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tiff" ContentType="image/tiff"/>
  <Default Extension="tif" ContentType="image/tif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841318D" w14:textId="396CE83B" w:rsidR="00C319E2" w:rsidRPr="00512505" w:rsidRDefault="00C319E2" w:rsidP="00C319E2">
      <w:pPr>
        <w:spacing w:after="0" w:line="240" w:lineRule="auto"/>
        <w:jc w:val="center"/>
        <w:rPr>
          <w:rFonts w:ascii="Times New Roman" w:hAnsi="Times New Roman" w:cs="Times New Roman"/>
          <w:sz w:val="28"/>
          <w:szCs w:val="28"/>
          <w:lang w:val="kk-KZ"/>
        </w:rPr>
      </w:pPr>
      <w:r w:rsidRPr="00512505">
        <w:rPr>
          <w:rFonts w:ascii="Times New Roman" w:hAnsi="Times New Roman" w:cs="Times New Roman"/>
          <w:sz w:val="28"/>
          <w:szCs w:val="28"/>
          <w:lang w:val="kk-KZ"/>
        </w:rPr>
        <w:t>Абай атындағы Қазақ ұлттық педагогикалық университеті</w:t>
      </w:r>
    </w:p>
    <w:p w14:paraId="4816A1B3" w14:textId="77777777" w:rsidR="00C319E2" w:rsidRPr="00512505" w:rsidRDefault="00C319E2" w:rsidP="00C319E2">
      <w:pPr>
        <w:spacing w:after="0" w:line="240" w:lineRule="auto"/>
        <w:ind w:left="142" w:firstLine="567"/>
        <w:jc w:val="both"/>
        <w:rPr>
          <w:rFonts w:ascii="Times New Roman" w:hAnsi="Times New Roman" w:cs="Times New Roman"/>
          <w:sz w:val="28"/>
          <w:szCs w:val="28"/>
          <w:lang w:val="kk-KZ"/>
        </w:rPr>
      </w:pPr>
    </w:p>
    <w:p w14:paraId="274621B3" w14:textId="77777777" w:rsidR="00C319E2" w:rsidRPr="00512505" w:rsidRDefault="00C319E2" w:rsidP="00C319E2">
      <w:pPr>
        <w:spacing w:after="0" w:line="240" w:lineRule="auto"/>
        <w:ind w:left="142" w:firstLine="567"/>
        <w:jc w:val="both"/>
        <w:rPr>
          <w:rFonts w:ascii="Times New Roman" w:hAnsi="Times New Roman" w:cs="Times New Roman"/>
          <w:sz w:val="28"/>
          <w:szCs w:val="28"/>
          <w:lang w:val="kk-KZ"/>
        </w:rPr>
      </w:pPr>
    </w:p>
    <w:p w14:paraId="4887A96B" w14:textId="77777777" w:rsidR="00C319E2" w:rsidRPr="00512505" w:rsidRDefault="00C319E2" w:rsidP="00C319E2">
      <w:pPr>
        <w:spacing w:after="0" w:line="240" w:lineRule="auto"/>
        <w:ind w:left="142" w:firstLine="567"/>
        <w:jc w:val="both"/>
        <w:rPr>
          <w:rFonts w:ascii="Times New Roman" w:hAnsi="Times New Roman" w:cs="Times New Roman"/>
          <w:sz w:val="28"/>
          <w:szCs w:val="28"/>
          <w:lang w:val="kk-KZ"/>
        </w:rPr>
      </w:pPr>
    </w:p>
    <w:p w14:paraId="177B3C19" w14:textId="77777777" w:rsidR="00C319E2" w:rsidRPr="00512505" w:rsidRDefault="00C319E2" w:rsidP="00520197">
      <w:pPr>
        <w:spacing w:after="0" w:line="240" w:lineRule="auto"/>
        <w:ind w:firstLine="709"/>
        <w:rPr>
          <w:rFonts w:ascii="Times New Roman" w:hAnsi="Times New Roman" w:cs="Times New Roman"/>
          <w:sz w:val="28"/>
          <w:szCs w:val="28"/>
          <w:lang w:val="kk-KZ"/>
        </w:rPr>
      </w:pPr>
    </w:p>
    <w:p w14:paraId="6DBD56D5" w14:textId="04349D4E" w:rsidR="00C319E2" w:rsidRPr="00512505" w:rsidRDefault="00C319E2" w:rsidP="00C319E2">
      <w:pPr>
        <w:spacing w:after="0" w:line="240" w:lineRule="auto"/>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ӘОЖ </w:t>
      </w:r>
      <w:r w:rsidR="005E71DE" w:rsidRPr="00512505">
        <w:rPr>
          <w:rFonts w:ascii="Times New Roman" w:hAnsi="Times New Roman" w:cs="Times New Roman"/>
          <w:sz w:val="28"/>
          <w:szCs w:val="28"/>
          <w:lang w:val="kk-KZ"/>
        </w:rPr>
        <w:t>514</w:t>
      </w:r>
      <w:r w:rsidRPr="00512505">
        <w:rPr>
          <w:rFonts w:ascii="Times New Roman" w:hAnsi="Times New Roman" w:cs="Times New Roman"/>
          <w:sz w:val="28"/>
          <w:szCs w:val="28"/>
          <w:lang w:val="kk-KZ"/>
        </w:rPr>
        <w:t>.0</w:t>
      </w:r>
      <w:r w:rsidR="005E71DE" w:rsidRPr="00512505">
        <w:rPr>
          <w:rFonts w:ascii="Times New Roman" w:hAnsi="Times New Roman" w:cs="Times New Roman"/>
          <w:sz w:val="28"/>
          <w:szCs w:val="28"/>
          <w:lang w:val="kk-KZ"/>
        </w:rPr>
        <w:t>1</w:t>
      </w:r>
      <w:r w:rsidRPr="00512505">
        <w:rPr>
          <w:rFonts w:ascii="Times New Roman" w:hAnsi="Times New Roman" w:cs="Times New Roman"/>
          <w:sz w:val="28"/>
          <w:szCs w:val="28"/>
          <w:lang w:val="kk-KZ"/>
        </w:rPr>
        <w:t>(</w:t>
      </w:r>
      <w:r w:rsidR="005E71DE" w:rsidRPr="00512505">
        <w:rPr>
          <w:rFonts w:ascii="Times New Roman" w:hAnsi="Times New Roman" w:cs="Times New Roman"/>
          <w:sz w:val="28"/>
          <w:szCs w:val="28"/>
          <w:lang w:val="kk-KZ"/>
        </w:rPr>
        <w:t>071.2</w:t>
      </w:r>
      <w:r w:rsidRPr="00512505">
        <w:rPr>
          <w:rFonts w:ascii="Times New Roman" w:hAnsi="Times New Roman" w:cs="Times New Roman"/>
          <w:sz w:val="28"/>
          <w:szCs w:val="28"/>
          <w:lang w:val="kk-KZ"/>
        </w:rPr>
        <w:t>)                                                       Қолжазба құқығында</w:t>
      </w:r>
    </w:p>
    <w:p w14:paraId="13B91BB9" w14:textId="77777777" w:rsidR="00C319E2" w:rsidRPr="00512505" w:rsidRDefault="00C319E2" w:rsidP="00C319E2">
      <w:pPr>
        <w:spacing w:after="0" w:line="240" w:lineRule="auto"/>
        <w:ind w:left="142" w:firstLine="567"/>
        <w:jc w:val="both"/>
        <w:rPr>
          <w:rFonts w:ascii="Times New Roman" w:hAnsi="Times New Roman" w:cs="Times New Roman"/>
          <w:sz w:val="28"/>
          <w:szCs w:val="28"/>
          <w:lang w:val="kk-KZ"/>
        </w:rPr>
      </w:pPr>
    </w:p>
    <w:p w14:paraId="3F6942BA" w14:textId="77777777" w:rsidR="00C319E2" w:rsidRPr="00512505" w:rsidRDefault="00C319E2" w:rsidP="00C319E2">
      <w:pPr>
        <w:spacing w:after="0" w:line="240" w:lineRule="auto"/>
        <w:ind w:left="142" w:firstLine="567"/>
        <w:jc w:val="both"/>
        <w:rPr>
          <w:rFonts w:ascii="Times New Roman" w:hAnsi="Times New Roman" w:cs="Times New Roman"/>
          <w:sz w:val="28"/>
          <w:szCs w:val="28"/>
          <w:lang w:val="kk-KZ"/>
        </w:rPr>
      </w:pPr>
    </w:p>
    <w:p w14:paraId="4431AE17" w14:textId="77777777" w:rsidR="00C319E2" w:rsidRPr="00512505" w:rsidRDefault="00C319E2" w:rsidP="00C319E2">
      <w:pPr>
        <w:spacing w:after="0" w:line="240" w:lineRule="auto"/>
        <w:ind w:left="142" w:firstLine="567"/>
        <w:jc w:val="both"/>
        <w:rPr>
          <w:rFonts w:ascii="Times New Roman" w:hAnsi="Times New Roman" w:cs="Times New Roman"/>
          <w:sz w:val="28"/>
          <w:szCs w:val="28"/>
          <w:lang w:val="kk-KZ"/>
        </w:rPr>
      </w:pPr>
    </w:p>
    <w:p w14:paraId="40F07E00" w14:textId="13C5186B" w:rsidR="00C319E2" w:rsidRPr="00512505" w:rsidRDefault="006842B4" w:rsidP="00C319E2">
      <w:pPr>
        <w:spacing w:after="0" w:line="240" w:lineRule="auto"/>
        <w:jc w:val="center"/>
        <w:rPr>
          <w:rFonts w:ascii="Times New Roman" w:hAnsi="Times New Roman" w:cs="Times New Roman"/>
          <w:b/>
          <w:bCs/>
          <w:sz w:val="28"/>
          <w:szCs w:val="28"/>
          <w:lang w:val="kk-KZ"/>
        </w:rPr>
      </w:pPr>
      <w:r w:rsidRPr="00512505">
        <w:rPr>
          <w:rFonts w:ascii="Times New Roman" w:hAnsi="Times New Roman" w:cs="Times New Roman"/>
          <w:b/>
          <w:bCs/>
          <w:sz w:val="28"/>
          <w:szCs w:val="28"/>
          <w:lang w:val="kk-KZ"/>
        </w:rPr>
        <w:t>АРДАБАЕВА АЛМАГУЛ</w:t>
      </w:r>
      <w:r w:rsidR="005E0B37" w:rsidRPr="00512505">
        <w:rPr>
          <w:rFonts w:ascii="Times New Roman" w:hAnsi="Times New Roman" w:cs="Times New Roman"/>
          <w:b/>
          <w:bCs/>
          <w:sz w:val="28"/>
          <w:szCs w:val="28"/>
          <w:lang w:val="kk-KZ"/>
        </w:rPr>
        <w:t>Ь</w:t>
      </w:r>
      <w:r w:rsidR="002F5011" w:rsidRPr="00512505">
        <w:rPr>
          <w:rFonts w:ascii="Times New Roman" w:hAnsi="Times New Roman" w:cs="Times New Roman"/>
          <w:b/>
          <w:bCs/>
          <w:sz w:val="28"/>
          <w:szCs w:val="28"/>
          <w:lang w:val="kk-KZ"/>
        </w:rPr>
        <w:t xml:space="preserve"> КАЙ</w:t>
      </w:r>
      <w:r w:rsidRPr="00512505">
        <w:rPr>
          <w:rFonts w:ascii="Times New Roman" w:hAnsi="Times New Roman" w:cs="Times New Roman"/>
          <w:b/>
          <w:bCs/>
          <w:sz w:val="28"/>
          <w:szCs w:val="28"/>
          <w:lang w:val="kk-KZ"/>
        </w:rPr>
        <w:t>РБАЕВНА</w:t>
      </w:r>
    </w:p>
    <w:p w14:paraId="651E9114" w14:textId="77777777" w:rsidR="00C319E2" w:rsidRPr="00512505" w:rsidRDefault="00C319E2" w:rsidP="00520197">
      <w:pPr>
        <w:spacing w:after="0" w:line="240" w:lineRule="auto"/>
        <w:ind w:left="142" w:firstLine="567"/>
        <w:jc w:val="center"/>
        <w:rPr>
          <w:rFonts w:ascii="Times New Roman" w:hAnsi="Times New Roman" w:cs="Times New Roman"/>
          <w:sz w:val="28"/>
          <w:szCs w:val="28"/>
          <w:lang w:val="kk-KZ"/>
        </w:rPr>
      </w:pPr>
    </w:p>
    <w:p w14:paraId="60B08641" w14:textId="77777777" w:rsidR="00C319E2" w:rsidRPr="00512505" w:rsidRDefault="00C319E2" w:rsidP="00520197">
      <w:pPr>
        <w:spacing w:after="0" w:line="240" w:lineRule="auto"/>
        <w:ind w:left="142" w:firstLine="567"/>
        <w:jc w:val="center"/>
        <w:rPr>
          <w:rFonts w:ascii="Times New Roman" w:hAnsi="Times New Roman" w:cs="Times New Roman"/>
          <w:sz w:val="28"/>
          <w:szCs w:val="28"/>
          <w:lang w:val="kk-KZ"/>
        </w:rPr>
      </w:pPr>
    </w:p>
    <w:p w14:paraId="6F1B4B38" w14:textId="77777777" w:rsidR="00C319E2" w:rsidRPr="00512505" w:rsidRDefault="00C319E2" w:rsidP="00C319E2">
      <w:pPr>
        <w:spacing w:after="0" w:line="240" w:lineRule="auto"/>
        <w:ind w:left="142" w:firstLine="567"/>
        <w:jc w:val="center"/>
        <w:rPr>
          <w:rFonts w:ascii="Times New Roman" w:hAnsi="Times New Roman" w:cs="Times New Roman"/>
          <w:sz w:val="28"/>
          <w:szCs w:val="28"/>
          <w:lang w:val="kk-KZ"/>
        </w:rPr>
      </w:pPr>
    </w:p>
    <w:p w14:paraId="497674EF" w14:textId="3B839875" w:rsidR="00C84E88" w:rsidRPr="00512505" w:rsidRDefault="00C84E88" w:rsidP="00C319E2">
      <w:pPr>
        <w:spacing w:after="0" w:line="240" w:lineRule="auto"/>
        <w:jc w:val="center"/>
        <w:rPr>
          <w:rFonts w:ascii="Times New Roman" w:hAnsi="Times New Roman" w:cs="Times New Roman"/>
          <w:b/>
          <w:sz w:val="28"/>
          <w:szCs w:val="28"/>
          <w:lang w:val="kk-KZ"/>
        </w:rPr>
      </w:pPr>
      <w:r w:rsidRPr="00512505">
        <w:rPr>
          <w:rFonts w:ascii="Times New Roman" w:hAnsi="Times New Roman" w:cs="Times New Roman"/>
          <w:b/>
          <w:sz w:val="28"/>
          <w:szCs w:val="28"/>
          <w:lang w:val="kk-KZ"/>
        </w:rPr>
        <w:t>Білім беру мазмұнын жаңарту жағдайында орта мектепте геометрия курсын оқытудың әдістемелік ерекшеліктері</w:t>
      </w:r>
    </w:p>
    <w:p w14:paraId="753E929B" w14:textId="77777777" w:rsidR="00C319E2" w:rsidRPr="00512505" w:rsidRDefault="00C319E2" w:rsidP="00520197">
      <w:pPr>
        <w:spacing w:after="0" w:line="240" w:lineRule="auto"/>
        <w:ind w:left="142" w:firstLine="567"/>
        <w:jc w:val="center"/>
        <w:rPr>
          <w:rFonts w:ascii="Times New Roman" w:hAnsi="Times New Roman" w:cs="Times New Roman"/>
          <w:b/>
          <w:sz w:val="28"/>
          <w:szCs w:val="28"/>
          <w:lang w:val="kk-KZ"/>
        </w:rPr>
      </w:pPr>
    </w:p>
    <w:p w14:paraId="7C8B3659" w14:textId="77777777" w:rsidR="00C319E2" w:rsidRPr="00512505" w:rsidRDefault="00C319E2" w:rsidP="00520197">
      <w:pPr>
        <w:spacing w:after="0" w:line="240" w:lineRule="auto"/>
        <w:ind w:left="142" w:firstLine="567"/>
        <w:jc w:val="center"/>
        <w:rPr>
          <w:rFonts w:ascii="Times New Roman" w:hAnsi="Times New Roman" w:cs="Times New Roman"/>
          <w:b/>
          <w:sz w:val="28"/>
          <w:szCs w:val="28"/>
          <w:lang w:val="kk-KZ"/>
        </w:rPr>
      </w:pPr>
    </w:p>
    <w:p w14:paraId="03B0DFB5" w14:textId="77777777" w:rsidR="00C319E2" w:rsidRPr="00512505" w:rsidRDefault="00C319E2" w:rsidP="00C319E2">
      <w:pPr>
        <w:spacing w:after="0" w:line="240" w:lineRule="auto"/>
        <w:jc w:val="center"/>
        <w:rPr>
          <w:rFonts w:ascii="Times New Roman" w:hAnsi="Times New Roman" w:cs="Times New Roman"/>
          <w:sz w:val="28"/>
          <w:szCs w:val="28"/>
          <w:lang w:val="kk-KZ"/>
        </w:rPr>
      </w:pPr>
      <w:r w:rsidRPr="00512505">
        <w:rPr>
          <w:rFonts w:ascii="Times New Roman" w:hAnsi="Times New Roman" w:cs="Times New Roman"/>
          <w:sz w:val="28"/>
          <w:szCs w:val="28"/>
          <w:lang w:val="kk-KZ"/>
        </w:rPr>
        <w:t>6D010900 - Математика</w:t>
      </w:r>
    </w:p>
    <w:p w14:paraId="3382E178" w14:textId="77777777" w:rsidR="00C319E2" w:rsidRPr="00512505" w:rsidRDefault="00C319E2" w:rsidP="00520197">
      <w:pPr>
        <w:spacing w:after="0" w:line="240" w:lineRule="auto"/>
        <w:ind w:left="142" w:firstLine="567"/>
        <w:jc w:val="center"/>
        <w:rPr>
          <w:rFonts w:ascii="Times New Roman" w:hAnsi="Times New Roman" w:cs="Times New Roman"/>
          <w:sz w:val="28"/>
          <w:szCs w:val="28"/>
          <w:lang w:val="kk-KZ"/>
        </w:rPr>
      </w:pPr>
    </w:p>
    <w:p w14:paraId="3F1093B5" w14:textId="77777777" w:rsidR="00C319E2" w:rsidRPr="00512505" w:rsidRDefault="00C319E2" w:rsidP="00520197">
      <w:pPr>
        <w:spacing w:after="0" w:line="240" w:lineRule="auto"/>
        <w:ind w:left="142" w:firstLine="567"/>
        <w:jc w:val="center"/>
        <w:rPr>
          <w:rFonts w:ascii="Times New Roman" w:hAnsi="Times New Roman" w:cs="Times New Roman"/>
          <w:sz w:val="28"/>
          <w:szCs w:val="28"/>
          <w:lang w:val="kk-KZ"/>
        </w:rPr>
      </w:pPr>
    </w:p>
    <w:p w14:paraId="39867420" w14:textId="77777777" w:rsidR="00520197" w:rsidRPr="00512505" w:rsidRDefault="00520197" w:rsidP="00520197">
      <w:pPr>
        <w:spacing w:after="0" w:line="240" w:lineRule="auto"/>
        <w:ind w:left="142" w:firstLine="567"/>
        <w:jc w:val="center"/>
        <w:rPr>
          <w:rFonts w:ascii="Times New Roman" w:hAnsi="Times New Roman" w:cs="Times New Roman"/>
          <w:sz w:val="28"/>
          <w:szCs w:val="28"/>
          <w:lang w:val="kk-KZ"/>
        </w:rPr>
      </w:pPr>
    </w:p>
    <w:p w14:paraId="79FF5BCB" w14:textId="77777777" w:rsidR="00C319E2" w:rsidRPr="00512505" w:rsidRDefault="00C319E2" w:rsidP="00C319E2">
      <w:pPr>
        <w:spacing w:after="0" w:line="240" w:lineRule="auto"/>
        <w:jc w:val="center"/>
        <w:rPr>
          <w:rFonts w:ascii="Times New Roman" w:hAnsi="Times New Roman" w:cs="Times New Roman"/>
          <w:sz w:val="28"/>
          <w:szCs w:val="28"/>
          <w:lang w:val="kk-KZ"/>
        </w:rPr>
      </w:pPr>
      <w:r w:rsidRPr="00512505">
        <w:rPr>
          <w:rFonts w:ascii="Times New Roman" w:hAnsi="Times New Roman" w:cs="Times New Roman"/>
          <w:sz w:val="28"/>
          <w:szCs w:val="28"/>
          <w:lang w:val="kk-KZ"/>
        </w:rPr>
        <w:t>Философия докторы (PhD)</w:t>
      </w:r>
    </w:p>
    <w:p w14:paraId="5471812B" w14:textId="77777777" w:rsidR="00C319E2" w:rsidRPr="00512505" w:rsidRDefault="00C319E2" w:rsidP="00520197">
      <w:pPr>
        <w:spacing w:after="0" w:line="240" w:lineRule="auto"/>
        <w:jc w:val="center"/>
        <w:rPr>
          <w:rFonts w:ascii="Times New Roman" w:hAnsi="Times New Roman" w:cs="Times New Roman"/>
          <w:sz w:val="28"/>
          <w:szCs w:val="28"/>
          <w:lang w:val="kk-KZ"/>
        </w:rPr>
      </w:pPr>
      <w:r w:rsidRPr="00512505">
        <w:rPr>
          <w:rFonts w:ascii="Times New Roman" w:hAnsi="Times New Roman" w:cs="Times New Roman"/>
          <w:sz w:val="28"/>
          <w:szCs w:val="28"/>
          <w:lang w:val="kk-KZ"/>
        </w:rPr>
        <w:t>дәрежесін алу үшін дайындалған диссертация</w:t>
      </w:r>
    </w:p>
    <w:p w14:paraId="21752338" w14:textId="77777777" w:rsidR="00C319E2" w:rsidRPr="00512505" w:rsidRDefault="00C319E2" w:rsidP="00C319E2">
      <w:pPr>
        <w:spacing w:after="0" w:line="240" w:lineRule="auto"/>
        <w:ind w:left="142" w:firstLine="567"/>
        <w:jc w:val="both"/>
        <w:rPr>
          <w:rFonts w:ascii="Times New Roman" w:hAnsi="Times New Roman" w:cs="Times New Roman"/>
          <w:sz w:val="28"/>
          <w:szCs w:val="28"/>
          <w:lang w:val="kk-KZ"/>
        </w:rPr>
      </w:pPr>
    </w:p>
    <w:p w14:paraId="25D4D198" w14:textId="77777777" w:rsidR="00C319E2" w:rsidRPr="00512505" w:rsidRDefault="00C319E2" w:rsidP="00C319E2">
      <w:pPr>
        <w:spacing w:after="0" w:line="240" w:lineRule="auto"/>
        <w:ind w:left="142" w:firstLine="567"/>
        <w:jc w:val="both"/>
        <w:rPr>
          <w:rFonts w:ascii="Times New Roman" w:hAnsi="Times New Roman" w:cs="Times New Roman"/>
          <w:sz w:val="28"/>
          <w:szCs w:val="28"/>
          <w:lang w:val="kk-KZ"/>
        </w:rPr>
      </w:pPr>
    </w:p>
    <w:p w14:paraId="70797B2C" w14:textId="77777777" w:rsidR="00C319E2" w:rsidRPr="00512505" w:rsidRDefault="00C319E2" w:rsidP="00C319E2">
      <w:pPr>
        <w:spacing w:after="0" w:line="240" w:lineRule="auto"/>
        <w:ind w:left="142" w:firstLine="567"/>
        <w:jc w:val="both"/>
        <w:rPr>
          <w:rFonts w:ascii="Times New Roman" w:hAnsi="Times New Roman" w:cs="Times New Roman"/>
          <w:sz w:val="28"/>
          <w:szCs w:val="28"/>
          <w:lang w:val="kk-KZ"/>
        </w:rPr>
      </w:pPr>
    </w:p>
    <w:p w14:paraId="1F7BE04D" w14:textId="77777777" w:rsidR="00F429CC" w:rsidRPr="00512505" w:rsidRDefault="00F429CC" w:rsidP="00C319E2">
      <w:pPr>
        <w:spacing w:after="0" w:line="240" w:lineRule="auto"/>
        <w:ind w:left="142" w:firstLine="567"/>
        <w:jc w:val="both"/>
        <w:rPr>
          <w:rFonts w:ascii="Times New Roman" w:hAnsi="Times New Roman" w:cs="Times New Roman"/>
          <w:sz w:val="28"/>
          <w:szCs w:val="28"/>
          <w:lang w:val="kk-KZ"/>
        </w:rPr>
      </w:pPr>
    </w:p>
    <w:p w14:paraId="2C6643B3" w14:textId="77777777" w:rsidR="00520197" w:rsidRPr="00512505" w:rsidRDefault="00520197" w:rsidP="00C319E2">
      <w:pPr>
        <w:spacing w:after="0" w:line="240" w:lineRule="auto"/>
        <w:ind w:left="142" w:firstLine="567"/>
        <w:jc w:val="both"/>
        <w:rPr>
          <w:rFonts w:ascii="Times New Roman" w:hAnsi="Times New Roman" w:cs="Times New Roman"/>
          <w:sz w:val="28"/>
          <w:szCs w:val="28"/>
          <w:lang w:val="kk-KZ"/>
        </w:rPr>
      </w:pPr>
    </w:p>
    <w:tbl>
      <w:tblPr>
        <w:tblStyle w:val="a3"/>
        <w:tblW w:w="0" w:type="auto"/>
        <w:tblInd w:w="50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tblGrid>
      <w:tr w:rsidR="00C319E2" w:rsidRPr="00512505" w14:paraId="716E1259" w14:textId="77777777" w:rsidTr="00670D45">
        <w:tc>
          <w:tcPr>
            <w:tcW w:w="4536" w:type="dxa"/>
          </w:tcPr>
          <w:p w14:paraId="7F7747B5" w14:textId="7FC102E8" w:rsidR="00C319E2" w:rsidRPr="00512505" w:rsidRDefault="00C319E2" w:rsidP="00C319E2">
            <w:pPr>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Отандық ғылыми кеңесші</w:t>
            </w:r>
            <w:r w:rsidR="00517278" w:rsidRPr="00512505">
              <w:rPr>
                <w:rFonts w:ascii="Times New Roman" w:hAnsi="Times New Roman" w:cs="Times New Roman"/>
                <w:sz w:val="28"/>
                <w:szCs w:val="28"/>
                <w:lang w:val="kk-KZ"/>
              </w:rPr>
              <w:t>лері</w:t>
            </w:r>
            <w:r w:rsidRPr="00512505">
              <w:rPr>
                <w:rFonts w:ascii="Times New Roman" w:hAnsi="Times New Roman" w:cs="Times New Roman"/>
                <w:sz w:val="28"/>
                <w:szCs w:val="28"/>
                <w:lang w:val="kk-KZ"/>
              </w:rPr>
              <w:t>:</w:t>
            </w:r>
          </w:p>
          <w:p w14:paraId="5A08E368" w14:textId="5AEA0B92" w:rsidR="00520197" w:rsidRPr="00512505" w:rsidRDefault="00517278" w:rsidP="00520197">
            <w:pPr>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П</w:t>
            </w:r>
            <w:r w:rsidR="00520197" w:rsidRPr="00512505">
              <w:rPr>
                <w:rFonts w:ascii="Times New Roman" w:hAnsi="Times New Roman" w:cs="Times New Roman"/>
                <w:sz w:val="28"/>
                <w:szCs w:val="28"/>
                <w:lang w:val="kk-KZ"/>
              </w:rPr>
              <w:t>едагогика ғылымдарының</w:t>
            </w:r>
          </w:p>
          <w:p w14:paraId="49060A5C" w14:textId="5FCAD620" w:rsidR="00C319E2" w:rsidRPr="00512505" w:rsidRDefault="00520197" w:rsidP="00520197">
            <w:pPr>
              <w:rPr>
                <w:rFonts w:ascii="Times New Roman" w:hAnsi="Times New Roman" w:cs="Times New Roman"/>
                <w:sz w:val="28"/>
                <w:szCs w:val="28"/>
                <w:lang w:val="kk-KZ"/>
              </w:rPr>
            </w:pPr>
            <w:r w:rsidRPr="00512505">
              <w:rPr>
                <w:rFonts w:ascii="Times New Roman" w:hAnsi="Times New Roman" w:cs="Times New Roman"/>
                <w:sz w:val="28"/>
                <w:szCs w:val="28"/>
                <w:lang w:val="kk-KZ"/>
              </w:rPr>
              <w:t>докторы, ҚР ҰҒА академигі, профессор Әбілқасымова А.Е.</w:t>
            </w:r>
          </w:p>
          <w:p w14:paraId="03856DA9" w14:textId="39B59138" w:rsidR="00517278" w:rsidRPr="00512505" w:rsidRDefault="00517278" w:rsidP="00520197">
            <w:pPr>
              <w:rPr>
                <w:rFonts w:ascii="Times New Roman" w:hAnsi="Times New Roman" w:cs="Times New Roman"/>
                <w:sz w:val="28"/>
                <w:szCs w:val="28"/>
                <w:lang w:val="kk-KZ"/>
              </w:rPr>
            </w:pPr>
            <w:r w:rsidRPr="00512505">
              <w:rPr>
                <w:rFonts w:ascii="Times New Roman" w:hAnsi="Times New Roman" w:cs="Times New Roman"/>
                <w:sz w:val="28"/>
                <w:szCs w:val="28"/>
                <w:lang w:val="kk-KZ"/>
              </w:rPr>
              <w:t>Педагогика ғылымдарының кандидаты, доцент Тұяқов</w:t>
            </w:r>
            <w:r w:rsidR="00FB5C0A" w:rsidRPr="00512505">
              <w:rPr>
                <w:rFonts w:ascii="Times New Roman" w:hAnsi="Times New Roman" w:cs="Times New Roman"/>
                <w:sz w:val="28"/>
                <w:szCs w:val="28"/>
                <w:lang w:val="kk-KZ"/>
              </w:rPr>
              <w:t xml:space="preserve"> Е.А.</w:t>
            </w:r>
          </w:p>
          <w:p w14:paraId="28721463" w14:textId="00FCA7DB" w:rsidR="00C319E2" w:rsidRPr="00512505" w:rsidRDefault="00C319E2" w:rsidP="00C319E2">
            <w:pPr>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Шетелдік ғылыми кеңесші:</w:t>
            </w:r>
          </w:p>
          <w:p w14:paraId="6856D222" w14:textId="77777777" w:rsidR="00C319E2" w:rsidRPr="00512505" w:rsidRDefault="00C319E2" w:rsidP="00517278">
            <w:pPr>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физика-математика ғылымдарының докторы, </w:t>
            </w:r>
            <w:r w:rsidR="00520197" w:rsidRPr="00512505">
              <w:rPr>
                <w:rFonts w:ascii="Times New Roman" w:hAnsi="Times New Roman" w:cs="Times New Roman"/>
                <w:sz w:val="28"/>
                <w:szCs w:val="28"/>
                <w:lang w:val="kk-KZ"/>
              </w:rPr>
              <w:t>профессор</w:t>
            </w:r>
            <w:r w:rsidR="00517278"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t>С</w:t>
            </w:r>
            <w:r w:rsidR="00520197" w:rsidRPr="00512505">
              <w:rPr>
                <w:rFonts w:ascii="Times New Roman" w:hAnsi="Times New Roman" w:cs="Times New Roman"/>
                <w:sz w:val="28"/>
                <w:szCs w:val="28"/>
                <w:lang w:val="kk-KZ"/>
              </w:rPr>
              <w:t>мирнов В.А.</w:t>
            </w:r>
          </w:p>
          <w:p w14:paraId="3B84D1B6" w14:textId="0D45DDFB" w:rsidR="00517278" w:rsidRPr="00512505" w:rsidRDefault="00517278" w:rsidP="00517278">
            <w:pPr>
              <w:rPr>
                <w:rFonts w:ascii="Times New Roman" w:hAnsi="Times New Roman" w:cs="Times New Roman"/>
                <w:sz w:val="28"/>
                <w:szCs w:val="28"/>
                <w:lang w:val="kk-KZ"/>
              </w:rPr>
            </w:pPr>
            <w:r w:rsidRPr="00512505">
              <w:rPr>
                <w:rFonts w:ascii="Times New Roman" w:hAnsi="Times New Roman" w:cs="Times New Roman"/>
                <w:sz w:val="28"/>
                <w:szCs w:val="28"/>
                <w:lang w:val="kk-KZ"/>
              </w:rPr>
              <w:t>(Ресей Федерациясы)</w:t>
            </w:r>
          </w:p>
        </w:tc>
      </w:tr>
    </w:tbl>
    <w:p w14:paraId="26C2DB5E" w14:textId="2DD701A1" w:rsidR="00C319E2" w:rsidRPr="00512505" w:rsidRDefault="00C319E2" w:rsidP="00520197">
      <w:pPr>
        <w:tabs>
          <w:tab w:val="left" w:pos="4170"/>
        </w:tabs>
        <w:spacing w:after="0" w:line="240" w:lineRule="auto"/>
        <w:ind w:left="142" w:firstLine="567"/>
        <w:jc w:val="center"/>
        <w:rPr>
          <w:rFonts w:ascii="Times New Roman" w:hAnsi="Times New Roman" w:cs="Times New Roman"/>
          <w:sz w:val="28"/>
          <w:szCs w:val="28"/>
          <w:lang w:val="kk-KZ"/>
        </w:rPr>
      </w:pPr>
    </w:p>
    <w:p w14:paraId="1C66625E" w14:textId="77777777" w:rsidR="00C319E2" w:rsidRPr="00512505" w:rsidRDefault="00C319E2" w:rsidP="00520197">
      <w:pPr>
        <w:spacing w:after="0" w:line="240" w:lineRule="auto"/>
        <w:ind w:left="142" w:firstLine="567"/>
        <w:jc w:val="center"/>
        <w:rPr>
          <w:rFonts w:ascii="Times New Roman" w:hAnsi="Times New Roman" w:cs="Times New Roman"/>
          <w:sz w:val="28"/>
          <w:szCs w:val="28"/>
          <w:lang w:val="kk-KZ"/>
        </w:rPr>
      </w:pPr>
    </w:p>
    <w:p w14:paraId="1ED872FD" w14:textId="77777777" w:rsidR="00C319E2" w:rsidRPr="00512505" w:rsidRDefault="00C319E2" w:rsidP="00520197">
      <w:pPr>
        <w:spacing w:after="0" w:line="240" w:lineRule="auto"/>
        <w:jc w:val="center"/>
        <w:rPr>
          <w:rFonts w:ascii="Times New Roman" w:hAnsi="Times New Roman" w:cs="Times New Roman"/>
          <w:sz w:val="28"/>
          <w:szCs w:val="28"/>
          <w:lang w:val="kk-KZ"/>
        </w:rPr>
      </w:pPr>
    </w:p>
    <w:p w14:paraId="6E58B4E6" w14:textId="77777777" w:rsidR="00F429CC" w:rsidRPr="00512505" w:rsidRDefault="00F429CC" w:rsidP="00520197">
      <w:pPr>
        <w:spacing w:after="0" w:line="240" w:lineRule="auto"/>
        <w:jc w:val="center"/>
        <w:rPr>
          <w:rFonts w:ascii="Times New Roman" w:hAnsi="Times New Roman" w:cs="Times New Roman"/>
          <w:sz w:val="28"/>
          <w:szCs w:val="28"/>
          <w:lang w:val="kk-KZ"/>
        </w:rPr>
      </w:pPr>
    </w:p>
    <w:p w14:paraId="70C00848" w14:textId="77777777" w:rsidR="00C319E2" w:rsidRPr="00512505" w:rsidRDefault="00C319E2" w:rsidP="00C319E2">
      <w:pPr>
        <w:spacing w:after="0" w:line="240" w:lineRule="auto"/>
        <w:jc w:val="center"/>
        <w:rPr>
          <w:rFonts w:ascii="Times New Roman" w:hAnsi="Times New Roman" w:cs="Times New Roman"/>
          <w:sz w:val="28"/>
          <w:szCs w:val="28"/>
          <w:lang w:val="kk-KZ"/>
        </w:rPr>
      </w:pPr>
      <w:r w:rsidRPr="00512505">
        <w:rPr>
          <w:rFonts w:ascii="Times New Roman" w:hAnsi="Times New Roman" w:cs="Times New Roman"/>
          <w:sz w:val="28"/>
          <w:szCs w:val="28"/>
          <w:lang w:val="kk-KZ"/>
        </w:rPr>
        <w:t>Қазақстан Республикасы</w:t>
      </w:r>
    </w:p>
    <w:p w14:paraId="120AB117" w14:textId="20E562A4" w:rsidR="00C319E2" w:rsidRPr="00512505" w:rsidRDefault="00F429CC" w:rsidP="00C319E2">
      <w:pPr>
        <w:spacing w:after="0" w:line="240" w:lineRule="auto"/>
        <w:jc w:val="center"/>
        <w:rPr>
          <w:rFonts w:ascii="Times New Roman" w:hAnsi="Times New Roman" w:cs="Times New Roman"/>
          <w:bCs/>
          <w:sz w:val="28"/>
          <w:szCs w:val="28"/>
          <w:lang w:val="kk-KZ"/>
        </w:rPr>
      </w:pPr>
      <w:r w:rsidRPr="00512505">
        <w:rPr>
          <w:rFonts w:ascii="Times New Roman" w:hAnsi="Times New Roman" w:cs="Times New Roman"/>
          <w:bCs/>
          <w:sz w:val="28"/>
          <w:szCs w:val="28"/>
          <w:lang w:val="kk-KZ"/>
        </w:rPr>
        <w:t>Алматы</w:t>
      </w:r>
      <w:r w:rsidR="00C319E2" w:rsidRPr="00512505">
        <w:rPr>
          <w:rFonts w:ascii="Times New Roman" w:hAnsi="Times New Roman" w:cs="Times New Roman"/>
          <w:bCs/>
          <w:sz w:val="28"/>
          <w:szCs w:val="28"/>
          <w:lang w:val="kk-KZ"/>
        </w:rPr>
        <w:t>, 202</w:t>
      </w:r>
      <w:r w:rsidR="0085104E" w:rsidRPr="00512505">
        <w:rPr>
          <w:rFonts w:ascii="Times New Roman" w:hAnsi="Times New Roman" w:cs="Times New Roman"/>
          <w:bCs/>
          <w:sz w:val="28"/>
          <w:szCs w:val="28"/>
          <w:lang w:val="kk-KZ"/>
        </w:rPr>
        <w:t>3</w:t>
      </w:r>
    </w:p>
    <w:p w14:paraId="02275F28" w14:textId="77777777" w:rsidR="00172C91" w:rsidRPr="00512505" w:rsidRDefault="00172C91" w:rsidP="00C319E2">
      <w:pPr>
        <w:spacing w:after="0" w:line="240" w:lineRule="auto"/>
        <w:jc w:val="both"/>
        <w:rPr>
          <w:rFonts w:ascii="Times New Roman" w:hAnsi="Times New Roman" w:cs="Times New Roman"/>
          <w:b/>
          <w:sz w:val="28"/>
          <w:szCs w:val="28"/>
          <w:lang w:val="kk-KZ"/>
        </w:rPr>
      </w:pPr>
    </w:p>
    <w:p w14:paraId="4B37DF70" w14:textId="7EB46FF0" w:rsidR="000A5C96" w:rsidRPr="00512505" w:rsidRDefault="00F429CC" w:rsidP="00253AB8">
      <w:pPr>
        <w:spacing w:after="0" w:line="240" w:lineRule="auto"/>
        <w:jc w:val="center"/>
        <w:rPr>
          <w:rFonts w:ascii="Times New Roman" w:hAnsi="Times New Roman" w:cs="Times New Roman"/>
          <w:b/>
          <w:sz w:val="28"/>
          <w:szCs w:val="28"/>
          <w:lang w:val="kk-KZ"/>
        </w:rPr>
      </w:pPr>
      <w:r w:rsidRPr="00512505">
        <w:rPr>
          <w:rFonts w:ascii="Times New Roman" w:hAnsi="Times New Roman" w:cs="Times New Roman"/>
          <w:b/>
          <w:sz w:val="28"/>
          <w:szCs w:val="28"/>
          <w:lang w:val="kk-KZ"/>
        </w:rPr>
        <w:lastRenderedPageBreak/>
        <w:t>МАЗМҰНЫ</w:t>
      </w:r>
    </w:p>
    <w:p w14:paraId="17AC5BD3" w14:textId="77777777" w:rsidR="00253AB8" w:rsidRPr="00512505" w:rsidRDefault="00253AB8" w:rsidP="00253AB8">
      <w:pPr>
        <w:spacing w:after="0" w:line="240" w:lineRule="auto"/>
        <w:jc w:val="center"/>
        <w:rPr>
          <w:rFonts w:ascii="Times New Roman" w:hAnsi="Times New Roman" w:cs="Times New Roman"/>
          <w:b/>
          <w:sz w:val="28"/>
          <w:szCs w:val="28"/>
          <w:lang w:val="kk-KZ"/>
        </w:rPr>
      </w:pPr>
    </w:p>
    <w:tbl>
      <w:tblPr>
        <w:tblStyle w:val="a3"/>
        <w:tblW w:w="963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8"/>
        <w:gridCol w:w="8382"/>
        <w:gridCol w:w="685"/>
      </w:tblGrid>
      <w:tr w:rsidR="00F429CC" w:rsidRPr="00512505" w14:paraId="25545E96" w14:textId="77777777" w:rsidTr="00F6734B">
        <w:tc>
          <w:tcPr>
            <w:tcW w:w="8926" w:type="dxa"/>
            <w:gridSpan w:val="2"/>
          </w:tcPr>
          <w:p w14:paraId="4E80B6AC" w14:textId="5FFD109F" w:rsidR="00F429CC" w:rsidRPr="00512505" w:rsidRDefault="00F429CC" w:rsidP="00253AB8">
            <w:pPr>
              <w:rPr>
                <w:rFonts w:ascii="Times New Roman" w:hAnsi="Times New Roman" w:cs="Times New Roman"/>
                <w:b/>
                <w:bCs/>
                <w:sz w:val="28"/>
                <w:szCs w:val="28"/>
                <w:lang w:val="kk-KZ"/>
              </w:rPr>
            </w:pPr>
            <w:r w:rsidRPr="00512505">
              <w:rPr>
                <w:rFonts w:ascii="Times New Roman" w:hAnsi="Times New Roman" w:cs="Times New Roman"/>
                <w:b/>
                <w:bCs/>
                <w:sz w:val="28"/>
                <w:szCs w:val="28"/>
                <w:lang w:val="kk-KZ"/>
              </w:rPr>
              <w:t>НОРМАТИВТІК СІЛТЕМЕЛЕР</w:t>
            </w:r>
            <w:r w:rsidR="000A170A" w:rsidRPr="00512505">
              <w:rPr>
                <w:rFonts w:ascii="Times New Roman" w:hAnsi="Times New Roman" w:cs="Times New Roman"/>
                <w:b/>
                <w:bCs/>
                <w:sz w:val="28"/>
                <w:szCs w:val="28"/>
                <w:lang w:val="kk-KZ"/>
              </w:rPr>
              <w:t>.................................................................</w:t>
            </w:r>
          </w:p>
        </w:tc>
        <w:tc>
          <w:tcPr>
            <w:tcW w:w="709" w:type="dxa"/>
          </w:tcPr>
          <w:p w14:paraId="3AECB123" w14:textId="73B8B952" w:rsidR="00F429CC" w:rsidRPr="00512505" w:rsidRDefault="00B32C0E" w:rsidP="00253AB8">
            <w:pPr>
              <w:rPr>
                <w:rFonts w:ascii="Times New Roman" w:hAnsi="Times New Roman" w:cs="Times New Roman"/>
                <w:bCs/>
                <w:sz w:val="28"/>
                <w:szCs w:val="28"/>
                <w:lang w:val="kk-KZ"/>
              </w:rPr>
            </w:pPr>
            <w:r w:rsidRPr="00512505">
              <w:rPr>
                <w:rFonts w:ascii="Times New Roman" w:hAnsi="Times New Roman" w:cs="Times New Roman"/>
                <w:bCs/>
                <w:sz w:val="28"/>
                <w:szCs w:val="28"/>
                <w:lang w:val="kk-KZ"/>
              </w:rPr>
              <w:t>3</w:t>
            </w:r>
          </w:p>
        </w:tc>
      </w:tr>
      <w:tr w:rsidR="00F429CC" w:rsidRPr="00512505" w14:paraId="63CEE006" w14:textId="77777777" w:rsidTr="00F6734B">
        <w:tc>
          <w:tcPr>
            <w:tcW w:w="8926" w:type="dxa"/>
            <w:gridSpan w:val="2"/>
          </w:tcPr>
          <w:p w14:paraId="7DEF6A7D" w14:textId="0A738685" w:rsidR="00F429CC" w:rsidRPr="00512505" w:rsidRDefault="00F429CC" w:rsidP="00253AB8">
            <w:pPr>
              <w:rPr>
                <w:rFonts w:ascii="Times New Roman" w:hAnsi="Times New Roman" w:cs="Times New Roman"/>
                <w:b/>
                <w:bCs/>
                <w:sz w:val="28"/>
                <w:szCs w:val="28"/>
                <w:lang w:val="kk-KZ"/>
              </w:rPr>
            </w:pPr>
            <w:r w:rsidRPr="00512505">
              <w:rPr>
                <w:rFonts w:ascii="Times New Roman" w:hAnsi="Times New Roman" w:cs="Times New Roman"/>
                <w:b/>
                <w:bCs/>
                <w:sz w:val="28"/>
                <w:szCs w:val="28"/>
                <w:lang w:val="kk-KZ"/>
              </w:rPr>
              <w:t>БЕЛГІЛЕУЛЕР МЕН ҚЫСҚАРТУЛАР</w:t>
            </w:r>
            <w:r w:rsidR="000A170A" w:rsidRPr="00512505">
              <w:rPr>
                <w:rFonts w:ascii="Times New Roman" w:hAnsi="Times New Roman" w:cs="Times New Roman"/>
                <w:b/>
                <w:bCs/>
                <w:sz w:val="28"/>
                <w:szCs w:val="28"/>
                <w:lang w:val="kk-KZ"/>
              </w:rPr>
              <w:t>...................................................</w:t>
            </w:r>
          </w:p>
        </w:tc>
        <w:tc>
          <w:tcPr>
            <w:tcW w:w="709" w:type="dxa"/>
          </w:tcPr>
          <w:p w14:paraId="64D53E96" w14:textId="10AA7995" w:rsidR="00F429CC" w:rsidRPr="00512505" w:rsidRDefault="00B32C0E" w:rsidP="00253AB8">
            <w:pPr>
              <w:rPr>
                <w:rFonts w:ascii="Times New Roman" w:hAnsi="Times New Roman" w:cs="Times New Roman"/>
                <w:bCs/>
                <w:sz w:val="28"/>
                <w:szCs w:val="28"/>
                <w:lang w:val="kk-KZ"/>
              </w:rPr>
            </w:pPr>
            <w:r w:rsidRPr="00512505">
              <w:rPr>
                <w:rFonts w:ascii="Times New Roman" w:hAnsi="Times New Roman" w:cs="Times New Roman"/>
                <w:bCs/>
                <w:sz w:val="28"/>
                <w:szCs w:val="28"/>
                <w:lang w:val="kk-KZ"/>
              </w:rPr>
              <w:t>4</w:t>
            </w:r>
          </w:p>
        </w:tc>
      </w:tr>
      <w:tr w:rsidR="000A5C96" w:rsidRPr="00512505" w14:paraId="6A36920B" w14:textId="77777777" w:rsidTr="00F6734B">
        <w:tc>
          <w:tcPr>
            <w:tcW w:w="8926" w:type="dxa"/>
            <w:gridSpan w:val="2"/>
          </w:tcPr>
          <w:p w14:paraId="6C83381F" w14:textId="0AF647BE" w:rsidR="000A5C96" w:rsidRPr="00512505" w:rsidRDefault="000A5C96" w:rsidP="00253AB8">
            <w:pPr>
              <w:rPr>
                <w:rFonts w:ascii="Times New Roman" w:hAnsi="Times New Roman" w:cs="Times New Roman"/>
                <w:b/>
                <w:bCs/>
                <w:sz w:val="28"/>
                <w:szCs w:val="28"/>
                <w:lang w:val="kk-KZ"/>
              </w:rPr>
            </w:pPr>
            <w:r w:rsidRPr="00512505">
              <w:rPr>
                <w:rFonts w:ascii="Times New Roman" w:hAnsi="Times New Roman" w:cs="Times New Roman"/>
                <w:b/>
                <w:bCs/>
                <w:sz w:val="28"/>
                <w:szCs w:val="28"/>
                <w:lang w:val="kk-KZ"/>
              </w:rPr>
              <w:t>КІРІСПЕ</w:t>
            </w:r>
            <w:r w:rsidR="000A170A" w:rsidRPr="00512505">
              <w:rPr>
                <w:rFonts w:ascii="Times New Roman" w:hAnsi="Times New Roman" w:cs="Times New Roman"/>
                <w:b/>
                <w:bCs/>
                <w:sz w:val="28"/>
                <w:szCs w:val="28"/>
                <w:lang w:val="kk-KZ"/>
              </w:rPr>
              <w:t>...........................................................................................................</w:t>
            </w:r>
          </w:p>
        </w:tc>
        <w:tc>
          <w:tcPr>
            <w:tcW w:w="709" w:type="dxa"/>
          </w:tcPr>
          <w:p w14:paraId="010CFC45" w14:textId="7706F94E" w:rsidR="000A5C96" w:rsidRPr="00512505" w:rsidRDefault="00B32C0E" w:rsidP="00253AB8">
            <w:pPr>
              <w:rPr>
                <w:rFonts w:ascii="Times New Roman" w:hAnsi="Times New Roman" w:cs="Times New Roman"/>
                <w:bCs/>
                <w:sz w:val="28"/>
                <w:szCs w:val="28"/>
                <w:lang w:val="kk-KZ"/>
              </w:rPr>
            </w:pPr>
            <w:r w:rsidRPr="00512505">
              <w:rPr>
                <w:rFonts w:ascii="Times New Roman" w:hAnsi="Times New Roman" w:cs="Times New Roman"/>
                <w:bCs/>
                <w:sz w:val="28"/>
                <w:szCs w:val="28"/>
                <w:lang w:val="kk-KZ"/>
              </w:rPr>
              <w:t>5</w:t>
            </w:r>
          </w:p>
        </w:tc>
      </w:tr>
      <w:tr w:rsidR="000A5C96" w:rsidRPr="00512505" w14:paraId="46B9F24F" w14:textId="77777777" w:rsidTr="00F6734B">
        <w:tc>
          <w:tcPr>
            <w:tcW w:w="8926" w:type="dxa"/>
            <w:gridSpan w:val="2"/>
          </w:tcPr>
          <w:p w14:paraId="38099909" w14:textId="48DE15C7" w:rsidR="000A5C96" w:rsidRPr="00512505" w:rsidRDefault="000A5C96" w:rsidP="000C63D3">
            <w:pPr>
              <w:jc w:val="both"/>
              <w:rPr>
                <w:rFonts w:ascii="Times New Roman" w:hAnsi="Times New Roman" w:cs="Times New Roman"/>
                <w:b/>
                <w:bCs/>
                <w:sz w:val="28"/>
                <w:szCs w:val="28"/>
                <w:lang w:val="kk-KZ"/>
              </w:rPr>
            </w:pPr>
            <w:r w:rsidRPr="00512505">
              <w:rPr>
                <w:rFonts w:ascii="Times New Roman" w:hAnsi="Times New Roman" w:cs="Times New Roman"/>
                <w:b/>
                <w:bCs/>
                <w:sz w:val="28"/>
                <w:szCs w:val="28"/>
                <w:lang w:val="kk-KZ"/>
              </w:rPr>
              <w:t xml:space="preserve">1 </w:t>
            </w:r>
            <w:r w:rsidR="00E71CB6" w:rsidRPr="00512505">
              <w:rPr>
                <w:rFonts w:ascii="Times New Roman" w:hAnsi="Times New Roman" w:cs="Times New Roman"/>
                <w:b/>
                <w:bCs/>
                <w:sz w:val="28"/>
                <w:szCs w:val="28"/>
                <w:lang w:val="kk-KZ"/>
              </w:rPr>
              <w:t xml:space="preserve">ЖАЛПЫ БІЛІМ БЕРЕТІН МЕКТЕПТЕ ГЕОМЕТРИЯ КУРСЫН ОҚЫТУДЫҢ </w:t>
            </w:r>
            <w:r w:rsidR="00064892" w:rsidRPr="00512505">
              <w:rPr>
                <w:rFonts w:ascii="Times New Roman" w:hAnsi="Times New Roman" w:cs="Times New Roman"/>
                <w:b/>
                <w:bCs/>
                <w:sz w:val="28"/>
                <w:szCs w:val="28"/>
                <w:lang w:val="kk-KZ"/>
              </w:rPr>
              <w:t>ТЕОРИЯЛЫҚ НЕГІЗДЕРІ</w:t>
            </w:r>
            <w:r w:rsidR="000A170A" w:rsidRPr="00512505">
              <w:rPr>
                <w:rFonts w:ascii="Times New Roman" w:hAnsi="Times New Roman" w:cs="Times New Roman"/>
                <w:b/>
                <w:bCs/>
                <w:sz w:val="28"/>
                <w:szCs w:val="28"/>
                <w:lang w:val="kk-KZ"/>
              </w:rPr>
              <w:t>.................................................</w:t>
            </w:r>
          </w:p>
        </w:tc>
        <w:tc>
          <w:tcPr>
            <w:tcW w:w="709" w:type="dxa"/>
          </w:tcPr>
          <w:p w14:paraId="5370DF93" w14:textId="77777777" w:rsidR="00FB5C0A" w:rsidRDefault="00FB5C0A" w:rsidP="00253AB8">
            <w:pPr>
              <w:rPr>
                <w:rFonts w:ascii="Times New Roman" w:hAnsi="Times New Roman" w:cs="Times New Roman"/>
                <w:bCs/>
                <w:sz w:val="28"/>
                <w:szCs w:val="28"/>
                <w:lang w:val="kk-KZ"/>
              </w:rPr>
            </w:pPr>
          </w:p>
          <w:p w14:paraId="6340C45C" w14:textId="13843EFB" w:rsidR="000A5C96" w:rsidRPr="00512505" w:rsidRDefault="004C61E5" w:rsidP="00253AB8">
            <w:pPr>
              <w:rPr>
                <w:rFonts w:ascii="Times New Roman" w:hAnsi="Times New Roman" w:cs="Times New Roman"/>
                <w:bCs/>
                <w:sz w:val="28"/>
                <w:szCs w:val="28"/>
                <w:lang w:val="kk-KZ"/>
              </w:rPr>
            </w:pPr>
            <w:r w:rsidRPr="00512505">
              <w:rPr>
                <w:rFonts w:ascii="Times New Roman" w:hAnsi="Times New Roman" w:cs="Times New Roman"/>
                <w:bCs/>
                <w:sz w:val="28"/>
                <w:szCs w:val="28"/>
                <w:lang w:val="kk-KZ"/>
              </w:rPr>
              <w:t>12</w:t>
            </w:r>
          </w:p>
        </w:tc>
      </w:tr>
      <w:tr w:rsidR="00E70C7C" w:rsidRPr="00512505" w14:paraId="3E1D96C0" w14:textId="77777777" w:rsidTr="00F6734B">
        <w:tc>
          <w:tcPr>
            <w:tcW w:w="566" w:type="dxa"/>
          </w:tcPr>
          <w:p w14:paraId="31318E80" w14:textId="0FA6AEB5" w:rsidR="00E70C7C" w:rsidRPr="00512505" w:rsidRDefault="00E70C7C" w:rsidP="00253AB8">
            <w:pPr>
              <w:rPr>
                <w:rFonts w:ascii="Times New Roman" w:hAnsi="Times New Roman" w:cs="Times New Roman"/>
                <w:sz w:val="28"/>
                <w:szCs w:val="28"/>
                <w:lang w:val="kk-KZ"/>
              </w:rPr>
            </w:pPr>
            <w:r w:rsidRPr="00512505">
              <w:rPr>
                <w:rFonts w:ascii="Times New Roman" w:hAnsi="Times New Roman" w:cs="Times New Roman"/>
                <w:sz w:val="28"/>
                <w:szCs w:val="28"/>
                <w:lang w:val="kk-KZ"/>
              </w:rPr>
              <w:t>1.1</w:t>
            </w:r>
          </w:p>
        </w:tc>
        <w:tc>
          <w:tcPr>
            <w:tcW w:w="8360" w:type="dxa"/>
          </w:tcPr>
          <w:p w14:paraId="55348C21" w14:textId="252AEC56" w:rsidR="00E70C7C" w:rsidRPr="00512505" w:rsidRDefault="00C425BF" w:rsidP="000C63D3">
            <w:pPr>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Жалпы білім беретін мектептерде </w:t>
            </w:r>
            <w:r w:rsidR="00AE44D0" w:rsidRPr="00512505">
              <w:rPr>
                <w:rFonts w:ascii="Times New Roman" w:hAnsi="Times New Roman" w:cs="Times New Roman"/>
                <w:sz w:val="28"/>
                <w:szCs w:val="28"/>
                <w:lang w:val="kk-KZ"/>
              </w:rPr>
              <w:t xml:space="preserve">геометриялық білім берудің </w:t>
            </w:r>
            <w:r w:rsidR="007E1E7B" w:rsidRPr="00512505">
              <w:rPr>
                <w:rFonts w:ascii="Times New Roman" w:hAnsi="Times New Roman" w:cs="Times New Roman"/>
                <w:sz w:val="28"/>
                <w:szCs w:val="28"/>
                <w:lang w:val="kk-KZ"/>
              </w:rPr>
              <w:t xml:space="preserve">тарихи </w:t>
            </w:r>
            <w:r w:rsidRPr="00512505">
              <w:rPr>
                <w:rFonts w:ascii="Times New Roman" w:hAnsi="Times New Roman" w:cs="Times New Roman"/>
                <w:sz w:val="28"/>
                <w:szCs w:val="28"/>
                <w:lang w:val="kk-KZ"/>
              </w:rPr>
              <w:t>маңыздылығы</w:t>
            </w:r>
            <w:r w:rsidR="00876D8F" w:rsidRPr="00512505">
              <w:rPr>
                <w:rFonts w:ascii="Times New Roman" w:hAnsi="Times New Roman" w:cs="Times New Roman"/>
                <w:sz w:val="28"/>
                <w:szCs w:val="28"/>
                <w:lang w:val="kk-KZ"/>
              </w:rPr>
              <w:t xml:space="preserve"> мен қазіргі жағдайы</w:t>
            </w:r>
            <w:r w:rsidR="000A170A" w:rsidRPr="00512505">
              <w:rPr>
                <w:rFonts w:ascii="Times New Roman" w:hAnsi="Times New Roman" w:cs="Times New Roman"/>
                <w:sz w:val="28"/>
                <w:szCs w:val="28"/>
                <w:lang w:val="kk-KZ"/>
              </w:rPr>
              <w:t>...........................................</w:t>
            </w:r>
          </w:p>
        </w:tc>
        <w:tc>
          <w:tcPr>
            <w:tcW w:w="709" w:type="dxa"/>
          </w:tcPr>
          <w:p w14:paraId="064B2ECA" w14:textId="77777777" w:rsidR="00FB5C0A" w:rsidRDefault="00FB5C0A" w:rsidP="00253AB8">
            <w:pPr>
              <w:rPr>
                <w:rFonts w:ascii="Times New Roman" w:hAnsi="Times New Roman" w:cs="Times New Roman"/>
                <w:sz w:val="28"/>
                <w:szCs w:val="28"/>
                <w:lang w:val="kk-KZ"/>
              </w:rPr>
            </w:pPr>
          </w:p>
          <w:p w14:paraId="5BF0C0B4" w14:textId="0DE0DB56" w:rsidR="004C61E5" w:rsidRPr="00512505" w:rsidRDefault="004C61E5" w:rsidP="00253AB8">
            <w:pPr>
              <w:rPr>
                <w:rFonts w:ascii="Times New Roman" w:hAnsi="Times New Roman" w:cs="Times New Roman"/>
                <w:sz w:val="28"/>
                <w:szCs w:val="28"/>
                <w:lang w:val="kk-KZ"/>
              </w:rPr>
            </w:pPr>
            <w:r w:rsidRPr="00512505">
              <w:rPr>
                <w:rFonts w:ascii="Times New Roman" w:hAnsi="Times New Roman" w:cs="Times New Roman"/>
                <w:sz w:val="28"/>
                <w:szCs w:val="28"/>
                <w:lang w:val="kk-KZ"/>
              </w:rPr>
              <w:t>12</w:t>
            </w:r>
          </w:p>
        </w:tc>
      </w:tr>
      <w:tr w:rsidR="00AE44D0" w:rsidRPr="00512505" w14:paraId="29C38E96" w14:textId="77777777" w:rsidTr="00F6734B">
        <w:tc>
          <w:tcPr>
            <w:tcW w:w="566" w:type="dxa"/>
          </w:tcPr>
          <w:p w14:paraId="3CF0089E" w14:textId="301BB625" w:rsidR="00AE44D0" w:rsidRPr="00512505" w:rsidRDefault="00AE44D0" w:rsidP="00253AB8">
            <w:pPr>
              <w:rPr>
                <w:rFonts w:ascii="Times New Roman" w:hAnsi="Times New Roman" w:cs="Times New Roman"/>
                <w:sz w:val="28"/>
                <w:szCs w:val="28"/>
                <w:lang w:val="kk-KZ"/>
              </w:rPr>
            </w:pPr>
            <w:r w:rsidRPr="00512505">
              <w:rPr>
                <w:rFonts w:ascii="Times New Roman" w:hAnsi="Times New Roman" w:cs="Times New Roman"/>
                <w:sz w:val="28"/>
                <w:szCs w:val="28"/>
                <w:lang w:val="kk-KZ"/>
              </w:rPr>
              <w:t>1.2</w:t>
            </w:r>
          </w:p>
        </w:tc>
        <w:tc>
          <w:tcPr>
            <w:tcW w:w="8360" w:type="dxa"/>
          </w:tcPr>
          <w:p w14:paraId="5F87596F" w14:textId="6E3A4C24" w:rsidR="00AE44D0" w:rsidRPr="00512505" w:rsidRDefault="00AE5963" w:rsidP="00114896">
            <w:pPr>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Қазақстан Республикасының «Білім туралы» Заңы мен нормативтік-құқықтық құжаттарды, оқу материалдар</w:t>
            </w:r>
            <w:r w:rsidR="00DE69ED" w:rsidRPr="00512505">
              <w:rPr>
                <w:rFonts w:ascii="Times New Roman" w:hAnsi="Times New Roman" w:cs="Times New Roman"/>
                <w:sz w:val="28"/>
                <w:szCs w:val="28"/>
                <w:lang w:val="kk-KZ"/>
              </w:rPr>
              <w:t>ын</w:t>
            </w:r>
            <w:r w:rsidRPr="00512505">
              <w:rPr>
                <w:rFonts w:ascii="Times New Roman" w:hAnsi="Times New Roman" w:cs="Times New Roman"/>
                <w:sz w:val="28"/>
                <w:szCs w:val="28"/>
                <w:lang w:val="kk-KZ"/>
              </w:rPr>
              <w:t xml:space="preserve"> талдау</w:t>
            </w:r>
            <w:r w:rsidR="000A170A" w:rsidRPr="00512505">
              <w:rPr>
                <w:rFonts w:ascii="Times New Roman" w:hAnsi="Times New Roman" w:cs="Times New Roman"/>
                <w:sz w:val="28"/>
                <w:szCs w:val="28"/>
                <w:lang w:val="kk-KZ"/>
              </w:rPr>
              <w:t>..............................</w:t>
            </w:r>
            <w:r w:rsidR="00664367" w:rsidRPr="00512505">
              <w:rPr>
                <w:rFonts w:ascii="Times New Roman" w:hAnsi="Times New Roman" w:cs="Times New Roman"/>
                <w:sz w:val="28"/>
                <w:szCs w:val="28"/>
                <w:lang w:val="kk-KZ"/>
              </w:rPr>
              <w:t xml:space="preserve"> </w:t>
            </w:r>
          </w:p>
        </w:tc>
        <w:tc>
          <w:tcPr>
            <w:tcW w:w="709" w:type="dxa"/>
          </w:tcPr>
          <w:p w14:paraId="5E975AF8" w14:textId="77777777" w:rsidR="00FB5C0A" w:rsidRDefault="00FB5C0A" w:rsidP="002447B0">
            <w:pPr>
              <w:rPr>
                <w:rFonts w:ascii="Times New Roman" w:hAnsi="Times New Roman" w:cs="Times New Roman"/>
                <w:sz w:val="28"/>
                <w:szCs w:val="28"/>
                <w:lang w:val="kk-KZ"/>
              </w:rPr>
            </w:pPr>
          </w:p>
          <w:p w14:paraId="667ECE77" w14:textId="47067A87" w:rsidR="004C61E5" w:rsidRPr="00512505" w:rsidRDefault="004C61E5" w:rsidP="002447B0">
            <w:pPr>
              <w:rPr>
                <w:rFonts w:ascii="Times New Roman" w:hAnsi="Times New Roman" w:cs="Times New Roman"/>
                <w:sz w:val="28"/>
                <w:szCs w:val="28"/>
                <w:lang w:val="kk-KZ"/>
              </w:rPr>
            </w:pPr>
            <w:r w:rsidRPr="00512505">
              <w:rPr>
                <w:rFonts w:ascii="Times New Roman" w:hAnsi="Times New Roman" w:cs="Times New Roman"/>
                <w:sz w:val="28"/>
                <w:szCs w:val="28"/>
                <w:lang w:val="kk-KZ"/>
              </w:rPr>
              <w:t>3</w:t>
            </w:r>
            <w:r w:rsidR="002447B0" w:rsidRPr="00512505">
              <w:rPr>
                <w:rFonts w:ascii="Times New Roman" w:hAnsi="Times New Roman" w:cs="Times New Roman"/>
                <w:sz w:val="28"/>
                <w:szCs w:val="28"/>
                <w:lang w:val="kk-KZ"/>
              </w:rPr>
              <w:t>1</w:t>
            </w:r>
          </w:p>
        </w:tc>
      </w:tr>
      <w:tr w:rsidR="00342516" w:rsidRPr="00512505" w14:paraId="5A7C7FE1" w14:textId="77777777" w:rsidTr="00F6734B">
        <w:tc>
          <w:tcPr>
            <w:tcW w:w="566" w:type="dxa"/>
          </w:tcPr>
          <w:p w14:paraId="707F3ACA" w14:textId="3BFC6A44" w:rsidR="00342516" w:rsidRPr="00512505" w:rsidRDefault="00342516" w:rsidP="00253AB8">
            <w:pPr>
              <w:rPr>
                <w:rFonts w:ascii="Times New Roman" w:hAnsi="Times New Roman" w:cs="Times New Roman"/>
                <w:sz w:val="28"/>
                <w:szCs w:val="28"/>
                <w:lang w:val="kk-KZ"/>
              </w:rPr>
            </w:pPr>
            <w:r w:rsidRPr="00512505">
              <w:rPr>
                <w:rFonts w:ascii="Times New Roman" w:hAnsi="Times New Roman" w:cs="Times New Roman"/>
                <w:sz w:val="28"/>
                <w:szCs w:val="28"/>
                <w:lang w:val="kk-KZ"/>
              </w:rPr>
              <w:t>1.3</w:t>
            </w:r>
          </w:p>
        </w:tc>
        <w:tc>
          <w:tcPr>
            <w:tcW w:w="8360" w:type="dxa"/>
          </w:tcPr>
          <w:p w14:paraId="5BFF4168" w14:textId="4D87E901" w:rsidR="00342516" w:rsidRPr="00512505" w:rsidRDefault="00A42129" w:rsidP="00253AB8">
            <w:pPr>
              <w:rPr>
                <w:rFonts w:ascii="Times New Roman" w:hAnsi="Times New Roman" w:cs="Times New Roman"/>
                <w:sz w:val="28"/>
                <w:szCs w:val="28"/>
                <w:lang w:val="kk-KZ"/>
              </w:rPr>
            </w:pPr>
            <w:r w:rsidRPr="00512505">
              <w:rPr>
                <w:rFonts w:ascii="Times New Roman" w:hAnsi="Times New Roman" w:cs="Times New Roman"/>
                <w:sz w:val="28"/>
                <w:szCs w:val="28"/>
                <w:lang w:val="kk-KZ"/>
              </w:rPr>
              <w:t>Мектептің жаңартылған білім мазмұнына сай геометрия курсын оқытудың әдістемелік аспектілері</w:t>
            </w:r>
            <w:r w:rsidR="000A170A" w:rsidRPr="00512505">
              <w:rPr>
                <w:rFonts w:ascii="Times New Roman" w:hAnsi="Times New Roman" w:cs="Times New Roman"/>
                <w:sz w:val="28"/>
                <w:szCs w:val="28"/>
                <w:lang w:val="kk-KZ"/>
              </w:rPr>
              <w:t>..........................................................</w:t>
            </w:r>
          </w:p>
        </w:tc>
        <w:tc>
          <w:tcPr>
            <w:tcW w:w="709" w:type="dxa"/>
          </w:tcPr>
          <w:p w14:paraId="01E639E8" w14:textId="77777777" w:rsidR="00FB5C0A" w:rsidRDefault="00FB5C0A" w:rsidP="00FB5C0A">
            <w:pPr>
              <w:rPr>
                <w:rFonts w:ascii="Times New Roman" w:hAnsi="Times New Roman" w:cs="Times New Roman"/>
                <w:sz w:val="28"/>
                <w:szCs w:val="28"/>
                <w:lang w:val="kk-KZ"/>
              </w:rPr>
            </w:pPr>
          </w:p>
          <w:p w14:paraId="6A7D0D84" w14:textId="1FF2B57F" w:rsidR="00342516" w:rsidRPr="00512505" w:rsidRDefault="00AA5B3F" w:rsidP="00FB5C0A">
            <w:pPr>
              <w:rPr>
                <w:rFonts w:ascii="Times New Roman" w:hAnsi="Times New Roman" w:cs="Times New Roman"/>
                <w:sz w:val="28"/>
                <w:szCs w:val="28"/>
                <w:lang w:val="kk-KZ"/>
              </w:rPr>
            </w:pPr>
            <w:r w:rsidRPr="00512505">
              <w:rPr>
                <w:rFonts w:ascii="Times New Roman" w:hAnsi="Times New Roman" w:cs="Times New Roman"/>
                <w:sz w:val="28"/>
                <w:szCs w:val="28"/>
                <w:lang w:val="kk-KZ"/>
              </w:rPr>
              <w:t>5</w:t>
            </w:r>
            <w:r w:rsidR="00E3401C">
              <w:rPr>
                <w:rFonts w:ascii="Times New Roman" w:hAnsi="Times New Roman" w:cs="Times New Roman"/>
                <w:sz w:val="28"/>
                <w:szCs w:val="28"/>
                <w:lang w:val="kk-KZ"/>
              </w:rPr>
              <w:t>3</w:t>
            </w:r>
          </w:p>
        </w:tc>
      </w:tr>
      <w:tr w:rsidR="00DE3CF3" w:rsidRPr="00512505" w14:paraId="4E58B5AE" w14:textId="77777777" w:rsidTr="00F6734B">
        <w:tc>
          <w:tcPr>
            <w:tcW w:w="8926" w:type="dxa"/>
            <w:gridSpan w:val="2"/>
          </w:tcPr>
          <w:p w14:paraId="7CF35A01" w14:textId="7202A2CD" w:rsidR="00DE3CF3" w:rsidRPr="00512505" w:rsidRDefault="00DE3CF3" w:rsidP="00253AB8">
            <w:pPr>
              <w:rPr>
                <w:rFonts w:ascii="Times New Roman" w:hAnsi="Times New Roman" w:cs="Times New Roman"/>
                <w:sz w:val="28"/>
                <w:szCs w:val="28"/>
                <w:lang w:val="kk-KZ"/>
              </w:rPr>
            </w:pPr>
            <w:r w:rsidRPr="00512505">
              <w:rPr>
                <w:rFonts w:ascii="Times New Roman" w:hAnsi="Times New Roman" w:cs="Times New Roman"/>
                <w:sz w:val="28"/>
                <w:szCs w:val="28"/>
                <w:lang w:val="kk-KZ"/>
              </w:rPr>
              <w:t>Бірінші бөлім бойынша қорытынды</w:t>
            </w:r>
            <w:r w:rsidR="000A170A" w:rsidRPr="00512505">
              <w:rPr>
                <w:rFonts w:ascii="Times New Roman" w:hAnsi="Times New Roman" w:cs="Times New Roman"/>
                <w:sz w:val="28"/>
                <w:szCs w:val="28"/>
                <w:lang w:val="kk-KZ"/>
              </w:rPr>
              <w:t>...............................................................</w:t>
            </w:r>
          </w:p>
        </w:tc>
        <w:tc>
          <w:tcPr>
            <w:tcW w:w="709" w:type="dxa"/>
          </w:tcPr>
          <w:p w14:paraId="1ED0E11C" w14:textId="17A0F272" w:rsidR="00DE3CF3" w:rsidRPr="00512505" w:rsidRDefault="002447B0" w:rsidP="00E3401C">
            <w:pPr>
              <w:rPr>
                <w:rFonts w:ascii="Times New Roman" w:hAnsi="Times New Roman" w:cs="Times New Roman"/>
                <w:sz w:val="28"/>
                <w:szCs w:val="28"/>
                <w:lang w:val="kk-KZ"/>
              </w:rPr>
            </w:pPr>
            <w:r w:rsidRPr="00512505">
              <w:rPr>
                <w:rFonts w:ascii="Times New Roman" w:hAnsi="Times New Roman" w:cs="Times New Roman"/>
                <w:sz w:val="28"/>
                <w:szCs w:val="28"/>
                <w:lang w:val="kk-KZ"/>
              </w:rPr>
              <w:t>7</w:t>
            </w:r>
            <w:r w:rsidR="00E3401C">
              <w:rPr>
                <w:rFonts w:ascii="Times New Roman" w:hAnsi="Times New Roman" w:cs="Times New Roman"/>
                <w:sz w:val="28"/>
                <w:szCs w:val="28"/>
                <w:lang w:val="kk-KZ"/>
              </w:rPr>
              <w:t>6</w:t>
            </w:r>
          </w:p>
        </w:tc>
      </w:tr>
      <w:tr w:rsidR="00AE44D0" w:rsidRPr="00512505" w14:paraId="44185F0B" w14:textId="77777777" w:rsidTr="00F6734B">
        <w:tc>
          <w:tcPr>
            <w:tcW w:w="8926" w:type="dxa"/>
            <w:gridSpan w:val="2"/>
          </w:tcPr>
          <w:p w14:paraId="0DD69BDE" w14:textId="6A2C91B3" w:rsidR="00AE44D0" w:rsidRPr="00512505" w:rsidRDefault="00AE44D0" w:rsidP="00F8754C">
            <w:pPr>
              <w:jc w:val="both"/>
              <w:rPr>
                <w:rFonts w:ascii="Times New Roman" w:hAnsi="Times New Roman" w:cs="Times New Roman"/>
                <w:sz w:val="28"/>
                <w:szCs w:val="28"/>
                <w:lang w:val="kk-KZ"/>
              </w:rPr>
            </w:pPr>
            <w:r w:rsidRPr="00512505">
              <w:rPr>
                <w:rFonts w:ascii="Times New Roman" w:hAnsi="Times New Roman" w:cs="Times New Roman"/>
                <w:b/>
                <w:sz w:val="28"/>
                <w:szCs w:val="28"/>
                <w:lang w:val="kk-KZ"/>
              </w:rPr>
              <w:t>2 ЖАЛПЫ БІЛІМ БЕРЕТІН МЕКТЕПТЕ ГЕОМЕТРИЯ КУРСЫН ОҚЫТУДЫ ҰЙЫМДАСТЫРУ БОЙЫНША ТӘЖІРИБЕЛІК ЖҰМЫСТАР</w:t>
            </w:r>
            <w:r w:rsidR="000A170A" w:rsidRPr="00512505">
              <w:rPr>
                <w:rFonts w:ascii="Times New Roman" w:hAnsi="Times New Roman" w:cs="Times New Roman"/>
                <w:b/>
                <w:sz w:val="28"/>
                <w:szCs w:val="28"/>
                <w:lang w:val="kk-KZ"/>
              </w:rPr>
              <w:t>..................................................................................................</w:t>
            </w:r>
          </w:p>
        </w:tc>
        <w:tc>
          <w:tcPr>
            <w:tcW w:w="709" w:type="dxa"/>
          </w:tcPr>
          <w:p w14:paraId="019A3F4D" w14:textId="77777777" w:rsidR="00FB5C0A" w:rsidRDefault="00FB5C0A" w:rsidP="00253AB8">
            <w:pPr>
              <w:rPr>
                <w:rFonts w:ascii="Times New Roman" w:hAnsi="Times New Roman" w:cs="Times New Roman"/>
                <w:sz w:val="28"/>
                <w:szCs w:val="28"/>
                <w:lang w:val="kk-KZ"/>
              </w:rPr>
            </w:pPr>
          </w:p>
          <w:p w14:paraId="5763381C" w14:textId="77777777" w:rsidR="00FB5C0A" w:rsidRDefault="00FB5C0A" w:rsidP="00253AB8">
            <w:pPr>
              <w:rPr>
                <w:rFonts w:ascii="Times New Roman" w:hAnsi="Times New Roman" w:cs="Times New Roman"/>
                <w:sz w:val="28"/>
                <w:szCs w:val="28"/>
                <w:lang w:val="kk-KZ"/>
              </w:rPr>
            </w:pPr>
          </w:p>
          <w:p w14:paraId="7D265F06" w14:textId="439BD962" w:rsidR="00AA5B3F" w:rsidRPr="00512505" w:rsidRDefault="002447B0" w:rsidP="00E3401C">
            <w:pPr>
              <w:rPr>
                <w:rFonts w:ascii="Times New Roman" w:hAnsi="Times New Roman" w:cs="Times New Roman"/>
                <w:sz w:val="28"/>
                <w:szCs w:val="28"/>
                <w:lang w:val="kk-KZ"/>
              </w:rPr>
            </w:pPr>
            <w:r w:rsidRPr="00512505">
              <w:rPr>
                <w:rFonts w:ascii="Times New Roman" w:hAnsi="Times New Roman" w:cs="Times New Roman"/>
                <w:sz w:val="28"/>
                <w:szCs w:val="28"/>
                <w:lang w:val="kk-KZ"/>
              </w:rPr>
              <w:t>7</w:t>
            </w:r>
            <w:r w:rsidR="00E3401C">
              <w:rPr>
                <w:rFonts w:ascii="Times New Roman" w:hAnsi="Times New Roman" w:cs="Times New Roman"/>
                <w:sz w:val="28"/>
                <w:szCs w:val="28"/>
                <w:lang w:val="kk-KZ"/>
              </w:rPr>
              <w:t>8</w:t>
            </w:r>
          </w:p>
        </w:tc>
      </w:tr>
      <w:tr w:rsidR="00AE44D0" w:rsidRPr="00512505" w14:paraId="6363E969" w14:textId="77777777" w:rsidTr="00F6734B">
        <w:tc>
          <w:tcPr>
            <w:tcW w:w="566" w:type="dxa"/>
          </w:tcPr>
          <w:p w14:paraId="0880FD11" w14:textId="6077EDBA" w:rsidR="00AE44D0" w:rsidRPr="00512505" w:rsidRDefault="00AE44D0" w:rsidP="00253AB8">
            <w:pPr>
              <w:rPr>
                <w:rFonts w:ascii="Times New Roman" w:hAnsi="Times New Roman" w:cs="Times New Roman"/>
                <w:sz w:val="28"/>
                <w:szCs w:val="28"/>
                <w:lang w:val="kk-KZ"/>
              </w:rPr>
            </w:pPr>
            <w:r w:rsidRPr="00512505">
              <w:rPr>
                <w:rFonts w:ascii="Times New Roman" w:hAnsi="Times New Roman" w:cs="Times New Roman"/>
                <w:sz w:val="28"/>
                <w:szCs w:val="28"/>
                <w:lang w:val="kk-KZ"/>
              </w:rPr>
              <w:t>2.1</w:t>
            </w:r>
          </w:p>
        </w:tc>
        <w:tc>
          <w:tcPr>
            <w:tcW w:w="8360" w:type="dxa"/>
          </w:tcPr>
          <w:p w14:paraId="577922E2" w14:textId="4ADE6A5A" w:rsidR="00CD538B" w:rsidRPr="00512505" w:rsidRDefault="00AE44D0" w:rsidP="00253AB8">
            <w:pPr>
              <w:rPr>
                <w:rFonts w:ascii="Times New Roman" w:hAnsi="Times New Roman" w:cs="Times New Roman"/>
                <w:sz w:val="28"/>
                <w:szCs w:val="28"/>
                <w:lang w:val="kk-KZ"/>
              </w:rPr>
            </w:pPr>
            <w:r w:rsidRPr="00512505">
              <w:rPr>
                <w:rFonts w:ascii="Times New Roman" w:hAnsi="Times New Roman" w:cs="Times New Roman"/>
                <w:sz w:val="28"/>
                <w:szCs w:val="28"/>
                <w:lang w:val="kk-KZ"/>
              </w:rPr>
              <w:t>Жаңартылған білім мазмұны бойынша геометрия курсын оқытуды ұйымдастыру әдістемесі</w:t>
            </w:r>
            <w:r w:rsidR="000A170A" w:rsidRPr="00512505">
              <w:rPr>
                <w:rFonts w:ascii="Times New Roman" w:hAnsi="Times New Roman" w:cs="Times New Roman"/>
                <w:sz w:val="28"/>
                <w:szCs w:val="28"/>
                <w:lang w:val="kk-KZ"/>
              </w:rPr>
              <w:t>..........................................................................</w:t>
            </w:r>
          </w:p>
        </w:tc>
        <w:tc>
          <w:tcPr>
            <w:tcW w:w="709" w:type="dxa"/>
          </w:tcPr>
          <w:p w14:paraId="6EE519E5" w14:textId="77777777" w:rsidR="00FB5C0A" w:rsidRDefault="00FB5C0A" w:rsidP="002447B0">
            <w:pPr>
              <w:rPr>
                <w:rFonts w:ascii="Times New Roman" w:hAnsi="Times New Roman" w:cs="Times New Roman"/>
                <w:sz w:val="28"/>
                <w:szCs w:val="28"/>
                <w:lang w:val="kk-KZ"/>
              </w:rPr>
            </w:pPr>
          </w:p>
          <w:p w14:paraId="5D3C0A4C" w14:textId="1993CBB2" w:rsidR="00AE44D0" w:rsidRPr="00512505" w:rsidRDefault="002447B0" w:rsidP="00E3401C">
            <w:pPr>
              <w:rPr>
                <w:rFonts w:ascii="Times New Roman" w:hAnsi="Times New Roman" w:cs="Times New Roman"/>
                <w:sz w:val="28"/>
                <w:szCs w:val="28"/>
                <w:lang w:val="kk-KZ"/>
              </w:rPr>
            </w:pPr>
            <w:r w:rsidRPr="00512505">
              <w:rPr>
                <w:rFonts w:ascii="Times New Roman" w:hAnsi="Times New Roman" w:cs="Times New Roman"/>
                <w:sz w:val="28"/>
                <w:szCs w:val="28"/>
                <w:lang w:val="kk-KZ"/>
              </w:rPr>
              <w:t>7</w:t>
            </w:r>
            <w:r w:rsidR="00E3401C">
              <w:rPr>
                <w:rFonts w:ascii="Times New Roman" w:hAnsi="Times New Roman" w:cs="Times New Roman"/>
                <w:sz w:val="28"/>
                <w:szCs w:val="28"/>
                <w:lang w:val="kk-KZ"/>
              </w:rPr>
              <w:t>8</w:t>
            </w:r>
          </w:p>
        </w:tc>
      </w:tr>
      <w:tr w:rsidR="00AE44D0" w:rsidRPr="00512505" w14:paraId="76BAD59C" w14:textId="77777777" w:rsidTr="00F6734B">
        <w:tc>
          <w:tcPr>
            <w:tcW w:w="566" w:type="dxa"/>
          </w:tcPr>
          <w:p w14:paraId="5534E4A9" w14:textId="7EB2DEC6" w:rsidR="00AE44D0" w:rsidRPr="00512505" w:rsidRDefault="00AE44D0" w:rsidP="00253AB8">
            <w:pPr>
              <w:rPr>
                <w:rFonts w:ascii="Times New Roman" w:hAnsi="Times New Roman" w:cs="Times New Roman"/>
                <w:sz w:val="28"/>
                <w:szCs w:val="28"/>
                <w:lang w:val="kk-KZ"/>
              </w:rPr>
            </w:pPr>
            <w:r w:rsidRPr="00512505">
              <w:rPr>
                <w:rFonts w:ascii="Times New Roman" w:hAnsi="Times New Roman" w:cs="Times New Roman"/>
                <w:sz w:val="28"/>
                <w:szCs w:val="28"/>
                <w:lang w:val="kk-KZ"/>
              </w:rPr>
              <w:t>2.2</w:t>
            </w:r>
          </w:p>
        </w:tc>
        <w:tc>
          <w:tcPr>
            <w:tcW w:w="8360" w:type="dxa"/>
          </w:tcPr>
          <w:p w14:paraId="69350906" w14:textId="51A2CEDE" w:rsidR="00AE44D0" w:rsidRPr="00512505" w:rsidRDefault="00AE44D0" w:rsidP="00253AB8">
            <w:pPr>
              <w:rPr>
                <w:rFonts w:ascii="Times New Roman" w:hAnsi="Times New Roman" w:cs="Times New Roman"/>
                <w:sz w:val="28"/>
                <w:szCs w:val="28"/>
                <w:lang w:val="kk-KZ"/>
              </w:rPr>
            </w:pPr>
            <w:r w:rsidRPr="00512505">
              <w:rPr>
                <w:rFonts w:ascii="Times New Roman" w:hAnsi="Times New Roman" w:cs="Times New Roman"/>
                <w:sz w:val="28"/>
                <w:szCs w:val="28"/>
                <w:lang w:val="kk-KZ"/>
              </w:rPr>
              <w:t>Мектеп оқушыларына геометриялық есептерді шығаруды үйрету әдістемесі</w:t>
            </w:r>
            <w:r w:rsidR="000A170A" w:rsidRPr="00512505">
              <w:rPr>
                <w:rFonts w:ascii="Times New Roman" w:hAnsi="Times New Roman" w:cs="Times New Roman"/>
                <w:sz w:val="28"/>
                <w:szCs w:val="28"/>
                <w:lang w:val="kk-KZ"/>
              </w:rPr>
              <w:t>..................................................................................................</w:t>
            </w:r>
          </w:p>
        </w:tc>
        <w:tc>
          <w:tcPr>
            <w:tcW w:w="709" w:type="dxa"/>
          </w:tcPr>
          <w:p w14:paraId="3A6CB465" w14:textId="77777777" w:rsidR="00FB5C0A" w:rsidRDefault="00FB5C0A" w:rsidP="00253AB8">
            <w:pPr>
              <w:rPr>
                <w:rFonts w:ascii="Times New Roman" w:hAnsi="Times New Roman" w:cs="Times New Roman"/>
                <w:sz w:val="28"/>
                <w:szCs w:val="28"/>
                <w:lang w:val="kk-KZ"/>
              </w:rPr>
            </w:pPr>
          </w:p>
          <w:p w14:paraId="32A81F05" w14:textId="5B555BB6" w:rsidR="00AE44D0" w:rsidRPr="00512505" w:rsidRDefault="002447B0" w:rsidP="00E3401C">
            <w:pPr>
              <w:rPr>
                <w:rFonts w:ascii="Times New Roman" w:hAnsi="Times New Roman" w:cs="Times New Roman"/>
                <w:sz w:val="28"/>
                <w:szCs w:val="28"/>
                <w:lang w:val="kk-KZ"/>
              </w:rPr>
            </w:pPr>
            <w:r w:rsidRPr="00512505">
              <w:rPr>
                <w:rFonts w:ascii="Times New Roman" w:hAnsi="Times New Roman" w:cs="Times New Roman"/>
                <w:sz w:val="28"/>
                <w:szCs w:val="28"/>
                <w:lang w:val="kk-KZ"/>
              </w:rPr>
              <w:t>11</w:t>
            </w:r>
            <w:r w:rsidR="00E3401C">
              <w:rPr>
                <w:rFonts w:ascii="Times New Roman" w:hAnsi="Times New Roman" w:cs="Times New Roman"/>
                <w:sz w:val="28"/>
                <w:szCs w:val="28"/>
                <w:lang w:val="kk-KZ"/>
              </w:rPr>
              <w:t>6</w:t>
            </w:r>
          </w:p>
        </w:tc>
      </w:tr>
      <w:tr w:rsidR="00102F66" w:rsidRPr="00512505" w14:paraId="3BC64DA4" w14:textId="77777777" w:rsidTr="00F6734B">
        <w:tc>
          <w:tcPr>
            <w:tcW w:w="566" w:type="dxa"/>
          </w:tcPr>
          <w:p w14:paraId="58C40254" w14:textId="6871DA48" w:rsidR="00102F66" w:rsidRPr="00512505" w:rsidRDefault="00102F66" w:rsidP="00253AB8">
            <w:pPr>
              <w:rPr>
                <w:rFonts w:ascii="Times New Roman" w:hAnsi="Times New Roman" w:cs="Times New Roman"/>
                <w:sz w:val="28"/>
                <w:szCs w:val="28"/>
                <w:lang w:val="kk-KZ"/>
              </w:rPr>
            </w:pPr>
            <w:r w:rsidRPr="00512505">
              <w:rPr>
                <w:rFonts w:ascii="Times New Roman" w:hAnsi="Times New Roman" w:cs="Times New Roman"/>
                <w:sz w:val="28"/>
                <w:szCs w:val="28"/>
                <w:lang w:val="kk-KZ"/>
              </w:rPr>
              <w:t>2.3</w:t>
            </w:r>
          </w:p>
        </w:tc>
        <w:tc>
          <w:tcPr>
            <w:tcW w:w="8360" w:type="dxa"/>
          </w:tcPr>
          <w:p w14:paraId="729A3943" w14:textId="11BB3BC7" w:rsidR="00102F66" w:rsidRPr="00512505" w:rsidRDefault="00102F66" w:rsidP="00102F66">
            <w:pPr>
              <w:rPr>
                <w:rFonts w:ascii="Times New Roman" w:hAnsi="Times New Roman" w:cs="Times New Roman"/>
                <w:sz w:val="28"/>
                <w:szCs w:val="28"/>
                <w:lang w:val="kk-KZ"/>
              </w:rPr>
            </w:pPr>
            <w:r w:rsidRPr="00512505">
              <w:rPr>
                <w:rFonts w:ascii="Times New Roman" w:hAnsi="Times New Roman" w:cs="Times New Roman"/>
                <w:sz w:val="28"/>
                <w:szCs w:val="28"/>
                <w:lang w:val="kk-KZ"/>
              </w:rPr>
              <w:t>Педагогикалық экспериментті ұйымдастыру және оның нәтижелері</w:t>
            </w:r>
          </w:p>
        </w:tc>
        <w:tc>
          <w:tcPr>
            <w:tcW w:w="709" w:type="dxa"/>
          </w:tcPr>
          <w:p w14:paraId="2193BCFF" w14:textId="61E45FAF" w:rsidR="00102F66" w:rsidRPr="00512505" w:rsidRDefault="002447B0" w:rsidP="00E3401C">
            <w:pPr>
              <w:rPr>
                <w:rFonts w:ascii="Times New Roman" w:hAnsi="Times New Roman" w:cs="Times New Roman"/>
                <w:sz w:val="28"/>
                <w:szCs w:val="28"/>
                <w:lang w:val="kk-KZ"/>
              </w:rPr>
            </w:pPr>
            <w:r w:rsidRPr="00512505">
              <w:rPr>
                <w:rFonts w:ascii="Times New Roman" w:hAnsi="Times New Roman" w:cs="Times New Roman"/>
                <w:sz w:val="28"/>
                <w:szCs w:val="28"/>
                <w:lang w:val="kk-KZ"/>
              </w:rPr>
              <w:t>17</w:t>
            </w:r>
            <w:r w:rsidR="00E3401C">
              <w:rPr>
                <w:rFonts w:ascii="Times New Roman" w:hAnsi="Times New Roman" w:cs="Times New Roman"/>
                <w:sz w:val="28"/>
                <w:szCs w:val="28"/>
                <w:lang w:val="kk-KZ"/>
              </w:rPr>
              <w:t>2</w:t>
            </w:r>
          </w:p>
        </w:tc>
      </w:tr>
      <w:tr w:rsidR="00102F66" w:rsidRPr="00512505" w14:paraId="6EFB6B74" w14:textId="77777777" w:rsidTr="00F6734B">
        <w:tc>
          <w:tcPr>
            <w:tcW w:w="8926" w:type="dxa"/>
            <w:gridSpan w:val="2"/>
          </w:tcPr>
          <w:p w14:paraId="7B5087B6" w14:textId="6DE7021F" w:rsidR="00102F66" w:rsidRPr="00512505" w:rsidRDefault="00102F66" w:rsidP="00253AB8">
            <w:pPr>
              <w:rPr>
                <w:rFonts w:ascii="Times New Roman" w:hAnsi="Times New Roman" w:cs="Times New Roman"/>
                <w:sz w:val="28"/>
                <w:szCs w:val="28"/>
                <w:lang w:val="kk-KZ"/>
              </w:rPr>
            </w:pPr>
            <w:r w:rsidRPr="00512505">
              <w:rPr>
                <w:rFonts w:ascii="Times New Roman" w:hAnsi="Times New Roman" w:cs="Times New Roman"/>
                <w:sz w:val="28"/>
                <w:szCs w:val="28"/>
                <w:lang w:val="kk-KZ"/>
              </w:rPr>
              <w:t>Екінші бөлім бойынша қорытынды</w:t>
            </w:r>
            <w:r w:rsidR="000A170A" w:rsidRPr="00512505">
              <w:rPr>
                <w:rFonts w:ascii="Times New Roman" w:hAnsi="Times New Roman" w:cs="Times New Roman"/>
                <w:sz w:val="28"/>
                <w:szCs w:val="28"/>
                <w:lang w:val="kk-KZ"/>
              </w:rPr>
              <w:t>................................................................</w:t>
            </w:r>
          </w:p>
        </w:tc>
        <w:tc>
          <w:tcPr>
            <w:tcW w:w="709" w:type="dxa"/>
          </w:tcPr>
          <w:p w14:paraId="5B733D16" w14:textId="0C28C774" w:rsidR="00102F66" w:rsidRPr="00512505" w:rsidRDefault="009C1B57" w:rsidP="00E3401C">
            <w:pPr>
              <w:rPr>
                <w:rFonts w:ascii="Times New Roman" w:hAnsi="Times New Roman" w:cs="Times New Roman"/>
                <w:sz w:val="28"/>
                <w:szCs w:val="28"/>
                <w:lang w:val="kk-KZ"/>
              </w:rPr>
            </w:pPr>
            <w:r w:rsidRPr="00512505">
              <w:rPr>
                <w:rFonts w:ascii="Times New Roman" w:hAnsi="Times New Roman" w:cs="Times New Roman"/>
                <w:sz w:val="28"/>
                <w:szCs w:val="28"/>
                <w:lang w:val="kk-KZ"/>
              </w:rPr>
              <w:t>1</w:t>
            </w:r>
            <w:r w:rsidR="002447B0" w:rsidRPr="00512505">
              <w:rPr>
                <w:rFonts w:ascii="Times New Roman" w:hAnsi="Times New Roman" w:cs="Times New Roman"/>
                <w:sz w:val="28"/>
                <w:szCs w:val="28"/>
                <w:lang w:val="kk-KZ"/>
              </w:rPr>
              <w:t>8</w:t>
            </w:r>
            <w:r w:rsidR="00E3401C">
              <w:rPr>
                <w:rFonts w:ascii="Times New Roman" w:hAnsi="Times New Roman" w:cs="Times New Roman"/>
                <w:sz w:val="28"/>
                <w:szCs w:val="28"/>
                <w:lang w:val="kk-KZ"/>
              </w:rPr>
              <w:t>0</w:t>
            </w:r>
          </w:p>
        </w:tc>
      </w:tr>
      <w:tr w:rsidR="00AE245C" w:rsidRPr="00512505" w14:paraId="309FAAA4" w14:textId="77777777" w:rsidTr="00AE245C">
        <w:tc>
          <w:tcPr>
            <w:tcW w:w="8926" w:type="dxa"/>
            <w:gridSpan w:val="2"/>
          </w:tcPr>
          <w:p w14:paraId="35BD6A7A" w14:textId="5249598B" w:rsidR="00102F66" w:rsidRPr="00512505" w:rsidRDefault="00102F66" w:rsidP="00253AB8">
            <w:pPr>
              <w:rPr>
                <w:rFonts w:ascii="Times New Roman" w:hAnsi="Times New Roman" w:cs="Times New Roman"/>
                <w:b/>
                <w:bCs/>
                <w:sz w:val="28"/>
                <w:szCs w:val="28"/>
                <w:lang w:val="kk-KZ"/>
              </w:rPr>
            </w:pPr>
            <w:r w:rsidRPr="00512505">
              <w:rPr>
                <w:rFonts w:ascii="Times New Roman" w:hAnsi="Times New Roman" w:cs="Times New Roman"/>
                <w:b/>
                <w:bCs/>
                <w:sz w:val="28"/>
                <w:szCs w:val="28"/>
                <w:lang w:val="kk-KZ"/>
              </w:rPr>
              <w:t>ҚОРЫТЫНДЫ</w:t>
            </w:r>
            <w:r w:rsidR="000A170A" w:rsidRPr="00512505">
              <w:rPr>
                <w:rFonts w:ascii="Times New Roman" w:hAnsi="Times New Roman" w:cs="Times New Roman"/>
                <w:b/>
                <w:bCs/>
                <w:sz w:val="28"/>
                <w:szCs w:val="28"/>
                <w:lang w:val="kk-KZ"/>
              </w:rPr>
              <w:t>................................................................................................</w:t>
            </w:r>
          </w:p>
        </w:tc>
        <w:tc>
          <w:tcPr>
            <w:tcW w:w="709" w:type="dxa"/>
          </w:tcPr>
          <w:p w14:paraId="3EAA9194" w14:textId="03395080" w:rsidR="00102F66" w:rsidRPr="00512505" w:rsidRDefault="002447B0" w:rsidP="00BA7650">
            <w:pPr>
              <w:rPr>
                <w:rFonts w:ascii="Times New Roman" w:hAnsi="Times New Roman" w:cs="Times New Roman"/>
                <w:bCs/>
                <w:sz w:val="28"/>
                <w:szCs w:val="28"/>
                <w:lang w:val="kk-KZ"/>
              </w:rPr>
            </w:pPr>
            <w:r w:rsidRPr="00512505">
              <w:rPr>
                <w:rFonts w:ascii="Times New Roman" w:hAnsi="Times New Roman" w:cs="Times New Roman"/>
                <w:bCs/>
                <w:sz w:val="28"/>
                <w:szCs w:val="28"/>
                <w:lang w:val="kk-KZ"/>
              </w:rPr>
              <w:t>18</w:t>
            </w:r>
            <w:r w:rsidR="00BA7650">
              <w:rPr>
                <w:rFonts w:ascii="Times New Roman" w:hAnsi="Times New Roman" w:cs="Times New Roman"/>
                <w:bCs/>
                <w:sz w:val="28"/>
                <w:szCs w:val="28"/>
                <w:lang w:val="kk-KZ"/>
              </w:rPr>
              <w:t>2</w:t>
            </w:r>
          </w:p>
        </w:tc>
      </w:tr>
      <w:tr w:rsidR="00AE245C" w:rsidRPr="00512505" w14:paraId="1DADD022" w14:textId="77777777" w:rsidTr="00AE245C">
        <w:tc>
          <w:tcPr>
            <w:tcW w:w="8926" w:type="dxa"/>
            <w:gridSpan w:val="2"/>
          </w:tcPr>
          <w:p w14:paraId="29113A18" w14:textId="62FD141E" w:rsidR="00102F66" w:rsidRPr="00512505" w:rsidRDefault="00102F66" w:rsidP="00253AB8">
            <w:pPr>
              <w:rPr>
                <w:rFonts w:ascii="Times New Roman" w:hAnsi="Times New Roman" w:cs="Times New Roman"/>
                <w:b/>
                <w:bCs/>
                <w:sz w:val="28"/>
                <w:szCs w:val="28"/>
                <w:lang w:val="kk-KZ"/>
              </w:rPr>
            </w:pPr>
            <w:r w:rsidRPr="00512505">
              <w:rPr>
                <w:rFonts w:ascii="Times New Roman" w:hAnsi="Times New Roman" w:cs="Times New Roman"/>
                <w:b/>
                <w:bCs/>
                <w:sz w:val="28"/>
                <w:szCs w:val="28"/>
                <w:lang w:val="kk-KZ"/>
              </w:rPr>
              <w:t>ПАЙДАЛАНЫЛҒАН ӘДЕБИЕТТЕР ТІЗІМІ</w:t>
            </w:r>
            <w:r w:rsidR="000A170A" w:rsidRPr="00512505">
              <w:rPr>
                <w:rFonts w:ascii="Times New Roman" w:hAnsi="Times New Roman" w:cs="Times New Roman"/>
                <w:b/>
                <w:bCs/>
                <w:sz w:val="28"/>
                <w:szCs w:val="28"/>
                <w:lang w:val="kk-KZ"/>
              </w:rPr>
              <w:t>...........................................</w:t>
            </w:r>
          </w:p>
        </w:tc>
        <w:tc>
          <w:tcPr>
            <w:tcW w:w="709" w:type="dxa"/>
          </w:tcPr>
          <w:p w14:paraId="14EE8695" w14:textId="619E9A74" w:rsidR="00102F66" w:rsidRPr="00512505" w:rsidRDefault="002447B0" w:rsidP="00E3401C">
            <w:pPr>
              <w:rPr>
                <w:rFonts w:ascii="Times New Roman" w:hAnsi="Times New Roman" w:cs="Times New Roman"/>
                <w:bCs/>
                <w:sz w:val="28"/>
                <w:szCs w:val="28"/>
                <w:lang w:val="kk-KZ"/>
              </w:rPr>
            </w:pPr>
            <w:r w:rsidRPr="00512505">
              <w:rPr>
                <w:rFonts w:ascii="Times New Roman" w:hAnsi="Times New Roman" w:cs="Times New Roman"/>
                <w:bCs/>
                <w:sz w:val="28"/>
                <w:szCs w:val="28"/>
                <w:lang w:val="kk-KZ"/>
              </w:rPr>
              <w:t>18</w:t>
            </w:r>
            <w:r w:rsidR="00E3401C">
              <w:rPr>
                <w:rFonts w:ascii="Times New Roman" w:hAnsi="Times New Roman" w:cs="Times New Roman"/>
                <w:bCs/>
                <w:sz w:val="28"/>
                <w:szCs w:val="28"/>
                <w:lang w:val="kk-KZ"/>
              </w:rPr>
              <w:t>4</w:t>
            </w:r>
          </w:p>
        </w:tc>
      </w:tr>
      <w:tr w:rsidR="00AE245C" w:rsidRPr="00512505" w14:paraId="2EBDBCBA" w14:textId="77777777" w:rsidTr="00AE245C">
        <w:tc>
          <w:tcPr>
            <w:tcW w:w="8926" w:type="dxa"/>
            <w:gridSpan w:val="2"/>
          </w:tcPr>
          <w:p w14:paraId="68B188CD" w14:textId="4BDB4FB0" w:rsidR="00BB56EB" w:rsidRPr="00512505" w:rsidRDefault="00BB56EB" w:rsidP="00BB56EB">
            <w:pPr>
              <w:rPr>
                <w:rFonts w:ascii="Times New Roman" w:hAnsi="Times New Roman" w:cs="Times New Roman"/>
                <w:bCs/>
                <w:sz w:val="28"/>
                <w:szCs w:val="28"/>
                <w:lang w:val="kk-KZ"/>
              </w:rPr>
            </w:pPr>
            <w:r w:rsidRPr="00512505">
              <w:rPr>
                <w:rFonts w:ascii="Times New Roman" w:hAnsi="Times New Roman" w:cs="Times New Roman"/>
                <w:b/>
                <w:bCs/>
                <w:sz w:val="28"/>
                <w:szCs w:val="28"/>
                <w:lang w:val="kk-KZ"/>
              </w:rPr>
              <w:t>ҚОСЫМША А</w:t>
            </w:r>
            <w:r w:rsidRPr="00512505">
              <w:rPr>
                <w:rFonts w:ascii="Times New Roman" w:hAnsi="Times New Roman" w:cs="Times New Roman"/>
                <w:sz w:val="28"/>
                <w:szCs w:val="28"/>
                <w:lang w:val="kk-KZ"/>
              </w:rPr>
              <w:t xml:space="preserve">  </w:t>
            </w:r>
            <w:r w:rsidR="000A170A"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t>Жалпы білім беретін мектептің 9, 11 сынып оқушыларына арналған сауалнама</w:t>
            </w:r>
            <w:r w:rsidR="000A170A"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 xml:space="preserve"> </w:t>
            </w:r>
          </w:p>
        </w:tc>
        <w:tc>
          <w:tcPr>
            <w:tcW w:w="709" w:type="dxa"/>
          </w:tcPr>
          <w:p w14:paraId="2EC8540A" w14:textId="77777777" w:rsidR="00AE245C" w:rsidRPr="00512505" w:rsidRDefault="00AE245C" w:rsidP="00BB56EB">
            <w:pPr>
              <w:rPr>
                <w:rFonts w:ascii="Times New Roman" w:hAnsi="Times New Roman" w:cs="Times New Roman"/>
                <w:bCs/>
                <w:sz w:val="28"/>
                <w:szCs w:val="28"/>
                <w:lang w:val="kk-KZ"/>
              </w:rPr>
            </w:pPr>
          </w:p>
          <w:p w14:paraId="7DD9FCA2" w14:textId="060EBA5C" w:rsidR="00BB56EB" w:rsidRPr="00512505" w:rsidRDefault="00E3401C" w:rsidP="009363B5">
            <w:pPr>
              <w:rPr>
                <w:rFonts w:ascii="Times New Roman" w:hAnsi="Times New Roman" w:cs="Times New Roman"/>
                <w:bCs/>
                <w:sz w:val="28"/>
                <w:szCs w:val="28"/>
                <w:lang w:val="kk-KZ"/>
              </w:rPr>
            </w:pPr>
            <w:r>
              <w:rPr>
                <w:rFonts w:ascii="Times New Roman" w:hAnsi="Times New Roman" w:cs="Times New Roman"/>
                <w:bCs/>
                <w:sz w:val="28"/>
                <w:szCs w:val="28"/>
                <w:lang w:val="kk-KZ"/>
              </w:rPr>
              <w:t>197</w:t>
            </w:r>
          </w:p>
        </w:tc>
      </w:tr>
      <w:tr w:rsidR="00AE245C" w:rsidRPr="00512505" w14:paraId="289CC8B7" w14:textId="77777777" w:rsidTr="00AE245C">
        <w:tc>
          <w:tcPr>
            <w:tcW w:w="8926" w:type="dxa"/>
            <w:gridSpan w:val="2"/>
          </w:tcPr>
          <w:p w14:paraId="7EF9CD63" w14:textId="378CEDAD" w:rsidR="00BB56EB" w:rsidRPr="00512505" w:rsidRDefault="00BB56EB" w:rsidP="00BB56EB">
            <w:pPr>
              <w:rPr>
                <w:rFonts w:ascii="Times New Roman" w:hAnsi="Times New Roman" w:cs="Times New Roman"/>
                <w:bCs/>
                <w:sz w:val="28"/>
                <w:szCs w:val="28"/>
                <w:lang w:val="kk-KZ"/>
              </w:rPr>
            </w:pPr>
            <w:r w:rsidRPr="00512505">
              <w:rPr>
                <w:rFonts w:ascii="Times New Roman" w:hAnsi="Times New Roman" w:cs="Times New Roman"/>
                <w:b/>
                <w:bCs/>
                <w:sz w:val="28"/>
                <w:szCs w:val="28"/>
                <w:lang w:val="kk-KZ"/>
              </w:rPr>
              <w:t>ҚОСЫМША Ә</w:t>
            </w:r>
            <w:r w:rsidRPr="00512505">
              <w:rPr>
                <w:rFonts w:ascii="Times New Roman" w:hAnsi="Times New Roman" w:cs="Times New Roman"/>
                <w:bCs/>
                <w:sz w:val="28"/>
                <w:szCs w:val="28"/>
                <w:lang w:val="kk-KZ"/>
              </w:rPr>
              <w:t xml:space="preserve">  </w:t>
            </w:r>
            <w:r w:rsidR="000A170A" w:rsidRPr="00512505">
              <w:rPr>
                <w:rFonts w:ascii="Times New Roman" w:hAnsi="Times New Roman" w:cs="Times New Roman"/>
                <w:bCs/>
                <w:sz w:val="28"/>
                <w:szCs w:val="28"/>
                <w:lang w:val="kk-KZ"/>
              </w:rPr>
              <w:t xml:space="preserve">- </w:t>
            </w:r>
            <w:r w:rsidRPr="00512505">
              <w:rPr>
                <w:rFonts w:ascii="Times New Roman" w:hAnsi="Times New Roman" w:cs="Times New Roman"/>
                <w:bCs/>
                <w:sz w:val="28"/>
                <w:szCs w:val="28"/>
                <w:lang w:val="kk-KZ"/>
              </w:rPr>
              <w:t>Жиынтық бағалауға арналған тапсырмалар</w:t>
            </w:r>
            <w:r w:rsidR="000A170A" w:rsidRPr="00512505">
              <w:rPr>
                <w:rFonts w:ascii="Times New Roman" w:hAnsi="Times New Roman" w:cs="Times New Roman"/>
                <w:bCs/>
                <w:sz w:val="28"/>
                <w:szCs w:val="28"/>
                <w:lang w:val="kk-KZ"/>
              </w:rPr>
              <w:t>..................</w:t>
            </w:r>
          </w:p>
        </w:tc>
        <w:tc>
          <w:tcPr>
            <w:tcW w:w="709" w:type="dxa"/>
          </w:tcPr>
          <w:p w14:paraId="50495709" w14:textId="4A76A795" w:rsidR="00BB56EB" w:rsidRPr="00512505" w:rsidRDefault="00E3401C" w:rsidP="00BB56EB">
            <w:pPr>
              <w:rPr>
                <w:rFonts w:ascii="Times New Roman" w:hAnsi="Times New Roman" w:cs="Times New Roman"/>
                <w:bCs/>
                <w:sz w:val="28"/>
                <w:szCs w:val="28"/>
                <w:lang w:val="kk-KZ"/>
              </w:rPr>
            </w:pPr>
            <w:r>
              <w:rPr>
                <w:rFonts w:ascii="Times New Roman" w:hAnsi="Times New Roman" w:cs="Times New Roman"/>
                <w:bCs/>
                <w:sz w:val="28"/>
                <w:szCs w:val="28"/>
                <w:lang w:val="kk-KZ"/>
              </w:rPr>
              <w:t>198</w:t>
            </w:r>
          </w:p>
        </w:tc>
      </w:tr>
      <w:tr w:rsidR="00AE245C" w:rsidRPr="00512505" w14:paraId="51E860E1" w14:textId="77777777" w:rsidTr="00AE245C">
        <w:tc>
          <w:tcPr>
            <w:tcW w:w="8926" w:type="dxa"/>
            <w:gridSpan w:val="2"/>
          </w:tcPr>
          <w:p w14:paraId="2C3E7AE3" w14:textId="3486DE6A" w:rsidR="00BB56EB" w:rsidRPr="00512505" w:rsidRDefault="00BB56EB" w:rsidP="00BB56EB">
            <w:pPr>
              <w:rPr>
                <w:rFonts w:ascii="Times New Roman" w:hAnsi="Times New Roman" w:cs="Times New Roman"/>
                <w:bCs/>
                <w:sz w:val="28"/>
                <w:szCs w:val="28"/>
                <w:lang w:val="kk-KZ"/>
              </w:rPr>
            </w:pPr>
            <w:r w:rsidRPr="00512505">
              <w:rPr>
                <w:rFonts w:ascii="Times New Roman" w:hAnsi="Times New Roman" w:cs="Times New Roman"/>
                <w:b/>
                <w:bCs/>
                <w:sz w:val="28"/>
                <w:szCs w:val="28"/>
                <w:lang w:val="kk-KZ"/>
              </w:rPr>
              <w:t>ҚОСЫМША Б</w:t>
            </w:r>
            <w:r w:rsidRPr="00512505">
              <w:rPr>
                <w:rFonts w:ascii="Times New Roman" w:hAnsi="Times New Roman" w:cs="Times New Roman"/>
                <w:bCs/>
                <w:sz w:val="28"/>
                <w:szCs w:val="28"/>
                <w:lang w:val="kk-KZ"/>
              </w:rPr>
              <w:t xml:space="preserve">  </w:t>
            </w:r>
            <w:r w:rsidR="000A170A" w:rsidRPr="00512505">
              <w:rPr>
                <w:rFonts w:ascii="Times New Roman" w:hAnsi="Times New Roman" w:cs="Times New Roman"/>
                <w:bCs/>
                <w:sz w:val="28"/>
                <w:szCs w:val="28"/>
                <w:lang w:val="kk-KZ"/>
              </w:rPr>
              <w:t xml:space="preserve">-  </w:t>
            </w:r>
            <w:r w:rsidRPr="00512505">
              <w:rPr>
                <w:rFonts w:ascii="Times New Roman" w:hAnsi="Times New Roman" w:cs="Times New Roman"/>
                <w:bCs/>
                <w:sz w:val="28"/>
                <w:szCs w:val="28"/>
                <w:lang w:val="kk-KZ"/>
              </w:rPr>
              <w:t>Оқу процесіне енгізу актілері</w:t>
            </w:r>
            <w:r w:rsidR="000A170A" w:rsidRPr="00512505">
              <w:rPr>
                <w:rFonts w:ascii="Times New Roman" w:hAnsi="Times New Roman" w:cs="Times New Roman"/>
                <w:bCs/>
                <w:sz w:val="28"/>
                <w:szCs w:val="28"/>
                <w:lang w:val="kk-KZ"/>
              </w:rPr>
              <w:t>.........................................</w:t>
            </w:r>
          </w:p>
        </w:tc>
        <w:tc>
          <w:tcPr>
            <w:tcW w:w="709" w:type="dxa"/>
          </w:tcPr>
          <w:p w14:paraId="73FD27AF" w14:textId="0B063013" w:rsidR="00BB56EB" w:rsidRPr="00512505" w:rsidRDefault="00BB56EB" w:rsidP="00E3401C">
            <w:pPr>
              <w:rPr>
                <w:rFonts w:ascii="Times New Roman" w:hAnsi="Times New Roman" w:cs="Times New Roman"/>
                <w:bCs/>
                <w:sz w:val="28"/>
                <w:szCs w:val="28"/>
                <w:lang w:val="kk-KZ"/>
              </w:rPr>
            </w:pPr>
            <w:r w:rsidRPr="00512505">
              <w:rPr>
                <w:rFonts w:ascii="Times New Roman" w:hAnsi="Times New Roman" w:cs="Times New Roman"/>
                <w:bCs/>
                <w:sz w:val="28"/>
                <w:szCs w:val="28"/>
                <w:lang w:val="kk-KZ"/>
              </w:rPr>
              <w:t>2</w:t>
            </w:r>
            <w:r w:rsidR="00E3401C">
              <w:rPr>
                <w:rFonts w:ascii="Times New Roman" w:hAnsi="Times New Roman" w:cs="Times New Roman"/>
                <w:bCs/>
                <w:sz w:val="28"/>
                <w:szCs w:val="28"/>
                <w:lang w:val="kk-KZ"/>
              </w:rPr>
              <w:t>06</w:t>
            </w:r>
          </w:p>
        </w:tc>
      </w:tr>
      <w:tr w:rsidR="00AE245C" w:rsidRPr="00512505" w14:paraId="2357AB33" w14:textId="77777777" w:rsidTr="00AE245C">
        <w:tc>
          <w:tcPr>
            <w:tcW w:w="8926" w:type="dxa"/>
            <w:gridSpan w:val="2"/>
          </w:tcPr>
          <w:p w14:paraId="1014C527" w14:textId="350F56CF" w:rsidR="008E0EB2" w:rsidRPr="00512505" w:rsidRDefault="00102F66" w:rsidP="00BB56EB">
            <w:pPr>
              <w:rPr>
                <w:rFonts w:ascii="Times New Roman" w:hAnsi="Times New Roman" w:cs="Times New Roman"/>
                <w:bCs/>
                <w:sz w:val="28"/>
                <w:szCs w:val="28"/>
                <w:lang w:val="kk-KZ"/>
              </w:rPr>
            </w:pPr>
            <w:r w:rsidRPr="00512505">
              <w:rPr>
                <w:rFonts w:ascii="Times New Roman" w:hAnsi="Times New Roman" w:cs="Times New Roman"/>
                <w:b/>
                <w:bCs/>
                <w:sz w:val="28"/>
                <w:szCs w:val="28"/>
                <w:lang w:val="kk-KZ"/>
              </w:rPr>
              <w:t>ҚОСЫМША</w:t>
            </w:r>
            <w:r w:rsidR="00BB56EB" w:rsidRPr="00512505">
              <w:rPr>
                <w:rFonts w:ascii="Times New Roman" w:hAnsi="Times New Roman" w:cs="Times New Roman"/>
                <w:b/>
                <w:bCs/>
                <w:sz w:val="28"/>
                <w:szCs w:val="28"/>
                <w:lang w:val="kk-KZ"/>
              </w:rPr>
              <w:t xml:space="preserve"> В</w:t>
            </w:r>
            <w:r w:rsidRPr="00512505">
              <w:rPr>
                <w:rFonts w:ascii="Times New Roman" w:hAnsi="Times New Roman" w:cs="Times New Roman"/>
                <w:bCs/>
                <w:sz w:val="28"/>
                <w:szCs w:val="28"/>
                <w:lang w:val="kk-KZ"/>
              </w:rPr>
              <w:t xml:space="preserve"> </w:t>
            </w:r>
            <w:r w:rsidR="008E0EB2" w:rsidRPr="00512505">
              <w:rPr>
                <w:rFonts w:ascii="Times New Roman" w:hAnsi="Times New Roman" w:cs="Times New Roman"/>
                <w:bCs/>
                <w:sz w:val="28"/>
                <w:szCs w:val="28"/>
              </w:rPr>
              <w:t xml:space="preserve"> </w:t>
            </w:r>
            <w:r w:rsidR="000A170A" w:rsidRPr="00512505">
              <w:rPr>
                <w:rFonts w:ascii="Times New Roman" w:hAnsi="Times New Roman" w:cs="Times New Roman"/>
                <w:bCs/>
                <w:sz w:val="28"/>
                <w:szCs w:val="28"/>
              </w:rPr>
              <w:t xml:space="preserve">-  </w:t>
            </w:r>
            <w:r w:rsidR="00BB56EB" w:rsidRPr="00512505">
              <w:rPr>
                <w:rFonts w:ascii="Times New Roman" w:hAnsi="Times New Roman" w:cs="Times New Roman"/>
                <w:bCs/>
                <w:sz w:val="28"/>
                <w:szCs w:val="28"/>
                <w:lang w:val="kk-KZ"/>
              </w:rPr>
              <w:t>Оқу құралы</w:t>
            </w:r>
            <w:r w:rsidR="000A170A" w:rsidRPr="00512505">
              <w:rPr>
                <w:rFonts w:ascii="Times New Roman" w:hAnsi="Times New Roman" w:cs="Times New Roman"/>
                <w:bCs/>
                <w:sz w:val="28"/>
                <w:szCs w:val="28"/>
                <w:lang w:val="kk-KZ"/>
              </w:rPr>
              <w:t>.......................................................................</w:t>
            </w:r>
          </w:p>
        </w:tc>
        <w:tc>
          <w:tcPr>
            <w:tcW w:w="709" w:type="dxa"/>
          </w:tcPr>
          <w:p w14:paraId="07DC23D7" w14:textId="446E3C6A" w:rsidR="009C1B57" w:rsidRPr="00512505" w:rsidRDefault="00E3401C" w:rsidP="00253AB8">
            <w:pPr>
              <w:rPr>
                <w:rFonts w:ascii="Times New Roman" w:hAnsi="Times New Roman" w:cs="Times New Roman"/>
                <w:bCs/>
                <w:sz w:val="28"/>
                <w:szCs w:val="28"/>
                <w:lang w:val="kk-KZ"/>
              </w:rPr>
            </w:pPr>
            <w:r>
              <w:rPr>
                <w:rFonts w:ascii="Times New Roman" w:hAnsi="Times New Roman" w:cs="Times New Roman"/>
                <w:bCs/>
                <w:sz w:val="28"/>
                <w:szCs w:val="28"/>
                <w:lang w:val="kk-KZ"/>
              </w:rPr>
              <w:t>212</w:t>
            </w:r>
          </w:p>
        </w:tc>
      </w:tr>
      <w:tr w:rsidR="000A170A" w:rsidRPr="00512505" w14:paraId="43F9D5AB" w14:textId="77777777" w:rsidTr="00AE245C">
        <w:tc>
          <w:tcPr>
            <w:tcW w:w="8926" w:type="dxa"/>
            <w:gridSpan w:val="2"/>
          </w:tcPr>
          <w:p w14:paraId="1A61A9B4" w14:textId="77777777" w:rsidR="000A170A" w:rsidRPr="00512505" w:rsidRDefault="000A170A" w:rsidP="00BB56EB">
            <w:pPr>
              <w:rPr>
                <w:rFonts w:ascii="Times New Roman" w:hAnsi="Times New Roman" w:cs="Times New Roman"/>
                <w:bCs/>
                <w:sz w:val="28"/>
                <w:szCs w:val="28"/>
                <w:lang w:val="kk-KZ"/>
              </w:rPr>
            </w:pPr>
          </w:p>
        </w:tc>
        <w:tc>
          <w:tcPr>
            <w:tcW w:w="709" w:type="dxa"/>
          </w:tcPr>
          <w:p w14:paraId="2FB81491" w14:textId="77777777" w:rsidR="000A170A" w:rsidRPr="00512505" w:rsidRDefault="000A170A" w:rsidP="00253AB8">
            <w:pPr>
              <w:rPr>
                <w:rFonts w:ascii="Times New Roman" w:hAnsi="Times New Roman" w:cs="Times New Roman"/>
                <w:bCs/>
                <w:sz w:val="28"/>
                <w:szCs w:val="28"/>
                <w:lang w:val="kk-KZ"/>
              </w:rPr>
            </w:pPr>
          </w:p>
        </w:tc>
      </w:tr>
    </w:tbl>
    <w:p w14:paraId="5B77711D" w14:textId="71FCC8CF" w:rsidR="00EC79B0" w:rsidRPr="00512505" w:rsidRDefault="00EC79B0" w:rsidP="00253AB8">
      <w:pPr>
        <w:spacing w:after="0" w:line="240" w:lineRule="auto"/>
        <w:rPr>
          <w:rFonts w:ascii="Times New Roman" w:hAnsi="Times New Roman" w:cs="Times New Roman"/>
          <w:sz w:val="28"/>
          <w:szCs w:val="28"/>
          <w:lang w:val="kk-KZ"/>
        </w:rPr>
      </w:pPr>
    </w:p>
    <w:p w14:paraId="09B0944E" w14:textId="5636256A" w:rsidR="000A5C96" w:rsidRPr="00512505" w:rsidRDefault="000A5C96">
      <w:pPr>
        <w:rPr>
          <w:rFonts w:ascii="Times New Roman" w:hAnsi="Times New Roman" w:cs="Times New Roman"/>
          <w:sz w:val="28"/>
          <w:szCs w:val="28"/>
          <w:lang w:val="kk-KZ"/>
        </w:rPr>
      </w:pPr>
    </w:p>
    <w:p w14:paraId="154B6A0F" w14:textId="0AAC2A8F" w:rsidR="00172042" w:rsidRPr="00512505" w:rsidRDefault="00172042">
      <w:pPr>
        <w:rPr>
          <w:rFonts w:ascii="Times New Roman" w:hAnsi="Times New Roman" w:cs="Times New Roman"/>
          <w:sz w:val="28"/>
          <w:szCs w:val="28"/>
          <w:lang w:val="kk-KZ"/>
        </w:rPr>
      </w:pPr>
    </w:p>
    <w:p w14:paraId="09E962E7" w14:textId="5983FF2C" w:rsidR="000A5C96" w:rsidRPr="00512505" w:rsidRDefault="000A5C96">
      <w:pPr>
        <w:rPr>
          <w:rFonts w:ascii="Times New Roman" w:hAnsi="Times New Roman" w:cs="Times New Roman"/>
          <w:sz w:val="28"/>
          <w:szCs w:val="28"/>
          <w:lang w:val="kk-KZ"/>
        </w:rPr>
      </w:pPr>
    </w:p>
    <w:p w14:paraId="37E13139" w14:textId="552A234F" w:rsidR="000A5C96" w:rsidRPr="00512505" w:rsidRDefault="000A5C96">
      <w:pPr>
        <w:rPr>
          <w:rFonts w:ascii="Times New Roman" w:hAnsi="Times New Roman" w:cs="Times New Roman"/>
          <w:sz w:val="28"/>
          <w:szCs w:val="28"/>
          <w:lang w:val="kk-KZ"/>
        </w:rPr>
      </w:pPr>
    </w:p>
    <w:p w14:paraId="4C99721A" w14:textId="35BB3892" w:rsidR="000A5C96" w:rsidRPr="00512505" w:rsidRDefault="000A5C96">
      <w:pPr>
        <w:rPr>
          <w:rFonts w:ascii="Times New Roman" w:hAnsi="Times New Roman" w:cs="Times New Roman"/>
          <w:sz w:val="28"/>
          <w:szCs w:val="28"/>
          <w:lang w:val="kk-KZ"/>
        </w:rPr>
      </w:pPr>
    </w:p>
    <w:p w14:paraId="0D07567A" w14:textId="5C10C6F5" w:rsidR="00CD27E4" w:rsidRPr="00512505" w:rsidRDefault="00CD27E4">
      <w:pPr>
        <w:rPr>
          <w:rFonts w:ascii="Times New Roman" w:hAnsi="Times New Roman" w:cs="Times New Roman"/>
          <w:bCs/>
          <w:sz w:val="28"/>
          <w:szCs w:val="28"/>
          <w:lang w:val="kk-KZ"/>
        </w:rPr>
      </w:pPr>
      <w:r w:rsidRPr="00512505">
        <w:rPr>
          <w:rFonts w:ascii="Times New Roman" w:hAnsi="Times New Roman" w:cs="Times New Roman"/>
          <w:bCs/>
          <w:sz w:val="28"/>
          <w:szCs w:val="28"/>
          <w:lang w:val="kk-KZ"/>
        </w:rPr>
        <w:br w:type="page"/>
      </w:r>
    </w:p>
    <w:p w14:paraId="014C9FB0" w14:textId="77777777" w:rsidR="00CD27E4" w:rsidRPr="00512505" w:rsidRDefault="00CD27E4" w:rsidP="00CD27E4">
      <w:pPr>
        <w:spacing w:after="0" w:line="240" w:lineRule="auto"/>
        <w:jc w:val="center"/>
        <w:rPr>
          <w:rFonts w:ascii="Times New Roman" w:hAnsi="Times New Roman" w:cs="Times New Roman"/>
          <w:b/>
          <w:sz w:val="28"/>
          <w:szCs w:val="28"/>
          <w:lang w:val="en-US"/>
        </w:rPr>
      </w:pPr>
      <w:r w:rsidRPr="00512505">
        <w:rPr>
          <w:rFonts w:ascii="Times New Roman" w:hAnsi="Times New Roman" w:cs="Times New Roman"/>
          <w:b/>
          <w:sz w:val="28"/>
          <w:szCs w:val="28"/>
          <w:lang w:val="kk-KZ"/>
        </w:rPr>
        <w:lastRenderedPageBreak/>
        <w:t>НОРМАТИВТІК СІЛТЕМЕЛЕР</w:t>
      </w:r>
    </w:p>
    <w:p w14:paraId="7396D49D" w14:textId="77777777" w:rsidR="00CD27E4" w:rsidRPr="00512505" w:rsidRDefault="00CD27E4" w:rsidP="00CD27E4">
      <w:pPr>
        <w:spacing w:after="0" w:line="240" w:lineRule="auto"/>
        <w:ind w:firstLine="709"/>
        <w:jc w:val="both"/>
        <w:rPr>
          <w:rFonts w:ascii="Times New Roman" w:hAnsi="Times New Roman" w:cs="Times New Roman"/>
          <w:bCs/>
          <w:sz w:val="28"/>
          <w:szCs w:val="28"/>
          <w:lang w:val="kk-KZ"/>
        </w:rPr>
      </w:pPr>
    </w:p>
    <w:p w14:paraId="7C6780C7" w14:textId="77777777" w:rsidR="00CD27E4" w:rsidRPr="00512505" w:rsidRDefault="00CD27E4" w:rsidP="00CD27E4">
      <w:pPr>
        <w:spacing w:after="0" w:line="240" w:lineRule="auto"/>
        <w:ind w:firstLine="709"/>
        <w:jc w:val="both"/>
        <w:rPr>
          <w:rFonts w:ascii="Times New Roman" w:hAnsi="Times New Roman" w:cs="Times New Roman"/>
          <w:bCs/>
          <w:sz w:val="28"/>
          <w:szCs w:val="28"/>
          <w:lang w:val="kk-KZ"/>
        </w:rPr>
      </w:pPr>
      <w:r w:rsidRPr="00512505">
        <w:rPr>
          <w:rFonts w:ascii="Times New Roman" w:hAnsi="Times New Roman" w:cs="Times New Roman"/>
          <w:bCs/>
          <w:sz w:val="28"/>
          <w:szCs w:val="28"/>
          <w:lang w:val="kk-KZ"/>
        </w:rPr>
        <w:t>Диссертациялық жұмыста келесі нормативті құжаттарға сілтемелер қолданылған:</w:t>
      </w:r>
    </w:p>
    <w:p w14:paraId="001E326A" w14:textId="77777777" w:rsidR="0035431C" w:rsidRPr="00512505" w:rsidRDefault="0035431C" w:rsidP="0035431C">
      <w:pPr>
        <w:numPr>
          <w:ilvl w:val="0"/>
          <w:numId w:val="11"/>
        </w:numPr>
        <w:tabs>
          <w:tab w:val="left" w:pos="993"/>
        </w:tabs>
        <w:spacing w:after="0" w:line="240" w:lineRule="auto"/>
        <w:ind w:left="0" w:firstLine="709"/>
        <w:contextualSpacing/>
        <w:jc w:val="both"/>
        <w:rPr>
          <w:rFonts w:ascii="Times New Roman" w:eastAsia="Times New Roman" w:hAnsi="Times New Roman" w:cs="Times New Roman"/>
          <w:sz w:val="28"/>
          <w:szCs w:val="28"/>
          <w:lang w:val="kk-KZ"/>
        </w:rPr>
      </w:pPr>
      <w:r w:rsidRPr="00512505">
        <w:rPr>
          <w:rFonts w:ascii="Times New Roman" w:eastAsia="Times New Roman" w:hAnsi="Times New Roman" w:cs="Times New Roman"/>
          <w:sz w:val="28"/>
          <w:szCs w:val="28"/>
          <w:lang w:val="kk-KZ"/>
        </w:rPr>
        <w:t xml:space="preserve">«Білім туралы» Қазақстан Республикасының 2007 жылғы 27 шілдедегі № 319 Заңы (ҚР 20.04.2023ж. № 226-VII Заңымен өзгерістер мен толықтырулар енгізілген). </w:t>
      </w:r>
      <w:hyperlink r:id="rId8" w:history="1">
        <w:r w:rsidRPr="00512505">
          <w:rPr>
            <w:rFonts w:ascii="Times New Roman" w:eastAsia="Times New Roman" w:hAnsi="Times New Roman" w:cs="Times New Roman"/>
            <w:sz w:val="28"/>
            <w:szCs w:val="28"/>
            <w:u w:val="single"/>
            <w:lang w:val="kk-KZ"/>
          </w:rPr>
          <w:t>https://adilet.zan.kz/kaz/docs/Z070000319_</w:t>
        </w:r>
      </w:hyperlink>
    </w:p>
    <w:p w14:paraId="2180C78E" w14:textId="77777777" w:rsidR="0035431C" w:rsidRPr="00512505" w:rsidRDefault="0035431C" w:rsidP="0035431C">
      <w:pPr>
        <w:numPr>
          <w:ilvl w:val="0"/>
          <w:numId w:val="11"/>
        </w:numPr>
        <w:tabs>
          <w:tab w:val="left" w:pos="993"/>
        </w:tabs>
        <w:spacing w:after="0" w:line="240" w:lineRule="auto"/>
        <w:ind w:left="0" w:firstLine="709"/>
        <w:contextualSpacing/>
        <w:jc w:val="both"/>
        <w:rPr>
          <w:rFonts w:ascii="Times New Roman" w:eastAsia="Times New Roman" w:hAnsi="Times New Roman" w:cs="Times New Roman"/>
          <w:lang w:val="kk-KZ"/>
        </w:rPr>
      </w:pPr>
      <w:r w:rsidRPr="00512505">
        <w:rPr>
          <w:rFonts w:ascii="Times New Roman" w:eastAsia="Times New Roman" w:hAnsi="Times New Roman" w:cs="Times New Roman"/>
          <w:sz w:val="28"/>
          <w:szCs w:val="28"/>
          <w:lang w:val="kk-KZ"/>
        </w:rPr>
        <w:t xml:space="preserve">«Білімді ұлт» сапалы білім беру ұлттық жобасын бекіту туралы» Қазақстан Республикасы Үкіметінің 2021 жылғы 12 қазандағы № 726 қаулысы. </w:t>
      </w:r>
      <w:hyperlink r:id="rId9" w:history="1">
        <w:r w:rsidRPr="00512505">
          <w:rPr>
            <w:rFonts w:ascii="Times New Roman" w:eastAsia="Times New Roman" w:hAnsi="Times New Roman" w:cs="Times New Roman"/>
            <w:sz w:val="28"/>
            <w:szCs w:val="28"/>
            <w:u w:val="single"/>
            <w:lang w:val="kk-KZ"/>
          </w:rPr>
          <w:t>https://adilet.zan.kz/kaz/docs/P2100000726</w:t>
        </w:r>
      </w:hyperlink>
    </w:p>
    <w:p w14:paraId="3773D2B5" w14:textId="77777777" w:rsidR="0035431C" w:rsidRPr="00512505" w:rsidRDefault="0035431C" w:rsidP="0035431C">
      <w:pPr>
        <w:numPr>
          <w:ilvl w:val="0"/>
          <w:numId w:val="11"/>
        </w:numPr>
        <w:tabs>
          <w:tab w:val="left" w:pos="993"/>
        </w:tabs>
        <w:spacing w:after="0" w:line="240" w:lineRule="auto"/>
        <w:ind w:left="0" w:firstLine="709"/>
        <w:contextualSpacing/>
        <w:jc w:val="both"/>
        <w:rPr>
          <w:rFonts w:ascii="Times New Roman" w:eastAsia="Times New Roman" w:hAnsi="Times New Roman" w:cs="Times New Roman"/>
          <w:sz w:val="28"/>
          <w:szCs w:val="28"/>
          <w:lang w:val="kk-KZ"/>
        </w:rPr>
      </w:pPr>
      <w:r w:rsidRPr="00512505">
        <w:rPr>
          <w:rFonts w:ascii="Times New Roman" w:eastAsia="Times New Roman" w:hAnsi="Times New Roman" w:cs="Times New Roman"/>
          <w:sz w:val="28"/>
          <w:szCs w:val="28"/>
          <w:lang w:val="kk-KZ"/>
        </w:rPr>
        <w:t xml:space="preserve">«Қазақстан Республикасында мектепке дейінгі, орта, техникалық және кәсіптік білім беруді дамытудың 2023-2029 жылдарға арналған тұжырымдамасын бекіту туралы» Қазақстан Республикасы Үкіметінің 2023 жылғы 28 наурыздағы № 249 қаулысы. </w:t>
      </w:r>
      <w:hyperlink r:id="rId10" w:history="1">
        <w:r w:rsidRPr="00512505">
          <w:rPr>
            <w:rFonts w:ascii="Times New Roman" w:eastAsia="Times New Roman" w:hAnsi="Times New Roman" w:cs="Times New Roman"/>
            <w:sz w:val="28"/>
            <w:szCs w:val="28"/>
            <w:u w:val="single"/>
            <w:lang w:val="kk-KZ"/>
          </w:rPr>
          <w:t>https://adilet.zan.kz/kaz/docs/P2300000249</w:t>
        </w:r>
      </w:hyperlink>
    </w:p>
    <w:p w14:paraId="71674DC8" w14:textId="77777777" w:rsidR="0035431C" w:rsidRPr="00512505" w:rsidRDefault="0035431C" w:rsidP="0035431C">
      <w:pPr>
        <w:numPr>
          <w:ilvl w:val="0"/>
          <w:numId w:val="11"/>
        </w:numPr>
        <w:tabs>
          <w:tab w:val="left" w:pos="993"/>
        </w:tabs>
        <w:spacing w:after="0" w:line="240" w:lineRule="auto"/>
        <w:ind w:left="0" w:firstLine="709"/>
        <w:contextualSpacing/>
        <w:jc w:val="both"/>
        <w:rPr>
          <w:rFonts w:ascii="Times New Roman" w:eastAsia="Times New Roman" w:hAnsi="Times New Roman" w:cs="Times New Roman"/>
          <w:sz w:val="28"/>
          <w:szCs w:val="28"/>
          <w:lang w:val="kk-KZ"/>
        </w:rPr>
      </w:pPr>
      <w:r w:rsidRPr="00512505">
        <w:rPr>
          <w:rFonts w:ascii="Times New Roman" w:eastAsia="Times New Roman" w:hAnsi="Times New Roman" w:cs="Times New Roman"/>
          <w:sz w:val="28"/>
          <w:szCs w:val="28"/>
          <w:lang w:val="kk-KZ"/>
        </w:rPr>
        <w:t xml:space="preserve">«Мектепке дейінгі тәрбие мен оқытудың, бастауыш, негізгі орта, жалпы орта, техникалық және кәсіптік, орта білімнен кейінгі білім берудің мемлекеттік жалпыға міндетті стандарттарын бекіту туралы» Қазақстан Республикасы Оқу-ағарту министрінің 2022 жылғы 3 тамыздағы № 348 бұйрығы (ҚР Оқу-ағарту министрінің 23.09.2022ж. №406 бұйрығымен өзгерістер енгізілген). </w:t>
      </w:r>
      <w:hyperlink r:id="rId11" w:history="1">
        <w:r w:rsidRPr="00512505">
          <w:rPr>
            <w:rFonts w:ascii="Times New Roman" w:eastAsia="Times New Roman" w:hAnsi="Times New Roman" w:cs="Times New Roman"/>
            <w:sz w:val="28"/>
            <w:szCs w:val="28"/>
            <w:u w:val="single"/>
            <w:lang w:val="kk-KZ"/>
          </w:rPr>
          <w:t>https://adilet.zan.kz/kaz/docs/V2200029031</w:t>
        </w:r>
      </w:hyperlink>
    </w:p>
    <w:p w14:paraId="38F87BA9" w14:textId="5350F3CE" w:rsidR="00B11910" w:rsidRPr="00512505" w:rsidRDefault="00B11910" w:rsidP="00B11910">
      <w:pPr>
        <w:spacing w:after="0" w:line="240" w:lineRule="auto"/>
        <w:ind w:firstLine="709"/>
        <w:jc w:val="both"/>
        <w:rPr>
          <w:rFonts w:ascii="Times New Roman" w:eastAsia="Times New Roman" w:hAnsi="Times New Roman" w:cs="Times New Roman"/>
          <w:sz w:val="28"/>
          <w:szCs w:val="28"/>
          <w:lang w:val="kk-KZ"/>
        </w:rPr>
      </w:pPr>
      <w:r w:rsidRPr="00512505">
        <w:rPr>
          <w:rFonts w:ascii="Times New Roman" w:hAnsi="Times New Roman" w:cs="Times New Roman"/>
          <w:bCs/>
          <w:sz w:val="28"/>
          <w:szCs w:val="28"/>
          <w:lang w:val="kk-KZ"/>
        </w:rPr>
        <w:t>5 «Қазақстан Республикасындағы бастауыш, негізгі орта, жалпы орта білім берудің үлгілік оқу жоспарларын бекіту туралы» Қазақстан Республикасы Білім және ғылым министрінің 2012 жылғы 8 қарашадағы № 500 бұйрығы (</w:t>
      </w:r>
      <w:r w:rsidRPr="00512505">
        <w:rPr>
          <w:rFonts w:ascii="Times New Roman" w:eastAsia="Times New Roman" w:hAnsi="Times New Roman" w:cs="Times New Roman"/>
          <w:sz w:val="28"/>
          <w:szCs w:val="28"/>
          <w:lang w:val="kk-KZ"/>
        </w:rPr>
        <w:t xml:space="preserve">(ҚР Оқу-ағарту министрінің </w:t>
      </w:r>
      <w:r w:rsidRPr="00512505">
        <w:rPr>
          <w:rFonts w:ascii="Times New Roman" w:hAnsi="Times New Roman" w:cs="Times New Roman"/>
          <w:bCs/>
          <w:sz w:val="28"/>
          <w:szCs w:val="28"/>
          <w:lang w:val="kk-KZ"/>
        </w:rPr>
        <w:t xml:space="preserve">03.07.2023ж. № 194 </w:t>
      </w:r>
      <w:r w:rsidRPr="00512505">
        <w:rPr>
          <w:rFonts w:ascii="Times New Roman" w:eastAsia="Times New Roman" w:hAnsi="Times New Roman" w:cs="Times New Roman"/>
          <w:sz w:val="28"/>
          <w:szCs w:val="28"/>
          <w:lang w:val="kk-KZ"/>
        </w:rPr>
        <w:t xml:space="preserve">бұйрығымен өзгерістер енгізілген). </w:t>
      </w:r>
      <w:hyperlink r:id="rId12" w:history="1">
        <w:r w:rsidR="00827766" w:rsidRPr="00512505">
          <w:rPr>
            <w:rStyle w:val="aa"/>
            <w:rFonts w:ascii="Times New Roman" w:eastAsia="Times New Roman" w:hAnsi="Times New Roman" w:cs="Times New Roman"/>
            <w:color w:val="auto"/>
            <w:sz w:val="28"/>
            <w:szCs w:val="28"/>
            <w:lang w:val="kk-KZ"/>
          </w:rPr>
          <w:t>https://adilet.zan.kz/kaz/docs/V1200008170</w:t>
        </w:r>
      </w:hyperlink>
    </w:p>
    <w:p w14:paraId="5A8F95E2" w14:textId="759B7B7F" w:rsidR="0035431C" w:rsidRPr="00512505" w:rsidRDefault="00827766" w:rsidP="008C4D45">
      <w:pPr>
        <w:spacing w:after="0" w:line="240" w:lineRule="auto"/>
        <w:ind w:firstLine="709"/>
        <w:jc w:val="both"/>
        <w:rPr>
          <w:rFonts w:ascii="Times New Roman" w:hAnsi="Times New Roman" w:cs="Times New Roman"/>
          <w:bCs/>
          <w:sz w:val="28"/>
          <w:szCs w:val="28"/>
          <w:lang w:val="kk-KZ"/>
        </w:rPr>
      </w:pPr>
      <w:r w:rsidRPr="00512505">
        <w:rPr>
          <w:rFonts w:ascii="Times New Roman" w:hAnsi="Times New Roman" w:cs="Times New Roman"/>
          <w:bCs/>
          <w:sz w:val="28"/>
          <w:szCs w:val="28"/>
          <w:lang w:val="kk-KZ"/>
        </w:rPr>
        <w:t>6</w:t>
      </w:r>
      <w:r w:rsidR="00443138" w:rsidRPr="00512505">
        <w:rPr>
          <w:rFonts w:ascii="Times New Roman" w:hAnsi="Times New Roman" w:cs="Times New Roman"/>
          <w:bCs/>
          <w:sz w:val="28"/>
          <w:szCs w:val="28"/>
          <w:lang w:val="kk-KZ"/>
        </w:rPr>
        <w:t xml:space="preserve"> </w:t>
      </w:r>
      <w:r w:rsidR="008C4D45" w:rsidRPr="00512505">
        <w:rPr>
          <w:rFonts w:ascii="Times New Roman" w:hAnsi="Times New Roman" w:cs="Times New Roman"/>
          <w:bCs/>
          <w:sz w:val="28"/>
          <w:szCs w:val="28"/>
          <w:lang w:val="kk-KZ"/>
        </w:rPr>
        <w:t>«Жалпы білім беру ұйымдарына арналған жалпы білім беретін пәндердің, бастауыш, негізгі орта және жалпы орта білім деңгейлерінің таңдау курстарының үлгілік оқу бағдарламаларын бекіту туралы» Қазақстан Республикасы Оқу-ағарту министрінің 2022 жылғы 16 қыркүйектегі № 399 бұйрығы</w:t>
      </w:r>
      <w:r w:rsidR="00443138" w:rsidRPr="00512505">
        <w:rPr>
          <w:rFonts w:ascii="Times New Roman" w:hAnsi="Times New Roman" w:cs="Times New Roman"/>
          <w:bCs/>
          <w:sz w:val="28"/>
          <w:szCs w:val="28"/>
          <w:lang w:val="kk-KZ"/>
        </w:rPr>
        <w:t xml:space="preserve">. </w:t>
      </w:r>
      <w:hyperlink r:id="rId13" w:history="1">
        <w:r w:rsidR="00443138" w:rsidRPr="00512505">
          <w:rPr>
            <w:rStyle w:val="aa"/>
            <w:rFonts w:ascii="Times New Roman" w:hAnsi="Times New Roman" w:cs="Times New Roman"/>
            <w:bCs/>
            <w:color w:val="auto"/>
            <w:sz w:val="28"/>
            <w:szCs w:val="28"/>
            <w:lang w:val="kk-KZ"/>
          </w:rPr>
          <w:t>https://adilet.zan.kz/kaz/docs/V2200029767</w:t>
        </w:r>
      </w:hyperlink>
    </w:p>
    <w:p w14:paraId="08C34917" w14:textId="19657DAC" w:rsidR="00443138" w:rsidRPr="00512505" w:rsidRDefault="00827766" w:rsidP="00A860F7">
      <w:pPr>
        <w:spacing w:after="0" w:line="240" w:lineRule="auto"/>
        <w:ind w:firstLine="709"/>
        <w:jc w:val="both"/>
        <w:rPr>
          <w:rFonts w:ascii="Times New Roman" w:hAnsi="Times New Roman" w:cs="Times New Roman"/>
          <w:bCs/>
          <w:sz w:val="28"/>
          <w:szCs w:val="28"/>
          <w:lang w:val="kk-KZ"/>
        </w:rPr>
      </w:pPr>
      <w:r w:rsidRPr="00512505">
        <w:rPr>
          <w:rFonts w:ascii="Times New Roman" w:hAnsi="Times New Roman" w:cs="Times New Roman"/>
          <w:bCs/>
          <w:sz w:val="28"/>
          <w:szCs w:val="28"/>
          <w:lang w:val="kk-KZ"/>
        </w:rPr>
        <w:t>7</w:t>
      </w:r>
      <w:r w:rsidR="004C5008" w:rsidRPr="00512505">
        <w:rPr>
          <w:rFonts w:ascii="Times New Roman" w:hAnsi="Times New Roman" w:cs="Times New Roman"/>
          <w:bCs/>
          <w:sz w:val="28"/>
          <w:szCs w:val="28"/>
          <w:lang w:val="kk-KZ"/>
        </w:rPr>
        <w:t xml:space="preserve"> Негізгі орта білім беру деңгейінің 7-9-сыныптарына арналған «Геометрия» оқу пәні бойынша үлгілік оқу бағдарламасы //</w:t>
      </w:r>
      <w:r w:rsidR="00A860F7" w:rsidRPr="00512505">
        <w:rPr>
          <w:rFonts w:ascii="Times New Roman" w:hAnsi="Times New Roman" w:cs="Times New Roman"/>
          <w:bCs/>
          <w:sz w:val="28"/>
          <w:szCs w:val="28"/>
          <w:lang w:val="kk-KZ"/>
        </w:rPr>
        <w:t xml:space="preserve">Қазақстан Республикасы Оқу - ағарту министрлігінің 2022 жылғы 16 қыркүйектегі № 399 бұйрығымен бекітілген. </w:t>
      </w:r>
      <w:r w:rsidR="004C7325" w:rsidRPr="00512505">
        <w:rPr>
          <w:rFonts w:ascii="Times New Roman" w:hAnsi="Times New Roman" w:cs="Times New Roman"/>
          <w:bCs/>
          <w:sz w:val="28"/>
          <w:szCs w:val="28"/>
          <w:lang w:val="kk-KZ"/>
        </w:rPr>
        <w:t>https://adilet.zan.kz/kaz/docs/V2200029767#z200</w:t>
      </w:r>
    </w:p>
    <w:p w14:paraId="514F0664" w14:textId="4E19F48C" w:rsidR="004C7325" w:rsidRPr="00512505" w:rsidRDefault="00827766" w:rsidP="00202D67">
      <w:pPr>
        <w:spacing w:after="0" w:line="240" w:lineRule="auto"/>
        <w:ind w:firstLine="709"/>
        <w:jc w:val="both"/>
        <w:rPr>
          <w:rFonts w:ascii="Times New Roman" w:hAnsi="Times New Roman" w:cs="Times New Roman"/>
          <w:bCs/>
          <w:sz w:val="28"/>
          <w:szCs w:val="28"/>
          <w:lang w:val="kk-KZ"/>
        </w:rPr>
      </w:pPr>
      <w:r w:rsidRPr="00512505">
        <w:rPr>
          <w:rFonts w:ascii="Times New Roman" w:hAnsi="Times New Roman" w:cs="Times New Roman"/>
          <w:bCs/>
          <w:sz w:val="28"/>
          <w:szCs w:val="28"/>
          <w:lang w:val="kk-KZ"/>
        </w:rPr>
        <w:t>8</w:t>
      </w:r>
      <w:r w:rsidR="004C7325" w:rsidRPr="00512505">
        <w:rPr>
          <w:rFonts w:ascii="Times New Roman" w:hAnsi="Times New Roman" w:cs="Times New Roman"/>
          <w:bCs/>
          <w:sz w:val="28"/>
          <w:szCs w:val="28"/>
          <w:lang w:val="kk-KZ"/>
        </w:rPr>
        <w:t xml:space="preserve"> </w:t>
      </w:r>
      <w:r w:rsidR="00EA3981" w:rsidRPr="00512505">
        <w:rPr>
          <w:rFonts w:ascii="Times New Roman" w:hAnsi="Times New Roman" w:cs="Times New Roman"/>
          <w:bCs/>
          <w:sz w:val="28"/>
          <w:szCs w:val="28"/>
          <w:lang w:val="kk-KZ"/>
        </w:rPr>
        <w:t>Жалпы орта білім беру деңгейінің жаратылыстану-математикалық бағыттағы 10-11 сыныптарына арналған «Геометрия» оқу пәні бойынша үлгілік оқу бағдарламасы //</w:t>
      </w:r>
      <w:r w:rsidR="00202D67" w:rsidRPr="00512505">
        <w:rPr>
          <w:rFonts w:ascii="Times New Roman" w:hAnsi="Times New Roman" w:cs="Times New Roman"/>
          <w:bCs/>
          <w:sz w:val="28"/>
          <w:szCs w:val="28"/>
          <w:lang w:val="kk-KZ"/>
        </w:rPr>
        <w:t xml:space="preserve">Қазақстан Республикасы Оқу - ағарту министрлігінің 2022 жылғы 16 қыркүйектегі № 399 бұйрығымен бекітілген. </w:t>
      </w:r>
      <w:hyperlink r:id="rId14" w:anchor="z252" w:history="1">
        <w:r w:rsidR="009D24BD" w:rsidRPr="00512505">
          <w:rPr>
            <w:rStyle w:val="aa"/>
            <w:rFonts w:ascii="Times New Roman" w:hAnsi="Times New Roman" w:cs="Times New Roman"/>
            <w:bCs/>
            <w:color w:val="auto"/>
            <w:sz w:val="28"/>
            <w:szCs w:val="28"/>
            <w:lang w:val="kk-KZ"/>
          </w:rPr>
          <w:t>https://adilet.zan.kz/kaz/docs/V2200029767#z252</w:t>
        </w:r>
      </w:hyperlink>
    </w:p>
    <w:p w14:paraId="34AFBC54" w14:textId="27019A7F" w:rsidR="009D24BD" w:rsidRPr="00512505" w:rsidRDefault="00827766" w:rsidP="00202D67">
      <w:pPr>
        <w:spacing w:after="0" w:line="240" w:lineRule="auto"/>
        <w:ind w:firstLine="709"/>
        <w:jc w:val="both"/>
        <w:rPr>
          <w:rFonts w:ascii="Times New Roman" w:hAnsi="Times New Roman" w:cs="Times New Roman"/>
          <w:bCs/>
          <w:sz w:val="28"/>
          <w:szCs w:val="28"/>
          <w:lang w:val="kk-KZ"/>
        </w:rPr>
      </w:pPr>
      <w:r w:rsidRPr="00512505">
        <w:rPr>
          <w:rFonts w:ascii="Times New Roman" w:hAnsi="Times New Roman" w:cs="Times New Roman"/>
          <w:bCs/>
          <w:sz w:val="28"/>
          <w:szCs w:val="28"/>
          <w:lang w:val="kk-KZ"/>
        </w:rPr>
        <w:t>9</w:t>
      </w:r>
      <w:r w:rsidR="009D24BD" w:rsidRPr="00512505">
        <w:rPr>
          <w:rFonts w:ascii="Times New Roman" w:hAnsi="Times New Roman" w:cs="Times New Roman"/>
          <w:bCs/>
          <w:sz w:val="28"/>
          <w:szCs w:val="28"/>
          <w:lang w:val="kk-KZ"/>
        </w:rPr>
        <w:t xml:space="preserve"> </w:t>
      </w:r>
      <w:r w:rsidR="00DD6472" w:rsidRPr="00512505">
        <w:rPr>
          <w:rFonts w:ascii="Times New Roman" w:hAnsi="Times New Roman" w:cs="Times New Roman"/>
          <w:bCs/>
          <w:sz w:val="28"/>
          <w:szCs w:val="28"/>
          <w:lang w:val="kk-KZ"/>
        </w:rPr>
        <w:t>Жалпы орта білім беру деңгейінің қоғамдық-гуманитарлық бағыттағы 10-11 сыныптарына арналған «Геометрия» оқу пәні бойынша үлгілік оқу бағдарламасы //Қазақстан Республикасы Оқу</w:t>
      </w:r>
      <w:r w:rsidR="009730C8" w:rsidRPr="00512505">
        <w:rPr>
          <w:rFonts w:ascii="Times New Roman" w:hAnsi="Times New Roman" w:cs="Times New Roman"/>
          <w:bCs/>
          <w:sz w:val="28"/>
          <w:szCs w:val="28"/>
          <w:lang w:val="kk-KZ"/>
        </w:rPr>
        <w:t>-</w:t>
      </w:r>
      <w:r w:rsidR="00DD6472" w:rsidRPr="00512505">
        <w:rPr>
          <w:rFonts w:ascii="Times New Roman" w:hAnsi="Times New Roman" w:cs="Times New Roman"/>
          <w:bCs/>
          <w:sz w:val="28"/>
          <w:szCs w:val="28"/>
          <w:lang w:val="kk-KZ"/>
        </w:rPr>
        <w:t xml:space="preserve">ағарту министрлігінің 2022 жылғы 16 қыркүйектегі № 399 бұйрығымен бекітілген. </w:t>
      </w:r>
      <w:hyperlink r:id="rId15" w:anchor="z253" w:history="1">
        <w:r w:rsidR="00DD6472" w:rsidRPr="00512505">
          <w:rPr>
            <w:rStyle w:val="aa"/>
            <w:rFonts w:ascii="Times New Roman" w:hAnsi="Times New Roman" w:cs="Times New Roman"/>
            <w:bCs/>
            <w:color w:val="auto"/>
            <w:sz w:val="28"/>
            <w:szCs w:val="28"/>
            <w:lang w:val="kk-KZ"/>
          </w:rPr>
          <w:t>https://adilet.zan.kz/kaz/docs/V2200029767#z253</w:t>
        </w:r>
      </w:hyperlink>
    </w:p>
    <w:p w14:paraId="1108F450" w14:textId="2EC0644F" w:rsidR="00D13F53" w:rsidRPr="00512505" w:rsidRDefault="00D13F53" w:rsidP="008C7E5F">
      <w:pPr>
        <w:spacing w:after="0" w:line="240" w:lineRule="auto"/>
        <w:jc w:val="center"/>
        <w:rPr>
          <w:rFonts w:ascii="Times New Roman" w:hAnsi="Times New Roman" w:cs="Times New Roman"/>
          <w:b/>
          <w:bCs/>
          <w:sz w:val="28"/>
          <w:szCs w:val="28"/>
          <w:lang w:val="kk-KZ"/>
        </w:rPr>
      </w:pPr>
      <w:r w:rsidRPr="00512505">
        <w:rPr>
          <w:rFonts w:ascii="Times New Roman" w:hAnsi="Times New Roman" w:cs="Times New Roman"/>
          <w:b/>
          <w:bCs/>
          <w:sz w:val="28"/>
          <w:szCs w:val="28"/>
          <w:lang w:val="kk-KZ"/>
        </w:rPr>
        <w:lastRenderedPageBreak/>
        <w:t>БЕЛГІЛЕУЛЕР МЕН ҚЫСҚАРТУЛАР</w:t>
      </w:r>
    </w:p>
    <w:p w14:paraId="1F9150B8" w14:textId="77777777" w:rsidR="00D13F53" w:rsidRPr="00512505" w:rsidRDefault="00D13F53" w:rsidP="00D13F53">
      <w:pPr>
        <w:spacing w:after="0" w:line="240" w:lineRule="auto"/>
        <w:ind w:firstLine="709"/>
        <w:jc w:val="both"/>
        <w:rPr>
          <w:rFonts w:ascii="Times New Roman" w:hAnsi="Times New Roman" w:cs="Times New Roman"/>
          <w:bCs/>
          <w:sz w:val="28"/>
          <w:szCs w:val="28"/>
          <w:lang w:val="kk-KZ"/>
        </w:rPr>
      </w:pPr>
    </w:p>
    <w:tbl>
      <w:tblPr>
        <w:tblStyle w:val="22"/>
        <w:tblW w:w="9752"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60"/>
        <w:gridCol w:w="425"/>
        <w:gridCol w:w="7767"/>
      </w:tblGrid>
      <w:tr w:rsidR="00763DA5" w:rsidRPr="00512505" w14:paraId="77F23CD3" w14:textId="77777777" w:rsidTr="00086ECC">
        <w:tc>
          <w:tcPr>
            <w:tcW w:w="1560" w:type="dxa"/>
          </w:tcPr>
          <w:p w14:paraId="1AB54DD3" w14:textId="77777777" w:rsidR="00763DA5" w:rsidRPr="00512505" w:rsidRDefault="00763DA5" w:rsidP="009A7695">
            <w:pPr>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ҚР </w:t>
            </w:r>
          </w:p>
        </w:tc>
        <w:tc>
          <w:tcPr>
            <w:tcW w:w="425" w:type="dxa"/>
          </w:tcPr>
          <w:p w14:paraId="38775FA9" w14:textId="77777777" w:rsidR="00763DA5" w:rsidRPr="00512505" w:rsidRDefault="00763DA5" w:rsidP="00763DA5">
            <w:pPr>
              <w:jc w:val="center"/>
              <w:rPr>
                <w:rFonts w:ascii="Times New Roman" w:hAnsi="Times New Roman" w:cs="Times New Roman"/>
                <w:sz w:val="28"/>
                <w:szCs w:val="28"/>
                <w:lang w:val="kk-KZ"/>
              </w:rPr>
            </w:pPr>
            <w:r w:rsidRPr="00512505">
              <w:rPr>
                <w:rFonts w:ascii="Times New Roman" w:hAnsi="Times New Roman" w:cs="Times New Roman"/>
                <w:sz w:val="28"/>
                <w:szCs w:val="28"/>
                <w:lang w:val="kk-KZ"/>
              </w:rPr>
              <w:t>–</w:t>
            </w:r>
          </w:p>
        </w:tc>
        <w:tc>
          <w:tcPr>
            <w:tcW w:w="7767" w:type="dxa"/>
          </w:tcPr>
          <w:p w14:paraId="569D9F39" w14:textId="77777777" w:rsidR="00763DA5" w:rsidRPr="00512505" w:rsidRDefault="00763DA5" w:rsidP="009A7695">
            <w:pPr>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Қазақстан Республикасы </w:t>
            </w:r>
          </w:p>
        </w:tc>
      </w:tr>
      <w:tr w:rsidR="00B74B84" w:rsidRPr="00512505" w14:paraId="68106C51" w14:textId="77777777" w:rsidTr="00086ECC">
        <w:tc>
          <w:tcPr>
            <w:tcW w:w="1560" w:type="dxa"/>
          </w:tcPr>
          <w:p w14:paraId="6B486E13" w14:textId="591840E8" w:rsidR="00B74B84" w:rsidRPr="00512505" w:rsidRDefault="00B74B84" w:rsidP="009A7695">
            <w:pPr>
              <w:rPr>
                <w:rFonts w:ascii="Times New Roman" w:hAnsi="Times New Roman" w:cs="Times New Roman"/>
                <w:sz w:val="28"/>
                <w:szCs w:val="28"/>
                <w:lang w:val="kk-KZ"/>
              </w:rPr>
            </w:pPr>
            <w:r w:rsidRPr="00512505">
              <w:rPr>
                <w:rFonts w:ascii="Times New Roman" w:hAnsi="Times New Roman" w:cs="Times New Roman"/>
                <w:sz w:val="28"/>
                <w:szCs w:val="28"/>
                <w:lang w:val="kk-KZ"/>
              </w:rPr>
              <w:t>ТМД</w:t>
            </w:r>
          </w:p>
        </w:tc>
        <w:tc>
          <w:tcPr>
            <w:tcW w:w="425" w:type="dxa"/>
          </w:tcPr>
          <w:p w14:paraId="54B3CC1B" w14:textId="403FB792" w:rsidR="00B74B84" w:rsidRPr="00512505" w:rsidRDefault="00B74B84" w:rsidP="00763DA5">
            <w:pPr>
              <w:jc w:val="center"/>
              <w:rPr>
                <w:rFonts w:ascii="Times New Roman" w:hAnsi="Times New Roman" w:cs="Times New Roman"/>
                <w:sz w:val="28"/>
                <w:szCs w:val="28"/>
                <w:lang w:val="kk-KZ"/>
              </w:rPr>
            </w:pPr>
            <w:r w:rsidRPr="00512505">
              <w:rPr>
                <w:rFonts w:ascii="Times New Roman" w:hAnsi="Times New Roman" w:cs="Times New Roman"/>
                <w:sz w:val="28"/>
                <w:szCs w:val="28"/>
                <w:lang w:val="kk-KZ"/>
              </w:rPr>
              <w:t>–</w:t>
            </w:r>
          </w:p>
        </w:tc>
        <w:tc>
          <w:tcPr>
            <w:tcW w:w="7767" w:type="dxa"/>
          </w:tcPr>
          <w:p w14:paraId="10AA15BB" w14:textId="5A31A46C" w:rsidR="00B74B84" w:rsidRPr="00512505" w:rsidRDefault="006C5715" w:rsidP="009A7695">
            <w:pPr>
              <w:rPr>
                <w:rFonts w:ascii="Times New Roman" w:hAnsi="Times New Roman" w:cs="Times New Roman"/>
                <w:sz w:val="28"/>
                <w:szCs w:val="28"/>
                <w:lang w:val="kk-KZ"/>
              </w:rPr>
            </w:pPr>
            <w:r w:rsidRPr="00512505">
              <w:rPr>
                <w:rFonts w:ascii="Times New Roman" w:hAnsi="Times New Roman" w:cs="Times New Roman"/>
                <w:sz w:val="28"/>
                <w:szCs w:val="28"/>
                <w:lang w:val="kk-KZ"/>
              </w:rPr>
              <w:t>Тәуелсіз Мемлекеттер Достастығы</w:t>
            </w:r>
          </w:p>
        </w:tc>
      </w:tr>
      <w:tr w:rsidR="006F1FD9" w:rsidRPr="00512505" w14:paraId="07DD5C1C" w14:textId="77777777" w:rsidTr="00086ECC">
        <w:tc>
          <w:tcPr>
            <w:tcW w:w="1560" w:type="dxa"/>
          </w:tcPr>
          <w:p w14:paraId="416BA13F" w14:textId="200B7B0D" w:rsidR="006F1FD9" w:rsidRPr="00512505" w:rsidRDefault="006F1FD9" w:rsidP="009A7695">
            <w:pPr>
              <w:rPr>
                <w:rFonts w:ascii="Times New Roman" w:hAnsi="Times New Roman" w:cs="Times New Roman"/>
                <w:sz w:val="28"/>
                <w:szCs w:val="28"/>
                <w:lang w:val="kk-KZ"/>
              </w:rPr>
            </w:pPr>
            <w:r w:rsidRPr="00512505">
              <w:rPr>
                <w:rFonts w:ascii="Times New Roman" w:hAnsi="Times New Roman" w:cs="Times New Roman"/>
                <w:bCs/>
                <w:sz w:val="28"/>
                <w:szCs w:val="28"/>
                <w:lang w:val="kk-KZ"/>
              </w:rPr>
              <w:t>ҚР БҒМ</w:t>
            </w:r>
          </w:p>
        </w:tc>
        <w:tc>
          <w:tcPr>
            <w:tcW w:w="425" w:type="dxa"/>
          </w:tcPr>
          <w:p w14:paraId="5915CFD1" w14:textId="7CCC475A" w:rsidR="006F1FD9" w:rsidRPr="00512505" w:rsidRDefault="006F1FD9" w:rsidP="00763DA5">
            <w:pPr>
              <w:jc w:val="center"/>
              <w:rPr>
                <w:rFonts w:ascii="Times New Roman" w:hAnsi="Times New Roman" w:cs="Times New Roman"/>
                <w:sz w:val="28"/>
                <w:szCs w:val="28"/>
                <w:lang w:val="kk-KZ"/>
              </w:rPr>
            </w:pPr>
            <w:r w:rsidRPr="00512505">
              <w:rPr>
                <w:rFonts w:ascii="Times New Roman" w:hAnsi="Times New Roman" w:cs="Times New Roman"/>
                <w:bCs/>
                <w:sz w:val="28"/>
                <w:szCs w:val="28"/>
                <w:lang w:val="kk-KZ"/>
              </w:rPr>
              <w:t>–</w:t>
            </w:r>
          </w:p>
        </w:tc>
        <w:tc>
          <w:tcPr>
            <w:tcW w:w="7767" w:type="dxa"/>
          </w:tcPr>
          <w:p w14:paraId="34D26E47" w14:textId="0F966772" w:rsidR="006F1FD9" w:rsidRPr="00512505" w:rsidRDefault="006F1FD9" w:rsidP="009A7695">
            <w:pPr>
              <w:rPr>
                <w:rFonts w:ascii="Times New Roman" w:hAnsi="Times New Roman" w:cs="Times New Roman"/>
                <w:sz w:val="28"/>
                <w:szCs w:val="28"/>
                <w:lang w:val="kk-KZ"/>
              </w:rPr>
            </w:pPr>
            <w:r w:rsidRPr="00512505">
              <w:rPr>
                <w:rFonts w:ascii="Times New Roman" w:hAnsi="Times New Roman" w:cs="Times New Roman"/>
                <w:bCs/>
                <w:sz w:val="28"/>
                <w:szCs w:val="28"/>
                <w:lang w:val="kk-KZ"/>
              </w:rPr>
              <w:t>Қазақстан Республикасы Білім және ғылым министрлігі</w:t>
            </w:r>
          </w:p>
        </w:tc>
      </w:tr>
      <w:tr w:rsidR="00763DA5" w:rsidRPr="00512505" w14:paraId="2CDED8CA" w14:textId="77777777" w:rsidTr="00086ECC">
        <w:tc>
          <w:tcPr>
            <w:tcW w:w="1560" w:type="dxa"/>
          </w:tcPr>
          <w:p w14:paraId="231452CE" w14:textId="77777777" w:rsidR="00763DA5" w:rsidRPr="00512505" w:rsidRDefault="00763DA5" w:rsidP="009A7695">
            <w:pPr>
              <w:rPr>
                <w:rFonts w:ascii="Times New Roman" w:hAnsi="Times New Roman" w:cs="Times New Roman"/>
                <w:sz w:val="28"/>
                <w:szCs w:val="28"/>
                <w:lang w:val="kk-KZ"/>
              </w:rPr>
            </w:pPr>
            <w:r w:rsidRPr="00512505">
              <w:rPr>
                <w:rFonts w:ascii="Times New Roman" w:hAnsi="Times New Roman" w:cs="Times New Roman"/>
                <w:sz w:val="28"/>
                <w:szCs w:val="28"/>
                <w:lang w:val="kk-KZ"/>
              </w:rPr>
              <w:t>ҚР ОАМ</w:t>
            </w:r>
          </w:p>
        </w:tc>
        <w:tc>
          <w:tcPr>
            <w:tcW w:w="425" w:type="dxa"/>
          </w:tcPr>
          <w:p w14:paraId="5DB96EBE" w14:textId="77777777" w:rsidR="00763DA5" w:rsidRPr="00512505" w:rsidRDefault="00763DA5" w:rsidP="00763DA5">
            <w:pPr>
              <w:jc w:val="center"/>
              <w:rPr>
                <w:rFonts w:ascii="Times New Roman" w:hAnsi="Times New Roman" w:cs="Times New Roman"/>
                <w:sz w:val="28"/>
                <w:szCs w:val="28"/>
                <w:lang w:val="kk-KZ"/>
              </w:rPr>
            </w:pPr>
            <w:r w:rsidRPr="00512505">
              <w:rPr>
                <w:rFonts w:ascii="Times New Roman" w:hAnsi="Times New Roman" w:cs="Times New Roman"/>
                <w:sz w:val="28"/>
                <w:szCs w:val="28"/>
                <w:lang w:val="kk-KZ"/>
              </w:rPr>
              <w:t>–</w:t>
            </w:r>
          </w:p>
        </w:tc>
        <w:tc>
          <w:tcPr>
            <w:tcW w:w="7767" w:type="dxa"/>
          </w:tcPr>
          <w:p w14:paraId="2DDA5AEC" w14:textId="77777777" w:rsidR="00763DA5" w:rsidRPr="00512505" w:rsidRDefault="00763DA5" w:rsidP="009A7695">
            <w:pPr>
              <w:rPr>
                <w:rFonts w:ascii="Times New Roman" w:hAnsi="Times New Roman" w:cs="Times New Roman"/>
                <w:sz w:val="28"/>
                <w:szCs w:val="28"/>
                <w:lang w:val="kk-KZ"/>
              </w:rPr>
            </w:pPr>
            <w:r w:rsidRPr="00512505">
              <w:rPr>
                <w:rFonts w:ascii="Times New Roman" w:hAnsi="Times New Roman" w:cs="Times New Roman"/>
                <w:sz w:val="28"/>
                <w:szCs w:val="28"/>
                <w:lang w:val="kk-KZ"/>
              </w:rPr>
              <w:t>Қазақстан Республикасы Оқу-ағарту министрлігі</w:t>
            </w:r>
          </w:p>
        </w:tc>
      </w:tr>
      <w:tr w:rsidR="00763DA5" w:rsidRPr="00512505" w14:paraId="697191EC" w14:textId="77777777" w:rsidTr="00086ECC">
        <w:tc>
          <w:tcPr>
            <w:tcW w:w="1560" w:type="dxa"/>
          </w:tcPr>
          <w:p w14:paraId="7C2F9B0A" w14:textId="77777777" w:rsidR="00763DA5" w:rsidRPr="00512505" w:rsidRDefault="00763DA5" w:rsidP="009A7695">
            <w:pPr>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ҚР ҒЖБМ </w:t>
            </w:r>
          </w:p>
        </w:tc>
        <w:tc>
          <w:tcPr>
            <w:tcW w:w="425" w:type="dxa"/>
          </w:tcPr>
          <w:p w14:paraId="495BD0C8" w14:textId="77777777" w:rsidR="00763DA5" w:rsidRPr="00512505" w:rsidRDefault="00763DA5" w:rsidP="00763DA5">
            <w:pPr>
              <w:jc w:val="center"/>
              <w:rPr>
                <w:rFonts w:ascii="Times New Roman" w:hAnsi="Times New Roman" w:cs="Times New Roman"/>
                <w:sz w:val="28"/>
                <w:szCs w:val="28"/>
                <w:lang w:val="kk-KZ"/>
              </w:rPr>
            </w:pPr>
            <w:r w:rsidRPr="00512505">
              <w:rPr>
                <w:rFonts w:ascii="Times New Roman" w:hAnsi="Times New Roman" w:cs="Times New Roman"/>
                <w:sz w:val="28"/>
                <w:szCs w:val="28"/>
                <w:lang w:val="kk-KZ"/>
              </w:rPr>
              <w:t>–</w:t>
            </w:r>
          </w:p>
        </w:tc>
        <w:tc>
          <w:tcPr>
            <w:tcW w:w="7767" w:type="dxa"/>
          </w:tcPr>
          <w:p w14:paraId="62657620" w14:textId="77777777" w:rsidR="00763DA5" w:rsidRPr="00512505" w:rsidRDefault="00763DA5" w:rsidP="009A7695">
            <w:pPr>
              <w:rPr>
                <w:rFonts w:ascii="Times New Roman" w:hAnsi="Times New Roman" w:cs="Times New Roman"/>
                <w:sz w:val="28"/>
                <w:szCs w:val="28"/>
                <w:lang w:val="kk-KZ"/>
              </w:rPr>
            </w:pPr>
            <w:r w:rsidRPr="00512505">
              <w:rPr>
                <w:rFonts w:ascii="Times New Roman" w:hAnsi="Times New Roman" w:cs="Times New Roman"/>
                <w:sz w:val="28"/>
                <w:szCs w:val="28"/>
                <w:lang w:val="kk-KZ"/>
              </w:rPr>
              <w:t>Қазақстан Республикасы Ғылым және жоғары білім министрлігі</w:t>
            </w:r>
          </w:p>
        </w:tc>
      </w:tr>
      <w:tr w:rsidR="00763DA5" w:rsidRPr="00EE6A52" w14:paraId="3387E224" w14:textId="77777777" w:rsidTr="00086ECC">
        <w:tc>
          <w:tcPr>
            <w:tcW w:w="1560" w:type="dxa"/>
          </w:tcPr>
          <w:p w14:paraId="44F804F1" w14:textId="77777777" w:rsidR="00763DA5" w:rsidRPr="00512505" w:rsidRDefault="00763DA5" w:rsidP="009A7695">
            <w:pPr>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ҚР ҒЖБМ ҒЖБССҚК </w:t>
            </w:r>
          </w:p>
        </w:tc>
        <w:tc>
          <w:tcPr>
            <w:tcW w:w="425" w:type="dxa"/>
          </w:tcPr>
          <w:p w14:paraId="79E27534" w14:textId="77777777" w:rsidR="00763DA5" w:rsidRPr="00512505" w:rsidRDefault="00763DA5" w:rsidP="00763DA5">
            <w:pPr>
              <w:jc w:val="center"/>
              <w:rPr>
                <w:rFonts w:ascii="Times New Roman" w:hAnsi="Times New Roman" w:cs="Times New Roman"/>
                <w:sz w:val="28"/>
                <w:szCs w:val="28"/>
                <w:lang w:val="kk-KZ"/>
              </w:rPr>
            </w:pPr>
            <w:r w:rsidRPr="00512505">
              <w:rPr>
                <w:rFonts w:ascii="Times New Roman" w:hAnsi="Times New Roman" w:cs="Times New Roman"/>
                <w:sz w:val="28"/>
                <w:szCs w:val="28"/>
                <w:lang w:val="kk-KZ"/>
              </w:rPr>
              <w:t>–</w:t>
            </w:r>
          </w:p>
        </w:tc>
        <w:tc>
          <w:tcPr>
            <w:tcW w:w="7767" w:type="dxa"/>
          </w:tcPr>
          <w:p w14:paraId="7FB73C0E" w14:textId="77777777" w:rsidR="00763DA5" w:rsidRPr="00512505" w:rsidRDefault="00763DA5" w:rsidP="009A7695">
            <w:pPr>
              <w:rPr>
                <w:rFonts w:ascii="Times New Roman" w:hAnsi="Times New Roman" w:cs="Times New Roman"/>
                <w:sz w:val="28"/>
                <w:szCs w:val="28"/>
                <w:lang w:val="kk-KZ"/>
              </w:rPr>
            </w:pPr>
            <w:r w:rsidRPr="00512505">
              <w:rPr>
                <w:rFonts w:ascii="Times New Roman" w:hAnsi="Times New Roman" w:cs="Times New Roman"/>
                <w:sz w:val="28"/>
                <w:szCs w:val="28"/>
                <w:lang w:val="kk-KZ"/>
              </w:rPr>
              <w:t>Қазақстан Республикасы Ғылым және жоғары білім министрлігінің Ғылым және жоғары білім саласындағы сапаны қамтамасыз ету комитеті</w:t>
            </w:r>
          </w:p>
        </w:tc>
      </w:tr>
      <w:tr w:rsidR="00763DA5" w:rsidRPr="00512505" w14:paraId="0AB040D2" w14:textId="77777777" w:rsidTr="00086ECC">
        <w:tc>
          <w:tcPr>
            <w:tcW w:w="1560" w:type="dxa"/>
          </w:tcPr>
          <w:p w14:paraId="7EFB5F0F" w14:textId="77777777" w:rsidR="00763DA5" w:rsidRPr="00512505" w:rsidRDefault="00763DA5" w:rsidP="009A7695">
            <w:pPr>
              <w:rPr>
                <w:rFonts w:ascii="Times New Roman" w:hAnsi="Times New Roman" w:cs="Times New Roman"/>
                <w:sz w:val="28"/>
                <w:szCs w:val="28"/>
                <w:lang w:val="kk-KZ"/>
              </w:rPr>
            </w:pPr>
            <w:r w:rsidRPr="00512505">
              <w:rPr>
                <w:rFonts w:ascii="Times New Roman" w:hAnsi="Times New Roman" w:cs="Times New Roman"/>
                <w:sz w:val="28"/>
                <w:szCs w:val="28"/>
                <w:lang w:val="kk-KZ"/>
              </w:rPr>
              <w:t>МЖМБС</w:t>
            </w:r>
          </w:p>
        </w:tc>
        <w:tc>
          <w:tcPr>
            <w:tcW w:w="425" w:type="dxa"/>
          </w:tcPr>
          <w:p w14:paraId="0C7AB671" w14:textId="77777777" w:rsidR="00763DA5" w:rsidRPr="00512505" w:rsidRDefault="00763DA5" w:rsidP="00763DA5">
            <w:pPr>
              <w:jc w:val="center"/>
              <w:rPr>
                <w:rFonts w:ascii="Times New Roman" w:hAnsi="Times New Roman" w:cs="Times New Roman"/>
                <w:sz w:val="28"/>
                <w:szCs w:val="28"/>
              </w:rPr>
            </w:pPr>
            <w:r w:rsidRPr="00512505">
              <w:rPr>
                <w:rFonts w:ascii="Times New Roman" w:hAnsi="Times New Roman" w:cs="Times New Roman"/>
                <w:sz w:val="28"/>
                <w:szCs w:val="28"/>
                <w:lang w:val="kk-KZ"/>
              </w:rPr>
              <w:t>–</w:t>
            </w:r>
          </w:p>
        </w:tc>
        <w:tc>
          <w:tcPr>
            <w:tcW w:w="7767" w:type="dxa"/>
          </w:tcPr>
          <w:p w14:paraId="5AB5C76B" w14:textId="7F6E1388" w:rsidR="00763DA5" w:rsidRPr="00512505" w:rsidRDefault="006F1FD9" w:rsidP="009A7695">
            <w:pPr>
              <w:rPr>
                <w:rFonts w:ascii="Times New Roman" w:hAnsi="Times New Roman" w:cs="Times New Roman"/>
                <w:sz w:val="28"/>
                <w:szCs w:val="28"/>
                <w:lang w:val="kk-KZ"/>
              </w:rPr>
            </w:pPr>
            <w:r w:rsidRPr="00512505">
              <w:rPr>
                <w:rFonts w:ascii="Times New Roman" w:hAnsi="Times New Roman" w:cs="Times New Roman"/>
                <w:sz w:val="28"/>
                <w:szCs w:val="28"/>
                <w:lang w:val="kk-KZ"/>
              </w:rPr>
              <w:t>м</w:t>
            </w:r>
            <w:r w:rsidR="00763DA5" w:rsidRPr="00512505">
              <w:rPr>
                <w:rFonts w:ascii="Times New Roman" w:hAnsi="Times New Roman" w:cs="Times New Roman"/>
                <w:sz w:val="28"/>
                <w:szCs w:val="28"/>
                <w:lang w:val="kk-KZ"/>
              </w:rPr>
              <w:t>емлекеттік жалпыға міндетті білім беру стандарты</w:t>
            </w:r>
          </w:p>
        </w:tc>
      </w:tr>
      <w:tr w:rsidR="006F1FD9" w:rsidRPr="00512505" w14:paraId="2289BACB" w14:textId="77777777" w:rsidTr="00086ECC">
        <w:tc>
          <w:tcPr>
            <w:tcW w:w="1560" w:type="dxa"/>
          </w:tcPr>
          <w:p w14:paraId="5F8C7093" w14:textId="695C6F74" w:rsidR="006F1FD9" w:rsidRPr="00512505" w:rsidRDefault="006F1FD9" w:rsidP="009A7695">
            <w:pPr>
              <w:rPr>
                <w:rFonts w:ascii="Times New Roman" w:hAnsi="Times New Roman" w:cs="Times New Roman"/>
                <w:sz w:val="28"/>
                <w:szCs w:val="28"/>
                <w:lang w:val="kk-KZ"/>
              </w:rPr>
            </w:pPr>
            <w:r w:rsidRPr="00512505">
              <w:rPr>
                <w:rFonts w:ascii="Times New Roman" w:hAnsi="Times New Roman" w:cs="Times New Roman"/>
                <w:bCs/>
                <w:sz w:val="28"/>
                <w:szCs w:val="28"/>
                <w:lang w:val="kk-KZ"/>
              </w:rPr>
              <w:t>ЖББМ</w:t>
            </w:r>
          </w:p>
        </w:tc>
        <w:tc>
          <w:tcPr>
            <w:tcW w:w="425" w:type="dxa"/>
          </w:tcPr>
          <w:p w14:paraId="29C79690" w14:textId="64F247FE" w:rsidR="006F1FD9" w:rsidRPr="00512505" w:rsidRDefault="006F1FD9" w:rsidP="00763DA5">
            <w:pPr>
              <w:jc w:val="center"/>
              <w:rPr>
                <w:rFonts w:ascii="Times New Roman" w:hAnsi="Times New Roman" w:cs="Times New Roman"/>
                <w:sz w:val="28"/>
                <w:szCs w:val="28"/>
                <w:lang w:val="kk-KZ"/>
              </w:rPr>
            </w:pPr>
            <w:r w:rsidRPr="00512505">
              <w:rPr>
                <w:rFonts w:ascii="Times New Roman" w:hAnsi="Times New Roman" w:cs="Times New Roman"/>
                <w:bCs/>
                <w:sz w:val="28"/>
                <w:szCs w:val="28"/>
                <w:lang w:val="kk-KZ"/>
              </w:rPr>
              <w:t>–</w:t>
            </w:r>
          </w:p>
        </w:tc>
        <w:tc>
          <w:tcPr>
            <w:tcW w:w="7767" w:type="dxa"/>
          </w:tcPr>
          <w:p w14:paraId="68E7E003" w14:textId="1EDADA4A" w:rsidR="006F1FD9" w:rsidRPr="00512505" w:rsidRDefault="006F1FD9" w:rsidP="009A7695">
            <w:pPr>
              <w:rPr>
                <w:rFonts w:ascii="Times New Roman" w:hAnsi="Times New Roman" w:cs="Times New Roman"/>
                <w:sz w:val="28"/>
                <w:szCs w:val="28"/>
                <w:lang w:val="kk-KZ"/>
              </w:rPr>
            </w:pPr>
            <w:r w:rsidRPr="00512505">
              <w:rPr>
                <w:rFonts w:ascii="Times New Roman" w:hAnsi="Times New Roman" w:cs="Times New Roman"/>
                <w:bCs/>
                <w:sz w:val="28"/>
                <w:szCs w:val="28"/>
                <w:lang w:val="kk-KZ"/>
              </w:rPr>
              <w:t>жалпы білім беретін мектептер</w:t>
            </w:r>
          </w:p>
        </w:tc>
      </w:tr>
      <w:tr w:rsidR="006F1FD9" w:rsidRPr="00512505" w14:paraId="023915E9" w14:textId="77777777" w:rsidTr="00086ECC">
        <w:tc>
          <w:tcPr>
            <w:tcW w:w="1560" w:type="dxa"/>
          </w:tcPr>
          <w:p w14:paraId="6649E257" w14:textId="116AA936" w:rsidR="006F1FD9" w:rsidRPr="00512505" w:rsidRDefault="006F1FD9" w:rsidP="009A7695">
            <w:pPr>
              <w:rPr>
                <w:rFonts w:ascii="Times New Roman" w:hAnsi="Times New Roman" w:cs="Times New Roman"/>
                <w:sz w:val="28"/>
                <w:szCs w:val="28"/>
                <w:lang w:val="kk-KZ"/>
              </w:rPr>
            </w:pPr>
            <w:r w:rsidRPr="00512505">
              <w:rPr>
                <w:rFonts w:ascii="Times New Roman" w:hAnsi="Times New Roman" w:cs="Times New Roman"/>
                <w:bCs/>
                <w:sz w:val="28"/>
                <w:szCs w:val="28"/>
                <w:lang w:val="kk-KZ"/>
              </w:rPr>
              <w:t>ҮОЖ</w:t>
            </w:r>
          </w:p>
        </w:tc>
        <w:tc>
          <w:tcPr>
            <w:tcW w:w="425" w:type="dxa"/>
          </w:tcPr>
          <w:p w14:paraId="3B7D0EE7" w14:textId="3E3D4ABC" w:rsidR="006F1FD9" w:rsidRPr="00512505" w:rsidRDefault="006F1FD9" w:rsidP="00763DA5">
            <w:pPr>
              <w:jc w:val="center"/>
              <w:rPr>
                <w:rFonts w:ascii="Times New Roman" w:hAnsi="Times New Roman" w:cs="Times New Roman"/>
                <w:sz w:val="28"/>
                <w:szCs w:val="28"/>
                <w:lang w:val="kk-KZ"/>
              </w:rPr>
            </w:pPr>
            <w:r w:rsidRPr="00512505">
              <w:rPr>
                <w:rFonts w:ascii="Times New Roman" w:hAnsi="Times New Roman" w:cs="Times New Roman"/>
                <w:bCs/>
                <w:sz w:val="28"/>
                <w:szCs w:val="28"/>
                <w:lang w:val="kk-KZ"/>
              </w:rPr>
              <w:t>–</w:t>
            </w:r>
          </w:p>
        </w:tc>
        <w:tc>
          <w:tcPr>
            <w:tcW w:w="7767" w:type="dxa"/>
          </w:tcPr>
          <w:p w14:paraId="47B191F4" w14:textId="17DCAC14" w:rsidR="006F1FD9" w:rsidRPr="00512505" w:rsidRDefault="006F1FD9" w:rsidP="009A7695">
            <w:pPr>
              <w:rPr>
                <w:rFonts w:ascii="Times New Roman" w:hAnsi="Times New Roman" w:cs="Times New Roman"/>
                <w:sz w:val="28"/>
                <w:szCs w:val="28"/>
                <w:lang w:val="kk-KZ"/>
              </w:rPr>
            </w:pPr>
            <w:r w:rsidRPr="00512505">
              <w:rPr>
                <w:rFonts w:ascii="Times New Roman" w:hAnsi="Times New Roman" w:cs="Times New Roman"/>
                <w:sz w:val="28"/>
                <w:szCs w:val="28"/>
                <w:lang w:val="kk-KZ"/>
              </w:rPr>
              <w:t>үлгілік оқу жоспары</w:t>
            </w:r>
          </w:p>
        </w:tc>
      </w:tr>
      <w:tr w:rsidR="006F1FD9" w:rsidRPr="00512505" w14:paraId="61F72664" w14:textId="77777777" w:rsidTr="00086ECC">
        <w:tc>
          <w:tcPr>
            <w:tcW w:w="1560" w:type="dxa"/>
          </w:tcPr>
          <w:p w14:paraId="1683C4AB" w14:textId="1EDD11BD" w:rsidR="006F1FD9" w:rsidRPr="00512505" w:rsidRDefault="006F1FD9" w:rsidP="009A7695">
            <w:pPr>
              <w:rPr>
                <w:rFonts w:ascii="Times New Roman" w:hAnsi="Times New Roman" w:cs="Times New Roman"/>
                <w:sz w:val="28"/>
                <w:szCs w:val="28"/>
                <w:lang w:val="kk-KZ"/>
              </w:rPr>
            </w:pPr>
            <w:r w:rsidRPr="00512505">
              <w:rPr>
                <w:rFonts w:ascii="Times New Roman" w:hAnsi="Times New Roman" w:cs="Times New Roman"/>
                <w:bCs/>
                <w:sz w:val="28"/>
                <w:szCs w:val="28"/>
                <w:lang w:val="kk-KZ"/>
              </w:rPr>
              <w:t>ҮОБ</w:t>
            </w:r>
          </w:p>
        </w:tc>
        <w:tc>
          <w:tcPr>
            <w:tcW w:w="425" w:type="dxa"/>
          </w:tcPr>
          <w:p w14:paraId="581C8546" w14:textId="7A743BCF" w:rsidR="006F1FD9" w:rsidRPr="00512505" w:rsidRDefault="006F1FD9" w:rsidP="00763DA5">
            <w:pPr>
              <w:jc w:val="center"/>
              <w:rPr>
                <w:rFonts w:ascii="Times New Roman" w:hAnsi="Times New Roman" w:cs="Times New Roman"/>
                <w:sz w:val="28"/>
                <w:szCs w:val="28"/>
                <w:lang w:val="kk-KZ"/>
              </w:rPr>
            </w:pPr>
            <w:r w:rsidRPr="00512505">
              <w:rPr>
                <w:rFonts w:ascii="Times New Roman" w:hAnsi="Times New Roman" w:cs="Times New Roman"/>
                <w:bCs/>
                <w:sz w:val="28"/>
                <w:szCs w:val="28"/>
                <w:lang w:val="kk-KZ"/>
              </w:rPr>
              <w:t>–</w:t>
            </w:r>
          </w:p>
        </w:tc>
        <w:tc>
          <w:tcPr>
            <w:tcW w:w="7767" w:type="dxa"/>
          </w:tcPr>
          <w:p w14:paraId="5931AE43" w14:textId="65BEA425" w:rsidR="006F1FD9" w:rsidRPr="00512505" w:rsidRDefault="006F1FD9" w:rsidP="009A7695">
            <w:pPr>
              <w:rPr>
                <w:rFonts w:ascii="Times New Roman" w:hAnsi="Times New Roman" w:cs="Times New Roman"/>
                <w:sz w:val="28"/>
                <w:szCs w:val="28"/>
                <w:lang w:val="kk-KZ"/>
              </w:rPr>
            </w:pPr>
            <w:r w:rsidRPr="00512505">
              <w:rPr>
                <w:rFonts w:ascii="Times New Roman" w:hAnsi="Times New Roman" w:cs="Times New Roman"/>
                <w:sz w:val="28"/>
                <w:szCs w:val="28"/>
                <w:lang w:val="kk-KZ"/>
              </w:rPr>
              <w:t>үлгілік оқу бағдарламасы</w:t>
            </w:r>
          </w:p>
        </w:tc>
      </w:tr>
      <w:tr w:rsidR="006F1FD9" w:rsidRPr="00512505" w14:paraId="64477F84" w14:textId="77777777" w:rsidTr="00086ECC">
        <w:tc>
          <w:tcPr>
            <w:tcW w:w="1560" w:type="dxa"/>
          </w:tcPr>
          <w:p w14:paraId="6BC25165" w14:textId="3C4583EA" w:rsidR="006F1FD9" w:rsidRPr="00512505" w:rsidRDefault="006F1FD9" w:rsidP="009A7695">
            <w:pPr>
              <w:rPr>
                <w:rFonts w:ascii="Times New Roman" w:hAnsi="Times New Roman" w:cs="Times New Roman"/>
                <w:sz w:val="28"/>
                <w:szCs w:val="28"/>
                <w:lang w:val="kk-KZ"/>
              </w:rPr>
            </w:pPr>
            <w:r w:rsidRPr="00512505">
              <w:rPr>
                <w:rFonts w:ascii="Times New Roman" w:hAnsi="Times New Roman" w:cs="Times New Roman"/>
                <w:bCs/>
                <w:sz w:val="28"/>
                <w:szCs w:val="28"/>
                <w:lang w:val="kk-KZ"/>
              </w:rPr>
              <w:t>АКТ</w:t>
            </w:r>
          </w:p>
        </w:tc>
        <w:tc>
          <w:tcPr>
            <w:tcW w:w="425" w:type="dxa"/>
          </w:tcPr>
          <w:p w14:paraId="18B99358" w14:textId="273055C3" w:rsidR="006F1FD9" w:rsidRPr="00512505" w:rsidRDefault="006F1FD9" w:rsidP="00763DA5">
            <w:pPr>
              <w:jc w:val="center"/>
              <w:rPr>
                <w:rFonts w:ascii="Times New Roman" w:hAnsi="Times New Roman" w:cs="Times New Roman"/>
                <w:sz w:val="28"/>
                <w:szCs w:val="28"/>
                <w:lang w:val="kk-KZ"/>
              </w:rPr>
            </w:pPr>
            <w:r w:rsidRPr="00512505">
              <w:rPr>
                <w:rFonts w:ascii="Times New Roman" w:hAnsi="Times New Roman" w:cs="Times New Roman"/>
                <w:bCs/>
                <w:sz w:val="28"/>
                <w:szCs w:val="28"/>
                <w:lang w:val="kk-KZ"/>
              </w:rPr>
              <w:t>–</w:t>
            </w:r>
          </w:p>
        </w:tc>
        <w:tc>
          <w:tcPr>
            <w:tcW w:w="7767" w:type="dxa"/>
          </w:tcPr>
          <w:p w14:paraId="22564FFE" w14:textId="0C3586B6" w:rsidR="006F1FD9" w:rsidRPr="00512505" w:rsidRDefault="006F1FD9" w:rsidP="009A7695">
            <w:pPr>
              <w:rPr>
                <w:rFonts w:ascii="Times New Roman" w:hAnsi="Times New Roman" w:cs="Times New Roman"/>
                <w:sz w:val="28"/>
                <w:szCs w:val="28"/>
                <w:lang w:val="kk-KZ"/>
              </w:rPr>
            </w:pPr>
            <w:r w:rsidRPr="00512505">
              <w:rPr>
                <w:rFonts w:ascii="Times New Roman" w:hAnsi="Times New Roman" w:cs="Times New Roman"/>
                <w:sz w:val="28"/>
                <w:szCs w:val="28"/>
                <w:lang w:val="kk-KZ"/>
              </w:rPr>
              <w:t>ақпараттық-коммуникациялық технологиялар</w:t>
            </w:r>
          </w:p>
        </w:tc>
      </w:tr>
      <w:tr w:rsidR="006F1FD9" w:rsidRPr="00512505" w14:paraId="6C1B17A1" w14:textId="77777777" w:rsidTr="00086ECC">
        <w:tc>
          <w:tcPr>
            <w:tcW w:w="1560" w:type="dxa"/>
          </w:tcPr>
          <w:p w14:paraId="556FFA17" w14:textId="6E9B7725" w:rsidR="006F1FD9" w:rsidRPr="00512505" w:rsidRDefault="006F1FD9" w:rsidP="009A7695">
            <w:pPr>
              <w:rPr>
                <w:rFonts w:ascii="Times New Roman" w:hAnsi="Times New Roman" w:cs="Times New Roman"/>
                <w:sz w:val="28"/>
                <w:szCs w:val="28"/>
                <w:lang w:val="kk-KZ"/>
              </w:rPr>
            </w:pPr>
            <w:r w:rsidRPr="00512505">
              <w:rPr>
                <w:rFonts w:ascii="Times New Roman" w:hAnsi="Times New Roman" w:cs="Times New Roman"/>
                <w:bCs/>
                <w:sz w:val="28"/>
                <w:szCs w:val="28"/>
                <w:lang w:val="kk-KZ"/>
              </w:rPr>
              <w:t>ҰБТ</w:t>
            </w:r>
          </w:p>
        </w:tc>
        <w:tc>
          <w:tcPr>
            <w:tcW w:w="425" w:type="dxa"/>
          </w:tcPr>
          <w:p w14:paraId="43DA1D5F" w14:textId="0A321070" w:rsidR="006F1FD9" w:rsidRPr="00512505" w:rsidRDefault="006F1FD9" w:rsidP="00763DA5">
            <w:pPr>
              <w:jc w:val="center"/>
              <w:rPr>
                <w:rFonts w:ascii="Times New Roman" w:hAnsi="Times New Roman" w:cs="Times New Roman"/>
                <w:sz w:val="28"/>
                <w:szCs w:val="28"/>
                <w:lang w:val="kk-KZ"/>
              </w:rPr>
            </w:pPr>
            <w:r w:rsidRPr="00512505">
              <w:rPr>
                <w:rFonts w:ascii="Times New Roman" w:hAnsi="Times New Roman" w:cs="Times New Roman"/>
                <w:bCs/>
                <w:sz w:val="28"/>
                <w:szCs w:val="28"/>
                <w:lang w:val="kk-KZ"/>
              </w:rPr>
              <w:t>–</w:t>
            </w:r>
          </w:p>
        </w:tc>
        <w:tc>
          <w:tcPr>
            <w:tcW w:w="7767" w:type="dxa"/>
          </w:tcPr>
          <w:p w14:paraId="21A5AE43" w14:textId="40A84BE7" w:rsidR="006F1FD9" w:rsidRPr="00512505" w:rsidRDefault="006F1FD9" w:rsidP="009A7695">
            <w:pPr>
              <w:rPr>
                <w:rFonts w:ascii="Times New Roman" w:hAnsi="Times New Roman" w:cs="Times New Roman"/>
                <w:sz w:val="28"/>
                <w:szCs w:val="28"/>
                <w:lang w:val="kk-KZ"/>
              </w:rPr>
            </w:pPr>
            <w:r w:rsidRPr="00512505">
              <w:rPr>
                <w:rFonts w:ascii="Times New Roman" w:hAnsi="Times New Roman" w:cs="Times New Roman"/>
                <w:bCs/>
                <w:sz w:val="28"/>
                <w:szCs w:val="28"/>
                <w:lang w:val="kk-KZ"/>
              </w:rPr>
              <w:t>ұлттық бірыңғай тестілеу</w:t>
            </w:r>
          </w:p>
        </w:tc>
      </w:tr>
      <w:tr w:rsidR="006F1FD9" w:rsidRPr="00512505" w14:paraId="50998A3A" w14:textId="77777777" w:rsidTr="00086ECC">
        <w:tc>
          <w:tcPr>
            <w:tcW w:w="1560" w:type="dxa"/>
          </w:tcPr>
          <w:p w14:paraId="156095B6" w14:textId="416F9395" w:rsidR="006F1FD9" w:rsidRPr="00512505" w:rsidRDefault="006F1FD9" w:rsidP="009A7695">
            <w:pPr>
              <w:rPr>
                <w:rFonts w:ascii="Times New Roman" w:hAnsi="Times New Roman" w:cs="Times New Roman"/>
                <w:sz w:val="28"/>
                <w:szCs w:val="28"/>
                <w:lang w:val="kk-KZ"/>
              </w:rPr>
            </w:pPr>
            <w:r w:rsidRPr="00512505">
              <w:rPr>
                <w:rFonts w:ascii="Times New Roman" w:hAnsi="Times New Roman" w:cs="Times New Roman"/>
                <w:sz w:val="28"/>
                <w:szCs w:val="28"/>
                <w:lang w:val="kk-KZ"/>
              </w:rPr>
              <w:t>ЖМБ</w:t>
            </w:r>
          </w:p>
        </w:tc>
        <w:tc>
          <w:tcPr>
            <w:tcW w:w="425" w:type="dxa"/>
          </w:tcPr>
          <w:p w14:paraId="355C2DC7" w14:textId="7CD30BD8" w:rsidR="006F1FD9" w:rsidRPr="00512505" w:rsidRDefault="006F1FD9" w:rsidP="00763DA5">
            <w:pPr>
              <w:jc w:val="center"/>
              <w:rPr>
                <w:rFonts w:ascii="Times New Roman" w:hAnsi="Times New Roman" w:cs="Times New Roman"/>
                <w:sz w:val="28"/>
                <w:szCs w:val="28"/>
                <w:lang w:val="kk-KZ"/>
              </w:rPr>
            </w:pPr>
            <w:r w:rsidRPr="00512505">
              <w:rPr>
                <w:rFonts w:ascii="Times New Roman" w:hAnsi="Times New Roman" w:cs="Times New Roman"/>
                <w:sz w:val="28"/>
                <w:szCs w:val="28"/>
                <w:lang w:val="kk-KZ"/>
              </w:rPr>
              <w:t>–</w:t>
            </w:r>
          </w:p>
        </w:tc>
        <w:tc>
          <w:tcPr>
            <w:tcW w:w="7767" w:type="dxa"/>
          </w:tcPr>
          <w:p w14:paraId="2C54E9C9" w14:textId="0993E775" w:rsidR="006F1FD9" w:rsidRPr="00512505" w:rsidRDefault="006F1FD9" w:rsidP="009A7695">
            <w:pPr>
              <w:rPr>
                <w:rFonts w:ascii="Times New Roman" w:hAnsi="Times New Roman" w:cs="Times New Roman"/>
                <w:sz w:val="28"/>
                <w:szCs w:val="28"/>
                <w:lang w:val="kk-KZ"/>
              </w:rPr>
            </w:pPr>
            <w:r w:rsidRPr="00512505">
              <w:rPr>
                <w:rFonts w:ascii="Times New Roman" w:hAnsi="Times New Roman" w:cs="Times New Roman"/>
                <w:sz w:val="28"/>
                <w:szCs w:val="28"/>
                <w:lang w:val="kk-KZ"/>
              </w:rPr>
              <w:t>жаратылыстану-математикалық бағыт</w:t>
            </w:r>
          </w:p>
        </w:tc>
      </w:tr>
      <w:tr w:rsidR="006F1FD9" w:rsidRPr="00512505" w14:paraId="247C747E" w14:textId="77777777" w:rsidTr="00086ECC">
        <w:tc>
          <w:tcPr>
            <w:tcW w:w="1560" w:type="dxa"/>
          </w:tcPr>
          <w:p w14:paraId="3D2548A1" w14:textId="2B0D6C6B" w:rsidR="006F1FD9" w:rsidRPr="00512505" w:rsidRDefault="006F1FD9" w:rsidP="009A7695">
            <w:pPr>
              <w:rPr>
                <w:rFonts w:ascii="Times New Roman" w:hAnsi="Times New Roman" w:cs="Times New Roman"/>
                <w:sz w:val="28"/>
                <w:szCs w:val="28"/>
                <w:lang w:val="kk-KZ"/>
              </w:rPr>
            </w:pPr>
            <w:r w:rsidRPr="00512505">
              <w:rPr>
                <w:rFonts w:ascii="Times New Roman" w:hAnsi="Times New Roman" w:cs="Times New Roman"/>
                <w:bCs/>
                <w:sz w:val="28"/>
                <w:szCs w:val="28"/>
                <w:lang w:val="kk-KZ"/>
              </w:rPr>
              <w:t>ҚГБ</w:t>
            </w:r>
          </w:p>
        </w:tc>
        <w:tc>
          <w:tcPr>
            <w:tcW w:w="425" w:type="dxa"/>
          </w:tcPr>
          <w:p w14:paraId="5A603043" w14:textId="60788CCE" w:rsidR="006F1FD9" w:rsidRPr="00512505" w:rsidRDefault="006F1FD9" w:rsidP="00763DA5">
            <w:pPr>
              <w:jc w:val="center"/>
              <w:rPr>
                <w:rFonts w:ascii="Times New Roman" w:hAnsi="Times New Roman" w:cs="Times New Roman"/>
                <w:sz w:val="28"/>
                <w:szCs w:val="28"/>
                <w:lang w:val="kk-KZ"/>
              </w:rPr>
            </w:pPr>
            <w:r w:rsidRPr="00512505">
              <w:rPr>
                <w:rFonts w:ascii="Times New Roman" w:hAnsi="Times New Roman" w:cs="Times New Roman"/>
                <w:bCs/>
                <w:sz w:val="28"/>
                <w:szCs w:val="28"/>
                <w:lang w:val="kk-KZ"/>
              </w:rPr>
              <w:t>–</w:t>
            </w:r>
          </w:p>
        </w:tc>
        <w:tc>
          <w:tcPr>
            <w:tcW w:w="7767" w:type="dxa"/>
          </w:tcPr>
          <w:p w14:paraId="37286A22" w14:textId="67E49731" w:rsidR="006F1FD9" w:rsidRPr="00512505" w:rsidRDefault="006F1FD9" w:rsidP="009A7695">
            <w:pPr>
              <w:rPr>
                <w:rFonts w:ascii="Times New Roman" w:hAnsi="Times New Roman" w:cs="Times New Roman"/>
                <w:sz w:val="28"/>
                <w:szCs w:val="28"/>
                <w:lang w:val="kk-KZ"/>
              </w:rPr>
            </w:pPr>
            <w:r w:rsidRPr="00512505">
              <w:rPr>
                <w:rFonts w:ascii="Times New Roman" w:hAnsi="Times New Roman" w:cs="Times New Roman"/>
                <w:sz w:val="28"/>
                <w:szCs w:val="28"/>
                <w:lang w:val="kk-KZ"/>
              </w:rPr>
              <w:t>қоғамдық-гуманитарлық бағыт</w:t>
            </w:r>
          </w:p>
        </w:tc>
      </w:tr>
      <w:tr w:rsidR="006F1FD9" w:rsidRPr="00512505" w14:paraId="226E7185" w14:textId="77777777" w:rsidTr="00086ECC">
        <w:tc>
          <w:tcPr>
            <w:tcW w:w="1560" w:type="dxa"/>
          </w:tcPr>
          <w:p w14:paraId="2F3E6637" w14:textId="6C3EEBD8" w:rsidR="006F1FD9" w:rsidRPr="00512505" w:rsidRDefault="006F1FD9" w:rsidP="009A7695">
            <w:pPr>
              <w:rPr>
                <w:rFonts w:ascii="Times New Roman" w:hAnsi="Times New Roman" w:cs="Times New Roman"/>
                <w:bCs/>
                <w:sz w:val="28"/>
                <w:szCs w:val="28"/>
                <w:lang w:val="kk-KZ"/>
              </w:rPr>
            </w:pPr>
            <w:r w:rsidRPr="00512505">
              <w:rPr>
                <w:rFonts w:ascii="Times New Roman" w:hAnsi="Times New Roman" w:cs="Times New Roman"/>
                <w:bCs/>
                <w:sz w:val="28"/>
                <w:szCs w:val="28"/>
                <w:lang w:val="kk-KZ"/>
              </w:rPr>
              <w:t>ЭТ</w:t>
            </w:r>
          </w:p>
        </w:tc>
        <w:tc>
          <w:tcPr>
            <w:tcW w:w="425" w:type="dxa"/>
          </w:tcPr>
          <w:p w14:paraId="07E41BB5" w14:textId="0A0FAF7B" w:rsidR="006F1FD9" w:rsidRPr="00512505" w:rsidRDefault="006F1FD9" w:rsidP="00763DA5">
            <w:pPr>
              <w:jc w:val="center"/>
              <w:rPr>
                <w:rFonts w:ascii="Times New Roman" w:hAnsi="Times New Roman" w:cs="Times New Roman"/>
                <w:bCs/>
                <w:sz w:val="28"/>
                <w:szCs w:val="28"/>
                <w:lang w:val="kk-KZ"/>
              </w:rPr>
            </w:pPr>
            <w:r w:rsidRPr="00512505">
              <w:rPr>
                <w:rFonts w:ascii="Times New Roman" w:hAnsi="Times New Roman" w:cs="Times New Roman"/>
                <w:bCs/>
                <w:sz w:val="28"/>
                <w:szCs w:val="28"/>
                <w:lang w:val="kk-KZ"/>
              </w:rPr>
              <w:t>–</w:t>
            </w:r>
          </w:p>
        </w:tc>
        <w:tc>
          <w:tcPr>
            <w:tcW w:w="7767" w:type="dxa"/>
          </w:tcPr>
          <w:p w14:paraId="5507AC6B" w14:textId="75740713" w:rsidR="006F1FD9" w:rsidRPr="00512505" w:rsidRDefault="006F1FD9" w:rsidP="009A7695">
            <w:pPr>
              <w:rPr>
                <w:rFonts w:ascii="Times New Roman" w:hAnsi="Times New Roman" w:cs="Times New Roman"/>
                <w:sz w:val="28"/>
                <w:szCs w:val="28"/>
                <w:lang w:val="kk-KZ"/>
              </w:rPr>
            </w:pPr>
            <w:r w:rsidRPr="00512505">
              <w:rPr>
                <w:rFonts w:ascii="Times New Roman" w:hAnsi="Times New Roman" w:cs="Times New Roman"/>
                <w:bCs/>
                <w:sz w:val="28"/>
                <w:szCs w:val="28"/>
                <w:lang w:val="kk-KZ"/>
              </w:rPr>
              <w:t>эксперименттік топ</w:t>
            </w:r>
          </w:p>
        </w:tc>
      </w:tr>
      <w:tr w:rsidR="006F1FD9" w:rsidRPr="00512505" w14:paraId="4A1AD649" w14:textId="77777777" w:rsidTr="00086ECC">
        <w:tc>
          <w:tcPr>
            <w:tcW w:w="1560" w:type="dxa"/>
          </w:tcPr>
          <w:p w14:paraId="65FE1BE7" w14:textId="03A8C405" w:rsidR="006F1FD9" w:rsidRPr="00512505" w:rsidRDefault="006F1FD9" w:rsidP="009A7695">
            <w:pPr>
              <w:rPr>
                <w:rFonts w:ascii="Times New Roman" w:hAnsi="Times New Roman" w:cs="Times New Roman"/>
                <w:bCs/>
                <w:sz w:val="28"/>
                <w:szCs w:val="28"/>
                <w:lang w:val="kk-KZ"/>
              </w:rPr>
            </w:pPr>
            <w:r w:rsidRPr="00512505">
              <w:rPr>
                <w:rFonts w:ascii="Times New Roman" w:hAnsi="Times New Roman" w:cs="Times New Roman"/>
                <w:bCs/>
                <w:sz w:val="28"/>
                <w:szCs w:val="28"/>
                <w:lang w:val="kk-KZ"/>
              </w:rPr>
              <w:t>БТ</w:t>
            </w:r>
          </w:p>
        </w:tc>
        <w:tc>
          <w:tcPr>
            <w:tcW w:w="425" w:type="dxa"/>
          </w:tcPr>
          <w:p w14:paraId="60815D4F" w14:textId="7445E431" w:rsidR="006F1FD9" w:rsidRPr="00512505" w:rsidRDefault="006F1FD9" w:rsidP="00763DA5">
            <w:pPr>
              <w:jc w:val="center"/>
              <w:rPr>
                <w:rFonts w:ascii="Times New Roman" w:hAnsi="Times New Roman" w:cs="Times New Roman"/>
                <w:bCs/>
                <w:sz w:val="28"/>
                <w:szCs w:val="28"/>
                <w:lang w:val="kk-KZ"/>
              </w:rPr>
            </w:pPr>
            <w:r w:rsidRPr="00512505">
              <w:rPr>
                <w:rFonts w:ascii="Times New Roman" w:hAnsi="Times New Roman" w:cs="Times New Roman"/>
                <w:bCs/>
                <w:sz w:val="28"/>
                <w:szCs w:val="28"/>
                <w:lang w:val="kk-KZ"/>
              </w:rPr>
              <w:t>–</w:t>
            </w:r>
          </w:p>
        </w:tc>
        <w:tc>
          <w:tcPr>
            <w:tcW w:w="7767" w:type="dxa"/>
          </w:tcPr>
          <w:p w14:paraId="5DE58B38" w14:textId="64B62C84" w:rsidR="006F1FD9" w:rsidRPr="00512505" w:rsidRDefault="006F1FD9" w:rsidP="009A7695">
            <w:pPr>
              <w:rPr>
                <w:rFonts w:ascii="Times New Roman" w:hAnsi="Times New Roman" w:cs="Times New Roman"/>
                <w:sz w:val="28"/>
                <w:szCs w:val="28"/>
                <w:lang w:val="kk-KZ"/>
              </w:rPr>
            </w:pPr>
            <w:r w:rsidRPr="00512505">
              <w:rPr>
                <w:rFonts w:ascii="Times New Roman" w:hAnsi="Times New Roman" w:cs="Times New Roman"/>
                <w:bCs/>
                <w:sz w:val="28"/>
                <w:szCs w:val="28"/>
                <w:lang w:val="kk-KZ"/>
              </w:rPr>
              <w:t>бақылау тобы</w:t>
            </w:r>
          </w:p>
        </w:tc>
      </w:tr>
    </w:tbl>
    <w:p w14:paraId="2C76ED60" w14:textId="77777777" w:rsidR="00CC0847" w:rsidRPr="00512505" w:rsidRDefault="00CC0847" w:rsidP="00D13F53">
      <w:pPr>
        <w:spacing w:after="0" w:line="240" w:lineRule="auto"/>
        <w:ind w:firstLine="709"/>
        <w:jc w:val="both"/>
        <w:rPr>
          <w:rFonts w:ascii="Times New Roman" w:hAnsi="Times New Roman" w:cs="Times New Roman"/>
          <w:bCs/>
          <w:sz w:val="28"/>
          <w:szCs w:val="28"/>
          <w:lang w:val="kk-KZ"/>
        </w:rPr>
      </w:pPr>
    </w:p>
    <w:p w14:paraId="697D459A" w14:textId="77777777" w:rsidR="00CC0847" w:rsidRPr="00512505" w:rsidRDefault="00CC0847" w:rsidP="00D13F53">
      <w:pPr>
        <w:spacing w:after="0" w:line="240" w:lineRule="auto"/>
        <w:ind w:firstLine="709"/>
        <w:jc w:val="both"/>
        <w:rPr>
          <w:rFonts w:ascii="Times New Roman" w:hAnsi="Times New Roman" w:cs="Times New Roman"/>
          <w:bCs/>
          <w:sz w:val="28"/>
          <w:szCs w:val="28"/>
          <w:lang w:val="kk-KZ"/>
        </w:rPr>
      </w:pPr>
    </w:p>
    <w:p w14:paraId="3748B6CD" w14:textId="769D6772" w:rsidR="00D13F53" w:rsidRPr="00512505" w:rsidRDefault="00D13F53" w:rsidP="00D13F53">
      <w:pPr>
        <w:spacing w:after="0" w:line="240" w:lineRule="auto"/>
        <w:ind w:firstLine="709"/>
        <w:jc w:val="both"/>
        <w:rPr>
          <w:rFonts w:ascii="Times New Roman" w:hAnsi="Times New Roman" w:cs="Times New Roman"/>
          <w:bCs/>
          <w:sz w:val="28"/>
          <w:szCs w:val="28"/>
          <w:lang w:val="kk-KZ"/>
        </w:rPr>
      </w:pPr>
    </w:p>
    <w:p w14:paraId="5332F18B" w14:textId="7BAFB5B5" w:rsidR="00D13F53" w:rsidRPr="00512505" w:rsidRDefault="00D13F53" w:rsidP="00D13F53">
      <w:pPr>
        <w:spacing w:after="0" w:line="240" w:lineRule="auto"/>
        <w:ind w:firstLine="709"/>
        <w:jc w:val="both"/>
        <w:rPr>
          <w:rFonts w:ascii="Times New Roman" w:hAnsi="Times New Roman" w:cs="Times New Roman"/>
          <w:bCs/>
          <w:sz w:val="28"/>
          <w:szCs w:val="28"/>
          <w:lang w:val="kk-KZ"/>
        </w:rPr>
      </w:pPr>
    </w:p>
    <w:p w14:paraId="78311FFF" w14:textId="1025DEAF" w:rsidR="00BF22FD" w:rsidRPr="00512505" w:rsidRDefault="00BF22FD" w:rsidP="00D13F53">
      <w:pPr>
        <w:spacing w:after="0" w:line="240" w:lineRule="auto"/>
        <w:ind w:firstLine="709"/>
        <w:jc w:val="both"/>
        <w:rPr>
          <w:rFonts w:ascii="Times New Roman" w:hAnsi="Times New Roman" w:cs="Times New Roman"/>
          <w:bCs/>
          <w:sz w:val="28"/>
          <w:szCs w:val="28"/>
          <w:lang w:val="kk-KZ"/>
        </w:rPr>
      </w:pPr>
    </w:p>
    <w:p w14:paraId="0FA57186" w14:textId="02287935" w:rsidR="00BF22FD" w:rsidRPr="00512505" w:rsidRDefault="00BF22FD" w:rsidP="00D13F53">
      <w:pPr>
        <w:spacing w:after="0" w:line="240" w:lineRule="auto"/>
        <w:ind w:firstLine="709"/>
        <w:jc w:val="both"/>
        <w:rPr>
          <w:rFonts w:ascii="Times New Roman" w:hAnsi="Times New Roman" w:cs="Times New Roman"/>
          <w:bCs/>
          <w:sz w:val="28"/>
          <w:szCs w:val="28"/>
          <w:lang w:val="kk-KZ"/>
        </w:rPr>
      </w:pPr>
    </w:p>
    <w:p w14:paraId="5900ED22" w14:textId="2C211529" w:rsidR="00BF22FD" w:rsidRPr="00512505" w:rsidRDefault="00BF22FD" w:rsidP="00D13F53">
      <w:pPr>
        <w:spacing w:after="0" w:line="240" w:lineRule="auto"/>
        <w:ind w:firstLine="709"/>
        <w:jc w:val="both"/>
        <w:rPr>
          <w:rFonts w:ascii="Times New Roman" w:hAnsi="Times New Roman" w:cs="Times New Roman"/>
          <w:bCs/>
          <w:sz w:val="28"/>
          <w:szCs w:val="28"/>
          <w:lang w:val="kk-KZ"/>
        </w:rPr>
      </w:pPr>
    </w:p>
    <w:p w14:paraId="64693C88" w14:textId="4EEEF7E1" w:rsidR="00D13F53" w:rsidRPr="00512505" w:rsidRDefault="00D13F53" w:rsidP="00D13F53">
      <w:pPr>
        <w:spacing w:after="0" w:line="240" w:lineRule="auto"/>
        <w:ind w:firstLine="709"/>
        <w:jc w:val="both"/>
        <w:rPr>
          <w:rFonts w:ascii="Times New Roman" w:hAnsi="Times New Roman" w:cs="Times New Roman"/>
          <w:bCs/>
          <w:sz w:val="28"/>
          <w:szCs w:val="28"/>
          <w:lang w:val="kk-KZ"/>
        </w:rPr>
      </w:pPr>
    </w:p>
    <w:p w14:paraId="6A742343" w14:textId="0AA225E1" w:rsidR="00BF22FD" w:rsidRPr="00512505" w:rsidRDefault="00BF22FD" w:rsidP="00D13F53">
      <w:pPr>
        <w:spacing w:after="0" w:line="240" w:lineRule="auto"/>
        <w:ind w:firstLine="709"/>
        <w:jc w:val="both"/>
        <w:rPr>
          <w:rFonts w:ascii="Times New Roman" w:eastAsia="Times New Roman" w:hAnsi="Times New Roman" w:cs="Times New Roman"/>
          <w:sz w:val="28"/>
          <w:szCs w:val="28"/>
          <w:lang w:val="kk-KZ"/>
        </w:rPr>
      </w:pPr>
    </w:p>
    <w:p w14:paraId="3AF58D6F" w14:textId="1AE54068" w:rsidR="00BF22FD" w:rsidRPr="00512505" w:rsidRDefault="00BF22FD" w:rsidP="00D13F53">
      <w:pPr>
        <w:spacing w:after="0" w:line="240" w:lineRule="auto"/>
        <w:ind w:firstLine="709"/>
        <w:jc w:val="both"/>
        <w:rPr>
          <w:rFonts w:ascii="Times New Roman" w:hAnsi="Times New Roman" w:cs="Times New Roman"/>
          <w:bCs/>
          <w:sz w:val="28"/>
          <w:szCs w:val="28"/>
          <w:lang w:val="kk-KZ"/>
        </w:rPr>
      </w:pPr>
    </w:p>
    <w:p w14:paraId="00EACFD1" w14:textId="01AD6E7B" w:rsidR="00D13F53" w:rsidRPr="00512505" w:rsidRDefault="00D13F53" w:rsidP="00D13F53">
      <w:pPr>
        <w:spacing w:after="0" w:line="240" w:lineRule="auto"/>
        <w:ind w:firstLine="709"/>
        <w:jc w:val="both"/>
        <w:rPr>
          <w:rFonts w:ascii="Times New Roman" w:hAnsi="Times New Roman" w:cs="Times New Roman"/>
          <w:bCs/>
          <w:sz w:val="28"/>
          <w:szCs w:val="28"/>
        </w:rPr>
      </w:pPr>
    </w:p>
    <w:p w14:paraId="527965EA" w14:textId="0426EF47" w:rsidR="00D13F53" w:rsidRPr="00512505" w:rsidRDefault="00D13F53" w:rsidP="00D13F53">
      <w:pPr>
        <w:spacing w:after="0" w:line="240" w:lineRule="auto"/>
        <w:ind w:firstLine="709"/>
        <w:jc w:val="both"/>
        <w:rPr>
          <w:rFonts w:ascii="Times New Roman" w:hAnsi="Times New Roman" w:cs="Times New Roman"/>
          <w:bCs/>
          <w:sz w:val="28"/>
          <w:szCs w:val="28"/>
          <w:lang w:val="kk-KZ"/>
        </w:rPr>
      </w:pPr>
    </w:p>
    <w:p w14:paraId="4E991B37" w14:textId="77777777" w:rsidR="00CD27E4" w:rsidRPr="00512505" w:rsidRDefault="00CD27E4" w:rsidP="00CD27E4">
      <w:pPr>
        <w:spacing w:after="0" w:line="240" w:lineRule="auto"/>
        <w:ind w:firstLine="709"/>
        <w:jc w:val="both"/>
        <w:rPr>
          <w:rFonts w:ascii="Times New Roman" w:hAnsi="Times New Roman" w:cs="Times New Roman"/>
          <w:bCs/>
          <w:sz w:val="28"/>
          <w:szCs w:val="28"/>
          <w:lang w:val="kk-KZ"/>
        </w:rPr>
      </w:pPr>
    </w:p>
    <w:p w14:paraId="62B5EE9C" w14:textId="77777777" w:rsidR="00CD27E4" w:rsidRPr="00512505" w:rsidRDefault="00CD27E4" w:rsidP="00CD27E4">
      <w:pPr>
        <w:spacing w:after="0" w:line="240" w:lineRule="auto"/>
        <w:ind w:firstLine="709"/>
        <w:jc w:val="both"/>
        <w:rPr>
          <w:rFonts w:ascii="Times New Roman" w:hAnsi="Times New Roman" w:cs="Times New Roman"/>
          <w:bCs/>
          <w:sz w:val="28"/>
          <w:szCs w:val="28"/>
          <w:lang w:val="kk-KZ"/>
        </w:rPr>
      </w:pPr>
    </w:p>
    <w:p w14:paraId="788FCA82" w14:textId="77777777" w:rsidR="00CD27E4" w:rsidRPr="00512505" w:rsidRDefault="00CD27E4" w:rsidP="00CD27E4">
      <w:pPr>
        <w:spacing w:after="0" w:line="240" w:lineRule="auto"/>
        <w:ind w:firstLine="709"/>
        <w:jc w:val="both"/>
        <w:rPr>
          <w:rFonts w:ascii="Times New Roman" w:hAnsi="Times New Roman" w:cs="Times New Roman"/>
          <w:bCs/>
          <w:sz w:val="28"/>
          <w:szCs w:val="28"/>
          <w:lang w:val="kk-KZ"/>
        </w:rPr>
      </w:pPr>
    </w:p>
    <w:p w14:paraId="3F58D663" w14:textId="77777777" w:rsidR="00CD27E4" w:rsidRPr="00512505" w:rsidRDefault="00CD27E4" w:rsidP="00CD27E4">
      <w:pPr>
        <w:spacing w:after="0" w:line="240" w:lineRule="auto"/>
        <w:ind w:firstLine="709"/>
        <w:jc w:val="both"/>
        <w:rPr>
          <w:rFonts w:ascii="Times New Roman" w:hAnsi="Times New Roman" w:cs="Times New Roman"/>
          <w:bCs/>
          <w:sz w:val="28"/>
          <w:szCs w:val="28"/>
          <w:lang w:val="kk-KZ"/>
        </w:rPr>
      </w:pPr>
    </w:p>
    <w:p w14:paraId="4E2562DD" w14:textId="77777777" w:rsidR="00CD27E4" w:rsidRPr="00512505" w:rsidRDefault="00CD27E4" w:rsidP="00387961">
      <w:pPr>
        <w:spacing w:after="0" w:line="240" w:lineRule="auto"/>
        <w:ind w:firstLine="709"/>
        <w:jc w:val="both"/>
        <w:rPr>
          <w:rFonts w:ascii="Times New Roman" w:hAnsi="Times New Roman" w:cs="Times New Roman"/>
          <w:bCs/>
          <w:sz w:val="28"/>
          <w:szCs w:val="28"/>
          <w:lang w:val="kk-KZ"/>
        </w:rPr>
      </w:pPr>
    </w:p>
    <w:p w14:paraId="0B4E9C65" w14:textId="77777777" w:rsidR="00CD27E4" w:rsidRPr="00512505" w:rsidRDefault="00CD27E4" w:rsidP="00387961">
      <w:pPr>
        <w:spacing w:after="0" w:line="240" w:lineRule="auto"/>
        <w:ind w:firstLine="709"/>
        <w:jc w:val="both"/>
        <w:rPr>
          <w:rFonts w:ascii="Times New Roman" w:hAnsi="Times New Roman" w:cs="Times New Roman"/>
          <w:bCs/>
          <w:sz w:val="28"/>
          <w:szCs w:val="28"/>
          <w:lang w:val="kk-KZ"/>
        </w:rPr>
      </w:pPr>
    </w:p>
    <w:p w14:paraId="61D27594" w14:textId="77777777" w:rsidR="00CD27E4" w:rsidRPr="00512505" w:rsidRDefault="00CD27E4" w:rsidP="00387961">
      <w:pPr>
        <w:spacing w:after="0" w:line="240" w:lineRule="auto"/>
        <w:ind w:firstLine="709"/>
        <w:jc w:val="both"/>
        <w:rPr>
          <w:rFonts w:ascii="Times New Roman" w:hAnsi="Times New Roman" w:cs="Times New Roman"/>
          <w:bCs/>
          <w:sz w:val="28"/>
          <w:szCs w:val="28"/>
          <w:lang w:val="kk-KZ"/>
        </w:rPr>
      </w:pPr>
    </w:p>
    <w:p w14:paraId="61F59305" w14:textId="48B2F263" w:rsidR="002B77D7" w:rsidRPr="00512505" w:rsidRDefault="002B77D7">
      <w:pPr>
        <w:rPr>
          <w:rFonts w:ascii="Times New Roman" w:hAnsi="Times New Roman" w:cs="Times New Roman"/>
          <w:bCs/>
          <w:sz w:val="28"/>
          <w:szCs w:val="28"/>
          <w:lang w:val="kk-KZ"/>
        </w:rPr>
      </w:pPr>
      <w:r w:rsidRPr="00512505">
        <w:rPr>
          <w:rFonts w:ascii="Times New Roman" w:hAnsi="Times New Roman" w:cs="Times New Roman"/>
          <w:bCs/>
          <w:sz w:val="28"/>
          <w:szCs w:val="28"/>
          <w:lang w:val="kk-KZ"/>
        </w:rPr>
        <w:br w:type="page"/>
      </w:r>
    </w:p>
    <w:p w14:paraId="4643841C" w14:textId="77777777" w:rsidR="002B77D7" w:rsidRPr="00512505" w:rsidRDefault="002B77D7" w:rsidP="002B77D7">
      <w:pPr>
        <w:spacing w:after="0" w:line="240" w:lineRule="auto"/>
        <w:jc w:val="center"/>
        <w:rPr>
          <w:rFonts w:ascii="Times New Roman" w:hAnsi="Times New Roman" w:cs="Times New Roman"/>
          <w:b/>
          <w:bCs/>
          <w:sz w:val="28"/>
          <w:szCs w:val="28"/>
          <w:lang w:val="kk-KZ"/>
        </w:rPr>
      </w:pPr>
      <w:r w:rsidRPr="00512505">
        <w:rPr>
          <w:rFonts w:ascii="Times New Roman" w:hAnsi="Times New Roman" w:cs="Times New Roman"/>
          <w:b/>
          <w:bCs/>
          <w:sz w:val="28"/>
          <w:szCs w:val="28"/>
          <w:lang w:val="kk-KZ"/>
        </w:rPr>
        <w:lastRenderedPageBreak/>
        <w:t>КІРІСПЕ</w:t>
      </w:r>
    </w:p>
    <w:p w14:paraId="27300628" w14:textId="77777777" w:rsidR="002B77D7" w:rsidRPr="00512505" w:rsidRDefault="002B77D7" w:rsidP="002B77D7">
      <w:pPr>
        <w:spacing w:after="0" w:line="240" w:lineRule="auto"/>
        <w:jc w:val="both"/>
        <w:rPr>
          <w:rFonts w:ascii="Times New Roman" w:hAnsi="Times New Roman" w:cs="Times New Roman"/>
          <w:bCs/>
          <w:sz w:val="28"/>
          <w:szCs w:val="28"/>
          <w:lang w:val="kk-KZ"/>
        </w:rPr>
      </w:pPr>
    </w:p>
    <w:p w14:paraId="4DF5B97B" w14:textId="56E9680B" w:rsidR="00605179" w:rsidRPr="00512505" w:rsidRDefault="002B77D7" w:rsidP="00A52BF5">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b/>
          <w:bCs/>
          <w:sz w:val="28"/>
          <w:szCs w:val="28"/>
          <w:lang w:val="kk-KZ"/>
        </w:rPr>
        <w:t xml:space="preserve">Зерттеудің өзектілігі. </w:t>
      </w:r>
      <w:r w:rsidR="00CC53DD" w:rsidRPr="00512505">
        <w:rPr>
          <w:rFonts w:ascii="Times New Roman" w:hAnsi="Times New Roman" w:cs="Times New Roman"/>
          <w:bCs/>
          <w:sz w:val="28"/>
          <w:szCs w:val="28"/>
          <w:lang w:val="kk-KZ"/>
        </w:rPr>
        <w:t xml:space="preserve">Республикамыздағы жалпы орта білім беру жүйесін жаңғырту бойынша негізгі бағыттар </w:t>
      </w:r>
      <w:r w:rsidR="00A52BF5" w:rsidRPr="00512505">
        <w:rPr>
          <w:rFonts w:ascii="Times New Roman" w:hAnsi="Times New Roman" w:cs="Times New Roman"/>
          <w:sz w:val="28"/>
          <w:szCs w:val="28"/>
          <w:lang w:val="kk-KZ"/>
        </w:rPr>
        <w:t>Қазақстан Республикасында Білім беруді және ғылымды дамытудың 2016-2019 жылдарға</w:t>
      </w:r>
      <w:r w:rsidR="00E74466" w:rsidRPr="00512505">
        <w:rPr>
          <w:rFonts w:ascii="Times New Roman" w:hAnsi="Times New Roman" w:cs="Times New Roman"/>
          <w:sz w:val="28"/>
          <w:szCs w:val="28"/>
          <w:lang w:val="kk-KZ"/>
        </w:rPr>
        <w:t xml:space="preserve"> арналған </w:t>
      </w:r>
      <w:r w:rsidR="00E74466" w:rsidRPr="00512505">
        <w:rPr>
          <w:rFonts w:ascii="Times New Roman" w:hAnsi="Times New Roman" w:cs="Times New Roman"/>
          <w:bCs/>
          <w:sz w:val="28"/>
          <w:szCs w:val="28"/>
          <w:lang w:val="kk-KZ"/>
        </w:rPr>
        <w:t>мемлекеттік бағдарламасында</w:t>
      </w:r>
      <w:r w:rsidR="000442A3" w:rsidRPr="00512505">
        <w:rPr>
          <w:rFonts w:ascii="Times New Roman" w:hAnsi="Times New Roman" w:cs="Times New Roman"/>
          <w:bCs/>
          <w:sz w:val="28"/>
          <w:szCs w:val="28"/>
          <w:lang w:val="kk-KZ"/>
        </w:rPr>
        <w:t xml:space="preserve"> [</w:t>
      </w:r>
      <w:r w:rsidR="00434A1B" w:rsidRPr="00512505">
        <w:rPr>
          <w:rFonts w:ascii="Times New Roman" w:hAnsi="Times New Roman" w:cs="Times New Roman"/>
          <w:bCs/>
          <w:sz w:val="28"/>
          <w:szCs w:val="28"/>
          <w:lang w:val="kk-KZ"/>
        </w:rPr>
        <w:t>1</w:t>
      </w:r>
      <w:r w:rsidR="000442A3" w:rsidRPr="00512505">
        <w:rPr>
          <w:rFonts w:ascii="Times New Roman" w:hAnsi="Times New Roman" w:cs="Times New Roman"/>
          <w:bCs/>
          <w:sz w:val="28"/>
          <w:szCs w:val="28"/>
          <w:lang w:val="kk-KZ"/>
        </w:rPr>
        <w:t>]</w:t>
      </w:r>
      <w:r w:rsidR="00E74466" w:rsidRPr="00512505">
        <w:rPr>
          <w:rFonts w:ascii="Times New Roman" w:hAnsi="Times New Roman" w:cs="Times New Roman"/>
          <w:bCs/>
          <w:sz w:val="28"/>
          <w:szCs w:val="28"/>
          <w:lang w:val="kk-KZ"/>
        </w:rPr>
        <w:t xml:space="preserve">, сондай-ақ оған өзгерістер мен толықтырулар енгізіліп қабылданған </w:t>
      </w:r>
      <w:r w:rsidR="00A52BF5" w:rsidRPr="00512505">
        <w:rPr>
          <w:rFonts w:ascii="Times New Roman" w:hAnsi="Times New Roman" w:cs="Times New Roman"/>
          <w:sz w:val="28"/>
          <w:szCs w:val="28"/>
          <w:lang w:val="kk-KZ"/>
        </w:rPr>
        <w:t>2020-2025 жылдарға арналған мемлекеттік бағдарлама</w:t>
      </w:r>
      <w:r w:rsidR="00E74466" w:rsidRPr="00512505">
        <w:rPr>
          <w:rFonts w:ascii="Times New Roman" w:hAnsi="Times New Roman" w:cs="Times New Roman"/>
          <w:sz w:val="28"/>
          <w:szCs w:val="28"/>
          <w:lang w:val="kk-KZ"/>
        </w:rPr>
        <w:t>сында</w:t>
      </w:r>
      <w:r w:rsidR="00CC3DD6" w:rsidRPr="00512505">
        <w:rPr>
          <w:rFonts w:ascii="Times New Roman" w:hAnsi="Times New Roman" w:cs="Times New Roman"/>
          <w:sz w:val="28"/>
          <w:szCs w:val="28"/>
          <w:lang w:val="kk-KZ"/>
        </w:rPr>
        <w:t xml:space="preserve"> [</w:t>
      </w:r>
      <w:r w:rsidR="00434A1B" w:rsidRPr="00512505">
        <w:rPr>
          <w:rFonts w:ascii="Times New Roman" w:hAnsi="Times New Roman" w:cs="Times New Roman"/>
          <w:sz w:val="28"/>
          <w:szCs w:val="28"/>
          <w:lang w:val="kk-KZ"/>
        </w:rPr>
        <w:t>2</w:t>
      </w:r>
      <w:r w:rsidR="00CC3DD6" w:rsidRPr="00512505">
        <w:rPr>
          <w:rFonts w:ascii="Times New Roman" w:hAnsi="Times New Roman" w:cs="Times New Roman"/>
          <w:sz w:val="28"/>
          <w:szCs w:val="28"/>
          <w:lang w:val="kk-KZ"/>
        </w:rPr>
        <w:t>]</w:t>
      </w:r>
      <w:r w:rsidR="00977047" w:rsidRPr="00512505">
        <w:rPr>
          <w:rFonts w:ascii="Times New Roman" w:hAnsi="Times New Roman" w:cs="Times New Roman"/>
          <w:sz w:val="28"/>
          <w:szCs w:val="28"/>
          <w:lang w:val="kk-KZ"/>
        </w:rPr>
        <w:t xml:space="preserve">, </w:t>
      </w:r>
      <w:r w:rsidR="00CC3DD6" w:rsidRPr="00512505">
        <w:rPr>
          <w:rFonts w:ascii="Times New Roman" w:hAnsi="Times New Roman" w:cs="Times New Roman"/>
          <w:sz w:val="28"/>
          <w:szCs w:val="28"/>
          <w:lang w:val="kk-KZ"/>
        </w:rPr>
        <w:t>«Білімді ұлт» сапалы білім беру» ұлттық жобасында</w:t>
      </w:r>
      <w:r w:rsidR="00434A1B" w:rsidRPr="00512505">
        <w:rPr>
          <w:rFonts w:ascii="Times New Roman" w:hAnsi="Times New Roman" w:cs="Times New Roman"/>
          <w:sz w:val="28"/>
          <w:szCs w:val="28"/>
          <w:lang w:val="kk-KZ"/>
        </w:rPr>
        <w:t xml:space="preserve"> [3</w:t>
      </w:r>
      <w:r w:rsidR="00C33CDA" w:rsidRPr="00512505">
        <w:rPr>
          <w:rFonts w:ascii="Times New Roman" w:hAnsi="Times New Roman" w:cs="Times New Roman"/>
          <w:sz w:val="28"/>
          <w:szCs w:val="28"/>
          <w:lang w:val="kk-KZ"/>
        </w:rPr>
        <w:t xml:space="preserve">], </w:t>
      </w:r>
      <w:r w:rsidR="00E620AC" w:rsidRPr="00512505">
        <w:rPr>
          <w:rFonts w:ascii="Times New Roman" w:hAnsi="Times New Roman" w:cs="Times New Roman"/>
          <w:sz w:val="28"/>
          <w:szCs w:val="28"/>
          <w:lang w:val="kk-KZ"/>
        </w:rPr>
        <w:t>Қазақстан Республикасында мектепке дейінгі, орта, техникалық және кәсіптік білім беруді дамытудың 2023-2029 жылдарға арналған тұжырымдамасында</w:t>
      </w:r>
      <w:r w:rsidR="00434A1B" w:rsidRPr="00512505">
        <w:rPr>
          <w:rFonts w:ascii="Times New Roman" w:hAnsi="Times New Roman" w:cs="Times New Roman"/>
          <w:sz w:val="28"/>
          <w:szCs w:val="28"/>
          <w:lang w:val="kk-KZ"/>
        </w:rPr>
        <w:t xml:space="preserve"> [4</w:t>
      </w:r>
      <w:r w:rsidR="00426B20" w:rsidRPr="00512505">
        <w:rPr>
          <w:rFonts w:ascii="Times New Roman" w:hAnsi="Times New Roman" w:cs="Times New Roman"/>
          <w:sz w:val="28"/>
          <w:szCs w:val="28"/>
          <w:lang w:val="kk-KZ"/>
        </w:rPr>
        <w:t xml:space="preserve">] </w:t>
      </w:r>
      <w:r w:rsidR="00A52BF5" w:rsidRPr="00512505">
        <w:rPr>
          <w:rFonts w:ascii="Times New Roman" w:hAnsi="Times New Roman" w:cs="Times New Roman"/>
          <w:sz w:val="28"/>
          <w:szCs w:val="28"/>
          <w:lang w:val="kk-KZ"/>
        </w:rPr>
        <w:t xml:space="preserve">анық көрсетілген. Ондағы басты міндет – білім беру сапасын көтеру және ұлттық білім беру жүйесінің бәсекеге қабілеттілігін арттыру. </w:t>
      </w:r>
    </w:p>
    <w:p w14:paraId="40D3CDCD" w14:textId="57FC43D2" w:rsidR="00605179" w:rsidRPr="00512505" w:rsidRDefault="00605179" w:rsidP="00A52BF5">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2020-2021 оқу жылында орта мектептің 1-11-сыныптарында жаңартылған білім мазмұны толығымен енгізілді. Білім беру мазмұны пәнді оқытудың әдістемелік жүйесінің компоненті болғандықтан, ол оқытудың мақсаты</w:t>
      </w:r>
      <w:r w:rsidR="0063153F" w:rsidRPr="00512505">
        <w:rPr>
          <w:rFonts w:ascii="Times New Roman" w:hAnsi="Times New Roman" w:cs="Times New Roman"/>
          <w:sz w:val="28"/>
          <w:szCs w:val="28"/>
          <w:lang w:val="kk-KZ"/>
        </w:rPr>
        <w:t>н</w:t>
      </w:r>
      <w:r w:rsidRPr="00512505">
        <w:rPr>
          <w:rFonts w:ascii="Times New Roman" w:hAnsi="Times New Roman" w:cs="Times New Roman"/>
          <w:sz w:val="28"/>
          <w:szCs w:val="28"/>
          <w:lang w:val="kk-KZ"/>
        </w:rPr>
        <w:t>, формасы</w:t>
      </w:r>
      <w:r w:rsidR="0063153F" w:rsidRPr="00512505">
        <w:rPr>
          <w:rFonts w:ascii="Times New Roman" w:hAnsi="Times New Roman" w:cs="Times New Roman"/>
          <w:sz w:val="28"/>
          <w:szCs w:val="28"/>
          <w:lang w:val="kk-KZ"/>
        </w:rPr>
        <w:t>н</w:t>
      </w:r>
      <w:r w:rsidRPr="00512505">
        <w:rPr>
          <w:rFonts w:ascii="Times New Roman" w:hAnsi="Times New Roman" w:cs="Times New Roman"/>
          <w:sz w:val="28"/>
          <w:szCs w:val="28"/>
          <w:lang w:val="kk-KZ"/>
        </w:rPr>
        <w:t>, әдістері мен құралдарын жетілдіруді де қажет етеді.</w:t>
      </w:r>
    </w:p>
    <w:p w14:paraId="739B213F" w14:textId="3577CA78" w:rsidR="003C62C9" w:rsidRPr="00512505" w:rsidRDefault="00FC5E97" w:rsidP="003C62C9">
      <w:pPr>
        <w:widowControl w:val="0"/>
        <w:tabs>
          <w:tab w:val="left" w:pos="993"/>
        </w:tabs>
        <w:spacing w:after="0" w:line="240" w:lineRule="auto"/>
        <w:ind w:firstLine="567"/>
        <w:contextualSpacing/>
        <w:jc w:val="both"/>
        <w:rPr>
          <w:rFonts w:ascii="Times New Roman" w:hAnsi="Times New Roman" w:cs="Times New Roman"/>
          <w:bCs/>
          <w:sz w:val="28"/>
          <w:szCs w:val="28"/>
          <w:lang w:val="kk-KZ"/>
        </w:rPr>
      </w:pPr>
      <w:r w:rsidRPr="00512505">
        <w:rPr>
          <w:rFonts w:ascii="Times New Roman" w:hAnsi="Times New Roman" w:cs="Times New Roman"/>
          <w:sz w:val="28"/>
          <w:szCs w:val="28"/>
          <w:lang w:val="kk-KZ"/>
        </w:rPr>
        <w:t xml:space="preserve">Математикалық білім беру үздіксіз білім беру жүйесінің негізгі бөлігі және қазіргі қоғамда адамның </w:t>
      </w:r>
      <w:r w:rsidR="008F2613" w:rsidRPr="00512505">
        <w:rPr>
          <w:rFonts w:ascii="Times New Roman" w:hAnsi="Times New Roman" w:cs="Times New Roman"/>
          <w:sz w:val="28"/>
          <w:szCs w:val="28"/>
          <w:lang w:val="kk-KZ"/>
        </w:rPr>
        <w:t xml:space="preserve">интеллектуалдық және функционалдық </w:t>
      </w:r>
      <w:r w:rsidRPr="00512505">
        <w:rPr>
          <w:rFonts w:ascii="Times New Roman" w:hAnsi="Times New Roman" w:cs="Times New Roman"/>
          <w:sz w:val="28"/>
          <w:szCs w:val="28"/>
          <w:lang w:val="kk-KZ"/>
        </w:rPr>
        <w:t>қабілеті</w:t>
      </w:r>
      <w:r w:rsidR="008F2613" w:rsidRPr="00512505">
        <w:rPr>
          <w:rFonts w:ascii="Times New Roman" w:hAnsi="Times New Roman" w:cs="Times New Roman"/>
          <w:sz w:val="28"/>
          <w:szCs w:val="28"/>
          <w:lang w:val="kk-KZ"/>
        </w:rPr>
        <w:t>н</w:t>
      </w:r>
      <w:r w:rsidRPr="00512505">
        <w:rPr>
          <w:rFonts w:ascii="Times New Roman" w:hAnsi="Times New Roman" w:cs="Times New Roman"/>
          <w:sz w:val="28"/>
          <w:szCs w:val="28"/>
          <w:lang w:val="kk-KZ"/>
        </w:rPr>
        <w:t xml:space="preserve"> дамытуда маңыздылығы жоғары. Ал, </w:t>
      </w:r>
      <w:r w:rsidR="003C62C9" w:rsidRPr="00512505">
        <w:rPr>
          <w:rFonts w:ascii="Times New Roman" w:hAnsi="Times New Roman" w:cs="Times New Roman"/>
          <w:sz w:val="28"/>
          <w:szCs w:val="28"/>
          <w:lang w:val="kk-KZ"/>
        </w:rPr>
        <w:t>о</w:t>
      </w:r>
      <w:r w:rsidR="006E5D9A" w:rsidRPr="00512505">
        <w:rPr>
          <w:rFonts w:ascii="Times New Roman" w:hAnsi="Times New Roman" w:cs="Times New Roman"/>
          <w:bCs/>
          <w:sz w:val="28"/>
          <w:szCs w:val="28"/>
          <w:lang w:val="kk-KZ"/>
        </w:rPr>
        <w:t>қушылардың логикалық ойлауын</w:t>
      </w:r>
      <w:r w:rsidR="00115CD2" w:rsidRPr="00512505">
        <w:rPr>
          <w:rFonts w:ascii="Times New Roman" w:hAnsi="Times New Roman" w:cs="Times New Roman"/>
          <w:bCs/>
          <w:sz w:val="28"/>
          <w:szCs w:val="28"/>
          <w:lang w:val="kk-KZ"/>
        </w:rPr>
        <w:t xml:space="preserve">, </w:t>
      </w:r>
      <w:r w:rsidR="00115CD2" w:rsidRPr="00512505">
        <w:rPr>
          <w:rFonts w:ascii="Times New Roman" w:hAnsi="Times New Roman" w:cs="Times New Roman"/>
          <w:sz w:val="28"/>
          <w:szCs w:val="28"/>
          <w:lang w:val="kk-KZ"/>
        </w:rPr>
        <w:t>кеңістіктік елесте</w:t>
      </w:r>
      <w:r w:rsidR="008A1346" w:rsidRPr="00512505">
        <w:rPr>
          <w:rFonts w:ascii="Times New Roman" w:hAnsi="Times New Roman" w:cs="Times New Roman"/>
          <w:sz w:val="28"/>
          <w:szCs w:val="28"/>
          <w:lang w:val="kk-KZ"/>
        </w:rPr>
        <w:t>тулер</w:t>
      </w:r>
      <w:r w:rsidR="00115CD2" w:rsidRPr="00512505">
        <w:rPr>
          <w:rFonts w:ascii="Times New Roman" w:hAnsi="Times New Roman" w:cs="Times New Roman"/>
          <w:sz w:val="28"/>
          <w:szCs w:val="28"/>
          <w:lang w:val="kk-KZ"/>
        </w:rPr>
        <w:t>і мен түсініктерін</w:t>
      </w:r>
      <w:r w:rsidR="006E5D9A" w:rsidRPr="00512505">
        <w:rPr>
          <w:rFonts w:ascii="Times New Roman" w:hAnsi="Times New Roman" w:cs="Times New Roman"/>
          <w:bCs/>
          <w:sz w:val="28"/>
          <w:szCs w:val="28"/>
          <w:lang w:val="kk-KZ"/>
        </w:rPr>
        <w:t xml:space="preserve"> қалыптастыру мен дамытуда геометрия</w:t>
      </w:r>
      <w:r w:rsidR="00115CD2" w:rsidRPr="00512505">
        <w:rPr>
          <w:rFonts w:ascii="Times New Roman" w:hAnsi="Times New Roman" w:cs="Times New Roman"/>
          <w:bCs/>
          <w:sz w:val="28"/>
          <w:szCs w:val="28"/>
          <w:lang w:val="kk-KZ"/>
        </w:rPr>
        <w:t xml:space="preserve">ны </w:t>
      </w:r>
      <w:r w:rsidR="001F1DBF" w:rsidRPr="00512505">
        <w:rPr>
          <w:rFonts w:ascii="Times New Roman" w:hAnsi="Times New Roman" w:cs="Times New Roman"/>
          <w:bCs/>
          <w:sz w:val="28"/>
          <w:szCs w:val="28"/>
          <w:lang w:val="kk-KZ"/>
        </w:rPr>
        <w:t xml:space="preserve">оқу пәні ретінде </w:t>
      </w:r>
      <w:r w:rsidR="00115CD2" w:rsidRPr="00512505">
        <w:rPr>
          <w:rFonts w:ascii="Times New Roman" w:hAnsi="Times New Roman" w:cs="Times New Roman"/>
          <w:bCs/>
          <w:sz w:val="28"/>
          <w:szCs w:val="28"/>
          <w:lang w:val="kk-KZ"/>
        </w:rPr>
        <w:t>оқыту</w:t>
      </w:r>
      <w:r w:rsidR="001F1DBF" w:rsidRPr="00512505">
        <w:rPr>
          <w:rFonts w:ascii="Times New Roman" w:hAnsi="Times New Roman" w:cs="Times New Roman"/>
          <w:bCs/>
          <w:sz w:val="28"/>
          <w:szCs w:val="28"/>
          <w:lang w:val="kk-KZ"/>
        </w:rPr>
        <w:t>дың</w:t>
      </w:r>
      <w:r w:rsidR="00115CD2" w:rsidRPr="00512505">
        <w:rPr>
          <w:rFonts w:ascii="Times New Roman" w:hAnsi="Times New Roman" w:cs="Times New Roman"/>
          <w:bCs/>
          <w:sz w:val="28"/>
          <w:szCs w:val="28"/>
          <w:lang w:val="kk-KZ"/>
        </w:rPr>
        <w:t xml:space="preserve"> маңызды</w:t>
      </w:r>
      <w:r w:rsidR="001F1DBF" w:rsidRPr="00512505">
        <w:rPr>
          <w:rFonts w:ascii="Times New Roman" w:hAnsi="Times New Roman" w:cs="Times New Roman"/>
          <w:bCs/>
          <w:sz w:val="28"/>
          <w:szCs w:val="28"/>
          <w:lang w:val="kk-KZ"/>
        </w:rPr>
        <w:t>лығы жоғары</w:t>
      </w:r>
      <w:r w:rsidR="006E5D9A" w:rsidRPr="00512505">
        <w:rPr>
          <w:rFonts w:ascii="Times New Roman" w:hAnsi="Times New Roman" w:cs="Times New Roman"/>
          <w:bCs/>
          <w:sz w:val="28"/>
          <w:szCs w:val="28"/>
          <w:lang w:val="kk-KZ"/>
        </w:rPr>
        <w:t>, өйткені бұл жеке тұлғаны</w:t>
      </w:r>
      <w:r w:rsidR="00F83D9B" w:rsidRPr="00512505">
        <w:rPr>
          <w:rFonts w:ascii="Times New Roman" w:hAnsi="Times New Roman" w:cs="Times New Roman"/>
          <w:bCs/>
          <w:sz w:val="28"/>
          <w:szCs w:val="28"/>
          <w:lang w:val="kk-KZ"/>
        </w:rPr>
        <w:t>ң</w:t>
      </w:r>
      <w:r w:rsidR="006E5D9A" w:rsidRPr="00512505">
        <w:rPr>
          <w:rFonts w:ascii="Times New Roman" w:hAnsi="Times New Roman" w:cs="Times New Roman"/>
          <w:bCs/>
          <w:sz w:val="28"/>
          <w:szCs w:val="28"/>
          <w:lang w:val="kk-KZ"/>
        </w:rPr>
        <w:t xml:space="preserve"> ақыл-ой, мәдени, адамгершілік және т.б. сияқты </w:t>
      </w:r>
      <w:r w:rsidR="003C62C9" w:rsidRPr="00512505">
        <w:rPr>
          <w:rFonts w:ascii="Times New Roman" w:hAnsi="Times New Roman" w:cs="Times New Roman"/>
          <w:bCs/>
          <w:sz w:val="28"/>
          <w:szCs w:val="28"/>
          <w:lang w:val="kk-KZ"/>
        </w:rPr>
        <w:t>қасиеттерін</w:t>
      </w:r>
      <w:r w:rsidR="006E5D9A" w:rsidRPr="00512505">
        <w:rPr>
          <w:rFonts w:ascii="Times New Roman" w:hAnsi="Times New Roman" w:cs="Times New Roman"/>
          <w:bCs/>
          <w:sz w:val="28"/>
          <w:szCs w:val="28"/>
          <w:lang w:val="kk-KZ"/>
        </w:rPr>
        <w:t xml:space="preserve"> кең ауқымында дамытудың негізгі құралы болып табылады</w:t>
      </w:r>
      <w:r w:rsidR="003A3A70" w:rsidRPr="00512505">
        <w:rPr>
          <w:rFonts w:ascii="Times New Roman" w:hAnsi="Times New Roman" w:cs="Times New Roman"/>
          <w:bCs/>
          <w:sz w:val="28"/>
          <w:szCs w:val="28"/>
          <w:lang w:val="kk-KZ"/>
        </w:rPr>
        <w:t xml:space="preserve"> [</w:t>
      </w:r>
      <w:r w:rsidR="00434A1B" w:rsidRPr="00512505">
        <w:rPr>
          <w:rFonts w:ascii="Times New Roman" w:hAnsi="Times New Roman" w:cs="Times New Roman"/>
          <w:bCs/>
          <w:sz w:val="28"/>
          <w:szCs w:val="28"/>
          <w:lang w:val="kk-KZ"/>
        </w:rPr>
        <w:t>5</w:t>
      </w:r>
      <w:r w:rsidR="009E66E0" w:rsidRPr="00512505">
        <w:rPr>
          <w:rFonts w:ascii="Times New Roman" w:hAnsi="Times New Roman" w:cs="Times New Roman"/>
          <w:bCs/>
          <w:sz w:val="28"/>
          <w:szCs w:val="28"/>
          <w:lang w:val="kk-KZ"/>
        </w:rPr>
        <w:t>, б.13</w:t>
      </w:r>
      <w:r w:rsidR="003A3A70" w:rsidRPr="00512505">
        <w:rPr>
          <w:rFonts w:ascii="Times New Roman" w:hAnsi="Times New Roman" w:cs="Times New Roman"/>
          <w:bCs/>
          <w:sz w:val="28"/>
          <w:szCs w:val="28"/>
          <w:lang w:val="kk-KZ"/>
        </w:rPr>
        <w:t>]</w:t>
      </w:r>
      <w:r w:rsidR="009C7AF9" w:rsidRPr="00512505">
        <w:rPr>
          <w:rFonts w:ascii="Times New Roman" w:hAnsi="Times New Roman" w:cs="Times New Roman"/>
          <w:bCs/>
          <w:sz w:val="28"/>
          <w:szCs w:val="28"/>
          <w:lang w:val="kk-KZ"/>
        </w:rPr>
        <w:t>.</w:t>
      </w:r>
    </w:p>
    <w:p w14:paraId="54FC30FD" w14:textId="646A51B6" w:rsidR="00434DD5" w:rsidRPr="00512505" w:rsidRDefault="002F07C4" w:rsidP="005A1FA1">
      <w:pPr>
        <w:widowControl w:val="0"/>
        <w:tabs>
          <w:tab w:val="left" w:pos="993"/>
        </w:tabs>
        <w:spacing w:after="0" w:line="240" w:lineRule="auto"/>
        <w:ind w:firstLine="567"/>
        <w:contextualSpacing/>
        <w:jc w:val="both"/>
        <w:rPr>
          <w:rFonts w:ascii="Times New Roman" w:hAnsi="Times New Roman" w:cs="Times New Roman"/>
          <w:bCs/>
          <w:sz w:val="28"/>
          <w:szCs w:val="28"/>
          <w:lang w:val="kk-KZ"/>
        </w:rPr>
      </w:pPr>
      <w:r w:rsidRPr="00512505">
        <w:rPr>
          <w:rFonts w:ascii="Times New Roman" w:hAnsi="Times New Roman" w:cs="Times New Roman"/>
          <w:bCs/>
          <w:sz w:val="28"/>
          <w:szCs w:val="28"/>
          <w:lang w:val="kk-KZ"/>
        </w:rPr>
        <w:t xml:space="preserve">Геометрия </w:t>
      </w:r>
      <w:r w:rsidR="00F14063" w:rsidRPr="00512505">
        <w:rPr>
          <w:rFonts w:ascii="Times New Roman" w:hAnsi="Times New Roman" w:cs="Times New Roman"/>
          <w:bCs/>
          <w:sz w:val="28"/>
          <w:szCs w:val="28"/>
          <w:lang w:val="kk-KZ"/>
        </w:rPr>
        <w:t xml:space="preserve">қоршаған әлемдегі </w:t>
      </w:r>
      <w:r w:rsidRPr="00512505">
        <w:rPr>
          <w:rFonts w:ascii="Times New Roman" w:hAnsi="Times New Roman" w:cs="Times New Roman"/>
          <w:bCs/>
          <w:sz w:val="28"/>
          <w:szCs w:val="28"/>
          <w:lang w:val="kk-KZ"/>
        </w:rPr>
        <w:t xml:space="preserve">шынайы объектілерді </w:t>
      </w:r>
      <w:r w:rsidR="00E61CF7" w:rsidRPr="00512505">
        <w:rPr>
          <w:rFonts w:ascii="Times New Roman" w:hAnsi="Times New Roman" w:cs="Times New Roman"/>
          <w:bCs/>
          <w:sz w:val="28"/>
          <w:szCs w:val="28"/>
          <w:lang w:val="kk-KZ"/>
        </w:rPr>
        <w:t>модельдеу</w:t>
      </w:r>
      <w:r w:rsidRPr="00512505">
        <w:rPr>
          <w:rFonts w:ascii="Times New Roman" w:hAnsi="Times New Roman" w:cs="Times New Roman"/>
          <w:bCs/>
          <w:sz w:val="28"/>
          <w:szCs w:val="28"/>
          <w:lang w:val="kk-KZ"/>
        </w:rPr>
        <w:t xml:space="preserve"> ерекшелігімен логика мен көрнекілікті, жалпылау мен дербестілікті, абстрактылы мен нақтылықты қамтиды. </w:t>
      </w:r>
      <w:r w:rsidR="00976D64" w:rsidRPr="00512505">
        <w:rPr>
          <w:rFonts w:ascii="Times New Roman" w:hAnsi="Times New Roman" w:cs="Times New Roman"/>
          <w:bCs/>
          <w:sz w:val="28"/>
          <w:szCs w:val="28"/>
          <w:lang w:val="kk-KZ"/>
        </w:rPr>
        <w:t>Мектептегі геометрия курсының мазмұны математика ғылымының адамзат өркениетінің қ</w:t>
      </w:r>
      <w:r w:rsidR="00667E25" w:rsidRPr="00512505">
        <w:rPr>
          <w:rFonts w:ascii="Times New Roman" w:hAnsi="Times New Roman" w:cs="Times New Roman"/>
          <w:bCs/>
          <w:sz w:val="28"/>
          <w:szCs w:val="28"/>
          <w:lang w:val="kk-KZ"/>
        </w:rPr>
        <w:t xml:space="preserve">алыптасуы </w:t>
      </w:r>
      <w:r w:rsidR="00976D64" w:rsidRPr="00512505">
        <w:rPr>
          <w:rFonts w:ascii="Times New Roman" w:hAnsi="Times New Roman" w:cs="Times New Roman"/>
          <w:bCs/>
          <w:sz w:val="28"/>
          <w:szCs w:val="28"/>
          <w:lang w:val="kk-KZ"/>
        </w:rPr>
        <w:t>мен дамуындағы маңыз</w:t>
      </w:r>
      <w:r w:rsidR="00667E25" w:rsidRPr="00512505">
        <w:rPr>
          <w:rFonts w:ascii="Times New Roman" w:hAnsi="Times New Roman" w:cs="Times New Roman"/>
          <w:bCs/>
          <w:sz w:val="28"/>
          <w:szCs w:val="28"/>
          <w:lang w:val="kk-KZ"/>
        </w:rPr>
        <w:t>дылығ</w:t>
      </w:r>
      <w:r w:rsidR="00976D64" w:rsidRPr="00512505">
        <w:rPr>
          <w:rFonts w:ascii="Times New Roman" w:hAnsi="Times New Roman" w:cs="Times New Roman"/>
          <w:bCs/>
          <w:sz w:val="28"/>
          <w:szCs w:val="28"/>
          <w:lang w:val="kk-KZ"/>
        </w:rPr>
        <w:t xml:space="preserve">ымен, </w:t>
      </w:r>
      <w:r w:rsidR="00275078" w:rsidRPr="00512505">
        <w:rPr>
          <w:rFonts w:ascii="Times New Roman" w:hAnsi="Times New Roman" w:cs="Times New Roman"/>
          <w:bCs/>
          <w:sz w:val="28"/>
          <w:szCs w:val="28"/>
          <w:lang w:val="kk-KZ"/>
        </w:rPr>
        <w:t>тұлғаның</w:t>
      </w:r>
      <w:r w:rsidR="00976D64" w:rsidRPr="00512505">
        <w:rPr>
          <w:rFonts w:ascii="Times New Roman" w:hAnsi="Times New Roman" w:cs="Times New Roman"/>
          <w:bCs/>
          <w:sz w:val="28"/>
          <w:szCs w:val="28"/>
          <w:lang w:val="kk-KZ"/>
        </w:rPr>
        <w:t xml:space="preserve"> интеллектуалдық қабілетін қалыптастырудағы </w:t>
      </w:r>
      <w:r w:rsidR="00275078" w:rsidRPr="00512505">
        <w:rPr>
          <w:rFonts w:ascii="Times New Roman" w:hAnsi="Times New Roman" w:cs="Times New Roman"/>
          <w:bCs/>
          <w:sz w:val="28"/>
          <w:szCs w:val="28"/>
          <w:lang w:val="kk-KZ"/>
        </w:rPr>
        <w:t>орны</w:t>
      </w:r>
      <w:r w:rsidR="00976D64" w:rsidRPr="00512505">
        <w:rPr>
          <w:rFonts w:ascii="Times New Roman" w:hAnsi="Times New Roman" w:cs="Times New Roman"/>
          <w:bCs/>
          <w:sz w:val="28"/>
          <w:szCs w:val="28"/>
          <w:lang w:val="kk-KZ"/>
        </w:rPr>
        <w:t xml:space="preserve">мен, </w:t>
      </w:r>
      <w:r w:rsidR="001F00A5" w:rsidRPr="00512505">
        <w:rPr>
          <w:rFonts w:ascii="Times New Roman" w:hAnsi="Times New Roman" w:cs="Times New Roman"/>
          <w:bCs/>
          <w:sz w:val="28"/>
          <w:szCs w:val="28"/>
          <w:lang w:val="kk-KZ"/>
        </w:rPr>
        <w:t>игерген</w:t>
      </w:r>
      <w:r w:rsidR="00976D64" w:rsidRPr="00512505">
        <w:rPr>
          <w:rFonts w:ascii="Times New Roman" w:hAnsi="Times New Roman" w:cs="Times New Roman"/>
          <w:bCs/>
          <w:sz w:val="28"/>
          <w:szCs w:val="28"/>
          <w:lang w:val="kk-KZ"/>
        </w:rPr>
        <w:t xml:space="preserve"> білімнің күнделікті өмірдегі маңыз</w:t>
      </w:r>
      <w:r w:rsidR="001F00A5" w:rsidRPr="00512505">
        <w:rPr>
          <w:rFonts w:ascii="Times New Roman" w:hAnsi="Times New Roman" w:cs="Times New Roman"/>
          <w:bCs/>
          <w:sz w:val="28"/>
          <w:szCs w:val="28"/>
          <w:lang w:val="kk-KZ"/>
        </w:rPr>
        <w:t>дылығымен</w:t>
      </w:r>
      <w:r w:rsidR="00976D64" w:rsidRPr="00512505">
        <w:rPr>
          <w:rFonts w:ascii="Times New Roman" w:hAnsi="Times New Roman" w:cs="Times New Roman"/>
          <w:bCs/>
          <w:sz w:val="28"/>
          <w:szCs w:val="28"/>
          <w:lang w:val="kk-KZ"/>
        </w:rPr>
        <w:t>, сабақтас</w:t>
      </w:r>
      <w:r w:rsidR="00857DA3" w:rsidRPr="00512505">
        <w:rPr>
          <w:rFonts w:ascii="Times New Roman" w:hAnsi="Times New Roman" w:cs="Times New Roman"/>
          <w:bCs/>
          <w:sz w:val="28"/>
          <w:szCs w:val="28"/>
          <w:lang w:val="kk-KZ"/>
        </w:rPr>
        <w:t xml:space="preserve"> пәндерді оқып-білу үшін </w:t>
      </w:r>
      <w:r w:rsidR="00976D64" w:rsidRPr="00512505">
        <w:rPr>
          <w:rFonts w:ascii="Times New Roman" w:hAnsi="Times New Roman" w:cs="Times New Roman"/>
          <w:bCs/>
          <w:sz w:val="28"/>
          <w:szCs w:val="28"/>
          <w:lang w:val="kk-KZ"/>
        </w:rPr>
        <w:t>қажеттілігі</w:t>
      </w:r>
      <w:r w:rsidR="00434DD5" w:rsidRPr="00512505">
        <w:rPr>
          <w:rFonts w:ascii="Times New Roman" w:hAnsi="Times New Roman" w:cs="Times New Roman"/>
          <w:bCs/>
          <w:sz w:val="28"/>
          <w:szCs w:val="28"/>
          <w:lang w:val="kk-KZ"/>
        </w:rPr>
        <w:t xml:space="preserve">мен </w:t>
      </w:r>
      <w:r w:rsidR="001F00A5" w:rsidRPr="00512505">
        <w:rPr>
          <w:rFonts w:ascii="Times New Roman" w:hAnsi="Times New Roman" w:cs="Times New Roman"/>
          <w:bCs/>
          <w:sz w:val="28"/>
          <w:szCs w:val="28"/>
          <w:lang w:val="kk-KZ"/>
        </w:rPr>
        <w:t>анықталады</w:t>
      </w:r>
      <w:r w:rsidR="00434DD5" w:rsidRPr="00512505">
        <w:rPr>
          <w:rFonts w:ascii="Times New Roman" w:hAnsi="Times New Roman" w:cs="Times New Roman"/>
          <w:bCs/>
          <w:sz w:val="28"/>
          <w:szCs w:val="28"/>
          <w:lang w:val="kk-KZ"/>
        </w:rPr>
        <w:t>.</w:t>
      </w:r>
      <w:r w:rsidR="005A1FA1" w:rsidRPr="00512505">
        <w:rPr>
          <w:rFonts w:ascii="Times New Roman" w:hAnsi="Times New Roman" w:cs="Times New Roman"/>
          <w:bCs/>
          <w:sz w:val="28"/>
          <w:szCs w:val="28"/>
          <w:lang w:val="kk-KZ"/>
        </w:rPr>
        <w:t xml:space="preserve"> </w:t>
      </w:r>
      <w:r w:rsidR="00322F80" w:rsidRPr="00512505">
        <w:rPr>
          <w:rFonts w:ascii="Times New Roman" w:hAnsi="Times New Roman" w:cs="Times New Roman"/>
          <w:bCs/>
          <w:sz w:val="28"/>
          <w:szCs w:val="28"/>
          <w:lang w:val="kk-KZ"/>
        </w:rPr>
        <w:t xml:space="preserve">Осыған орай, </w:t>
      </w:r>
      <w:r w:rsidR="00392459" w:rsidRPr="00512505">
        <w:rPr>
          <w:rFonts w:ascii="Times New Roman" w:hAnsi="Times New Roman" w:cs="Times New Roman"/>
          <w:bCs/>
          <w:sz w:val="28"/>
          <w:szCs w:val="28"/>
          <w:lang w:val="kk-KZ"/>
        </w:rPr>
        <w:t xml:space="preserve">дәстүрлі түрде </w:t>
      </w:r>
      <w:r w:rsidR="00322F80" w:rsidRPr="00512505">
        <w:rPr>
          <w:rFonts w:ascii="Times New Roman" w:hAnsi="Times New Roman" w:cs="Times New Roman"/>
          <w:bCs/>
          <w:sz w:val="28"/>
          <w:szCs w:val="28"/>
          <w:lang w:val="kk-KZ"/>
        </w:rPr>
        <w:t>геометриялық білім берудің екі жағы</w:t>
      </w:r>
      <w:r w:rsidR="005A1FA1" w:rsidRPr="00512505">
        <w:rPr>
          <w:rFonts w:ascii="Times New Roman" w:hAnsi="Times New Roman" w:cs="Times New Roman"/>
          <w:bCs/>
          <w:sz w:val="28"/>
          <w:szCs w:val="28"/>
          <w:lang w:val="kk-KZ"/>
        </w:rPr>
        <w:t>, яғни</w:t>
      </w:r>
      <w:r w:rsidR="00322F80" w:rsidRPr="00512505">
        <w:rPr>
          <w:rFonts w:ascii="Times New Roman" w:hAnsi="Times New Roman" w:cs="Times New Roman"/>
          <w:bCs/>
          <w:sz w:val="28"/>
          <w:szCs w:val="28"/>
          <w:lang w:val="kk-KZ"/>
        </w:rPr>
        <w:t xml:space="preserve"> адамның </w:t>
      </w:r>
      <w:r w:rsidR="00F679E4" w:rsidRPr="00512505">
        <w:rPr>
          <w:rFonts w:ascii="Times New Roman" w:hAnsi="Times New Roman" w:cs="Times New Roman"/>
          <w:bCs/>
          <w:sz w:val="28"/>
          <w:szCs w:val="28"/>
          <w:lang w:val="kk-KZ"/>
        </w:rPr>
        <w:t xml:space="preserve">күнделікті өміріне, </w:t>
      </w:r>
      <w:r w:rsidR="00322F80" w:rsidRPr="00512505">
        <w:rPr>
          <w:rFonts w:ascii="Times New Roman" w:hAnsi="Times New Roman" w:cs="Times New Roman"/>
          <w:bCs/>
          <w:sz w:val="28"/>
          <w:szCs w:val="28"/>
          <w:lang w:val="kk-KZ"/>
        </w:rPr>
        <w:t>қызметі</w:t>
      </w:r>
      <w:r w:rsidR="00F679E4" w:rsidRPr="00512505">
        <w:rPr>
          <w:rFonts w:ascii="Times New Roman" w:hAnsi="Times New Roman" w:cs="Times New Roman"/>
          <w:bCs/>
          <w:sz w:val="28"/>
          <w:szCs w:val="28"/>
          <w:lang w:val="kk-KZ"/>
        </w:rPr>
        <w:t>не</w:t>
      </w:r>
      <w:r w:rsidR="00322F80" w:rsidRPr="00512505">
        <w:rPr>
          <w:rFonts w:ascii="Times New Roman" w:hAnsi="Times New Roman" w:cs="Times New Roman"/>
          <w:bCs/>
          <w:sz w:val="28"/>
          <w:szCs w:val="28"/>
          <w:lang w:val="kk-KZ"/>
        </w:rPr>
        <w:t xml:space="preserve"> қажетті құралдарды </w:t>
      </w:r>
      <w:r w:rsidR="00F679E4" w:rsidRPr="00512505">
        <w:rPr>
          <w:rFonts w:ascii="Times New Roman" w:hAnsi="Times New Roman" w:cs="Times New Roman"/>
          <w:bCs/>
          <w:sz w:val="28"/>
          <w:szCs w:val="28"/>
          <w:lang w:val="kk-KZ"/>
        </w:rPr>
        <w:t xml:space="preserve">жасау және </w:t>
      </w:r>
      <w:r w:rsidR="00322F80" w:rsidRPr="00512505">
        <w:rPr>
          <w:rFonts w:ascii="Times New Roman" w:hAnsi="Times New Roman" w:cs="Times New Roman"/>
          <w:bCs/>
          <w:sz w:val="28"/>
          <w:szCs w:val="28"/>
          <w:lang w:val="kk-KZ"/>
        </w:rPr>
        <w:t xml:space="preserve">пайдаланумен байланысты </w:t>
      </w:r>
      <w:r w:rsidR="00322F80" w:rsidRPr="00512505">
        <w:rPr>
          <w:rFonts w:ascii="Times New Roman" w:hAnsi="Times New Roman" w:cs="Times New Roman"/>
          <w:bCs/>
          <w:i/>
          <w:sz w:val="28"/>
          <w:szCs w:val="28"/>
          <w:lang w:val="kk-KZ"/>
        </w:rPr>
        <w:t>практикалық</w:t>
      </w:r>
      <w:r w:rsidR="00322F80" w:rsidRPr="00512505">
        <w:rPr>
          <w:rFonts w:ascii="Times New Roman" w:hAnsi="Times New Roman" w:cs="Times New Roman"/>
          <w:bCs/>
          <w:sz w:val="28"/>
          <w:szCs w:val="28"/>
          <w:lang w:val="kk-KZ"/>
        </w:rPr>
        <w:t xml:space="preserve"> және адамның ойлауымен, </w:t>
      </w:r>
      <w:r w:rsidR="005A1FA1" w:rsidRPr="00512505">
        <w:rPr>
          <w:rFonts w:ascii="Times New Roman" w:hAnsi="Times New Roman" w:cs="Times New Roman"/>
          <w:bCs/>
          <w:sz w:val="28"/>
          <w:szCs w:val="28"/>
          <w:lang w:val="kk-KZ"/>
        </w:rPr>
        <w:t xml:space="preserve">әлемді танып білудегі геометриялық әдістерді </w:t>
      </w:r>
      <w:r w:rsidR="00322F80" w:rsidRPr="00512505">
        <w:rPr>
          <w:rFonts w:ascii="Times New Roman" w:hAnsi="Times New Roman" w:cs="Times New Roman"/>
          <w:bCs/>
          <w:sz w:val="28"/>
          <w:szCs w:val="28"/>
          <w:lang w:val="kk-KZ"/>
        </w:rPr>
        <w:t>меңгеру</w:t>
      </w:r>
      <w:r w:rsidR="005A1FA1" w:rsidRPr="00512505">
        <w:rPr>
          <w:rFonts w:ascii="Times New Roman" w:hAnsi="Times New Roman" w:cs="Times New Roman"/>
          <w:bCs/>
          <w:sz w:val="28"/>
          <w:szCs w:val="28"/>
          <w:lang w:val="kk-KZ"/>
        </w:rPr>
        <w:t>і</w:t>
      </w:r>
      <w:r w:rsidR="00322F80" w:rsidRPr="00512505">
        <w:rPr>
          <w:rFonts w:ascii="Times New Roman" w:hAnsi="Times New Roman" w:cs="Times New Roman"/>
          <w:bCs/>
          <w:sz w:val="28"/>
          <w:szCs w:val="28"/>
          <w:lang w:val="kk-KZ"/>
        </w:rPr>
        <w:t>мен байланысты</w:t>
      </w:r>
      <w:r w:rsidR="005A1FA1" w:rsidRPr="00512505">
        <w:rPr>
          <w:rFonts w:ascii="Times New Roman" w:hAnsi="Times New Roman" w:cs="Times New Roman"/>
          <w:bCs/>
          <w:sz w:val="28"/>
          <w:szCs w:val="28"/>
          <w:lang w:val="kk-KZ"/>
        </w:rPr>
        <w:t xml:space="preserve"> </w:t>
      </w:r>
      <w:r w:rsidR="005A1FA1" w:rsidRPr="00512505">
        <w:rPr>
          <w:rFonts w:ascii="Times New Roman" w:hAnsi="Times New Roman" w:cs="Times New Roman"/>
          <w:bCs/>
          <w:i/>
          <w:sz w:val="28"/>
          <w:szCs w:val="28"/>
          <w:lang w:val="kk-KZ"/>
        </w:rPr>
        <w:t>рухани</w:t>
      </w:r>
      <w:r w:rsidR="005A1FA1" w:rsidRPr="00512505">
        <w:rPr>
          <w:rFonts w:ascii="Times New Roman" w:hAnsi="Times New Roman" w:cs="Times New Roman"/>
          <w:bCs/>
          <w:sz w:val="28"/>
          <w:szCs w:val="28"/>
          <w:lang w:val="kk-KZ"/>
        </w:rPr>
        <w:t xml:space="preserve"> жақтары қалыптасты</w:t>
      </w:r>
      <w:r w:rsidR="00322F80" w:rsidRPr="00512505">
        <w:rPr>
          <w:rFonts w:ascii="Times New Roman" w:hAnsi="Times New Roman" w:cs="Times New Roman"/>
          <w:bCs/>
          <w:sz w:val="28"/>
          <w:szCs w:val="28"/>
          <w:lang w:val="kk-KZ"/>
        </w:rPr>
        <w:t>.</w:t>
      </w:r>
    </w:p>
    <w:p w14:paraId="7D7CB355" w14:textId="10E33E72" w:rsidR="00E6407D" w:rsidRPr="00512505" w:rsidRDefault="00E6407D" w:rsidP="00E6407D">
      <w:pPr>
        <w:widowControl w:val="0"/>
        <w:tabs>
          <w:tab w:val="left" w:pos="993"/>
        </w:tabs>
        <w:spacing w:after="0" w:line="240" w:lineRule="auto"/>
        <w:ind w:firstLine="567"/>
        <w:contextualSpacing/>
        <w:jc w:val="both"/>
        <w:rPr>
          <w:rFonts w:ascii="Times New Roman" w:hAnsi="Times New Roman" w:cs="Times New Roman"/>
          <w:bCs/>
          <w:sz w:val="28"/>
          <w:szCs w:val="28"/>
          <w:lang w:val="kk-KZ"/>
        </w:rPr>
      </w:pPr>
      <w:r w:rsidRPr="00512505">
        <w:rPr>
          <w:rFonts w:ascii="Times New Roman" w:hAnsi="Times New Roman" w:cs="Times New Roman"/>
          <w:bCs/>
          <w:sz w:val="28"/>
          <w:szCs w:val="28"/>
          <w:lang w:val="kk-KZ"/>
        </w:rPr>
        <w:t xml:space="preserve">Қоршаған әлемді танып білудегі ерекше әдістерінің бірі – осы геометриялық әдіс болып табылады, ол кеңістіктік формаларды </w:t>
      </w:r>
      <w:r w:rsidR="00E61CF7" w:rsidRPr="00512505">
        <w:rPr>
          <w:rFonts w:ascii="Times New Roman" w:hAnsi="Times New Roman" w:cs="Times New Roman"/>
          <w:bCs/>
          <w:sz w:val="28"/>
          <w:szCs w:val="28"/>
          <w:lang w:val="kk-KZ"/>
        </w:rPr>
        <w:t>бейнеле</w:t>
      </w:r>
      <w:r w:rsidR="006A3334" w:rsidRPr="00512505">
        <w:rPr>
          <w:rFonts w:ascii="Times New Roman" w:hAnsi="Times New Roman" w:cs="Times New Roman"/>
          <w:bCs/>
          <w:sz w:val="28"/>
          <w:szCs w:val="28"/>
          <w:lang w:val="kk-KZ"/>
        </w:rPr>
        <w:t xml:space="preserve">умен қатар, </w:t>
      </w:r>
      <w:r w:rsidRPr="00512505">
        <w:rPr>
          <w:rFonts w:ascii="Times New Roman" w:hAnsi="Times New Roman" w:cs="Times New Roman"/>
          <w:bCs/>
          <w:sz w:val="28"/>
          <w:szCs w:val="28"/>
          <w:lang w:val="kk-KZ"/>
        </w:rPr>
        <w:t xml:space="preserve">олардың </w:t>
      </w:r>
      <w:r w:rsidR="006A3334" w:rsidRPr="00512505">
        <w:rPr>
          <w:rFonts w:ascii="Times New Roman" w:hAnsi="Times New Roman" w:cs="Times New Roman"/>
          <w:bCs/>
          <w:sz w:val="28"/>
          <w:szCs w:val="28"/>
          <w:lang w:val="kk-KZ"/>
        </w:rPr>
        <w:t xml:space="preserve">элементтері мен </w:t>
      </w:r>
      <w:r w:rsidRPr="00512505">
        <w:rPr>
          <w:rFonts w:ascii="Times New Roman" w:hAnsi="Times New Roman" w:cs="Times New Roman"/>
          <w:bCs/>
          <w:sz w:val="28"/>
          <w:szCs w:val="28"/>
          <w:lang w:val="kk-KZ"/>
        </w:rPr>
        <w:t>қасиеттерінің арасындағы логикалық байланыстарды орнатуымен негізделеді. Дегенмен, геометрия пәнін</w:t>
      </w:r>
      <w:r w:rsidR="005D6A56" w:rsidRPr="00512505">
        <w:rPr>
          <w:rFonts w:ascii="Times New Roman" w:hAnsi="Times New Roman" w:cs="Times New Roman"/>
          <w:bCs/>
          <w:sz w:val="28"/>
          <w:szCs w:val="28"/>
          <w:lang w:val="kk-KZ"/>
        </w:rPr>
        <w:t xml:space="preserve"> оқыту барысында әдістердің</w:t>
      </w:r>
      <w:r w:rsidRPr="00512505">
        <w:rPr>
          <w:rFonts w:ascii="Times New Roman" w:hAnsi="Times New Roman" w:cs="Times New Roman"/>
          <w:bCs/>
          <w:sz w:val="28"/>
          <w:szCs w:val="28"/>
          <w:lang w:val="kk-KZ"/>
        </w:rPr>
        <w:t xml:space="preserve"> </w:t>
      </w:r>
      <w:r w:rsidR="005D6A56" w:rsidRPr="00512505">
        <w:rPr>
          <w:rFonts w:ascii="Times New Roman" w:hAnsi="Times New Roman" w:cs="Times New Roman"/>
          <w:bCs/>
          <w:sz w:val="28"/>
          <w:szCs w:val="28"/>
          <w:lang w:val="kk-KZ"/>
        </w:rPr>
        <w:t xml:space="preserve">игерілуіне </w:t>
      </w:r>
      <w:r w:rsidRPr="00512505">
        <w:rPr>
          <w:rFonts w:ascii="Times New Roman" w:hAnsi="Times New Roman" w:cs="Times New Roman"/>
          <w:bCs/>
          <w:sz w:val="28"/>
          <w:szCs w:val="28"/>
          <w:lang w:val="kk-KZ"/>
        </w:rPr>
        <w:t>қарамастан, оқушылардың геометриялық білімі</w:t>
      </w:r>
      <w:r w:rsidR="005D6A56" w:rsidRPr="00512505">
        <w:rPr>
          <w:rFonts w:ascii="Times New Roman" w:hAnsi="Times New Roman" w:cs="Times New Roman"/>
          <w:bCs/>
          <w:sz w:val="28"/>
          <w:szCs w:val="28"/>
          <w:lang w:val="kk-KZ"/>
        </w:rPr>
        <w:t xml:space="preserve"> мен </w:t>
      </w:r>
      <w:r w:rsidRPr="00512505">
        <w:rPr>
          <w:rFonts w:ascii="Times New Roman" w:hAnsi="Times New Roman" w:cs="Times New Roman"/>
          <w:bCs/>
          <w:sz w:val="28"/>
          <w:szCs w:val="28"/>
          <w:lang w:val="kk-KZ"/>
        </w:rPr>
        <w:t>геометриялық әдістерді қолдан</w:t>
      </w:r>
      <w:r w:rsidR="005D6A56" w:rsidRPr="00512505">
        <w:rPr>
          <w:rFonts w:ascii="Times New Roman" w:hAnsi="Times New Roman" w:cs="Times New Roman"/>
          <w:bCs/>
          <w:sz w:val="28"/>
          <w:szCs w:val="28"/>
          <w:lang w:val="kk-KZ"/>
        </w:rPr>
        <w:t xml:space="preserve">у біліктері </w:t>
      </w:r>
      <w:r w:rsidRPr="00512505">
        <w:rPr>
          <w:rFonts w:ascii="Times New Roman" w:hAnsi="Times New Roman" w:cs="Times New Roman"/>
          <w:bCs/>
          <w:sz w:val="28"/>
          <w:szCs w:val="28"/>
          <w:lang w:val="kk-KZ"/>
        </w:rPr>
        <w:t xml:space="preserve">жылма-жыл сайын төмендеуде, оқушыларға геометрия сабақтары қызықсыз өтіп, оқыту процесі теориялық білімді жаттауға айналуда, </w:t>
      </w:r>
      <w:r w:rsidR="0010375B" w:rsidRPr="00512505">
        <w:rPr>
          <w:rFonts w:ascii="Times New Roman" w:hAnsi="Times New Roman" w:cs="Times New Roman"/>
          <w:bCs/>
          <w:sz w:val="28"/>
          <w:szCs w:val="28"/>
          <w:lang w:val="kk-KZ"/>
        </w:rPr>
        <w:t>мектеп түлектерінің білім деңгейін анықтайтын және жоғары оқу орындарына түсу</w:t>
      </w:r>
      <w:r w:rsidR="002F6304" w:rsidRPr="00512505">
        <w:rPr>
          <w:rFonts w:ascii="Times New Roman" w:hAnsi="Times New Roman" w:cs="Times New Roman"/>
          <w:bCs/>
          <w:sz w:val="28"/>
          <w:szCs w:val="28"/>
          <w:lang w:val="kk-KZ"/>
        </w:rPr>
        <w:t xml:space="preserve">ге арналған </w:t>
      </w:r>
      <w:r w:rsidR="0010375B" w:rsidRPr="00512505">
        <w:rPr>
          <w:rFonts w:ascii="Times New Roman" w:hAnsi="Times New Roman" w:cs="Times New Roman"/>
          <w:bCs/>
          <w:sz w:val="28"/>
          <w:szCs w:val="28"/>
          <w:lang w:val="kk-KZ"/>
        </w:rPr>
        <w:t>оқу жетістіктерін бағалайтын</w:t>
      </w:r>
      <w:r w:rsidR="002F6304" w:rsidRPr="00512505">
        <w:rPr>
          <w:rFonts w:ascii="Times New Roman" w:hAnsi="Times New Roman" w:cs="Times New Roman"/>
          <w:bCs/>
          <w:sz w:val="28"/>
          <w:szCs w:val="28"/>
          <w:lang w:val="kk-KZ"/>
        </w:rPr>
        <w:t xml:space="preserve"> негізгі құрал, іріктеу </w:t>
      </w:r>
      <w:r w:rsidR="002F6304" w:rsidRPr="00512505">
        <w:rPr>
          <w:rFonts w:ascii="Times New Roman" w:hAnsi="Times New Roman" w:cs="Times New Roman"/>
          <w:bCs/>
          <w:sz w:val="28"/>
          <w:szCs w:val="28"/>
          <w:lang w:val="kk-KZ"/>
        </w:rPr>
        <w:lastRenderedPageBreak/>
        <w:t>емтихандарының бір нысаны</w:t>
      </w:r>
      <w:r w:rsidR="0010375B" w:rsidRPr="00512505">
        <w:rPr>
          <w:rFonts w:ascii="Times New Roman" w:hAnsi="Times New Roman" w:cs="Times New Roman"/>
          <w:bCs/>
          <w:sz w:val="28"/>
          <w:szCs w:val="28"/>
          <w:lang w:val="kk-KZ"/>
        </w:rPr>
        <w:t xml:space="preserve"> – ұлттық бірыңғай тестілеудегі геометриядан сұрақтарға жауап беру </w:t>
      </w:r>
      <w:r w:rsidRPr="00512505">
        <w:rPr>
          <w:rFonts w:ascii="Times New Roman" w:hAnsi="Times New Roman" w:cs="Times New Roman"/>
          <w:bCs/>
          <w:sz w:val="28"/>
          <w:szCs w:val="28"/>
          <w:lang w:val="kk-KZ"/>
        </w:rPr>
        <w:t>нәтижелері де төмен деңгейде</w:t>
      </w:r>
      <w:r w:rsidR="00647509" w:rsidRPr="00512505">
        <w:rPr>
          <w:rFonts w:ascii="Times New Roman" w:hAnsi="Times New Roman" w:cs="Times New Roman"/>
          <w:bCs/>
          <w:sz w:val="28"/>
          <w:szCs w:val="28"/>
          <w:lang w:val="kk-KZ"/>
        </w:rPr>
        <w:t xml:space="preserve"> екенін көрсетіп отыр</w:t>
      </w:r>
      <w:r w:rsidRPr="00512505">
        <w:rPr>
          <w:rFonts w:ascii="Times New Roman" w:hAnsi="Times New Roman" w:cs="Times New Roman"/>
          <w:bCs/>
          <w:sz w:val="28"/>
          <w:szCs w:val="28"/>
          <w:lang w:val="kk-KZ"/>
        </w:rPr>
        <w:t xml:space="preserve">. Осының бәрі </w:t>
      </w:r>
      <w:r w:rsidR="008E69F5" w:rsidRPr="00512505">
        <w:rPr>
          <w:rFonts w:ascii="Times New Roman" w:hAnsi="Times New Roman" w:cs="Times New Roman"/>
          <w:bCs/>
          <w:sz w:val="28"/>
          <w:szCs w:val="28"/>
          <w:lang w:val="kk-KZ"/>
        </w:rPr>
        <w:t xml:space="preserve">орта </w:t>
      </w:r>
      <w:r w:rsidRPr="00512505">
        <w:rPr>
          <w:rFonts w:ascii="Times New Roman" w:hAnsi="Times New Roman" w:cs="Times New Roman"/>
          <w:bCs/>
          <w:sz w:val="28"/>
          <w:szCs w:val="28"/>
          <w:lang w:val="kk-KZ"/>
        </w:rPr>
        <w:t>мектептегі геометрия</w:t>
      </w:r>
      <w:r w:rsidR="008E69F5" w:rsidRPr="00512505">
        <w:rPr>
          <w:rFonts w:ascii="Times New Roman" w:hAnsi="Times New Roman" w:cs="Times New Roman"/>
          <w:bCs/>
          <w:sz w:val="28"/>
          <w:szCs w:val="28"/>
          <w:lang w:val="kk-KZ"/>
        </w:rPr>
        <w:t xml:space="preserve"> курсын</w:t>
      </w:r>
      <w:r w:rsidRPr="00512505">
        <w:rPr>
          <w:rFonts w:ascii="Times New Roman" w:hAnsi="Times New Roman" w:cs="Times New Roman"/>
          <w:bCs/>
          <w:sz w:val="28"/>
          <w:szCs w:val="28"/>
          <w:lang w:val="kk-KZ"/>
        </w:rPr>
        <w:t xml:space="preserve"> оқытудың әдістемелік жүйесін </w:t>
      </w:r>
      <w:r w:rsidR="008E69F5" w:rsidRPr="00512505">
        <w:rPr>
          <w:rFonts w:ascii="Times New Roman" w:hAnsi="Times New Roman" w:cs="Times New Roman"/>
          <w:bCs/>
          <w:sz w:val="28"/>
          <w:szCs w:val="28"/>
          <w:lang w:val="kk-KZ"/>
        </w:rPr>
        <w:t xml:space="preserve">жаңартылған білім мазмқнына сай жетілдірудің </w:t>
      </w:r>
      <w:r w:rsidRPr="00512505">
        <w:rPr>
          <w:rFonts w:ascii="Times New Roman" w:hAnsi="Times New Roman" w:cs="Times New Roman"/>
          <w:bCs/>
          <w:sz w:val="28"/>
          <w:szCs w:val="28"/>
          <w:lang w:val="kk-KZ"/>
        </w:rPr>
        <w:t>қажеттілігін көрсетеді.</w:t>
      </w:r>
    </w:p>
    <w:p w14:paraId="7BC007C5" w14:textId="5FB8A4B9" w:rsidR="00036C71" w:rsidRPr="00512505" w:rsidRDefault="00036C71" w:rsidP="00036C71">
      <w:pPr>
        <w:widowControl w:val="0"/>
        <w:tabs>
          <w:tab w:val="left" w:pos="993"/>
        </w:tabs>
        <w:spacing w:after="0" w:line="240" w:lineRule="auto"/>
        <w:ind w:firstLine="567"/>
        <w:contextualSpacing/>
        <w:jc w:val="both"/>
        <w:rPr>
          <w:rFonts w:ascii="Times New Roman" w:hAnsi="Times New Roman" w:cs="Times New Roman"/>
          <w:bCs/>
          <w:sz w:val="28"/>
          <w:szCs w:val="28"/>
          <w:lang w:val="kk-KZ"/>
        </w:rPr>
      </w:pPr>
      <w:r w:rsidRPr="00512505">
        <w:rPr>
          <w:rFonts w:ascii="Times New Roman" w:hAnsi="Times New Roman" w:cs="Times New Roman"/>
          <w:bCs/>
          <w:sz w:val="28"/>
          <w:szCs w:val="28"/>
          <w:lang w:val="kk-KZ"/>
        </w:rPr>
        <w:t xml:space="preserve">Геометрияның оқу пәні ретіндегі мүмкіндіктерін максималды түрде жүзеге асыру үшін оқыту процесі оқушылардың жас </w:t>
      </w:r>
      <w:r w:rsidR="00C349FD" w:rsidRPr="00512505">
        <w:rPr>
          <w:rFonts w:ascii="Times New Roman" w:hAnsi="Times New Roman" w:cs="Times New Roman"/>
          <w:bCs/>
          <w:sz w:val="28"/>
          <w:szCs w:val="28"/>
          <w:lang w:val="kk-KZ"/>
        </w:rPr>
        <w:t>ерекшелігіне</w:t>
      </w:r>
      <w:r w:rsidRPr="00512505">
        <w:rPr>
          <w:rFonts w:ascii="Times New Roman" w:hAnsi="Times New Roman" w:cs="Times New Roman"/>
          <w:bCs/>
          <w:sz w:val="28"/>
          <w:szCs w:val="28"/>
          <w:lang w:val="kk-KZ"/>
        </w:rPr>
        <w:t xml:space="preserve"> сәйкес келуі тиіс, ал оқытудың мақсаты, мазмұны мен әдістері оқушының әлемді танып білу қабілеттерімен келісімді болуы керек [</w:t>
      </w:r>
      <w:r w:rsidR="00434A1B" w:rsidRPr="00512505">
        <w:rPr>
          <w:rFonts w:ascii="Times New Roman" w:hAnsi="Times New Roman" w:cs="Times New Roman"/>
          <w:sz w:val="28"/>
          <w:szCs w:val="28"/>
          <w:lang w:val="kk-KZ"/>
        </w:rPr>
        <w:t>6</w:t>
      </w:r>
      <w:r w:rsidRPr="00512505">
        <w:rPr>
          <w:rFonts w:ascii="Times New Roman" w:hAnsi="Times New Roman" w:cs="Times New Roman"/>
          <w:bCs/>
          <w:sz w:val="28"/>
          <w:szCs w:val="28"/>
          <w:lang w:val="kk-KZ"/>
        </w:rPr>
        <w:t>]. Сондықтан жаңартылған білім мазмұнын</w:t>
      </w:r>
      <w:r w:rsidR="000E51AB" w:rsidRPr="00512505">
        <w:rPr>
          <w:rFonts w:ascii="Times New Roman" w:hAnsi="Times New Roman" w:cs="Times New Roman"/>
          <w:bCs/>
          <w:sz w:val="28"/>
          <w:szCs w:val="28"/>
          <w:lang w:val="kk-KZ"/>
        </w:rPr>
        <w:t>а сай</w:t>
      </w:r>
      <w:r w:rsidRPr="00512505">
        <w:rPr>
          <w:rFonts w:ascii="Times New Roman" w:hAnsi="Times New Roman" w:cs="Times New Roman"/>
          <w:bCs/>
          <w:sz w:val="28"/>
          <w:szCs w:val="28"/>
          <w:lang w:val="kk-KZ"/>
        </w:rPr>
        <w:t xml:space="preserve"> </w:t>
      </w:r>
      <w:r w:rsidR="006C705B" w:rsidRPr="00512505">
        <w:rPr>
          <w:rFonts w:ascii="Times New Roman" w:hAnsi="Times New Roman" w:cs="Times New Roman"/>
          <w:bCs/>
          <w:sz w:val="28"/>
          <w:szCs w:val="28"/>
          <w:lang w:val="kk-KZ"/>
        </w:rPr>
        <w:t>геометрияны</w:t>
      </w:r>
      <w:r w:rsidRPr="00512505">
        <w:rPr>
          <w:rFonts w:ascii="Times New Roman" w:hAnsi="Times New Roman" w:cs="Times New Roman"/>
          <w:bCs/>
          <w:sz w:val="28"/>
          <w:szCs w:val="28"/>
          <w:lang w:val="kk-KZ"/>
        </w:rPr>
        <w:t xml:space="preserve"> оқытудың әдістеме</w:t>
      </w:r>
      <w:r w:rsidR="000E51AB" w:rsidRPr="00512505">
        <w:rPr>
          <w:rFonts w:ascii="Times New Roman" w:hAnsi="Times New Roman" w:cs="Times New Roman"/>
          <w:bCs/>
          <w:sz w:val="28"/>
          <w:szCs w:val="28"/>
          <w:lang w:val="kk-KZ"/>
        </w:rPr>
        <w:t>сін жетілдіруде</w:t>
      </w:r>
      <w:r w:rsidRPr="00512505">
        <w:rPr>
          <w:rFonts w:ascii="Times New Roman" w:hAnsi="Times New Roman" w:cs="Times New Roman"/>
          <w:bCs/>
          <w:sz w:val="28"/>
          <w:szCs w:val="28"/>
          <w:lang w:val="kk-KZ"/>
        </w:rPr>
        <w:t xml:space="preserve"> теория</w:t>
      </w:r>
      <w:r w:rsidR="000E51AB" w:rsidRPr="00512505">
        <w:rPr>
          <w:rFonts w:ascii="Times New Roman" w:hAnsi="Times New Roman" w:cs="Times New Roman"/>
          <w:bCs/>
          <w:sz w:val="28"/>
          <w:szCs w:val="28"/>
          <w:lang w:val="kk-KZ"/>
        </w:rPr>
        <w:t>лық материалды</w:t>
      </w:r>
      <w:r w:rsidRPr="00512505">
        <w:rPr>
          <w:rFonts w:ascii="Times New Roman" w:hAnsi="Times New Roman" w:cs="Times New Roman"/>
          <w:bCs/>
          <w:sz w:val="28"/>
          <w:szCs w:val="28"/>
          <w:lang w:val="kk-KZ"/>
        </w:rPr>
        <w:t xml:space="preserve"> логикалық қатаң түрде </w:t>
      </w:r>
      <w:r w:rsidR="000E51AB" w:rsidRPr="00512505">
        <w:rPr>
          <w:rFonts w:ascii="Times New Roman" w:hAnsi="Times New Roman" w:cs="Times New Roman"/>
          <w:bCs/>
          <w:sz w:val="28"/>
          <w:szCs w:val="28"/>
          <w:lang w:val="kk-KZ"/>
        </w:rPr>
        <w:t>беріп қана қой</w:t>
      </w:r>
      <w:r w:rsidR="006C705B" w:rsidRPr="00512505">
        <w:rPr>
          <w:rFonts w:ascii="Times New Roman" w:hAnsi="Times New Roman" w:cs="Times New Roman"/>
          <w:bCs/>
          <w:sz w:val="28"/>
          <w:szCs w:val="28"/>
          <w:lang w:val="kk-KZ"/>
        </w:rPr>
        <w:t>май</w:t>
      </w:r>
      <w:r w:rsidR="00926444" w:rsidRPr="00512505">
        <w:rPr>
          <w:rFonts w:ascii="Times New Roman" w:hAnsi="Times New Roman" w:cs="Times New Roman"/>
          <w:bCs/>
          <w:sz w:val="28"/>
          <w:szCs w:val="28"/>
          <w:lang w:val="kk-KZ"/>
        </w:rPr>
        <w:t>,</w:t>
      </w:r>
      <w:r w:rsidR="00885DDE" w:rsidRPr="00512505">
        <w:rPr>
          <w:rFonts w:ascii="Times New Roman" w:hAnsi="Times New Roman" w:cs="Times New Roman"/>
          <w:bCs/>
          <w:sz w:val="28"/>
          <w:szCs w:val="28"/>
          <w:lang w:val="kk-KZ"/>
        </w:rPr>
        <w:t xml:space="preserve"> </w:t>
      </w:r>
      <w:r w:rsidR="006C705B" w:rsidRPr="00512505">
        <w:rPr>
          <w:rFonts w:ascii="Times New Roman" w:hAnsi="Times New Roman" w:cs="Times New Roman"/>
          <w:bCs/>
          <w:sz w:val="28"/>
          <w:szCs w:val="28"/>
          <w:lang w:val="kk-KZ"/>
        </w:rPr>
        <w:t>геометрияның</w:t>
      </w:r>
      <w:r w:rsidRPr="00512505">
        <w:rPr>
          <w:rFonts w:ascii="Times New Roman" w:hAnsi="Times New Roman" w:cs="Times New Roman"/>
          <w:bCs/>
          <w:sz w:val="28"/>
          <w:szCs w:val="28"/>
          <w:lang w:val="kk-KZ"/>
        </w:rPr>
        <w:t xml:space="preserve"> көрнекілік интуитивті негіздері мен практикалық бағыттылығын дамытуға, қоршаған әлеммен байланыс</w:t>
      </w:r>
      <w:r w:rsidR="00075609" w:rsidRPr="00512505">
        <w:rPr>
          <w:rFonts w:ascii="Times New Roman" w:hAnsi="Times New Roman" w:cs="Times New Roman"/>
          <w:bCs/>
          <w:sz w:val="28"/>
          <w:szCs w:val="28"/>
          <w:lang w:val="kk-KZ"/>
        </w:rPr>
        <w:t>ы бар ұғымдарды</w:t>
      </w:r>
      <w:r w:rsidRPr="00512505">
        <w:rPr>
          <w:rFonts w:ascii="Times New Roman" w:hAnsi="Times New Roman" w:cs="Times New Roman"/>
          <w:bCs/>
          <w:sz w:val="28"/>
          <w:szCs w:val="28"/>
          <w:lang w:val="kk-KZ"/>
        </w:rPr>
        <w:t>, тұжырымдар</w:t>
      </w:r>
      <w:r w:rsidR="00075609" w:rsidRPr="00512505">
        <w:rPr>
          <w:rFonts w:ascii="Times New Roman" w:hAnsi="Times New Roman" w:cs="Times New Roman"/>
          <w:bCs/>
          <w:sz w:val="28"/>
          <w:szCs w:val="28"/>
          <w:lang w:val="kk-KZ"/>
        </w:rPr>
        <w:t xml:space="preserve"> мен </w:t>
      </w:r>
      <w:r w:rsidRPr="00512505">
        <w:rPr>
          <w:rFonts w:ascii="Times New Roman" w:hAnsi="Times New Roman" w:cs="Times New Roman"/>
          <w:bCs/>
          <w:sz w:val="28"/>
          <w:szCs w:val="28"/>
          <w:lang w:val="kk-KZ"/>
        </w:rPr>
        <w:t xml:space="preserve">есептерді </w:t>
      </w:r>
      <w:r w:rsidR="008A66C7" w:rsidRPr="00512505">
        <w:rPr>
          <w:rFonts w:ascii="Times New Roman" w:hAnsi="Times New Roman" w:cs="Times New Roman"/>
          <w:bCs/>
          <w:sz w:val="28"/>
          <w:szCs w:val="28"/>
          <w:lang w:val="kk-KZ"/>
        </w:rPr>
        <w:t>кіріктіре</w:t>
      </w:r>
      <w:r w:rsidR="00075609" w:rsidRPr="00512505">
        <w:rPr>
          <w:rFonts w:ascii="Times New Roman" w:hAnsi="Times New Roman" w:cs="Times New Roman"/>
          <w:bCs/>
          <w:sz w:val="28"/>
          <w:szCs w:val="28"/>
          <w:lang w:val="kk-KZ"/>
        </w:rPr>
        <w:t xml:space="preserve"> отырып, оқу материалын</w:t>
      </w:r>
      <w:r w:rsidRPr="00512505">
        <w:rPr>
          <w:rFonts w:ascii="Times New Roman" w:hAnsi="Times New Roman" w:cs="Times New Roman"/>
          <w:bCs/>
          <w:sz w:val="28"/>
          <w:szCs w:val="28"/>
          <w:lang w:val="kk-KZ"/>
        </w:rPr>
        <w:t xml:space="preserve"> қабылдауға мүмкіндіктер жасау маңызды мәнге ие болып табылады.</w:t>
      </w:r>
    </w:p>
    <w:p w14:paraId="728DDA46" w14:textId="07628D1B" w:rsidR="006E5D9A" w:rsidRPr="00512505" w:rsidRDefault="00F93CAA" w:rsidP="000E6DF6">
      <w:pPr>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sz w:val="28"/>
          <w:szCs w:val="28"/>
          <w:lang w:val="kk-KZ"/>
        </w:rPr>
        <w:t xml:space="preserve">Геометрияны оқыту әдістемесіне үлес қосқан ТМД елдерінің </w:t>
      </w:r>
      <w:r w:rsidR="0036660A" w:rsidRPr="00512505">
        <w:rPr>
          <w:rFonts w:ascii="Times New Roman" w:hAnsi="Times New Roman" w:cs="Times New Roman"/>
          <w:sz w:val="28"/>
          <w:szCs w:val="28"/>
          <w:lang w:val="kk-KZ"/>
        </w:rPr>
        <w:t>Н.М.Бескин [</w:t>
      </w:r>
      <w:r w:rsidR="00434A1B" w:rsidRPr="00512505">
        <w:rPr>
          <w:rFonts w:ascii="Times New Roman" w:hAnsi="Times New Roman" w:cs="Times New Roman"/>
          <w:sz w:val="28"/>
          <w:szCs w:val="28"/>
          <w:lang w:val="kk-KZ"/>
        </w:rPr>
        <w:t>7</w:t>
      </w:r>
      <w:r w:rsidR="0036660A" w:rsidRPr="00512505">
        <w:rPr>
          <w:rFonts w:ascii="Times New Roman" w:hAnsi="Times New Roman" w:cs="Times New Roman"/>
          <w:sz w:val="28"/>
          <w:szCs w:val="28"/>
          <w:lang w:val="kk-KZ"/>
        </w:rPr>
        <w:t xml:space="preserve">], </w:t>
      </w:r>
      <w:r w:rsidR="0036660A" w:rsidRPr="00512505">
        <w:rPr>
          <w:rFonts w:ascii="Times New Roman" w:hAnsi="Times New Roman"/>
          <w:sz w:val="28"/>
          <w:szCs w:val="28"/>
          <w:lang w:val="kk-KZ"/>
        </w:rPr>
        <w:t>В.Г.Чичигин [</w:t>
      </w:r>
      <w:r w:rsidR="00434A1B" w:rsidRPr="00512505">
        <w:rPr>
          <w:rFonts w:ascii="Times New Roman" w:hAnsi="Times New Roman"/>
          <w:sz w:val="28"/>
          <w:szCs w:val="28"/>
          <w:lang w:val="kk-KZ"/>
        </w:rPr>
        <w:t>8</w:t>
      </w:r>
      <w:r w:rsidR="0036660A" w:rsidRPr="00512505">
        <w:rPr>
          <w:rFonts w:ascii="Times New Roman" w:hAnsi="Times New Roman" w:cs="Times New Roman"/>
          <w:sz w:val="28"/>
          <w:szCs w:val="28"/>
          <w:lang w:val="kk-KZ"/>
        </w:rPr>
        <w:t xml:space="preserve">], </w:t>
      </w:r>
      <w:r w:rsidR="007F6EF0" w:rsidRPr="00512505">
        <w:rPr>
          <w:rFonts w:ascii="Times New Roman" w:hAnsi="Times New Roman" w:cs="Times New Roman"/>
          <w:sz w:val="28"/>
          <w:szCs w:val="28"/>
          <w:lang w:val="kk-KZ"/>
        </w:rPr>
        <w:t>Г.Д.Глейзер [</w:t>
      </w:r>
      <w:r w:rsidR="00434A1B" w:rsidRPr="00512505">
        <w:rPr>
          <w:rFonts w:ascii="Times New Roman" w:hAnsi="Times New Roman" w:cs="Times New Roman"/>
          <w:sz w:val="28"/>
          <w:szCs w:val="28"/>
          <w:lang w:val="kk-KZ"/>
        </w:rPr>
        <w:t>9</w:t>
      </w:r>
      <w:r w:rsidR="007F6EF0" w:rsidRPr="00512505">
        <w:rPr>
          <w:rFonts w:ascii="Times New Roman" w:hAnsi="Times New Roman" w:cs="Times New Roman"/>
          <w:sz w:val="28"/>
          <w:szCs w:val="28"/>
          <w:lang w:val="kk-KZ"/>
        </w:rPr>
        <w:t>],</w:t>
      </w:r>
      <w:r w:rsidR="00AC6680" w:rsidRPr="00512505">
        <w:rPr>
          <w:rFonts w:ascii="Times New Roman" w:hAnsi="Times New Roman" w:cs="Times New Roman"/>
          <w:sz w:val="28"/>
          <w:szCs w:val="28"/>
          <w:lang w:val="kk-KZ"/>
        </w:rPr>
        <w:t xml:space="preserve"> </w:t>
      </w:r>
      <w:r w:rsidR="006E5D9A" w:rsidRPr="00512505">
        <w:rPr>
          <w:rFonts w:ascii="Times New Roman" w:hAnsi="Times New Roman" w:cs="Times New Roman"/>
          <w:bCs/>
          <w:sz w:val="28"/>
          <w:szCs w:val="28"/>
          <w:lang w:val="kk-KZ"/>
        </w:rPr>
        <w:t>А.Д.Александров</w:t>
      </w:r>
      <w:r w:rsidR="00C72565" w:rsidRPr="00512505">
        <w:rPr>
          <w:rFonts w:ascii="Times New Roman" w:hAnsi="Times New Roman" w:cs="Times New Roman"/>
          <w:bCs/>
          <w:sz w:val="28"/>
          <w:szCs w:val="28"/>
          <w:lang w:val="kk-KZ"/>
        </w:rPr>
        <w:t xml:space="preserve"> [</w:t>
      </w:r>
      <w:r w:rsidR="00434A1B" w:rsidRPr="00512505">
        <w:rPr>
          <w:rFonts w:ascii="Times New Roman" w:hAnsi="Times New Roman" w:cs="Times New Roman"/>
          <w:bCs/>
          <w:sz w:val="28"/>
          <w:szCs w:val="28"/>
          <w:lang w:val="kk-KZ"/>
        </w:rPr>
        <w:t>10</w:t>
      </w:r>
      <w:r w:rsidR="00C72565" w:rsidRPr="00512505">
        <w:rPr>
          <w:rFonts w:ascii="Times New Roman" w:hAnsi="Times New Roman" w:cs="Times New Roman"/>
          <w:bCs/>
          <w:sz w:val="28"/>
          <w:szCs w:val="28"/>
          <w:lang w:val="kk-KZ"/>
        </w:rPr>
        <w:t>]</w:t>
      </w:r>
      <w:r w:rsidR="006E5D9A" w:rsidRPr="00512505">
        <w:rPr>
          <w:rFonts w:ascii="Times New Roman" w:hAnsi="Times New Roman" w:cs="Times New Roman"/>
          <w:bCs/>
          <w:sz w:val="28"/>
          <w:szCs w:val="28"/>
          <w:lang w:val="kk-KZ"/>
        </w:rPr>
        <w:t xml:space="preserve">, </w:t>
      </w:r>
      <w:r w:rsidR="00100DBF" w:rsidRPr="00512505">
        <w:rPr>
          <w:rFonts w:ascii="Times New Roman" w:hAnsi="Times New Roman" w:cs="Times New Roman"/>
          <w:bCs/>
          <w:sz w:val="28"/>
          <w:szCs w:val="28"/>
          <w:lang w:val="kk-KZ"/>
        </w:rPr>
        <w:t>А.П.Киселев [</w:t>
      </w:r>
      <w:r w:rsidR="00434A1B" w:rsidRPr="00512505">
        <w:rPr>
          <w:rFonts w:ascii="Times New Roman" w:hAnsi="Times New Roman" w:cs="Times New Roman"/>
          <w:bCs/>
          <w:sz w:val="28"/>
          <w:szCs w:val="28"/>
          <w:lang w:val="kk-KZ"/>
        </w:rPr>
        <w:t>11</w:t>
      </w:r>
      <w:r w:rsidR="00100DBF" w:rsidRPr="00512505">
        <w:rPr>
          <w:rFonts w:ascii="Times New Roman" w:hAnsi="Times New Roman" w:cs="Times New Roman"/>
          <w:bCs/>
          <w:sz w:val="28"/>
          <w:szCs w:val="28"/>
          <w:lang w:val="kk-KZ"/>
        </w:rPr>
        <w:t xml:space="preserve">], </w:t>
      </w:r>
      <w:r w:rsidR="006E5D9A" w:rsidRPr="00512505">
        <w:rPr>
          <w:rFonts w:ascii="Times New Roman" w:hAnsi="Times New Roman" w:cs="Times New Roman"/>
          <w:bCs/>
          <w:sz w:val="28"/>
          <w:szCs w:val="28"/>
          <w:lang w:val="kk-KZ"/>
        </w:rPr>
        <w:t>В.А.Гусев</w:t>
      </w:r>
      <w:r w:rsidR="00C72565" w:rsidRPr="00512505">
        <w:rPr>
          <w:rFonts w:ascii="Times New Roman" w:hAnsi="Times New Roman" w:cs="Times New Roman"/>
          <w:bCs/>
          <w:sz w:val="28"/>
          <w:szCs w:val="28"/>
          <w:lang w:val="kk-KZ"/>
        </w:rPr>
        <w:t xml:space="preserve"> [</w:t>
      </w:r>
      <w:r w:rsidR="00434A1B" w:rsidRPr="00512505">
        <w:rPr>
          <w:rFonts w:ascii="Times New Roman" w:hAnsi="Times New Roman" w:cs="Times New Roman"/>
          <w:bCs/>
          <w:sz w:val="28"/>
          <w:szCs w:val="28"/>
          <w:lang w:val="kk-KZ"/>
        </w:rPr>
        <w:t>6</w:t>
      </w:r>
      <w:r w:rsidR="00C44412" w:rsidRPr="00512505">
        <w:rPr>
          <w:rFonts w:ascii="Times New Roman" w:hAnsi="Times New Roman" w:cs="Times New Roman"/>
          <w:bCs/>
          <w:sz w:val="28"/>
          <w:szCs w:val="28"/>
          <w:lang w:val="kk-KZ"/>
        </w:rPr>
        <w:t>, б.</w:t>
      </w:r>
      <w:r w:rsidR="007F0408" w:rsidRPr="00512505">
        <w:rPr>
          <w:rFonts w:ascii="Times New Roman" w:hAnsi="Times New Roman" w:cs="Times New Roman"/>
          <w:bCs/>
          <w:sz w:val="28"/>
          <w:szCs w:val="28"/>
          <w:lang w:val="kk-KZ"/>
        </w:rPr>
        <w:t>8</w:t>
      </w:r>
      <w:r w:rsidR="00C72565" w:rsidRPr="00512505">
        <w:rPr>
          <w:rFonts w:ascii="Times New Roman" w:hAnsi="Times New Roman" w:cs="Times New Roman"/>
          <w:bCs/>
          <w:sz w:val="28"/>
          <w:szCs w:val="28"/>
          <w:lang w:val="kk-KZ"/>
        </w:rPr>
        <w:t>]</w:t>
      </w:r>
      <w:r w:rsidR="006E5D9A" w:rsidRPr="00512505">
        <w:rPr>
          <w:rFonts w:ascii="Times New Roman" w:hAnsi="Times New Roman" w:cs="Times New Roman"/>
          <w:bCs/>
          <w:sz w:val="28"/>
          <w:szCs w:val="28"/>
          <w:lang w:val="kk-KZ"/>
        </w:rPr>
        <w:t>, И.М.Смирнова</w:t>
      </w:r>
      <w:r w:rsidR="00C72565" w:rsidRPr="00512505">
        <w:rPr>
          <w:rFonts w:ascii="Times New Roman" w:hAnsi="Times New Roman" w:cs="Times New Roman"/>
          <w:bCs/>
          <w:sz w:val="28"/>
          <w:szCs w:val="28"/>
          <w:lang w:val="kk-KZ"/>
        </w:rPr>
        <w:t xml:space="preserve"> [</w:t>
      </w:r>
      <w:r w:rsidR="00434A1B" w:rsidRPr="00512505">
        <w:rPr>
          <w:rFonts w:ascii="Times New Roman" w:hAnsi="Times New Roman" w:cs="Times New Roman"/>
          <w:bCs/>
          <w:sz w:val="28"/>
          <w:szCs w:val="28"/>
          <w:lang w:val="kk-KZ"/>
        </w:rPr>
        <w:t>12</w:t>
      </w:r>
      <w:r w:rsidR="00C72565" w:rsidRPr="00512505">
        <w:rPr>
          <w:rFonts w:ascii="Times New Roman" w:hAnsi="Times New Roman" w:cs="Times New Roman"/>
          <w:bCs/>
          <w:sz w:val="28"/>
          <w:szCs w:val="28"/>
          <w:lang w:val="kk-KZ"/>
        </w:rPr>
        <w:t>]</w:t>
      </w:r>
      <w:r w:rsidR="006E5D9A" w:rsidRPr="00512505">
        <w:rPr>
          <w:rFonts w:ascii="Times New Roman" w:hAnsi="Times New Roman" w:cs="Times New Roman"/>
          <w:bCs/>
          <w:sz w:val="28"/>
          <w:szCs w:val="28"/>
          <w:lang w:val="kk-KZ"/>
        </w:rPr>
        <w:t xml:space="preserve">, </w:t>
      </w:r>
      <w:bookmarkStart w:id="0" w:name="_Hlk105619974"/>
      <w:r w:rsidR="00EF5B3D" w:rsidRPr="00512505">
        <w:rPr>
          <w:rFonts w:ascii="Times New Roman" w:hAnsi="Times New Roman"/>
          <w:sz w:val="28"/>
          <w:szCs w:val="28"/>
          <w:lang w:val="kk-KZ"/>
        </w:rPr>
        <w:t xml:space="preserve">В.А.Далингер </w:t>
      </w:r>
      <w:bookmarkEnd w:id="0"/>
      <w:r w:rsidR="00EF5B3D" w:rsidRPr="00512505">
        <w:rPr>
          <w:rFonts w:ascii="Times New Roman" w:hAnsi="Times New Roman"/>
          <w:sz w:val="28"/>
          <w:szCs w:val="28"/>
          <w:lang w:val="kk-KZ"/>
        </w:rPr>
        <w:t>[</w:t>
      </w:r>
      <w:r w:rsidR="00434A1B" w:rsidRPr="00512505">
        <w:rPr>
          <w:rFonts w:ascii="Times New Roman" w:hAnsi="Times New Roman"/>
          <w:sz w:val="28"/>
          <w:szCs w:val="28"/>
          <w:lang w:val="kk-KZ"/>
        </w:rPr>
        <w:t>13</w:t>
      </w:r>
      <w:r w:rsidR="00EF5B3D" w:rsidRPr="00512505">
        <w:rPr>
          <w:rFonts w:ascii="Times New Roman" w:hAnsi="Times New Roman"/>
          <w:sz w:val="28"/>
          <w:szCs w:val="28"/>
          <w:lang w:val="kk-KZ"/>
        </w:rPr>
        <w:t xml:space="preserve">] </w:t>
      </w:r>
      <w:r w:rsidR="006E5D9A" w:rsidRPr="00512505">
        <w:rPr>
          <w:rFonts w:ascii="Times New Roman" w:hAnsi="Times New Roman" w:cs="Times New Roman"/>
          <w:bCs/>
          <w:sz w:val="28"/>
          <w:szCs w:val="28"/>
          <w:lang w:val="kk-KZ"/>
        </w:rPr>
        <w:t xml:space="preserve">және басқа ғалымдардың </w:t>
      </w:r>
      <w:r w:rsidR="001938CD" w:rsidRPr="00512505">
        <w:rPr>
          <w:rFonts w:ascii="Times New Roman" w:hAnsi="Times New Roman" w:cs="Times New Roman"/>
          <w:bCs/>
          <w:sz w:val="28"/>
          <w:szCs w:val="28"/>
          <w:lang w:val="kk-KZ"/>
        </w:rPr>
        <w:t>еңбектері бар</w:t>
      </w:r>
      <w:r w:rsidR="006E5D9A" w:rsidRPr="00512505">
        <w:rPr>
          <w:rFonts w:ascii="Times New Roman" w:hAnsi="Times New Roman" w:cs="Times New Roman"/>
          <w:bCs/>
          <w:sz w:val="28"/>
          <w:szCs w:val="28"/>
          <w:lang w:val="kk-KZ"/>
        </w:rPr>
        <w:t xml:space="preserve">. </w:t>
      </w:r>
      <w:r w:rsidR="00E4445E" w:rsidRPr="00512505">
        <w:rPr>
          <w:rFonts w:ascii="Times New Roman" w:hAnsi="Times New Roman" w:cs="Times New Roman"/>
          <w:sz w:val="28"/>
          <w:szCs w:val="28"/>
          <w:lang w:val="kk-KZ"/>
        </w:rPr>
        <w:t>Сондай-ақ, қазақстандық ғалым</w:t>
      </w:r>
      <w:r w:rsidR="0047290A" w:rsidRPr="00512505">
        <w:rPr>
          <w:rFonts w:ascii="Times New Roman" w:hAnsi="Times New Roman" w:cs="Times New Roman"/>
          <w:sz w:val="28"/>
          <w:szCs w:val="28"/>
          <w:lang w:val="kk-KZ"/>
        </w:rPr>
        <w:t>-әдіскерлердің</w:t>
      </w:r>
      <w:r w:rsidR="00E4445E" w:rsidRPr="00512505">
        <w:rPr>
          <w:rFonts w:ascii="Times New Roman" w:hAnsi="Times New Roman" w:cs="Times New Roman"/>
          <w:sz w:val="28"/>
          <w:szCs w:val="28"/>
          <w:lang w:val="kk-KZ"/>
        </w:rPr>
        <w:t xml:space="preserve"> А.А.Бидосов</w:t>
      </w:r>
      <w:r w:rsidR="00C72565" w:rsidRPr="00512505">
        <w:rPr>
          <w:rFonts w:ascii="Times New Roman" w:hAnsi="Times New Roman" w:cs="Times New Roman"/>
          <w:sz w:val="28"/>
          <w:szCs w:val="28"/>
          <w:lang w:val="kk-KZ"/>
        </w:rPr>
        <w:t xml:space="preserve"> [</w:t>
      </w:r>
      <w:r w:rsidR="00434A1B" w:rsidRPr="00512505">
        <w:rPr>
          <w:rFonts w:ascii="Times New Roman" w:hAnsi="Times New Roman" w:cs="Times New Roman"/>
          <w:sz w:val="28"/>
          <w:szCs w:val="28"/>
          <w:lang w:val="kk-KZ"/>
        </w:rPr>
        <w:t>14</w:t>
      </w:r>
      <w:r w:rsidR="00C72565" w:rsidRPr="00512505">
        <w:rPr>
          <w:rFonts w:ascii="Times New Roman" w:hAnsi="Times New Roman" w:cs="Times New Roman"/>
          <w:sz w:val="28"/>
          <w:szCs w:val="28"/>
          <w:lang w:val="kk-KZ"/>
        </w:rPr>
        <w:t>]</w:t>
      </w:r>
      <w:r w:rsidR="00E4445E" w:rsidRPr="00512505">
        <w:rPr>
          <w:rFonts w:ascii="Times New Roman" w:hAnsi="Times New Roman" w:cs="Times New Roman"/>
          <w:sz w:val="28"/>
          <w:szCs w:val="28"/>
          <w:lang w:val="kk-KZ"/>
        </w:rPr>
        <w:t>, А.Е.Әбілқасымова</w:t>
      </w:r>
      <w:r w:rsidR="00C72565" w:rsidRPr="00512505">
        <w:rPr>
          <w:rFonts w:ascii="Times New Roman" w:hAnsi="Times New Roman" w:cs="Times New Roman"/>
          <w:sz w:val="28"/>
          <w:szCs w:val="28"/>
          <w:lang w:val="kk-KZ"/>
        </w:rPr>
        <w:t xml:space="preserve"> [</w:t>
      </w:r>
      <w:r w:rsidR="00434A1B" w:rsidRPr="00512505">
        <w:rPr>
          <w:rFonts w:ascii="Times New Roman" w:hAnsi="Times New Roman" w:cs="Times New Roman"/>
          <w:sz w:val="28"/>
          <w:szCs w:val="28"/>
          <w:lang w:val="kk-KZ"/>
        </w:rPr>
        <w:t>5</w:t>
      </w:r>
      <w:r w:rsidR="00C44412" w:rsidRPr="00512505">
        <w:rPr>
          <w:rFonts w:ascii="Times New Roman" w:hAnsi="Times New Roman" w:cs="Times New Roman"/>
          <w:sz w:val="28"/>
          <w:szCs w:val="28"/>
          <w:lang w:val="kk-KZ"/>
        </w:rPr>
        <w:t>, б.</w:t>
      </w:r>
      <w:r w:rsidR="007F0408" w:rsidRPr="00512505">
        <w:rPr>
          <w:rFonts w:ascii="Times New Roman" w:hAnsi="Times New Roman" w:cs="Times New Roman"/>
          <w:sz w:val="28"/>
          <w:szCs w:val="28"/>
          <w:lang w:val="kk-KZ"/>
        </w:rPr>
        <w:t>18</w:t>
      </w:r>
      <w:r w:rsidR="00C72565" w:rsidRPr="00512505">
        <w:rPr>
          <w:rFonts w:ascii="Times New Roman" w:hAnsi="Times New Roman" w:cs="Times New Roman"/>
          <w:sz w:val="28"/>
          <w:szCs w:val="28"/>
          <w:lang w:val="kk-KZ"/>
        </w:rPr>
        <w:t>]</w:t>
      </w:r>
      <w:r w:rsidR="00E4445E" w:rsidRPr="00512505">
        <w:rPr>
          <w:rFonts w:ascii="Times New Roman" w:hAnsi="Times New Roman" w:cs="Times New Roman"/>
          <w:sz w:val="28"/>
          <w:szCs w:val="28"/>
          <w:lang w:val="kk-KZ"/>
        </w:rPr>
        <w:t>, Қ.Жұбаев</w:t>
      </w:r>
      <w:r w:rsidR="00C72565" w:rsidRPr="00512505">
        <w:rPr>
          <w:rFonts w:ascii="Times New Roman" w:hAnsi="Times New Roman" w:cs="Times New Roman"/>
          <w:sz w:val="28"/>
          <w:szCs w:val="28"/>
          <w:lang w:val="kk-KZ"/>
        </w:rPr>
        <w:t xml:space="preserve"> [</w:t>
      </w:r>
      <w:r w:rsidR="00434A1B" w:rsidRPr="00512505">
        <w:rPr>
          <w:rFonts w:ascii="Times New Roman" w:hAnsi="Times New Roman" w:cs="Times New Roman"/>
          <w:sz w:val="28"/>
          <w:szCs w:val="28"/>
          <w:lang w:val="kk-KZ"/>
        </w:rPr>
        <w:t>15</w:t>
      </w:r>
      <w:r w:rsidR="00C72565" w:rsidRPr="00512505">
        <w:rPr>
          <w:rFonts w:ascii="Times New Roman" w:hAnsi="Times New Roman" w:cs="Times New Roman"/>
          <w:sz w:val="28"/>
          <w:szCs w:val="28"/>
          <w:lang w:val="kk-KZ"/>
        </w:rPr>
        <w:t>]</w:t>
      </w:r>
      <w:r w:rsidR="00E4445E" w:rsidRPr="00512505">
        <w:rPr>
          <w:rFonts w:ascii="Times New Roman" w:hAnsi="Times New Roman" w:cs="Times New Roman"/>
          <w:sz w:val="28"/>
          <w:szCs w:val="28"/>
          <w:lang w:val="kk-KZ"/>
        </w:rPr>
        <w:t>, Ә.К.Қағазбаева</w:t>
      </w:r>
      <w:r w:rsidR="00C72565" w:rsidRPr="00512505">
        <w:rPr>
          <w:rFonts w:ascii="Times New Roman" w:hAnsi="Times New Roman" w:cs="Times New Roman"/>
          <w:sz w:val="28"/>
          <w:szCs w:val="28"/>
          <w:lang w:val="kk-KZ"/>
        </w:rPr>
        <w:t xml:space="preserve"> [</w:t>
      </w:r>
      <w:r w:rsidR="00434A1B" w:rsidRPr="00512505">
        <w:rPr>
          <w:rFonts w:ascii="Times New Roman" w:hAnsi="Times New Roman" w:cs="Times New Roman"/>
          <w:sz w:val="28"/>
          <w:szCs w:val="28"/>
          <w:lang w:val="kk-KZ"/>
        </w:rPr>
        <w:t>1</w:t>
      </w:r>
      <w:r w:rsidR="00197A29" w:rsidRPr="00512505">
        <w:rPr>
          <w:rFonts w:ascii="Times New Roman" w:hAnsi="Times New Roman" w:cs="Times New Roman"/>
          <w:sz w:val="28"/>
          <w:szCs w:val="28"/>
          <w:lang w:val="kk-KZ"/>
        </w:rPr>
        <w:t>6</w:t>
      </w:r>
      <w:r w:rsidR="00C72565" w:rsidRPr="00512505">
        <w:rPr>
          <w:rFonts w:ascii="Times New Roman" w:hAnsi="Times New Roman" w:cs="Times New Roman"/>
          <w:sz w:val="28"/>
          <w:szCs w:val="28"/>
          <w:lang w:val="kk-KZ"/>
        </w:rPr>
        <w:t>]</w:t>
      </w:r>
      <w:r w:rsidR="00E4445E" w:rsidRPr="00512505">
        <w:rPr>
          <w:rFonts w:ascii="Times New Roman" w:hAnsi="Times New Roman" w:cs="Times New Roman"/>
          <w:sz w:val="28"/>
          <w:szCs w:val="28"/>
          <w:lang w:val="kk-KZ"/>
        </w:rPr>
        <w:t>, А.М.Мүбараков</w:t>
      </w:r>
      <w:r w:rsidR="00C72565" w:rsidRPr="00512505">
        <w:rPr>
          <w:rFonts w:ascii="Times New Roman" w:hAnsi="Times New Roman" w:cs="Times New Roman"/>
          <w:sz w:val="28"/>
          <w:szCs w:val="28"/>
          <w:lang w:val="kk-KZ"/>
        </w:rPr>
        <w:t xml:space="preserve"> [</w:t>
      </w:r>
      <w:r w:rsidR="00434A1B" w:rsidRPr="00512505">
        <w:rPr>
          <w:rFonts w:ascii="Times New Roman" w:hAnsi="Times New Roman" w:cs="Times New Roman"/>
          <w:sz w:val="28"/>
          <w:szCs w:val="28"/>
          <w:lang w:val="kk-KZ"/>
        </w:rPr>
        <w:t>17</w:t>
      </w:r>
      <w:r w:rsidR="00C72565" w:rsidRPr="00512505">
        <w:rPr>
          <w:rFonts w:ascii="Times New Roman" w:hAnsi="Times New Roman" w:cs="Times New Roman"/>
          <w:sz w:val="28"/>
          <w:szCs w:val="28"/>
          <w:lang w:val="kk-KZ"/>
        </w:rPr>
        <w:t>]</w:t>
      </w:r>
      <w:r w:rsidR="00E4445E" w:rsidRPr="00512505">
        <w:rPr>
          <w:rFonts w:ascii="Times New Roman" w:hAnsi="Times New Roman" w:cs="Times New Roman"/>
          <w:sz w:val="28"/>
          <w:szCs w:val="28"/>
          <w:lang w:val="kk-KZ"/>
        </w:rPr>
        <w:t>, Л.К.Жaйдaқбaeвa</w:t>
      </w:r>
      <w:r w:rsidR="00C72565" w:rsidRPr="00512505">
        <w:rPr>
          <w:rFonts w:ascii="Times New Roman" w:hAnsi="Times New Roman" w:cs="Times New Roman"/>
          <w:sz w:val="28"/>
          <w:szCs w:val="28"/>
          <w:lang w:val="kk-KZ"/>
        </w:rPr>
        <w:t xml:space="preserve"> [</w:t>
      </w:r>
      <w:r w:rsidR="00434A1B" w:rsidRPr="00512505">
        <w:rPr>
          <w:rFonts w:ascii="Times New Roman" w:hAnsi="Times New Roman" w:cs="Times New Roman"/>
          <w:sz w:val="28"/>
          <w:szCs w:val="28"/>
          <w:lang w:val="kk-KZ"/>
        </w:rPr>
        <w:t>18</w:t>
      </w:r>
      <w:r w:rsidR="00C72565" w:rsidRPr="00512505">
        <w:rPr>
          <w:rFonts w:ascii="Times New Roman" w:hAnsi="Times New Roman" w:cs="Times New Roman"/>
          <w:sz w:val="28"/>
          <w:szCs w:val="28"/>
          <w:lang w:val="kk-KZ"/>
        </w:rPr>
        <w:t>]</w:t>
      </w:r>
      <w:r w:rsidR="00E4445E" w:rsidRPr="00512505">
        <w:rPr>
          <w:rFonts w:ascii="Times New Roman" w:hAnsi="Times New Roman" w:cs="Times New Roman"/>
          <w:sz w:val="28"/>
          <w:szCs w:val="28"/>
          <w:lang w:val="kk-KZ"/>
        </w:rPr>
        <w:t>, Л.С.Қaйынбaeвa</w:t>
      </w:r>
      <w:r w:rsidR="00C72565" w:rsidRPr="00512505">
        <w:rPr>
          <w:rFonts w:ascii="Times New Roman" w:hAnsi="Times New Roman" w:cs="Times New Roman"/>
          <w:sz w:val="28"/>
          <w:szCs w:val="28"/>
          <w:lang w:val="kk-KZ"/>
        </w:rPr>
        <w:t xml:space="preserve"> [</w:t>
      </w:r>
      <w:r w:rsidR="00883E05" w:rsidRPr="00512505">
        <w:rPr>
          <w:rFonts w:ascii="Times New Roman" w:hAnsi="Times New Roman" w:cs="Times New Roman"/>
          <w:sz w:val="28"/>
          <w:szCs w:val="28"/>
          <w:lang w:val="kk-KZ"/>
        </w:rPr>
        <w:t>19</w:t>
      </w:r>
      <w:r w:rsidR="00C72565" w:rsidRPr="00512505">
        <w:rPr>
          <w:rFonts w:ascii="Times New Roman" w:hAnsi="Times New Roman" w:cs="Times New Roman"/>
          <w:sz w:val="28"/>
          <w:szCs w:val="28"/>
          <w:lang w:val="kk-KZ"/>
        </w:rPr>
        <w:t>]</w:t>
      </w:r>
      <w:r w:rsidR="00E4445E" w:rsidRPr="00512505">
        <w:rPr>
          <w:rFonts w:ascii="Times New Roman" w:hAnsi="Times New Roman" w:cs="Times New Roman"/>
          <w:sz w:val="28"/>
          <w:szCs w:val="28"/>
          <w:lang w:val="kk-KZ"/>
        </w:rPr>
        <w:t>, Б.Рабинович</w:t>
      </w:r>
      <w:r w:rsidR="00C72565" w:rsidRPr="00512505">
        <w:rPr>
          <w:rFonts w:ascii="Times New Roman" w:hAnsi="Times New Roman" w:cs="Times New Roman"/>
          <w:sz w:val="28"/>
          <w:szCs w:val="28"/>
          <w:lang w:val="kk-KZ"/>
        </w:rPr>
        <w:t xml:space="preserve"> [</w:t>
      </w:r>
      <w:r w:rsidR="00883E05" w:rsidRPr="00512505">
        <w:rPr>
          <w:rFonts w:ascii="Times New Roman" w:hAnsi="Times New Roman" w:cs="Times New Roman"/>
          <w:sz w:val="28"/>
          <w:szCs w:val="28"/>
          <w:lang w:val="kk-KZ"/>
        </w:rPr>
        <w:t>20</w:t>
      </w:r>
      <w:r w:rsidR="00C72565" w:rsidRPr="00512505">
        <w:rPr>
          <w:rFonts w:ascii="Times New Roman" w:hAnsi="Times New Roman" w:cs="Times New Roman"/>
          <w:sz w:val="28"/>
          <w:szCs w:val="28"/>
          <w:lang w:val="kk-KZ"/>
        </w:rPr>
        <w:t>]</w:t>
      </w:r>
      <w:r w:rsidR="00E4445E" w:rsidRPr="00512505">
        <w:rPr>
          <w:rFonts w:ascii="Times New Roman" w:hAnsi="Times New Roman" w:cs="Times New Roman"/>
          <w:sz w:val="28"/>
          <w:szCs w:val="28"/>
          <w:lang w:val="kk-KZ"/>
        </w:rPr>
        <w:t>, Р.С.Шуақбаева</w:t>
      </w:r>
      <w:r w:rsidR="00C72565" w:rsidRPr="00512505">
        <w:rPr>
          <w:rFonts w:ascii="Times New Roman" w:hAnsi="Times New Roman" w:cs="Times New Roman"/>
          <w:sz w:val="28"/>
          <w:szCs w:val="28"/>
          <w:lang w:val="kk-KZ"/>
        </w:rPr>
        <w:t xml:space="preserve"> [</w:t>
      </w:r>
      <w:r w:rsidR="00883E05" w:rsidRPr="00512505">
        <w:rPr>
          <w:rFonts w:ascii="Times New Roman" w:hAnsi="Times New Roman" w:cs="Times New Roman"/>
          <w:sz w:val="28"/>
          <w:szCs w:val="28"/>
          <w:lang w:val="kk-KZ"/>
        </w:rPr>
        <w:t>21</w:t>
      </w:r>
      <w:r w:rsidR="00C72565" w:rsidRPr="00512505">
        <w:rPr>
          <w:rFonts w:ascii="Times New Roman" w:hAnsi="Times New Roman" w:cs="Times New Roman"/>
          <w:sz w:val="28"/>
          <w:szCs w:val="28"/>
          <w:lang w:val="kk-KZ"/>
        </w:rPr>
        <w:t>]</w:t>
      </w:r>
      <w:r w:rsidR="001B5956" w:rsidRPr="00512505">
        <w:rPr>
          <w:rFonts w:ascii="Times New Roman" w:hAnsi="Times New Roman" w:cs="Times New Roman"/>
          <w:sz w:val="28"/>
          <w:szCs w:val="28"/>
          <w:lang w:val="kk-KZ"/>
        </w:rPr>
        <w:t>, М.Б.Оңғарбаева</w:t>
      </w:r>
      <w:r w:rsidR="00C72565" w:rsidRPr="00512505">
        <w:rPr>
          <w:rFonts w:ascii="Times New Roman" w:hAnsi="Times New Roman" w:cs="Times New Roman"/>
          <w:sz w:val="28"/>
          <w:szCs w:val="28"/>
          <w:lang w:val="kk-KZ"/>
        </w:rPr>
        <w:t xml:space="preserve"> [</w:t>
      </w:r>
      <w:r w:rsidR="00883E05" w:rsidRPr="00512505">
        <w:rPr>
          <w:rFonts w:ascii="Times New Roman" w:hAnsi="Times New Roman" w:cs="Times New Roman"/>
          <w:sz w:val="28"/>
          <w:szCs w:val="28"/>
          <w:lang w:val="kk-KZ"/>
        </w:rPr>
        <w:t>22</w:t>
      </w:r>
      <w:r w:rsidR="00C72565" w:rsidRPr="00512505">
        <w:rPr>
          <w:rFonts w:ascii="Times New Roman" w:hAnsi="Times New Roman" w:cs="Times New Roman"/>
          <w:sz w:val="28"/>
          <w:szCs w:val="28"/>
          <w:lang w:val="kk-KZ"/>
        </w:rPr>
        <w:t>]</w:t>
      </w:r>
      <w:r w:rsidR="001B5956" w:rsidRPr="00512505">
        <w:rPr>
          <w:rFonts w:ascii="Times New Roman" w:hAnsi="Times New Roman" w:cs="Times New Roman"/>
          <w:sz w:val="28"/>
          <w:szCs w:val="28"/>
          <w:lang w:val="kk-KZ"/>
        </w:rPr>
        <w:t xml:space="preserve">, </w:t>
      </w:r>
      <w:r w:rsidR="00564E14" w:rsidRPr="00512505">
        <w:rPr>
          <w:rFonts w:ascii="Times New Roman" w:hAnsi="Times New Roman" w:cs="Times New Roman"/>
          <w:sz w:val="28"/>
          <w:szCs w:val="28"/>
          <w:lang w:val="kk-KZ"/>
        </w:rPr>
        <w:t>А.Ж.Садыкова</w:t>
      </w:r>
      <w:r w:rsidR="00C72565" w:rsidRPr="00512505">
        <w:rPr>
          <w:rFonts w:ascii="Times New Roman" w:hAnsi="Times New Roman" w:cs="Times New Roman"/>
          <w:sz w:val="28"/>
          <w:szCs w:val="28"/>
          <w:lang w:val="kk-KZ"/>
        </w:rPr>
        <w:t xml:space="preserve"> [</w:t>
      </w:r>
      <w:r w:rsidR="00883E05" w:rsidRPr="00512505">
        <w:rPr>
          <w:rFonts w:ascii="Times New Roman" w:hAnsi="Times New Roman" w:cs="Times New Roman"/>
          <w:sz w:val="28"/>
          <w:szCs w:val="28"/>
          <w:lang w:val="kk-KZ"/>
        </w:rPr>
        <w:t>23</w:t>
      </w:r>
      <w:r w:rsidR="00C72565" w:rsidRPr="00512505">
        <w:rPr>
          <w:rFonts w:ascii="Times New Roman" w:hAnsi="Times New Roman" w:cs="Times New Roman"/>
          <w:sz w:val="28"/>
          <w:szCs w:val="28"/>
          <w:lang w:val="kk-KZ"/>
        </w:rPr>
        <w:t>]</w:t>
      </w:r>
      <w:r w:rsidR="00564E14" w:rsidRPr="00512505">
        <w:rPr>
          <w:rFonts w:ascii="Times New Roman" w:hAnsi="Times New Roman" w:cs="Times New Roman"/>
          <w:sz w:val="28"/>
          <w:szCs w:val="28"/>
          <w:lang w:val="kk-KZ"/>
        </w:rPr>
        <w:t>, Б.Д.Дыбыспаев</w:t>
      </w:r>
      <w:r w:rsidR="00C72565" w:rsidRPr="00512505">
        <w:rPr>
          <w:rFonts w:ascii="Times New Roman" w:hAnsi="Times New Roman" w:cs="Times New Roman"/>
          <w:sz w:val="28"/>
          <w:szCs w:val="28"/>
          <w:lang w:val="kk-KZ"/>
        </w:rPr>
        <w:t xml:space="preserve"> [</w:t>
      </w:r>
      <w:r w:rsidR="00883E05" w:rsidRPr="00512505">
        <w:rPr>
          <w:rFonts w:ascii="Times New Roman" w:hAnsi="Times New Roman" w:cs="Times New Roman"/>
          <w:sz w:val="28"/>
          <w:szCs w:val="28"/>
          <w:lang w:val="kk-KZ"/>
        </w:rPr>
        <w:t>24</w:t>
      </w:r>
      <w:r w:rsidR="00C72565" w:rsidRPr="00512505">
        <w:rPr>
          <w:rFonts w:ascii="Times New Roman" w:hAnsi="Times New Roman" w:cs="Times New Roman"/>
          <w:sz w:val="28"/>
          <w:szCs w:val="28"/>
          <w:lang w:val="kk-KZ"/>
        </w:rPr>
        <w:t>]</w:t>
      </w:r>
      <w:r w:rsidR="00564E14" w:rsidRPr="00512505">
        <w:rPr>
          <w:rFonts w:ascii="Times New Roman" w:hAnsi="Times New Roman" w:cs="Times New Roman"/>
          <w:sz w:val="28"/>
          <w:szCs w:val="28"/>
          <w:lang w:val="kk-KZ"/>
        </w:rPr>
        <w:t>,</w:t>
      </w:r>
      <w:r w:rsidR="00564E14" w:rsidRPr="00512505">
        <w:rPr>
          <w:lang w:val="kk-KZ"/>
        </w:rPr>
        <w:t xml:space="preserve"> </w:t>
      </w:r>
      <w:r w:rsidR="00564E14" w:rsidRPr="00512505">
        <w:rPr>
          <w:rFonts w:ascii="Times New Roman" w:hAnsi="Times New Roman" w:cs="Times New Roman"/>
          <w:sz w:val="28"/>
          <w:szCs w:val="28"/>
          <w:lang w:val="kk-KZ"/>
        </w:rPr>
        <w:t xml:space="preserve">С.Қ.Меңліқожаева </w:t>
      </w:r>
      <w:r w:rsidR="00C72565" w:rsidRPr="00512505">
        <w:rPr>
          <w:rFonts w:ascii="Times New Roman" w:hAnsi="Times New Roman" w:cs="Times New Roman"/>
          <w:sz w:val="28"/>
          <w:szCs w:val="28"/>
          <w:lang w:val="kk-KZ"/>
        </w:rPr>
        <w:t>[</w:t>
      </w:r>
      <w:r w:rsidR="00883E05" w:rsidRPr="00512505">
        <w:rPr>
          <w:rFonts w:ascii="Times New Roman" w:hAnsi="Times New Roman" w:cs="Times New Roman"/>
          <w:sz w:val="28"/>
          <w:szCs w:val="28"/>
          <w:lang w:val="kk-KZ"/>
        </w:rPr>
        <w:t>25</w:t>
      </w:r>
      <w:r w:rsidR="00C72565" w:rsidRPr="00512505">
        <w:rPr>
          <w:rFonts w:ascii="Times New Roman" w:hAnsi="Times New Roman" w:cs="Times New Roman"/>
          <w:sz w:val="28"/>
          <w:szCs w:val="28"/>
          <w:lang w:val="kk-KZ"/>
        </w:rPr>
        <w:t xml:space="preserve">] </w:t>
      </w:r>
      <w:r w:rsidR="00E4445E" w:rsidRPr="00512505">
        <w:rPr>
          <w:rFonts w:ascii="Times New Roman" w:hAnsi="Times New Roman" w:cs="Times New Roman"/>
          <w:sz w:val="28"/>
          <w:szCs w:val="28"/>
          <w:lang w:val="kk-KZ"/>
        </w:rPr>
        <w:t xml:space="preserve">және т.б. еңбектерінде де геометрияны оқыту әдістемесі бойынша мазмұндық-әдістемелік идеялар </w:t>
      </w:r>
      <w:r w:rsidR="007E4C78" w:rsidRPr="00512505">
        <w:rPr>
          <w:rFonts w:ascii="Times New Roman" w:hAnsi="Times New Roman" w:cs="Times New Roman"/>
          <w:sz w:val="28"/>
          <w:szCs w:val="28"/>
          <w:lang w:val="kk-KZ"/>
        </w:rPr>
        <w:t>ұсынылған</w:t>
      </w:r>
      <w:r w:rsidR="00E4445E" w:rsidRPr="00512505">
        <w:rPr>
          <w:rFonts w:ascii="Times New Roman" w:hAnsi="Times New Roman" w:cs="Times New Roman"/>
          <w:sz w:val="28"/>
          <w:szCs w:val="28"/>
          <w:lang w:val="kk-KZ"/>
        </w:rPr>
        <w:t xml:space="preserve">. </w:t>
      </w:r>
      <w:r w:rsidR="006E5D9A" w:rsidRPr="00512505">
        <w:rPr>
          <w:rFonts w:ascii="Times New Roman" w:hAnsi="Times New Roman" w:cs="Times New Roman"/>
          <w:bCs/>
          <w:sz w:val="28"/>
          <w:szCs w:val="28"/>
          <w:lang w:val="kk-KZ"/>
        </w:rPr>
        <w:t xml:space="preserve">Алайда, зерттеулердің кең ауқымына қарамастан, геометрияны оқытудың қалыптасқан тәжірибесінде </w:t>
      </w:r>
      <w:r w:rsidR="00FA2D46" w:rsidRPr="00512505">
        <w:rPr>
          <w:rFonts w:ascii="Times New Roman" w:hAnsi="Times New Roman" w:cs="Times New Roman"/>
          <w:bCs/>
          <w:sz w:val="28"/>
          <w:szCs w:val="28"/>
          <w:lang w:val="kk-KZ"/>
        </w:rPr>
        <w:t>жаңартылған білім беру мазмұнына</w:t>
      </w:r>
      <w:r w:rsidR="00451894" w:rsidRPr="00512505">
        <w:rPr>
          <w:rFonts w:ascii="Times New Roman" w:hAnsi="Times New Roman" w:cs="Times New Roman"/>
          <w:bCs/>
          <w:sz w:val="28"/>
          <w:szCs w:val="28"/>
          <w:lang w:val="kk-KZ"/>
        </w:rPr>
        <w:t xml:space="preserve"> сай </w:t>
      </w:r>
      <w:r w:rsidR="006E5D9A" w:rsidRPr="00512505">
        <w:rPr>
          <w:rFonts w:ascii="Times New Roman" w:hAnsi="Times New Roman" w:cs="Times New Roman"/>
          <w:bCs/>
          <w:sz w:val="28"/>
          <w:szCs w:val="28"/>
          <w:lang w:val="kk-KZ"/>
        </w:rPr>
        <w:t xml:space="preserve">оқушылардың геометриялық білімі мен ойлауының мақсатты дамуына байланысты </w:t>
      </w:r>
      <w:r w:rsidR="00451894" w:rsidRPr="00512505">
        <w:rPr>
          <w:rFonts w:ascii="Times New Roman" w:hAnsi="Times New Roman" w:cs="Times New Roman"/>
          <w:bCs/>
          <w:sz w:val="28"/>
          <w:szCs w:val="28"/>
          <w:lang w:val="kk-KZ"/>
        </w:rPr>
        <w:t>жекелеген аспектілердің теориялық және тәжірибелік тұрғыдан зерттелуінің жеткілікті орын алмағанын айтуға болады.</w:t>
      </w:r>
    </w:p>
    <w:p w14:paraId="6657DEA5" w14:textId="387E80CB" w:rsidR="00EB5B35" w:rsidRPr="00512505" w:rsidRDefault="0070696F" w:rsidP="007C480F">
      <w:pPr>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sz w:val="28"/>
          <w:szCs w:val="28"/>
          <w:lang w:val="kk-KZ"/>
        </w:rPr>
        <w:t xml:space="preserve">Жоғарыда айтылғандарды ескере отырып, жалпы </w:t>
      </w:r>
      <w:r w:rsidR="005F7A73" w:rsidRPr="00512505">
        <w:rPr>
          <w:rFonts w:ascii="Times New Roman" w:hAnsi="Times New Roman" w:cs="Times New Roman"/>
          <w:sz w:val="28"/>
          <w:szCs w:val="28"/>
          <w:lang w:val="kk-KZ"/>
        </w:rPr>
        <w:t xml:space="preserve">орта </w:t>
      </w:r>
      <w:r w:rsidRPr="00512505">
        <w:rPr>
          <w:rFonts w:ascii="Times New Roman" w:hAnsi="Times New Roman" w:cs="Times New Roman"/>
          <w:sz w:val="28"/>
          <w:szCs w:val="28"/>
          <w:lang w:val="kk-KZ"/>
        </w:rPr>
        <w:t>білім бер</w:t>
      </w:r>
      <w:r w:rsidR="005F7A73" w:rsidRPr="00512505">
        <w:rPr>
          <w:rFonts w:ascii="Times New Roman" w:hAnsi="Times New Roman" w:cs="Times New Roman"/>
          <w:sz w:val="28"/>
          <w:szCs w:val="28"/>
          <w:lang w:val="kk-KZ"/>
        </w:rPr>
        <w:t xml:space="preserve">у ұйымдарында </w:t>
      </w:r>
      <w:r w:rsidR="006E5D9A" w:rsidRPr="00512505">
        <w:rPr>
          <w:rFonts w:ascii="Times New Roman" w:hAnsi="Times New Roman" w:cs="Times New Roman"/>
          <w:bCs/>
          <w:sz w:val="28"/>
          <w:szCs w:val="28"/>
          <w:lang w:val="kk-KZ"/>
        </w:rPr>
        <w:t>математиканы оқытудың қазіргі заманғы тәсілдері арасында математикалық іс-әрекетті игеру процесі және олардың геометрияны сапалы деңгейде оқыту әдістемесі</w:t>
      </w:r>
      <w:r w:rsidRPr="00512505">
        <w:rPr>
          <w:rFonts w:ascii="Times New Roman" w:hAnsi="Times New Roman" w:cs="Times New Roman"/>
          <w:bCs/>
          <w:sz w:val="28"/>
          <w:szCs w:val="28"/>
          <w:lang w:val="kk-KZ"/>
        </w:rPr>
        <w:t xml:space="preserve">нде жеткіліксіз жүзеге асырылуы, </w:t>
      </w:r>
      <w:r w:rsidR="006E5D9A" w:rsidRPr="00512505">
        <w:rPr>
          <w:rFonts w:ascii="Times New Roman" w:hAnsi="Times New Roman" w:cs="Times New Roman"/>
          <w:bCs/>
          <w:sz w:val="28"/>
          <w:szCs w:val="28"/>
          <w:lang w:val="kk-KZ"/>
        </w:rPr>
        <w:t xml:space="preserve">жаңартылған </w:t>
      </w:r>
      <w:r w:rsidR="007B6DA2" w:rsidRPr="00512505">
        <w:rPr>
          <w:rFonts w:ascii="Times New Roman" w:hAnsi="Times New Roman" w:cs="Times New Roman"/>
          <w:bCs/>
          <w:sz w:val="28"/>
          <w:szCs w:val="28"/>
          <w:lang w:val="kk-KZ"/>
        </w:rPr>
        <w:t>білім беру</w:t>
      </w:r>
      <w:r w:rsidR="006E5D9A" w:rsidRPr="00512505">
        <w:rPr>
          <w:rFonts w:ascii="Times New Roman" w:hAnsi="Times New Roman" w:cs="Times New Roman"/>
          <w:bCs/>
          <w:sz w:val="28"/>
          <w:szCs w:val="28"/>
          <w:lang w:val="kk-KZ"/>
        </w:rPr>
        <w:t xml:space="preserve"> мазмұнына сай геометрия курсын оқыту</w:t>
      </w:r>
      <w:r w:rsidR="00EB5B35" w:rsidRPr="00512505">
        <w:rPr>
          <w:rFonts w:ascii="Times New Roman" w:hAnsi="Times New Roman" w:cs="Times New Roman"/>
          <w:bCs/>
          <w:sz w:val="28"/>
          <w:szCs w:val="28"/>
          <w:lang w:val="kk-KZ"/>
        </w:rPr>
        <w:t xml:space="preserve">дың әдістері, формалары мен құралдарын жасаудың </w:t>
      </w:r>
      <w:r w:rsidR="006E5D9A" w:rsidRPr="00512505">
        <w:rPr>
          <w:rFonts w:ascii="Times New Roman" w:hAnsi="Times New Roman" w:cs="Times New Roman"/>
          <w:bCs/>
          <w:sz w:val="28"/>
          <w:szCs w:val="28"/>
          <w:lang w:val="kk-KZ"/>
        </w:rPr>
        <w:t>объективті қажеттілігі мен оқытудың тиісті әдістемелік жүйесінің болмауы арасынд</w:t>
      </w:r>
      <w:r w:rsidR="00EB5B35" w:rsidRPr="00512505">
        <w:rPr>
          <w:rFonts w:ascii="Times New Roman" w:hAnsi="Times New Roman" w:cs="Times New Roman"/>
          <w:bCs/>
          <w:sz w:val="28"/>
          <w:szCs w:val="28"/>
          <w:lang w:val="kk-KZ"/>
        </w:rPr>
        <w:t xml:space="preserve">ағы </w:t>
      </w:r>
      <w:r w:rsidRPr="00512505">
        <w:rPr>
          <w:rFonts w:ascii="Times New Roman" w:hAnsi="Times New Roman" w:cs="Times New Roman"/>
          <w:sz w:val="28"/>
          <w:szCs w:val="28"/>
          <w:lang w:val="kk-KZ"/>
        </w:rPr>
        <w:t xml:space="preserve">белгілі дәрежедегі объективті қарама-қайшылықтардың бар болуы біздің зерттеу жұмысымыздың </w:t>
      </w:r>
      <w:r w:rsidR="00A22768" w:rsidRPr="00512505">
        <w:rPr>
          <w:rFonts w:ascii="Times New Roman" w:hAnsi="Times New Roman" w:cs="Times New Roman"/>
          <w:i/>
          <w:sz w:val="28"/>
          <w:szCs w:val="28"/>
          <w:lang w:val="kk-KZ"/>
        </w:rPr>
        <w:t>өзектілігін</w:t>
      </w:r>
      <w:r w:rsidRPr="00512505">
        <w:rPr>
          <w:rFonts w:ascii="Times New Roman" w:hAnsi="Times New Roman" w:cs="Times New Roman"/>
          <w:sz w:val="28"/>
          <w:szCs w:val="28"/>
          <w:lang w:val="kk-KZ"/>
        </w:rPr>
        <w:t xml:space="preserve"> а</w:t>
      </w:r>
      <w:r w:rsidR="00A22768" w:rsidRPr="00512505">
        <w:rPr>
          <w:rFonts w:ascii="Times New Roman" w:hAnsi="Times New Roman" w:cs="Times New Roman"/>
          <w:sz w:val="28"/>
          <w:szCs w:val="28"/>
          <w:lang w:val="kk-KZ"/>
        </w:rPr>
        <w:t>нықтайды</w:t>
      </w:r>
      <w:r w:rsidRPr="00512505">
        <w:rPr>
          <w:rFonts w:ascii="Times New Roman" w:hAnsi="Times New Roman" w:cs="Times New Roman"/>
          <w:sz w:val="28"/>
          <w:szCs w:val="28"/>
          <w:lang w:val="kk-KZ"/>
        </w:rPr>
        <w:t>.</w:t>
      </w:r>
    </w:p>
    <w:p w14:paraId="132B888D" w14:textId="37F57E49" w:rsidR="001E32FE" w:rsidRPr="00512505" w:rsidRDefault="001E32FE" w:rsidP="001E32FE">
      <w:pPr>
        <w:widowControl w:val="0"/>
        <w:tabs>
          <w:tab w:val="left" w:pos="851"/>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Ал, жаңартылған </w:t>
      </w:r>
      <w:r w:rsidR="00FA2D46" w:rsidRPr="00512505">
        <w:rPr>
          <w:rFonts w:ascii="Times New Roman" w:hAnsi="Times New Roman" w:cs="Times New Roman"/>
          <w:sz w:val="28"/>
          <w:szCs w:val="28"/>
          <w:lang w:val="kk-KZ"/>
        </w:rPr>
        <w:t xml:space="preserve">орта </w:t>
      </w:r>
      <w:r w:rsidRPr="00512505">
        <w:rPr>
          <w:rFonts w:ascii="Times New Roman" w:hAnsi="Times New Roman" w:cs="Times New Roman"/>
          <w:sz w:val="28"/>
          <w:szCs w:val="28"/>
          <w:lang w:val="kk-KZ"/>
        </w:rPr>
        <w:t>білім беру мазмұны</w:t>
      </w:r>
      <w:r w:rsidR="00FA2D46" w:rsidRPr="00512505">
        <w:rPr>
          <w:rFonts w:ascii="Times New Roman" w:hAnsi="Times New Roman" w:cs="Times New Roman"/>
          <w:sz w:val="28"/>
          <w:szCs w:val="28"/>
          <w:lang w:val="kk-KZ"/>
        </w:rPr>
        <w:t xml:space="preserve"> бойынша</w:t>
      </w:r>
      <w:r w:rsidRPr="00512505">
        <w:rPr>
          <w:rFonts w:ascii="Times New Roman" w:hAnsi="Times New Roman" w:cs="Times New Roman"/>
          <w:sz w:val="28"/>
          <w:szCs w:val="28"/>
          <w:lang w:val="kk-KZ"/>
        </w:rPr>
        <w:t xml:space="preserve"> геометрияны оқытудың әдістемесін, оқу процесін ұйымдастыру тәсілдері мен құралдарын</w:t>
      </w:r>
      <w:r w:rsidR="00E906F5" w:rsidRPr="00512505">
        <w:rPr>
          <w:rFonts w:ascii="Times New Roman" w:hAnsi="Times New Roman" w:cs="Times New Roman"/>
          <w:sz w:val="28"/>
          <w:szCs w:val="28"/>
          <w:lang w:val="kk-KZ"/>
        </w:rPr>
        <w:t>, оқушыларға геометриялық ұғымдарды меңгерту, есептер</w:t>
      </w:r>
      <w:r w:rsidR="002E7AD7" w:rsidRPr="00512505">
        <w:rPr>
          <w:rFonts w:ascii="Times New Roman" w:hAnsi="Times New Roman" w:cs="Times New Roman"/>
          <w:sz w:val="28"/>
          <w:szCs w:val="28"/>
          <w:lang w:val="kk-KZ"/>
        </w:rPr>
        <w:t>ді</w:t>
      </w:r>
      <w:r w:rsidR="00E906F5" w:rsidRPr="00512505">
        <w:rPr>
          <w:rFonts w:ascii="Times New Roman" w:hAnsi="Times New Roman" w:cs="Times New Roman"/>
          <w:sz w:val="28"/>
          <w:szCs w:val="28"/>
          <w:lang w:val="kk-KZ"/>
        </w:rPr>
        <w:t xml:space="preserve"> </w:t>
      </w:r>
      <w:r w:rsidR="001A22A1" w:rsidRPr="00512505">
        <w:rPr>
          <w:rFonts w:ascii="Times New Roman" w:hAnsi="Times New Roman" w:cs="Times New Roman"/>
          <w:sz w:val="28"/>
          <w:szCs w:val="28"/>
          <w:lang w:val="kk-KZ"/>
        </w:rPr>
        <w:t xml:space="preserve">әртүрлі әдістермен </w:t>
      </w:r>
      <w:r w:rsidR="008F0D98" w:rsidRPr="00512505">
        <w:rPr>
          <w:rFonts w:ascii="Times New Roman" w:hAnsi="Times New Roman" w:cs="Times New Roman"/>
          <w:sz w:val="28"/>
          <w:szCs w:val="28"/>
          <w:lang w:val="kk-KZ"/>
        </w:rPr>
        <w:t>шығару</w:t>
      </w:r>
      <w:r w:rsidR="00E906F5" w:rsidRPr="00512505">
        <w:rPr>
          <w:rFonts w:ascii="Times New Roman" w:hAnsi="Times New Roman" w:cs="Times New Roman"/>
          <w:sz w:val="28"/>
          <w:szCs w:val="28"/>
          <w:lang w:val="kk-KZ"/>
        </w:rPr>
        <w:t xml:space="preserve"> мен теоремаларды дәлелдеу біліктерін қалыптастыру әдістемесін </w:t>
      </w:r>
      <w:r w:rsidRPr="00512505">
        <w:rPr>
          <w:rFonts w:ascii="Times New Roman" w:hAnsi="Times New Roman" w:cs="Times New Roman"/>
          <w:sz w:val="28"/>
          <w:szCs w:val="28"/>
          <w:lang w:val="kk-KZ"/>
        </w:rPr>
        <w:t>әзірлеудің қажеттілігі біздің зерттеу жұмысымыздың тақырыбын «</w:t>
      </w:r>
      <w:r w:rsidR="00FA2D46" w:rsidRPr="00512505">
        <w:rPr>
          <w:rFonts w:ascii="Times New Roman" w:hAnsi="Times New Roman" w:cs="Times New Roman"/>
          <w:sz w:val="28"/>
          <w:szCs w:val="28"/>
          <w:lang w:val="kk-KZ"/>
        </w:rPr>
        <w:t>Білім беру мазмұнын жаңарту жағдайында орта мектепте геометрия курсын оқытудың әдістемелік ерекшеліктері</w:t>
      </w:r>
      <w:r w:rsidRPr="00512505">
        <w:rPr>
          <w:rFonts w:ascii="Times New Roman" w:hAnsi="Times New Roman" w:cs="Times New Roman"/>
          <w:sz w:val="28"/>
          <w:szCs w:val="28"/>
          <w:lang w:val="kk-KZ"/>
        </w:rPr>
        <w:t>» деп алуымызға себеп болды.</w:t>
      </w:r>
    </w:p>
    <w:p w14:paraId="54E263FE" w14:textId="2D86C611" w:rsidR="001E32FE" w:rsidRPr="00512505" w:rsidRDefault="001E32FE" w:rsidP="001E32FE">
      <w:pPr>
        <w:widowControl w:val="0"/>
        <w:tabs>
          <w:tab w:val="left" w:pos="851"/>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lastRenderedPageBreak/>
        <w:t xml:space="preserve">Жоғарыда тұжырымдалған қарама-қайшылықтар жаңартылғын білім мазмұны бойынша </w:t>
      </w:r>
      <w:r w:rsidR="000536D3" w:rsidRPr="00512505">
        <w:rPr>
          <w:rFonts w:ascii="Times New Roman" w:hAnsi="Times New Roman" w:cs="Times New Roman"/>
          <w:sz w:val="28"/>
          <w:szCs w:val="28"/>
          <w:lang w:val="kk-KZ"/>
        </w:rPr>
        <w:t xml:space="preserve">жалпы орта білім беретін </w:t>
      </w:r>
      <w:r w:rsidRPr="00512505">
        <w:rPr>
          <w:rFonts w:ascii="Times New Roman" w:hAnsi="Times New Roman" w:cs="Times New Roman"/>
          <w:sz w:val="28"/>
          <w:szCs w:val="28"/>
          <w:lang w:val="kk-KZ"/>
        </w:rPr>
        <w:t>мектепте геометрия курсын оқытудың теориялық-әдістемелік негіздемесі ретінде зерттеу мәселесін анықтады.</w:t>
      </w:r>
    </w:p>
    <w:p w14:paraId="034D314B" w14:textId="66910831" w:rsidR="00A54C62" w:rsidRPr="00512505" w:rsidRDefault="00A54C62" w:rsidP="007C480F">
      <w:pPr>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b/>
          <w:bCs/>
          <w:sz w:val="28"/>
          <w:szCs w:val="28"/>
          <w:lang w:val="kk-KZ"/>
        </w:rPr>
        <w:t>Зерттеудің мақсаты:</w:t>
      </w:r>
      <w:r w:rsidRPr="00512505">
        <w:rPr>
          <w:rFonts w:ascii="Times New Roman" w:hAnsi="Times New Roman" w:cs="Times New Roman"/>
          <w:bCs/>
          <w:sz w:val="28"/>
          <w:szCs w:val="28"/>
          <w:lang w:val="kk-KZ"/>
        </w:rPr>
        <w:t xml:space="preserve"> Жаңартылған білім мазмұнына сай </w:t>
      </w:r>
      <w:r w:rsidR="00682D2E" w:rsidRPr="00512505">
        <w:rPr>
          <w:rFonts w:ascii="Times New Roman" w:hAnsi="Times New Roman" w:cs="Times New Roman"/>
          <w:sz w:val="28"/>
          <w:szCs w:val="28"/>
          <w:lang w:val="kk-KZ"/>
        </w:rPr>
        <w:t xml:space="preserve">жалпы білім беретін мектепте </w:t>
      </w:r>
      <w:r w:rsidRPr="00512505">
        <w:rPr>
          <w:rFonts w:ascii="Times New Roman" w:hAnsi="Times New Roman" w:cs="Times New Roman"/>
          <w:bCs/>
          <w:sz w:val="28"/>
          <w:szCs w:val="28"/>
          <w:lang w:val="kk-KZ"/>
        </w:rPr>
        <w:t xml:space="preserve">геометрия курсын оқытудың әдістемесін жасау және оны тәжірибе жүзінде іске асыру. </w:t>
      </w:r>
    </w:p>
    <w:p w14:paraId="4368C870" w14:textId="6F2873F7" w:rsidR="00A54C62" w:rsidRPr="00512505" w:rsidRDefault="00A54C62" w:rsidP="007C480F">
      <w:pPr>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b/>
          <w:bCs/>
          <w:sz w:val="28"/>
          <w:szCs w:val="28"/>
          <w:lang w:val="kk-KZ"/>
        </w:rPr>
        <w:t>Зерттеу нысаны:</w:t>
      </w:r>
      <w:r w:rsidRPr="00512505">
        <w:rPr>
          <w:rFonts w:ascii="Times New Roman" w:hAnsi="Times New Roman" w:cs="Times New Roman"/>
          <w:bCs/>
          <w:sz w:val="28"/>
          <w:szCs w:val="28"/>
          <w:lang w:val="kk-KZ"/>
        </w:rPr>
        <w:t xml:space="preserve"> </w:t>
      </w:r>
      <w:r w:rsidR="005C5B35" w:rsidRPr="00512505">
        <w:rPr>
          <w:rFonts w:ascii="Times New Roman" w:hAnsi="Times New Roman" w:cs="Times New Roman"/>
          <w:sz w:val="28"/>
          <w:szCs w:val="28"/>
          <w:lang w:val="kk-KZ"/>
        </w:rPr>
        <w:t xml:space="preserve">Жалпы білім беретін мектепте </w:t>
      </w:r>
      <w:r w:rsidR="005C5B35" w:rsidRPr="00512505">
        <w:rPr>
          <w:rFonts w:ascii="Times New Roman" w:hAnsi="Times New Roman" w:cs="Times New Roman"/>
          <w:bCs/>
          <w:sz w:val="28"/>
          <w:szCs w:val="28"/>
          <w:lang w:val="kk-KZ"/>
        </w:rPr>
        <w:t xml:space="preserve">жаңартылған білім мазмұны бойынша </w:t>
      </w:r>
      <w:r w:rsidR="00D97C50" w:rsidRPr="00512505">
        <w:rPr>
          <w:rFonts w:ascii="Times New Roman" w:hAnsi="Times New Roman" w:cs="Times New Roman"/>
          <w:bCs/>
          <w:sz w:val="28"/>
          <w:szCs w:val="28"/>
          <w:lang w:val="kk-KZ"/>
        </w:rPr>
        <w:t>геометрия курсын</w:t>
      </w:r>
      <w:r w:rsidRPr="00512505">
        <w:rPr>
          <w:rFonts w:ascii="Times New Roman" w:hAnsi="Times New Roman" w:cs="Times New Roman"/>
          <w:bCs/>
          <w:sz w:val="28"/>
          <w:szCs w:val="28"/>
          <w:lang w:val="kk-KZ"/>
        </w:rPr>
        <w:t xml:space="preserve"> оқыту процесі.</w:t>
      </w:r>
    </w:p>
    <w:p w14:paraId="1652ADD6" w14:textId="7DF5B161" w:rsidR="00D97C50" w:rsidRPr="00512505" w:rsidRDefault="00A54C62" w:rsidP="007C480F">
      <w:pPr>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b/>
          <w:bCs/>
          <w:sz w:val="28"/>
          <w:szCs w:val="28"/>
          <w:lang w:val="kk-KZ"/>
        </w:rPr>
        <w:t>Зерттеу пәні:</w:t>
      </w:r>
      <w:r w:rsidRPr="00512505">
        <w:rPr>
          <w:rFonts w:ascii="Times New Roman" w:hAnsi="Times New Roman" w:cs="Times New Roman"/>
          <w:bCs/>
          <w:sz w:val="28"/>
          <w:szCs w:val="28"/>
          <w:lang w:val="kk-KZ"/>
        </w:rPr>
        <w:t xml:space="preserve"> </w:t>
      </w:r>
      <w:r w:rsidR="00A30C6B" w:rsidRPr="00512505">
        <w:rPr>
          <w:rFonts w:ascii="Times New Roman" w:hAnsi="Times New Roman" w:cs="Times New Roman"/>
          <w:bCs/>
          <w:sz w:val="28"/>
          <w:szCs w:val="28"/>
          <w:lang w:val="kk-KZ"/>
        </w:rPr>
        <w:t>Жалпы білім беретін мектепте геометрияны оқытудың мазмұны мен әдістемесі.</w:t>
      </w:r>
    </w:p>
    <w:p w14:paraId="4E1B2494" w14:textId="22A1959C" w:rsidR="00A54C62" w:rsidRPr="00512505" w:rsidRDefault="00694369" w:rsidP="007C480F">
      <w:pPr>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b/>
          <w:bCs/>
          <w:sz w:val="28"/>
          <w:szCs w:val="28"/>
          <w:lang w:val="kk-KZ"/>
        </w:rPr>
        <w:t xml:space="preserve">Зерттеудің ғылыми болжамы: </w:t>
      </w:r>
      <w:r w:rsidR="005D3C0C" w:rsidRPr="00512505">
        <w:rPr>
          <w:rFonts w:ascii="Times New Roman" w:hAnsi="Times New Roman" w:cs="Times New Roman"/>
          <w:bCs/>
          <w:sz w:val="28"/>
          <w:szCs w:val="28"/>
          <w:lang w:val="kk-KZ"/>
        </w:rPr>
        <w:t>егер жалпы білім беретін мектепте геометрия курсын оқытудың мазмұны мен әдістемесі сабақтастық және пәнаралық байланыстар негізінде жүйелі түрде жасалса, онда бұл геометрияны oқыту прoцесiнде oқушылaрдың бiлiмдерін көтеруге мүмкіндік береді, өйткені жаңартылған білім беру мазмұнына сай геометрияны оқыту процесінде белсенді оқыту әдістері, ұйымдастыру тәсілдері мен құралдары қолданылады, есептерді әртүрлі әдістермен шығаруға үйрету іске асырылады</w:t>
      </w:r>
      <w:r w:rsidRPr="00512505">
        <w:rPr>
          <w:rFonts w:ascii="Times New Roman" w:hAnsi="Times New Roman" w:cs="Times New Roman"/>
          <w:bCs/>
          <w:sz w:val="28"/>
          <w:szCs w:val="28"/>
          <w:lang w:val="kk-KZ"/>
        </w:rPr>
        <w:t>.</w:t>
      </w:r>
    </w:p>
    <w:p w14:paraId="6C0AF60E" w14:textId="2CA33645" w:rsidR="00407416" w:rsidRPr="00512505" w:rsidRDefault="00407416" w:rsidP="007C480F">
      <w:pPr>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bCs/>
          <w:sz w:val="28"/>
          <w:szCs w:val="28"/>
          <w:lang w:val="kk-KZ"/>
        </w:rPr>
        <w:t xml:space="preserve">Диссертациялық жұмыстың мақсаты, пәні және болжамы </w:t>
      </w:r>
      <w:r w:rsidRPr="00512505">
        <w:rPr>
          <w:rFonts w:ascii="Times New Roman" w:hAnsi="Times New Roman" w:cs="Times New Roman"/>
          <w:b/>
          <w:bCs/>
          <w:sz w:val="28"/>
          <w:szCs w:val="28"/>
          <w:lang w:val="kk-KZ"/>
        </w:rPr>
        <w:t>зерттеудің келесідей міндеттерін</w:t>
      </w:r>
      <w:r w:rsidRPr="00512505">
        <w:rPr>
          <w:rFonts w:ascii="Times New Roman" w:hAnsi="Times New Roman" w:cs="Times New Roman"/>
          <w:bCs/>
          <w:sz w:val="28"/>
          <w:szCs w:val="28"/>
          <w:lang w:val="kk-KZ"/>
        </w:rPr>
        <w:t xml:space="preserve"> шешуге мүмкіндік берді:</w:t>
      </w:r>
    </w:p>
    <w:p w14:paraId="1AE80B4E" w14:textId="07F1E791" w:rsidR="00A24628" w:rsidRPr="00512505" w:rsidRDefault="00A24628" w:rsidP="007C480F">
      <w:pPr>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bCs/>
          <w:sz w:val="28"/>
          <w:szCs w:val="28"/>
          <w:lang w:val="kk-KZ"/>
        </w:rPr>
        <w:t>- зерттеу тақырыбы мәселелеріне арналған шетелдік және отандық зерттеу жұмыстарына талдау жасау арқылы әдістемелік зерттеудің теориялық негізін айқындау;</w:t>
      </w:r>
    </w:p>
    <w:p w14:paraId="53067A1E" w14:textId="21495991" w:rsidR="00A24628" w:rsidRPr="00512505" w:rsidRDefault="00A24628" w:rsidP="007C480F">
      <w:pPr>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bCs/>
          <w:sz w:val="28"/>
          <w:szCs w:val="28"/>
          <w:lang w:val="kk-KZ"/>
        </w:rPr>
        <w:t>- жалпы білім беретін мектептерде геометрияны оқытудың маңыздылығы мен қазіргі жағдайын зерделеу, мемлекеттік жалпыға міндетті білім беру стандарттары мен геометриядан oқу бaғдaрлaмaлaры мен оқулықтарды тaлдaу, жаңартылған білім мазмұнындағы ерекшеліктерді айқындау;</w:t>
      </w:r>
    </w:p>
    <w:p w14:paraId="3A87A605" w14:textId="01426DEB" w:rsidR="00A24628" w:rsidRPr="00512505" w:rsidRDefault="00A24628" w:rsidP="007C480F">
      <w:pPr>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bCs/>
          <w:sz w:val="28"/>
          <w:szCs w:val="28"/>
          <w:lang w:val="kk-KZ"/>
        </w:rPr>
        <w:t>- жалпы орта білім беретін мектептерде жаңартылған білім беру мазмұны бойынша геометрия курсын оқытуды ұйымдастыру әдістерін, формалары мен құралдарын</w:t>
      </w:r>
      <w:r w:rsidR="00853CBB" w:rsidRPr="00512505">
        <w:rPr>
          <w:rFonts w:ascii="Times New Roman" w:hAnsi="Times New Roman" w:cs="Times New Roman"/>
          <w:bCs/>
          <w:sz w:val="28"/>
          <w:szCs w:val="28"/>
          <w:lang w:val="kk-KZ"/>
        </w:rPr>
        <w:t xml:space="preserve"> көрсету</w:t>
      </w:r>
      <w:r w:rsidRPr="00512505">
        <w:rPr>
          <w:rFonts w:ascii="Times New Roman" w:hAnsi="Times New Roman" w:cs="Times New Roman"/>
          <w:bCs/>
          <w:sz w:val="28"/>
          <w:szCs w:val="28"/>
          <w:lang w:val="kk-KZ"/>
        </w:rPr>
        <w:t>, геометриялық есептерді шығаруға үйрету әдістемесін жасау;</w:t>
      </w:r>
    </w:p>
    <w:p w14:paraId="7112CAE6" w14:textId="45AA528E" w:rsidR="00A46187" w:rsidRPr="00512505" w:rsidRDefault="00407416" w:rsidP="007C480F">
      <w:pPr>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bCs/>
          <w:sz w:val="28"/>
          <w:szCs w:val="28"/>
          <w:lang w:val="kk-KZ"/>
        </w:rPr>
        <w:t xml:space="preserve">- </w:t>
      </w:r>
      <w:r w:rsidR="00FB5C0A">
        <w:rPr>
          <w:rFonts w:ascii="Times New Roman" w:hAnsi="Times New Roman" w:cs="Times New Roman"/>
          <w:bCs/>
          <w:sz w:val="28"/>
          <w:szCs w:val="28"/>
          <w:lang w:val="kk-KZ"/>
        </w:rPr>
        <w:t>әзірленген</w:t>
      </w:r>
      <w:r w:rsidR="00F562FC" w:rsidRPr="00512505">
        <w:rPr>
          <w:rFonts w:ascii="Times New Roman" w:hAnsi="Times New Roman" w:cs="Times New Roman"/>
          <w:bCs/>
          <w:sz w:val="28"/>
          <w:szCs w:val="28"/>
          <w:lang w:val="kk-KZ"/>
        </w:rPr>
        <w:t xml:space="preserve"> </w:t>
      </w:r>
      <w:r w:rsidRPr="00512505">
        <w:rPr>
          <w:rFonts w:ascii="Times New Roman" w:hAnsi="Times New Roman" w:cs="Times New Roman"/>
          <w:bCs/>
          <w:sz w:val="28"/>
          <w:szCs w:val="28"/>
          <w:lang w:val="kk-KZ"/>
        </w:rPr>
        <w:t>әдістеменің тиімділігін эксперимент жүзінде тексеру және оны оқу процесіне енгізу.</w:t>
      </w:r>
    </w:p>
    <w:p w14:paraId="010C8F9A" w14:textId="77777777" w:rsidR="001B0613" w:rsidRPr="00512505" w:rsidRDefault="001B0613" w:rsidP="007C480F">
      <w:pPr>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bCs/>
          <w:sz w:val="28"/>
          <w:szCs w:val="28"/>
          <w:lang w:val="kk-KZ"/>
        </w:rPr>
        <w:t xml:space="preserve">Берілген міндеттерді шешу үшін келесі </w:t>
      </w:r>
      <w:r w:rsidRPr="00512505">
        <w:rPr>
          <w:rFonts w:ascii="Times New Roman" w:hAnsi="Times New Roman" w:cs="Times New Roman"/>
          <w:b/>
          <w:bCs/>
          <w:sz w:val="28"/>
          <w:szCs w:val="28"/>
          <w:lang w:val="kk-KZ"/>
        </w:rPr>
        <w:t>зерттеу әдістері</w:t>
      </w:r>
      <w:r w:rsidRPr="00512505">
        <w:rPr>
          <w:rFonts w:ascii="Times New Roman" w:hAnsi="Times New Roman" w:cs="Times New Roman"/>
          <w:bCs/>
          <w:sz w:val="28"/>
          <w:szCs w:val="28"/>
          <w:lang w:val="kk-KZ"/>
        </w:rPr>
        <w:t xml:space="preserve"> пайдаланылды:</w:t>
      </w:r>
    </w:p>
    <w:p w14:paraId="59EDC7FB" w14:textId="4C2E3A9C" w:rsidR="001B0613" w:rsidRPr="00512505" w:rsidRDefault="001B0613" w:rsidP="008D40F6">
      <w:pPr>
        <w:tabs>
          <w:tab w:val="left" w:pos="709"/>
        </w:tabs>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bCs/>
          <w:sz w:val="28"/>
          <w:szCs w:val="28"/>
          <w:lang w:val="kk-KZ"/>
        </w:rPr>
        <w:t>-</w:t>
      </w:r>
      <w:r w:rsidRPr="00512505">
        <w:rPr>
          <w:rFonts w:ascii="Times New Roman" w:hAnsi="Times New Roman" w:cs="Times New Roman"/>
          <w:bCs/>
          <w:sz w:val="28"/>
          <w:szCs w:val="28"/>
          <w:lang w:val="kk-KZ"/>
        </w:rPr>
        <w:tab/>
        <w:t xml:space="preserve">зерттеу тақырыбы бойынша философиялық, психологиялық, оқу-әдістемелік әдебиеттерге, </w:t>
      </w:r>
      <w:r w:rsidR="00E11EC8" w:rsidRPr="00512505">
        <w:rPr>
          <w:rFonts w:ascii="Times New Roman" w:hAnsi="Times New Roman" w:cs="Times New Roman"/>
          <w:bCs/>
          <w:sz w:val="28"/>
          <w:szCs w:val="28"/>
          <w:lang w:val="kk-KZ"/>
        </w:rPr>
        <w:t xml:space="preserve">ҚР </w:t>
      </w:r>
      <w:r w:rsidR="00E11EC8" w:rsidRPr="00512505">
        <w:rPr>
          <w:rFonts w:ascii="Times New Roman" w:hAnsi="Times New Roman" w:cs="Times New Roman"/>
          <w:sz w:val="28"/>
          <w:szCs w:val="28"/>
          <w:lang w:val="kk-KZ"/>
        </w:rPr>
        <w:t xml:space="preserve">«Білім туралы» Заңына, </w:t>
      </w:r>
      <w:r w:rsidR="00D619E9" w:rsidRPr="00512505">
        <w:rPr>
          <w:rFonts w:ascii="Times New Roman" w:hAnsi="Times New Roman" w:cs="Times New Roman"/>
          <w:bCs/>
          <w:sz w:val="28"/>
          <w:szCs w:val="28"/>
          <w:lang w:val="kk-KZ"/>
        </w:rPr>
        <w:t>негізгі орта, жалпы орта білім берудің мемлекеттік жалпыға міндетті стандарттарына, геометрия</w:t>
      </w:r>
      <w:r w:rsidRPr="00512505">
        <w:rPr>
          <w:rFonts w:ascii="Times New Roman" w:hAnsi="Times New Roman" w:cs="Times New Roman"/>
          <w:bCs/>
          <w:sz w:val="28"/>
          <w:szCs w:val="28"/>
          <w:lang w:val="kk-KZ"/>
        </w:rPr>
        <w:t xml:space="preserve"> пәнінен оқу бағдарламаларына, оқулықтарға, оқу құралдарына және оқу-әдістемелік кешендеріне, </w:t>
      </w:r>
      <w:r w:rsidR="00D619E9" w:rsidRPr="00512505">
        <w:rPr>
          <w:rFonts w:ascii="Times New Roman" w:hAnsi="Times New Roman" w:cs="Times New Roman"/>
          <w:bCs/>
          <w:sz w:val="28"/>
          <w:szCs w:val="28"/>
          <w:lang w:val="kk-KZ"/>
        </w:rPr>
        <w:t>геометрияны</w:t>
      </w:r>
      <w:r w:rsidRPr="00512505">
        <w:rPr>
          <w:rFonts w:ascii="Times New Roman" w:hAnsi="Times New Roman" w:cs="Times New Roman"/>
          <w:bCs/>
          <w:sz w:val="28"/>
          <w:szCs w:val="28"/>
          <w:lang w:val="kk-KZ"/>
        </w:rPr>
        <w:t xml:space="preserve"> оқыту </w:t>
      </w:r>
      <w:r w:rsidR="00D619E9" w:rsidRPr="00512505">
        <w:rPr>
          <w:rFonts w:ascii="Times New Roman" w:hAnsi="Times New Roman" w:cs="Times New Roman"/>
          <w:bCs/>
          <w:sz w:val="28"/>
          <w:szCs w:val="28"/>
          <w:lang w:val="kk-KZ"/>
        </w:rPr>
        <w:t>іс-тәж</w:t>
      </w:r>
      <w:r w:rsidR="00D769FE" w:rsidRPr="00512505">
        <w:rPr>
          <w:rFonts w:ascii="Times New Roman" w:hAnsi="Times New Roman" w:cs="Times New Roman"/>
          <w:bCs/>
          <w:sz w:val="28"/>
          <w:szCs w:val="28"/>
          <w:lang w:val="kk-KZ"/>
        </w:rPr>
        <w:t>і</w:t>
      </w:r>
      <w:r w:rsidR="00D619E9" w:rsidRPr="00512505">
        <w:rPr>
          <w:rFonts w:ascii="Times New Roman" w:hAnsi="Times New Roman" w:cs="Times New Roman"/>
          <w:bCs/>
          <w:sz w:val="28"/>
          <w:szCs w:val="28"/>
          <w:lang w:val="kk-KZ"/>
        </w:rPr>
        <w:t>рибелеріне</w:t>
      </w:r>
      <w:r w:rsidRPr="00512505">
        <w:rPr>
          <w:rFonts w:ascii="Times New Roman" w:hAnsi="Times New Roman" w:cs="Times New Roman"/>
          <w:bCs/>
          <w:sz w:val="28"/>
          <w:szCs w:val="28"/>
          <w:lang w:val="kk-KZ"/>
        </w:rPr>
        <w:t xml:space="preserve"> талдау жасау;</w:t>
      </w:r>
    </w:p>
    <w:p w14:paraId="121DDB81" w14:textId="69579CA3" w:rsidR="001B0613" w:rsidRPr="00512505" w:rsidRDefault="001B0613" w:rsidP="008D40F6">
      <w:pPr>
        <w:tabs>
          <w:tab w:val="left" w:pos="709"/>
        </w:tabs>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bCs/>
          <w:sz w:val="28"/>
          <w:szCs w:val="28"/>
          <w:lang w:val="kk-KZ"/>
        </w:rPr>
        <w:t>-</w:t>
      </w:r>
      <w:r w:rsidRPr="00512505">
        <w:rPr>
          <w:rFonts w:ascii="Times New Roman" w:hAnsi="Times New Roman" w:cs="Times New Roman"/>
          <w:bCs/>
          <w:sz w:val="28"/>
          <w:szCs w:val="28"/>
          <w:lang w:val="kk-KZ"/>
        </w:rPr>
        <w:tab/>
      </w:r>
      <w:r w:rsidR="00EF29C9" w:rsidRPr="00512505">
        <w:rPr>
          <w:rFonts w:ascii="Times New Roman" w:hAnsi="Times New Roman" w:cs="Times New Roman"/>
          <w:bCs/>
          <w:sz w:val="28"/>
          <w:szCs w:val="28"/>
          <w:lang w:val="kk-KZ"/>
        </w:rPr>
        <w:t xml:space="preserve">әртүрлі кезеңдердегі </w:t>
      </w:r>
      <w:r w:rsidR="00EF29C9" w:rsidRPr="00512505">
        <w:rPr>
          <w:rFonts w:ascii="Times New Roman" w:hAnsi="Times New Roman" w:cs="Times New Roman"/>
          <w:sz w:val="28"/>
          <w:szCs w:val="28"/>
          <w:lang w:val="kk-KZ"/>
        </w:rPr>
        <w:t xml:space="preserve">геометрияны оқытудың құрылымы мен мазмұнындағы, оқыту әдістемесіндегі ерекшеліктер </w:t>
      </w:r>
      <w:r w:rsidRPr="00512505">
        <w:rPr>
          <w:rFonts w:ascii="Times New Roman" w:hAnsi="Times New Roman" w:cs="Times New Roman"/>
          <w:bCs/>
          <w:sz w:val="28"/>
          <w:szCs w:val="28"/>
          <w:lang w:val="kk-KZ"/>
        </w:rPr>
        <w:t xml:space="preserve">және ортақ қасиеттерін айқындауға бағытталған </w:t>
      </w:r>
      <w:r w:rsidR="005D2575" w:rsidRPr="00512505">
        <w:rPr>
          <w:rFonts w:ascii="Times New Roman" w:hAnsi="Times New Roman" w:cs="Times New Roman"/>
          <w:bCs/>
          <w:sz w:val="28"/>
          <w:szCs w:val="28"/>
          <w:lang w:val="kk-KZ"/>
        </w:rPr>
        <w:t xml:space="preserve">математикалық, әдістемелік </w:t>
      </w:r>
      <w:r w:rsidR="00776C08" w:rsidRPr="00512505">
        <w:rPr>
          <w:rFonts w:ascii="Times New Roman" w:hAnsi="Times New Roman" w:cs="Times New Roman"/>
          <w:bCs/>
          <w:sz w:val="28"/>
          <w:szCs w:val="28"/>
          <w:lang w:val="kk-KZ"/>
        </w:rPr>
        <w:t xml:space="preserve">еңбектер мен геометрияны </w:t>
      </w:r>
      <w:r w:rsidRPr="00512505">
        <w:rPr>
          <w:rFonts w:ascii="Times New Roman" w:hAnsi="Times New Roman" w:cs="Times New Roman"/>
          <w:bCs/>
          <w:sz w:val="28"/>
          <w:szCs w:val="28"/>
          <w:lang w:val="kk-KZ"/>
        </w:rPr>
        <w:t>оқыту тәжірибесінің салыстырмалы талдау</w:t>
      </w:r>
      <w:r w:rsidR="00FB5C0A">
        <w:rPr>
          <w:rFonts w:ascii="Times New Roman" w:hAnsi="Times New Roman" w:cs="Times New Roman"/>
          <w:bCs/>
          <w:sz w:val="28"/>
          <w:szCs w:val="28"/>
          <w:lang w:val="kk-KZ"/>
        </w:rPr>
        <w:t xml:space="preserve"> жасау</w:t>
      </w:r>
      <w:r w:rsidRPr="00512505">
        <w:rPr>
          <w:rFonts w:ascii="Times New Roman" w:hAnsi="Times New Roman" w:cs="Times New Roman"/>
          <w:bCs/>
          <w:sz w:val="28"/>
          <w:szCs w:val="28"/>
          <w:lang w:val="kk-KZ"/>
        </w:rPr>
        <w:t>;</w:t>
      </w:r>
    </w:p>
    <w:p w14:paraId="1E7A9159" w14:textId="3BA9DB1E" w:rsidR="001B0613" w:rsidRPr="00512505" w:rsidRDefault="00E352E3" w:rsidP="008D40F6">
      <w:pPr>
        <w:tabs>
          <w:tab w:val="left" w:pos="709"/>
        </w:tabs>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bCs/>
          <w:sz w:val="28"/>
          <w:szCs w:val="28"/>
          <w:lang w:val="kk-KZ"/>
        </w:rPr>
        <w:lastRenderedPageBreak/>
        <w:t xml:space="preserve">- зерттеу мәселесі бойынша педагогикалық тәжірибені жалпылау; оқыту процесін бақылау, әңгімелесу, сауалнама жүргізу, тестілеу; </w:t>
      </w:r>
      <w:r w:rsidR="001B0613" w:rsidRPr="00512505">
        <w:rPr>
          <w:rFonts w:ascii="Times New Roman" w:hAnsi="Times New Roman" w:cs="Times New Roman"/>
          <w:bCs/>
          <w:sz w:val="28"/>
          <w:szCs w:val="28"/>
          <w:lang w:val="kk-KZ"/>
        </w:rPr>
        <w:t>диссертацияның негізгі теориялық ұстанымдарын және тұжырымдарын эксперименттік тексеру және олардың нәтижелерін өңдеу;</w:t>
      </w:r>
    </w:p>
    <w:p w14:paraId="25160202" w14:textId="5F26C09F" w:rsidR="00CD27E4" w:rsidRPr="00512505" w:rsidRDefault="001B0613" w:rsidP="008D40F6">
      <w:pPr>
        <w:tabs>
          <w:tab w:val="left" w:pos="709"/>
        </w:tabs>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bCs/>
          <w:sz w:val="28"/>
          <w:szCs w:val="28"/>
          <w:lang w:val="kk-KZ"/>
        </w:rPr>
        <w:t>-</w:t>
      </w:r>
      <w:r w:rsidRPr="00512505">
        <w:rPr>
          <w:rFonts w:ascii="Times New Roman" w:hAnsi="Times New Roman" w:cs="Times New Roman"/>
          <w:bCs/>
          <w:sz w:val="28"/>
          <w:szCs w:val="28"/>
          <w:lang w:val="kk-KZ"/>
        </w:rPr>
        <w:tab/>
        <w:t>зерттеу нәтижелерін әдістемелік семинарларда, ғылыми-практикалық конференцияларда талқылау.</w:t>
      </w:r>
    </w:p>
    <w:p w14:paraId="6499353D" w14:textId="2DE45E6B" w:rsidR="003058BA" w:rsidRPr="00512505" w:rsidRDefault="003058BA" w:rsidP="007C480F">
      <w:pPr>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b/>
          <w:bCs/>
          <w:sz w:val="28"/>
          <w:szCs w:val="28"/>
          <w:lang w:val="kk-KZ"/>
        </w:rPr>
        <w:t>Зерттеудің әдіснамалық негіздері</w:t>
      </w:r>
      <w:r w:rsidRPr="00512505">
        <w:rPr>
          <w:rFonts w:ascii="Times New Roman" w:hAnsi="Times New Roman" w:cs="Times New Roman"/>
          <w:bCs/>
          <w:sz w:val="28"/>
          <w:szCs w:val="28"/>
          <w:lang w:val="kk-KZ"/>
        </w:rPr>
        <w:t xml:space="preserve"> </w:t>
      </w:r>
      <w:r w:rsidR="009D3837" w:rsidRPr="00512505">
        <w:rPr>
          <w:rFonts w:ascii="Times New Roman" w:hAnsi="Times New Roman" w:cs="Times New Roman"/>
          <w:bCs/>
          <w:sz w:val="28"/>
          <w:szCs w:val="28"/>
          <w:lang w:val="kk-KZ"/>
        </w:rPr>
        <w:t>жүйелі</w:t>
      </w:r>
      <w:r w:rsidR="00A63913" w:rsidRPr="00512505">
        <w:rPr>
          <w:rFonts w:ascii="Times New Roman" w:hAnsi="Times New Roman" w:cs="Times New Roman"/>
          <w:bCs/>
          <w:sz w:val="28"/>
          <w:szCs w:val="28"/>
          <w:lang w:val="kk-KZ"/>
        </w:rPr>
        <w:t xml:space="preserve"> іс-әрекеттік</w:t>
      </w:r>
      <w:r w:rsidR="009D3837" w:rsidRPr="00512505">
        <w:rPr>
          <w:rFonts w:ascii="Times New Roman" w:hAnsi="Times New Roman" w:cs="Times New Roman"/>
          <w:bCs/>
          <w:sz w:val="28"/>
          <w:szCs w:val="28"/>
          <w:lang w:val="kk-KZ"/>
        </w:rPr>
        <w:t xml:space="preserve"> тәсіл бойынша зерттеулер, </w:t>
      </w:r>
      <w:r w:rsidR="007A65DA" w:rsidRPr="00512505">
        <w:rPr>
          <w:rFonts w:ascii="Times New Roman" w:hAnsi="Times New Roman" w:cs="Times New Roman"/>
          <w:bCs/>
          <w:sz w:val="28"/>
          <w:szCs w:val="28"/>
          <w:lang w:val="kk-KZ"/>
        </w:rPr>
        <w:t xml:space="preserve">таным теориясының негізгі философиялық қағидалары, білім мазмұнының теориясы, </w:t>
      </w:r>
      <w:r w:rsidR="005D2575" w:rsidRPr="00512505">
        <w:rPr>
          <w:rFonts w:ascii="Times New Roman" w:hAnsi="Times New Roman" w:cs="Times New Roman"/>
          <w:sz w:val="28"/>
          <w:szCs w:val="28"/>
          <w:lang w:val="kk-KZ"/>
        </w:rPr>
        <w:t xml:space="preserve">математиканы оқыту әдістемесінің қазіргі заманғы  тұжырымдамалары, геометрияны оқыту теориясы мен әдістемесінің негізгі ережелері, </w:t>
      </w:r>
      <w:r w:rsidR="007A65DA" w:rsidRPr="00512505">
        <w:rPr>
          <w:rFonts w:ascii="Times New Roman" w:hAnsi="Times New Roman" w:cs="Times New Roman"/>
          <w:bCs/>
          <w:sz w:val="28"/>
          <w:szCs w:val="28"/>
          <w:lang w:val="kk-KZ"/>
        </w:rPr>
        <w:t>оқу процесін ұйымдастырудағы тұлғаға бағытталған және дамыта оқыту теориясы; оқушылардың оқу іс-әрекетін қалыптастыру теориясы;</w:t>
      </w:r>
      <w:r w:rsidR="00257783" w:rsidRPr="00512505">
        <w:rPr>
          <w:rFonts w:ascii="Times New Roman" w:hAnsi="Times New Roman" w:cs="Times New Roman"/>
          <w:bCs/>
          <w:sz w:val="28"/>
          <w:szCs w:val="28"/>
          <w:lang w:val="kk-KZ"/>
        </w:rPr>
        <w:t xml:space="preserve"> </w:t>
      </w:r>
      <w:r w:rsidRPr="00512505">
        <w:rPr>
          <w:rFonts w:ascii="Times New Roman" w:hAnsi="Times New Roman" w:cs="Times New Roman"/>
          <w:bCs/>
          <w:sz w:val="28"/>
          <w:szCs w:val="28"/>
          <w:lang w:val="kk-KZ"/>
        </w:rPr>
        <w:t xml:space="preserve">орта мектепте </w:t>
      </w:r>
      <w:r w:rsidR="005D2575" w:rsidRPr="00512505">
        <w:rPr>
          <w:rFonts w:ascii="Times New Roman" w:hAnsi="Times New Roman" w:cs="Times New Roman"/>
          <w:bCs/>
          <w:sz w:val="28"/>
          <w:szCs w:val="28"/>
          <w:lang w:val="kk-KZ"/>
        </w:rPr>
        <w:t xml:space="preserve">геометрияны оқыту </w:t>
      </w:r>
      <w:r w:rsidRPr="00512505">
        <w:rPr>
          <w:rFonts w:ascii="Times New Roman" w:hAnsi="Times New Roman" w:cs="Times New Roman"/>
          <w:bCs/>
          <w:sz w:val="28"/>
          <w:szCs w:val="28"/>
          <w:lang w:val="kk-KZ"/>
        </w:rPr>
        <w:t xml:space="preserve">мәселелері бойынша </w:t>
      </w:r>
      <w:r w:rsidR="00A4731A" w:rsidRPr="00512505">
        <w:rPr>
          <w:rFonts w:ascii="Times New Roman" w:hAnsi="Times New Roman" w:cs="Times New Roman"/>
          <w:bCs/>
          <w:sz w:val="28"/>
          <w:szCs w:val="28"/>
          <w:lang w:val="kk-KZ"/>
        </w:rPr>
        <w:t xml:space="preserve">математик </w:t>
      </w:r>
      <w:r w:rsidRPr="00512505">
        <w:rPr>
          <w:rFonts w:ascii="Times New Roman" w:hAnsi="Times New Roman" w:cs="Times New Roman"/>
          <w:bCs/>
          <w:sz w:val="28"/>
          <w:szCs w:val="28"/>
          <w:lang w:val="kk-KZ"/>
        </w:rPr>
        <w:t>ғалым-педагогтардың, әдіскерлердің жұмыстары.</w:t>
      </w:r>
    </w:p>
    <w:p w14:paraId="3BF1EF07" w14:textId="4783379B" w:rsidR="001B0613" w:rsidRPr="00512505" w:rsidRDefault="003058BA" w:rsidP="007C480F">
      <w:pPr>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b/>
          <w:bCs/>
          <w:sz w:val="28"/>
          <w:szCs w:val="28"/>
          <w:lang w:val="kk-KZ"/>
        </w:rPr>
        <w:t>Зерттеудің теориялық негіздері:</w:t>
      </w:r>
      <w:r w:rsidRPr="00512505">
        <w:rPr>
          <w:rFonts w:ascii="Times New Roman" w:hAnsi="Times New Roman" w:cs="Times New Roman"/>
          <w:bCs/>
          <w:sz w:val="28"/>
          <w:szCs w:val="28"/>
          <w:lang w:val="kk-KZ"/>
        </w:rPr>
        <w:t xml:space="preserve"> зерттеу мәселелері бойынша философиялық, психологиялық, педагогикалық, әдістемелік және математикалық еңбектер; </w:t>
      </w:r>
      <w:r w:rsidR="006B04DE" w:rsidRPr="00512505">
        <w:rPr>
          <w:rFonts w:ascii="Times New Roman" w:hAnsi="Times New Roman" w:cs="Times New Roman"/>
          <w:bCs/>
          <w:sz w:val="28"/>
          <w:szCs w:val="28"/>
          <w:lang w:val="kk-KZ"/>
        </w:rPr>
        <w:t xml:space="preserve">іс-әрекет тәсілінің және </w:t>
      </w:r>
      <w:r w:rsidR="006B04DE" w:rsidRPr="00512505">
        <w:rPr>
          <w:rFonts w:ascii="Times New Roman" w:hAnsi="Times New Roman" w:cs="Times New Roman"/>
          <w:sz w:val="28"/>
          <w:szCs w:val="28"/>
          <w:lang w:val="kk-KZ"/>
        </w:rPr>
        <w:t xml:space="preserve">тұлғаға бағытталған оқыту тұжырымдамасы; </w:t>
      </w:r>
      <w:r w:rsidR="00F16A2D" w:rsidRPr="00512505">
        <w:rPr>
          <w:rFonts w:ascii="Times New Roman" w:hAnsi="Times New Roman" w:cs="Times New Roman"/>
          <w:sz w:val="28"/>
          <w:szCs w:val="28"/>
          <w:lang w:val="kk-KZ"/>
        </w:rPr>
        <w:t xml:space="preserve">заманауи математикалық білім беру жүйесінің дамуын анықтайтын әдіснамалық ережелер; </w:t>
      </w:r>
      <w:r w:rsidR="00F16A2D" w:rsidRPr="00512505">
        <w:rPr>
          <w:rFonts w:ascii="Times New Roman" w:hAnsi="Times New Roman" w:cs="Times New Roman"/>
          <w:bCs/>
          <w:sz w:val="28"/>
          <w:szCs w:val="28"/>
          <w:lang w:val="kk-KZ"/>
        </w:rPr>
        <w:t>жалпы білім беретін</w:t>
      </w:r>
      <w:r w:rsidRPr="00512505">
        <w:rPr>
          <w:rFonts w:ascii="Times New Roman" w:hAnsi="Times New Roman" w:cs="Times New Roman"/>
          <w:bCs/>
          <w:sz w:val="28"/>
          <w:szCs w:val="28"/>
          <w:lang w:val="kk-KZ"/>
        </w:rPr>
        <w:t xml:space="preserve"> мектепте </w:t>
      </w:r>
      <w:r w:rsidR="006B04DE" w:rsidRPr="00512505">
        <w:rPr>
          <w:rFonts w:ascii="Times New Roman" w:hAnsi="Times New Roman" w:cs="Times New Roman"/>
          <w:bCs/>
          <w:sz w:val="28"/>
          <w:szCs w:val="28"/>
          <w:lang w:val="kk-KZ"/>
        </w:rPr>
        <w:t xml:space="preserve">геометрияны </w:t>
      </w:r>
      <w:r w:rsidR="00F16A2D" w:rsidRPr="00512505">
        <w:rPr>
          <w:rFonts w:ascii="Times New Roman" w:hAnsi="Times New Roman" w:cs="Times New Roman"/>
          <w:bCs/>
          <w:sz w:val="28"/>
          <w:szCs w:val="28"/>
          <w:lang w:val="kk-KZ"/>
        </w:rPr>
        <w:t>оқытудың әдіснамалық негіздері.</w:t>
      </w:r>
    </w:p>
    <w:p w14:paraId="4B6BBDF4" w14:textId="600A6485" w:rsidR="001B0613" w:rsidRPr="00512505" w:rsidRDefault="00AE3C3F" w:rsidP="007C480F">
      <w:pPr>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b/>
          <w:bCs/>
          <w:sz w:val="28"/>
          <w:szCs w:val="28"/>
          <w:lang w:val="kk-KZ"/>
        </w:rPr>
        <w:t>Зерттеу көздері:</w:t>
      </w:r>
      <w:r w:rsidRPr="00512505">
        <w:rPr>
          <w:rFonts w:ascii="Times New Roman" w:hAnsi="Times New Roman" w:cs="Times New Roman"/>
          <w:bCs/>
          <w:sz w:val="28"/>
          <w:szCs w:val="28"/>
          <w:lang w:val="kk-KZ"/>
        </w:rPr>
        <w:t xml:space="preserve"> Қазақстан Республикасының «Білім туралы» заңы; </w:t>
      </w:r>
      <w:r w:rsidR="00762D97" w:rsidRPr="00512505">
        <w:rPr>
          <w:rFonts w:ascii="Times New Roman" w:hAnsi="Times New Roman" w:cs="Times New Roman"/>
          <w:bCs/>
          <w:sz w:val="28"/>
          <w:szCs w:val="28"/>
          <w:lang w:val="kk-KZ"/>
        </w:rPr>
        <w:t xml:space="preserve">Қазақстан Республикасында білім беруді және ғылымды дамытудың мемлекеттік бағдарламалары, </w:t>
      </w:r>
      <w:r w:rsidRPr="00512505">
        <w:rPr>
          <w:rFonts w:ascii="Times New Roman" w:hAnsi="Times New Roman" w:cs="Times New Roman"/>
          <w:bCs/>
          <w:sz w:val="28"/>
          <w:szCs w:val="28"/>
          <w:lang w:val="kk-KZ"/>
        </w:rPr>
        <w:t>«Білімді ұлт» сапалы білім беру» ұлттық жобасы,</w:t>
      </w:r>
      <w:r w:rsidR="001E144D" w:rsidRPr="00512505">
        <w:rPr>
          <w:rFonts w:ascii="Times New Roman" w:hAnsi="Times New Roman" w:cs="Times New Roman"/>
          <w:bCs/>
          <w:sz w:val="28"/>
          <w:szCs w:val="28"/>
          <w:lang w:val="kk-KZ"/>
        </w:rPr>
        <w:t xml:space="preserve"> </w:t>
      </w:r>
      <w:r w:rsidR="001E144D" w:rsidRPr="00512505">
        <w:rPr>
          <w:rFonts w:ascii="Times New Roman" w:hAnsi="Times New Roman" w:cs="Times New Roman"/>
          <w:sz w:val="28"/>
          <w:szCs w:val="28"/>
          <w:lang w:val="kk-KZ"/>
        </w:rPr>
        <w:t xml:space="preserve">Қазақстан Республикасында мектепке дейінгі, орта, техникалық және кәсіптік білім беруді дамытудың 2023-2029 жылдарға арналған тұжырымдамасы, </w:t>
      </w:r>
      <w:r w:rsidRPr="00512505">
        <w:rPr>
          <w:rFonts w:ascii="Times New Roman" w:hAnsi="Times New Roman" w:cs="Times New Roman"/>
          <w:bCs/>
          <w:sz w:val="28"/>
          <w:szCs w:val="28"/>
          <w:lang w:val="kk-KZ"/>
        </w:rPr>
        <w:t>негізгі орта, жалпы орта білім берудің мемлекеттік жалпыға міндетті стандарттары, геометриядан оқу бағдарламалары, оқулық, оқу-әдістемелік кешендері, геометрияны оқыту мен тәрбиелеу мәселелері бойынша философиялық, психологиялық, педагогикалық, әдістемелік еңбектер.</w:t>
      </w:r>
    </w:p>
    <w:p w14:paraId="6C7AD8F9" w14:textId="77777777" w:rsidR="004D652B" w:rsidRPr="00512505" w:rsidRDefault="004D652B" w:rsidP="007C480F">
      <w:pPr>
        <w:spacing w:after="0" w:line="240" w:lineRule="auto"/>
        <w:ind w:firstLine="567"/>
        <w:jc w:val="both"/>
        <w:rPr>
          <w:rFonts w:ascii="Times New Roman" w:hAnsi="Times New Roman" w:cs="Times New Roman"/>
          <w:b/>
          <w:bCs/>
          <w:sz w:val="28"/>
          <w:szCs w:val="28"/>
          <w:lang w:val="kk-KZ"/>
        </w:rPr>
      </w:pPr>
      <w:r w:rsidRPr="00512505">
        <w:rPr>
          <w:rFonts w:ascii="Times New Roman" w:hAnsi="Times New Roman" w:cs="Times New Roman"/>
          <w:b/>
          <w:bCs/>
          <w:sz w:val="28"/>
          <w:szCs w:val="28"/>
          <w:lang w:val="kk-KZ"/>
        </w:rPr>
        <w:t xml:space="preserve">Зерттеудің ғылыми жаңалығы: </w:t>
      </w:r>
    </w:p>
    <w:p w14:paraId="4B3B36D0" w14:textId="614A51FC" w:rsidR="00F66538" w:rsidRPr="00512505" w:rsidRDefault="004D652B" w:rsidP="007C480F">
      <w:pPr>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bCs/>
          <w:sz w:val="28"/>
          <w:szCs w:val="28"/>
          <w:lang w:val="kk-KZ"/>
        </w:rPr>
        <w:t xml:space="preserve">1. </w:t>
      </w:r>
      <w:r w:rsidR="00F66538" w:rsidRPr="00512505">
        <w:rPr>
          <w:rFonts w:ascii="Times New Roman" w:hAnsi="Times New Roman" w:cs="Times New Roman"/>
          <w:bCs/>
          <w:sz w:val="28"/>
          <w:szCs w:val="28"/>
          <w:lang w:val="kk-KZ"/>
        </w:rPr>
        <w:t>Жалпы білім беретін мектептерде геометриялық білім берудің aлaтын oрны мен мaңыздылығы, тарихи қалыптасу кезеңдері, құрылымы мен мaзмұндық ерекшеліктері aйқындaлды.</w:t>
      </w:r>
    </w:p>
    <w:p w14:paraId="17A33C07" w14:textId="23937C72" w:rsidR="00F66538" w:rsidRPr="00512505" w:rsidRDefault="00F66538" w:rsidP="007C480F">
      <w:pPr>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bCs/>
          <w:sz w:val="28"/>
          <w:szCs w:val="28"/>
          <w:lang w:val="kk-KZ"/>
        </w:rPr>
        <w:t>2. Мектептің жаңартылған білім мазмұнына сай негізгі орта және жалпы орта білім беру деңгейлерінде геометрияны оқытудың сабақтастығы мен пәнаралық байланысы айқындалды.</w:t>
      </w:r>
    </w:p>
    <w:p w14:paraId="215DEE30" w14:textId="5E9B7547" w:rsidR="00F66538" w:rsidRPr="00512505" w:rsidRDefault="004D652B" w:rsidP="007C480F">
      <w:pPr>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bCs/>
          <w:sz w:val="28"/>
          <w:szCs w:val="28"/>
          <w:lang w:val="kk-KZ"/>
        </w:rPr>
        <w:t xml:space="preserve">3. </w:t>
      </w:r>
      <w:r w:rsidR="00F66538" w:rsidRPr="00512505">
        <w:rPr>
          <w:rFonts w:ascii="Times New Roman" w:hAnsi="Times New Roman" w:cs="Times New Roman"/>
          <w:bCs/>
          <w:sz w:val="28"/>
          <w:szCs w:val="28"/>
          <w:lang w:val="kk-KZ"/>
        </w:rPr>
        <w:t>Жаңартылған білім беру мазмұны бойынша геометрияны оқыту әдістері, оқу процесін ұйымдастыру тәсілдері, компьютерлік программаларды қолдану мүмкіндіктері, оқушыларға геометриялық есептерді шығаруды үйрету әдістемесі жасалды.</w:t>
      </w:r>
    </w:p>
    <w:p w14:paraId="502ED120" w14:textId="0BE63969" w:rsidR="00464B9C" w:rsidRPr="00512505" w:rsidRDefault="004F2FA8" w:rsidP="007C480F">
      <w:pPr>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b/>
          <w:bCs/>
          <w:sz w:val="28"/>
          <w:szCs w:val="28"/>
          <w:lang w:val="kk-KZ"/>
        </w:rPr>
        <w:t xml:space="preserve">Зерттеудің теориялық маңыздылығы: </w:t>
      </w:r>
      <w:r w:rsidR="008C5622" w:rsidRPr="00512505">
        <w:rPr>
          <w:rFonts w:ascii="Times New Roman" w:hAnsi="Times New Roman" w:cs="Times New Roman"/>
          <w:bCs/>
          <w:sz w:val="28"/>
          <w:szCs w:val="28"/>
          <w:lang w:val="kk-KZ"/>
        </w:rPr>
        <w:t xml:space="preserve">жалпы </w:t>
      </w:r>
      <w:r w:rsidR="00464B9C" w:rsidRPr="00512505">
        <w:rPr>
          <w:rFonts w:ascii="Times New Roman" w:hAnsi="Times New Roman" w:cs="Times New Roman"/>
          <w:bCs/>
          <w:sz w:val="28"/>
          <w:szCs w:val="28"/>
          <w:lang w:val="kk-KZ"/>
        </w:rPr>
        <w:t xml:space="preserve">орта </w:t>
      </w:r>
      <w:r w:rsidR="008C5622" w:rsidRPr="00512505">
        <w:rPr>
          <w:rFonts w:ascii="Times New Roman" w:hAnsi="Times New Roman" w:cs="Times New Roman"/>
          <w:bCs/>
          <w:sz w:val="28"/>
          <w:szCs w:val="28"/>
          <w:lang w:val="kk-KZ"/>
        </w:rPr>
        <w:t xml:space="preserve">білім беретін </w:t>
      </w:r>
      <w:r w:rsidR="00464B9C" w:rsidRPr="00512505">
        <w:rPr>
          <w:rFonts w:ascii="Times New Roman" w:hAnsi="Times New Roman" w:cs="Times New Roman"/>
          <w:bCs/>
          <w:sz w:val="28"/>
          <w:szCs w:val="28"/>
          <w:lang w:val="kk-KZ"/>
        </w:rPr>
        <w:t>мектепте</w:t>
      </w:r>
      <w:r w:rsidR="00464B9C" w:rsidRPr="00512505">
        <w:rPr>
          <w:rFonts w:ascii="Times New Roman" w:hAnsi="Times New Roman" w:cs="Times New Roman"/>
          <w:b/>
          <w:bCs/>
          <w:sz w:val="28"/>
          <w:szCs w:val="28"/>
          <w:lang w:val="kk-KZ"/>
        </w:rPr>
        <w:t xml:space="preserve"> </w:t>
      </w:r>
      <w:r w:rsidR="00464B9C" w:rsidRPr="00512505">
        <w:rPr>
          <w:rFonts w:ascii="Times New Roman" w:hAnsi="Times New Roman" w:cs="Times New Roman"/>
          <w:sz w:val="28"/>
          <w:szCs w:val="28"/>
          <w:lang w:val="kk-KZ"/>
        </w:rPr>
        <w:t xml:space="preserve">геометрияны оқытудың құрылымы мен мазмұны, жаңартылған білім мазмұнына сай геометрияны оқытудың теориясы мен әдістемесі, </w:t>
      </w:r>
      <w:r w:rsidRPr="00512505">
        <w:rPr>
          <w:rFonts w:ascii="Times New Roman" w:hAnsi="Times New Roman" w:cs="Times New Roman"/>
          <w:bCs/>
          <w:sz w:val="28"/>
          <w:szCs w:val="28"/>
          <w:lang w:val="kk-KZ"/>
        </w:rPr>
        <w:t xml:space="preserve">мектеп оқушыларының </w:t>
      </w:r>
      <w:r w:rsidR="00464B9C" w:rsidRPr="00512505">
        <w:rPr>
          <w:rFonts w:ascii="Times New Roman" w:hAnsi="Times New Roman" w:cs="Times New Roman"/>
          <w:bCs/>
          <w:sz w:val="28"/>
          <w:szCs w:val="28"/>
          <w:lang w:val="kk-KZ"/>
        </w:rPr>
        <w:t>геометриялық</w:t>
      </w:r>
      <w:r w:rsidRPr="00512505">
        <w:rPr>
          <w:rFonts w:ascii="Times New Roman" w:hAnsi="Times New Roman" w:cs="Times New Roman"/>
          <w:bCs/>
          <w:sz w:val="28"/>
          <w:szCs w:val="28"/>
          <w:lang w:val="kk-KZ"/>
        </w:rPr>
        <w:t xml:space="preserve"> білім</w:t>
      </w:r>
      <w:r w:rsidR="00464B9C" w:rsidRPr="00512505">
        <w:rPr>
          <w:rFonts w:ascii="Times New Roman" w:hAnsi="Times New Roman" w:cs="Times New Roman"/>
          <w:bCs/>
          <w:sz w:val="28"/>
          <w:szCs w:val="28"/>
          <w:lang w:val="kk-KZ"/>
        </w:rPr>
        <w:t xml:space="preserve"> сапасын арттыруға </w:t>
      </w:r>
      <w:r w:rsidRPr="00512505">
        <w:rPr>
          <w:rFonts w:ascii="Times New Roman" w:hAnsi="Times New Roman" w:cs="Times New Roman"/>
          <w:bCs/>
          <w:sz w:val="28"/>
          <w:szCs w:val="28"/>
          <w:lang w:val="kk-KZ"/>
        </w:rPr>
        <w:t xml:space="preserve">бағытталған белсенді оқыту әдістері, </w:t>
      </w:r>
      <w:r w:rsidRPr="00512505">
        <w:rPr>
          <w:rFonts w:ascii="Times New Roman" w:hAnsi="Times New Roman" w:cs="Times New Roman"/>
          <w:bCs/>
          <w:sz w:val="28"/>
          <w:szCs w:val="28"/>
          <w:lang w:val="kk-KZ"/>
        </w:rPr>
        <w:lastRenderedPageBreak/>
        <w:t xml:space="preserve">құралдары мен тәсілдері, </w:t>
      </w:r>
      <w:r w:rsidR="00464B9C" w:rsidRPr="00512505">
        <w:rPr>
          <w:rFonts w:ascii="Times New Roman" w:hAnsi="Times New Roman" w:cs="Times New Roman"/>
          <w:bCs/>
          <w:sz w:val="28"/>
          <w:szCs w:val="28"/>
          <w:lang w:val="kk-KZ"/>
        </w:rPr>
        <w:t>геометриялық</w:t>
      </w:r>
      <w:r w:rsidRPr="00512505">
        <w:rPr>
          <w:rFonts w:ascii="Times New Roman" w:hAnsi="Times New Roman" w:cs="Times New Roman"/>
          <w:bCs/>
          <w:sz w:val="28"/>
          <w:szCs w:val="28"/>
          <w:lang w:val="kk-KZ"/>
        </w:rPr>
        <w:t xml:space="preserve"> есептерді </w:t>
      </w:r>
      <w:r w:rsidR="00840683" w:rsidRPr="00512505">
        <w:rPr>
          <w:rFonts w:ascii="Times New Roman" w:hAnsi="Times New Roman" w:cs="Times New Roman"/>
          <w:bCs/>
          <w:sz w:val="28"/>
          <w:szCs w:val="28"/>
          <w:lang w:val="kk-KZ"/>
        </w:rPr>
        <w:t>шығаруға</w:t>
      </w:r>
      <w:r w:rsidRPr="00512505">
        <w:rPr>
          <w:rFonts w:ascii="Times New Roman" w:hAnsi="Times New Roman" w:cs="Times New Roman"/>
          <w:bCs/>
          <w:sz w:val="28"/>
          <w:szCs w:val="28"/>
          <w:lang w:val="kk-KZ"/>
        </w:rPr>
        <w:t xml:space="preserve"> үйрету әдістемесі жасалуынан тұрады. Сонымен қатар, </w:t>
      </w:r>
      <w:r w:rsidR="00464B9C" w:rsidRPr="00512505">
        <w:rPr>
          <w:rFonts w:ascii="Times New Roman" w:hAnsi="Times New Roman" w:cs="Times New Roman"/>
          <w:bCs/>
          <w:sz w:val="28"/>
          <w:szCs w:val="28"/>
          <w:lang w:val="kk-KZ"/>
        </w:rPr>
        <w:t>геометрияны оқытуды ұйымдастыру және оқушылардың білімін бақылау процестерін жетілдіру және жобалау қызметін технологияландырудың идеялары дамыды, жобалау тетіктері әзірленді, геометрия курсын оқытудың әдістемелік ерекшеліктері анықталды.</w:t>
      </w:r>
    </w:p>
    <w:p w14:paraId="7645D66E" w14:textId="45330DF7" w:rsidR="00464B9C" w:rsidRPr="00512505" w:rsidRDefault="00B33B67" w:rsidP="007C480F">
      <w:pPr>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b/>
          <w:bCs/>
          <w:sz w:val="28"/>
          <w:szCs w:val="28"/>
          <w:lang w:val="kk-KZ"/>
        </w:rPr>
        <w:t xml:space="preserve">Зерттеудің практикалық маңыздылығы: </w:t>
      </w:r>
      <w:r w:rsidRPr="00512505">
        <w:rPr>
          <w:rFonts w:ascii="Times New Roman" w:hAnsi="Times New Roman" w:cs="Times New Roman"/>
          <w:bCs/>
          <w:sz w:val="28"/>
          <w:szCs w:val="28"/>
          <w:lang w:val="kk-KZ"/>
        </w:rPr>
        <w:t xml:space="preserve">диссертацияда тұжырымдалған теориялық қағидалар және </w:t>
      </w:r>
      <w:r w:rsidR="00455F28" w:rsidRPr="00512505">
        <w:rPr>
          <w:rFonts w:ascii="Times New Roman" w:hAnsi="Times New Roman" w:cs="Times New Roman"/>
          <w:sz w:val="28"/>
          <w:szCs w:val="28"/>
          <w:lang w:val="kk-KZ"/>
        </w:rPr>
        <w:t>жаңартылған білім мазмұны бойынша геометрия курсын оқыту</w:t>
      </w:r>
      <w:r w:rsidR="00007D28" w:rsidRPr="00512505">
        <w:rPr>
          <w:rFonts w:ascii="Times New Roman" w:hAnsi="Times New Roman" w:cs="Times New Roman"/>
          <w:sz w:val="28"/>
          <w:szCs w:val="28"/>
          <w:lang w:val="kk-KZ"/>
        </w:rPr>
        <w:t>ды</w:t>
      </w:r>
      <w:r w:rsidR="00455F28" w:rsidRPr="00512505">
        <w:rPr>
          <w:rFonts w:ascii="Times New Roman" w:hAnsi="Times New Roman" w:cs="Times New Roman"/>
          <w:sz w:val="28"/>
          <w:szCs w:val="28"/>
          <w:lang w:val="kk-KZ"/>
        </w:rPr>
        <w:t xml:space="preserve"> ұйымдастыру тәсілдері, компьютерлік программаларды қолдану бойынша әдістемелік ұсынымдарды, </w:t>
      </w:r>
      <w:r w:rsidR="00007D28" w:rsidRPr="00512505">
        <w:rPr>
          <w:rFonts w:ascii="Times New Roman" w:hAnsi="Times New Roman" w:cs="Times New Roman"/>
          <w:sz w:val="28"/>
          <w:szCs w:val="28"/>
          <w:lang w:val="kk-KZ"/>
        </w:rPr>
        <w:t xml:space="preserve">геометриялық есептерді </w:t>
      </w:r>
      <w:r w:rsidR="00DE00DD" w:rsidRPr="00512505">
        <w:rPr>
          <w:rFonts w:ascii="Times New Roman" w:hAnsi="Times New Roman" w:cs="Times New Roman"/>
          <w:sz w:val="28"/>
          <w:szCs w:val="28"/>
          <w:lang w:val="kk-KZ"/>
        </w:rPr>
        <w:t xml:space="preserve">әртүрлі әдістермен </w:t>
      </w:r>
      <w:r w:rsidR="00840683" w:rsidRPr="00512505">
        <w:rPr>
          <w:rFonts w:ascii="Times New Roman" w:hAnsi="Times New Roman" w:cs="Times New Roman"/>
          <w:sz w:val="28"/>
          <w:szCs w:val="28"/>
          <w:lang w:val="kk-KZ"/>
        </w:rPr>
        <w:t>шығаруға</w:t>
      </w:r>
      <w:r w:rsidR="00007D28" w:rsidRPr="00512505">
        <w:rPr>
          <w:rFonts w:ascii="Times New Roman" w:hAnsi="Times New Roman" w:cs="Times New Roman"/>
          <w:sz w:val="28"/>
          <w:szCs w:val="28"/>
          <w:lang w:val="kk-KZ"/>
        </w:rPr>
        <w:t xml:space="preserve"> үйрету әдістемесін </w:t>
      </w:r>
      <w:r w:rsidRPr="00512505">
        <w:rPr>
          <w:rFonts w:ascii="Times New Roman" w:hAnsi="Times New Roman" w:cs="Times New Roman"/>
          <w:bCs/>
          <w:sz w:val="28"/>
          <w:szCs w:val="28"/>
          <w:lang w:val="kk-KZ"/>
        </w:rPr>
        <w:t xml:space="preserve">мұғалімдер сабақтарда оқушылардың білім, білік және дағдыларының сапасын арттыруда тиімді пайдалана алады. Зерттеу нәтижелерін </w:t>
      </w:r>
      <w:r w:rsidR="00840683" w:rsidRPr="00512505">
        <w:rPr>
          <w:rFonts w:ascii="Times New Roman" w:hAnsi="Times New Roman" w:cs="Times New Roman"/>
          <w:bCs/>
          <w:sz w:val="28"/>
          <w:szCs w:val="28"/>
          <w:lang w:val="kk-KZ"/>
        </w:rPr>
        <w:t xml:space="preserve">жалпы </w:t>
      </w:r>
      <w:r w:rsidRPr="00512505">
        <w:rPr>
          <w:rFonts w:ascii="Times New Roman" w:hAnsi="Times New Roman" w:cs="Times New Roman"/>
          <w:bCs/>
          <w:sz w:val="28"/>
          <w:szCs w:val="28"/>
          <w:lang w:val="kk-KZ"/>
        </w:rPr>
        <w:t xml:space="preserve">орта </w:t>
      </w:r>
      <w:r w:rsidR="00840683" w:rsidRPr="00512505">
        <w:rPr>
          <w:rFonts w:ascii="Times New Roman" w:hAnsi="Times New Roman" w:cs="Times New Roman"/>
          <w:bCs/>
          <w:sz w:val="28"/>
          <w:szCs w:val="28"/>
          <w:lang w:val="kk-KZ"/>
        </w:rPr>
        <w:t xml:space="preserve">білім беретін </w:t>
      </w:r>
      <w:r w:rsidRPr="00512505">
        <w:rPr>
          <w:rFonts w:ascii="Times New Roman" w:hAnsi="Times New Roman" w:cs="Times New Roman"/>
          <w:bCs/>
          <w:sz w:val="28"/>
          <w:szCs w:val="28"/>
          <w:lang w:val="kk-KZ"/>
        </w:rPr>
        <w:t>мектепте</w:t>
      </w:r>
      <w:r w:rsidR="00840683" w:rsidRPr="00512505">
        <w:rPr>
          <w:rFonts w:ascii="Times New Roman" w:hAnsi="Times New Roman" w:cs="Times New Roman"/>
          <w:bCs/>
          <w:sz w:val="28"/>
          <w:szCs w:val="28"/>
          <w:lang w:val="kk-KZ"/>
        </w:rPr>
        <w:t>рде</w:t>
      </w:r>
      <w:r w:rsidRPr="00512505">
        <w:rPr>
          <w:rFonts w:ascii="Times New Roman" w:hAnsi="Times New Roman" w:cs="Times New Roman"/>
          <w:bCs/>
          <w:sz w:val="28"/>
          <w:szCs w:val="28"/>
          <w:lang w:val="kk-KZ"/>
        </w:rPr>
        <w:t xml:space="preserve"> </w:t>
      </w:r>
      <w:r w:rsidR="00007D28" w:rsidRPr="00512505">
        <w:rPr>
          <w:rFonts w:ascii="Times New Roman" w:hAnsi="Times New Roman" w:cs="Times New Roman"/>
          <w:bCs/>
          <w:sz w:val="28"/>
          <w:szCs w:val="28"/>
          <w:lang w:val="kk-KZ"/>
        </w:rPr>
        <w:t>геометрияны</w:t>
      </w:r>
      <w:r w:rsidRPr="00512505">
        <w:rPr>
          <w:rFonts w:ascii="Times New Roman" w:hAnsi="Times New Roman" w:cs="Times New Roman"/>
          <w:bCs/>
          <w:sz w:val="28"/>
          <w:szCs w:val="28"/>
          <w:lang w:val="kk-KZ"/>
        </w:rPr>
        <w:t xml:space="preserve"> оқыту мазмұны мен әдістерін жетілдіруде, сонымен қатар оқушылар </w:t>
      </w:r>
      <w:r w:rsidR="00007D28" w:rsidRPr="00512505">
        <w:rPr>
          <w:rFonts w:ascii="Times New Roman" w:hAnsi="Times New Roman" w:cs="Times New Roman"/>
          <w:bCs/>
          <w:sz w:val="28"/>
          <w:szCs w:val="28"/>
          <w:lang w:val="kk-KZ"/>
        </w:rPr>
        <w:t>геометрияны</w:t>
      </w:r>
      <w:r w:rsidRPr="00512505">
        <w:rPr>
          <w:rFonts w:ascii="Times New Roman" w:hAnsi="Times New Roman" w:cs="Times New Roman"/>
          <w:bCs/>
          <w:sz w:val="28"/>
          <w:szCs w:val="28"/>
          <w:lang w:val="kk-KZ"/>
        </w:rPr>
        <w:t xml:space="preserve"> оқып-білуде қолдана алады.</w:t>
      </w:r>
    </w:p>
    <w:p w14:paraId="7DB5ED77" w14:textId="77777777" w:rsidR="00A946F4" w:rsidRPr="00512505" w:rsidRDefault="00A946F4" w:rsidP="007C480F">
      <w:pPr>
        <w:spacing w:after="0" w:line="240" w:lineRule="auto"/>
        <w:ind w:firstLine="567"/>
        <w:jc w:val="both"/>
        <w:rPr>
          <w:rFonts w:ascii="Times New Roman" w:hAnsi="Times New Roman" w:cs="Times New Roman"/>
          <w:b/>
          <w:bCs/>
          <w:sz w:val="28"/>
          <w:szCs w:val="28"/>
          <w:lang w:val="kk-KZ"/>
        </w:rPr>
      </w:pPr>
      <w:r w:rsidRPr="00512505">
        <w:rPr>
          <w:rFonts w:ascii="Times New Roman" w:hAnsi="Times New Roman" w:cs="Times New Roman"/>
          <w:b/>
          <w:bCs/>
          <w:sz w:val="28"/>
          <w:szCs w:val="28"/>
          <w:lang w:val="kk-KZ"/>
        </w:rPr>
        <w:t>Қорғауға ұсынылатын негізгі қағидалар:</w:t>
      </w:r>
    </w:p>
    <w:p w14:paraId="0784C923" w14:textId="2786DBB1" w:rsidR="00F66538" w:rsidRPr="00512505" w:rsidRDefault="00A946F4" w:rsidP="007C480F">
      <w:pPr>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bCs/>
          <w:sz w:val="28"/>
          <w:szCs w:val="28"/>
          <w:lang w:val="kk-KZ"/>
        </w:rPr>
        <w:t xml:space="preserve">- </w:t>
      </w:r>
      <w:r w:rsidR="00F66538" w:rsidRPr="00512505">
        <w:rPr>
          <w:rFonts w:ascii="Times New Roman" w:hAnsi="Times New Roman" w:cs="Times New Roman"/>
          <w:bCs/>
          <w:sz w:val="28"/>
          <w:szCs w:val="28"/>
          <w:lang w:val="kk-KZ"/>
        </w:rPr>
        <w:t>жалпы білім беретін мектептерде геометриялық білім берудің алатын орны мен маңыздылығы, жаңартылған бағдарлама бойынша геометрия пәнінің білім мазмұнының ерекшеліктері;</w:t>
      </w:r>
    </w:p>
    <w:p w14:paraId="635DC419" w14:textId="7BA6DD74" w:rsidR="00F66538" w:rsidRPr="00512505" w:rsidRDefault="00F66538" w:rsidP="007C480F">
      <w:pPr>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bCs/>
          <w:sz w:val="28"/>
          <w:szCs w:val="28"/>
          <w:lang w:val="kk-KZ"/>
        </w:rPr>
        <w:t>- жалпы білім беретін мектепте геометриялық білім мазмұнының сабақтастығы мен пәнаралық байланысы негізінде геометрияны оқытудың әдістемелік жүйесінің құрылымы мен мазмұны;</w:t>
      </w:r>
    </w:p>
    <w:p w14:paraId="7F4BF10F" w14:textId="74FF850F" w:rsidR="00F66538" w:rsidRPr="00512505" w:rsidRDefault="00F66538" w:rsidP="007C480F">
      <w:pPr>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bCs/>
          <w:sz w:val="28"/>
          <w:szCs w:val="28"/>
          <w:lang w:val="kk-KZ"/>
        </w:rPr>
        <w:t>- жаңартылған білім беру мазмұны бойынша геометрия курсын оқыту процесінде оқушылардың оқу іс-әрекетін ұйымдастырудың әдістері, құралдары мен тәсілдері, есептерді әртүрлі әдістермен шығаруды үйрету әдістемесі және эксперимент нәтижелері.</w:t>
      </w:r>
    </w:p>
    <w:p w14:paraId="0019A09E" w14:textId="64839B44" w:rsidR="00347B57" w:rsidRPr="00512505" w:rsidRDefault="002A76B7" w:rsidP="007C480F">
      <w:pPr>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b/>
          <w:bCs/>
          <w:sz w:val="28"/>
          <w:szCs w:val="28"/>
          <w:lang w:val="kk-KZ"/>
        </w:rPr>
        <w:t>Зерттеу нәтижелері бойынша жарияланымдар.</w:t>
      </w:r>
      <w:r w:rsidRPr="00512505">
        <w:rPr>
          <w:rFonts w:ascii="Times New Roman" w:hAnsi="Times New Roman" w:cs="Times New Roman"/>
          <w:bCs/>
          <w:sz w:val="28"/>
          <w:szCs w:val="28"/>
          <w:lang w:val="kk-KZ"/>
        </w:rPr>
        <w:t xml:space="preserve"> </w:t>
      </w:r>
      <w:r w:rsidR="00AA6703" w:rsidRPr="00512505">
        <w:rPr>
          <w:rFonts w:ascii="Times New Roman" w:hAnsi="Times New Roman" w:cs="Times New Roman"/>
          <w:bCs/>
          <w:sz w:val="28"/>
          <w:szCs w:val="28"/>
          <w:lang w:val="kk-KZ"/>
        </w:rPr>
        <w:t xml:space="preserve">Диссертациялық жұмыстың мазмұны бойынша жарияланған еңбектердің жалпы саны – </w:t>
      </w:r>
      <w:r w:rsidR="00053F63" w:rsidRPr="00512505">
        <w:rPr>
          <w:rFonts w:ascii="Times New Roman" w:hAnsi="Times New Roman" w:cs="Times New Roman"/>
          <w:bCs/>
          <w:sz w:val="28"/>
          <w:szCs w:val="28"/>
          <w:lang w:val="kk-KZ"/>
        </w:rPr>
        <w:t>19</w:t>
      </w:r>
      <w:r w:rsidR="00AA6703" w:rsidRPr="00512505">
        <w:rPr>
          <w:rFonts w:ascii="Times New Roman" w:hAnsi="Times New Roman" w:cs="Times New Roman"/>
          <w:bCs/>
          <w:sz w:val="28"/>
          <w:szCs w:val="28"/>
          <w:lang w:val="kk-KZ"/>
        </w:rPr>
        <w:t xml:space="preserve">, оның ішінде </w:t>
      </w:r>
      <w:r w:rsidR="00B47A5D" w:rsidRPr="00512505">
        <w:rPr>
          <w:rFonts w:ascii="Times New Roman" w:hAnsi="Times New Roman" w:cs="Times New Roman"/>
          <w:bCs/>
          <w:sz w:val="28"/>
          <w:szCs w:val="28"/>
          <w:lang w:val="kk-KZ"/>
        </w:rPr>
        <w:t xml:space="preserve">Қазақстан Республикасы Ғылым және жоғары білім министрлігінің Ғылым және жоғары білім саласындағы сапаны қамтамасыз ету комитеті ұсынған ғылыми </w:t>
      </w:r>
      <w:r w:rsidR="00AA6703" w:rsidRPr="00512505">
        <w:rPr>
          <w:rFonts w:ascii="Times New Roman" w:hAnsi="Times New Roman" w:cs="Times New Roman"/>
          <w:bCs/>
          <w:sz w:val="28"/>
          <w:szCs w:val="28"/>
          <w:lang w:val="kk-KZ"/>
        </w:rPr>
        <w:t xml:space="preserve">басылымдарда – </w:t>
      </w:r>
      <w:r w:rsidR="00E11EC8" w:rsidRPr="00512505">
        <w:rPr>
          <w:rFonts w:ascii="Times New Roman" w:hAnsi="Times New Roman" w:cs="Times New Roman"/>
          <w:bCs/>
          <w:sz w:val="28"/>
          <w:szCs w:val="28"/>
          <w:lang w:val="kk-KZ"/>
        </w:rPr>
        <w:t>4</w:t>
      </w:r>
      <w:r w:rsidR="00AA6703" w:rsidRPr="00512505">
        <w:rPr>
          <w:rFonts w:ascii="Times New Roman" w:hAnsi="Times New Roman" w:cs="Times New Roman"/>
          <w:bCs/>
          <w:sz w:val="28"/>
          <w:szCs w:val="28"/>
          <w:lang w:val="kk-KZ"/>
        </w:rPr>
        <w:t>, халықаралық ғылыми-практикалық конференциялар жинағында</w:t>
      </w:r>
      <w:r w:rsidR="00E26C77" w:rsidRPr="00512505">
        <w:rPr>
          <w:rFonts w:ascii="Times New Roman" w:hAnsi="Times New Roman" w:cs="Times New Roman"/>
          <w:bCs/>
          <w:sz w:val="28"/>
          <w:szCs w:val="28"/>
          <w:lang w:val="kk-KZ"/>
        </w:rPr>
        <w:t xml:space="preserve"> (Қазақстан, Ресей, Украина)</w:t>
      </w:r>
      <w:r w:rsidR="00AA6703" w:rsidRPr="00512505">
        <w:rPr>
          <w:rFonts w:ascii="Times New Roman" w:hAnsi="Times New Roman" w:cs="Times New Roman"/>
          <w:bCs/>
          <w:sz w:val="28"/>
          <w:szCs w:val="28"/>
          <w:lang w:val="kk-KZ"/>
        </w:rPr>
        <w:t xml:space="preserve"> – </w:t>
      </w:r>
      <w:r w:rsidR="00053F63" w:rsidRPr="00512505">
        <w:rPr>
          <w:rFonts w:ascii="Times New Roman" w:hAnsi="Times New Roman" w:cs="Times New Roman"/>
          <w:bCs/>
          <w:sz w:val="28"/>
          <w:szCs w:val="28"/>
          <w:lang w:val="kk-KZ"/>
        </w:rPr>
        <w:t>7</w:t>
      </w:r>
      <w:r w:rsidR="00AA6703" w:rsidRPr="00512505">
        <w:rPr>
          <w:rFonts w:ascii="Times New Roman" w:hAnsi="Times New Roman" w:cs="Times New Roman"/>
          <w:bCs/>
          <w:sz w:val="28"/>
          <w:szCs w:val="28"/>
          <w:lang w:val="kk-KZ"/>
        </w:rPr>
        <w:t>, республикалық ғылыми конференциялар жинағы мен журнал</w:t>
      </w:r>
      <w:r w:rsidR="00E26C77" w:rsidRPr="00512505">
        <w:rPr>
          <w:rFonts w:ascii="Times New Roman" w:hAnsi="Times New Roman" w:cs="Times New Roman"/>
          <w:bCs/>
          <w:sz w:val="28"/>
          <w:szCs w:val="28"/>
          <w:lang w:val="kk-KZ"/>
        </w:rPr>
        <w:t>дар</w:t>
      </w:r>
      <w:r w:rsidR="00AA6703" w:rsidRPr="00512505">
        <w:rPr>
          <w:rFonts w:ascii="Times New Roman" w:hAnsi="Times New Roman" w:cs="Times New Roman"/>
          <w:bCs/>
          <w:sz w:val="28"/>
          <w:szCs w:val="28"/>
          <w:lang w:val="kk-KZ"/>
        </w:rPr>
        <w:t xml:space="preserve">ында – </w:t>
      </w:r>
      <w:r w:rsidR="00560892" w:rsidRPr="00512505">
        <w:rPr>
          <w:rFonts w:ascii="Times New Roman" w:hAnsi="Times New Roman" w:cs="Times New Roman"/>
          <w:bCs/>
          <w:sz w:val="28"/>
          <w:szCs w:val="28"/>
          <w:lang w:val="kk-KZ"/>
        </w:rPr>
        <w:t>2</w:t>
      </w:r>
      <w:r w:rsidR="00AA6703" w:rsidRPr="00512505">
        <w:rPr>
          <w:rFonts w:ascii="Times New Roman" w:hAnsi="Times New Roman" w:cs="Times New Roman"/>
          <w:bCs/>
          <w:sz w:val="28"/>
          <w:szCs w:val="28"/>
          <w:lang w:val="kk-KZ"/>
        </w:rPr>
        <w:t>, Scopus</w:t>
      </w:r>
      <w:r w:rsidR="0038053C" w:rsidRPr="00512505">
        <w:rPr>
          <w:rFonts w:ascii="Times New Roman" w:hAnsi="Times New Roman" w:cs="Times New Roman"/>
          <w:bCs/>
          <w:sz w:val="28"/>
          <w:szCs w:val="28"/>
          <w:lang w:val="kk-KZ"/>
        </w:rPr>
        <w:t xml:space="preserve"> және Web of Science</w:t>
      </w:r>
      <w:r w:rsidR="00AA6703" w:rsidRPr="00512505">
        <w:rPr>
          <w:rFonts w:ascii="Times New Roman" w:hAnsi="Times New Roman" w:cs="Times New Roman"/>
          <w:bCs/>
          <w:sz w:val="28"/>
          <w:szCs w:val="28"/>
          <w:lang w:val="kk-KZ"/>
        </w:rPr>
        <w:t xml:space="preserve"> база</w:t>
      </w:r>
      <w:r w:rsidR="0038053C" w:rsidRPr="00512505">
        <w:rPr>
          <w:rFonts w:ascii="Times New Roman" w:hAnsi="Times New Roman" w:cs="Times New Roman"/>
          <w:bCs/>
          <w:sz w:val="28"/>
          <w:szCs w:val="28"/>
          <w:lang w:val="kk-KZ"/>
        </w:rPr>
        <w:t>ларына</w:t>
      </w:r>
      <w:r w:rsidR="00AA6703" w:rsidRPr="00512505">
        <w:rPr>
          <w:rFonts w:ascii="Times New Roman" w:hAnsi="Times New Roman" w:cs="Times New Roman"/>
          <w:bCs/>
          <w:sz w:val="28"/>
          <w:szCs w:val="28"/>
          <w:lang w:val="kk-KZ"/>
        </w:rPr>
        <w:t xml:space="preserve"> енген журналдарда – 2, </w:t>
      </w:r>
      <w:r w:rsidR="00286AA8" w:rsidRPr="00512505">
        <w:rPr>
          <w:rFonts w:ascii="Times New Roman" w:hAnsi="Times New Roman" w:cs="Times New Roman"/>
          <w:bCs/>
          <w:sz w:val="28"/>
          <w:szCs w:val="28"/>
          <w:lang w:val="kk-KZ"/>
        </w:rPr>
        <w:t xml:space="preserve">шетелдік ғылыми журналда – </w:t>
      </w:r>
      <w:r w:rsidR="006E6742" w:rsidRPr="00512505">
        <w:rPr>
          <w:rFonts w:ascii="Times New Roman" w:hAnsi="Times New Roman" w:cs="Times New Roman"/>
          <w:bCs/>
          <w:sz w:val="28"/>
          <w:szCs w:val="28"/>
          <w:lang w:val="kk-KZ"/>
        </w:rPr>
        <w:t>2</w:t>
      </w:r>
      <w:r w:rsidR="00286AA8" w:rsidRPr="00512505">
        <w:rPr>
          <w:rFonts w:ascii="Times New Roman" w:hAnsi="Times New Roman" w:cs="Times New Roman"/>
          <w:bCs/>
          <w:sz w:val="28"/>
          <w:szCs w:val="28"/>
          <w:lang w:val="kk-KZ"/>
        </w:rPr>
        <w:t xml:space="preserve">, </w:t>
      </w:r>
      <w:r w:rsidR="00AA6703" w:rsidRPr="00512505">
        <w:rPr>
          <w:rFonts w:ascii="Times New Roman" w:hAnsi="Times New Roman" w:cs="Times New Roman"/>
          <w:bCs/>
          <w:sz w:val="28"/>
          <w:szCs w:val="28"/>
          <w:lang w:val="kk-KZ"/>
        </w:rPr>
        <w:t xml:space="preserve">оқу құралы – </w:t>
      </w:r>
      <w:r w:rsidR="0038053C" w:rsidRPr="00512505">
        <w:rPr>
          <w:rFonts w:ascii="Times New Roman" w:hAnsi="Times New Roman" w:cs="Times New Roman"/>
          <w:bCs/>
          <w:sz w:val="28"/>
          <w:szCs w:val="28"/>
          <w:lang w:val="kk-KZ"/>
        </w:rPr>
        <w:t>2</w:t>
      </w:r>
      <w:r w:rsidR="00AA6703" w:rsidRPr="00512505">
        <w:rPr>
          <w:rFonts w:ascii="Times New Roman" w:hAnsi="Times New Roman" w:cs="Times New Roman"/>
          <w:bCs/>
          <w:sz w:val="28"/>
          <w:szCs w:val="28"/>
          <w:lang w:val="kk-KZ"/>
        </w:rPr>
        <w:t xml:space="preserve">. </w:t>
      </w:r>
    </w:p>
    <w:p w14:paraId="5C4A4D4A" w14:textId="5DAE67E1" w:rsidR="00347B57" w:rsidRPr="00512505" w:rsidRDefault="00190334" w:rsidP="007C480F">
      <w:pPr>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sz w:val="28"/>
          <w:szCs w:val="28"/>
          <w:lang w:val="kk-KZ"/>
        </w:rPr>
        <w:t xml:space="preserve">Орта білім беру мазмұнын жаңарту аясында Қазақстан Республикасы Білім және ғылым министрлігі бекіткен геометриядан оқу бағдарламасы бойынша </w:t>
      </w:r>
      <w:r w:rsidRPr="00512505">
        <w:rPr>
          <w:rFonts w:ascii="Times New Roman" w:hAnsi="Times New Roman" w:cs="Times New Roman"/>
          <w:bCs/>
          <w:sz w:val="28"/>
          <w:szCs w:val="28"/>
          <w:lang w:val="kk-KZ"/>
        </w:rPr>
        <w:t>қазақ, орыс, ұйғыр және өзбек тілдерінде жалпы білім беретін мектептерге арналған «Геометрия: Есептер жинағы» оқу құралдары (Алматы: Мектеп, 201</w:t>
      </w:r>
      <w:r w:rsidR="00066B73" w:rsidRPr="00512505">
        <w:rPr>
          <w:rFonts w:ascii="Times New Roman" w:hAnsi="Times New Roman" w:cs="Times New Roman"/>
          <w:bCs/>
          <w:sz w:val="28"/>
          <w:szCs w:val="28"/>
          <w:lang w:val="kk-KZ"/>
        </w:rPr>
        <w:t>9</w:t>
      </w:r>
      <w:r w:rsidRPr="00512505">
        <w:rPr>
          <w:rFonts w:ascii="Times New Roman" w:hAnsi="Times New Roman" w:cs="Times New Roman"/>
          <w:bCs/>
          <w:sz w:val="28"/>
          <w:szCs w:val="28"/>
          <w:lang w:val="kk-KZ"/>
        </w:rPr>
        <w:t xml:space="preserve">. – </w:t>
      </w:r>
      <w:r w:rsidR="00A42BE9" w:rsidRPr="00512505">
        <w:rPr>
          <w:rFonts w:ascii="Times New Roman" w:hAnsi="Times New Roman" w:cs="Times New Roman"/>
          <w:bCs/>
          <w:sz w:val="28"/>
          <w:szCs w:val="28"/>
          <w:lang w:val="kk-KZ"/>
        </w:rPr>
        <w:t xml:space="preserve">40 </w:t>
      </w:r>
      <w:r w:rsidRPr="00512505">
        <w:rPr>
          <w:rFonts w:ascii="Times New Roman" w:hAnsi="Times New Roman" w:cs="Times New Roman"/>
          <w:bCs/>
          <w:sz w:val="28"/>
          <w:szCs w:val="28"/>
          <w:lang w:val="kk-KZ"/>
        </w:rPr>
        <w:t>б.) әзірле</w:t>
      </w:r>
      <w:r w:rsidR="005E4954" w:rsidRPr="00512505">
        <w:rPr>
          <w:rFonts w:ascii="Times New Roman" w:hAnsi="Times New Roman" w:cs="Times New Roman"/>
          <w:bCs/>
          <w:sz w:val="28"/>
          <w:szCs w:val="28"/>
          <w:lang w:val="kk-KZ"/>
        </w:rPr>
        <w:t>нді</w:t>
      </w:r>
      <w:r w:rsidRPr="00512505">
        <w:rPr>
          <w:rFonts w:ascii="Times New Roman" w:hAnsi="Times New Roman" w:cs="Times New Roman"/>
          <w:bCs/>
          <w:sz w:val="28"/>
          <w:szCs w:val="28"/>
          <w:lang w:val="kk-KZ"/>
        </w:rPr>
        <w:t xml:space="preserve"> және олармен республиканың мектеп оқушылары білім алуда.</w:t>
      </w:r>
    </w:p>
    <w:p w14:paraId="06491EE4" w14:textId="45941425" w:rsidR="003025F4" w:rsidRPr="00512505" w:rsidRDefault="003025F4" w:rsidP="007C480F">
      <w:pPr>
        <w:widowControl w:val="0"/>
        <w:tabs>
          <w:tab w:val="left" w:pos="851"/>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Диссертациялық жұмыстың қағидалары мен нәтижелері халықаралық конференциялар</w:t>
      </w:r>
      <w:r w:rsidR="00F0659F" w:rsidRPr="00512505">
        <w:rPr>
          <w:rFonts w:ascii="Times New Roman" w:hAnsi="Times New Roman" w:cs="Times New Roman"/>
          <w:sz w:val="28"/>
          <w:szCs w:val="28"/>
          <w:lang w:val="kk-KZ"/>
        </w:rPr>
        <w:t xml:space="preserve"> мен форум</w:t>
      </w:r>
      <w:r w:rsidRPr="00512505">
        <w:rPr>
          <w:rFonts w:ascii="Times New Roman" w:hAnsi="Times New Roman" w:cs="Times New Roman"/>
          <w:sz w:val="28"/>
          <w:szCs w:val="28"/>
          <w:lang w:val="kk-KZ"/>
        </w:rPr>
        <w:t xml:space="preserve">да: </w:t>
      </w:r>
      <w:r w:rsidR="002B425A" w:rsidRPr="00512505">
        <w:rPr>
          <w:rFonts w:ascii="Times New Roman" w:hAnsi="Times New Roman" w:cs="Times New Roman"/>
          <w:sz w:val="28"/>
          <w:szCs w:val="28"/>
          <w:lang w:val="kk-KZ"/>
        </w:rPr>
        <w:t xml:space="preserve">«Үздіксіз педагогикалық білім беру мәселелері: дәстүр және инновациялар» (Алматы, 2018 жыл), </w:t>
      </w:r>
      <w:r w:rsidR="00020208" w:rsidRPr="00512505">
        <w:rPr>
          <w:rFonts w:ascii="Times New Roman" w:hAnsi="Times New Roman" w:cs="Times New Roman"/>
          <w:sz w:val="28"/>
          <w:szCs w:val="28"/>
          <w:lang w:val="kk-KZ"/>
        </w:rPr>
        <w:t>«Білім берудегі инновациялар: ізденіс және шешімдер» (Астана, 2018 жыл),</w:t>
      </w:r>
      <w:r w:rsidR="00F70507" w:rsidRPr="00512505">
        <w:rPr>
          <w:rFonts w:ascii="Times New Roman" w:hAnsi="Times New Roman" w:cs="Times New Roman"/>
          <w:sz w:val="28"/>
          <w:szCs w:val="28"/>
          <w:lang w:val="kk-KZ"/>
        </w:rPr>
        <w:t xml:space="preserve"> </w:t>
      </w:r>
      <w:r w:rsidR="009004C3" w:rsidRPr="00512505">
        <w:rPr>
          <w:rFonts w:ascii="Times New Roman" w:hAnsi="Times New Roman" w:cs="Times New Roman"/>
          <w:sz w:val="28"/>
          <w:szCs w:val="28"/>
          <w:lang w:val="kk-KZ"/>
        </w:rPr>
        <w:t>«Тенденции и перспективы развития науки и образования в условиях глобализации» (</w:t>
      </w:r>
      <w:r w:rsidR="007A6984" w:rsidRPr="00512505">
        <w:rPr>
          <w:rFonts w:ascii="Times New Roman" w:hAnsi="Times New Roman" w:cs="Times New Roman"/>
          <w:sz w:val="28"/>
          <w:szCs w:val="28"/>
          <w:lang w:val="kk-KZ"/>
        </w:rPr>
        <w:t xml:space="preserve">Переяслав, </w:t>
      </w:r>
      <w:r w:rsidR="009004C3" w:rsidRPr="00512505">
        <w:rPr>
          <w:rFonts w:ascii="Times New Roman" w:hAnsi="Times New Roman" w:cs="Times New Roman"/>
          <w:sz w:val="28"/>
          <w:szCs w:val="28"/>
          <w:lang w:val="kk-KZ"/>
        </w:rPr>
        <w:t xml:space="preserve">2021 жыл), </w:t>
      </w:r>
      <w:r w:rsidR="00D04EF1" w:rsidRPr="00512505">
        <w:rPr>
          <w:rFonts w:ascii="Times New Roman" w:hAnsi="Times New Roman" w:cs="Times New Roman"/>
          <w:sz w:val="28"/>
          <w:szCs w:val="28"/>
          <w:lang w:val="kk-KZ"/>
        </w:rPr>
        <w:lastRenderedPageBreak/>
        <w:t xml:space="preserve">«Жаңартылған білім беру мазмұны жағдайында мектеп пен жоғары оқу орындарында математика мен физиканы оқытудың өзекті мәселелері» (Алматы, 2021 жыл), </w:t>
      </w:r>
      <w:r w:rsidR="00A63A7C" w:rsidRPr="00512505">
        <w:rPr>
          <w:rFonts w:ascii="Times New Roman" w:hAnsi="Times New Roman" w:cs="Times New Roman"/>
          <w:sz w:val="28"/>
          <w:szCs w:val="28"/>
          <w:lang w:val="kk-KZ"/>
        </w:rPr>
        <w:t>«ХХI Сәтбаев оқулары» (Павлодар, 2021 жыл),</w:t>
      </w:r>
      <w:r w:rsidR="00F70507" w:rsidRPr="00512505">
        <w:rPr>
          <w:rFonts w:ascii="Times New Roman" w:hAnsi="Times New Roman" w:cs="Times New Roman"/>
          <w:sz w:val="28"/>
          <w:szCs w:val="28"/>
          <w:lang w:val="kk-KZ"/>
        </w:rPr>
        <w:t xml:space="preserve"> </w:t>
      </w:r>
      <w:r w:rsidR="007A6984" w:rsidRPr="00512505">
        <w:rPr>
          <w:rFonts w:ascii="Times New Roman" w:hAnsi="Times New Roman" w:cs="Times New Roman"/>
          <w:sz w:val="28"/>
          <w:szCs w:val="28"/>
          <w:lang w:val="kk-KZ"/>
        </w:rPr>
        <w:t>«Білім беру мазмұнын жаңарту – уақыт талабы» (Алматы, 2021 жыл),</w:t>
      </w:r>
      <w:r w:rsidR="00F70507" w:rsidRPr="00512505">
        <w:rPr>
          <w:rFonts w:ascii="Times New Roman" w:hAnsi="Times New Roman" w:cs="Times New Roman"/>
          <w:sz w:val="28"/>
          <w:szCs w:val="28"/>
          <w:lang w:val="kk-KZ"/>
        </w:rPr>
        <w:t xml:space="preserve"> </w:t>
      </w:r>
      <w:r w:rsidR="00B128B3" w:rsidRPr="00512505">
        <w:rPr>
          <w:rFonts w:ascii="Times New Roman" w:hAnsi="Times New Roman" w:cs="Times New Roman"/>
          <w:sz w:val="28"/>
          <w:szCs w:val="28"/>
          <w:lang w:val="kk-KZ"/>
        </w:rPr>
        <w:t>«Актуальные проблемы обучения математике в школе и вузе: от науки к практике» (М</w:t>
      </w:r>
      <w:r w:rsidR="00CF371A" w:rsidRPr="00512505">
        <w:rPr>
          <w:rFonts w:ascii="Times New Roman" w:hAnsi="Times New Roman" w:cs="Times New Roman"/>
          <w:sz w:val="28"/>
          <w:szCs w:val="28"/>
          <w:lang w:val="kk-KZ"/>
        </w:rPr>
        <w:t>әскеу</w:t>
      </w:r>
      <w:r w:rsidR="00B128B3" w:rsidRPr="00512505">
        <w:rPr>
          <w:rFonts w:ascii="Times New Roman" w:hAnsi="Times New Roman" w:cs="Times New Roman"/>
          <w:sz w:val="28"/>
          <w:szCs w:val="28"/>
          <w:lang w:val="kk-KZ"/>
        </w:rPr>
        <w:t xml:space="preserve">, 2022 жыл), </w:t>
      </w:r>
      <w:r w:rsidR="000524A2" w:rsidRPr="00512505">
        <w:rPr>
          <w:rFonts w:ascii="Times New Roman" w:hAnsi="Times New Roman" w:cs="Times New Roman"/>
          <w:sz w:val="28"/>
          <w:szCs w:val="28"/>
          <w:lang w:val="kk-KZ"/>
        </w:rPr>
        <w:t>«Жаңа Қазақстан жағдайындағы педагогикалық білім беруді жаңғырту: теориялық және қолданбалы аспектілері» (Павлодар, 2022 жыл)</w:t>
      </w:r>
      <w:r w:rsidRPr="00512505">
        <w:rPr>
          <w:rFonts w:ascii="Times New Roman" w:hAnsi="Times New Roman" w:cs="Times New Roman"/>
          <w:sz w:val="28"/>
          <w:szCs w:val="28"/>
          <w:lang w:val="kk-KZ"/>
        </w:rPr>
        <w:t xml:space="preserve">, сонымен қатар </w:t>
      </w:r>
      <w:r w:rsidR="003D0D07" w:rsidRPr="00512505">
        <w:rPr>
          <w:rFonts w:ascii="Times New Roman" w:hAnsi="Times New Roman" w:cs="Times New Roman"/>
          <w:sz w:val="28"/>
          <w:szCs w:val="28"/>
          <w:lang w:val="kk-KZ"/>
        </w:rPr>
        <w:t>Алматы қаласы мектептерінің жаратылыстану-математика бағытындағы сыныптардың математика пәні мұғалімдеріне арналған семинарларда</w:t>
      </w:r>
      <w:r w:rsidR="003D0D07" w:rsidRPr="00512505">
        <w:rPr>
          <w:rFonts w:ascii="Times New Roman" w:hAnsi="Times New Roman" w:cs="Times New Roman"/>
          <w:bCs/>
          <w:sz w:val="28"/>
          <w:szCs w:val="28"/>
          <w:lang w:val="kk-KZ"/>
        </w:rPr>
        <w:t xml:space="preserve">, </w:t>
      </w:r>
      <w:r w:rsidR="008E3783" w:rsidRPr="00512505">
        <w:rPr>
          <w:rFonts w:ascii="Times New Roman" w:hAnsi="Times New Roman" w:cs="Times New Roman"/>
          <w:bCs/>
          <w:sz w:val="28"/>
          <w:szCs w:val="28"/>
          <w:lang w:val="kk-KZ"/>
        </w:rPr>
        <w:t xml:space="preserve">Абай атындағы Қазақ ұлттық педагогикалық университеті Математика, физика және информатика институтында «Мектеп пен жоғары оқу орындарында физика-математикалық пәндерді оқытудың дидактикалық-әдістемелік негіздері» ғылыми-әдістемелік семинарында, «Математика, физика және информатиканы оқыту әдістемесі» кафедрасының кеңейтілген </w:t>
      </w:r>
      <w:r w:rsidRPr="00512505">
        <w:rPr>
          <w:rFonts w:ascii="Times New Roman" w:hAnsi="Times New Roman" w:cs="Times New Roman"/>
          <w:sz w:val="28"/>
          <w:szCs w:val="28"/>
          <w:lang w:val="kk-KZ"/>
        </w:rPr>
        <w:t>мәжілісінде</w:t>
      </w:r>
      <w:r w:rsidR="003D0D07"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t>талқыланды.</w:t>
      </w:r>
    </w:p>
    <w:p w14:paraId="50BF2018" w14:textId="77777777" w:rsidR="00D4526C" w:rsidRPr="00512505" w:rsidRDefault="00D4526C" w:rsidP="00D4526C">
      <w:pPr>
        <w:widowControl w:val="0"/>
        <w:tabs>
          <w:tab w:val="left" w:pos="851"/>
        </w:tabs>
        <w:spacing w:after="0" w:line="240" w:lineRule="auto"/>
        <w:ind w:firstLine="567"/>
        <w:contextualSpacing/>
        <w:jc w:val="both"/>
        <w:rPr>
          <w:rFonts w:ascii="Times New Roman" w:hAnsi="Times New Roman" w:cs="Times New Roman"/>
          <w:b/>
          <w:sz w:val="28"/>
          <w:szCs w:val="28"/>
          <w:lang w:val="kk-KZ"/>
        </w:rPr>
      </w:pPr>
      <w:r w:rsidRPr="00512505">
        <w:rPr>
          <w:rFonts w:ascii="Times New Roman" w:hAnsi="Times New Roman" w:cs="Times New Roman"/>
          <w:b/>
          <w:sz w:val="28"/>
          <w:szCs w:val="28"/>
          <w:lang w:val="kk-KZ"/>
        </w:rPr>
        <w:t>Зерттеу кезеңдерi:</w:t>
      </w:r>
    </w:p>
    <w:p w14:paraId="586AD96D" w14:textId="0247C345" w:rsidR="00CD6B8F" w:rsidRPr="00512505" w:rsidRDefault="00D4526C" w:rsidP="00D4526C">
      <w:pPr>
        <w:widowControl w:val="0"/>
        <w:tabs>
          <w:tab w:val="left" w:pos="851"/>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Бiрiншi кезеңде (201</w:t>
      </w:r>
      <w:r w:rsidR="00125A8E" w:rsidRPr="00512505">
        <w:rPr>
          <w:rFonts w:ascii="Times New Roman" w:hAnsi="Times New Roman" w:cs="Times New Roman"/>
          <w:sz w:val="28"/>
          <w:szCs w:val="28"/>
          <w:lang w:val="kk-KZ"/>
        </w:rPr>
        <w:t>7</w:t>
      </w:r>
      <w:r w:rsidRPr="00512505">
        <w:rPr>
          <w:rFonts w:ascii="Times New Roman" w:hAnsi="Times New Roman" w:cs="Times New Roman"/>
          <w:sz w:val="28"/>
          <w:szCs w:val="28"/>
          <w:lang w:val="kk-KZ"/>
        </w:rPr>
        <w:t>-201</w:t>
      </w:r>
      <w:r w:rsidR="00125A8E" w:rsidRPr="00512505">
        <w:rPr>
          <w:rFonts w:ascii="Times New Roman" w:hAnsi="Times New Roman" w:cs="Times New Roman"/>
          <w:sz w:val="28"/>
          <w:szCs w:val="28"/>
          <w:lang w:val="kk-KZ"/>
        </w:rPr>
        <w:t>8</w:t>
      </w:r>
      <w:r w:rsidRPr="00512505">
        <w:rPr>
          <w:rFonts w:ascii="Times New Roman" w:hAnsi="Times New Roman" w:cs="Times New Roman"/>
          <w:sz w:val="28"/>
          <w:szCs w:val="28"/>
          <w:lang w:val="kk-KZ"/>
        </w:rPr>
        <w:t xml:space="preserve"> жж.) зерттеу жұмысының тақырыбы анықталып, зерттеу мәселесіне талдау жасалды. Зерттеудің мақсаты, нысаны, пәні, болжамы анықталды, шешуге қажетті міндеттер қойылды. Таңдап алынған тақырыптың теориялық және әдіснамалық негіздерін зерттеу жүзеге асырылды. </w:t>
      </w:r>
      <w:r w:rsidR="009E7A89" w:rsidRPr="00512505">
        <w:rPr>
          <w:rFonts w:ascii="Times New Roman" w:hAnsi="Times New Roman" w:cs="Times New Roman"/>
          <w:bCs/>
          <w:sz w:val="28"/>
          <w:szCs w:val="28"/>
          <w:lang w:val="kk-KZ"/>
        </w:rPr>
        <w:t xml:space="preserve">Қазақстан Республикасында білім беруді және ғылымды дамытудың мемлекеттік бағдарламалары, </w:t>
      </w:r>
      <w:r w:rsidR="00E11EC8" w:rsidRPr="00512505">
        <w:rPr>
          <w:rFonts w:ascii="Times New Roman" w:hAnsi="Times New Roman" w:cs="Times New Roman"/>
          <w:bCs/>
          <w:sz w:val="28"/>
          <w:szCs w:val="28"/>
          <w:lang w:val="kk-KZ"/>
        </w:rPr>
        <w:t xml:space="preserve">ҚР </w:t>
      </w:r>
      <w:r w:rsidR="00E11EC8" w:rsidRPr="00512505">
        <w:rPr>
          <w:rFonts w:ascii="Times New Roman" w:hAnsi="Times New Roman" w:cs="Times New Roman"/>
          <w:sz w:val="28"/>
          <w:szCs w:val="28"/>
          <w:lang w:val="kk-KZ"/>
        </w:rPr>
        <w:t xml:space="preserve">«Білім туралы» Заңы мен </w:t>
      </w:r>
      <w:r w:rsidR="009E7A89" w:rsidRPr="00512505">
        <w:rPr>
          <w:rFonts w:ascii="Times New Roman" w:hAnsi="Times New Roman" w:cs="Times New Roman"/>
          <w:bCs/>
          <w:sz w:val="28"/>
          <w:szCs w:val="28"/>
          <w:lang w:val="kk-KZ"/>
        </w:rPr>
        <w:t>негізгі орта, жалпы орта білім берудің мемлекеттік жалпыға міндетті стандарттары</w:t>
      </w:r>
      <w:r w:rsidR="00E11EC8" w:rsidRPr="00512505">
        <w:rPr>
          <w:rFonts w:ascii="Times New Roman" w:hAnsi="Times New Roman" w:cs="Times New Roman"/>
          <w:bCs/>
          <w:sz w:val="28"/>
          <w:szCs w:val="28"/>
          <w:lang w:val="kk-KZ"/>
        </w:rPr>
        <w:t>на</w:t>
      </w:r>
      <w:r w:rsidR="009E7A89" w:rsidRPr="00512505">
        <w:rPr>
          <w:rFonts w:ascii="Times New Roman" w:hAnsi="Times New Roman" w:cs="Times New Roman"/>
          <w:bCs/>
          <w:sz w:val="28"/>
          <w:szCs w:val="28"/>
          <w:lang w:val="kk-KZ"/>
        </w:rPr>
        <w:t>, геометрия</w:t>
      </w:r>
      <w:r w:rsidR="009E7A89" w:rsidRPr="00512505">
        <w:rPr>
          <w:rFonts w:ascii="Times New Roman" w:hAnsi="Times New Roman" w:cs="Times New Roman"/>
          <w:sz w:val="28"/>
          <w:szCs w:val="28"/>
          <w:lang w:val="kk-KZ"/>
        </w:rPr>
        <w:t xml:space="preserve"> пәнінің оқу бағдарламалары мен оқулықтарына, педагогикалық және </w:t>
      </w:r>
      <w:r w:rsidRPr="00512505">
        <w:rPr>
          <w:rFonts w:ascii="Times New Roman" w:hAnsi="Times New Roman" w:cs="Times New Roman"/>
          <w:sz w:val="28"/>
          <w:szCs w:val="28"/>
          <w:lang w:val="kk-KZ"/>
        </w:rPr>
        <w:t>психологиялық, ғылыми-әдiстемелiк әдебиеттерге</w:t>
      </w:r>
      <w:r w:rsidR="009E7A89"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t xml:space="preserve">талдау жасалды. </w:t>
      </w:r>
      <w:r w:rsidR="009E7A89" w:rsidRPr="00512505">
        <w:rPr>
          <w:rFonts w:ascii="Times New Roman" w:hAnsi="Times New Roman" w:cs="Times New Roman"/>
          <w:sz w:val="28"/>
          <w:szCs w:val="28"/>
          <w:lang w:val="kk-KZ"/>
        </w:rPr>
        <w:t xml:space="preserve">Алматы қаласының озық тәжірибелі математика пәні </w:t>
      </w:r>
      <w:r w:rsidRPr="00512505">
        <w:rPr>
          <w:rFonts w:ascii="Times New Roman" w:hAnsi="Times New Roman" w:cs="Times New Roman"/>
          <w:sz w:val="28"/>
          <w:szCs w:val="28"/>
          <w:lang w:val="kk-KZ"/>
        </w:rPr>
        <w:t xml:space="preserve">мұғалімдерінің </w:t>
      </w:r>
      <w:r w:rsidR="009E7A89" w:rsidRPr="00512505">
        <w:rPr>
          <w:rFonts w:ascii="Times New Roman" w:hAnsi="Times New Roman" w:cs="Times New Roman"/>
          <w:sz w:val="28"/>
          <w:szCs w:val="28"/>
          <w:lang w:val="kk-KZ"/>
        </w:rPr>
        <w:t xml:space="preserve">геометрия </w:t>
      </w:r>
      <w:r w:rsidRPr="00512505">
        <w:rPr>
          <w:rFonts w:ascii="Times New Roman" w:hAnsi="Times New Roman" w:cs="Times New Roman"/>
          <w:sz w:val="28"/>
          <w:szCs w:val="28"/>
          <w:lang w:val="kk-KZ"/>
        </w:rPr>
        <w:t>сабақтарына қатысып, талдау жүргізілді. Мектеп мұғалімдері</w:t>
      </w:r>
      <w:r w:rsidR="000E682F" w:rsidRPr="00512505">
        <w:rPr>
          <w:rFonts w:ascii="Times New Roman" w:hAnsi="Times New Roman" w:cs="Times New Roman"/>
          <w:sz w:val="28"/>
          <w:szCs w:val="28"/>
          <w:lang w:val="kk-KZ"/>
        </w:rPr>
        <w:t xml:space="preserve"> мен</w:t>
      </w:r>
      <w:r w:rsidRPr="00512505">
        <w:rPr>
          <w:rFonts w:ascii="Times New Roman" w:hAnsi="Times New Roman" w:cs="Times New Roman"/>
          <w:sz w:val="28"/>
          <w:szCs w:val="28"/>
          <w:lang w:val="kk-KZ"/>
        </w:rPr>
        <w:t xml:space="preserve"> оқушылар</w:t>
      </w:r>
      <w:r w:rsidR="000E682F" w:rsidRPr="00512505">
        <w:rPr>
          <w:rFonts w:ascii="Times New Roman" w:hAnsi="Times New Roman" w:cs="Times New Roman"/>
          <w:sz w:val="28"/>
          <w:szCs w:val="28"/>
          <w:lang w:val="kk-KZ"/>
        </w:rPr>
        <w:t xml:space="preserve">мен әңгімелесілер жүргізіліп, </w:t>
      </w:r>
      <w:r w:rsidRPr="00512505">
        <w:rPr>
          <w:rFonts w:ascii="Times New Roman" w:hAnsi="Times New Roman" w:cs="Times New Roman"/>
          <w:sz w:val="28"/>
          <w:szCs w:val="28"/>
          <w:lang w:val="kk-KZ"/>
        </w:rPr>
        <w:t>сауалнамалар алын</w:t>
      </w:r>
      <w:r w:rsidR="00CD6B8F" w:rsidRPr="00512505">
        <w:rPr>
          <w:rFonts w:ascii="Times New Roman" w:hAnsi="Times New Roman" w:cs="Times New Roman"/>
          <w:sz w:val="28"/>
          <w:szCs w:val="28"/>
          <w:lang w:val="kk-KZ"/>
        </w:rPr>
        <w:t>ып, оның нәтижелері талданды</w:t>
      </w:r>
      <w:r w:rsidRPr="00512505">
        <w:rPr>
          <w:rFonts w:ascii="Times New Roman" w:hAnsi="Times New Roman" w:cs="Times New Roman"/>
          <w:sz w:val="28"/>
          <w:szCs w:val="28"/>
          <w:lang w:val="kk-KZ"/>
        </w:rPr>
        <w:t xml:space="preserve">. </w:t>
      </w:r>
    </w:p>
    <w:p w14:paraId="51559AF8" w14:textId="4BEBFFD1" w:rsidR="0067611E" w:rsidRPr="00512505" w:rsidRDefault="00D4526C" w:rsidP="0067611E">
      <w:pPr>
        <w:widowControl w:val="0"/>
        <w:tabs>
          <w:tab w:val="left" w:pos="851"/>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Екiншi кезеңде (201</w:t>
      </w:r>
      <w:r w:rsidR="006F7AAF" w:rsidRPr="00512505">
        <w:rPr>
          <w:rFonts w:ascii="Times New Roman" w:hAnsi="Times New Roman" w:cs="Times New Roman"/>
          <w:sz w:val="28"/>
          <w:szCs w:val="28"/>
          <w:lang w:val="kk-KZ"/>
        </w:rPr>
        <w:t>8</w:t>
      </w:r>
      <w:r w:rsidRPr="00512505">
        <w:rPr>
          <w:rFonts w:ascii="Times New Roman" w:hAnsi="Times New Roman" w:cs="Times New Roman"/>
          <w:sz w:val="28"/>
          <w:szCs w:val="28"/>
          <w:lang w:val="kk-KZ"/>
        </w:rPr>
        <w:t>-201</w:t>
      </w:r>
      <w:r w:rsidR="006F7AAF" w:rsidRPr="00512505">
        <w:rPr>
          <w:rFonts w:ascii="Times New Roman" w:hAnsi="Times New Roman" w:cs="Times New Roman"/>
          <w:sz w:val="28"/>
          <w:szCs w:val="28"/>
          <w:lang w:val="kk-KZ"/>
        </w:rPr>
        <w:t>9</w:t>
      </w:r>
      <w:r w:rsidRPr="00512505">
        <w:rPr>
          <w:rFonts w:ascii="Times New Roman" w:hAnsi="Times New Roman" w:cs="Times New Roman"/>
          <w:sz w:val="28"/>
          <w:szCs w:val="28"/>
          <w:lang w:val="kk-KZ"/>
        </w:rPr>
        <w:t xml:space="preserve"> жж.) </w:t>
      </w:r>
      <w:r w:rsidR="0067611E" w:rsidRPr="00512505">
        <w:rPr>
          <w:rFonts w:ascii="Times New Roman" w:hAnsi="Times New Roman" w:cs="Times New Roman"/>
          <w:sz w:val="28"/>
          <w:szCs w:val="28"/>
          <w:lang w:val="kk-KZ"/>
        </w:rPr>
        <w:t>орта мектепте математика мен геометрияны</w:t>
      </w:r>
      <w:r w:rsidRPr="00512505">
        <w:rPr>
          <w:rFonts w:ascii="Times New Roman" w:hAnsi="Times New Roman" w:cs="Times New Roman"/>
          <w:sz w:val="28"/>
          <w:szCs w:val="28"/>
          <w:lang w:val="kk-KZ"/>
        </w:rPr>
        <w:t xml:space="preserve"> оқыту әдістемесі саласында, </w:t>
      </w:r>
      <w:r w:rsidR="0067611E" w:rsidRPr="00512505">
        <w:rPr>
          <w:rFonts w:ascii="Times New Roman" w:hAnsi="Times New Roman" w:cs="Times New Roman"/>
          <w:sz w:val="28"/>
          <w:szCs w:val="28"/>
          <w:lang w:val="kk-KZ"/>
        </w:rPr>
        <w:t>геометриялық білім беру</w:t>
      </w:r>
      <w:r w:rsidR="002B6BC2" w:rsidRPr="00512505">
        <w:rPr>
          <w:rFonts w:ascii="Times New Roman" w:hAnsi="Times New Roman" w:cs="Times New Roman"/>
          <w:sz w:val="28"/>
          <w:szCs w:val="28"/>
          <w:lang w:val="kk-KZ"/>
        </w:rPr>
        <w:t>дің тарихи қалыптасуы және</w:t>
      </w:r>
      <w:r w:rsidR="0067611E" w:rsidRPr="00512505">
        <w:rPr>
          <w:rFonts w:ascii="Times New Roman" w:hAnsi="Times New Roman" w:cs="Times New Roman"/>
          <w:sz w:val="28"/>
          <w:szCs w:val="28"/>
          <w:lang w:val="kk-KZ"/>
        </w:rPr>
        <w:t xml:space="preserve"> мазмұнын</w:t>
      </w:r>
      <w:r w:rsidR="00563F02" w:rsidRPr="00512505">
        <w:rPr>
          <w:rFonts w:ascii="Times New Roman" w:hAnsi="Times New Roman" w:cs="Times New Roman"/>
          <w:sz w:val="28"/>
          <w:szCs w:val="28"/>
          <w:lang w:val="kk-KZ"/>
        </w:rPr>
        <w:t>ың ерекшеліктері, геометрияны оқытуда</w:t>
      </w:r>
      <w:r w:rsidR="0067611E"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t>сабақтастық</w:t>
      </w:r>
      <w:r w:rsidR="0067611E" w:rsidRPr="00512505">
        <w:rPr>
          <w:rFonts w:ascii="Times New Roman" w:hAnsi="Times New Roman" w:cs="Times New Roman"/>
          <w:sz w:val="28"/>
          <w:szCs w:val="28"/>
          <w:lang w:val="kk-KZ"/>
        </w:rPr>
        <w:t xml:space="preserve"> пен пәнаралық байланыстарды</w:t>
      </w:r>
      <w:r w:rsidRPr="00512505">
        <w:rPr>
          <w:rFonts w:ascii="Times New Roman" w:hAnsi="Times New Roman" w:cs="Times New Roman"/>
          <w:sz w:val="28"/>
          <w:szCs w:val="28"/>
          <w:lang w:val="kk-KZ"/>
        </w:rPr>
        <w:t xml:space="preserve"> жүзеге асыру</w:t>
      </w:r>
      <w:r w:rsidR="0067611E" w:rsidRPr="00512505">
        <w:rPr>
          <w:rFonts w:ascii="Times New Roman" w:hAnsi="Times New Roman" w:cs="Times New Roman"/>
          <w:sz w:val="28"/>
          <w:szCs w:val="28"/>
          <w:lang w:val="kk-KZ"/>
        </w:rPr>
        <w:t>, оқушылардың оқу іс-әрекеттерін қалыптастыру</w:t>
      </w:r>
      <w:r w:rsidRPr="00512505">
        <w:rPr>
          <w:rFonts w:ascii="Times New Roman" w:hAnsi="Times New Roman" w:cs="Times New Roman"/>
          <w:sz w:val="28"/>
          <w:szCs w:val="28"/>
          <w:lang w:val="kk-KZ"/>
        </w:rPr>
        <w:t xml:space="preserve"> мәселесіне және зерттеу тақырыбына арналған еңбектерді оқып, зерттеу, талдау және жүйелеу жұмыстары орындалды. </w:t>
      </w:r>
      <w:r w:rsidR="007762A2" w:rsidRPr="00512505">
        <w:rPr>
          <w:rFonts w:ascii="Times New Roman" w:hAnsi="Times New Roman" w:cs="Times New Roman"/>
          <w:sz w:val="28"/>
          <w:szCs w:val="28"/>
          <w:lang w:val="kk-KZ"/>
        </w:rPr>
        <w:t xml:space="preserve">Жаңартылған білім мазмұны бойынша </w:t>
      </w:r>
      <w:r w:rsidR="0089508E" w:rsidRPr="00512505">
        <w:rPr>
          <w:rFonts w:ascii="Times New Roman" w:hAnsi="Times New Roman" w:cs="Times New Roman"/>
          <w:sz w:val="28"/>
          <w:szCs w:val="28"/>
          <w:lang w:val="kk-KZ"/>
        </w:rPr>
        <w:t xml:space="preserve">сыныптар арасындағы </w:t>
      </w:r>
      <w:r w:rsidR="0067611E" w:rsidRPr="00512505">
        <w:rPr>
          <w:rFonts w:ascii="Times New Roman" w:hAnsi="Times New Roman" w:cs="Times New Roman"/>
          <w:sz w:val="28"/>
          <w:szCs w:val="28"/>
          <w:lang w:val="kk-KZ"/>
        </w:rPr>
        <w:t>геометрия курсы</w:t>
      </w:r>
      <w:r w:rsidR="007762A2" w:rsidRPr="00512505">
        <w:rPr>
          <w:rFonts w:ascii="Times New Roman" w:hAnsi="Times New Roman" w:cs="Times New Roman"/>
          <w:sz w:val="28"/>
          <w:szCs w:val="28"/>
          <w:lang w:val="kk-KZ"/>
        </w:rPr>
        <w:t>ның</w:t>
      </w:r>
      <w:r w:rsidR="0067611E" w:rsidRPr="00512505">
        <w:rPr>
          <w:rFonts w:ascii="Times New Roman" w:hAnsi="Times New Roman" w:cs="Times New Roman"/>
          <w:sz w:val="28"/>
          <w:szCs w:val="28"/>
          <w:lang w:val="kk-KZ"/>
        </w:rPr>
        <w:t xml:space="preserve"> тақырыптар</w:t>
      </w:r>
      <w:r w:rsidR="0089508E" w:rsidRPr="00512505">
        <w:rPr>
          <w:rFonts w:ascii="Times New Roman" w:hAnsi="Times New Roman" w:cs="Times New Roman"/>
          <w:sz w:val="28"/>
          <w:szCs w:val="28"/>
          <w:lang w:val="kk-KZ"/>
        </w:rPr>
        <w:t>ының</w:t>
      </w:r>
      <w:r w:rsidR="0067611E" w:rsidRPr="00512505">
        <w:rPr>
          <w:rFonts w:ascii="Times New Roman" w:hAnsi="Times New Roman" w:cs="Times New Roman"/>
          <w:sz w:val="28"/>
          <w:szCs w:val="28"/>
          <w:lang w:val="kk-KZ"/>
        </w:rPr>
        <w:t xml:space="preserve"> сабақтастығы мен пәнаралық байланыстары </w:t>
      </w:r>
      <w:r w:rsidR="00A61D10" w:rsidRPr="00512505">
        <w:rPr>
          <w:rFonts w:ascii="Times New Roman" w:hAnsi="Times New Roman" w:cs="Times New Roman"/>
          <w:sz w:val="28"/>
          <w:szCs w:val="28"/>
          <w:lang w:val="kk-KZ"/>
        </w:rPr>
        <w:t>айқындалды және оның негізінде геометрияны оқытуды ұйымдастыру әдістері, формалары мен құралдары</w:t>
      </w:r>
      <w:r w:rsidR="002B6BC2" w:rsidRPr="00512505">
        <w:rPr>
          <w:rFonts w:ascii="Times New Roman" w:hAnsi="Times New Roman" w:cs="Times New Roman"/>
          <w:sz w:val="28"/>
          <w:szCs w:val="28"/>
          <w:lang w:val="kk-KZ"/>
        </w:rPr>
        <w:t xml:space="preserve"> көрсетілді</w:t>
      </w:r>
      <w:r w:rsidR="00A61D10" w:rsidRPr="00512505">
        <w:rPr>
          <w:rFonts w:ascii="Times New Roman" w:hAnsi="Times New Roman" w:cs="Times New Roman"/>
          <w:sz w:val="28"/>
          <w:szCs w:val="28"/>
          <w:lang w:val="kk-KZ"/>
        </w:rPr>
        <w:t>, геометриялық есептерді әртүрлі әдістермен шығаруға үйрету әдістемесі жасалды.</w:t>
      </w:r>
    </w:p>
    <w:p w14:paraId="3BC1EB38" w14:textId="011B9198" w:rsidR="00D4526C" w:rsidRPr="00512505" w:rsidRDefault="00D4526C" w:rsidP="00D4526C">
      <w:pPr>
        <w:widowControl w:val="0"/>
        <w:tabs>
          <w:tab w:val="left" w:pos="851"/>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Үшiншi кезеңде (201</w:t>
      </w:r>
      <w:r w:rsidR="006F7AAF" w:rsidRPr="00512505">
        <w:rPr>
          <w:rFonts w:ascii="Times New Roman" w:hAnsi="Times New Roman" w:cs="Times New Roman"/>
          <w:sz w:val="28"/>
          <w:szCs w:val="28"/>
          <w:lang w:val="kk-KZ"/>
        </w:rPr>
        <w:t>9</w:t>
      </w:r>
      <w:r w:rsidRPr="00512505">
        <w:rPr>
          <w:rFonts w:ascii="Times New Roman" w:hAnsi="Times New Roman" w:cs="Times New Roman"/>
          <w:sz w:val="28"/>
          <w:szCs w:val="28"/>
          <w:lang w:val="kk-KZ"/>
        </w:rPr>
        <w:t>-202</w:t>
      </w:r>
      <w:r w:rsidR="009742C7" w:rsidRPr="00512505">
        <w:rPr>
          <w:rFonts w:ascii="Times New Roman" w:hAnsi="Times New Roman" w:cs="Times New Roman"/>
          <w:sz w:val="28"/>
          <w:szCs w:val="28"/>
          <w:lang w:val="kk-KZ"/>
        </w:rPr>
        <w:t>2</w:t>
      </w:r>
      <w:r w:rsidRPr="00512505">
        <w:rPr>
          <w:rFonts w:ascii="Times New Roman" w:hAnsi="Times New Roman" w:cs="Times New Roman"/>
          <w:sz w:val="28"/>
          <w:szCs w:val="28"/>
          <w:lang w:val="kk-KZ"/>
        </w:rPr>
        <w:t xml:space="preserve"> жж.) ұсынылған әдістеменің тиімділігін анықтау мақсатында Алматы қаласындағы </w:t>
      </w:r>
      <w:r w:rsidR="005D1611" w:rsidRPr="00512505">
        <w:rPr>
          <w:rFonts w:ascii="Times New Roman" w:hAnsi="Times New Roman" w:cs="Times New Roman"/>
          <w:sz w:val="28"/>
          <w:szCs w:val="28"/>
          <w:lang w:val="kk-KZ"/>
        </w:rPr>
        <w:t xml:space="preserve">№98 жалпы білім беретін мектебінде, №33 мектеп-лицейінде, С.А.Ходжиков атындағы №39 мамандандырылған лицейде, №178 мамандандырылған лицейде, Махатма Ганди атындағы №92 мамандандырылған лицейде </w:t>
      </w:r>
      <w:r w:rsidRPr="00512505">
        <w:rPr>
          <w:rFonts w:ascii="Times New Roman" w:hAnsi="Times New Roman" w:cs="Times New Roman"/>
          <w:sz w:val="28"/>
          <w:szCs w:val="28"/>
          <w:lang w:val="kk-KZ"/>
        </w:rPr>
        <w:t>педагогикалық эксперименттер</w:t>
      </w:r>
      <w:r w:rsidR="005D1611" w:rsidRPr="00512505">
        <w:rPr>
          <w:rFonts w:ascii="Times New Roman" w:hAnsi="Times New Roman" w:cs="Times New Roman"/>
          <w:sz w:val="28"/>
          <w:szCs w:val="28"/>
          <w:lang w:val="kk-KZ"/>
        </w:rPr>
        <w:t xml:space="preserve"> жүргізіліп, </w:t>
      </w:r>
      <w:r w:rsidRPr="00512505">
        <w:rPr>
          <w:rFonts w:ascii="Times New Roman" w:hAnsi="Times New Roman" w:cs="Times New Roman"/>
          <w:sz w:val="28"/>
          <w:szCs w:val="28"/>
          <w:lang w:val="kk-KZ"/>
        </w:rPr>
        <w:t>алынған мәліметтер бойынша математикалық статистикалық әдіспен өңдеу</w:t>
      </w:r>
      <w:r w:rsidR="005D1611" w:rsidRPr="00512505">
        <w:rPr>
          <w:rFonts w:ascii="Times New Roman" w:hAnsi="Times New Roman" w:cs="Times New Roman"/>
          <w:sz w:val="28"/>
          <w:szCs w:val="28"/>
          <w:lang w:val="kk-KZ"/>
        </w:rPr>
        <w:t>лер жасалды</w:t>
      </w:r>
      <w:r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lastRenderedPageBreak/>
        <w:t>Сондай-ақ, бұл кезең диссертацияны талапқа сай рәсімдеумен аяқталды. Диссертациялық жұмыстың қолжазба нұсқасы дайындалып, талқылауға ұсынылды.</w:t>
      </w:r>
    </w:p>
    <w:p w14:paraId="48D8165E" w14:textId="3D3AC35D" w:rsidR="00A87672" w:rsidRPr="00512505" w:rsidRDefault="00A87672" w:rsidP="007C480F">
      <w:pPr>
        <w:widowControl w:val="0"/>
        <w:tabs>
          <w:tab w:val="left" w:pos="851"/>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b/>
          <w:sz w:val="28"/>
          <w:szCs w:val="28"/>
          <w:lang w:val="kk-KZ"/>
        </w:rPr>
        <w:t>Зерттеу базасы:</w:t>
      </w:r>
      <w:r w:rsidRPr="00512505">
        <w:rPr>
          <w:rFonts w:ascii="Times New Roman" w:hAnsi="Times New Roman" w:cs="Times New Roman"/>
          <w:sz w:val="28"/>
          <w:szCs w:val="28"/>
          <w:lang w:val="kk-KZ"/>
        </w:rPr>
        <w:t xml:space="preserve"> Жасалған әдістеме бойынша геометрияны оқыту Алматы қаласының </w:t>
      </w:r>
      <w:r w:rsidR="000510DE" w:rsidRPr="00512505">
        <w:rPr>
          <w:rFonts w:ascii="Times New Roman" w:hAnsi="Times New Roman" w:cs="Times New Roman"/>
          <w:sz w:val="28"/>
          <w:szCs w:val="28"/>
          <w:lang w:val="kk-KZ"/>
        </w:rPr>
        <w:t xml:space="preserve">№98 жалпы білім беретін мектебінде, №33 мектеп-лицейінде, С.А.Ходжиков атындағы №39 мамандандырылған лицейде, №178 мамандандырылған лицейде, Махатма Ганди атындағы №92 мамандандырылған лицейде </w:t>
      </w:r>
      <w:r w:rsidR="006D1059" w:rsidRPr="00512505">
        <w:rPr>
          <w:rFonts w:ascii="Times New Roman" w:hAnsi="Times New Roman" w:cs="Times New Roman"/>
          <w:sz w:val="28"/>
          <w:szCs w:val="28"/>
          <w:lang w:val="kk-KZ"/>
        </w:rPr>
        <w:t>9</w:t>
      </w:r>
      <w:r w:rsidRPr="00512505">
        <w:rPr>
          <w:rFonts w:ascii="Times New Roman" w:hAnsi="Times New Roman" w:cs="Times New Roman"/>
          <w:sz w:val="28"/>
          <w:szCs w:val="28"/>
          <w:lang w:val="kk-KZ"/>
        </w:rPr>
        <w:t>-11 сыныптарында жүргізілді.</w:t>
      </w:r>
    </w:p>
    <w:p w14:paraId="4239660E" w14:textId="20B4E11A" w:rsidR="007574B7" w:rsidRPr="00512505" w:rsidRDefault="007574B7" w:rsidP="007574B7">
      <w:pPr>
        <w:pStyle w:val="21"/>
        <w:shd w:val="clear" w:color="auto" w:fill="auto"/>
        <w:tabs>
          <w:tab w:val="left" w:pos="851"/>
        </w:tabs>
        <w:spacing w:before="0" w:line="240" w:lineRule="auto"/>
        <w:ind w:firstLine="567"/>
        <w:contextualSpacing/>
        <w:rPr>
          <w:sz w:val="28"/>
          <w:szCs w:val="28"/>
          <w:lang w:val="kk-KZ"/>
        </w:rPr>
      </w:pPr>
      <w:r w:rsidRPr="00512505">
        <w:rPr>
          <w:rStyle w:val="ae"/>
          <w:rFonts w:eastAsiaTheme="majorEastAsia"/>
          <w:color w:val="auto"/>
          <w:sz w:val="28"/>
          <w:szCs w:val="28"/>
          <w:lang w:val="kk-KZ"/>
        </w:rPr>
        <w:t xml:space="preserve">Диссертация құрылымы және көлемі. </w:t>
      </w:r>
      <w:r w:rsidRPr="00512505">
        <w:rPr>
          <w:sz w:val="28"/>
          <w:szCs w:val="28"/>
          <w:lang w:val="kk-KZ"/>
        </w:rPr>
        <w:t>Диссертация</w:t>
      </w:r>
      <w:r w:rsidR="00707286" w:rsidRPr="00512505">
        <w:rPr>
          <w:sz w:val="28"/>
          <w:szCs w:val="28"/>
          <w:lang w:val="kk-KZ"/>
        </w:rPr>
        <w:t>ның мазмұны логикалық тұрғыда байланысы бар</w:t>
      </w:r>
      <w:r w:rsidRPr="00512505">
        <w:rPr>
          <w:sz w:val="28"/>
          <w:szCs w:val="28"/>
          <w:lang w:val="kk-KZ"/>
        </w:rPr>
        <w:t xml:space="preserve"> кіріспеден, екі бөлімнен, қорытындыдан, пайдаланылған әдебиеттер тізімінен және қосымшалардан </w:t>
      </w:r>
      <w:r w:rsidR="00707286" w:rsidRPr="00512505">
        <w:rPr>
          <w:sz w:val="28"/>
          <w:szCs w:val="28"/>
          <w:lang w:val="kk-KZ"/>
        </w:rPr>
        <w:t>құралған</w:t>
      </w:r>
      <w:r w:rsidRPr="00512505">
        <w:rPr>
          <w:sz w:val="28"/>
          <w:szCs w:val="28"/>
          <w:lang w:val="kk-KZ"/>
        </w:rPr>
        <w:t xml:space="preserve">. </w:t>
      </w:r>
    </w:p>
    <w:p w14:paraId="6931B641" w14:textId="2D48563F" w:rsidR="003025F4" w:rsidRPr="00512505" w:rsidRDefault="009851AA" w:rsidP="007C480F">
      <w:pPr>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b/>
          <w:bCs/>
          <w:sz w:val="28"/>
          <w:szCs w:val="28"/>
          <w:lang w:val="kk-KZ"/>
        </w:rPr>
        <w:t xml:space="preserve">Кіріспеде </w:t>
      </w:r>
      <w:r w:rsidRPr="00512505">
        <w:rPr>
          <w:rFonts w:ascii="Times New Roman" w:hAnsi="Times New Roman" w:cs="Times New Roman"/>
          <w:bCs/>
          <w:sz w:val="28"/>
          <w:szCs w:val="28"/>
          <w:lang w:val="kk-KZ"/>
        </w:rPr>
        <w:t xml:space="preserve">зерттеу </w:t>
      </w:r>
      <w:r w:rsidR="00C24EB8" w:rsidRPr="00512505">
        <w:rPr>
          <w:rFonts w:ascii="Times New Roman" w:hAnsi="Times New Roman" w:cs="Times New Roman"/>
          <w:bCs/>
          <w:sz w:val="28"/>
          <w:szCs w:val="28"/>
          <w:lang w:val="kk-KZ"/>
        </w:rPr>
        <w:t xml:space="preserve">жұмысының </w:t>
      </w:r>
      <w:r w:rsidRPr="00512505">
        <w:rPr>
          <w:rFonts w:ascii="Times New Roman" w:hAnsi="Times New Roman" w:cs="Times New Roman"/>
          <w:bCs/>
          <w:sz w:val="28"/>
          <w:szCs w:val="28"/>
          <w:lang w:val="kk-KZ"/>
        </w:rPr>
        <w:t>өзектілігі негізделді, зерттеудің мақсаты, міндеттері, нысаны, әдіснамалық және теориялық негіздері мен болжамы, ғылыми жаңалығы, теориялық және практикалық маңыздылығы, жүргізілген жұмыстың кезеңдері мен әдістері, қорғауға ұсынылатын негізгі қағидалар</w:t>
      </w:r>
      <w:r w:rsidR="00E24A22" w:rsidRPr="00512505">
        <w:rPr>
          <w:rFonts w:ascii="Times New Roman" w:hAnsi="Times New Roman" w:cs="Times New Roman"/>
          <w:bCs/>
          <w:sz w:val="28"/>
          <w:szCs w:val="28"/>
          <w:lang w:val="kk-KZ"/>
        </w:rPr>
        <w:t xml:space="preserve"> анықталды</w:t>
      </w:r>
      <w:r w:rsidRPr="00512505">
        <w:rPr>
          <w:rFonts w:ascii="Times New Roman" w:hAnsi="Times New Roman" w:cs="Times New Roman"/>
          <w:bCs/>
          <w:sz w:val="28"/>
          <w:szCs w:val="28"/>
          <w:lang w:val="kk-KZ"/>
        </w:rPr>
        <w:t>, сынақтан өткізу мәліметтері мен зерттеу нәтижелері бойынша жарияланымдар тұжырымдалды.</w:t>
      </w:r>
    </w:p>
    <w:p w14:paraId="3329DBE4" w14:textId="51DFC4F8" w:rsidR="003025F4" w:rsidRPr="00512505" w:rsidRDefault="0097338B" w:rsidP="007C480F">
      <w:pPr>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b/>
          <w:bCs/>
          <w:sz w:val="28"/>
          <w:szCs w:val="28"/>
          <w:lang w:val="kk-KZ"/>
        </w:rPr>
        <w:t>«Жалпы білім беретін мектепте геометрия курсын оқытудың теориялық негіздері» атты бірінші бөлімде</w:t>
      </w:r>
      <w:r w:rsidRPr="00512505">
        <w:rPr>
          <w:rFonts w:ascii="Times New Roman" w:hAnsi="Times New Roman" w:cs="Times New Roman"/>
          <w:bCs/>
          <w:sz w:val="28"/>
          <w:szCs w:val="28"/>
          <w:lang w:val="kk-KZ"/>
        </w:rPr>
        <w:t xml:space="preserve"> ж</w:t>
      </w:r>
      <w:r w:rsidRPr="00512505">
        <w:rPr>
          <w:rFonts w:ascii="Times New Roman" w:hAnsi="Times New Roman" w:cs="Times New Roman"/>
          <w:sz w:val="28"/>
          <w:szCs w:val="28"/>
          <w:lang w:val="kk-KZ"/>
        </w:rPr>
        <w:t xml:space="preserve">алпы білім беретін мектептерде геометриялық білім берудің </w:t>
      </w:r>
      <w:r w:rsidR="002B6BC2" w:rsidRPr="00512505">
        <w:rPr>
          <w:rFonts w:ascii="Times New Roman" w:hAnsi="Times New Roman" w:cs="Times New Roman"/>
          <w:sz w:val="28"/>
          <w:szCs w:val="28"/>
          <w:lang w:val="kk-KZ"/>
        </w:rPr>
        <w:t xml:space="preserve">тарихи </w:t>
      </w:r>
      <w:r w:rsidRPr="00512505">
        <w:rPr>
          <w:rFonts w:ascii="Times New Roman" w:hAnsi="Times New Roman" w:cs="Times New Roman"/>
          <w:sz w:val="28"/>
          <w:szCs w:val="28"/>
          <w:lang w:val="kk-KZ"/>
        </w:rPr>
        <w:t>маңыздылығы мен қазіргі жағдайы, жаңартылған бағдарлама бойынша геометрия пәнінің білім мазмұнына талдаулар, геометрия курсын оқытудың әдістемелік аспектілері, яғни геометрияны оқытудың дидактикалық және әдістемелік қағидалары тұжырымдал</w:t>
      </w:r>
      <w:r w:rsidR="005E4954" w:rsidRPr="00512505">
        <w:rPr>
          <w:rFonts w:ascii="Times New Roman" w:hAnsi="Times New Roman" w:cs="Times New Roman"/>
          <w:sz w:val="28"/>
          <w:szCs w:val="28"/>
          <w:lang w:val="kk-KZ"/>
        </w:rPr>
        <w:t>ды</w:t>
      </w:r>
      <w:r w:rsidRPr="00512505">
        <w:rPr>
          <w:rFonts w:ascii="Times New Roman" w:hAnsi="Times New Roman" w:cs="Times New Roman"/>
          <w:sz w:val="28"/>
          <w:szCs w:val="28"/>
          <w:lang w:val="kk-KZ"/>
        </w:rPr>
        <w:t>.</w:t>
      </w:r>
    </w:p>
    <w:p w14:paraId="67E59277" w14:textId="4B027BB1" w:rsidR="003025F4" w:rsidRPr="00512505" w:rsidRDefault="00D976AB" w:rsidP="007C480F">
      <w:pPr>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b/>
          <w:bCs/>
          <w:sz w:val="28"/>
          <w:szCs w:val="28"/>
          <w:lang w:val="kk-KZ"/>
        </w:rPr>
        <w:t>«Жалпы білім беретін мектепте геометрия курсын оқытуды ұйымдастыру бойынша тәжірибелік жұмыстар» атты екінші бөлімде</w:t>
      </w:r>
      <w:r w:rsidRPr="00512505">
        <w:rPr>
          <w:rFonts w:ascii="Times New Roman" w:hAnsi="Times New Roman" w:cs="Times New Roman"/>
          <w:bCs/>
          <w:sz w:val="28"/>
          <w:szCs w:val="28"/>
          <w:lang w:val="kk-KZ"/>
        </w:rPr>
        <w:t xml:space="preserve"> ж</w:t>
      </w:r>
      <w:r w:rsidRPr="00512505">
        <w:rPr>
          <w:rFonts w:ascii="Times New Roman" w:hAnsi="Times New Roman" w:cs="Times New Roman"/>
          <w:sz w:val="28"/>
          <w:szCs w:val="28"/>
          <w:lang w:val="kk-KZ"/>
        </w:rPr>
        <w:t>аңартылған білім мазмұны бойынша геометрия курсын оқытудың әдістемелік жүйесі, яғни оқу процесін ұйымдастыру әдістері, формалары мен құралдары, оқушыларға геометриялық есептерді шығаруды үйрету әдістемесі, компьютерлік программаларды қолдану мүмкіндіктері мен педагогикалық эксперимент барысы мен оның нәтижелері көрсетіл</w:t>
      </w:r>
      <w:r w:rsidR="005E4954" w:rsidRPr="00512505">
        <w:rPr>
          <w:rFonts w:ascii="Times New Roman" w:hAnsi="Times New Roman" w:cs="Times New Roman"/>
          <w:sz w:val="28"/>
          <w:szCs w:val="28"/>
          <w:lang w:val="kk-KZ"/>
        </w:rPr>
        <w:t>ді</w:t>
      </w:r>
      <w:r w:rsidRPr="00512505">
        <w:rPr>
          <w:rFonts w:ascii="Times New Roman" w:hAnsi="Times New Roman" w:cs="Times New Roman"/>
          <w:sz w:val="28"/>
          <w:szCs w:val="28"/>
          <w:lang w:val="kk-KZ"/>
        </w:rPr>
        <w:t>.</w:t>
      </w:r>
    </w:p>
    <w:p w14:paraId="64F8AEC0" w14:textId="107B5951" w:rsidR="008D1641" w:rsidRPr="00512505" w:rsidRDefault="00C57053" w:rsidP="007C480F">
      <w:pPr>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b/>
          <w:bCs/>
          <w:sz w:val="28"/>
          <w:szCs w:val="28"/>
          <w:lang w:val="kk-KZ"/>
        </w:rPr>
        <w:t xml:space="preserve">Қорытындыда </w:t>
      </w:r>
      <w:r w:rsidR="0051388C" w:rsidRPr="00512505">
        <w:rPr>
          <w:rFonts w:ascii="Times New Roman" w:hAnsi="Times New Roman" w:cs="Times New Roman"/>
          <w:bCs/>
          <w:sz w:val="28"/>
          <w:szCs w:val="28"/>
          <w:lang w:val="kk-KZ"/>
        </w:rPr>
        <w:t xml:space="preserve">зepттey </w:t>
      </w:r>
      <w:r w:rsidR="006610E3" w:rsidRPr="00512505">
        <w:rPr>
          <w:rFonts w:ascii="Times New Roman" w:hAnsi="Times New Roman" w:cs="Times New Roman"/>
          <w:bCs/>
          <w:sz w:val="28"/>
          <w:szCs w:val="28"/>
          <w:lang w:val="kk-KZ"/>
        </w:rPr>
        <w:t xml:space="preserve">жұмысы барысында алынған </w:t>
      </w:r>
      <w:r w:rsidR="0051388C" w:rsidRPr="00512505">
        <w:rPr>
          <w:rFonts w:ascii="Times New Roman" w:hAnsi="Times New Roman" w:cs="Times New Roman"/>
          <w:bCs/>
          <w:sz w:val="28"/>
          <w:szCs w:val="28"/>
          <w:lang w:val="kk-KZ"/>
        </w:rPr>
        <w:t>нәтижeлep жүйeлeнгeн</w:t>
      </w:r>
      <w:r w:rsidR="006610E3" w:rsidRPr="00512505">
        <w:rPr>
          <w:rFonts w:ascii="Times New Roman" w:hAnsi="Times New Roman" w:cs="Times New Roman"/>
          <w:bCs/>
          <w:sz w:val="28"/>
          <w:szCs w:val="28"/>
          <w:lang w:val="kk-KZ"/>
        </w:rPr>
        <w:t xml:space="preserve"> және ой тұжырымы жасалған</w:t>
      </w:r>
      <w:r w:rsidR="0051388C" w:rsidRPr="00512505">
        <w:rPr>
          <w:rFonts w:ascii="Times New Roman" w:hAnsi="Times New Roman" w:cs="Times New Roman"/>
          <w:bCs/>
          <w:sz w:val="28"/>
          <w:szCs w:val="28"/>
          <w:lang w:val="kk-KZ"/>
        </w:rPr>
        <w:t xml:space="preserve">, </w:t>
      </w:r>
      <w:r w:rsidR="00044423" w:rsidRPr="00512505">
        <w:rPr>
          <w:rFonts w:ascii="Times New Roman" w:hAnsi="Times New Roman" w:cs="Times New Roman"/>
          <w:bCs/>
          <w:sz w:val="28"/>
          <w:szCs w:val="28"/>
          <w:lang w:val="kk-KZ"/>
        </w:rPr>
        <w:t>жаңартылған білім мазмұнына сай</w:t>
      </w:r>
      <w:r w:rsidR="0051388C" w:rsidRPr="00512505">
        <w:rPr>
          <w:rFonts w:ascii="Times New Roman" w:hAnsi="Times New Roman" w:cs="Times New Roman"/>
          <w:bCs/>
          <w:sz w:val="28"/>
          <w:szCs w:val="28"/>
          <w:lang w:val="kk-KZ"/>
        </w:rPr>
        <w:t xml:space="preserve"> 7-11–cыныптapдa гeoмeтpия кypcын oқытy</w:t>
      </w:r>
      <w:r w:rsidR="00044423" w:rsidRPr="00512505">
        <w:rPr>
          <w:rFonts w:ascii="Times New Roman" w:hAnsi="Times New Roman" w:cs="Times New Roman"/>
          <w:bCs/>
          <w:sz w:val="28"/>
          <w:szCs w:val="28"/>
          <w:lang w:val="kk-KZ"/>
        </w:rPr>
        <w:t xml:space="preserve"> барысында қолданылатын </w:t>
      </w:r>
      <w:r w:rsidR="0051388C" w:rsidRPr="00512505">
        <w:rPr>
          <w:rFonts w:ascii="Times New Roman" w:hAnsi="Times New Roman" w:cs="Times New Roman"/>
          <w:bCs/>
          <w:sz w:val="28"/>
          <w:szCs w:val="28"/>
          <w:lang w:val="kk-KZ"/>
        </w:rPr>
        <w:t xml:space="preserve">әдicтeмeлiк </w:t>
      </w:r>
      <w:r w:rsidR="00044423" w:rsidRPr="00512505">
        <w:rPr>
          <w:rFonts w:ascii="Times New Roman" w:hAnsi="Times New Roman" w:cs="Times New Roman"/>
          <w:bCs/>
          <w:sz w:val="28"/>
          <w:szCs w:val="28"/>
          <w:lang w:val="kk-KZ"/>
        </w:rPr>
        <w:t xml:space="preserve">идеялар мен </w:t>
      </w:r>
      <w:r w:rsidR="0051388C" w:rsidRPr="00512505">
        <w:rPr>
          <w:rFonts w:ascii="Times New Roman" w:hAnsi="Times New Roman" w:cs="Times New Roman"/>
          <w:bCs/>
          <w:sz w:val="28"/>
          <w:szCs w:val="28"/>
          <w:lang w:val="kk-KZ"/>
        </w:rPr>
        <w:t>ұcыныcтap тұжыpымдaл</w:t>
      </w:r>
      <w:r w:rsidR="005E4954" w:rsidRPr="00512505">
        <w:rPr>
          <w:rFonts w:ascii="Times New Roman" w:hAnsi="Times New Roman" w:cs="Times New Roman"/>
          <w:bCs/>
          <w:sz w:val="28"/>
          <w:szCs w:val="28"/>
          <w:lang w:val="kk-KZ"/>
        </w:rPr>
        <w:t>ды.</w:t>
      </w:r>
    </w:p>
    <w:p w14:paraId="567049E0" w14:textId="1A60208F" w:rsidR="00565DFF" w:rsidRPr="00512505" w:rsidRDefault="00565DFF" w:rsidP="007D2F5C">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b/>
          <w:bCs/>
          <w:sz w:val="28"/>
          <w:szCs w:val="28"/>
          <w:lang w:val="kk-KZ"/>
        </w:rPr>
        <w:t>Пайдаланылған әдебиеттер тізімінде</w:t>
      </w:r>
      <w:r w:rsidRPr="00512505">
        <w:rPr>
          <w:rFonts w:ascii="Times New Roman" w:hAnsi="Times New Roman" w:cs="Times New Roman"/>
          <w:sz w:val="28"/>
          <w:szCs w:val="28"/>
          <w:lang w:val="kk-KZ"/>
        </w:rPr>
        <w:t xml:space="preserve"> зерттеу </w:t>
      </w:r>
      <w:r w:rsidR="00446446" w:rsidRPr="00512505">
        <w:rPr>
          <w:rFonts w:ascii="Times New Roman" w:hAnsi="Times New Roman" w:cs="Times New Roman"/>
          <w:sz w:val="28"/>
          <w:szCs w:val="28"/>
          <w:lang w:val="kk-KZ"/>
        </w:rPr>
        <w:t xml:space="preserve">жұмысы кезінде </w:t>
      </w:r>
      <w:r w:rsidRPr="00512505">
        <w:rPr>
          <w:rFonts w:ascii="Times New Roman" w:hAnsi="Times New Roman" w:cs="Times New Roman"/>
          <w:sz w:val="28"/>
          <w:szCs w:val="28"/>
          <w:lang w:val="kk-KZ"/>
        </w:rPr>
        <w:t>талданған диссертация</w:t>
      </w:r>
      <w:r w:rsidR="00446446" w:rsidRPr="00512505">
        <w:rPr>
          <w:rFonts w:ascii="Times New Roman" w:hAnsi="Times New Roman" w:cs="Times New Roman"/>
          <w:sz w:val="28"/>
          <w:szCs w:val="28"/>
          <w:lang w:val="kk-KZ"/>
        </w:rPr>
        <w:t>лар</w:t>
      </w:r>
      <w:r w:rsidRPr="00512505">
        <w:rPr>
          <w:rFonts w:ascii="Times New Roman" w:hAnsi="Times New Roman" w:cs="Times New Roman"/>
          <w:sz w:val="28"/>
          <w:szCs w:val="28"/>
          <w:lang w:val="kk-KZ"/>
        </w:rPr>
        <w:t xml:space="preserve">, психологиялық және педагогикалық, әдістемелік және арнаулы әдебиеттер, </w:t>
      </w:r>
      <w:r w:rsidR="00D24E94" w:rsidRPr="00512505">
        <w:rPr>
          <w:rFonts w:ascii="Times New Roman" w:hAnsi="Times New Roman" w:cs="Times New Roman"/>
          <w:sz w:val="28"/>
          <w:szCs w:val="28"/>
          <w:lang w:val="kk-KZ"/>
        </w:rPr>
        <w:t xml:space="preserve">ғылыми мақалалар </w:t>
      </w:r>
      <w:r w:rsidRPr="00512505">
        <w:rPr>
          <w:rFonts w:ascii="Times New Roman" w:hAnsi="Times New Roman" w:cs="Times New Roman"/>
          <w:sz w:val="28"/>
          <w:szCs w:val="28"/>
          <w:lang w:val="kk-KZ"/>
        </w:rPr>
        <w:t xml:space="preserve">бірізділікпен </w:t>
      </w:r>
      <w:r w:rsidR="00446446" w:rsidRPr="00512505">
        <w:rPr>
          <w:rFonts w:ascii="Times New Roman" w:hAnsi="Times New Roman" w:cs="Times New Roman"/>
          <w:sz w:val="28"/>
          <w:szCs w:val="28"/>
          <w:lang w:val="kk-KZ"/>
        </w:rPr>
        <w:t>келтіріл</w:t>
      </w:r>
      <w:r w:rsidR="005E4954" w:rsidRPr="00512505">
        <w:rPr>
          <w:rFonts w:ascii="Times New Roman" w:hAnsi="Times New Roman" w:cs="Times New Roman"/>
          <w:sz w:val="28"/>
          <w:szCs w:val="28"/>
          <w:lang w:val="kk-KZ"/>
        </w:rPr>
        <w:t>ді</w:t>
      </w:r>
      <w:r w:rsidRPr="00512505">
        <w:rPr>
          <w:rFonts w:ascii="Times New Roman" w:hAnsi="Times New Roman" w:cs="Times New Roman"/>
          <w:sz w:val="28"/>
          <w:szCs w:val="28"/>
          <w:lang w:val="kk-KZ"/>
        </w:rPr>
        <w:t>.</w:t>
      </w:r>
    </w:p>
    <w:p w14:paraId="42EE9FD6" w14:textId="3715243E" w:rsidR="0051388C" w:rsidRPr="00512505" w:rsidRDefault="004A42CE" w:rsidP="007C480F">
      <w:pPr>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b/>
          <w:bCs/>
          <w:sz w:val="28"/>
          <w:szCs w:val="28"/>
          <w:lang w:val="kk-KZ"/>
        </w:rPr>
        <w:t>Қосымшада</w:t>
      </w:r>
      <w:r w:rsidRPr="00512505">
        <w:rPr>
          <w:rFonts w:ascii="Times New Roman" w:hAnsi="Times New Roman" w:cs="Times New Roman"/>
          <w:bCs/>
          <w:sz w:val="28"/>
          <w:szCs w:val="28"/>
          <w:lang w:val="kk-KZ"/>
        </w:rPr>
        <w:t xml:space="preserve"> </w:t>
      </w:r>
      <w:r w:rsidR="009B74BF" w:rsidRPr="00512505">
        <w:rPr>
          <w:rFonts w:ascii="Times New Roman" w:hAnsi="Times New Roman" w:cs="Times New Roman"/>
          <w:bCs/>
          <w:sz w:val="28"/>
          <w:szCs w:val="28"/>
          <w:lang w:val="kk-KZ"/>
        </w:rPr>
        <w:t xml:space="preserve">орта мектептің математика пәні мұғалімдері мен оқушыларына жүргізілген сауалнамалар, </w:t>
      </w:r>
      <w:r w:rsidR="004B0C04" w:rsidRPr="00512505">
        <w:rPr>
          <w:rFonts w:ascii="Times New Roman" w:hAnsi="Times New Roman" w:cs="Times New Roman"/>
          <w:bCs/>
          <w:sz w:val="28"/>
          <w:szCs w:val="28"/>
          <w:lang w:val="kk-KZ"/>
        </w:rPr>
        <w:t xml:space="preserve">оқу құралы, </w:t>
      </w:r>
      <w:r w:rsidR="009B74BF" w:rsidRPr="00512505">
        <w:rPr>
          <w:rFonts w:ascii="Times New Roman" w:hAnsi="Times New Roman" w:cs="Times New Roman"/>
          <w:bCs/>
          <w:sz w:val="28"/>
          <w:szCs w:val="28"/>
          <w:lang w:val="kk-KZ"/>
        </w:rPr>
        <w:t>педагогикалық эксперименттің актісі мен 9, 10-сынып оқушыларының білімін анықтау үшін жүргізілген жиынтық бағалау жұмыстары мен критерийлері ұсыныл</w:t>
      </w:r>
      <w:r w:rsidR="005E4954" w:rsidRPr="00512505">
        <w:rPr>
          <w:rFonts w:ascii="Times New Roman" w:hAnsi="Times New Roman" w:cs="Times New Roman"/>
          <w:bCs/>
          <w:sz w:val="28"/>
          <w:szCs w:val="28"/>
          <w:lang w:val="kk-KZ"/>
        </w:rPr>
        <w:t>ды</w:t>
      </w:r>
      <w:r w:rsidR="009B74BF" w:rsidRPr="00512505">
        <w:rPr>
          <w:rFonts w:ascii="Times New Roman" w:hAnsi="Times New Roman" w:cs="Times New Roman"/>
          <w:bCs/>
          <w:sz w:val="28"/>
          <w:szCs w:val="28"/>
          <w:lang w:val="kk-KZ"/>
        </w:rPr>
        <w:t>.</w:t>
      </w:r>
    </w:p>
    <w:p w14:paraId="6D30DADC" w14:textId="77777777" w:rsidR="003025F4" w:rsidRPr="00512505" w:rsidRDefault="003025F4" w:rsidP="007C480F">
      <w:pPr>
        <w:spacing w:after="0" w:line="240" w:lineRule="auto"/>
        <w:ind w:firstLine="567"/>
        <w:jc w:val="both"/>
        <w:rPr>
          <w:rFonts w:ascii="Times New Roman" w:hAnsi="Times New Roman" w:cs="Times New Roman"/>
          <w:bCs/>
          <w:sz w:val="28"/>
          <w:szCs w:val="28"/>
          <w:lang w:val="kk-KZ"/>
        </w:rPr>
      </w:pPr>
    </w:p>
    <w:p w14:paraId="4B1C249E" w14:textId="0FB0DE0A" w:rsidR="004C61E5" w:rsidRPr="00512505" w:rsidRDefault="003E5881" w:rsidP="002B6BC2">
      <w:pPr>
        <w:ind w:firstLine="567"/>
        <w:jc w:val="both"/>
        <w:rPr>
          <w:rFonts w:ascii="Times New Roman" w:hAnsi="Times New Roman" w:cs="Times New Roman"/>
          <w:b/>
          <w:bCs/>
          <w:sz w:val="28"/>
          <w:szCs w:val="28"/>
          <w:lang w:val="kk-KZ"/>
        </w:rPr>
      </w:pPr>
      <w:r w:rsidRPr="00512505">
        <w:rPr>
          <w:rFonts w:ascii="Times New Roman" w:hAnsi="Times New Roman" w:cs="Times New Roman"/>
          <w:b/>
          <w:bCs/>
          <w:sz w:val="28"/>
          <w:szCs w:val="28"/>
          <w:lang w:val="kk-KZ"/>
        </w:rPr>
        <w:br w:type="page"/>
      </w:r>
      <w:r w:rsidR="00A827AA" w:rsidRPr="00512505">
        <w:rPr>
          <w:rFonts w:ascii="Times New Roman" w:hAnsi="Times New Roman" w:cs="Times New Roman"/>
          <w:b/>
          <w:bCs/>
          <w:sz w:val="28"/>
          <w:szCs w:val="28"/>
          <w:lang w:val="kk-KZ"/>
        </w:rPr>
        <w:lastRenderedPageBreak/>
        <w:t>1</w:t>
      </w:r>
      <w:r w:rsidR="00B959CC" w:rsidRPr="00512505">
        <w:rPr>
          <w:rFonts w:ascii="Times New Roman" w:hAnsi="Times New Roman" w:cs="Times New Roman"/>
          <w:b/>
          <w:bCs/>
          <w:sz w:val="28"/>
          <w:szCs w:val="28"/>
          <w:lang w:val="kk-KZ"/>
        </w:rPr>
        <w:t xml:space="preserve"> </w:t>
      </w:r>
      <w:r w:rsidR="004C61E5" w:rsidRPr="00512505">
        <w:rPr>
          <w:rFonts w:ascii="Times New Roman" w:hAnsi="Times New Roman" w:cs="Times New Roman"/>
          <w:b/>
          <w:bCs/>
          <w:sz w:val="28"/>
          <w:szCs w:val="28"/>
          <w:lang w:val="kk-KZ"/>
        </w:rPr>
        <w:t>ЖАЛПЫ БІЛІМ БЕРЕТІН МЕКТЕПТЕ ГЕОМЕТРИЯ КУРСЫН ОҚЫТУДЫҢ ТЕОРИЯЛЫҚ НЕГІЗДЕРІ</w:t>
      </w:r>
    </w:p>
    <w:p w14:paraId="5C7F9B03" w14:textId="77777777" w:rsidR="004C61E5" w:rsidRPr="00512505" w:rsidRDefault="004C61E5" w:rsidP="00C43995">
      <w:pPr>
        <w:spacing w:after="0" w:line="240" w:lineRule="auto"/>
        <w:ind w:firstLine="567"/>
        <w:jc w:val="both"/>
        <w:rPr>
          <w:rFonts w:ascii="Times New Roman" w:hAnsi="Times New Roman" w:cs="Times New Roman"/>
          <w:b/>
          <w:bCs/>
          <w:sz w:val="28"/>
          <w:szCs w:val="28"/>
          <w:lang w:val="kk-KZ"/>
        </w:rPr>
      </w:pPr>
    </w:p>
    <w:p w14:paraId="2E1E93C0" w14:textId="36BC67EE" w:rsidR="002F7F6F" w:rsidRPr="00512505" w:rsidRDefault="00387961" w:rsidP="002F7F6F">
      <w:pPr>
        <w:spacing w:after="0" w:line="240" w:lineRule="auto"/>
        <w:ind w:firstLine="567"/>
        <w:jc w:val="both"/>
        <w:rPr>
          <w:rFonts w:ascii="Times New Roman" w:hAnsi="Times New Roman" w:cs="Times New Roman"/>
          <w:b/>
          <w:sz w:val="28"/>
          <w:szCs w:val="28"/>
          <w:lang w:val="kk-KZ"/>
        </w:rPr>
      </w:pPr>
      <w:r w:rsidRPr="00512505">
        <w:rPr>
          <w:rFonts w:ascii="Times New Roman" w:hAnsi="Times New Roman" w:cs="Times New Roman"/>
          <w:b/>
          <w:bCs/>
          <w:sz w:val="28"/>
          <w:szCs w:val="28"/>
          <w:lang w:val="kk-KZ"/>
        </w:rPr>
        <w:t xml:space="preserve">1.1 </w:t>
      </w:r>
      <w:r w:rsidR="002F7F6F" w:rsidRPr="00512505">
        <w:rPr>
          <w:rFonts w:ascii="Times New Roman" w:hAnsi="Times New Roman" w:cs="Times New Roman"/>
          <w:b/>
          <w:sz w:val="28"/>
          <w:szCs w:val="28"/>
          <w:lang w:val="kk-KZ"/>
        </w:rPr>
        <w:t>Жалпы білім беретін мектептерде геометриялық білім берудің тарихи маңыздылығы мен қазіргі жағдайы</w:t>
      </w:r>
    </w:p>
    <w:p w14:paraId="07F51681" w14:textId="6F8F9F33" w:rsidR="00BB7F8E" w:rsidRPr="00512505" w:rsidRDefault="00D0778C" w:rsidP="00C43995">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Геометрия оқу пәні бар екенін, осы пәнді оқытудың тәсілдері қандай екенін, геометриялық білім берудің қазіргі жағдайын түсіну үшін оның тарихи аспектісіне жүгінеміз. Зерттеу мәселеміздің қазіргі жағдайын талдау геометрияның қалыптасу тарихымен</w:t>
      </w:r>
      <w:r w:rsidR="00360B2C" w:rsidRPr="00512505">
        <w:rPr>
          <w:rFonts w:ascii="Times New Roman" w:hAnsi="Times New Roman" w:cs="Times New Roman"/>
          <w:sz w:val="28"/>
          <w:szCs w:val="28"/>
          <w:lang w:val="kk-KZ"/>
        </w:rPr>
        <w:t xml:space="preserve"> және оқу пәні ретінде </w:t>
      </w:r>
      <w:r w:rsidRPr="00512505">
        <w:rPr>
          <w:rFonts w:ascii="Times New Roman" w:hAnsi="Times New Roman" w:cs="Times New Roman"/>
          <w:sz w:val="28"/>
          <w:szCs w:val="28"/>
          <w:lang w:val="kk-KZ"/>
        </w:rPr>
        <w:t>оқытудағы геометрияның рөлін ашумен тығыз байланысты.</w:t>
      </w:r>
    </w:p>
    <w:p w14:paraId="63B914AB" w14:textId="77777777" w:rsidR="00525DE4" w:rsidRPr="00512505" w:rsidRDefault="00525DE4" w:rsidP="00C43995">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Математикалық білім беру мен ғылымды дамытуда геометрияның алатын орны ерекше. Адамзат мәдениетінің дамуы барысында геометрия тек математиканың ғана емес, сондай-ақ басқа да ғылым салаларының дамуына зор үлес қосып келеді. Алғашқы теоремалар мен оларды дәлелдеу ұғымы, дәлелдеу әдістері, математикалық ойлаудың заңдылықтары геометрияда пайда болып, қалыптасқан.</w:t>
      </w:r>
    </w:p>
    <w:p w14:paraId="3324C95E" w14:textId="79C24E7C" w:rsidR="00AB0B00" w:rsidRPr="00512505" w:rsidRDefault="00AB0B00" w:rsidP="00C43995">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Геометрияның ғылым ретінде дамуы астрономияның, навигацияның дамуымен, жер өлшеумен, құрылыспен тығыз байланысты және оның қалыптасуы осы қажеттілік туындаған елдерде белсенді іске асты. Ежелгі Мысыр елінде ауданды есептеу үшін төртбұрыш ең қолайлы фигура деп қабылданған. Бұл кезеңде ешқандай дәлелдер болмады. Геометрия эмпирикалық сипатта болды.</w:t>
      </w:r>
    </w:p>
    <w:p w14:paraId="254DF73D" w14:textId="5C059339" w:rsidR="00AB0B00" w:rsidRPr="00512505" w:rsidRDefault="00AB0B00" w:rsidP="00C43995">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Геометрияның теориялық сипаты Ежелгі Грекияда пайда болды. Гректер теориялық геометрияның пайда болуын Милетский Фалес (б.з.д. 624-546) және Пифагор </w:t>
      </w:r>
      <w:r w:rsidR="004B2AC6" w:rsidRPr="00512505">
        <w:rPr>
          <w:rFonts w:ascii="Times New Roman" w:hAnsi="Times New Roman" w:cs="Times New Roman"/>
          <w:sz w:val="28"/>
          <w:szCs w:val="28"/>
          <w:lang w:val="kk-KZ"/>
        </w:rPr>
        <w:t>есімдерімен</w:t>
      </w:r>
      <w:r w:rsidRPr="00512505">
        <w:rPr>
          <w:rFonts w:ascii="Times New Roman" w:hAnsi="Times New Roman" w:cs="Times New Roman"/>
          <w:sz w:val="28"/>
          <w:szCs w:val="28"/>
          <w:lang w:val="kk-KZ"/>
        </w:rPr>
        <w:t xml:space="preserve"> байланыстырады, олар тәжірибеден алынған геометриялық фигуралардың қасиеттерін негіздеп, геометрияда дәлелдеменің негізін салды.</w:t>
      </w:r>
    </w:p>
    <w:p w14:paraId="2C3DCE44" w14:textId="77777777" w:rsidR="00953368" w:rsidRPr="00512505" w:rsidRDefault="00AB0B00" w:rsidP="00C43995">
      <w:pPr>
        <w:widowControl w:val="0"/>
        <w:shd w:val="clear" w:color="auto" w:fill="FFFFFF"/>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Геометрия </w:t>
      </w:r>
      <w:r w:rsidRPr="00512505">
        <w:rPr>
          <w:rFonts w:ascii="Times New Roman" w:hAnsi="Times New Roman" w:cs="Times New Roman"/>
          <w:noProof/>
          <w:sz w:val="28"/>
          <w:szCs w:val="28"/>
          <w:lang w:val="kk-KZ"/>
        </w:rPr>
        <w:t>ғылым</w:t>
      </w:r>
      <w:r w:rsidR="009F2D39" w:rsidRPr="00512505">
        <w:rPr>
          <w:rFonts w:ascii="Times New Roman" w:hAnsi="Times New Roman" w:cs="Times New Roman"/>
          <w:noProof/>
          <w:sz w:val="28"/>
          <w:szCs w:val="28"/>
          <w:lang w:val="kk-KZ"/>
        </w:rPr>
        <w:t>ы</w:t>
      </w:r>
      <w:r w:rsidRPr="00512505">
        <w:rPr>
          <w:rFonts w:ascii="Times New Roman" w:hAnsi="Times New Roman" w:cs="Times New Roman"/>
          <w:noProof/>
          <w:sz w:val="28"/>
          <w:szCs w:val="28"/>
          <w:lang w:val="kk-KZ"/>
        </w:rPr>
        <w:t xml:space="preserve">ның </w:t>
      </w:r>
      <w:r w:rsidR="009F2D39" w:rsidRPr="00512505">
        <w:rPr>
          <w:rFonts w:ascii="Times New Roman" w:hAnsi="Times New Roman" w:cs="Times New Roman"/>
          <w:noProof/>
          <w:sz w:val="28"/>
          <w:szCs w:val="28"/>
          <w:lang w:val="kk-KZ"/>
        </w:rPr>
        <w:t>қалыптасуын</w:t>
      </w:r>
      <w:r w:rsidRPr="00512505">
        <w:rPr>
          <w:rFonts w:ascii="Times New Roman" w:hAnsi="Times New Roman" w:cs="Times New Roman"/>
          <w:noProof/>
          <w:sz w:val="28"/>
          <w:szCs w:val="28"/>
          <w:lang w:val="kk-KZ"/>
        </w:rPr>
        <w:t xml:space="preserve"> негізінен үш кезеңге </w:t>
      </w:r>
      <w:r w:rsidRPr="00512505">
        <w:rPr>
          <w:rFonts w:ascii="Times New Roman" w:hAnsi="Times New Roman" w:cs="Times New Roman"/>
          <w:sz w:val="28"/>
          <w:szCs w:val="28"/>
          <w:lang w:val="kk-KZ"/>
        </w:rPr>
        <w:t xml:space="preserve">бөлуге болады: </w:t>
      </w:r>
    </w:p>
    <w:p w14:paraId="787ED789" w14:textId="77777777" w:rsidR="005C6F46" w:rsidRPr="00512505" w:rsidRDefault="00953368" w:rsidP="00C43995">
      <w:pPr>
        <w:widowControl w:val="0"/>
        <w:shd w:val="clear" w:color="auto" w:fill="FFFFFF"/>
        <w:spacing w:after="0" w:line="240" w:lineRule="auto"/>
        <w:ind w:firstLine="567"/>
        <w:jc w:val="both"/>
        <w:rPr>
          <w:rFonts w:ascii="Times New Roman" w:hAnsi="Times New Roman" w:cs="Times New Roman"/>
          <w:noProof/>
          <w:sz w:val="28"/>
          <w:szCs w:val="28"/>
          <w:lang w:val="kk-KZ"/>
        </w:rPr>
      </w:pPr>
      <w:r w:rsidRPr="00512505">
        <w:rPr>
          <w:rFonts w:ascii="Times New Roman" w:hAnsi="Times New Roman" w:cs="Times New Roman"/>
          <w:i/>
          <w:iCs/>
          <w:sz w:val="28"/>
          <w:szCs w:val="28"/>
          <w:lang w:val="kk-KZ"/>
        </w:rPr>
        <w:t>Бірінші кезең</w:t>
      </w:r>
      <w:r w:rsidRPr="00512505">
        <w:rPr>
          <w:rFonts w:ascii="Times New Roman" w:hAnsi="Times New Roman" w:cs="Times New Roman"/>
          <w:sz w:val="28"/>
          <w:szCs w:val="28"/>
          <w:lang w:val="kk-KZ"/>
        </w:rPr>
        <w:t xml:space="preserve"> - </w:t>
      </w:r>
      <w:r w:rsidRPr="00512505">
        <w:rPr>
          <w:rFonts w:ascii="Times New Roman" w:hAnsi="Times New Roman" w:cs="Times New Roman"/>
          <w:bCs/>
          <w:i/>
          <w:noProof/>
          <w:sz w:val="28"/>
          <w:szCs w:val="28"/>
          <w:lang w:val="kk-KZ"/>
        </w:rPr>
        <w:t>г</w:t>
      </w:r>
      <w:r w:rsidR="00AB0B00" w:rsidRPr="00512505">
        <w:rPr>
          <w:rFonts w:ascii="Times New Roman" w:hAnsi="Times New Roman" w:cs="Times New Roman"/>
          <w:bCs/>
          <w:i/>
          <w:noProof/>
          <w:sz w:val="28"/>
          <w:szCs w:val="28"/>
          <w:lang w:val="kk-KZ"/>
        </w:rPr>
        <w:t xml:space="preserve">ректерге дейінгі </w:t>
      </w:r>
      <w:r w:rsidR="00AB0B00" w:rsidRPr="00512505">
        <w:rPr>
          <w:rFonts w:ascii="Times New Roman" w:hAnsi="Times New Roman" w:cs="Times New Roman"/>
          <w:bCs/>
          <w:i/>
          <w:sz w:val="28"/>
          <w:szCs w:val="28"/>
          <w:lang w:val="kk-KZ"/>
        </w:rPr>
        <w:t>геометрия</w:t>
      </w:r>
      <w:r w:rsidR="00AB0B00" w:rsidRPr="00512505">
        <w:rPr>
          <w:rFonts w:ascii="Times New Roman" w:hAnsi="Times New Roman" w:cs="Times New Roman"/>
          <w:bCs/>
          <w:sz w:val="28"/>
          <w:szCs w:val="28"/>
          <w:lang w:val="kk-KZ"/>
        </w:rPr>
        <w:t xml:space="preserve"> - </w:t>
      </w:r>
      <w:r w:rsidR="00AB0B00" w:rsidRPr="00512505">
        <w:rPr>
          <w:rFonts w:ascii="Times New Roman" w:hAnsi="Times New Roman" w:cs="Times New Roman"/>
          <w:noProof/>
          <w:sz w:val="28"/>
          <w:szCs w:val="28"/>
          <w:lang w:val="kk-KZ"/>
        </w:rPr>
        <w:t xml:space="preserve">эмприкалық ғылым болды. </w:t>
      </w:r>
    </w:p>
    <w:p w14:paraId="157C328D" w14:textId="351F97F5" w:rsidR="009F2D39" w:rsidRPr="00512505" w:rsidRDefault="007106FA" w:rsidP="00C43995">
      <w:pPr>
        <w:widowControl w:val="0"/>
        <w:shd w:val="clear" w:color="auto" w:fill="FFFFFF"/>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bCs/>
          <w:sz w:val="28"/>
          <w:szCs w:val="28"/>
          <w:lang w:val="kk-KZ"/>
        </w:rPr>
        <w:t xml:space="preserve">Геометрияның шығу тегі көптеген басқа ғылымдар сияқты Ежелгі </w:t>
      </w:r>
      <w:r w:rsidR="00C60A1B" w:rsidRPr="00512505">
        <w:rPr>
          <w:rFonts w:ascii="Times New Roman" w:hAnsi="Times New Roman" w:cs="Times New Roman"/>
          <w:bCs/>
          <w:sz w:val="28"/>
          <w:szCs w:val="28"/>
          <w:lang w:val="kk-KZ"/>
        </w:rPr>
        <w:t>Мысырдан</w:t>
      </w:r>
      <w:r w:rsidRPr="00512505">
        <w:rPr>
          <w:rFonts w:ascii="Times New Roman" w:hAnsi="Times New Roman" w:cs="Times New Roman"/>
          <w:bCs/>
          <w:sz w:val="28"/>
          <w:szCs w:val="28"/>
          <w:lang w:val="kk-KZ"/>
        </w:rPr>
        <w:t xml:space="preserve"> ізделуі керек. </w:t>
      </w:r>
      <w:r w:rsidR="00C60A1B" w:rsidRPr="00512505">
        <w:rPr>
          <w:rFonts w:ascii="Times New Roman" w:hAnsi="Times New Roman" w:cs="Times New Roman"/>
          <w:bCs/>
          <w:sz w:val="28"/>
          <w:szCs w:val="28"/>
          <w:lang w:val="kk-KZ"/>
        </w:rPr>
        <w:t>Б</w:t>
      </w:r>
      <w:r w:rsidRPr="00512505">
        <w:rPr>
          <w:rFonts w:ascii="Times New Roman" w:hAnsi="Times New Roman" w:cs="Times New Roman"/>
          <w:bCs/>
          <w:sz w:val="28"/>
          <w:szCs w:val="28"/>
          <w:lang w:val="kk-KZ"/>
        </w:rPr>
        <w:t>ұл кезеңде біртұтас білімді қалыптастыру туралы, тіпті оны берудің мақсатты түрде қалыптасқан тәсілдері туралы айтуға әлі ерте. Геометрия эмпирикалық сипат</w:t>
      </w:r>
      <w:r w:rsidR="00C60A1B" w:rsidRPr="00512505">
        <w:rPr>
          <w:rFonts w:ascii="Times New Roman" w:hAnsi="Times New Roman" w:cs="Times New Roman"/>
          <w:bCs/>
          <w:sz w:val="28"/>
          <w:szCs w:val="28"/>
          <w:lang w:val="kk-KZ"/>
        </w:rPr>
        <w:t>қ</w:t>
      </w:r>
      <w:r w:rsidRPr="00512505">
        <w:rPr>
          <w:rFonts w:ascii="Times New Roman" w:hAnsi="Times New Roman" w:cs="Times New Roman"/>
          <w:bCs/>
          <w:sz w:val="28"/>
          <w:szCs w:val="28"/>
          <w:lang w:val="kk-KZ"/>
        </w:rPr>
        <w:t>а ие болды, ол көрнекі</w:t>
      </w:r>
      <w:r w:rsidR="00674DC8" w:rsidRPr="00512505">
        <w:rPr>
          <w:rFonts w:ascii="Times New Roman" w:hAnsi="Times New Roman" w:cs="Times New Roman"/>
          <w:bCs/>
          <w:sz w:val="28"/>
          <w:szCs w:val="28"/>
          <w:lang w:val="kk-KZ"/>
        </w:rPr>
        <w:t>лік</w:t>
      </w:r>
      <w:r w:rsidRPr="00512505">
        <w:rPr>
          <w:rFonts w:ascii="Times New Roman" w:hAnsi="Times New Roman" w:cs="Times New Roman"/>
          <w:bCs/>
          <w:sz w:val="28"/>
          <w:szCs w:val="28"/>
          <w:lang w:val="kk-KZ"/>
        </w:rPr>
        <w:t xml:space="preserve"> </w:t>
      </w:r>
      <w:r w:rsidR="00C60A1B" w:rsidRPr="00512505">
        <w:rPr>
          <w:rFonts w:ascii="Times New Roman" w:hAnsi="Times New Roman" w:cs="Times New Roman"/>
          <w:bCs/>
          <w:sz w:val="28"/>
          <w:szCs w:val="28"/>
          <w:lang w:val="kk-KZ"/>
        </w:rPr>
        <w:t>түсініктерге</w:t>
      </w:r>
      <w:r w:rsidRPr="00512505">
        <w:rPr>
          <w:rFonts w:ascii="Times New Roman" w:hAnsi="Times New Roman" w:cs="Times New Roman"/>
          <w:bCs/>
          <w:sz w:val="28"/>
          <w:szCs w:val="28"/>
          <w:lang w:val="kk-KZ"/>
        </w:rPr>
        <w:t xml:space="preserve"> негіздел</w:t>
      </w:r>
      <w:r w:rsidR="00674DC8" w:rsidRPr="00512505">
        <w:rPr>
          <w:rFonts w:ascii="Times New Roman" w:hAnsi="Times New Roman" w:cs="Times New Roman"/>
          <w:bCs/>
          <w:sz w:val="28"/>
          <w:szCs w:val="28"/>
          <w:lang w:val="kk-KZ"/>
        </w:rPr>
        <w:t>іп</w:t>
      </w:r>
      <w:r w:rsidRPr="00512505">
        <w:rPr>
          <w:rFonts w:ascii="Times New Roman" w:hAnsi="Times New Roman" w:cs="Times New Roman"/>
          <w:bCs/>
          <w:sz w:val="28"/>
          <w:szCs w:val="28"/>
          <w:lang w:val="kk-KZ"/>
        </w:rPr>
        <w:t>, астрономия, құрылыс, навигация, ауыл шаруашылы</w:t>
      </w:r>
      <w:r w:rsidR="00674DC8" w:rsidRPr="00512505">
        <w:rPr>
          <w:rFonts w:ascii="Times New Roman" w:hAnsi="Times New Roman" w:cs="Times New Roman"/>
          <w:bCs/>
          <w:sz w:val="28"/>
          <w:szCs w:val="28"/>
          <w:lang w:val="kk-KZ"/>
        </w:rPr>
        <w:t>ғы және т.</w:t>
      </w:r>
      <w:r w:rsidRPr="00512505">
        <w:rPr>
          <w:rFonts w:ascii="Times New Roman" w:hAnsi="Times New Roman" w:cs="Times New Roman"/>
          <w:bCs/>
          <w:sz w:val="28"/>
          <w:szCs w:val="28"/>
          <w:lang w:val="kk-KZ"/>
        </w:rPr>
        <w:t>б. сұрақтар</w:t>
      </w:r>
      <w:r w:rsidR="00674DC8" w:rsidRPr="00512505">
        <w:rPr>
          <w:rFonts w:ascii="Times New Roman" w:hAnsi="Times New Roman" w:cs="Times New Roman"/>
          <w:bCs/>
          <w:sz w:val="28"/>
          <w:szCs w:val="28"/>
          <w:lang w:val="kk-KZ"/>
        </w:rPr>
        <w:t>ына</w:t>
      </w:r>
      <w:r w:rsidRPr="00512505">
        <w:rPr>
          <w:rFonts w:ascii="Times New Roman" w:hAnsi="Times New Roman" w:cs="Times New Roman"/>
          <w:bCs/>
          <w:sz w:val="28"/>
          <w:szCs w:val="28"/>
          <w:lang w:val="kk-KZ"/>
        </w:rPr>
        <w:t xml:space="preserve"> жауап берді.</w:t>
      </w:r>
      <w:r w:rsidR="00674DC8" w:rsidRPr="00512505">
        <w:rPr>
          <w:rFonts w:ascii="Times New Roman" w:hAnsi="Times New Roman" w:cs="Times New Roman"/>
          <w:bCs/>
          <w:sz w:val="28"/>
          <w:szCs w:val="28"/>
          <w:lang w:val="kk-KZ"/>
        </w:rPr>
        <w:t xml:space="preserve"> </w:t>
      </w:r>
    </w:p>
    <w:p w14:paraId="67A1643D" w14:textId="267355FA" w:rsidR="00FB363A" w:rsidRPr="00512505" w:rsidRDefault="004D3E71" w:rsidP="00C43995">
      <w:pPr>
        <w:widowControl w:val="0"/>
        <w:shd w:val="clear" w:color="auto" w:fill="FFFFFF"/>
        <w:spacing w:after="0" w:line="240" w:lineRule="auto"/>
        <w:ind w:firstLine="567"/>
        <w:jc w:val="both"/>
        <w:rPr>
          <w:rFonts w:ascii="Times New Roman" w:hAnsi="Times New Roman" w:cs="Times New Roman"/>
          <w:noProof/>
          <w:sz w:val="28"/>
          <w:szCs w:val="28"/>
          <w:lang w:val="kk-KZ"/>
        </w:rPr>
      </w:pPr>
      <w:r w:rsidRPr="00512505">
        <w:rPr>
          <w:rFonts w:ascii="Times New Roman" w:hAnsi="Times New Roman" w:cs="Times New Roman"/>
          <w:noProof/>
          <w:sz w:val="28"/>
          <w:szCs w:val="28"/>
          <w:lang w:val="kk-KZ"/>
        </w:rPr>
        <w:t xml:space="preserve">Осы кезеңде </w:t>
      </w:r>
      <w:r w:rsidR="00FB363A" w:rsidRPr="00512505">
        <w:rPr>
          <w:rFonts w:ascii="Times New Roman" w:hAnsi="Times New Roman" w:cs="Times New Roman"/>
          <w:noProof/>
          <w:sz w:val="28"/>
          <w:szCs w:val="28"/>
          <w:lang w:val="kk-KZ"/>
        </w:rPr>
        <w:t>мысырлықтар, вавилондықтар</w:t>
      </w:r>
      <w:r w:rsidRPr="00512505">
        <w:rPr>
          <w:rFonts w:ascii="Times New Roman" w:hAnsi="Times New Roman" w:cs="Times New Roman"/>
          <w:noProof/>
          <w:sz w:val="28"/>
          <w:szCs w:val="28"/>
          <w:lang w:val="kk-KZ"/>
        </w:rPr>
        <w:t>,</w:t>
      </w:r>
      <w:r w:rsidR="00FB363A" w:rsidRPr="00512505">
        <w:rPr>
          <w:rFonts w:ascii="Times New Roman" w:hAnsi="Times New Roman" w:cs="Times New Roman"/>
          <w:noProof/>
          <w:sz w:val="28"/>
          <w:szCs w:val="28"/>
          <w:lang w:val="kk-KZ"/>
        </w:rPr>
        <w:t xml:space="preserve"> </w:t>
      </w:r>
      <w:r w:rsidRPr="00512505">
        <w:rPr>
          <w:rFonts w:ascii="Times New Roman" w:hAnsi="Times New Roman" w:cs="Times New Roman"/>
          <w:noProof/>
          <w:sz w:val="28"/>
          <w:szCs w:val="28"/>
          <w:lang w:val="kk-KZ"/>
        </w:rPr>
        <w:t xml:space="preserve">қытайлар мен үндістердің күнделікті өмірінде тәжірибелер жасау, </w:t>
      </w:r>
      <w:r w:rsidRPr="00512505">
        <w:rPr>
          <w:rFonts w:ascii="Times New Roman" w:hAnsi="Times New Roman" w:cs="Times New Roman"/>
          <w:sz w:val="28"/>
          <w:szCs w:val="28"/>
          <w:lang w:val="kk-KZ"/>
        </w:rPr>
        <w:t xml:space="preserve">эксперимент пен </w:t>
      </w:r>
      <w:r w:rsidRPr="00512505">
        <w:rPr>
          <w:rFonts w:ascii="Times New Roman" w:hAnsi="Times New Roman" w:cs="Times New Roman"/>
          <w:noProof/>
          <w:sz w:val="28"/>
          <w:szCs w:val="28"/>
          <w:lang w:val="kk-KZ"/>
        </w:rPr>
        <w:t xml:space="preserve">бақылау нәтижесінде көптеген геометриялық деректер </w:t>
      </w:r>
      <w:r w:rsidR="00014A9B" w:rsidRPr="00512505">
        <w:rPr>
          <w:rFonts w:ascii="Times New Roman" w:hAnsi="Times New Roman" w:cs="Times New Roman"/>
          <w:noProof/>
          <w:sz w:val="28"/>
          <w:szCs w:val="28"/>
          <w:lang w:val="kk-KZ"/>
        </w:rPr>
        <w:t>жинақталды</w:t>
      </w:r>
      <w:r w:rsidR="00FB363A" w:rsidRPr="00512505">
        <w:rPr>
          <w:rFonts w:ascii="Times New Roman" w:hAnsi="Times New Roman" w:cs="Times New Roman"/>
          <w:noProof/>
          <w:sz w:val="28"/>
          <w:szCs w:val="28"/>
          <w:lang w:val="kk-KZ"/>
        </w:rPr>
        <w:t xml:space="preserve">. </w:t>
      </w:r>
      <w:r w:rsidR="00300F02" w:rsidRPr="00512505">
        <w:rPr>
          <w:rFonts w:ascii="Times New Roman" w:hAnsi="Times New Roman" w:cs="Times New Roman"/>
          <w:noProof/>
          <w:sz w:val="28"/>
          <w:szCs w:val="28"/>
          <w:lang w:val="kk-KZ"/>
        </w:rPr>
        <w:t xml:space="preserve">Олар </w:t>
      </w:r>
      <w:r w:rsidR="00FB363A" w:rsidRPr="00512505">
        <w:rPr>
          <w:rFonts w:ascii="Times New Roman" w:hAnsi="Times New Roman" w:cs="Times New Roman"/>
          <w:sz w:val="28"/>
          <w:szCs w:val="28"/>
          <w:lang w:val="kk-KZ"/>
        </w:rPr>
        <w:t xml:space="preserve">осы </w:t>
      </w:r>
      <w:r w:rsidRPr="00512505">
        <w:rPr>
          <w:rFonts w:ascii="Times New Roman" w:hAnsi="Times New Roman" w:cs="Times New Roman"/>
          <w:sz w:val="28"/>
          <w:szCs w:val="28"/>
          <w:lang w:val="kk-KZ"/>
        </w:rPr>
        <w:t>күнге</w:t>
      </w:r>
      <w:r w:rsidR="00FB363A" w:rsidRPr="00512505">
        <w:rPr>
          <w:rFonts w:ascii="Times New Roman" w:hAnsi="Times New Roman" w:cs="Times New Roman"/>
          <w:sz w:val="28"/>
          <w:szCs w:val="28"/>
          <w:lang w:val="kk-KZ"/>
        </w:rPr>
        <w:t xml:space="preserve"> </w:t>
      </w:r>
      <w:r w:rsidR="00FB363A" w:rsidRPr="00512505">
        <w:rPr>
          <w:rFonts w:ascii="Times New Roman" w:hAnsi="Times New Roman" w:cs="Times New Roman"/>
          <w:noProof/>
          <w:sz w:val="28"/>
          <w:szCs w:val="28"/>
          <w:lang w:val="kk-KZ"/>
        </w:rPr>
        <w:t xml:space="preserve">дейін өзінің </w:t>
      </w:r>
      <w:r w:rsidRPr="00512505">
        <w:rPr>
          <w:rFonts w:ascii="Times New Roman" w:hAnsi="Times New Roman" w:cs="Times New Roman"/>
          <w:noProof/>
          <w:sz w:val="28"/>
          <w:szCs w:val="28"/>
          <w:lang w:val="kk-KZ"/>
        </w:rPr>
        <w:t>нақтылы</w:t>
      </w:r>
      <w:r w:rsidR="00FB363A" w:rsidRPr="00512505">
        <w:rPr>
          <w:rFonts w:ascii="Times New Roman" w:hAnsi="Times New Roman" w:cs="Times New Roman"/>
          <w:noProof/>
          <w:sz w:val="28"/>
          <w:szCs w:val="28"/>
          <w:lang w:val="kk-KZ"/>
        </w:rPr>
        <w:t xml:space="preserve"> </w:t>
      </w:r>
      <w:r w:rsidR="00FB363A" w:rsidRPr="00512505">
        <w:rPr>
          <w:rFonts w:ascii="Times New Roman" w:hAnsi="Times New Roman" w:cs="Times New Roman"/>
          <w:sz w:val="28"/>
          <w:szCs w:val="28"/>
          <w:lang w:val="kk-KZ"/>
        </w:rPr>
        <w:t xml:space="preserve">мен </w:t>
      </w:r>
      <w:r w:rsidR="00FB363A" w:rsidRPr="00512505">
        <w:rPr>
          <w:rFonts w:ascii="Times New Roman" w:hAnsi="Times New Roman" w:cs="Times New Roman"/>
          <w:noProof/>
          <w:sz w:val="28"/>
          <w:szCs w:val="28"/>
          <w:lang w:val="kk-KZ"/>
        </w:rPr>
        <w:t xml:space="preserve">құндылығы </w:t>
      </w:r>
      <w:r w:rsidRPr="00512505">
        <w:rPr>
          <w:rFonts w:ascii="Times New Roman" w:hAnsi="Times New Roman" w:cs="Times New Roman"/>
          <w:noProof/>
          <w:sz w:val="28"/>
          <w:szCs w:val="28"/>
          <w:lang w:val="kk-KZ"/>
        </w:rPr>
        <w:t>бойынша</w:t>
      </w:r>
      <w:r w:rsidR="00FB363A" w:rsidRPr="00512505">
        <w:rPr>
          <w:rFonts w:ascii="Times New Roman" w:hAnsi="Times New Roman" w:cs="Times New Roman"/>
          <w:noProof/>
          <w:sz w:val="28"/>
          <w:szCs w:val="28"/>
          <w:lang w:val="kk-KZ"/>
        </w:rPr>
        <w:t xml:space="preserve"> өте жоғары бағалан</w:t>
      </w:r>
      <w:r w:rsidRPr="00512505">
        <w:rPr>
          <w:rFonts w:ascii="Times New Roman" w:hAnsi="Times New Roman" w:cs="Times New Roman"/>
          <w:noProof/>
          <w:sz w:val="28"/>
          <w:szCs w:val="28"/>
          <w:lang w:val="kk-KZ"/>
        </w:rPr>
        <w:t>ып келеді</w:t>
      </w:r>
      <w:r w:rsidR="00FB363A" w:rsidRPr="00512505">
        <w:rPr>
          <w:rFonts w:ascii="Times New Roman" w:hAnsi="Times New Roman" w:cs="Times New Roman"/>
          <w:noProof/>
          <w:sz w:val="28"/>
          <w:szCs w:val="28"/>
          <w:lang w:val="kk-KZ"/>
        </w:rPr>
        <w:t>.</w:t>
      </w:r>
    </w:p>
    <w:p w14:paraId="0D9C8C7F" w14:textId="57793926" w:rsidR="00FF1F0B" w:rsidRPr="00512505" w:rsidRDefault="00FF1F0B" w:rsidP="00C43995">
      <w:pPr>
        <w:widowControl w:val="0"/>
        <w:shd w:val="clear" w:color="auto" w:fill="FFFFFF"/>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bCs/>
          <w:sz w:val="28"/>
          <w:szCs w:val="28"/>
          <w:lang w:val="kk-KZ"/>
        </w:rPr>
        <w:t>Геометрия жерді өлшеу деп түсінілді, оның негізгі мақсаты – жер телімдерінің аудандарын есептеу болып саналды.</w:t>
      </w:r>
    </w:p>
    <w:p w14:paraId="0DB0E54E" w14:textId="550AFEA7" w:rsidR="00D96D8C" w:rsidRPr="00512505" w:rsidRDefault="00525DE4" w:rsidP="00C43995">
      <w:pPr>
        <w:widowControl w:val="0"/>
        <w:shd w:val="clear" w:color="auto" w:fill="FFFFFF"/>
        <w:spacing w:after="0" w:line="240" w:lineRule="auto"/>
        <w:ind w:firstLine="567"/>
        <w:jc w:val="both"/>
        <w:rPr>
          <w:rFonts w:ascii="Times New Roman" w:hAnsi="Times New Roman" w:cs="Times New Roman"/>
          <w:noProof/>
          <w:sz w:val="28"/>
          <w:szCs w:val="28"/>
          <w:lang w:val="kk-KZ"/>
        </w:rPr>
      </w:pPr>
      <w:r w:rsidRPr="00512505">
        <w:rPr>
          <w:rFonts w:ascii="Times New Roman" w:hAnsi="Times New Roman" w:cs="Times New Roman"/>
          <w:bCs/>
          <w:i/>
          <w:iCs/>
          <w:sz w:val="28"/>
          <w:szCs w:val="28"/>
          <w:lang w:val="kk-KZ"/>
        </w:rPr>
        <w:t>Екінші кезең</w:t>
      </w:r>
      <w:r w:rsidRPr="00512505">
        <w:rPr>
          <w:rFonts w:ascii="Times New Roman" w:hAnsi="Times New Roman" w:cs="Times New Roman"/>
          <w:bCs/>
          <w:sz w:val="28"/>
          <w:szCs w:val="28"/>
          <w:lang w:val="kk-KZ"/>
        </w:rPr>
        <w:t xml:space="preserve"> - </w:t>
      </w:r>
      <w:r w:rsidRPr="00512505">
        <w:rPr>
          <w:rFonts w:ascii="Times New Roman" w:hAnsi="Times New Roman" w:cs="Times New Roman"/>
          <w:bCs/>
          <w:i/>
          <w:noProof/>
          <w:sz w:val="28"/>
          <w:szCs w:val="28"/>
          <w:lang w:val="kk-KZ"/>
        </w:rPr>
        <w:t>г</w:t>
      </w:r>
      <w:r w:rsidR="00AB0B00" w:rsidRPr="00512505">
        <w:rPr>
          <w:rFonts w:ascii="Times New Roman" w:hAnsi="Times New Roman" w:cs="Times New Roman"/>
          <w:bCs/>
          <w:i/>
          <w:noProof/>
          <w:sz w:val="28"/>
          <w:szCs w:val="28"/>
          <w:lang w:val="kk-KZ"/>
        </w:rPr>
        <w:t xml:space="preserve">ректік </w:t>
      </w:r>
      <w:r w:rsidR="00AB0B00" w:rsidRPr="00512505">
        <w:rPr>
          <w:rFonts w:ascii="Times New Roman" w:hAnsi="Times New Roman" w:cs="Times New Roman"/>
          <w:bCs/>
          <w:i/>
          <w:sz w:val="28"/>
          <w:szCs w:val="28"/>
          <w:lang w:val="kk-KZ"/>
        </w:rPr>
        <w:t>геометрия</w:t>
      </w:r>
      <w:r w:rsidR="00D96D8C" w:rsidRPr="00512505">
        <w:rPr>
          <w:rFonts w:ascii="Times New Roman" w:hAnsi="Times New Roman" w:cs="Times New Roman"/>
          <w:bCs/>
          <w:sz w:val="28"/>
          <w:szCs w:val="28"/>
          <w:lang w:val="kk-KZ"/>
        </w:rPr>
        <w:t xml:space="preserve">. </w:t>
      </w:r>
      <w:r w:rsidR="00D96D8C" w:rsidRPr="00512505">
        <w:rPr>
          <w:rFonts w:ascii="Times New Roman" w:hAnsi="Times New Roman" w:cs="Times New Roman"/>
          <w:noProof/>
          <w:sz w:val="28"/>
          <w:szCs w:val="28"/>
          <w:lang w:val="kk-KZ"/>
        </w:rPr>
        <w:t xml:space="preserve">Геометрияның қатаң қолданбалы мағынасынан теориялық зерттеулерге ауысуы Ежелгі Грекияда басталады және Фалес, Милет, Пифагор және т.б. есімдерімен байланысты. </w:t>
      </w:r>
      <w:r w:rsidR="0010339F" w:rsidRPr="00512505">
        <w:rPr>
          <w:rFonts w:ascii="Times New Roman" w:hAnsi="Times New Roman" w:cs="Times New Roman"/>
          <w:noProof/>
          <w:sz w:val="28"/>
          <w:szCs w:val="28"/>
          <w:lang w:val="kk-KZ"/>
        </w:rPr>
        <w:t xml:space="preserve">Гректер </w:t>
      </w:r>
      <w:r w:rsidR="0010339F" w:rsidRPr="00512505">
        <w:rPr>
          <w:rFonts w:ascii="Times New Roman" w:hAnsi="Times New Roman" w:cs="Times New Roman"/>
          <w:sz w:val="28"/>
          <w:szCs w:val="28"/>
          <w:lang w:val="kk-KZ"/>
        </w:rPr>
        <w:t>б</w:t>
      </w:r>
      <w:r w:rsidR="00D96D8C" w:rsidRPr="00512505">
        <w:rPr>
          <w:rFonts w:ascii="Times New Roman" w:hAnsi="Times New Roman" w:cs="Times New Roman"/>
          <w:sz w:val="28"/>
          <w:szCs w:val="28"/>
          <w:lang w:val="kk-KZ"/>
        </w:rPr>
        <w:t>.э.д.</w:t>
      </w:r>
      <w:r w:rsidR="00D96D8C" w:rsidRPr="00512505">
        <w:rPr>
          <w:rFonts w:ascii="Times New Roman" w:hAnsi="Times New Roman" w:cs="Times New Roman"/>
          <w:noProof/>
          <w:sz w:val="28"/>
          <w:szCs w:val="28"/>
          <w:lang w:val="kk-KZ"/>
        </w:rPr>
        <w:t xml:space="preserve"> </w:t>
      </w:r>
      <w:r w:rsidR="00D96D8C" w:rsidRPr="00512505">
        <w:rPr>
          <w:rFonts w:ascii="Times New Roman" w:hAnsi="Times New Roman" w:cs="Times New Roman"/>
          <w:sz w:val="28"/>
          <w:szCs w:val="28"/>
          <w:lang w:val="kk-KZ"/>
        </w:rPr>
        <w:t xml:space="preserve">VІ </w:t>
      </w:r>
      <w:r w:rsidR="00D96D8C" w:rsidRPr="00512505">
        <w:rPr>
          <w:rFonts w:ascii="Times New Roman" w:hAnsi="Times New Roman" w:cs="Times New Roman"/>
          <w:noProof/>
          <w:sz w:val="28"/>
          <w:szCs w:val="28"/>
          <w:lang w:val="kk-KZ"/>
        </w:rPr>
        <w:t xml:space="preserve">ғасырда мысырлықтардың </w:t>
      </w:r>
      <w:r w:rsidR="0010339F" w:rsidRPr="00512505">
        <w:rPr>
          <w:rFonts w:ascii="Times New Roman" w:hAnsi="Times New Roman" w:cs="Times New Roman"/>
          <w:noProof/>
          <w:sz w:val="28"/>
          <w:szCs w:val="28"/>
          <w:lang w:val="kk-KZ"/>
        </w:rPr>
        <w:t xml:space="preserve">қолданған </w:t>
      </w:r>
      <w:r w:rsidR="00D96D8C" w:rsidRPr="00512505">
        <w:rPr>
          <w:rFonts w:ascii="Times New Roman" w:hAnsi="Times New Roman" w:cs="Times New Roman"/>
          <w:noProof/>
          <w:sz w:val="28"/>
          <w:szCs w:val="28"/>
          <w:lang w:val="kk-KZ"/>
        </w:rPr>
        <w:t>геометрия</w:t>
      </w:r>
      <w:r w:rsidR="0010339F" w:rsidRPr="00512505">
        <w:rPr>
          <w:rFonts w:ascii="Times New Roman" w:hAnsi="Times New Roman" w:cs="Times New Roman"/>
          <w:noProof/>
          <w:sz w:val="28"/>
          <w:szCs w:val="28"/>
          <w:lang w:val="kk-KZ"/>
        </w:rPr>
        <w:t>лық әдістерін зерделеп,</w:t>
      </w:r>
      <w:r w:rsidR="00D96D8C" w:rsidRPr="00512505">
        <w:rPr>
          <w:rFonts w:ascii="Times New Roman" w:hAnsi="Times New Roman" w:cs="Times New Roman"/>
          <w:noProof/>
          <w:sz w:val="28"/>
          <w:szCs w:val="28"/>
          <w:lang w:val="kk-KZ"/>
        </w:rPr>
        <w:t xml:space="preserve"> о</w:t>
      </w:r>
      <w:r w:rsidR="0010339F" w:rsidRPr="00512505">
        <w:rPr>
          <w:rFonts w:ascii="Times New Roman" w:hAnsi="Times New Roman" w:cs="Times New Roman"/>
          <w:noProof/>
          <w:sz w:val="28"/>
          <w:szCs w:val="28"/>
          <w:lang w:val="kk-KZ"/>
        </w:rPr>
        <w:t>ларды</w:t>
      </w:r>
      <w:r w:rsidR="00D96D8C" w:rsidRPr="00512505">
        <w:rPr>
          <w:rFonts w:ascii="Times New Roman" w:hAnsi="Times New Roman" w:cs="Times New Roman"/>
          <w:noProof/>
          <w:sz w:val="28"/>
          <w:szCs w:val="28"/>
          <w:lang w:val="kk-KZ"/>
        </w:rPr>
        <w:t xml:space="preserve"> </w:t>
      </w:r>
      <w:r w:rsidR="0010339F" w:rsidRPr="00512505">
        <w:rPr>
          <w:rFonts w:ascii="Times New Roman" w:hAnsi="Times New Roman" w:cs="Times New Roman"/>
          <w:noProof/>
          <w:sz w:val="28"/>
          <w:szCs w:val="28"/>
          <w:lang w:val="kk-KZ"/>
        </w:rPr>
        <w:lastRenderedPageBreak/>
        <w:t>математика ғылымының</w:t>
      </w:r>
      <w:r w:rsidR="00D96D8C" w:rsidRPr="00512505">
        <w:rPr>
          <w:rFonts w:ascii="Times New Roman" w:hAnsi="Times New Roman" w:cs="Times New Roman"/>
          <w:noProof/>
          <w:sz w:val="28"/>
          <w:szCs w:val="28"/>
          <w:lang w:val="kk-KZ"/>
        </w:rPr>
        <w:t xml:space="preserve"> жоғары саты</w:t>
      </w:r>
      <w:r w:rsidR="0010339F" w:rsidRPr="00512505">
        <w:rPr>
          <w:rFonts w:ascii="Times New Roman" w:hAnsi="Times New Roman" w:cs="Times New Roman"/>
          <w:noProof/>
          <w:sz w:val="28"/>
          <w:szCs w:val="28"/>
          <w:lang w:val="kk-KZ"/>
        </w:rPr>
        <w:t>с</w:t>
      </w:r>
      <w:r w:rsidR="006F7DBB" w:rsidRPr="00512505">
        <w:rPr>
          <w:rFonts w:ascii="Times New Roman" w:hAnsi="Times New Roman" w:cs="Times New Roman"/>
          <w:noProof/>
          <w:sz w:val="28"/>
          <w:szCs w:val="28"/>
          <w:lang w:val="kk-KZ"/>
        </w:rPr>
        <w:t>ы</w:t>
      </w:r>
      <w:r w:rsidR="0010339F" w:rsidRPr="00512505">
        <w:rPr>
          <w:rFonts w:ascii="Times New Roman" w:hAnsi="Times New Roman" w:cs="Times New Roman"/>
          <w:noProof/>
          <w:sz w:val="28"/>
          <w:szCs w:val="28"/>
          <w:lang w:val="kk-KZ"/>
        </w:rPr>
        <w:t>на</w:t>
      </w:r>
      <w:r w:rsidR="00D96D8C" w:rsidRPr="00512505">
        <w:rPr>
          <w:rFonts w:ascii="Times New Roman" w:hAnsi="Times New Roman" w:cs="Times New Roman"/>
          <w:noProof/>
          <w:sz w:val="28"/>
          <w:szCs w:val="28"/>
          <w:lang w:val="kk-KZ"/>
        </w:rPr>
        <w:t xml:space="preserve"> көтеріп, дамыт</w:t>
      </w:r>
      <w:r w:rsidR="0010339F" w:rsidRPr="00512505">
        <w:rPr>
          <w:rFonts w:ascii="Times New Roman" w:hAnsi="Times New Roman" w:cs="Times New Roman"/>
          <w:noProof/>
          <w:sz w:val="28"/>
          <w:szCs w:val="28"/>
          <w:lang w:val="kk-KZ"/>
        </w:rPr>
        <w:t>а білді</w:t>
      </w:r>
      <w:r w:rsidR="00D96D8C" w:rsidRPr="00512505">
        <w:rPr>
          <w:rFonts w:ascii="Times New Roman" w:hAnsi="Times New Roman" w:cs="Times New Roman"/>
          <w:noProof/>
          <w:sz w:val="28"/>
          <w:szCs w:val="28"/>
          <w:lang w:val="kk-KZ"/>
        </w:rPr>
        <w:t>.</w:t>
      </w:r>
    </w:p>
    <w:p w14:paraId="239112A0" w14:textId="76EE7750" w:rsidR="00AB0B00" w:rsidRPr="00512505" w:rsidRDefault="00D4287C" w:rsidP="00C43995">
      <w:pPr>
        <w:widowControl w:val="0"/>
        <w:shd w:val="clear" w:color="auto" w:fill="FFFFFF"/>
        <w:spacing w:after="0" w:line="240" w:lineRule="auto"/>
        <w:ind w:firstLine="567"/>
        <w:jc w:val="both"/>
        <w:rPr>
          <w:rFonts w:ascii="Times New Roman" w:hAnsi="Times New Roman" w:cs="Times New Roman"/>
          <w:noProof/>
          <w:sz w:val="28"/>
          <w:szCs w:val="28"/>
          <w:lang w:val="kk-KZ"/>
        </w:rPr>
      </w:pPr>
      <w:r w:rsidRPr="00512505">
        <w:rPr>
          <w:rFonts w:ascii="Times New Roman" w:hAnsi="Times New Roman" w:cs="Times New Roman"/>
          <w:noProof/>
          <w:sz w:val="28"/>
          <w:szCs w:val="28"/>
          <w:lang w:val="kk-KZ"/>
        </w:rPr>
        <w:t xml:space="preserve">Олар бірте-бірте </w:t>
      </w:r>
      <w:r w:rsidR="00AB0B00" w:rsidRPr="00512505">
        <w:rPr>
          <w:rFonts w:ascii="Times New Roman" w:hAnsi="Times New Roman" w:cs="Times New Roman"/>
          <w:noProof/>
          <w:sz w:val="28"/>
          <w:szCs w:val="28"/>
          <w:lang w:val="kk-KZ"/>
        </w:rPr>
        <w:t>практикалық геометрия</w:t>
      </w:r>
      <w:r w:rsidRPr="00512505">
        <w:rPr>
          <w:rFonts w:ascii="Times New Roman" w:hAnsi="Times New Roman" w:cs="Times New Roman"/>
          <w:noProof/>
          <w:sz w:val="28"/>
          <w:szCs w:val="28"/>
          <w:lang w:val="kk-KZ"/>
        </w:rPr>
        <w:t xml:space="preserve">ны </w:t>
      </w:r>
      <w:r w:rsidR="00AB0B00" w:rsidRPr="00512505">
        <w:rPr>
          <w:rFonts w:ascii="Times New Roman" w:hAnsi="Times New Roman" w:cs="Times New Roman"/>
          <w:noProof/>
          <w:sz w:val="28"/>
          <w:szCs w:val="28"/>
          <w:lang w:val="kk-KZ"/>
        </w:rPr>
        <w:t>теориялық геометрияға көш</w:t>
      </w:r>
      <w:r w:rsidRPr="00512505">
        <w:rPr>
          <w:rFonts w:ascii="Times New Roman" w:hAnsi="Times New Roman" w:cs="Times New Roman"/>
          <w:noProof/>
          <w:sz w:val="28"/>
          <w:szCs w:val="28"/>
          <w:lang w:val="kk-KZ"/>
        </w:rPr>
        <w:t xml:space="preserve">іріп, </w:t>
      </w:r>
      <w:r w:rsidR="00AB0B00" w:rsidRPr="00512505">
        <w:rPr>
          <w:rFonts w:ascii="Times New Roman" w:hAnsi="Times New Roman" w:cs="Times New Roman"/>
          <w:noProof/>
          <w:sz w:val="28"/>
          <w:szCs w:val="28"/>
          <w:lang w:val="kk-KZ"/>
        </w:rPr>
        <w:t>геометрия</w:t>
      </w:r>
      <w:r w:rsidRPr="00512505">
        <w:rPr>
          <w:rFonts w:ascii="Times New Roman" w:hAnsi="Times New Roman" w:cs="Times New Roman"/>
          <w:noProof/>
          <w:sz w:val="28"/>
          <w:szCs w:val="28"/>
          <w:lang w:val="kk-KZ"/>
        </w:rPr>
        <w:t>ның көптеген д</w:t>
      </w:r>
      <w:r w:rsidR="00AB0B00" w:rsidRPr="00512505">
        <w:rPr>
          <w:rFonts w:ascii="Times New Roman" w:hAnsi="Times New Roman" w:cs="Times New Roman"/>
          <w:noProof/>
          <w:sz w:val="28"/>
          <w:szCs w:val="28"/>
          <w:lang w:val="kk-KZ"/>
        </w:rPr>
        <w:t>еректер</w:t>
      </w:r>
      <w:r w:rsidRPr="00512505">
        <w:rPr>
          <w:rFonts w:ascii="Times New Roman" w:hAnsi="Times New Roman" w:cs="Times New Roman"/>
          <w:noProof/>
          <w:sz w:val="28"/>
          <w:szCs w:val="28"/>
          <w:lang w:val="kk-KZ"/>
        </w:rPr>
        <w:t>ін ашқан</w:t>
      </w:r>
      <w:r w:rsidR="00AB0B00" w:rsidRPr="00512505">
        <w:rPr>
          <w:rFonts w:ascii="Times New Roman" w:hAnsi="Times New Roman" w:cs="Times New Roman"/>
          <w:noProof/>
          <w:sz w:val="28"/>
          <w:szCs w:val="28"/>
          <w:lang w:val="kk-KZ"/>
        </w:rPr>
        <w:t xml:space="preserve">, </w:t>
      </w:r>
      <w:r w:rsidRPr="00512505">
        <w:rPr>
          <w:rFonts w:ascii="Times New Roman" w:hAnsi="Times New Roman" w:cs="Times New Roman"/>
          <w:noProof/>
          <w:sz w:val="28"/>
          <w:szCs w:val="28"/>
          <w:lang w:val="kk-KZ"/>
        </w:rPr>
        <w:t xml:space="preserve">соның ішінде </w:t>
      </w:r>
      <w:r w:rsidR="00AB0B00" w:rsidRPr="00512505">
        <w:rPr>
          <w:rFonts w:ascii="Times New Roman" w:hAnsi="Times New Roman" w:cs="Times New Roman"/>
          <w:noProof/>
          <w:sz w:val="28"/>
          <w:szCs w:val="28"/>
          <w:lang w:val="kk-KZ"/>
        </w:rPr>
        <w:t>Евклидтің «Бастамалары» атты еңбегі</w:t>
      </w:r>
      <w:r w:rsidRPr="00512505">
        <w:rPr>
          <w:rFonts w:ascii="Times New Roman" w:hAnsi="Times New Roman" w:cs="Times New Roman"/>
          <w:noProof/>
          <w:sz w:val="28"/>
          <w:szCs w:val="28"/>
          <w:lang w:val="kk-KZ"/>
        </w:rPr>
        <w:t>н</w:t>
      </w:r>
      <w:r w:rsidR="00AB0B00" w:rsidRPr="00512505">
        <w:rPr>
          <w:rFonts w:ascii="Times New Roman" w:hAnsi="Times New Roman" w:cs="Times New Roman"/>
          <w:noProof/>
          <w:sz w:val="28"/>
          <w:szCs w:val="28"/>
          <w:lang w:val="kk-KZ"/>
        </w:rPr>
        <w:t xml:space="preserve"> дүниеге </w:t>
      </w:r>
      <w:r w:rsidRPr="00512505">
        <w:rPr>
          <w:rFonts w:ascii="Times New Roman" w:hAnsi="Times New Roman" w:cs="Times New Roman"/>
          <w:noProof/>
          <w:sz w:val="28"/>
          <w:szCs w:val="28"/>
          <w:lang w:val="kk-KZ"/>
        </w:rPr>
        <w:t>әкелді</w:t>
      </w:r>
      <w:r w:rsidR="00AB0B00" w:rsidRPr="00512505">
        <w:rPr>
          <w:rFonts w:ascii="Times New Roman" w:hAnsi="Times New Roman" w:cs="Times New Roman"/>
          <w:noProof/>
          <w:sz w:val="28"/>
          <w:szCs w:val="28"/>
          <w:lang w:val="kk-KZ"/>
        </w:rPr>
        <w:t xml:space="preserve">. </w:t>
      </w:r>
      <w:r w:rsidRPr="00512505">
        <w:rPr>
          <w:rFonts w:ascii="Times New Roman" w:hAnsi="Times New Roman" w:cs="Times New Roman"/>
          <w:noProof/>
          <w:sz w:val="28"/>
          <w:szCs w:val="28"/>
          <w:lang w:val="kk-KZ"/>
        </w:rPr>
        <w:t>Осы</w:t>
      </w:r>
      <w:r w:rsidR="00AB0B00" w:rsidRPr="00512505">
        <w:rPr>
          <w:rFonts w:ascii="Times New Roman" w:hAnsi="Times New Roman" w:cs="Times New Roman"/>
          <w:noProof/>
          <w:sz w:val="28"/>
          <w:szCs w:val="28"/>
          <w:lang w:val="kk-KZ"/>
        </w:rPr>
        <w:t xml:space="preserve"> еңбектің маңыздылығы </w:t>
      </w:r>
      <w:r w:rsidRPr="00512505">
        <w:rPr>
          <w:rFonts w:ascii="Times New Roman" w:hAnsi="Times New Roman" w:cs="Times New Roman"/>
          <w:noProof/>
          <w:sz w:val="28"/>
          <w:szCs w:val="28"/>
          <w:lang w:val="kk-KZ"/>
        </w:rPr>
        <w:t xml:space="preserve">жоғары, </w:t>
      </w:r>
      <w:r w:rsidR="00AB0B00" w:rsidRPr="00512505">
        <w:rPr>
          <w:rFonts w:ascii="Times New Roman" w:hAnsi="Times New Roman" w:cs="Times New Roman"/>
          <w:noProof/>
          <w:sz w:val="28"/>
          <w:szCs w:val="28"/>
          <w:lang w:val="kk-KZ"/>
        </w:rPr>
        <w:t>екі мың жыл бойы геометрияның дамуына ықпал ет</w:t>
      </w:r>
      <w:r w:rsidRPr="00512505">
        <w:rPr>
          <w:rFonts w:ascii="Times New Roman" w:hAnsi="Times New Roman" w:cs="Times New Roman"/>
          <w:noProof/>
          <w:sz w:val="28"/>
          <w:szCs w:val="28"/>
          <w:lang w:val="kk-KZ"/>
        </w:rPr>
        <w:t xml:space="preserve">іп, </w:t>
      </w:r>
      <w:r w:rsidR="00AB0B00" w:rsidRPr="00512505">
        <w:rPr>
          <w:rFonts w:ascii="Times New Roman" w:hAnsi="Times New Roman" w:cs="Times New Roman"/>
          <w:noProof/>
          <w:sz w:val="28"/>
          <w:szCs w:val="28"/>
          <w:lang w:val="kk-KZ"/>
        </w:rPr>
        <w:t>оқу құралы ретінде бүкіл әлем қолдан</w:t>
      </w:r>
      <w:r w:rsidRPr="00512505">
        <w:rPr>
          <w:rFonts w:ascii="Times New Roman" w:hAnsi="Times New Roman" w:cs="Times New Roman"/>
          <w:noProof/>
          <w:sz w:val="28"/>
          <w:szCs w:val="28"/>
          <w:lang w:val="kk-KZ"/>
        </w:rPr>
        <w:t>ысқа енгізді</w:t>
      </w:r>
      <w:r w:rsidR="00AB0B00" w:rsidRPr="00512505">
        <w:rPr>
          <w:rFonts w:ascii="Times New Roman" w:hAnsi="Times New Roman" w:cs="Times New Roman"/>
          <w:noProof/>
          <w:sz w:val="28"/>
          <w:szCs w:val="28"/>
          <w:lang w:val="kk-KZ"/>
        </w:rPr>
        <w:t>.</w:t>
      </w:r>
    </w:p>
    <w:p w14:paraId="5FC1ECBF" w14:textId="20F7F0C6" w:rsidR="00525DE4" w:rsidRPr="00512505" w:rsidRDefault="00D96D8C" w:rsidP="00C43995">
      <w:pPr>
        <w:widowControl w:val="0"/>
        <w:shd w:val="clear" w:color="auto" w:fill="FFFFFF"/>
        <w:spacing w:after="0" w:line="240" w:lineRule="auto"/>
        <w:ind w:firstLine="567"/>
        <w:jc w:val="both"/>
        <w:rPr>
          <w:rFonts w:ascii="Times New Roman" w:hAnsi="Times New Roman" w:cs="Times New Roman"/>
          <w:noProof/>
          <w:sz w:val="28"/>
          <w:szCs w:val="28"/>
          <w:lang w:val="kk-KZ"/>
        </w:rPr>
      </w:pPr>
      <w:r w:rsidRPr="00512505">
        <w:rPr>
          <w:rFonts w:ascii="Times New Roman" w:hAnsi="Times New Roman" w:cs="Times New Roman"/>
          <w:noProof/>
          <w:sz w:val="28"/>
          <w:szCs w:val="28"/>
          <w:lang w:val="kk-KZ"/>
        </w:rPr>
        <w:t>Г</w:t>
      </w:r>
      <w:r w:rsidR="00F14329" w:rsidRPr="00512505">
        <w:rPr>
          <w:rFonts w:ascii="Times New Roman" w:hAnsi="Times New Roman" w:cs="Times New Roman"/>
          <w:noProof/>
          <w:sz w:val="28"/>
          <w:szCs w:val="28"/>
          <w:lang w:val="kk-KZ"/>
        </w:rPr>
        <w:t xml:space="preserve">еометрияның дамуы </w:t>
      </w:r>
      <w:r w:rsidRPr="00512505">
        <w:rPr>
          <w:rFonts w:ascii="Times New Roman" w:hAnsi="Times New Roman" w:cs="Times New Roman"/>
          <w:noProof/>
          <w:sz w:val="28"/>
          <w:szCs w:val="28"/>
          <w:lang w:val="kk-KZ"/>
        </w:rPr>
        <w:t>осы</w:t>
      </w:r>
      <w:r w:rsidR="00F14329" w:rsidRPr="00512505">
        <w:rPr>
          <w:rFonts w:ascii="Times New Roman" w:hAnsi="Times New Roman" w:cs="Times New Roman"/>
          <w:noProof/>
          <w:sz w:val="28"/>
          <w:szCs w:val="28"/>
          <w:lang w:val="kk-KZ"/>
        </w:rPr>
        <w:t xml:space="preserve"> күнге дейін негізделетін іргелі жұмыст</w:t>
      </w:r>
      <w:r w:rsidRPr="00512505">
        <w:rPr>
          <w:rFonts w:ascii="Times New Roman" w:hAnsi="Times New Roman" w:cs="Times New Roman"/>
          <w:noProof/>
          <w:sz w:val="28"/>
          <w:szCs w:val="28"/>
          <w:lang w:val="kk-KZ"/>
        </w:rPr>
        <w:t>ард</w:t>
      </w:r>
      <w:r w:rsidR="00F14329" w:rsidRPr="00512505">
        <w:rPr>
          <w:rFonts w:ascii="Times New Roman" w:hAnsi="Times New Roman" w:cs="Times New Roman"/>
          <w:noProof/>
          <w:sz w:val="28"/>
          <w:szCs w:val="28"/>
          <w:lang w:val="kk-KZ"/>
        </w:rPr>
        <w:t>ың пайда болуына әкелді</w:t>
      </w:r>
      <w:r w:rsidR="000E3565" w:rsidRPr="00512505">
        <w:rPr>
          <w:rFonts w:ascii="Times New Roman" w:hAnsi="Times New Roman" w:cs="Times New Roman"/>
          <w:noProof/>
          <w:sz w:val="28"/>
          <w:szCs w:val="28"/>
          <w:lang w:val="kk-KZ"/>
        </w:rPr>
        <w:t xml:space="preserve">. </w:t>
      </w:r>
      <w:r w:rsidR="00F14329" w:rsidRPr="00512505">
        <w:rPr>
          <w:rFonts w:ascii="Times New Roman" w:hAnsi="Times New Roman" w:cs="Times New Roman"/>
          <w:noProof/>
          <w:sz w:val="28"/>
          <w:szCs w:val="28"/>
          <w:lang w:val="kk-KZ"/>
        </w:rPr>
        <w:t>Евклидтің «Баста</w:t>
      </w:r>
      <w:r w:rsidRPr="00512505">
        <w:rPr>
          <w:rFonts w:ascii="Times New Roman" w:hAnsi="Times New Roman" w:cs="Times New Roman"/>
          <w:noProof/>
          <w:sz w:val="28"/>
          <w:szCs w:val="28"/>
          <w:lang w:val="kk-KZ"/>
        </w:rPr>
        <w:t>малары</w:t>
      </w:r>
      <w:r w:rsidR="00F14329" w:rsidRPr="00512505">
        <w:rPr>
          <w:rFonts w:ascii="Times New Roman" w:hAnsi="Times New Roman" w:cs="Times New Roman"/>
          <w:noProof/>
          <w:sz w:val="28"/>
          <w:szCs w:val="28"/>
          <w:lang w:val="kk-KZ"/>
        </w:rPr>
        <w:t xml:space="preserve">» </w:t>
      </w:r>
      <w:r w:rsidR="00476B9A" w:rsidRPr="00512505">
        <w:rPr>
          <w:rFonts w:ascii="Times New Roman" w:hAnsi="Times New Roman" w:cs="Times New Roman"/>
          <w:noProof/>
          <w:sz w:val="28"/>
          <w:szCs w:val="28"/>
          <w:lang w:val="kk-KZ"/>
        </w:rPr>
        <w:t>еңбегінде е</w:t>
      </w:r>
      <w:r w:rsidR="000E3565" w:rsidRPr="00512505">
        <w:rPr>
          <w:rFonts w:ascii="Times New Roman" w:hAnsi="Times New Roman" w:cs="Times New Roman"/>
          <w:noProof/>
          <w:sz w:val="28"/>
          <w:szCs w:val="28"/>
          <w:lang w:val="kk-KZ"/>
        </w:rPr>
        <w:t xml:space="preserve">желгі Грекия ғалымдарының маңызды математикалық жетістіктері жүйеленді. Геометрия және арифметика бойынша бүгінгі күнге дейін жеткен 13 кітапта Евклид Аристотельдің сұлбасы бойынша </w:t>
      </w:r>
      <w:r w:rsidR="00476B9A" w:rsidRPr="00512505">
        <w:rPr>
          <w:rFonts w:ascii="Times New Roman" w:hAnsi="Times New Roman" w:cs="Times New Roman"/>
          <w:noProof/>
          <w:sz w:val="28"/>
          <w:szCs w:val="28"/>
          <w:lang w:val="kk-KZ"/>
        </w:rPr>
        <w:t>сол кездегі ізашар, замандастар мен шәкірттері жинақтаған негізгі геометриялық білімді бірізділікпен</w:t>
      </w:r>
      <w:r w:rsidR="000E3565" w:rsidRPr="00512505">
        <w:rPr>
          <w:rFonts w:ascii="Times New Roman" w:hAnsi="Times New Roman" w:cs="Times New Roman"/>
          <w:noProof/>
          <w:sz w:val="28"/>
          <w:szCs w:val="28"/>
          <w:lang w:val="kk-KZ"/>
        </w:rPr>
        <w:t xml:space="preserve"> дедуктивті түрде баяндады.</w:t>
      </w:r>
    </w:p>
    <w:p w14:paraId="41389315" w14:textId="4BC8CB76" w:rsidR="00F0617B" w:rsidRPr="00512505" w:rsidRDefault="00BA151B" w:rsidP="00C43995">
      <w:pPr>
        <w:widowControl w:val="0"/>
        <w:shd w:val="clear" w:color="auto" w:fill="FFFFFF"/>
        <w:spacing w:after="0" w:line="240" w:lineRule="auto"/>
        <w:ind w:firstLine="567"/>
        <w:jc w:val="both"/>
        <w:rPr>
          <w:rFonts w:ascii="Times New Roman" w:hAnsi="Times New Roman" w:cs="Times New Roman"/>
          <w:noProof/>
          <w:sz w:val="28"/>
          <w:szCs w:val="28"/>
          <w:lang w:val="kk-KZ"/>
        </w:rPr>
      </w:pPr>
      <w:r w:rsidRPr="00512505">
        <w:rPr>
          <w:rFonts w:ascii="Times New Roman" w:hAnsi="Times New Roman" w:cs="Times New Roman"/>
          <w:noProof/>
          <w:sz w:val="28"/>
          <w:szCs w:val="28"/>
          <w:lang w:val="kk-KZ"/>
        </w:rPr>
        <w:t>Геометрияны құру кезінде Евклид Аристотельдің философиялық тұжырымдамасын, яғни оның индуктивті және дедуктивті ғылымдар туралы ілімдерін пайдаланды.</w:t>
      </w:r>
      <w:r w:rsidR="0026516D" w:rsidRPr="00512505">
        <w:rPr>
          <w:rFonts w:ascii="Times New Roman" w:hAnsi="Times New Roman" w:cs="Times New Roman"/>
          <w:noProof/>
          <w:sz w:val="28"/>
          <w:szCs w:val="28"/>
          <w:lang w:val="kk-KZ"/>
        </w:rPr>
        <w:t xml:space="preserve"> Аристотельдің метафизикалық көзқарастарына ілесіп Евклид жағдайларды неғұрлым толық зерттеді, ғылыми зерттеулердің философиялық және әдіснамалық негізіне байланысты қозғалыстар мен басқа да түрлендірулерге көңіл бөл</w:t>
      </w:r>
      <w:r w:rsidR="00F0617B" w:rsidRPr="00512505">
        <w:rPr>
          <w:rFonts w:ascii="Times New Roman" w:hAnsi="Times New Roman" w:cs="Times New Roman"/>
          <w:noProof/>
          <w:sz w:val="28"/>
          <w:szCs w:val="28"/>
          <w:lang w:val="kk-KZ"/>
        </w:rPr>
        <w:t xml:space="preserve">ді. </w:t>
      </w:r>
      <w:r w:rsidR="00524085" w:rsidRPr="00512505">
        <w:rPr>
          <w:rFonts w:ascii="Times New Roman" w:hAnsi="Times New Roman" w:cs="Times New Roman"/>
          <w:noProof/>
          <w:sz w:val="28"/>
          <w:szCs w:val="28"/>
          <w:lang w:val="kk-KZ"/>
        </w:rPr>
        <w:t>Мұндай тәс</w:t>
      </w:r>
      <w:r w:rsidR="00F0617B" w:rsidRPr="00512505">
        <w:rPr>
          <w:rFonts w:ascii="Times New Roman" w:hAnsi="Times New Roman" w:cs="Times New Roman"/>
          <w:noProof/>
          <w:sz w:val="28"/>
          <w:szCs w:val="28"/>
          <w:lang w:val="kk-KZ"/>
        </w:rPr>
        <w:t>ілдің нәтижесіне Евклидке дейінгі ежелгі ғалымдар тиімді қолданған қозғалыс идеясына негізделген г</w:t>
      </w:r>
      <w:r w:rsidR="00524085" w:rsidRPr="00512505">
        <w:rPr>
          <w:rFonts w:ascii="Times New Roman" w:hAnsi="Times New Roman" w:cs="Times New Roman"/>
          <w:noProof/>
          <w:sz w:val="28"/>
          <w:szCs w:val="28"/>
          <w:lang w:val="kk-KZ"/>
        </w:rPr>
        <w:t>еометриялық зерттеулер</w:t>
      </w:r>
      <w:r w:rsidR="00FA0EFE" w:rsidRPr="00512505">
        <w:rPr>
          <w:rFonts w:ascii="Times New Roman" w:hAnsi="Times New Roman" w:cs="Times New Roman"/>
          <w:noProof/>
          <w:sz w:val="28"/>
          <w:szCs w:val="28"/>
          <w:lang w:val="kk-KZ"/>
        </w:rPr>
        <w:t xml:space="preserve"> пайда</w:t>
      </w:r>
      <w:r w:rsidR="00F0617B" w:rsidRPr="00512505">
        <w:rPr>
          <w:rFonts w:ascii="Times New Roman" w:hAnsi="Times New Roman" w:cs="Times New Roman"/>
          <w:noProof/>
          <w:sz w:val="28"/>
          <w:szCs w:val="28"/>
          <w:lang w:val="kk-KZ"/>
        </w:rPr>
        <w:t xml:space="preserve"> болды.</w:t>
      </w:r>
    </w:p>
    <w:p w14:paraId="1F0DF33C" w14:textId="6B2B8CF9" w:rsidR="001D73C5" w:rsidRPr="00512505" w:rsidRDefault="00425C45" w:rsidP="00C43995">
      <w:pPr>
        <w:widowControl w:val="0"/>
        <w:shd w:val="clear" w:color="auto" w:fill="FFFFFF"/>
        <w:spacing w:after="0" w:line="240" w:lineRule="auto"/>
        <w:ind w:firstLine="567"/>
        <w:jc w:val="both"/>
        <w:rPr>
          <w:rFonts w:ascii="Times New Roman" w:hAnsi="Times New Roman" w:cs="Times New Roman"/>
          <w:noProof/>
          <w:sz w:val="28"/>
          <w:szCs w:val="28"/>
          <w:lang w:val="kk-KZ"/>
        </w:rPr>
      </w:pPr>
      <w:r w:rsidRPr="00512505">
        <w:rPr>
          <w:rFonts w:ascii="Times New Roman" w:hAnsi="Times New Roman" w:cs="Times New Roman"/>
          <w:noProof/>
          <w:sz w:val="28"/>
          <w:szCs w:val="28"/>
          <w:lang w:val="kk-KZ"/>
        </w:rPr>
        <w:t>Ежелгі гректердің қоршаған әлемнің ақиқаттығын мақсатты түрде орнатудағы ғылыми</w:t>
      </w:r>
      <w:r w:rsidR="0039543C" w:rsidRPr="00512505">
        <w:rPr>
          <w:rFonts w:ascii="Times New Roman" w:hAnsi="Times New Roman" w:cs="Times New Roman"/>
          <w:noProof/>
          <w:sz w:val="28"/>
          <w:szCs w:val="28"/>
          <w:lang w:val="kk-KZ"/>
        </w:rPr>
        <w:t xml:space="preserve"> ізденістері </w:t>
      </w:r>
      <w:r w:rsidRPr="00512505">
        <w:rPr>
          <w:rFonts w:ascii="Times New Roman" w:hAnsi="Times New Roman" w:cs="Times New Roman"/>
          <w:noProof/>
          <w:sz w:val="28"/>
          <w:szCs w:val="28"/>
          <w:lang w:val="kk-KZ"/>
        </w:rPr>
        <w:t xml:space="preserve">арқасында </w:t>
      </w:r>
      <w:r w:rsidR="00300F02" w:rsidRPr="00512505">
        <w:rPr>
          <w:rFonts w:ascii="Times New Roman" w:hAnsi="Times New Roman" w:cs="Times New Roman"/>
          <w:noProof/>
          <w:sz w:val="28"/>
          <w:szCs w:val="28"/>
          <w:lang w:val="kk-KZ"/>
        </w:rPr>
        <w:t xml:space="preserve">Евклид </w:t>
      </w:r>
      <w:r w:rsidRPr="00512505">
        <w:rPr>
          <w:rFonts w:ascii="Times New Roman" w:hAnsi="Times New Roman" w:cs="Times New Roman"/>
          <w:noProof/>
          <w:sz w:val="28"/>
          <w:szCs w:val="28"/>
          <w:lang w:val="kk-KZ"/>
        </w:rPr>
        <w:t>геометрияның аксиома</w:t>
      </w:r>
      <w:r w:rsidR="0039543C" w:rsidRPr="00512505">
        <w:rPr>
          <w:rFonts w:ascii="Times New Roman" w:hAnsi="Times New Roman" w:cs="Times New Roman"/>
          <w:noProof/>
          <w:sz w:val="28"/>
          <w:szCs w:val="28"/>
          <w:lang w:val="kk-KZ"/>
        </w:rPr>
        <w:t>лар</w:t>
      </w:r>
      <w:r w:rsidRPr="00512505">
        <w:rPr>
          <w:rFonts w:ascii="Times New Roman" w:hAnsi="Times New Roman" w:cs="Times New Roman"/>
          <w:noProof/>
          <w:sz w:val="28"/>
          <w:szCs w:val="28"/>
          <w:lang w:val="kk-KZ"/>
        </w:rPr>
        <w:t xml:space="preserve"> жүйесін құруға </w:t>
      </w:r>
      <w:r w:rsidR="00300F02" w:rsidRPr="00512505">
        <w:rPr>
          <w:rFonts w:ascii="Times New Roman" w:hAnsi="Times New Roman" w:cs="Times New Roman"/>
          <w:noProof/>
          <w:sz w:val="28"/>
          <w:szCs w:val="28"/>
          <w:lang w:val="kk-KZ"/>
        </w:rPr>
        <w:t>үлесін қосты.</w:t>
      </w:r>
      <w:r w:rsidR="00742712" w:rsidRPr="00512505">
        <w:rPr>
          <w:rFonts w:ascii="Times New Roman" w:hAnsi="Times New Roman" w:cs="Times New Roman"/>
          <w:noProof/>
          <w:sz w:val="28"/>
          <w:szCs w:val="28"/>
          <w:lang w:val="kk-KZ"/>
        </w:rPr>
        <w:t xml:space="preserve"> </w:t>
      </w:r>
      <w:r w:rsidR="002B369D" w:rsidRPr="00512505">
        <w:rPr>
          <w:rFonts w:ascii="Times New Roman" w:hAnsi="Times New Roman" w:cs="Times New Roman"/>
          <w:noProof/>
          <w:sz w:val="28"/>
          <w:szCs w:val="28"/>
          <w:lang w:val="kk-KZ"/>
        </w:rPr>
        <w:t>Мысалға: әр</w:t>
      </w:r>
      <w:r w:rsidR="007F6A7F" w:rsidRPr="00512505">
        <w:rPr>
          <w:rFonts w:ascii="Times New Roman" w:hAnsi="Times New Roman" w:cs="Times New Roman"/>
          <w:noProof/>
          <w:sz w:val="28"/>
          <w:szCs w:val="28"/>
          <w:lang w:val="kk-KZ"/>
        </w:rPr>
        <w:t>бір</w:t>
      </w:r>
      <w:r w:rsidR="002B369D" w:rsidRPr="00512505">
        <w:rPr>
          <w:rFonts w:ascii="Times New Roman" w:hAnsi="Times New Roman" w:cs="Times New Roman"/>
          <w:noProof/>
          <w:sz w:val="28"/>
          <w:szCs w:val="28"/>
          <w:lang w:val="kk-KZ"/>
        </w:rPr>
        <w:t xml:space="preserve"> нүктеден кез-келген басқа нүктеге түзу </w:t>
      </w:r>
      <w:r w:rsidR="007F6A7F" w:rsidRPr="00512505">
        <w:rPr>
          <w:rFonts w:ascii="Times New Roman" w:hAnsi="Times New Roman" w:cs="Times New Roman"/>
          <w:noProof/>
          <w:sz w:val="28"/>
          <w:szCs w:val="28"/>
          <w:lang w:val="kk-KZ"/>
        </w:rPr>
        <w:t>жүргізуге болады</w:t>
      </w:r>
      <w:r w:rsidR="002B369D" w:rsidRPr="00512505">
        <w:rPr>
          <w:rFonts w:ascii="Times New Roman" w:hAnsi="Times New Roman" w:cs="Times New Roman"/>
          <w:noProof/>
          <w:sz w:val="28"/>
          <w:szCs w:val="28"/>
          <w:lang w:val="kk-KZ"/>
        </w:rPr>
        <w:t>; әрбір түзуді</w:t>
      </w:r>
      <w:r w:rsidR="00DC046A" w:rsidRPr="00512505">
        <w:rPr>
          <w:rFonts w:ascii="Times New Roman" w:hAnsi="Times New Roman" w:cs="Times New Roman"/>
          <w:noProof/>
          <w:sz w:val="28"/>
          <w:szCs w:val="28"/>
          <w:lang w:val="kk-KZ"/>
        </w:rPr>
        <w:t xml:space="preserve"> шексіз</w:t>
      </w:r>
      <w:r w:rsidR="002B369D" w:rsidRPr="00512505">
        <w:rPr>
          <w:rFonts w:ascii="Times New Roman" w:hAnsi="Times New Roman" w:cs="Times New Roman"/>
          <w:noProof/>
          <w:sz w:val="28"/>
          <w:szCs w:val="28"/>
          <w:lang w:val="kk-KZ"/>
        </w:rPr>
        <w:t xml:space="preserve"> түрде жалғастыруға бола</w:t>
      </w:r>
      <w:r w:rsidR="007F6A7F" w:rsidRPr="00512505">
        <w:rPr>
          <w:rFonts w:ascii="Times New Roman" w:hAnsi="Times New Roman" w:cs="Times New Roman"/>
          <w:noProof/>
          <w:sz w:val="28"/>
          <w:szCs w:val="28"/>
          <w:lang w:val="kk-KZ"/>
        </w:rPr>
        <w:t>ды</w:t>
      </w:r>
      <w:r w:rsidR="002B369D" w:rsidRPr="00512505">
        <w:rPr>
          <w:rFonts w:ascii="Times New Roman" w:hAnsi="Times New Roman" w:cs="Times New Roman"/>
          <w:noProof/>
          <w:sz w:val="28"/>
          <w:szCs w:val="28"/>
          <w:lang w:val="kk-KZ"/>
        </w:rPr>
        <w:t>; барлық тік бұрыштар тең бола</w:t>
      </w:r>
      <w:r w:rsidR="007F6A7F" w:rsidRPr="00512505">
        <w:rPr>
          <w:rFonts w:ascii="Times New Roman" w:hAnsi="Times New Roman" w:cs="Times New Roman"/>
          <w:noProof/>
          <w:sz w:val="28"/>
          <w:szCs w:val="28"/>
          <w:lang w:val="kk-KZ"/>
        </w:rPr>
        <w:t>ды</w:t>
      </w:r>
      <w:r w:rsidR="002B369D" w:rsidRPr="00512505">
        <w:rPr>
          <w:rFonts w:ascii="Times New Roman" w:hAnsi="Times New Roman" w:cs="Times New Roman"/>
          <w:noProof/>
          <w:sz w:val="28"/>
          <w:szCs w:val="28"/>
          <w:lang w:val="kk-KZ"/>
        </w:rPr>
        <w:t>; үшінші</w:t>
      </w:r>
      <w:r w:rsidR="00742712" w:rsidRPr="00512505">
        <w:rPr>
          <w:rFonts w:ascii="Times New Roman" w:hAnsi="Times New Roman" w:cs="Times New Roman"/>
          <w:noProof/>
          <w:sz w:val="28"/>
          <w:szCs w:val="28"/>
          <w:lang w:val="kk-KZ"/>
        </w:rPr>
        <w:t xml:space="preserve">ге </w:t>
      </w:r>
      <w:r w:rsidR="002B369D" w:rsidRPr="00512505">
        <w:rPr>
          <w:rFonts w:ascii="Times New Roman" w:hAnsi="Times New Roman" w:cs="Times New Roman"/>
          <w:noProof/>
          <w:sz w:val="28"/>
          <w:szCs w:val="28"/>
          <w:lang w:val="kk-KZ"/>
        </w:rPr>
        <w:t>тең</w:t>
      </w:r>
      <w:r w:rsidR="00742712" w:rsidRPr="00512505">
        <w:rPr>
          <w:rFonts w:ascii="Times New Roman" w:hAnsi="Times New Roman" w:cs="Times New Roman"/>
          <w:noProof/>
          <w:sz w:val="28"/>
          <w:szCs w:val="28"/>
          <w:lang w:val="kk-KZ"/>
        </w:rPr>
        <w:t xml:space="preserve"> болатындар өзара</w:t>
      </w:r>
      <w:r w:rsidR="002B369D" w:rsidRPr="00512505">
        <w:rPr>
          <w:rFonts w:ascii="Times New Roman" w:hAnsi="Times New Roman" w:cs="Times New Roman"/>
          <w:noProof/>
          <w:sz w:val="28"/>
          <w:szCs w:val="28"/>
          <w:lang w:val="kk-KZ"/>
        </w:rPr>
        <w:t xml:space="preserve"> тең</w:t>
      </w:r>
      <w:r w:rsidR="00742712" w:rsidRPr="00512505">
        <w:rPr>
          <w:rFonts w:ascii="Times New Roman" w:hAnsi="Times New Roman" w:cs="Times New Roman"/>
          <w:noProof/>
          <w:sz w:val="28"/>
          <w:szCs w:val="28"/>
          <w:lang w:val="kk-KZ"/>
        </w:rPr>
        <w:t xml:space="preserve"> болады</w:t>
      </w:r>
      <w:r w:rsidR="002B369D" w:rsidRPr="00512505">
        <w:rPr>
          <w:rFonts w:ascii="Times New Roman" w:hAnsi="Times New Roman" w:cs="Times New Roman"/>
          <w:noProof/>
          <w:sz w:val="28"/>
          <w:szCs w:val="28"/>
          <w:lang w:val="kk-KZ"/>
        </w:rPr>
        <w:t xml:space="preserve">; </w:t>
      </w:r>
      <w:r w:rsidR="00742712" w:rsidRPr="00512505">
        <w:rPr>
          <w:rFonts w:ascii="Times New Roman" w:hAnsi="Times New Roman" w:cs="Times New Roman"/>
          <w:noProof/>
          <w:sz w:val="28"/>
          <w:szCs w:val="28"/>
          <w:lang w:val="kk-KZ"/>
        </w:rPr>
        <w:t xml:space="preserve">егер теңдіктерге </w:t>
      </w:r>
      <w:r w:rsidR="002B369D" w:rsidRPr="00512505">
        <w:rPr>
          <w:rFonts w:ascii="Times New Roman" w:hAnsi="Times New Roman" w:cs="Times New Roman"/>
          <w:noProof/>
          <w:sz w:val="28"/>
          <w:szCs w:val="28"/>
          <w:lang w:val="kk-KZ"/>
        </w:rPr>
        <w:t>тең</w:t>
      </w:r>
      <w:r w:rsidR="00742712" w:rsidRPr="00512505">
        <w:rPr>
          <w:rFonts w:ascii="Times New Roman" w:hAnsi="Times New Roman" w:cs="Times New Roman"/>
          <w:noProof/>
          <w:sz w:val="28"/>
          <w:szCs w:val="28"/>
          <w:lang w:val="kk-KZ"/>
        </w:rPr>
        <w:t xml:space="preserve"> шамаларды</w:t>
      </w:r>
      <w:r w:rsidR="002B369D" w:rsidRPr="00512505">
        <w:rPr>
          <w:rFonts w:ascii="Times New Roman" w:hAnsi="Times New Roman" w:cs="Times New Roman"/>
          <w:noProof/>
          <w:sz w:val="28"/>
          <w:szCs w:val="28"/>
          <w:lang w:val="kk-KZ"/>
        </w:rPr>
        <w:t xml:space="preserve"> қоссақ, онда тең </w:t>
      </w:r>
      <w:r w:rsidR="00742712" w:rsidRPr="00512505">
        <w:rPr>
          <w:rFonts w:ascii="Times New Roman" w:hAnsi="Times New Roman" w:cs="Times New Roman"/>
          <w:noProof/>
          <w:sz w:val="28"/>
          <w:szCs w:val="28"/>
          <w:lang w:val="kk-KZ"/>
        </w:rPr>
        <w:t xml:space="preserve">шамаларды </w:t>
      </w:r>
      <w:r w:rsidR="002B369D" w:rsidRPr="00512505">
        <w:rPr>
          <w:rFonts w:ascii="Times New Roman" w:hAnsi="Times New Roman" w:cs="Times New Roman"/>
          <w:noProof/>
          <w:sz w:val="28"/>
          <w:szCs w:val="28"/>
          <w:lang w:val="kk-KZ"/>
        </w:rPr>
        <w:t>аламыз; тең</w:t>
      </w:r>
      <w:r w:rsidR="00742712" w:rsidRPr="00512505">
        <w:rPr>
          <w:rFonts w:ascii="Times New Roman" w:hAnsi="Times New Roman" w:cs="Times New Roman"/>
          <w:noProof/>
          <w:sz w:val="28"/>
          <w:szCs w:val="28"/>
          <w:lang w:val="kk-KZ"/>
        </w:rPr>
        <w:t xml:space="preserve"> шамалардың </w:t>
      </w:r>
      <w:r w:rsidR="002B369D" w:rsidRPr="00512505">
        <w:rPr>
          <w:rFonts w:ascii="Times New Roman" w:hAnsi="Times New Roman" w:cs="Times New Roman"/>
          <w:noProof/>
          <w:sz w:val="28"/>
          <w:szCs w:val="28"/>
          <w:lang w:val="kk-KZ"/>
        </w:rPr>
        <w:t xml:space="preserve">жартысы </w:t>
      </w:r>
      <w:r w:rsidR="00742712" w:rsidRPr="00512505">
        <w:rPr>
          <w:rFonts w:ascii="Times New Roman" w:hAnsi="Times New Roman" w:cs="Times New Roman"/>
          <w:noProof/>
          <w:sz w:val="28"/>
          <w:szCs w:val="28"/>
          <w:lang w:val="kk-KZ"/>
        </w:rPr>
        <w:t>өзара</w:t>
      </w:r>
      <w:r w:rsidR="002B369D" w:rsidRPr="00512505">
        <w:rPr>
          <w:rFonts w:ascii="Times New Roman" w:hAnsi="Times New Roman" w:cs="Times New Roman"/>
          <w:noProof/>
          <w:sz w:val="28"/>
          <w:szCs w:val="28"/>
          <w:lang w:val="kk-KZ"/>
        </w:rPr>
        <w:t xml:space="preserve"> тең</w:t>
      </w:r>
      <w:r w:rsidR="00742712" w:rsidRPr="00512505">
        <w:rPr>
          <w:rFonts w:ascii="Times New Roman" w:hAnsi="Times New Roman" w:cs="Times New Roman"/>
          <w:noProof/>
          <w:sz w:val="28"/>
          <w:szCs w:val="28"/>
          <w:lang w:val="kk-KZ"/>
        </w:rPr>
        <w:t xml:space="preserve"> болады</w:t>
      </w:r>
      <w:r w:rsidR="002B369D" w:rsidRPr="00512505">
        <w:rPr>
          <w:rFonts w:ascii="Times New Roman" w:hAnsi="Times New Roman" w:cs="Times New Roman"/>
          <w:noProof/>
          <w:sz w:val="28"/>
          <w:szCs w:val="28"/>
          <w:lang w:val="kk-KZ"/>
        </w:rPr>
        <w:t xml:space="preserve">; бүтін </w:t>
      </w:r>
      <w:r w:rsidR="00742712" w:rsidRPr="00512505">
        <w:rPr>
          <w:rFonts w:ascii="Times New Roman" w:hAnsi="Times New Roman" w:cs="Times New Roman"/>
          <w:noProof/>
          <w:sz w:val="28"/>
          <w:szCs w:val="28"/>
          <w:lang w:val="kk-KZ"/>
        </w:rPr>
        <w:t xml:space="preserve">бөлшек </w:t>
      </w:r>
      <w:r w:rsidR="002B369D" w:rsidRPr="00512505">
        <w:rPr>
          <w:rFonts w:ascii="Times New Roman" w:hAnsi="Times New Roman" w:cs="Times New Roman"/>
          <w:noProof/>
          <w:sz w:val="28"/>
          <w:szCs w:val="28"/>
          <w:lang w:val="kk-KZ"/>
        </w:rPr>
        <w:t>бөліктен үлкен</w:t>
      </w:r>
      <w:r w:rsidR="00742712" w:rsidRPr="00512505">
        <w:rPr>
          <w:rFonts w:ascii="Times New Roman" w:hAnsi="Times New Roman" w:cs="Times New Roman"/>
          <w:noProof/>
          <w:sz w:val="28"/>
          <w:szCs w:val="28"/>
          <w:lang w:val="kk-KZ"/>
        </w:rPr>
        <w:t xml:space="preserve"> болады</w:t>
      </w:r>
      <w:r w:rsidR="002B369D" w:rsidRPr="00512505">
        <w:rPr>
          <w:rFonts w:ascii="Times New Roman" w:hAnsi="Times New Roman" w:cs="Times New Roman"/>
          <w:noProof/>
          <w:sz w:val="28"/>
          <w:szCs w:val="28"/>
          <w:lang w:val="kk-KZ"/>
        </w:rPr>
        <w:t>.</w:t>
      </w:r>
    </w:p>
    <w:p w14:paraId="7538FF9D" w14:textId="28B6DE8C" w:rsidR="001D73C5" w:rsidRPr="00512505" w:rsidRDefault="00365587" w:rsidP="00C43995">
      <w:pPr>
        <w:widowControl w:val="0"/>
        <w:shd w:val="clear" w:color="auto" w:fill="FFFFFF"/>
        <w:spacing w:after="0" w:line="240" w:lineRule="auto"/>
        <w:ind w:firstLine="567"/>
        <w:jc w:val="both"/>
        <w:rPr>
          <w:rFonts w:ascii="Times New Roman" w:hAnsi="Times New Roman" w:cs="Times New Roman"/>
          <w:noProof/>
          <w:sz w:val="28"/>
          <w:szCs w:val="28"/>
          <w:lang w:val="kk-KZ"/>
        </w:rPr>
      </w:pPr>
      <w:r w:rsidRPr="00512505">
        <w:rPr>
          <w:rFonts w:ascii="Times New Roman" w:hAnsi="Times New Roman" w:cs="Times New Roman"/>
          <w:noProof/>
          <w:sz w:val="28"/>
          <w:szCs w:val="28"/>
          <w:lang w:val="kk-KZ"/>
        </w:rPr>
        <w:t xml:space="preserve">Евклид өзінің еңбегінде аксиомалар негізінде 500-ге жуық </w:t>
      </w:r>
      <w:r w:rsidR="00EB2E41" w:rsidRPr="00512505">
        <w:rPr>
          <w:rFonts w:ascii="Times New Roman" w:hAnsi="Times New Roman" w:cs="Times New Roman"/>
          <w:noProof/>
          <w:sz w:val="28"/>
          <w:szCs w:val="28"/>
          <w:lang w:val="kk-KZ"/>
        </w:rPr>
        <w:t>теоремаларды тұжырымдап, дәлелдеген.</w:t>
      </w:r>
      <w:r w:rsidR="004033FC" w:rsidRPr="00512505">
        <w:rPr>
          <w:rFonts w:ascii="Times New Roman" w:hAnsi="Times New Roman" w:cs="Times New Roman"/>
          <w:noProof/>
          <w:sz w:val="28"/>
          <w:szCs w:val="28"/>
          <w:lang w:val="kk-KZ"/>
        </w:rPr>
        <w:t xml:space="preserve"> Ал оның ізбасарлары Архимед және Аполлоний теоремалардың санын арттырды.</w:t>
      </w:r>
    </w:p>
    <w:p w14:paraId="3F73765D" w14:textId="38B8989C" w:rsidR="0015261E" w:rsidRPr="00512505" w:rsidRDefault="00525DE4" w:rsidP="00C43995">
      <w:pPr>
        <w:widowControl w:val="0"/>
        <w:shd w:val="clear" w:color="auto" w:fill="FFFFFF"/>
        <w:spacing w:after="0" w:line="240" w:lineRule="auto"/>
        <w:ind w:firstLine="567"/>
        <w:jc w:val="both"/>
        <w:rPr>
          <w:rFonts w:ascii="Times New Roman" w:eastAsia="Calibri" w:hAnsi="Times New Roman" w:cs="Times New Roman"/>
          <w:sz w:val="28"/>
          <w:szCs w:val="28"/>
          <w:lang w:val="kk-KZ"/>
        </w:rPr>
      </w:pPr>
      <w:r w:rsidRPr="00512505">
        <w:rPr>
          <w:rFonts w:ascii="Times New Roman" w:hAnsi="Times New Roman" w:cs="Times New Roman"/>
          <w:i/>
          <w:iCs/>
          <w:noProof/>
          <w:sz w:val="28"/>
          <w:szCs w:val="28"/>
          <w:lang w:val="kk-KZ"/>
        </w:rPr>
        <w:t>Үшінші кезең</w:t>
      </w:r>
      <w:r w:rsidRPr="00512505">
        <w:rPr>
          <w:rFonts w:ascii="Times New Roman" w:hAnsi="Times New Roman" w:cs="Times New Roman"/>
          <w:noProof/>
          <w:sz w:val="28"/>
          <w:szCs w:val="28"/>
          <w:lang w:val="kk-KZ"/>
        </w:rPr>
        <w:t xml:space="preserve"> - </w:t>
      </w:r>
      <w:r w:rsidRPr="00512505">
        <w:rPr>
          <w:rFonts w:ascii="Times New Roman" w:hAnsi="Times New Roman" w:cs="Times New Roman"/>
          <w:bCs/>
          <w:i/>
          <w:noProof/>
          <w:sz w:val="28"/>
          <w:szCs w:val="28"/>
          <w:lang w:val="kk-KZ"/>
        </w:rPr>
        <w:t>қ</w:t>
      </w:r>
      <w:r w:rsidR="00AB0B00" w:rsidRPr="00512505">
        <w:rPr>
          <w:rFonts w:ascii="Times New Roman" w:hAnsi="Times New Roman" w:cs="Times New Roman"/>
          <w:bCs/>
          <w:i/>
          <w:noProof/>
          <w:sz w:val="28"/>
          <w:szCs w:val="28"/>
          <w:lang w:val="kk-KZ"/>
        </w:rPr>
        <w:t xml:space="preserve">азіргі </w:t>
      </w:r>
      <w:r w:rsidR="00AB0B00" w:rsidRPr="00512505">
        <w:rPr>
          <w:rFonts w:ascii="Times New Roman" w:hAnsi="Times New Roman" w:cs="Times New Roman"/>
          <w:bCs/>
          <w:i/>
          <w:sz w:val="28"/>
          <w:szCs w:val="28"/>
          <w:lang w:val="kk-KZ"/>
        </w:rPr>
        <w:t>геометрия</w:t>
      </w:r>
      <w:r w:rsidR="00AB0B00" w:rsidRPr="00512505">
        <w:rPr>
          <w:rFonts w:ascii="Times New Roman" w:hAnsi="Times New Roman" w:cs="Times New Roman"/>
          <w:bCs/>
          <w:sz w:val="28"/>
          <w:szCs w:val="28"/>
          <w:lang w:val="kk-KZ"/>
        </w:rPr>
        <w:t xml:space="preserve"> </w:t>
      </w:r>
      <w:r w:rsidR="00AB0B00" w:rsidRPr="00512505">
        <w:rPr>
          <w:rFonts w:ascii="Times New Roman" w:hAnsi="Times New Roman" w:cs="Times New Roman"/>
          <w:sz w:val="28"/>
          <w:szCs w:val="28"/>
          <w:lang w:val="kk-KZ"/>
        </w:rPr>
        <w:t xml:space="preserve">– геометрия дамуында </w:t>
      </w:r>
      <w:r w:rsidR="00AB0B00" w:rsidRPr="00512505">
        <w:rPr>
          <w:rFonts w:ascii="Times New Roman" w:hAnsi="Times New Roman" w:cs="Times New Roman"/>
          <w:noProof/>
          <w:sz w:val="28"/>
          <w:szCs w:val="28"/>
          <w:lang w:val="kk-KZ"/>
        </w:rPr>
        <w:t xml:space="preserve">аксиоматикалық әдіс-тәсілдердің пайда болуымен байланысты. </w:t>
      </w:r>
      <w:r w:rsidR="00AB0B00" w:rsidRPr="00512505">
        <w:rPr>
          <w:rFonts w:ascii="Times New Roman" w:eastAsia="Calibri" w:hAnsi="Times New Roman" w:cs="Times New Roman"/>
          <w:sz w:val="28"/>
          <w:szCs w:val="28"/>
          <w:lang w:val="kk-KZ"/>
        </w:rPr>
        <w:t>Геометрия дедуктивтік ғылым ретінде б.з.д</w:t>
      </w:r>
      <w:r w:rsidR="00FF7291" w:rsidRPr="00512505">
        <w:rPr>
          <w:rFonts w:ascii="Times New Roman" w:eastAsia="Calibri" w:hAnsi="Times New Roman" w:cs="Times New Roman"/>
          <w:sz w:val="28"/>
          <w:szCs w:val="28"/>
          <w:lang w:val="kk-KZ"/>
        </w:rPr>
        <w:t>.</w:t>
      </w:r>
      <w:r w:rsidR="00AB0B00" w:rsidRPr="00512505">
        <w:rPr>
          <w:rFonts w:ascii="Times New Roman" w:eastAsia="Calibri" w:hAnsi="Times New Roman" w:cs="Times New Roman"/>
          <w:sz w:val="28"/>
          <w:szCs w:val="28"/>
          <w:lang w:val="kk-KZ"/>
        </w:rPr>
        <w:t xml:space="preserve"> VII-III ғасырларда дами бастады. Алғашқы рет геометрияда теоремалар ендіріліп, оларды қатаң ой-түсініктігі жағынан негіздеме жасау арқылы геометрия пәнінің негізі қаланды. </w:t>
      </w:r>
    </w:p>
    <w:p w14:paraId="0F845952" w14:textId="72D282B9" w:rsidR="00AB0B00" w:rsidRPr="00512505" w:rsidRDefault="00AB0B00" w:rsidP="00C43995">
      <w:pPr>
        <w:widowControl w:val="0"/>
        <w:shd w:val="clear" w:color="auto" w:fill="FFFFFF"/>
        <w:spacing w:after="0" w:line="240" w:lineRule="auto"/>
        <w:ind w:firstLine="567"/>
        <w:jc w:val="both"/>
        <w:rPr>
          <w:rFonts w:ascii="Times New Roman" w:eastAsia="Calibri" w:hAnsi="Times New Roman" w:cs="Times New Roman"/>
          <w:sz w:val="28"/>
          <w:szCs w:val="28"/>
          <w:lang w:val="kk-KZ"/>
        </w:rPr>
      </w:pPr>
      <w:r w:rsidRPr="00512505">
        <w:rPr>
          <w:rFonts w:ascii="Times New Roman" w:eastAsia="Calibri" w:hAnsi="Times New Roman" w:cs="Times New Roman"/>
          <w:sz w:val="28"/>
          <w:szCs w:val="28"/>
          <w:lang w:val="kk-KZ"/>
        </w:rPr>
        <w:t>Біздің заманымызға дейін жеткен геометрияның алғашқы оқулығын Евклид жазып қалдырды (б.з.д. III ғ). «Бастамалар» еңбегінде Евклид геометрияны аксиомалар жүйесі арқылы негіздеген. Сондықтан XX ғасырға дейін Евклидтің «Бастамалары» бірден бір логикалық құрылымы қатаң, түсінікті негізделген оқулық ретінде қолданылып келді [</w:t>
      </w:r>
      <w:r w:rsidR="00883E05" w:rsidRPr="00512505">
        <w:rPr>
          <w:rFonts w:ascii="Times New Roman" w:eastAsia="Calibri" w:hAnsi="Times New Roman" w:cs="Times New Roman"/>
          <w:sz w:val="28"/>
          <w:szCs w:val="28"/>
          <w:lang w:val="kk-KZ"/>
        </w:rPr>
        <w:t>26</w:t>
      </w:r>
      <w:r w:rsidRPr="00512505">
        <w:rPr>
          <w:rFonts w:ascii="Times New Roman" w:eastAsia="Calibri" w:hAnsi="Times New Roman" w:cs="Times New Roman"/>
          <w:sz w:val="28"/>
          <w:szCs w:val="28"/>
          <w:lang w:val="kk-KZ"/>
        </w:rPr>
        <w:t>].</w:t>
      </w:r>
    </w:p>
    <w:p w14:paraId="2440B9FB" w14:textId="624CA89E" w:rsidR="0015261E" w:rsidRPr="00512505" w:rsidRDefault="0015261E" w:rsidP="00C43995">
      <w:pPr>
        <w:widowControl w:val="0"/>
        <w:shd w:val="clear" w:color="auto" w:fill="FFFFFF"/>
        <w:spacing w:after="0" w:line="240" w:lineRule="auto"/>
        <w:ind w:firstLine="567"/>
        <w:jc w:val="both"/>
        <w:rPr>
          <w:rFonts w:ascii="Times New Roman" w:eastAsia="Calibri" w:hAnsi="Times New Roman" w:cs="Times New Roman"/>
          <w:sz w:val="28"/>
          <w:szCs w:val="28"/>
          <w:lang w:val="kk-KZ"/>
        </w:rPr>
      </w:pPr>
      <w:r w:rsidRPr="00512505">
        <w:rPr>
          <w:rFonts w:ascii="Times New Roman" w:eastAsia="Calibri" w:hAnsi="Times New Roman" w:cs="Times New Roman"/>
          <w:sz w:val="28"/>
          <w:szCs w:val="28"/>
          <w:lang w:val="kk-KZ"/>
        </w:rPr>
        <w:t>Ғылымның дамуын</w:t>
      </w:r>
      <w:r w:rsidR="00952AE6" w:rsidRPr="00512505">
        <w:rPr>
          <w:rFonts w:ascii="Times New Roman" w:eastAsia="Calibri" w:hAnsi="Times New Roman" w:cs="Times New Roman"/>
          <w:sz w:val="28"/>
          <w:szCs w:val="28"/>
          <w:lang w:val="kk-KZ"/>
        </w:rPr>
        <w:t xml:space="preserve">да </w:t>
      </w:r>
      <w:r w:rsidRPr="00512505">
        <w:rPr>
          <w:rFonts w:ascii="Times New Roman" w:eastAsia="Calibri" w:hAnsi="Times New Roman" w:cs="Times New Roman"/>
          <w:sz w:val="28"/>
          <w:szCs w:val="28"/>
          <w:lang w:val="kk-KZ"/>
        </w:rPr>
        <w:t xml:space="preserve">Н.И.Лобачевскийдің еңбектері үлкен рөл атқарады, ол </w:t>
      </w:r>
      <w:r w:rsidR="009E58BB" w:rsidRPr="00512505">
        <w:rPr>
          <w:rFonts w:ascii="Times New Roman" w:eastAsia="Calibri" w:hAnsi="Times New Roman" w:cs="Times New Roman"/>
          <w:sz w:val="28"/>
          <w:szCs w:val="28"/>
          <w:lang w:val="kk-KZ"/>
        </w:rPr>
        <w:t xml:space="preserve">басқадай параллельдік аксиомаға негізделген </w:t>
      </w:r>
      <w:r w:rsidRPr="00512505">
        <w:rPr>
          <w:rFonts w:ascii="Times New Roman" w:eastAsia="Calibri" w:hAnsi="Times New Roman" w:cs="Times New Roman"/>
          <w:sz w:val="28"/>
          <w:szCs w:val="28"/>
          <w:lang w:val="kk-KZ"/>
        </w:rPr>
        <w:t>жаңадан евклидтік емес геометрияны құр</w:t>
      </w:r>
      <w:r w:rsidR="009E58BB" w:rsidRPr="00512505">
        <w:rPr>
          <w:rFonts w:ascii="Times New Roman" w:eastAsia="Calibri" w:hAnsi="Times New Roman" w:cs="Times New Roman"/>
          <w:sz w:val="28"/>
          <w:szCs w:val="28"/>
          <w:lang w:val="kk-KZ"/>
        </w:rPr>
        <w:t xml:space="preserve">ды. </w:t>
      </w:r>
      <w:r w:rsidRPr="00512505">
        <w:rPr>
          <w:rFonts w:ascii="Times New Roman" w:eastAsia="Calibri" w:hAnsi="Times New Roman" w:cs="Times New Roman"/>
          <w:sz w:val="28"/>
          <w:szCs w:val="28"/>
          <w:lang w:val="kk-KZ"/>
        </w:rPr>
        <w:t xml:space="preserve">Лобачевскийдің идеялары мойындалғаннан кейін геометрия </w:t>
      </w:r>
      <w:r w:rsidRPr="00512505">
        <w:rPr>
          <w:rFonts w:ascii="Times New Roman" w:eastAsia="Calibri" w:hAnsi="Times New Roman" w:cs="Times New Roman"/>
          <w:sz w:val="28"/>
          <w:szCs w:val="28"/>
          <w:lang w:val="kk-KZ"/>
        </w:rPr>
        <w:lastRenderedPageBreak/>
        <w:t xml:space="preserve">қарқынды дами бастады. </w:t>
      </w:r>
      <w:r w:rsidR="00E72E77" w:rsidRPr="00512505">
        <w:rPr>
          <w:rFonts w:ascii="Times New Roman" w:eastAsia="Calibri" w:hAnsi="Times New Roman" w:cs="Times New Roman"/>
          <w:sz w:val="28"/>
          <w:szCs w:val="28"/>
          <w:lang w:val="kk-KZ"/>
        </w:rPr>
        <w:t xml:space="preserve">Геометрияның дамуына </w:t>
      </w:r>
      <w:r w:rsidRPr="00512505">
        <w:rPr>
          <w:rFonts w:ascii="Times New Roman" w:eastAsia="Calibri" w:hAnsi="Times New Roman" w:cs="Times New Roman"/>
          <w:sz w:val="28"/>
          <w:szCs w:val="28"/>
          <w:lang w:val="kk-KZ"/>
        </w:rPr>
        <w:t>Риман, Кэли, Клейн, Гильберт және т.б. айтарлықтай үлес қосты.</w:t>
      </w:r>
    </w:p>
    <w:p w14:paraId="15CBB226" w14:textId="7C14525C" w:rsidR="00B200F2" w:rsidRPr="00512505" w:rsidRDefault="00B200F2" w:rsidP="00C43995">
      <w:pPr>
        <w:widowControl w:val="0"/>
        <w:shd w:val="clear" w:color="auto" w:fill="FFFFFF"/>
        <w:spacing w:after="0" w:line="240" w:lineRule="auto"/>
        <w:ind w:firstLine="567"/>
        <w:jc w:val="both"/>
        <w:rPr>
          <w:rFonts w:ascii="Times New Roman" w:eastAsia="Calibri" w:hAnsi="Times New Roman" w:cs="Times New Roman"/>
          <w:sz w:val="28"/>
          <w:szCs w:val="28"/>
          <w:lang w:val="kk-KZ"/>
        </w:rPr>
      </w:pPr>
      <w:r w:rsidRPr="00512505">
        <w:rPr>
          <w:rFonts w:ascii="Times New Roman" w:eastAsia="Calibri" w:hAnsi="Times New Roman" w:cs="Times New Roman"/>
          <w:sz w:val="28"/>
          <w:szCs w:val="28"/>
          <w:lang w:val="kk-KZ"/>
        </w:rPr>
        <w:t>Аксиоматикалық әдістің негізін қалаушы әйгілі неміс математигі Д.Гильберт</w:t>
      </w:r>
      <w:r w:rsidR="00E72E77" w:rsidRPr="00512505">
        <w:rPr>
          <w:rFonts w:ascii="Times New Roman" w:eastAsia="Calibri" w:hAnsi="Times New Roman" w:cs="Times New Roman"/>
          <w:sz w:val="28"/>
          <w:szCs w:val="28"/>
          <w:lang w:val="kk-KZ"/>
        </w:rPr>
        <w:t xml:space="preserve"> болды</w:t>
      </w:r>
      <w:r w:rsidRPr="00512505">
        <w:rPr>
          <w:rFonts w:ascii="Times New Roman" w:eastAsia="Calibri" w:hAnsi="Times New Roman" w:cs="Times New Roman"/>
          <w:sz w:val="28"/>
          <w:szCs w:val="28"/>
          <w:lang w:val="kk-KZ"/>
        </w:rPr>
        <w:t xml:space="preserve">. Ол өзінің «Геометрия негіздері» деп аталатын еңбегінде Евклидтік геометрияның логикалық құрылымын аксиомалар жүйесі арқылы берген. Осыдан кейін аксиоматикалық әдіс математиканың басқа салаларында </w:t>
      </w:r>
      <w:r w:rsidR="001F30F6" w:rsidRPr="00512505">
        <w:rPr>
          <w:rFonts w:ascii="Times New Roman" w:eastAsia="Calibri" w:hAnsi="Times New Roman" w:cs="Times New Roman"/>
          <w:sz w:val="28"/>
          <w:szCs w:val="28"/>
          <w:lang w:val="kk-KZ"/>
        </w:rPr>
        <w:t>(арифметика, алгебра, ықтималдықтар теориясы және т.б.) тарай бастады.</w:t>
      </w:r>
    </w:p>
    <w:p w14:paraId="000C4F15" w14:textId="6CCC15AB" w:rsidR="006A15FF" w:rsidRPr="00512505" w:rsidRDefault="00455C6E" w:rsidP="00C43995">
      <w:pPr>
        <w:widowControl w:val="0"/>
        <w:shd w:val="clear" w:color="auto" w:fill="FFFFFF"/>
        <w:spacing w:after="0" w:line="240" w:lineRule="auto"/>
        <w:ind w:firstLine="567"/>
        <w:jc w:val="both"/>
        <w:rPr>
          <w:rFonts w:ascii="Times New Roman" w:eastAsia="Calibri" w:hAnsi="Times New Roman" w:cs="Times New Roman"/>
          <w:sz w:val="28"/>
          <w:szCs w:val="28"/>
          <w:lang w:val="kk-KZ"/>
        </w:rPr>
      </w:pPr>
      <w:r w:rsidRPr="00512505">
        <w:rPr>
          <w:rFonts w:ascii="Times New Roman" w:eastAsia="Calibri" w:hAnsi="Times New Roman" w:cs="Times New Roman"/>
          <w:sz w:val="28"/>
          <w:szCs w:val="28"/>
          <w:lang w:val="kk-KZ"/>
        </w:rPr>
        <w:t>Қазақстан өңірінде де математикалық сауаттылық ертерек өркен жайып, математикалық білім беру ісі ерте заманнан қалыптаса бастаған.</w:t>
      </w:r>
    </w:p>
    <w:p w14:paraId="21B62203" w14:textId="1E0A97F8" w:rsidR="00CA6B7C" w:rsidRPr="00512505" w:rsidRDefault="00CA6B7C" w:rsidP="00C43995">
      <w:pPr>
        <w:widowControl w:val="0"/>
        <w:shd w:val="clear" w:color="auto" w:fill="FFFFFF"/>
        <w:spacing w:after="0" w:line="240" w:lineRule="auto"/>
        <w:ind w:firstLine="567"/>
        <w:jc w:val="both"/>
        <w:rPr>
          <w:rFonts w:ascii="Times New Roman" w:eastAsia="Calibri" w:hAnsi="Times New Roman" w:cs="Times New Roman"/>
          <w:sz w:val="28"/>
          <w:szCs w:val="28"/>
          <w:lang w:val="kk-KZ"/>
        </w:rPr>
      </w:pPr>
      <w:r w:rsidRPr="00512505">
        <w:rPr>
          <w:rFonts w:ascii="Times New Roman" w:eastAsia="Calibri" w:hAnsi="Times New Roman" w:cs="Times New Roman"/>
          <w:sz w:val="28"/>
          <w:szCs w:val="28"/>
          <w:lang w:val="kk-KZ"/>
        </w:rPr>
        <w:t>Академик А.Е.Әбілқасымова және профессор Б.М.Қосанов</w:t>
      </w:r>
      <w:r w:rsidR="001530DA" w:rsidRPr="00512505">
        <w:rPr>
          <w:rFonts w:ascii="Times New Roman" w:eastAsia="Calibri" w:hAnsi="Times New Roman" w:cs="Times New Roman"/>
          <w:sz w:val="28"/>
          <w:szCs w:val="28"/>
          <w:lang w:val="kk-KZ"/>
        </w:rPr>
        <w:t>тың</w:t>
      </w:r>
      <w:r w:rsidRPr="00512505">
        <w:rPr>
          <w:rFonts w:ascii="Times New Roman" w:eastAsia="Calibri" w:hAnsi="Times New Roman" w:cs="Times New Roman"/>
          <w:sz w:val="28"/>
          <w:szCs w:val="28"/>
          <w:lang w:val="kk-KZ"/>
        </w:rPr>
        <w:t xml:space="preserve"> «Математиканы оқыту әдістемесінің Қазақстанда қалыптасуы мен дамуы» атты оқу құралында математиканы оқыту әдістемесінің оқу пәні және педагогика ғылымының бір саласы ретінде ежелгі заман</w:t>
      </w:r>
      <w:r w:rsidR="009C4372" w:rsidRPr="00512505">
        <w:rPr>
          <w:rFonts w:ascii="Times New Roman" w:eastAsia="Calibri" w:hAnsi="Times New Roman" w:cs="Times New Roman"/>
          <w:sz w:val="28"/>
          <w:szCs w:val="28"/>
          <w:lang w:val="kk-KZ"/>
        </w:rPr>
        <w:t>нан бері қазіргі уақытқа</w:t>
      </w:r>
      <w:r w:rsidRPr="00512505">
        <w:rPr>
          <w:rFonts w:ascii="Times New Roman" w:eastAsia="Calibri" w:hAnsi="Times New Roman" w:cs="Times New Roman"/>
          <w:sz w:val="28"/>
          <w:szCs w:val="28"/>
          <w:lang w:val="kk-KZ"/>
        </w:rPr>
        <w:t xml:space="preserve"> дейінгі қалыптасуы мен дамуына, оның ішінде геометрия ғылымына үлес қосқан Әбу Насыр әл-Фараби, қазақ мектептерінде геометрияны оқытуға қатысты әдістемелік мұралар қалдырған Алаш зиялылары Е.Омарұлы және т.б. еңбектеріне талдаулар жаса</w:t>
      </w:r>
      <w:r w:rsidR="00952AE6" w:rsidRPr="00512505">
        <w:rPr>
          <w:rFonts w:ascii="Times New Roman" w:eastAsia="Calibri" w:hAnsi="Times New Roman" w:cs="Times New Roman"/>
          <w:sz w:val="28"/>
          <w:szCs w:val="28"/>
          <w:lang w:val="kk-KZ"/>
        </w:rPr>
        <w:t>лған</w:t>
      </w:r>
      <w:r w:rsidRPr="00512505">
        <w:rPr>
          <w:rFonts w:ascii="Times New Roman" w:eastAsia="Calibri" w:hAnsi="Times New Roman" w:cs="Times New Roman"/>
          <w:sz w:val="28"/>
          <w:szCs w:val="28"/>
          <w:lang w:val="kk-KZ"/>
        </w:rPr>
        <w:t>.</w:t>
      </w:r>
    </w:p>
    <w:p w14:paraId="2F8DA997" w14:textId="1A979F5B" w:rsidR="006A15FF" w:rsidRPr="00512505" w:rsidRDefault="00232A0A" w:rsidP="00C43995">
      <w:pPr>
        <w:widowControl w:val="0"/>
        <w:shd w:val="clear" w:color="auto" w:fill="FFFFFF"/>
        <w:spacing w:after="0" w:line="240" w:lineRule="auto"/>
        <w:ind w:firstLine="567"/>
        <w:jc w:val="both"/>
        <w:rPr>
          <w:rFonts w:ascii="Times New Roman" w:eastAsia="Calibri" w:hAnsi="Times New Roman" w:cs="Times New Roman"/>
          <w:sz w:val="28"/>
          <w:szCs w:val="28"/>
          <w:lang w:val="kk-KZ"/>
        </w:rPr>
      </w:pPr>
      <w:r w:rsidRPr="00512505">
        <w:rPr>
          <w:rFonts w:ascii="Times New Roman" w:eastAsia="Calibri" w:hAnsi="Times New Roman" w:cs="Times New Roman"/>
          <w:sz w:val="28"/>
          <w:szCs w:val="28"/>
          <w:lang w:val="kk-KZ"/>
        </w:rPr>
        <w:t>І</w:t>
      </w:r>
      <w:r w:rsidR="00994C75" w:rsidRPr="00512505">
        <w:rPr>
          <w:rFonts w:ascii="Times New Roman" w:eastAsia="Calibri" w:hAnsi="Times New Roman" w:cs="Times New Roman"/>
          <w:sz w:val="28"/>
          <w:szCs w:val="28"/>
          <w:lang w:val="kk-KZ"/>
        </w:rPr>
        <w:t xml:space="preserve">X ғасырда дүниежүзінің ғылымына, оның ішінде математикаға үлкен үлес қосқан, кейін қазақ халқының ұлы перзенттері деп аталған ғалымдар бар. Солардың </w:t>
      </w:r>
      <w:r w:rsidR="00473A53" w:rsidRPr="00512505">
        <w:rPr>
          <w:rFonts w:ascii="Times New Roman" w:eastAsia="Calibri" w:hAnsi="Times New Roman" w:cs="Times New Roman"/>
          <w:sz w:val="28"/>
          <w:szCs w:val="28"/>
          <w:lang w:val="kk-KZ"/>
        </w:rPr>
        <w:t>ішінде</w:t>
      </w:r>
      <w:r w:rsidR="00994C75" w:rsidRPr="00512505">
        <w:rPr>
          <w:rFonts w:ascii="Times New Roman" w:eastAsia="Calibri" w:hAnsi="Times New Roman" w:cs="Times New Roman"/>
          <w:sz w:val="28"/>
          <w:szCs w:val="28"/>
          <w:lang w:val="kk-KZ"/>
        </w:rPr>
        <w:t xml:space="preserve"> Ғаббас ибн Саид әл</w:t>
      </w:r>
      <w:r w:rsidR="00473A53" w:rsidRPr="00512505">
        <w:rPr>
          <w:rFonts w:ascii="Times New Roman" w:eastAsia="Calibri" w:hAnsi="Times New Roman" w:cs="Times New Roman"/>
          <w:sz w:val="28"/>
          <w:szCs w:val="28"/>
          <w:lang w:val="kk-KZ"/>
        </w:rPr>
        <w:t>-</w:t>
      </w:r>
      <w:r w:rsidR="00994C75" w:rsidRPr="00512505">
        <w:rPr>
          <w:rFonts w:ascii="Times New Roman" w:eastAsia="Calibri" w:hAnsi="Times New Roman" w:cs="Times New Roman"/>
          <w:sz w:val="28"/>
          <w:szCs w:val="28"/>
          <w:lang w:val="kk-KZ"/>
        </w:rPr>
        <w:t xml:space="preserve">Жауһариды (800-860жж.) </w:t>
      </w:r>
      <w:r w:rsidR="00402D7A" w:rsidRPr="00512505">
        <w:rPr>
          <w:rFonts w:ascii="Times New Roman" w:eastAsia="Calibri" w:hAnsi="Times New Roman" w:cs="Times New Roman"/>
          <w:sz w:val="28"/>
          <w:szCs w:val="28"/>
          <w:lang w:val="kk-KZ"/>
        </w:rPr>
        <w:t>ерекше атауға болады. Ол О</w:t>
      </w:r>
      <w:r w:rsidR="00994C75" w:rsidRPr="00512505">
        <w:rPr>
          <w:rFonts w:ascii="Times New Roman" w:eastAsia="Calibri" w:hAnsi="Times New Roman" w:cs="Times New Roman"/>
          <w:sz w:val="28"/>
          <w:szCs w:val="28"/>
          <w:lang w:val="kk-KZ"/>
        </w:rPr>
        <w:t xml:space="preserve">тырар аймағындағы Жауһарана (қазіргі Гауһартөбе) қалашығында туған. Бұл ғалым – ежелгі грек геометрі Евклидтен кейінгі «Екінші Евклид» деген құрметті атаққа ие болған. </w:t>
      </w:r>
      <w:r w:rsidR="00AE7B33" w:rsidRPr="00512505">
        <w:rPr>
          <w:rFonts w:ascii="Times New Roman" w:eastAsia="Calibri" w:hAnsi="Times New Roman" w:cs="Times New Roman"/>
          <w:sz w:val="28"/>
          <w:szCs w:val="28"/>
          <w:lang w:val="kk-KZ"/>
        </w:rPr>
        <w:t xml:space="preserve">Ол </w:t>
      </w:r>
      <w:r w:rsidR="00994C75" w:rsidRPr="00512505">
        <w:rPr>
          <w:rFonts w:ascii="Times New Roman" w:eastAsia="Calibri" w:hAnsi="Times New Roman" w:cs="Times New Roman"/>
          <w:sz w:val="28"/>
          <w:szCs w:val="28"/>
          <w:lang w:val="kk-KZ"/>
        </w:rPr>
        <w:t xml:space="preserve">Евклидтің </w:t>
      </w:r>
      <w:r w:rsidR="00AE7B33" w:rsidRPr="00512505">
        <w:rPr>
          <w:rFonts w:ascii="Times New Roman" w:eastAsia="Calibri" w:hAnsi="Times New Roman" w:cs="Times New Roman"/>
          <w:sz w:val="28"/>
          <w:szCs w:val="28"/>
          <w:lang w:val="kk-KZ"/>
        </w:rPr>
        <w:t>«</w:t>
      </w:r>
      <w:r w:rsidR="00402D7A" w:rsidRPr="00512505">
        <w:rPr>
          <w:rFonts w:ascii="Times New Roman" w:eastAsia="Calibri" w:hAnsi="Times New Roman" w:cs="Times New Roman"/>
          <w:sz w:val="28"/>
          <w:szCs w:val="28"/>
          <w:lang w:val="kk-KZ"/>
        </w:rPr>
        <w:t>Негіздеріне</w:t>
      </w:r>
      <w:r w:rsidR="00AE7B33" w:rsidRPr="00512505">
        <w:rPr>
          <w:rFonts w:ascii="Times New Roman" w:eastAsia="Calibri" w:hAnsi="Times New Roman" w:cs="Times New Roman"/>
          <w:sz w:val="28"/>
          <w:szCs w:val="28"/>
          <w:lang w:val="kk-KZ"/>
        </w:rPr>
        <w:t>»</w:t>
      </w:r>
      <w:r w:rsidR="00994C75" w:rsidRPr="00512505">
        <w:rPr>
          <w:rFonts w:ascii="Times New Roman" w:eastAsia="Calibri" w:hAnsi="Times New Roman" w:cs="Times New Roman"/>
          <w:sz w:val="28"/>
          <w:szCs w:val="28"/>
          <w:lang w:val="kk-KZ"/>
        </w:rPr>
        <w:t xml:space="preserve"> түсініктемелер ретінде жазылған</w:t>
      </w:r>
      <w:r w:rsidR="00217047" w:rsidRPr="00512505">
        <w:rPr>
          <w:rFonts w:ascii="Times New Roman" w:eastAsia="Calibri" w:hAnsi="Times New Roman" w:cs="Times New Roman"/>
          <w:sz w:val="28"/>
          <w:szCs w:val="28"/>
          <w:lang w:val="kk-KZ"/>
        </w:rPr>
        <w:t xml:space="preserve"> т</w:t>
      </w:r>
      <w:r w:rsidR="00AE7B33" w:rsidRPr="00512505">
        <w:rPr>
          <w:rFonts w:ascii="Times New Roman" w:eastAsia="Calibri" w:hAnsi="Times New Roman" w:cs="Times New Roman"/>
          <w:sz w:val="28"/>
          <w:szCs w:val="28"/>
          <w:lang w:val="kk-KZ"/>
        </w:rPr>
        <w:t xml:space="preserve">рактаттардың авторы және </w:t>
      </w:r>
      <w:r w:rsidR="00402D7A" w:rsidRPr="00512505">
        <w:rPr>
          <w:rFonts w:ascii="Times New Roman" w:eastAsia="Calibri" w:hAnsi="Times New Roman" w:cs="Times New Roman"/>
          <w:sz w:val="28"/>
          <w:szCs w:val="28"/>
          <w:lang w:val="kk-KZ"/>
        </w:rPr>
        <w:t>дүниежүзінде</w:t>
      </w:r>
      <w:r w:rsidR="00AE7B33" w:rsidRPr="00512505">
        <w:rPr>
          <w:rFonts w:ascii="Times New Roman" w:eastAsia="Calibri" w:hAnsi="Times New Roman" w:cs="Times New Roman"/>
          <w:sz w:val="28"/>
          <w:szCs w:val="28"/>
          <w:lang w:val="kk-KZ"/>
        </w:rPr>
        <w:t xml:space="preserve"> бірінші болып Евклидтің атақты бесінші постулатын дәлелдеуге әрекеттенген математик. Ғаббас әл-Жауһари </w:t>
      </w:r>
      <w:r w:rsidR="00402D7A" w:rsidRPr="00512505">
        <w:rPr>
          <w:rFonts w:ascii="Times New Roman" w:eastAsia="Calibri" w:hAnsi="Times New Roman" w:cs="Times New Roman"/>
          <w:sz w:val="28"/>
          <w:szCs w:val="28"/>
          <w:lang w:val="kk-KZ"/>
        </w:rPr>
        <w:t>«Б</w:t>
      </w:r>
      <w:r w:rsidR="00AE7B33" w:rsidRPr="00512505">
        <w:rPr>
          <w:rFonts w:ascii="Times New Roman" w:eastAsia="Calibri" w:hAnsi="Times New Roman" w:cs="Times New Roman"/>
          <w:sz w:val="28"/>
          <w:szCs w:val="28"/>
          <w:lang w:val="kk-KZ"/>
        </w:rPr>
        <w:t>ұрыштың ішінде жатқан кез келген нүкте арқылы сол бұрыштың екі қабырғасын да қиып өтетін түзу жүргізуге болады</w:t>
      </w:r>
      <w:r w:rsidR="00402D7A" w:rsidRPr="00512505">
        <w:rPr>
          <w:rFonts w:ascii="Times New Roman" w:eastAsia="Calibri" w:hAnsi="Times New Roman" w:cs="Times New Roman"/>
          <w:sz w:val="28"/>
          <w:szCs w:val="28"/>
          <w:lang w:val="kk-KZ"/>
        </w:rPr>
        <w:t>»</w:t>
      </w:r>
      <w:r w:rsidR="00AE7B33" w:rsidRPr="00512505">
        <w:rPr>
          <w:rFonts w:ascii="Times New Roman" w:eastAsia="Calibri" w:hAnsi="Times New Roman" w:cs="Times New Roman"/>
          <w:sz w:val="28"/>
          <w:szCs w:val="28"/>
          <w:lang w:val="kk-KZ"/>
        </w:rPr>
        <w:t xml:space="preserve"> деген теореманы дәлелдеген. Бұл аса маңызды тұжырымды 1800 жылы </w:t>
      </w:r>
      <w:r w:rsidR="00402D7A" w:rsidRPr="00512505">
        <w:rPr>
          <w:rFonts w:ascii="Times New Roman" w:eastAsia="Calibri" w:hAnsi="Times New Roman" w:cs="Times New Roman"/>
          <w:sz w:val="28"/>
          <w:szCs w:val="28"/>
          <w:lang w:val="kk-KZ"/>
        </w:rPr>
        <w:t>атақты</w:t>
      </w:r>
      <w:r w:rsidR="00AE7B33" w:rsidRPr="00512505">
        <w:rPr>
          <w:rFonts w:ascii="Times New Roman" w:eastAsia="Calibri" w:hAnsi="Times New Roman" w:cs="Times New Roman"/>
          <w:sz w:val="28"/>
          <w:szCs w:val="28"/>
          <w:lang w:val="kk-KZ"/>
        </w:rPr>
        <w:t xml:space="preserve"> француз математигі А.М.Лежандр өз дәлелдемесіне негіз етіп алған.</w:t>
      </w:r>
      <w:r w:rsidR="00050C29" w:rsidRPr="00512505">
        <w:rPr>
          <w:rFonts w:ascii="Times New Roman" w:eastAsia="Calibri" w:hAnsi="Times New Roman" w:cs="Times New Roman"/>
          <w:sz w:val="28"/>
          <w:szCs w:val="28"/>
          <w:lang w:val="kk-KZ"/>
        </w:rPr>
        <w:t xml:space="preserve"> </w:t>
      </w:r>
      <w:r w:rsidR="00AE7B33" w:rsidRPr="00512505">
        <w:rPr>
          <w:rFonts w:ascii="Times New Roman" w:eastAsia="Calibri" w:hAnsi="Times New Roman" w:cs="Times New Roman"/>
          <w:sz w:val="28"/>
          <w:szCs w:val="28"/>
          <w:lang w:val="kk-KZ"/>
        </w:rPr>
        <w:t>Дүние жүзінің көптеген геометрлері (әт-Туси, әл-Кәши, А.М.Лежандр және т.б.) Жауһаридің еңбектерімен жақсы таныс болған және оны өздеріне ұстаз тұтқан</w:t>
      </w:r>
      <w:r w:rsidR="00F37DE7" w:rsidRPr="00512505">
        <w:rPr>
          <w:rFonts w:ascii="Times New Roman" w:eastAsia="Calibri" w:hAnsi="Times New Roman" w:cs="Times New Roman"/>
          <w:sz w:val="28"/>
          <w:szCs w:val="28"/>
          <w:lang w:val="kk-KZ"/>
        </w:rPr>
        <w:t xml:space="preserve"> [</w:t>
      </w:r>
      <w:r w:rsidR="00883E05" w:rsidRPr="00512505">
        <w:rPr>
          <w:rFonts w:ascii="Times New Roman" w:eastAsia="Calibri" w:hAnsi="Times New Roman" w:cs="Times New Roman"/>
          <w:sz w:val="28"/>
          <w:szCs w:val="28"/>
          <w:lang w:val="kk-KZ"/>
        </w:rPr>
        <w:t>27</w:t>
      </w:r>
      <w:r w:rsidR="00F37DE7" w:rsidRPr="00512505">
        <w:rPr>
          <w:rFonts w:ascii="Times New Roman" w:eastAsia="Calibri" w:hAnsi="Times New Roman" w:cs="Times New Roman"/>
          <w:sz w:val="28"/>
          <w:szCs w:val="28"/>
          <w:lang w:val="kk-KZ"/>
        </w:rPr>
        <w:t>]</w:t>
      </w:r>
      <w:r w:rsidR="00050C29" w:rsidRPr="00512505">
        <w:rPr>
          <w:rFonts w:ascii="Times New Roman" w:eastAsia="Calibri" w:hAnsi="Times New Roman" w:cs="Times New Roman"/>
          <w:sz w:val="28"/>
          <w:szCs w:val="28"/>
          <w:lang w:val="kk-KZ"/>
        </w:rPr>
        <w:t>.</w:t>
      </w:r>
    </w:p>
    <w:p w14:paraId="01CC78C6" w14:textId="7761C91C" w:rsidR="009740F5" w:rsidRPr="00512505" w:rsidRDefault="009740F5" w:rsidP="00C43995">
      <w:pPr>
        <w:widowControl w:val="0"/>
        <w:shd w:val="clear" w:color="auto" w:fill="FFFFFF"/>
        <w:spacing w:after="0" w:line="240" w:lineRule="auto"/>
        <w:ind w:firstLine="567"/>
        <w:jc w:val="both"/>
        <w:rPr>
          <w:rFonts w:ascii="Times New Roman" w:eastAsia="Calibri" w:hAnsi="Times New Roman" w:cs="Times New Roman"/>
          <w:sz w:val="28"/>
          <w:szCs w:val="28"/>
          <w:lang w:val="kk-KZ"/>
        </w:rPr>
      </w:pPr>
      <w:r w:rsidRPr="00512505">
        <w:rPr>
          <w:rFonts w:ascii="Times New Roman" w:eastAsia="Calibri" w:hAnsi="Times New Roman" w:cs="Times New Roman"/>
          <w:sz w:val="28"/>
          <w:szCs w:val="28"/>
          <w:lang w:val="kk-KZ"/>
        </w:rPr>
        <w:t>Қазақ топырағынан шыққан, дүниежүзілік ғылым мен мәдениеттің, оның ішінде математиканың дамуына зор ықпал еткен ірі тұлғалардың бірі – Әбунәсір әл-Фараби (870-950жж.)</w:t>
      </w:r>
      <w:r w:rsidR="00797130" w:rsidRPr="00512505">
        <w:rPr>
          <w:rFonts w:ascii="Times New Roman" w:eastAsia="Calibri" w:hAnsi="Times New Roman" w:cs="Times New Roman"/>
          <w:sz w:val="28"/>
          <w:szCs w:val="28"/>
          <w:lang w:val="kk-KZ"/>
        </w:rPr>
        <w:t>. Оның</w:t>
      </w:r>
      <w:r w:rsidR="00192250" w:rsidRPr="00512505">
        <w:rPr>
          <w:rFonts w:ascii="Times New Roman" w:eastAsia="Calibri" w:hAnsi="Times New Roman" w:cs="Times New Roman"/>
          <w:sz w:val="28"/>
          <w:szCs w:val="28"/>
          <w:lang w:val="kk-KZ"/>
        </w:rPr>
        <w:t xml:space="preserve"> </w:t>
      </w:r>
      <w:r w:rsidRPr="00512505">
        <w:rPr>
          <w:rFonts w:ascii="Times New Roman" w:eastAsia="Calibri" w:hAnsi="Times New Roman" w:cs="Times New Roman"/>
          <w:sz w:val="28"/>
          <w:szCs w:val="28"/>
          <w:lang w:val="kk-KZ"/>
        </w:rPr>
        <w:t xml:space="preserve">шығармаларында математика </w:t>
      </w:r>
      <w:r w:rsidR="00797130" w:rsidRPr="00512505">
        <w:rPr>
          <w:rFonts w:ascii="Times New Roman" w:eastAsia="Calibri" w:hAnsi="Times New Roman" w:cs="Times New Roman"/>
          <w:sz w:val="28"/>
          <w:szCs w:val="28"/>
          <w:lang w:val="kk-KZ"/>
        </w:rPr>
        <w:t xml:space="preserve">және оны </w:t>
      </w:r>
      <w:r w:rsidRPr="00512505">
        <w:rPr>
          <w:rFonts w:ascii="Times New Roman" w:eastAsia="Calibri" w:hAnsi="Times New Roman" w:cs="Times New Roman"/>
          <w:sz w:val="28"/>
          <w:szCs w:val="28"/>
          <w:lang w:val="kk-KZ"/>
        </w:rPr>
        <w:t>оқыту мәселелері де ерекше орын алады.</w:t>
      </w:r>
      <w:r w:rsidR="00192250" w:rsidRPr="00512505">
        <w:rPr>
          <w:rFonts w:ascii="Times New Roman" w:eastAsia="Calibri" w:hAnsi="Times New Roman" w:cs="Times New Roman"/>
          <w:sz w:val="28"/>
          <w:szCs w:val="28"/>
          <w:lang w:val="kk-KZ"/>
        </w:rPr>
        <w:t xml:space="preserve"> Ол </w:t>
      </w:r>
      <w:r w:rsidRPr="00512505">
        <w:rPr>
          <w:rFonts w:ascii="Times New Roman" w:eastAsia="Calibri" w:hAnsi="Times New Roman" w:cs="Times New Roman"/>
          <w:sz w:val="28"/>
          <w:szCs w:val="28"/>
          <w:lang w:val="kk-KZ"/>
        </w:rPr>
        <w:t xml:space="preserve">математика ғылымын </w:t>
      </w:r>
      <w:r w:rsidR="00192250" w:rsidRPr="00512505">
        <w:rPr>
          <w:rFonts w:ascii="Times New Roman" w:eastAsia="Calibri" w:hAnsi="Times New Roman" w:cs="Times New Roman"/>
          <w:sz w:val="28"/>
          <w:szCs w:val="28"/>
          <w:lang w:val="kk-KZ"/>
        </w:rPr>
        <w:t xml:space="preserve">арифметика; геометрия; оптика; астрономия; музыка; салмақ туралы ғылым (статика); айла – әрекет туралы ғылым деп </w:t>
      </w:r>
      <w:r w:rsidRPr="00512505">
        <w:rPr>
          <w:rFonts w:ascii="Times New Roman" w:eastAsia="Calibri" w:hAnsi="Times New Roman" w:cs="Times New Roman"/>
          <w:sz w:val="28"/>
          <w:szCs w:val="28"/>
          <w:lang w:val="kk-KZ"/>
        </w:rPr>
        <w:t>жеті тарауға бөліп көрсеткен</w:t>
      </w:r>
      <w:r w:rsidR="00F37DE7" w:rsidRPr="00512505">
        <w:rPr>
          <w:rFonts w:ascii="Times New Roman" w:eastAsia="Calibri" w:hAnsi="Times New Roman" w:cs="Times New Roman"/>
          <w:sz w:val="28"/>
          <w:szCs w:val="28"/>
          <w:lang w:val="kk-KZ"/>
        </w:rPr>
        <w:t xml:space="preserve">. </w:t>
      </w:r>
      <w:r w:rsidR="00797130" w:rsidRPr="00512505">
        <w:rPr>
          <w:rFonts w:ascii="Times New Roman" w:eastAsia="Calibri" w:hAnsi="Times New Roman" w:cs="Times New Roman"/>
          <w:sz w:val="28"/>
          <w:szCs w:val="28"/>
          <w:lang w:val="kk-KZ"/>
        </w:rPr>
        <w:t>Әл-</w:t>
      </w:r>
      <w:r w:rsidRPr="00512505">
        <w:rPr>
          <w:rFonts w:ascii="Times New Roman" w:eastAsia="Calibri" w:hAnsi="Times New Roman" w:cs="Times New Roman"/>
          <w:sz w:val="28"/>
          <w:szCs w:val="28"/>
          <w:lang w:val="kk-KZ"/>
        </w:rPr>
        <w:t>Фараби арифметика мен геометрияны теориялық және практикалық деп екіге бөле отырып, олардың әрқайсысының мәнімен мазмұнын тығыз бірлікте, байланыста тұжырымдап берді [</w:t>
      </w:r>
      <w:r w:rsidR="00883E05" w:rsidRPr="00512505">
        <w:rPr>
          <w:rFonts w:ascii="Times New Roman" w:eastAsia="Calibri" w:hAnsi="Times New Roman" w:cs="Times New Roman"/>
          <w:sz w:val="28"/>
          <w:szCs w:val="28"/>
          <w:lang w:val="kk-KZ"/>
        </w:rPr>
        <w:t>28</w:t>
      </w:r>
      <w:r w:rsidRPr="00512505">
        <w:rPr>
          <w:rFonts w:ascii="Times New Roman" w:eastAsia="Calibri" w:hAnsi="Times New Roman" w:cs="Times New Roman"/>
          <w:sz w:val="28"/>
          <w:szCs w:val="28"/>
          <w:lang w:val="kk-KZ"/>
        </w:rPr>
        <w:t>].</w:t>
      </w:r>
    </w:p>
    <w:p w14:paraId="0264763E" w14:textId="7140CCB3" w:rsidR="009740F5" w:rsidRPr="00512505" w:rsidRDefault="00826AC9" w:rsidP="00C43995">
      <w:pPr>
        <w:widowControl w:val="0"/>
        <w:shd w:val="clear" w:color="auto" w:fill="FFFFFF"/>
        <w:spacing w:after="0" w:line="240" w:lineRule="auto"/>
        <w:ind w:firstLine="567"/>
        <w:jc w:val="both"/>
        <w:rPr>
          <w:rFonts w:ascii="Times New Roman" w:eastAsia="Calibri" w:hAnsi="Times New Roman" w:cs="Times New Roman"/>
          <w:sz w:val="28"/>
          <w:szCs w:val="28"/>
          <w:lang w:val="kk-KZ"/>
        </w:rPr>
      </w:pPr>
      <w:r w:rsidRPr="00512505">
        <w:rPr>
          <w:rFonts w:ascii="Times New Roman" w:eastAsia="Calibri" w:hAnsi="Times New Roman" w:cs="Times New Roman"/>
          <w:sz w:val="28"/>
          <w:szCs w:val="28"/>
          <w:lang w:val="kk-KZ"/>
        </w:rPr>
        <w:t>Әл-</w:t>
      </w:r>
      <w:r w:rsidR="00C7575A" w:rsidRPr="00512505">
        <w:rPr>
          <w:rFonts w:ascii="Times New Roman" w:eastAsia="Calibri" w:hAnsi="Times New Roman" w:cs="Times New Roman"/>
          <w:sz w:val="28"/>
          <w:szCs w:val="28"/>
          <w:lang w:val="kk-KZ"/>
        </w:rPr>
        <w:t>Фараби «Ғылымдардың шығуы» деп аталатын еңбегінде ғылымдардың басқа да салаларымен бірге арифметика мен геометрияның шығу</w:t>
      </w:r>
      <w:r w:rsidR="009E58BB" w:rsidRPr="00512505">
        <w:rPr>
          <w:rFonts w:ascii="Times New Roman" w:eastAsia="Calibri" w:hAnsi="Times New Roman" w:cs="Times New Roman"/>
          <w:sz w:val="28"/>
          <w:szCs w:val="28"/>
          <w:lang w:val="kk-KZ"/>
        </w:rPr>
        <w:t xml:space="preserve">ын </w:t>
      </w:r>
      <w:r w:rsidR="00C7575A" w:rsidRPr="00512505">
        <w:rPr>
          <w:rFonts w:ascii="Times New Roman" w:eastAsia="Calibri" w:hAnsi="Times New Roman" w:cs="Times New Roman"/>
          <w:sz w:val="28"/>
          <w:szCs w:val="28"/>
          <w:lang w:val="kk-KZ"/>
        </w:rPr>
        <w:t xml:space="preserve"> түсіндіреді, ғылымдарды оқу мен оқытудың жолдарын белгілеп береді. Мұнда арифметика мен геометрия ғылымдарының негізгі ұғымдарын (сан мен фигура ұғымдарын) </w:t>
      </w:r>
      <w:r w:rsidR="00C7575A" w:rsidRPr="00512505">
        <w:rPr>
          <w:rFonts w:ascii="Times New Roman" w:eastAsia="Calibri" w:hAnsi="Times New Roman" w:cs="Times New Roman"/>
          <w:sz w:val="28"/>
          <w:szCs w:val="28"/>
          <w:lang w:val="kk-KZ"/>
        </w:rPr>
        <w:lastRenderedPageBreak/>
        <w:t>басқа ешқайдан емес, тұрмыстан, табиғаттан алынған деп түсіндіреді.</w:t>
      </w:r>
      <w:r w:rsidR="00792F99" w:rsidRPr="00512505">
        <w:rPr>
          <w:rFonts w:ascii="Times New Roman" w:eastAsia="Calibri" w:hAnsi="Times New Roman" w:cs="Times New Roman"/>
          <w:sz w:val="28"/>
          <w:szCs w:val="28"/>
          <w:lang w:val="kk-KZ"/>
        </w:rPr>
        <w:t xml:space="preserve"> Ол арифметика, геометрия, астрономия және музыканы педагогикалық ғылымдар деп атайды және олардың тәрбиелік маңызын ашып көрсетеді. </w:t>
      </w:r>
    </w:p>
    <w:p w14:paraId="497537ED" w14:textId="4F740B2A" w:rsidR="009740F5" w:rsidRPr="00512505" w:rsidRDefault="00D97BFE" w:rsidP="00C43995">
      <w:pPr>
        <w:widowControl w:val="0"/>
        <w:shd w:val="clear" w:color="auto" w:fill="FFFFFF"/>
        <w:spacing w:after="0" w:line="240" w:lineRule="auto"/>
        <w:ind w:firstLine="567"/>
        <w:jc w:val="both"/>
        <w:rPr>
          <w:rFonts w:ascii="Times New Roman" w:eastAsia="Calibri" w:hAnsi="Times New Roman" w:cs="Times New Roman"/>
          <w:sz w:val="28"/>
          <w:szCs w:val="28"/>
          <w:lang w:val="kk-KZ"/>
        </w:rPr>
      </w:pPr>
      <w:r w:rsidRPr="00512505">
        <w:rPr>
          <w:rFonts w:ascii="Times New Roman" w:eastAsia="Calibri" w:hAnsi="Times New Roman" w:cs="Times New Roman"/>
          <w:sz w:val="28"/>
          <w:szCs w:val="28"/>
          <w:lang w:val="kk-KZ"/>
        </w:rPr>
        <w:t>Әл-</w:t>
      </w:r>
      <w:r w:rsidR="00643FC8" w:rsidRPr="00512505">
        <w:rPr>
          <w:rFonts w:ascii="Times New Roman" w:eastAsia="Calibri" w:hAnsi="Times New Roman" w:cs="Times New Roman"/>
          <w:sz w:val="28"/>
          <w:szCs w:val="28"/>
          <w:lang w:val="kk-KZ"/>
        </w:rPr>
        <w:t>Фарабидің математиканы оқыту мәселелеріне қатысты аса құнды ой-пікірлері «Евклидтің бірінші және бесінші кітаптарының кіріспелеріндегі қиыншылықтарға түсіндірмелер» атты трактатында кездеседі</w:t>
      </w:r>
      <w:r w:rsidRPr="00512505">
        <w:rPr>
          <w:rFonts w:ascii="Times New Roman" w:eastAsia="Calibri" w:hAnsi="Times New Roman" w:cs="Times New Roman"/>
          <w:sz w:val="28"/>
          <w:szCs w:val="28"/>
          <w:lang w:val="kk-KZ"/>
        </w:rPr>
        <w:t xml:space="preserve"> [</w:t>
      </w:r>
      <w:r w:rsidR="00883E05" w:rsidRPr="00512505">
        <w:rPr>
          <w:rFonts w:ascii="Times New Roman" w:eastAsia="Calibri" w:hAnsi="Times New Roman" w:cs="Times New Roman"/>
          <w:sz w:val="28"/>
          <w:szCs w:val="28"/>
          <w:lang w:val="kk-KZ"/>
        </w:rPr>
        <w:t>29</w:t>
      </w:r>
      <w:r w:rsidRPr="00512505">
        <w:rPr>
          <w:rFonts w:ascii="Times New Roman" w:eastAsia="Calibri" w:hAnsi="Times New Roman" w:cs="Times New Roman"/>
          <w:sz w:val="28"/>
          <w:szCs w:val="28"/>
          <w:lang w:val="kk-KZ"/>
        </w:rPr>
        <w:t>]</w:t>
      </w:r>
      <w:r w:rsidR="00643FC8" w:rsidRPr="00512505">
        <w:rPr>
          <w:rFonts w:ascii="Times New Roman" w:eastAsia="Calibri" w:hAnsi="Times New Roman" w:cs="Times New Roman"/>
          <w:sz w:val="28"/>
          <w:szCs w:val="28"/>
          <w:lang w:val="kk-KZ"/>
        </w:rPr>
        <w:t>.</w:t>
      </w:r>
    </w:p>
    <w:p w14:paraId="63D8802D" w14:textId="5DF9D78D" w:rsidR="007963F1" w:rsidRPr="00512505" w:rsidRDefault="007963F1" w:rsidP="00C43995">
      <w:pPr>
        <w:widowControl w:val="0"/>
        <w:shd w:val="clear" w:color="auto" w:fill="FFFFFF"/>
        <w:spacing w:after="0" w:line="240" w:lineRule="auto"/>
        <w:ind w:firstLine="567"/>
        <w:jc w:val="both"/>
        <w:rPr>
          <w:rFonts w:ascii="Times New Roman" w:eastAsia="Calibri" w:hAnsi="Times New Roman" w:cs="Times New Roman"/>
          <w:sz w:val="28"/>
          <w:szCs w:val="28"/>
          <w:lang w:val="kk-KZ"/>
        </w:rPr>
      </w:pPr>
      <w:r w:rsidRPr="00512505">
        <w:rPr>
          <w:rFonts w:ascii="Times New Roman" w:eastAsia="Calibri" w:hAnsi="Times New Roman" w:cs="Times New Roman"/>
          <w:sz w:val="28"/>
          <w:szCs w:val="28"/>
          <w:lang w:val="kk-KZ"/>
        </w:rPr>
        <w:t>Әл-Фараби өз еңбектерінде «геометрия ғылымдары» деген атауды екі ғылым</w:t>
      </w:r>
      <w:r w:rsidR="006F4981" w:rsidRPr="00512505">
        <w:rPr>
          <w:rFonts w:ascii="Times New Roman" w:eastAsia="Calibri" w:hAnsi="Times New Roman" w:cs="Times New Roman"/>
          <w:sz w:val="28"/>
          <w:szCs w:val="28"/>
          <w:lang w:val="kk-KZ"/>
        </w:rPr>
        <w:t>ға</w:t>
      </w:r>
      <w:r w:rsidRPr="00512505">
        <w:rPr>
          <w:rFonts w:ascii="Times New Roman" w:eastAsia="Calibri" w:hAnsi="Times New Roman" w:cs="Times New Roman"/>
          <w:sz w:val="28"/>
          <w:szCs w:val="28"/>
          <w:lang w:val="kk-KZ"/>
        </w:rPr>
        <w:t>, яғни практикалық геометрия және теориялық геометрия</w:t>
      </w:r>
      <w:r w:rsidR="006F4981" w:rsidRPr="00512505">
        <w:rPr>
          <w:rFonts w:ascii="Times New Roman" w:eastAsia="Calibri" w:hAnsi="Times New Roman" w:cs="Times New Roman"/>
          <w:sz w:val="28"/>
          <w:szCs w:val="28"/>
          <w:lang w:val="kk-KZ"/>
        </w:rPr>
        <w:t>ға бөліп түсіндіреді</w:t>
      </w:r>
      <w:r w:rsidRPr="00512505">
        <w:rPr>
          <w:rFonts w:ascii="Times New Roman" w:eastAsia="Calibri" w:hAnsi="Times New Roman" w:cs="Times New Roman"/>
          <w:sz w:val="28"/>
          <w:szCs w:val="28"/>
          <w:lang w:val="kk-KZ"/>
        </w:rPr>
        <w:t xml:space="preserve">. </w:t>
      </w:r>
      <w:r w:rsidR="00B83A4C" w:rsidRPr="00512505">
        <w:rPr>
          <w:rFonts w:ascii="Times New Roman" w:eastAsia="Calibri" w:hAnsi="Times New Roman" w:cs="Times New Roman"/>
          <w:sz w:val="28"/>
          <w:szCs w:val="28"/>
          <w:lang w:val="kk-KZ"/>
        </w:rPr>
        <w:t>Оның «</w:t>
      </w:r>
      <w:r w:rsidRPr="00512505">
        <w:rPr>
          <w:rFonts w:ascii="Times New Roman" w:eastAsia="Calibri" w:hAnsi="Times New Roman" w:cs="Times New Roman"/>
          <w:sz w:val="28"/>
          <w:szCs w:val="28"/>
          <w:lang w:val="kk-KZ"/>
        </w:rPr>
        <w:t xml:space="preserve">Практикалық геометрия ағаш </w:t>
      </w:r>
      <w:r w:rsidR="00C2715B" w:rsidRPr="00512505">
        <w:rPr>
          <w:rFonts w:ascii="Times New Roman" w:eastAsia="Calibri" w:hAnsi="Times New Roman" w:cs="Times New Roman"/>
          <w:sz w:val="28"/>
          <w:szCs w:val="28"/>
          <w:lang w:val="kk-KZ"/>
        </w:rPr>
        <w:t xml:space="preserve">және темір </w:t>
      </w:r>
      <w:r w:rsidRPr="00512505">
        <w:rPr>
          <w:rFonts w:ascii="Times New Roman" w:eastAsia="Calibri" w:hAnsi="Times New Roman" w:cs="Times New Roman"/>
          <w:sz w:val="28"/>
          <w:szCs w:val="28"/>
          <w:lang w:val="kk-KZ"/>
        </w:rPr>
        <w:t xml:space="preserve">дененің сызықтары мен беттерін қарастырады, </w:t>
      </w:r>
      <w:r w:rsidR="006F4981" w:rsidRPr="00512505">
        <w:rPr>
          <w:rFonts w:ascii="Times New Roman" w:eastAsia="Calibri" w:hAnsi="Times New Roman" w:cs="Times New Roman"/>
          <w:sz w:val="28"/>
          <w:szCs w:val="28"/>
          <w:lang w:val="kk-KZ"/>
        </w:rPr>
        <w:t xml:space="preserve">өйткені </w:t>
      </w:r>
      <w:r w:rsidR="00C2715B" w:rsidRPr="00512505">
        <w:rPr>
          <w:rFonts w:ascii="Times New Roman" w:eastAsia="Calibri" w:hAnsi="Times New Roman" w:cs="Times New Roman"/>
          <w:sz w:val="28"/>
          <w:szCs w:val="28"/>
          <w:lang w:val="kk-KZ"/>
        </w:rPr>
        <w:t>ұсталар</w:t>
      </w:r>
      <w:r w:rsidR="006F4981" w:rsidRPr="00512505">
        <w:rPr>
          <w:rFonts w:ascii="Times New Roman" w:eastAsia="Calibri" w:hAnsi="Times New Roman" w:cs="Times New Roman"/>
          <w:sz w:val="28"/>
          <w:szCs w:val="28"/>
          <w:lang w:val="kk-KZ"/>
        </w:rPr>
        <w:t xml:space="preserve"> </w:t>
      </w:r>
      <w:r w:rsidRPr="00512505">
        <w:rPr>
          <w:rFonts w:ascii="Times New Roman" w:eastAsia="Calibri" w:hAnsi="Times New Roman" w:cs="Times New Roman"/>
          <w:sz w:val="28"/>
          <w:szCs w:val="28"/>
          <w:lang w:val="kk-KZ"/>
        </w:rPr>
        <w:t xml:space="preserve">оларды </w:t>
      </w:r>
      <w:r w:rsidR="00C2715B" w:rsidRPr="00512505">
        <w:rPr>
          <w:rFonts w:ascii="Times New Roman" w:eastAsia="Calibri" w:hAnsi="Times New Roman" w:cs="Times New Roman"/>
          <w:sz w:val="28"/>
          <w:szCs w:val="28"/>
          <w:lang w:val="kk-KZ"/>
        </w:rPr>
        <w:t xml:space="preserve">шынайы өмірде </w:t>
      </w:r>
      <w:r w:rsidRPr="00512505">
        <w:rPr>
          <w:rFonts w:ascii="Times New Roman" w:eastAsia="Calibri" w:hAnsi="Times New Roman" w:cs="Times New Roman"/>
          <w:sz w:val="28"/>
          <w:szCs w:val="28"/>
          <w:lang w:val="kk-KZ"/>
        </w:rPr>
        <w:t>пайдалан</w:t>
      </w:r>
      <w:r w:rsidR="00C2715B" w:rsidRPr="00512505">
        <w:rPr>
          <w:rFonts w:ascii="Times New Roman" w:eastAsia="Calibri" w:hAnsi="Times New Roman" w:cs="Times New Roman"/>
          <w:sz w:val="28"/>
          <w:szCs w:val="28"/>
          <w:lang w:val="kk-KZ"/>
        </w:rPr>
        <w:t xml:space="preserve">ады. </w:t>
      </w:r>
      <w:r w:rsidRPr="00512505">
        <w:rPr>
          <w:rFonts w:ascii="Times New Roman" w:eastAsia="Calibri" w:hAnsi="Times New Roman" w:cs="Times New Roman"/>
          <w:sz w:val="28"/>
          <w:szCs w:val="28"/>
          <w:lang w:val="kk-KZ"/>
        </w:rPr>
        <w:t xml:space="preserve">Теориялық геометрия </w:t>
      </w:r>
      <w:r w:rsidR="00C2715B" w:rsidRPr="00512505">
        <w:rPr>
          <w:rFonts w:ascii="Times New Roman" w:eastAsia="Calibri" w:hAnsi="Times New Roman" w:cs="Times New Roman"/>
          <w:sz w:val="28"/>
          <w:szCs w:val="28"/>
          <w:lang w:val="kk-KZ"/>
        </w:rPr>
        <w:t>сызықтарды</w:t>
      </w:r>
      <w:r w:rsidRPr="00512505">
        <w:rPr>
          <w:rFonts w:ascii="Times New Roman" w:eastAsia="Calibri" w:hAnsi="Times New Roman" w:cs="Times New Roman"/>
          <w:sz w:val="28"/>
          <w:szCs w:val="28"/>
          <w:lang w:val="kk-KZ"/>
        </w:rPr>
        <w:t>, беттерді және денелерді абсолютті түрде қарастырады, сондықтан олар барлық денелердің жазықтықтары</w:t>
      </w:r>
      <w:r w:rsidR="00C2715B" w:rsidRPr="00512505">
        <w:rPr>
          <w:rFonts w:ascii="Times New Roman" w:eastAsia="Calibri" w:hAnsi="Times New Roman" w:cs="Times New Roman"/>
          <w:sz w:val="28"/>
          <w:szCs w:val="28"/>
          <w:lang w:val="kk-KZ"/>
        </w:rPr>
        <w:t xml:space="preserve"> үшін ортақ болып табылад</w:t>
      </w:r>
      <w:r w:rsidRPr="00512505">
        <w:rPr>
          <w:rFonts w:ascii="Times New Roman" w:eastAsia="Calibri" w:hAnsi="Times New Roman" w:cs="Times New Roman"/>
          <w:sz w:val="28"/>
          <w:szCs w:val="28"/>
          <w:lang w:val="kk-KZ"/>
        </w:rPr>
        <w:t>ы</w:t>
      </w:r>
      <w:r w:rsidR="00B83A4C" w:rsidRPr="00512505">
        <w:rPr>
          <w:rFonts w:ascii="Times New Roman" w:eastAsia="Calibri" w:hAnsi="Times New Roman" w:cs="Times New Roman"/>
          <w:sz w:val="28"/>
          <w:szCs w:val="28"/>
          <w:lang w:val="kk-KZ"/>
        </w:rPr>
        <w:t>» - деген</w:t>
      </w:r>
      <w:r w:rsidRPr="00512505">
        <w:rPr>
          <w:rFonts w:ascii="Times New Roman" w:eastAsia="Calibri" w:hAnsi="Times New Roman" w:cs="Times New Roman"/>
          <w:sz w:val="28"/>
          <w:szCs w:val="28"/>
          <w:lang w:val="kk-KZ"/>
        </w:rPr>
        <w:t xml:space="preserve"> сөздерінде </w:t>
      </w:r>
      <w:r w:rsidR="00B83A4C" w:rsidRPr="00512505">
        <w:rPr>
          <w:rFonts w:ascii="Times New Roman" w:eastAsia="Calibri" w:hAnsi="Times New Roman" w:cs="Times New Roman"/>
          <w:sz w:val="28"/>
          <w:szCs w:val="28"/>
          <w:lang w:val="kk-KZ"/>
        </w:rPr>
        <w:t>«</w:t>
      </w:r>
      <w:r w:rsidRPr="00512505">
        <w:rPr>
          <w:rFonts w:ascii="Times New Roman" w:eastAsia="Calibri" w:hAnsi="Times New Roman" w:cs="Times New Roman"/>
          <w:sz w:val="28"/>
          <w:szCs w:val="28"/>
          <w:lang w:val="kk-KZ"/>
        </w:rPr>
        <w:t xml:space="preserve">адамды қоршаған </w:t>
      </w:r>
      <w:r w:rsidR="009F3E8F" w:rsidRPr="00512505">
        <w:rPr>
          <w:rFonts w:ascii="Times New Roman" w:eastAsia="Calibri" w:hAnsi="Times New Roman" w:cs="Times New Roman"/>
          <w:sz w:val="28"/>
          <w:szCs w:val="28"/>
          <w:lang w:val="kk-KZ"/>
        </w:rPr>
        <w:t>әлем</w:t>
      </w:r>
      <w:r w:rsidRPr="00512505">
        <w:rPr>
          <w:rFonts w:ascii="Times New Roman" w:eastAsia="Calibri" w:hAnsi="Times New Roman" w:cs="Times New Roman"/>
          <w:sz w:val="28"/>
          <w:szCs w:val="28"/>
          <w:lang w:val="kk-KZ"/>
        </w:rPr>
        <w:t xml:space="preserve"> геометриялық пішіндер әлемі болса, қоғамның өзі бұл </w:t>
      </w:r>
      <w:r w:rsidR="009F3E8F" w:rsidRPr="00512505">
        <w:rPr>
          <w:rFonts w:ascii="Times New Roman" w:eastAsia="Calibri" w:hAnsi="Times New Roman" w:cs="Times New Roman"/>
          <w:sz w:val="28"/>
          <w:szCs w:val="28"/>
          <w:lang w:val="kk-KZ"/>
        </w:rPr>
        <w:t>әлемді</w:t>
      </w:r>
      <w:r w:rsidRPr="00512505">
        <w:rPr>
          <w:rFonts w:ascii="Times New Roman" w:eastAsia="Calibri" w:hAnsi="Times New Roman" w:cs="Times New Roman"/>
          <w:sz w:val="28"/>
          <w:szCs w:val="28"/>
          <w:lang w:val="kk-KZ"/>
        </w:rPr>
        <w:t xml:space="preserve"> қалай</w:t>
      </w:r>
      <w:r w:rsidR="009F3E8F" w:rsidRPr="00512505">
        <w:rPr>
          <w:rFonts w:ascii="Times New Roman" w:eastAsia="Calibri" w:hAnsi="Times New Roman" w:cs="Times New Roman"/>
          <w:sz w:val="28"/>
          <w:szCs w:val="28"/>
          <w:lang w:val="kk-KZ"/>
        </w:rPr>
        <w:t xml:space="preserve"> танып біледі</w:t>
      </w:r>
      <w:r w:rsidR="00B83A4C" w:rsidRPr="00512505">
        <w:rPr>
          <w:rFonts w:ascii="Times New Roman" w:eastAsia="Calibri" w:hAnsi="Times New Roman" w:cs="Times New Roman"/>
          <w:sz w:val="28"/>
          <w:szCs w:val="28"/>
          <w:lang w:val="kk-KZ"/>
        </w:rPr>
        <w:t>»</w:t>
      </w:r>
      <w:r w:rsidR="009F3E8F" w:rsidRPr="00512505">
        <w:rPr>
          <w:rFonts w:ascii="Times New Roman" w:eastAsia="Calibri" w:hAnsi="Times New Roman" w:cs="Times New Roman"/>
          <w:sz w:val="28"/>
          <w:szCs w:val="28"/>
          <w:lang w:val="kk-KZ"/>
        </w:rPr>
        <w:t xml:space="preserve"> </w:t>
      </w:r>
      <w:r w:rsidR="00B83A4C" w:rsidRPr="00512505">
        <w:rPr>
          <w:rFonts w:ascii="Times New Roman" w:eastAsia="Calibri" w:hAnsi="Times New Roman" w:cs="Times New Roman"/>
          <w:sz w:val="28"/>
          <w:szCs w:val="28"/>
          <w:lang w:val="kk-KZ"/>
        </w:rPr>
        <w:t>-</w:t>
      </w:r>
      <w:r w:rsidRPr="00512505">
        <w:rPr>
          <w:rFonts w:ascii="Times New Roman" w:eastAsia="Calibri" w:hAnsi="Times New Roman" w:cs="Times New Roman"/>
          <w:sz w:val="28"/>
          <w:szCs w:val="28"/>
          <w:lang w:val="kk-KZ"/>
        </w:rPr>
        <w:t>деген ой</w:t>
      </w:r>
      <w:r w:rsidR="00B83A4C" w:rsidRPr="00512505">
        <w:rPr>
          <w:rFonts w:ascii="Times New Roman" w:eastAsia="Calibri" w:hAnsi="Times New Roman" w:cs="Times New Roman"/>
          <w:sz w:val="28"/>
          <w:szCs w:val="28"/>
          <w:lang w:val="kk-KZ"/>
        </w:rPr>
        <w:t xml:space="preserve">ды </w:t>
      </w:r>
      <w:r w:rsidRPr="00512505">
        <w:rPr>
          <w:rFonts w:ascii="Times New Roman" w:eastAsia="Calibri" w:hAnsi="Times New Roman" w:cs="Times New Roman"/>
          <w:sz w:val="28"/>
          <w:szCs w:val="28"/>
          <w:lang w:val="kk-KZ"/>
        </w:rPr>
        <w:t xml:space="preserve"> анық аңғар</w:t>
      </w:r>
      <w:r w:rsidR="00B83A4C" w:rsidRPr="00512505">
        <w:rPr>
          <w:rFonts w:ascii="Times New Roman" w:eastAsia="Calibri" w:hAnsi="Times New Roman" w:cs="Times New Roman"/>
          <w:sz w:val="28"/>
          <w:szCs w:val="28"/>
          <w:lang w:val="kk-KZ"/>
        </w:rPr>
        <w:t>уға болады</w:t>
      </w:r>
      <w:r w:rsidR="00A2452B" w:rsidRPr="00512505">
        <w:rPr>
          <w:rFonts w:ascii="Times New Roman" w:eastAsia="Calibri" w:hAnsi="Times New Roman" w:cs="Times New Roman"/>
          <w:sz w:val="28"/>
          <w:szCs w:val="28"/>
          <w:lang w:val="kk-KZ"/>
        </w:rPr>
        <w:t xml:space="preserve"> [</w:t>
      </w:r>
      <w:r w:rsidR="00883E05" w:rsidRPr="00512505">
        <w:rPr>
          <w:rFonts w:ascii="Times New Roman" w:eastAsia="Calibri" w:hAnsi="Times New Roman" w:cs="Times New Roman"/>
          <w:sz w:val="28"/>
          <w:szCs w:val="28"/>
          <w:lang w:val="kk-KZ"/>
        </w:rPr>
        <w:t>30</w:t>
      </w:r>
      <w:r w:rsidR="00A2452B" w:rsidRPr="00512505">
        <w:rPr>
          <w:rFonts w:ascii="Times New Roman" w:eastAsia="Calibri" w:hAnsi="Times New Roman" w:cs="Times New Roman"/>
          <w:sz w:val="28"/>
          <w:szCs w:val="28"/>
          <w:lang w:val="kk-KZ"/>
        </w:rPr>
        <w:t>]</w:t>
      </w:r>
      <w:r w:rsidRPr="00512505">
        <w:rPr>
          <w:rFonts w:ascii="Times New Roman" w:eastAsia="Calibri" w:hAnsi="Times New Roman" w:cs="Times New Roman"/>
          <w:sz w:val="28"/>
          <w:szCs w:val="28"/>
          <w:lang w:val="kk-KZ"/>
        </w:rPr>
        <w:t>.</w:t>
      </w:r>
    </w:p>
    <w:p w14:paraId="5FF9E100" w14:textId="449FA84D" w:rsidR="00F47E46" w:rsidRPr="00512505" w:rsidRDefault="00F47E46" w:rsidP="00C43995">
      <w:pPr>
        <w:widowControl w:val="0"/>
        <w:shd w:val="clear" w:color="auto" w:fill="FFFFFF"/>
        <w:spacing w:after="0" w:line="240" w:lineRule="auto"/>
        <w:ind w:firstLine="567"/>
        <w:jc w:val="both"/>
        <w:rPr>
          <w:rFonts w:ascii="Times New Roman" w:eastAsia="Calibri" w:hAnsi="Times New Roman" w:cs="Times New Roman"/>
          <w:sz w:val="28"/>
          <w:szCs w:val="28"/>
          <w:lang w:val="kk-KZ"/>
        </w:rPr>
      </w:pPr>
      <w:r w:rsidRPr="00512505">
        <w:rPr>
          <w:rFonts w:ascii="Times New Roman" w:eastAsia="Calibri" w:hAnsi="Times New Roman" w:cs="Times New Roman"/>
          <w:sz w:val="28"/>
          <w:szCs w:val="28"/>
          <w:lang w:val="kk-KZ"/>
        </w:rPr>
        <w:t xml:space="preserve">Қазақстандағы </w:t>
      </w:r>
      <w:r w:rsidR="009849CA" w:rsidRPr="00512505">
        <w:rPr>
          <w:rFonts w:ascii="Times New Roman" w:eastAsia="Calibri" w:hAnsi="Times New Roman" w:cs="Times New Roman"/>
          <w:sz w:val="28"/>
          <w:szCs w:val="28"/>
          <w:lang w:val="kk-KZ"/>
        </w:rPr>
        <w:t xml:space="preserve">геометрия ғылымының </w:t>
      </w:r>
      <w:r w:rsidRPr="00512505">
        <w:rPr>
          <w:rFonts w:ascii="Times New Roman" w:eastAsia="Calibri" w:hAnsi="Times New Roman" w:cs="Times New Roman"/>
          <w:sz w:val="28"/>
          <w:szCs w:val="28"/>
          <w:lang w:val="kk-KZ"/>
        </w:rPr>
        <w:t>қалыптасуын</w:t>
      </w:r>
      <w:r w:rsidR="009849CA" w:rsidRPr="00512505">
        <w:rPr>
          <w:rFonts w:ascii="Times New Roman" w:eastAsia="Calibri" w:hAnsi="Times New Roman" w:cs="Times New Roman"/>
          <w:sz w:val="28"/>
          <w:szCs w:val="28"/>
          <w:lang w:val="kk-KZ"/>
        </w:rPr>
        <w:t>а үлесін қосқан Алаш ардагері Елдес Омарұлы (1892</w:t>
      </w:r>
      <w:r w:rsidR="00246AD0" w:rsidRPr="00512505">
        <w:rPr>
          <w:rFonts w:ascii="Times New Roman" w:eastAsia="Calibri" w:hAnsi="Times New Roman" w:cs="Times New Roman"/>
          <w:sz w:val="28"/>
          <w:szCs w:val="28"/>
          <w:lang w:val="kk-KZ"/>
        </w:rPr>
        <w:t>-</w:t>
      </w:r>
      <w:r w:rsidR="009849CA" w:rsidRPr="00512505">
        <w:rPr>
          <w:rFonts w:ascii="Times New Roman" w:eastAsia="Calibri" w:hAnsi="Times New Roman" w:cs="Times New Roman"/>
          <w:sz w:val="28"/>
          <w:szCs w:val="28"/>
          <w:lang w:val="kk-KZ"/>
        </w:rPr>
        <w:t xml:space="preserve">1937жж.) көптеген еңбектер жазған ғалым. Оның </w:t>
      </w:r>
      <w:r w:rsidRPr="00512505">
        <w:rPr>
          <w:rFonts w:ascii="Times New Roman" w:eastAsia="Calibri" w:hAnsi="Times New Roman" w:cs="Times New Roman"/>
          <w:sz w:val="28"/>
          <w:szCs w:val="28"/>
          <w:lang w:val="kk-KZ"/>
        </w:rPr>
        <w:t>лайықты бағасы бар төл оқу құралдары</w:t>
      </w:r>
      <w:r w:rsidR="00B83A4C" w:rsidRPr="00512505">
        <w:rPr>
          <w:rFonts w:ascii="Times New Roman" w:eastAsia="Calibri" w:hAnsi="Times New Roman" w:cs="Times New Roman"/>
          <w:sz w:val="28"/>
          <w:szCs w:val="28"/>
          <w:lang w:val="kk-KZ"/>
        </w:rPr>
        <w:t>ның</w:t>
      </w:r>
      <w:r w:rsidRPr="00512505">
        <w:rPr>
          <w:rFonts w:ascii="Times New Roman" w:eastAsia="Calibri" w:hAnsi="Times New Roman" w:cs="Times New Roman"/>
          <w:sz w:val="28"/>
          <w:szCs w:val="28"/>
          <w:lang w:val="kk-KZ"/>
        </w:rPr>
        <w:t xml:space="preserve"> бірі – </w:t>
      </w:r>
      <w:r w:rsidR="009849CA" w:rsidRPr="00512505">
        <w:rPr>
          <w:rFonts w:ascii="Times New Roman" w:eastAsia="Calibri" w:hAnsi="Times New Roman" w:cs="Times New Roman"/>
          <w:sz w:val="28"/>
          <w:szCs w:val="28"/>
          <w:lang w:val="kk-KZ"/>
        </w:rPr>
        <w:t>«</w:t>
      </w:r>
      <w:r w:rsidRPr="00512505">
        <w:rPr>
          <w:rFonts w:ascii="Times New Roman" w:eastAsia="Calibri" w:hAnsi="Times New Roman" w:cs="Times New Roman"/>
          <w:sz w:val="28"/>
          <w:szCs w:val="28"/>
          <w:lang w:val="kk-KZ"/>
        </w:rPr>
        <w:t>Пішіндеме</w:t>
      </w:r>
      <w:r w:rsidR="009849CA" w:rsidRPr="00512505">
        <w:rPr>
          <w:rFonts w:ascii="Times New Roman" w:eastAsia="Calibri" w:hAnsi="Times New Roman" w:cs="Times New Roman"/>
          <w:sz w:val="28"/>
          <w:szCs w:val="28"/>
          <w:lang w:val="kk-KZ"/>
        </w:rPr>
        <w:t xml:space="preserve">». Ол </w:t>
      </w:r>
      <w:r w:rsidRPr="00512505">
        <w:rPr>
          <w:rFonts w:ascii="Times New Roman" w:eastAsia="Calibri" w:hAnsi="Times New Roman" w:cs="Times New Roman"/>
          <w:sz w:val="28"/>
          <w:szCs w:val="28"/>
          <w:lang w:val="kk-KZ"/>
        </w:rPr>
        <w:t xml:space="preserve">еңбегі 1928 жылы араб графикасы негізіндегі қазақ әліпбиімен Қызылорда қаласында </w:t>
      </w:r>
      <w:r w:rsidR="00C23BE7" w:rsidRPr="00512505">
        <w:rPr>
          <w:rFonts w:ascii="Times New Roman" w:eastAsia="Calibri" w:hAnsi="Times New Roman" w:cs="Times New Roman"/>
          <w:sz w:val="28"/>
          <w:szCs w:val="28"/>
          <w:lang w:val="kk-KZ"/>
        </w:rPr>
        <w:t>«</w:t>
      </w:r>
      <w:r w:rsidRPr="00512505">
        <w:rPr>
          <w:rFonts w:ascii="Times New Roman" w:eastAsia="Calibri" w:hAnsi="Times New Roman" w:cs="Times New Roman"/>
          <w:sz w:val="28"/>
          <w:szCs w:val="28"/>
          <w:lang w:val="kk-KZ"/>
        </w:rPr>
        <w:t>Қазақ мемлекеттік баспасы</w:t>
      </w:r>
      <w:r w:rsidR="00F7397E" w:rsidRPr="00512505">
        <w:rPr>
          <w:rFonts w:ascii="Times New Roman" w:eastAsia="Calibri" w:hAnsi="Times New Roman" w:cs="Times New Roman"/>
          <w:sz w:val="28"/>
          <w:szCs w:val="28"/>
          <w:lang w:val="kk-KZ"/>
        </w:rPr>
        <w:t>нан</w:t>
      </w:r>
      <w:r w:rsidR="00C23BE7" w:rsidRPr="00512505">
        <w:rPr>
          <w:rFonts w:ascii="Times New Roman" w:eastAsia="Calibri" w:hAnsi="Times New Roman" w:cs="Times New Roman"/>
          <w:sz w:val="28"/>
          <w:szCs w:val="28"/>
          <w:lang w:val="kk-KZ"/>
        </w:rPr>
        <w:t>»</w:t>
      </w:r>
      <w:r w:rsidRPr="00512505">
        <w:rPr>
          <w:rFonts w:ascii="Times New Roman" w:eastAsia="Calibri" w:hAnsi="Times New Roman" w:cs="Times New Roman"/>
          <w:sz w:val="28"/>
          <w:szCs w:val="28"/>
          <w:lang w:val="kk-KZ"/>
        </w:rPr>
        <w:t xml:space="preserve"> </w:t>
      </w:r>
      <w:r w:rsidR="00F7397E" w:rsidRPr="00512505">
        <w:rPr>
          <w:rFonts w:ascii="Times New Roman" w:eastAsia="Calibri" w:hAnsi="Times New Roman" w:cs="Times New Roman"/>
          <w:sz w:val="28"/>
          <w:szCs w:val="28"/>
          <w:lang w:val="kk-KZ"/>
        </w:rPr>
        <w:t>жарық көрді</w:t>
      </w:r>
      <w:r w:rsidRPr="00512505">
        <w:rPr>
          <w:rFonts w:ascii="Times New Roman" w:eastAsia="Calibri" w:hAnsi="Times New Roman" w:cs="Times New Roman"/>
          <w:sz w:val="28"/>
          <w:szCs w:val="28"/>
          <w:lang w:val="kk-KZ"/>
        </w:rPr>
        <w:t xml:space="preserve">. </w:t>
      </w:r>
      <w:r w:rsidR="00F7397E" w:rsidRPr="00512505">
        <w:rPr>
          <w:rFonts w:ascii="Times New Roman" w:eastAsia="Calibri" w:hAnsi="Times New Roman" w:cs="Times New Roman"/>
          <w:sz w:val="28"/>
          <w:szCs w:val="28"/>
          <w:lang w:val="kk-KZ"/>
        </w:rPr>
        <w:t>Көлемі өте үлкен болғандықтан (448 бет), о</w:t>
      </w:r>
      <w:r w:rsidRPr="00512505">
        <w:rPr>
          <w:rFonts w:ascii="Times New Roman" w:eastAsia="Calibri" w:hAnsi="Times New Roman" w:cs="Times New Roman"/>
          <w:sz w:val="28"/>
          <w:szCs w:val="28"/>
          <w:lang w:val="kk-KZ"/>
        </w:rPr>
        <w:t>ның материалдары 10 тараудан тұратын бірінші кітап пен 9 тараудан тұратын екінші кітапта қарастырылған</w:t>
      </w:r>
      <w:r w:rsidR="00BE555A" w:rsidRPr="00512505">
        <w:rPr>
          <w:rFonts w:ascii="Times New Roman" w:eastAsia="Calibri" w:hAnsi="Times New Roman" w:cs="Times New Roman"/>
          <w:sz w:val="28"/>
          <w:szCs w:val="28"/>
          <w:lang w:val="kk-KZ"/>
        </w:rPr>
        <w:t xml:space="preserve"> [</w:t>
      </w:r>
      <w:r w:rsidR="00883E05" w:rsidRPr="00512505">
        <w:rPr>
          <w:rFonts w:ascii="Times New Roman" w:eastAsia="Calibri" w:hAnsi="Times New Roman" w:cs="Times New Roman"/>
          <w:sz w:val="28"/>
          <w:szCs w:val="28"/>
          <w:lang w:val="kk-KZ"/>
        </w:rPr>
        <w:t>27</w:t>
      </w:r>
      <w:r w:rsidR="008751B9" w:rsidRPr="00512505">
        <w:rPr>
          <w:rFonts w:ascii="Times New Roman" w:eastAsia="Calibri" w:hAnsi="Times New Roman" w:cs="Times New Roman"/>
          <w:sz w:val="28"/>
          <w:szCs w:val="28"/>
          <w:lang w:val="kk-KZ"/>
        </w:rPr>
        <w:t>, б.98</w:t>
      </w:r>
      <w:r w:rsidR="00BE555A" w:rsidRPr="00512505">
        <w:rPr>
          <w:rFonts w:ascii="Times New Roman" w:eastAsia="Calibri" w:hAnsi="Times New Roman" w:cs="Times New Roman"/>
          <w:sz w:val="28"/>
          <w:szCs w:val="28"/>
          <w:lang w:val="kk-KZ"/>
        </w:rPr>
        <w:t>]</w:t>
      </w:r>
      <w:r w:rsidR="009849CA" w:rsidRPr="00512505">
        <w:rPr>
          <w:rFonts w:ascii="Times New Roman" w:eastAsia="Calibri" w:hAnsi="Times New Roman" w:cs="Times New Roman"/>
          <w:sz w:val="28"/>
          <w:szCs w:val="28"/>
          <w:lang w:val="kk-KZ"/>
        </w:rPr>
        <w:t>.</w:t>
      </w:r>
    </w:p>
    <w:p w14:paraId="10A69661" w14:textId="446689E7" w:rsidR="00F47E46" w:rsidRPr="00512505" w:rsidRDefault="009D5A9E" w:rsidP="00C43995">
      <w:pPr>
        <w:widowControl w:val="0"/>
        <w:shd w:val="clear" w:color="auto" w:fill="FFFFFF"/>
        <w:spacing w:after="0" w:line="240" w:lineRule="auto"/>
        <w:ind w:firstLine="567"/>
        <w:jc w:val="both"/>
        <w:rPr>
          <w:rFonts w:ascii="Times New Roman" w:eastAsia="Calibri" w:hAnsi="Times New Roman" w:cs="Times New Roman"/>
          <w:sz w:val="28"/>
          <w:szCs w:val="28"/>
          <w:lang w:val="kk-KZ"/>
        </w:rPr>
      </w:pPr>
      <w:r w:rsidRPr="00512505">
        <w:rPr>
          <w:rFonts w:ascii="Times New Roman" w:eastAsia="Calibri" w:hAnsi="Times New Roman" w:cs="Times New Roman"/>
          <w:sz w:val="28"/>
          <w:szCs w:val="28"/>
          <w:lang w:val="kk-KZ"/>
        </w:rPr>
        <w:t>«Пішіндеме» о</w:t>
      </w:r>
      <w:r w:rsidR="004209A6" w:rsidRPr="00512505">
        <w:rPr>
          <w:rFonts w:ascii="Times New Roman" w:eastAsia="Calibri" w:hAnsi="Times New Roman" w:cs="Times New Roman"/>
          <w:sz w:val="28"/>
          <w:szCs w:val="28"/>
          <w:lang w:val="kk-KZ"/>
        </w:rPr>
        <w:t>қу құралы планиметрияның барлық материалдарын қамтиды. Ондағы тараулар мен тақырыптардың тізімінен бізге тосындау көрінетін бейтаныс атаулар, соның ішінде</w:t>
      </w:r>
      <w:r w:rsidR="00501AC5" w:rsidRPr="00512505">
        <w:rPr>
          <w:rFonts w:ascii="Times New Roman" w:eastAsia="Calibri" w:hAnsi="Times New Roman" w:cs="Times New Roman"/>
          <w:sz w:val="28"/>
          <w:szCs w:val="28"/>
          <w:lang w:val="kk-KZ"/>
        </w:rPr>
        <w:t xml:space="preserve"> халықаралық терминдер де көптеп кездеседі. Оқулық осы сипатымен де құнды, өйткені онда математиканың үлкен бір саласы тұңғыш рет толығымен төл атаулар негізінде таза ана тілімізде баяндалған. Сондықтан да оны геометрияның шын мәніндегі тұңғыш төл оқу құралы деп айтуға болады.</w:t>
      </w:r>
    </w:p>
    <w:p w14:paraId="08496BDC" w14:textId="55FB08E5" w:rsidR="006C757E" w:rsidRPr="00512505" w:rsidRDefault="006C757E" w:rsidP="00C43995">
      <w:pPr>
        <w:widowControl w:val="0"/>
        <w:shd w:val="clear" w:color="auto" w:fill="FFFFFF"/>
        <w:spacing w:after="0" w:line="240" w:lineRule="auto"/>
        <w:ind w:firstLine="567"/>
        <w:jc w:val="both"/>
        <w:rPr>
          <w:rFonts w:ascii="Times New Roman" w:eastAsia="Calibri" w:hAnsi="Times New Roman" w:cs="Times New Roman"/>
          <w:sz w:val="28"/>
          <w:szCs w:val="28"/>
          <w:lang w:val="kk-KZ"/>
        </w:rPr>
      </w:pPr>
      <w:r w:rsidRPr="00512505">
        <w:rPr>
          <w:rFonts w:ascii="Times New Roman" w:eastAsia="Calibri" w:hAnsi="Times New Roman" w:cs="Times New Roman"/>
          <w:sz w:val="28"/>
          <w:szCs w:val="28"/>
          <w:lang w:val="kk-KZ"/>
        </w:rPr>
        <w:t xml:space="preserve">Оқу құралында кездесетін терминдерді үш топқа бөлуге болады: </w:t>
      </w:r>
    </w:p>
    <w:p w14:paraId="6BC59984" w14:textId="6629629C" w:rsidR="006C757E" w:rsidRPr="00512505" w:rsidRDefault="006C757E" w:rsidP="00C43995">
      <w:pPr>
        <w:widowControl w:val="0"/>
        <w:shd w:val="clear" w:color="auto" w:fill="FFFFFF"/>
        <w:spacing w:after="0" w:line="240" w:lineRule="auto"/>
        <w:ind w:firstLine="567"/>
        <w:jc w:val="both"/>
        <w:rPr>
          <w:rFonts w:ascii="Times New Roman" w:eastAsia="Calibri" w:hAnsi="Times New Roman" w:cs="Times New Roman"/>
          <w:sz w:val="28"/>
          <w:szCs w:val="28"/>
          <w:lang w:val="kk-KZ"/>
        </w:rPr>
      </w:pPr>
      <w:r w:rsidRPr="00512505">
        <w:rPr>
          <w:rFonts w:ascii="Times New Roman" w:eastAsia="Calibri" w:hAnsi="Times New Roman" w:cs="Times New Roman"/>
          <w:sz w:val="28"/>
          <w:szCs w:val="28"/>
          <w:lang w:val="kk-KZ"/>
        </w:rPr>
        <w:t>1) қазіргі оқулықтарда</w:t>
      </w:r>
      <w:r w:rsidR="00BE555A" w:rsidRPr="00512505">
        <w:rPr>
          <w:rFonts w:ascii="Times New Roman" w:eastAsia="Calibri" w:hAnsi="Times New Roman" w:cs="Times New Roman"/>
          <w:sz w:val="28"/>
          <w:szCs w:val="28"/>
          <w:lang w:val="kk-KZ"/>
        </w:rPr>
        <w:t xml:space="preserve"> қолданыста жүрген</w:t>
      </w:r>
      <w:r w:rsidRPr="00512505">
        <w:rPr>
          <w:rFonts w:ascii="Times New Roman" w:eastAsia="Calibri" w:hAnsi="Times New Roman" w:cs="Times New Roman"/>
          <w:sz w:val="28"/>
          <w:szCs w:val="28"/>
          <w:lang w:val="kk-KZ"/>
        </w:rPr>
        <w:t xml:space="preserve"> терминдер: </w:t>
      </w:r>
      <w:r w:rsidR="007313D6" w:rsidRPr="00512505">
        <w:rPr>
          <w:rFonts w:ascii="Times New Roman" w:eastAsia="Calibri" w:hAnsi="Times New Roman" w:cs="Times New Roman"/>
          <w:sz w:val="28"/>
          <w:szCs w:val="28"/>
          <w:lang w:val="kk-KZ"/>
        </w:rPr>
        <w:t>«</w:t>
      </w:r>
      <w:r w:rsidRPr="00512505">
        <w:rPr>
          <w:rFonts w:ascii="Times New Roman" w:eastAsia="Calibri" w:hAnsi="Times New Roman" w:cs="Times New Roman"/>
          <w:sz w:val="28"/>
          <w:szCs w:val="28"/>
          <w:lang w:val="kk-KZ"/>
        </w:rPr>
        <w:t>жазықтық</w:t>
      </w:r>
      <w:r w:rsidR="007313D6" w:rsidRPr="00512505">
        <w:rPr>
          <w:rFonts w:ascii="Times New Roman" w:eastAsia="Calibri" w:hAnsi="Times New Roman" w:cs="Times New Roman"/>
          <w:sz w:val="28"/>
          <w:szCs w:val="28"/>
          <w:lang w:val="kk-KZ"/>
        </w:rPr>
        <w:t>»</w:t>
      </w:r>
      <w:r w:rsidRPr="00512505">
        <w:rPr>
          <w:rFonts w:ascii="Times New Roman" w:eastAsia="Calibri" w:hAnsi="Times New Roman" w:cs="Times New Roman"/>
          <w:sz w:val="28"/>
          <w:szCs w:val="28"/>
          <w:lang w:val="kk-KZ"/>
        </w:rPr>
        <w:t xml:space="preserve">, </w:t>
      </w:r>
      <w:r w:rsidR="007313D6" w:rsidRPr="00512505">
        <w:rPr>
          <w:rFonts w:ascii="Times New Roman" w:eastAsia="Calibri" w:hAnsi="Times New Roman" w:cs="Times New Roman"/>
          <w:sz w:val="28"/>
          <w:szCs w:val="28"/>
          <w:lang w:val="kk-KZ"/>
        </w:rPr>
        <w:t>«</w:t>
      </w:r>
      <w:r w:rsidRPr="00512505">
        <w:rPr>
          <w:rFonts w:ascii="Times New Roman" w:eastAsia="Calibri" w:hAnsi="Times New Roman" w:cs="Times New Roman"/>
          <w:sz w:val="28"/>
          <w:szCs w:val="28"/>
          <w:lang w:val="kk-KZ"/>
        </w:rPr>
        <w:t>кесінді</w:t>
      </w:r>
      <w:r w:rsidR="007313D6" w:rsidRPr="00512505">
        <w:rPr>
          <w:rFonts w:ascii="Times New Roman" w:eastAsia="Calibri" w:hAnsi="Times New Roman" w:cs="Times New Roman"/>
          <w:sz w:val="28"/>
          <w:szCs w:val="28"/>
          <w:lang w:val="kk-KZ"/>
        </w:rPr>
        <w:t>»</w:t>
      </w:r>
      <w:r w:rsidRPr="00512505">
        <w:rPr>
          <w:rFonts w:ascii="Times New Roman" w:eastAsia="Calibri" w:hAnsi="Times New Roman" w:cs="Times New Roman"/>
          <w:sz w:val="28"/>
          <w:szCs w:val="28"/>
          <w:lang w:val="kk-KZ"/>
        </w:rPr>
        <w:t xml:space="preserve">, </w:t>
      </w:r>
      <w:r w:rsidR="007313D6" w:rsidRPr="00512505">
        <w:rPr>
          <w:rFonts w:ascii="Times New Roman" w:eastAsia="Calibri" w:hAnsi="Times New Roman" w:cs="Times New Roman"/>
          <w:sz w:val="28"/>
          <w:szCs w:val="28"/>
          <w:lang w:val="kk-KZ"/>
        </w:rPr>
        <w:t>«</w:t>
      </w:r>
      <w:r w:rsidRPr="00512505">
        <w:rPr>
          <w:rFonts w:ascii="Times New Roman" w:eastAsia="Calibri" w:hAnsi="Times New Roman" w:cs="Times New Roman"/>
          <w:sz w:val="28"/>
          <w:szCs w:val="28"/>
          <w:lang w:val="kk-KZ"/>
        </w:rPr>
        <w:t>бұрыш</w:t>
      </w:r>
      <w:r w:rsidR="007313D6" w:rsidRPr="00512505">
        <w:rPr>
          <w:rFonts w:ascii="Times New Roman" w:eastAsia="Calibri" w:hAnsi="Times New Roman" w:cs="Times New Roman"/>
          <w:sz w:val="28"/>
          <w:szCs w:val="28"/>
          <w:lang w:val="kk-KZ"/>
        </w:rPr>
        <w:t>»</w:t>
      </w:r>
      <w:r w:rsidRPr="00512505">
        <w:rPr>
          <w:rFonts w:ascii="Times New Roman" w:eastAsia="Calibri" w:hAnsi="Times New Roman" w:cs="Times New Roman"/>
          <w:sz w:val="28"/>
          <w:szCs w:val="28"/>
          <w:lang w:val="kk-KZ"/>
        </w:rPr>
        <w:t xml:space="preserve">, </w:t>
      </w:r>
      <w:r w:rsidR="007313D6" w:rsidRPr="00512505">
        <w:rPr>
          <w:rFonts w:ascii="Times New Roman" w:eastAsia="Calibri" w:hAnsi="Times New Roman" w:cs="Times New Roman"/>
          <w:sz w:val="28"/>
          <w:szCs w:val="28"/>
          <w:lang w:val="kk-KZ"/>
        </w:rPr>
        <w:t>«</w:t>
      </w:r>
      <w:r w:rsidRPr="00512505">
        <w:rPr>
          <w:rFonts w:ascii="Times New Roman" w:eastAsia="Calibri" w:hAnsi="Times New Roman" w:cs="Times New Roman"/>
          <w:sz w:val="28"/>
          <w:szCs w:val="28"/>
          <w:lang w:val="kk-KZ"/>
        </w:rPr>
        <w:t>сүйір бұрыш</w:t>
      </w:r>
      <w:r w:rsidR="007313D6" w:rsidRPr="00512505">
        <w:rPr>
          <w:rFonts w:ascii="Times New Roman" w:eastAsia="Calibri" w:hAnsi="Times New Roman" w:cs="Times New Roman"/>
          <w:sz w:val="28"/>
          <w:szCs w:val="28"/>
          <w:lang w:val="kk-KZ"/>
        </w:rPr>
        <w:t>»</w:t>
      </w:r>
      <w:r w:rsidRPr="00512505">
        <w:rPr>
          <w:rFonts w:ascii="Times New Roman" w:eastAsia="Calibri" w:hAnsi="Times New Roman" w:cs="Times New Roman"/>
          <w:sz w:val="28"/>
          <w:szCs w:val="28"/>
          <w:lang w:val="kk-KZ"/>
        </w:rPr>
        <w:t xml:space="preserve">, </w:t>
      </w:r>
      <w:r w:rsidR="007313D6" w:rsidRPr="00512505">
        <w:rPr>
          <w:rFonts w:ascii="Times New Roman" w:eastAsia="Calibri" w:hAnsi="Times New Roman" w:cs="Times New Roman"/>
          <w:sz w:val="28"/>
          <w:szCs w:val="28"/>
          <w:lang w:val="kk-KZ"/>
        </w:rPr>
        <w:t>«</w:t>
      </w:r>
      <w:r w:rsidRPr="00512505">
        <w:rPr>
          <w:rFonts w:ascii="Times New Roman" w:eastAsia="Calibri" w:hAnsi="Times New Roman" w:cs="Times New Roman"/>
          <w:sz w:val="28"/>
          <w:szCs w:val="28"/>
          <w:lang w:val="kk-KZ"/>
        </w:rPr>
        <w:t>қабырға</w:t>
      </w:r>
      <w:r w:rsidR="007313D6" w:rsidRPr="00512505">
        <w:rPr>
          <w:rFonts w:ascii="Times New Roman" w:eastAsia="Calibri" w:hAnsi="Times New Roman" w:cs="Times New Roman"/>
          <w:sz w:val="28"/>
          <w:szCs w:val="28"/>
          <w:lang w:val="kk-KZ"/>
        </w:rPr>
        <w:t>»</w:t>
      </w:r>
      <w:r w:rsidRPr="00512505">
        <w:rPr>
          <w:rFonts w:ascii="Times New Roman" w:eastAsia="Calibri" w:hAnsi="Times New Roman" w:cs="Times New Roman"/>
          <w:sz w:val="28"/>
          <w:szCs w:val="28"/>
          <w:lang w:val="kk-KZ"/>
        </w:rPr>
        <w:t xml:space="preserve">, </w:t>
      </w:r>
      <w:r w:rsidR="007313D6" w:rsidRPr="00512505">
        <w:rPr>
          <w:rFonts w:ascii="Times New Roman" w:eastAsia="Calibri" w:hAnsi="Times New Roman" w:cs="Times New Roman"/>
          <w:sz w:val="28"/>
          <w:szCs w:val="28"/>
          <w:lang w:val="kk-KZ"/>
        </w:rPr>
        <w:t>«</w:t>
      </w:r>
      <w:r w:rsidRPr="00512505">
        <w:rPr>
          <w:rFonts w:ascii="Times New Roman" w:eastAsia="Calibri" w:hAnsi="Times New Roman" w:cs="Times New Roman"/>
          <w:sz w:val="28"/>
          <w:szCs w:val="28"/>
          <w:lang w:val="kk-KZ"/>
        </w:rPr>
        <w:t>шеңбер</w:t>
      </w:r>
      <w:r w:rsidR="007313D6" w:rsidRPr="00512505">
        <w:rPr>
          <w:rFonts w:ascii="Times New Roman" w:eastAsia="Calibri" w:hAnsi="Times New Roman" w:cs="Times New Roman"/>
          <w:sz w:val="28"/>
          <w:szCs w:val="28"/>
          <w:lang w:val="kk-KZ"/>
        </w:rPr>
        <w:t>»</w:t>
      </w:r>
      <w:r w:rsidRPr="00512505">
        <w:rPr>
          <w:rFonts w:ascii="Times New Roman" w:eastAsia="Calibri" w:hAnsi="Times New Roman" w:cs="Times New Roman"/>
          <w:sz w:val="28"/>
          <w:szCs w:val="28"/>
          <w:lang w:val="kk-KZ"/>
        </w:rPr>
        <w:t xml:space="preserve">, </w:t>
      </w:r>
      <w:r w:rsidR="007313D6" w:rsidRPr="00512505">
        <w:rPr>
          <w:rFonts w:ascii="Times New Roman" w:eastAsia="Calibri" w:hAnsi="Times New Roman" w:cs="Times New Roman"/>
          <w:sz w:val="28"/>
          <w:szCs w:val="28"/>
          <w:lang w:val="kk-KZ"/>
        </w:rPr>
        <w:t>«</w:t>
      </w:r>
      <w:r w:rsidRPr="00512505">
        <w:rPr>
          <w:rFonts w:ascii="Times New Roman" w:eastAsia="Calibri" w:hAnsi="Times New Roman" w:cs="Times New Roman"/>
          <w:sz w:val="28"/>
          <w:szCs w:val="28"/>
          <w:lang w:val="kk-KZ"/>
        </w:rPr>
        <w:t>дөңгелек</w:t>
      </w:r>
      <w:r w:rsidR="007313D6" w:rsidRPr="00512505">
        <w:rPr>
          <w:rFonts w:ascii="Times New Roman" w:eastAsia="Calibri" w:hAnsi="Times New Roman" w:cs="Times New Roman"/>
          <w:sz w:val="28"/>
          <w:szCs w:val="28"/>
          <w:lang w:val="kk-KZ"/>
        </w:rPr>
        <w:t>»</w:t>
      </w:r>
      <w:r w:rsidRPr="00512505">
        <w:rPr>
          <w:rFonts w:ascii="Times New Roman" w:eastAsia="Calibri" w:hAnsi="Times New Roman" w:cs="Times New Roman"/>
          <w:sz w:val="28"/>
          <w:szCs w:val="28"/>
          <w:lang w:val="kk-KZ"/>
        </w:rPr>
        <w:t xml:space="preserve">, </w:t>
      </w:r>
      <w:r w:rsidR="007313D6" w:rsidRPr="00512505">
        <w:rPr>
          <w:rFonts w:ascii="Times New Roman" w:eastAsia="Calibri" w:hAnsi="Times New Roman" w:cs="Times New Roman"/>
          <w:sz w:val="28"/>
          <w:szCs w:val="28"/>
          <w:lang w:val="kk-KZ"/>
        </w:rPr>
        <w:t>«</w:t>
      </w:r>
      <w:r w:rsidRPr="00512505">
        <w:rPr>
          <w:rFonts w:ascii="Times New Roman" w:eastAsia="Calibri" w:hAnsi="Times New Roman" w:cs="Times New Roman"/>
          <w:sz w:val="28"/>
          <w:szCs w:val="28"/>
          <w:lang w:val="kk-KZ"/>
        </w:rPr>
        <w:t>сыбайлас бұрыштар</w:t>
      </w:r>
      <w:r w:rsidR="007313D6" w:rsidRPr="00512505">
        <w:rPr>
          <w:rFonts w:ascii="Times New Roman" w:eastAsia="Calibri" w:hAnsi="Times New Roman" w:cs="Times New Roman"/>
          <w:sz w:val="28"/>
          <w:szCs w:val="28"/>
          <w:lang w:val="kk-KZ"/>
        </w:rPr>
        <w:t>»</w:t>
      </w:r>
      <w:r w:rsidRPr="00512505">
        <w:rPr>
          <w:rFonts w:ascii="Times New Roman" w:eastAsia="Calibri" w:hAnsi="Times New Roman" w:cs="Times New Roman"/>
          <w:sz w:val="28"/>
          <w:szCs w:val="28"/>
          <w:lang w:val="kk-KZ"/>
        </w:rPr>
        <w:t xml:space="preserve">, </w:t>
      </w:r>
      <w:r w:rsidR="007313D6" w:rsidRPr="00512505">
        <w:rPr>
          <w:rFonts w:ascii="Times New Roman" w:eastAsia="Calibri" w:hAnsi="Times New Roman" w:cs="Times New Roman"/>
          <w:sz w:val="28"/>
          <w:szCs w:val="28"/>
          <w:lang w:val="kk-KZ"/>
        </w:rPr>
        <w:t>«</w:t>
      </w:r>
      <w:r w:rsidRPr="00512505">
        <w:rPr>
          <w:rFonts w:ascii="Times New Roman" w:eastAsia="Calibri" w:hAnsi="Times New Roman" w:cs="Times New Roman"/>
          <w:sz w:val="28"/>
          <w:szCs w:val="28"/>
          <w:lang w:val="kk-KZ"/>
        </w:rPr>
        <w:t>шаршы</w:t>
      </w:r>
      <w:r w:rsidR="007313D6" w:rsidRPr="00512505">
        <w:rPr>
          <w:rFonts w:ascii="Times New Roman" w:eastAsia="Calibri" w:hAnsi="Times New Roman" w:cs="Times New Roman"/>
          <w:sz w:val="28"/>
          <w:szCs w:val="28"/>
          <w:lang w:val="kk-KZ"/>
        </w:rPr>
        <w:t>»</w:t>
      </w:r>
      <w:r w:rsidRPr="00512505">
        <w:rPr>
          <w:rFonts w:ascii="Times New Roman" w:eastAsia="Calibri" w:hAnsi="Times New Roman" w:cs="Times New Roman"/>
          <w:sz w:val="28"/>
          <w:szCs w:val="28"/>
          <w:lang w:val="kk-KZ"/>
        </w:rPr>
        <w:t xml:space="preserve">, </w:t>
      </w:r>
      <w:r w:rsidR="007313D6" w:rsidRPr="00512505">
        <w:rPr>
          <w:rFonts w:ascii="Times New Roman" w:eastAsia="Calibri" w:hAnsi="Times New Roman" w:cs="Times New Roman"/>
          <w:sz w:val="28"/>
          <w:szCs w:val="28"/>
          <w:lang w:val="kk-KZ"/>
        </w:rPr>
        <w:t>«</w:t>
      </w:r>
      <w:r w:rsidRPr="00512505">
        <w:rPr>
          <w:rFonts w:ascii="Times New Roman" w:eastAsia="Calibri" w:hAnsi="Times New Roman" w:cs="Times New Roman"/>
          <w:sz w:val="28"/>
          <w:szCs w:val="28"/>
          <w:lang w:val="kk-KZ"/>
        </w:rPr>
        <w:t>жанама</w:t>
      </w:r>
      <w:r w:rsidR="007313D6" w:rsidRPr="00512505">
        <w:rPr>
          <w:rFonts w:ascii="Times New Roman" w:eastAsia="Calibri" w:hAnsi="Times New Roman" w:cs="Times New Roman"/>
          <w:sz w:val="28"/>
          <w:szCs w:val="28"/>
          <w:lang w:val="kk-KZ"/>
        </w:rPr>
        <w:t>»</w:t>
      </w:r>
      <w:r w:rsidRPr="00512505">
        <w:rPr>
          <w:rFonts w:ascii="Times New Roman" w:eastAsia="Calibri" w:hAnsi="Times New Roman" w:cs="Times New Roman"/>
          <w:sz w:val="28"/>
          <w:szCs w:val="28"/>
          <w:lang w:val="kk-KZ"/>
        </w:rPr>
        <w:t xml:space="preserve">, </w:t>
      </w:r>
      <w:r w:rsidR="007313D6" w:rsidRPr="00512505">
        <w:rPr>
          <w:rFonts w:ascii="Times New Roman" w:eastAsia="Calibri" w:hAnsi="Times New Roman" w:cs="Times New Roman"/>
          <w:sz w:val="28"/>
          <w:szCs w:val="28"/>
          <w:lang w:val="kk-KZ"/>
        </w:rPr>
        <w:t>«</w:t>
      </w:r>
      <w:r w:rsidRPr="00512505">
        <w:rPr>
          <w:rFonts w:ascii="Times New Roman" w:eastAsia="Calibri" w:hAnsi="Times New Roman" w:cs="Times New Roman"/>
          <w:sz w:val="28"/>
          <w:szCs w:val="28"/>
          <w:lang w:val="kk-KZ"/>
        </w:rPr>
        <w:t>доға</w:t>
      </w:r>
      <w:r w:rsidR="007313D6" w:rsidRPr="00512505">
        <w:rPr>
          <w:rFonts w:ascii="Times New Roman" w:eastAsia="Calibri" w:hAnsi="Times New Roman" w:cs="Times New Roman"/>
          <w:sz w:val="28"/>
          <w:szCs w:val="28"/>
          <w:lang w:val="kk-KZ"/>
        </w:rPr>
        <w:t>»</w:t>
      </w:r>
      <w:r w:rsidRPr="00512505">
        <w:rPr>
          <w:rFonts w:ascii="Times New Roman" w:eastAsia="Calibri" w:hAnsi="Times New Roman" w:cs="Times New Roman"/>
          <w:sz w:val="28"/>
          <w:szCs w:val="28"/>
          <w:lang w:val="kk-KZ"/>
        </w:rPr>
        <w:t xml:space="preserve">, </w:t>
      </w:r>
      <w:r w:rsidR="007313D6" w:rsidRPr="00512505">
        <w:rPr>
          <w:rFonts w:ascii="Times New Roman" w:eastAsia="Calibri" w:hAnsi="Times New Roman" w:cs="Times New Roman"/>
          <w:sz w:val="28"/>
          <w:szCs w:val="28"/>
          <w:lang w:val="kk-KZ"/>
        </w:rPr>
        <w:t>«</w:t>
      </w:r>
      <w:r w:rsidRPr="00512505">
        <w:rPr>
          <w:rFonts w:ascii="Times New Roman" w:eastAsia="Calibri" w:hAnsi="Times New Roman" w:cs="Times New Roman"/>
          <w:sz w:val="28"/>
          <w:szCs w:val="28"/>
          <w:lang w:val="kk-KZ"/>
        </w:rPr>
        <w:t>аудан</w:t>
      </w:r>
      <w:r w:rsidR="007313D6" w:rsidRPr="00512505">
        <w:rPr>
          <w:rFonts w:ascii="Times New Roman" w:eastAsia="Calibri" w:hAnsi="Times New Roman" w:cs="Times New Roman"/>
          <w:sz w:val="28"/>
          <w:szCs w:val="28"/>
          <w:lang w:val="kk-KZ"/>
        </w:rPr>
        <w:t>»</w:t>
      </w:r>
      <w:r w:rsidRPr="00512505">
        <w:rPr>
          <w:rFonts w:ascii="Times New Roman" w:eastAsia="Calibri" w:hAnsi="Times New Roman" w:cs="Times New Roman"/>
          <w:sz w:val="28"/>
          <w:szCs w:val="28"/>
          <w:lang w:val="kk-KZ"/>
        </w:rPr>
        <w:t xml:space="preserve">, </w:t>
      </w:r>
      <w:r w:rsidR="007313D6" w:rsidRPr="00512505">
        <w:rPr>
          <w:rFonts w:ascii="Times New Roman" w:eastAsia="Calibri" w:hAnsi="Times New Roman" w:cs="Times New Roman"/>
          <w:sz w:val="28"/>
          <w:szCs w:val="28"/>
          <w:lang w:val="kk-KZ"/>
        </w:rPr>
        <w:t>«</w:t>
      </w:r>
      <w:r w:rsidRPr="00512505">
        <w:rPr>
          <w:rFonts w:ascii="Times New Roman" w:eastAsia="Calibri" w:hAnsi="Times New Roman" w:cs="Times New Roman"/>
          <w:sz w:val="28"/>
          <w:szCs w:val="28"/>
          <w:lang w:val="kk-KZ"/>
        </w:rPr>
        <w:t>ұқсастық</w:t>
      </w:r>
      <w:r w:rsidR="007313D6" w:rsidRPr="00512505">
        <w:rPr>
          <w:rFonts w:ascii="Times New Roman" w:eastAsia="Calibri" w:hAnsi="Times New Roman" w:cs="Times New Roman"/>
          <w:sz w:val="28"/>
          <w:szCs w:val="28"/>
          <w:lang w:val="kk-KZ"/>
        </w:rPr>
        <w:t>»</w:t>
      </w:r>
      <w:r w:rsidRPr="00512505">
        <w:rPr>
          <w:rFonts w:ascii="Times New Roman" w:eastAsia="Calibri" w:hAnsi="Times New Roman" w:cs="Times New Roman"/>
          <w:sz w:val="28"/>
          <w:szCs w:val="28"/>
          <w:lang w:val="kk-KZ"/>
        </w:rPr>
        <w:t xml:space="preserve">, </w:t>
      </w:r>
      <w:r w:rsidR="007313D6" w:rsidRPr="00512505">
        <w:rPr>
          <w:rFonts w:ascii="Times New Roman" w:eastAsia="Calibri" w:hAnsi="Times New Roman" w:cs="Times New Roman"/>
          <w:sz w:val="28"/>
          <w:szCs w:val="28"/>
          <w:lang w:val="kk-KZ"/>
        </w:rPr>
        <w:t>«</w:t>
      </w:r>
      <w:r w:rsidRPr="00512505">
        <w:rPr>
          <w:rFonts w:ascii="Times New Roman" w:eastAsia="Calibri" w:hAnsi="Times New Roman" w:cs="Times New Roman"/>
          <w:sz w:val="28"/>
          <w:szCs w:val="28"/>
          <w:lang w:val="kk-KZ"/>
        </w:rPr>
        <w:t>шек</w:t>
      </w:r>
      <w:r w:rsidR="007313D6" w:rsidRPr="00512505">
        <w:rPr>
          <w:rFonts w:ascii="Times New Roman" w:eastAsia="Calibri" w:hAnsi="Times New Roman" w:cs="Times New Roman"/>
          <w:sz w:val="28"/>
          <w:szCs w:val="28"/>
          <w:lang w:val="kk-KZ"/>
        </w:rPr>
        <w:t>»</w:t>
      </w:r>
      <w:r w:rsidRPr="00512505">
        <w:rPr>
          <w:rFonts w:ascii="Times New Roman" w:eastAsia="Calibri" w:hAnsi="Times New Roman" w:cs="Times New Roman"/>
          <w:sz w:val="28"/>
          <w:szCs w:val="28"/>
          <w:lang w:val="kk-KZ"/>
        </w:rPr>
        <w:t xml:space="preserve"> және т.с.с. Егер </w:t>
      </w:r>
      <w:r w:rsidR="007313D6" w:rsidRPr="00512505">
        <w:rPr>
          <w:rFonts w:ascii="Times New Roman" w:eastAsia="Calibri" w:hAnsi="Times New Roman" w:cs="Times New Roman"/>
          <w:sz w:val="28"/>
          <w:szCs w:val="28"/>
          <w:lang w:val="kk-KZ"/>
        </w:rPr>
        <w:t>«</w:t>
      </w:r>
      <w:r w:rsidRPr="00512505">
        <w:rPr>
          <w:rFonts w:ascii="Times New Roman" w:eastAsia="Calibri" w:hAnsi="Times New Roman" w:cs="Times New Roman"/>
          <w:sz w:val="28"/>
          <w:szCs w:val="28"/>
          <w:lang w:val="kk-KZ"/>
        </w:rPr>
        <w:t>Пішіндеме</w:t>
      </w:r>
      <w:r w:rsidR="007313D6" w:rsidRPr="00512505">
        <w:rPr>
          <w:rFonts w:ascii="Times New Roman" w:eastAsia="Calibri" w:hAnsi="Times New Roman" w:cs="Times New Roman"/>
          <w:sz w:val="28"/>
          <w:szCs w:val="28"/>
          <w:lang w:val="kk-KZ"/>
        </w:rPr>
        <w:t>»</w:t>
      </w:r>
      <w:r w:rsidRPr="00512505">
        <w:rPr>
          <w:rFonts w:ascii="Times New Roman" w:eastAsia="Calibri" w:hAnsi="Times New Roman" w:cs="Times New Roman"/>
          <w:sz w:val="28"/>
          <w:szCs w:val="28"/>
          <w:lang w:val="kk-KZ"/>
        </w:rPr>
        <w:t xml:space="preserve"> геометриядан ана тілімізде жазылған тұңғыш еңбек екенін ескерсек, қазіргі геометрия терминдерінің көпшілігінің қазақ тіліне Е.Омарұлы тарапынан енгізілгенін байқаймыз. </w:t>
      </w:r>
    </w:p>
    <w:p w14:paraId="65DDD395" w14:textId="0D5B2DC6" w:rsidR="006C757E" w:rsidRPr="00512505" w:rsidRDefault="006C757E" w:rsidP="00C43995">
      <w:pPr>
        <w:widowControl w:val="0"/>
        <w:shd w:val="clear" w:color="auto" w:fill="FFFFFF"/>
        <w:spacing w:after="0" w:line="240" w:lineRule="auto"/>
        <w:ind w:firstLine="567"/>
        <w:jc w:val="both"/>
        <w:rPr>
          <w:rFonts w:ascii="Times New Roman" w:eastAsia="Calibri" w:hAnsi="Times New Roman" w:cs="Times New Roman"/>
          <w:sz w:val="28"/>
          <w:szCs w:val="28"/>
          <w:lang w:val="kk-KZ"/>
        </w:rPr>
      </w:pPr>
      <w:r w:rsidRPr="00512505">
        <w:rPr>
          <w:rFonts w:ascii="Times New Roman" w:eastAsia="Calibri" w:hAnsi="Times New Roman" w:cs="Times New Roman"/>
          <w:sz w:val="28"/>
          <w:szCs w:val="28"/>
          <w:lang w:val="kk-KZ"/>
        </w:rPr>
        <w:t xml:space="preserve">2) оқу құралындағы </w:t>
      </w:r>
      <w:r w:rsidR="008B0FC6" w:rsidRPr="00512505">
        <w:rPr>
          <w:rFonts w:ascii="Times New Roman" w:eastAsia="Calibri" w:hAnsi="Times New Roman" w:cs="Times New Roman"/>
          <w:sz w:val="28"/>
          <w:szCs w:val="28"/>
          <w:lang w:val="kk-KZ"/>
        </w:rPr>
        <w:t xml:space="preserve">халықаралық </w:t>
      </w:r>
      <w:r w:rsidRPr="00512505">
        <w:rPr>
          <w:rFonts w:ascii="Times New Roman" w:eastAsia="Calibri" w:hAnsi="Times New Roman" w:cs="Times New Roman"/>
          <w:sz w:val="28"/>
          <w:szCs w:val="28"/>
          <w:lang w:val="kk-KZ"/>
        </w:rPr>
        <w:t xml:space="preserve">терминдер саны саусақпен санарлық қана: </w:t>
      </w:r>
      <w:r w:rsidR="007313D6" w:rsidRPr="00512505">
        <w:rPr>
          <w:rFonts w:ascii="Times New Roman" w:eastAsia="Calibri" w:hAnsi="Times New Roman" w:cs="Times New Roman"/>
          <w:sz w:val="28"/>
          <w:szCs w:val="28"/>
          <w:lang w:val="kk-KZ"/>
        </w:rPr>
        <w:t>«</w:t>
      </w:r>
      <w:r w:rsidRPr="00512505">
        <w:rPr>
          <w:rFonts w:ascii="Times New Roman" w:eastAsia="Calibri" w:hAnsi="Times New Roman" w:cs="Times New Roman"/>
          <w:sz w:val="28"/>
          <w:szCs w:val="28"/>
          <w:lang w:val="kk-KZ"/>
        </w:rPr>
        <w:t>масштаб</w:t>
      </w:r>
      <w:r w:rsidR="007313D6" w:rsidRPr="00512505">
        <w:rPr>
          <w:rFonts w:ascii="Times New Roman" w:eastAsia="Calibri" w:hAnsi="Times New Roman" w:cs="Times New Roman"/>
          <w:sz w:val="28"/>
          <w:szCs w:val="28"/>
          <w:lang w:val="kk-KZ"/>
        </w:rPr>
        <w:t>»</w:t>
      </w:r>
      <w:r w:rsidRPr="00512505">
        <w:rPr>
          <w:rFonts w:ascii="Times New Roman" w:eastAsia="Calibri" w:hAnsi="Times New Roman" w:cs="Times New Roman"/>
          <w:sz w:val="28"/>
          <w:szCs w:val="28"/>
          <w:lang w:val="kk-KZ"/>
        </w:rPr>
        <w:t xml:space="preserve">, </w:t>
      </w:r>
      <w:r w:rsidR="007313D6" w:rsidRPr="00512505">
        <w:rPr>
          <w:rFonts w:ascii="Times New Roman" w:eastAsia="Calibri" w:hAnsi="Times New Roman" w:cs="Times New Roman"/>
          <w:sz w:val="28"/>
          <w:szCs w:val="28"/>
          <w:lang w:val="kk-KZ"/>
        </w:rPr>
        <w:t>«</w:t>
      </w:r>
      <w:r w:rsidRPr="00512505">
        <w:rPr>
          <w:rFonts w:ascii="Times New Roman" w:eastAsia="Calibri" w:hAnsi="Times New Roman" w:cs="Times New Roman"/>
          <w:sz w:val="28"/>
          <w:szCs w:val="28"/>
          <w:lang w:val="kk-KZ"/>
        </w:rPr>
        <w:t>план</w:t>
      </w:r>
      <w:r w:rsidR="007313D6" w:rsidRPr="00512505">
        <w:rPr>
          <w:rFonts w:ascii="Times New Roman" w:eastAsia="Calibri" w:hAnsi="Times New Roman" w:cs="Times New Roman"/>
          <w:sz w:val="28"/>
          <w:szCs w:val="28"/>
          <w:lang w:val="kk-KZ"/>
        </w:rPr>
        <w:t>»</w:t>
      </w:r>
      <w:r w:rsidRPr="00512505">
        <w:rPr>
          <w:rFonts w:ascii="Times New Roman" w:eastAsia="Calibri" w:hAnsi="Times New Roman" w:cs="Times New Roman"/>
          <w:sz w:val="28"/>
          <w:szCs w:val="28"/>
          <w:lang w:val="kk-KZ"/>
        </w:rPr>
        <w:t xml:space="preserve">, </w:t>
      </w:r>
      <w:r w:rsidR="007313D6" w:rsidRPr="00512505">
        <w:rPr>
          <w:rFonts w:ascii="Times New Roman" w:eastAsia="Calibri" w:hAnsi="Times New Roman" w:cs="Times New Roman"/>
          <w:sz w:val="28"/>
          <w:szCs w:val="28"/>
          <w:lang w:val="kk-KZ"/>
        </w:rPr>
        <w:t>«</w:t>
      </w:r>
      <w:r w:rsidRPr="00512505">
        <w:rPr>
          <w:rFonts w:ascii="Times New Roman" w:eastAsia="Calibri" w:hAnsi="Times New Roman" w:cs="Times New Roman"/>
          <w:sz w:val="28"/>
          <w:szCs w:val="28"/>
          <w:lang w:val="kk-KZ"/>
        </w:rPr>
        <w:t>тірәнспәртір</w:t>
      </w:r>
      <w:r w:rsidR="007313D6" w:rsidRPr="00512505">
        <w:rPr>
          <w:rFonts w:ascii="Times New Roman" w:eastAsia="Calibri" w:hAnsi="Times New Roman" w:cs="Times New Roman"/>
          <w:sz w:val="28"/>
          <w:szCs w:val="28"/>
          <w:lang w:val="kk-KZ"/>
        </w:rPr>
        <w:t>»</w:t>
      </w:r>
      <w:r w:rsidRPr="00512505">
        <w:rPr>
          <w:rFonts w:ascii="Times New Roman" w:eastAsia="Calibri" w:hAnsi="Times New Roman" w:cs="Times New Roman"/>
          <w:sz w:val="28"/>
          <w:szCs w:val="28"/>
          <w:lang w:val="kk-KZ"/>
        </w:rPr>
        <w:t xml:space="preserve">, </w:t>
      </w:r>
      <w:r w:rsidR="007313D6" w:rsidRPr="00512505">
        <w:rPr>
          <w:rFonts w:ascii="Times New Roman" w:eastAsia="Calibri" w:hAnsi="Times New Roman" w:cs="Times New Roman"/>
          <w:sz w:val="28"/>
          <w:szCs w:val="28"/>
          <w:lang w:val="kk-KZ"/>
        </w:rPr>
        <w:t>«</w:t>
      </w:r>
      <w:r w:rsidRPr="00512505">
        <w:rPr>
          <w:rFonts w:ascii="Times New Roman" w:eastAsia="Calibri" w:hAnsi="Times New Roman" w:cs="Times New Roman"/>
          <w:sz w:val="28"/>
          <w:szCs w:val="28"/>
          <w:lang w:val="kk-KZ"/>
        </w:rPr>
        <w:t>астрелеб</w:t>
      </w:r>
      <w:r w:rsidR="007313D6" w:rsidRPr="00512505">
        <w:rPr>
          <w:rFonts w:ascii="Times New Roman" w:eastAsia="Calibri" w:hAnsi="Times New Roman" w:cs="Times New Roman"/>
          <w:sz w:val="28"/>
          <w:szCs w:val="28"/>
          <w:lang w:val="kk-KZ"/>
        </w:rPr>
        <w:t>»</w:t>
      </w:r>
      <w:r w:rsidRPr="00512505">
        <w:rPr>
          <w:rFonts w:ascii="Times New Roman" w:eastAsia="Calibri" w:hAnsi="Times New Roman" w:cs="Times New Roman"/>
          <w:sz w:val="28"/>
          <w:szCs w:val="28"/>
          <w:lang w:val="kk-KZ"/>
        </w:rPr>
        <w:t xml:space="preserve">, </w:t>
      </w:r>
      <w:r w:rsidR="007313D6" w:rsidRPr="00512505">
        <w:rPr>
          <w:rFonts w:ascii="Times New Roman" w:eastAsia="Calibri" w:hAnsi="Times New Roman" w:cs="Times New Roman"/>
          <w:sz w:val="28"/>
          <w:szCs w:val="28"/>
          <w:lang w:val="kk-KZ"/>
        </w:rPr>
        <w:t>«</w:t>
      </w:r>
      <w:r w:rsidRPr="00512505">
        <w:rPr>
          <w:rFonts w:ascii="Times New Roman" w:eastAsia="Calibri" w:hAnsi="Times New Roman" w:cs="Times New Roman"/>
          <w:sz w:val="28"/>
          <w:szCs w:val="28"/>
          <w:lang w:val="kk-KZ"/>
        </w:rPr>
        <w:t>Бүйпегер түйіні</w:t>
      </w:r>
      <w:r w:rsidR="007313D6" w:rsidRPr="00512505">
        <w:rPr>
          <w:rFonts w:ascii="Times New Roman" w:eastAsia="Calibri" w:hAnsi="Times New Roman" w:cs="Times New Roman"/>
          <w:sz w:val="28"/>
          <w:szCs w:val="28"/>
          <w:lang w:val="kk-KZ"/>
        </w:rPr>
        <w:t>»</w:t>
      </w:r>
      <w:r w:rsidRPr="00512505">
        <w:rPr>
          <w:rFonts w:ascii="Times New Roman" w:eastAsia="Calibri" w:hAnsi="Times New Roman" w:cs="Times New Roman"/>
          <w:sz w:val="28"/>
          <w:szCs w:val="28"/>
          <w:lang w:val="kk-KZ"/>
        </w:rPr>
        <w:t xml:space="preserve">, </w:t>
      </w:r>
      <w:r w:rsidR="007313D6" w:rsidRPr="00512505">
        <w:rPr>
          <w:rFonts w:ascii="Times New Roman" w:eastAsia="Calibri" w:hAnsi="Times New Roman" w:cs="Times New Roman"/>
          <w:sz w:val="28"/>
          <w:szCs w:val="28"/>
          <w:lang w:val="kk-KZ"/>
        </w:rPr>
        <w:t>«</w:t>
      </w:r>
      <w:r w:rsidRPr="00512505">
        <w:rPr>
          <w:rFonts w:ascii="Times New Roman" w:eastAsia="Calibri" w:hAnsi="Times New Roman" w:cs="Times New Roman"/>
          <w:sz w:val="28"/>
          <w:szCs w:val="28"/>
          <w:lang w:val="kk-KZ"/>
        </w:rPr>
        <w:t>тірегенеметр</w:t>
      </w:r>
      <w:r w:rsidR="007313D6" w:rsidRPr="00512505">
        <w:rPr>
          <w:rFonts w:ascii="Times New Roman" w:eastAsia="Calibri" w:hAnsi="Times New Roman" w:cs="Times New Roman"/>
          <w:sz w:val="28"/>
          <w:szCs w:val="28"/>
          <w:lang w:val="kk-KZ"/>
        </w:rPr>
        <w:t>»</w:t>
      </w:r>
      <w:r w:rsidRPr="00512505">
        <w:rPr>
          <w:rFonts w:ascii="Times New Roman" w:eastAsia="Calibri" w:hAnsi="Times New Roman" w:cs="Times New Roman"/>
          <w:sz w:val="28"/>
          <w:szCs w:val="28"/>
          <w:lang w:val="kk-KZ"/>
        </w:rPr>
        <w:t xml:space="preserve">. Автор қазақша баламасын табу мүмкін болмаған кейбір </w:t>
      </w:r>
      <w:r w:rsidR="00CD354F" w:rsidRPr="00512505">
        <w:rPr>
          <w:rFonts w:ascii="Times New Roman" w:eastAsia="Calibri" w:hAnsi="Times New Roman" w:cs="Times New Roman"/>
          <w:sz w:val="28"/>
          <w:szCs w:val="28"/>
          <w:lang w:val="kk-KZ"/>
        </w:rPr>
        <w:t xml:space="preserve">халықаралық </w:t>
      </w:r>
      <w:r w:rsidRPr="00512505">
        <w:rPr>
          <w:rFonts w:ascii="Times New Roman" w:eastAsia="Calibri" w:hAnsi="Times New Roman" w:cs="Times New Roman"/>
          <w:sz w:val="28"/>
          <w:szCs w:val="28"/>
          <w:lang w:val="kk-KZ"/>
        </w:rPr>
        <w:t>терминдерді сол күйінде, өзгеріссіз қалдырған, кейбіреуін фонетикалық өзгерістер жасау жолымен алған. Мысалы, астрелеб – астролябия, тірегенеметр – тригонометрия, тірәнспәртір – транспортир, Бүйпегер түйіні – Пифагор теоремасы және т.с.с.</w:t>
      </w:r>
    </w:p>
    <w:p w14:paraId="4B27C1DC" w14:textId="476DDD72" w:rsidR="00501AC5" w:rsidRPr="00512505" w:rsidRDefault="006C757E" w:rsidP="00C43995">
      <w:pPr>
        <w:widowControl w:val="0"/>
        <w:shd w:val="clear" w:color="auto" w:fill="FFFFFF"/>
        <w:spacing w:after="0" w:line="240" w:lineRule="auto"/>
        <w:ind w:firstLine="567"/>
        <w:jc w:val="both"/>
        <w:rPr>
          <w:rFonts w:ascii="Times New Roman" w:eastAsia="Calibri" w:hAnsi="Times New Roman" w:cs="Times New Roman"/>
          <w:sz w:val="28"/>
          <w:szCs w:val="28"/>
          <w:lang w:val="kk-KZ"/>
        </w:rPr>
      </w:pPr>
      <w:r w:rsidRPr="00512505">
        <w:rPr>
          <w:rFonts w:ascii="Times New Roman" w:eastAsia="Calibri" w:hAnsi="Times New Roman" w:cs="Times New Roman"/>
          <w:sz w:val="28"/>
          <w:szCs w:val="28"/>
          <w:lang w:val="kk-KZ"/>
        </w:rPr>
        <w:t>3) оқу құралында қазіргі күн</w:t>
      </w:r>
      <w:r w:rsidR="00BC629B" w:rsidRPr="00512505">
        <w:rPr>
          <w:rFonts w:ascii="Times New Roman" w:eastAsia="Calibri" w:hAnsi="Times New Roman" w:cs="Times New Roman"/>
          <w:sz w:val="28"/>
          <w:szCs w:val="28"/>
          <w:lang w:val="kk-KZ"/>
        </w:rPr>
        <w:t>г</w:t>
      </w:r>
      <w:r w:rsidRPr="00512505">
        <w:rPr>
          <w:rFonts w:ascii="Times New Roman" w:eastAsia="Calibri" w:hAnsi="Times New Roman" w:cs="Times New Roman"/>
          <w:sz w:val="28"/>
          <w:szCs w:val="28"/>
          <w:lang w:val="kk-KZ"/>
        </w:rPr>
        <w:t xml:space="preserve">і қолданыста болатын кейбір </w:t>
      </w:r>
      <w:r w:rsidR="00BC629B" w:rsidRPr="00512505">
        <w:rPr>
          <w:rFonts w:ascii="Times New Roman" w:eastAsia="Calibri" w:hAnsi="Times New Roman" w:cs="Times New Roman"/>
          <w:sz w:val="28"/>
          <w:szCs w:val="28"/>
          <w:lang w:val="kk-KZ"/>
        </w:rPr>
        <w:t xml:space="preserve">халықаралық </w:t>
      </w:r>
      <w:r w:rsidRPr="00512505">
        <w:rPr>
          <w:rFonts w:ascii="Times New Roman" w:eastAsia="Calibri" w:hAnsi="Times New Roman" w:cs="Times New Roman"/>
          <w:sz w:val="28"/>
          <w:szCs w:val="28"/>
          <w:lang w:val="kk-KZ"/>
        </w:rPr>
        <w:lastRenderedPageBreak/>
        <w:t xml:space="preserve">терминдер қазақша атаулармен берілген. Олар – </w:t>
      </w:r>
      <w:r w:rsidR="007313D6" w:rsidRPr="00512505">
        <w:rPr>
          <w:rFonts w:ascii="Times New Roman" w:eastAsia="Calibri" w:hAnsi="Times New Roman" w:cs="Times New Roman"/>
          <w:sz w:val="28"/>
          <w:szCs w:val="28"/>
          <w:lang w:val="kk-KZ"/>
        </w:rPr>
        <w:t>«</w:t>
      </w:r>
      <w:r w:rsidRPr="00512505">
        <w:rPr>
          <w:rFonts w:ascii="Times New Roman" w:eastAsia="Calibri" w:hAnsi="Times New Roman" w:cs="Times New Roman"/>
          <w:sz w:val="28"/>
          <w:szCs w:val="28"/>
          <w:lang w:val="kk-KZ"/>
        </w:rPr>
        <w:t>пішіндеме</w:t>
      </w:r>
      <w:r w:rsidR="007313D6" w:rsidRPr="00512505">
        <w:rPr>
          <w:rFonts w:ascii="Times New Roman" w:eastAsia="Calibri" w:hAnsi="Times New Roman" w:cs="Times New Roman"/>
          <w:sz w:val="28"/>
          <w:szCs w:val="28"/>
          <w:lang w:val="kk-KZ"/>
        </w:rPr>
        <w:t>»</w:t>
      </w:r>
      <w:r w:rsidRPr="00512505">
        <w:rPr>
          <w:rFonts w:ascii="Times New Roman" w:eastAsia="Calibri" w:hAnsi="Times New Roman" w:cs="Times New Roman"/>
          <w:sz w:val="28"/>
          <w:szCs w:val="28"/>
          <w:lang w:val="kk-KZ"/>
        </w:rPr>
        <w:t xml:space="preserve"> (геометрия), </w:t>
      </w:r>
      <w:r w:rsidR="007313D6" w:rsidRPr="00512505">
        <w:rPr>
          <w:rFonts w:ascii="Times New Roman" w:eastAsia="Calibri" w:hAnsi="Times New Roman" w:cs="Times New Roman"/>
          <w:sz w:val="28"/>
          <w:szCs w:val="28"/>
          <w:lang w:val="kk-KZ"/>
        </w:rPr>
        <w:t>«</w:t>
      </w:r>
      <w:r w:rsidRPr="00512505">
        <w:rPr>
          <w:rFonts w:ascii="Times New Roman" w:eastAsia="Calibri" w:hAnsi="Times New Roman" w:cs="Times New Roman"/>
          <w:sz w:val="28"/>
          <w:szCs w:val="28"/>
          <w:lang w:val="kk-KZ"/>
        </w:rPr>
        <w:t>аудандық пішіндеме</w:t>
      </w:r>
      <w:r w:rsidR="007313D6" w:rsidRPr="00512505">
        <w:rPr>
          <w:rFonts w:ascii="Times New Roman" w:eastAsia="Calibri" w:hAnsi="Times New Roman" w:cs="Times New Roman"/>
          <w:sz w:val="28"/>
          <w:szCs w:val="28"/>
          <w:lang w:val="kk-KZ"/>
        </w:rPr>
        <w:t>»</w:t>
      </w:r>
      <w:r w:rsidRPr="00512505">
        <w:rPr>
          <w:rFonts w:ascii="Times New Roman" w:eastAsia="Calibri" w:hAnsi="Times New Roman" w:cs="Times New Roman"/>
          <w:sz w:val="28"/>
          <w:szCs w:val="28"/>
          <w:lang w:val="kk-KZ"/>
        </w:rPr>
        <w:t xml:space="preserve"> (планиметрия), </w:t>
      </w:r>
      <w:r w:rsidR="007313D6" w:rsidRPr="00512505">
        <w:rPr>
          <w:rFonts w:ascii="Times New Roman" w:eastAsia="Calibri" w:hAnsi="Times New Roman" w:cs="Times New Roman"/>
          <w:sz w:val="28"/>
          <w:szCs w:val="28"/>
          <w:lang w:val="kk-KZ"/>
        </w:rPr>
        <w:t>«</w:t>
      </w:r>
      <w:r w:rsidRPr="00512505">
        <w:rPr>
          <w:rFonts w:ascii="Times New Roman" w:eastAsia="Calibri" w:hAnsi="Times New Roman" w:cs="Times New Roman"/>
          <w:sz w:val="28"/>
          <w:szCs w:val="28"/>
          <w:lang w:val="kk-KZ"/>
        </w:rPr>
        <w:t>тиянақ</w:t>
      </w:r>
      <w:r w:rsidR="007313D6" w:rsidRPr="00512505">
        <w:rPr>
          <w:rFonts w:ascii="Times New Roman" w:eastAsia="Calibri" w:hAnsi="Times New Roman" w:cs="Times New Roman"/>
          <w:sz w:val="28"/>
          <w:szCs w:val="28"/>
          <w:lang w:val="kk-KZ"/>
        </w:rPr>
        <w:t>»</w:t>
      </w:r>
      <w:r w:rsidRPr="00512505">
        <w:rPr>
          <w:rFonts w:ascii="Times New Roman" w:eastAsia="Calibri" w:hAnsi="Times New Roman" w:cs="Times New Roman"/>
          <w:sz w:val="28"/>
          <w:szCs w:val="28"/>
          <w:lang w:val="kk-KZ"/>
        </w:rPr>
        <w:t xml:space="preserve"> (аксиома), </w:t>
      </w:r>
      <w:r w:rsidR="007313D6" w:rsidRPr="00512505">
        <w:rPr>
          <w:rFonts w:ascii="Times New Roman" w:eastAsia="Calibri" w:hAnsi="Times New Roman" w:cs="Times New Roman"/>
          <w:sz w:val="28"/>
          <w:szCs w:val="28"/>
          <w:lang w:val="kk-KZ"/>
        </w:rPr>
        <w:t>«</w:t>
      </w:r>
      <w:r w:rsidRPr="00512505">
        <w:rPr>
          <w:rFonts w:ascii="Times New Roman" w:eastAsia="Calibri" w:hAnsi="Times New Roman" w:cs="Times New Roman"/>
          <w:sz w:val="28"/>
          <w:szCs w:val="28"/>
          <w:lang w:val="kk-KZ"/>
        </w:rPr>
        <w:t>түйін</w:t>
      </w:r>
      <w:r w:rsidR="007313D6" w:rsidRPr="00512505">
        <w:rPr>
          <w:rFonts w:ascii="Times New Roman" w:eastAsia="Calibri" w:hAnsi="Times New Roman" w:cs="Times New Roman"/>
          <w:sz w:val="28"/>
          <w:szCs w:val="28"/>
          <w:lang w:val="kk-KZ"/>
        </w:rPr>
        <w:t>»</w:t>
      </w:r>
      <w:r w:rsidRPr="00512505">
        <w:rPr>
          <w:rFonts w:ascii="Times New Roman" w:eastAsia="Calibri" w:hAnsi="Times New Roman" w:cs="Times New Roman"/>
          <w:sz w:val="28"/>
          <w:szCs w:val="28"/>
          <w:lang w:val="kk-KZ"/>
        </w:rPr>
        <w:t xml:space="preserve"> (теорема), </w:t>
      </w:r>
      <w:r w:rsidR="007313D6" w:rsidRPr="00512505">
        <w:rPr>
          <w:rFonts w:ascii="Times New Roman" w:eastAsia="Calibri" w:hAnsi="Times New Roman" w:cs="Times New Roman"/>
          <w:sz w:val="28"/>
          <w:szCs w:val="28"/>
          <w:lang w:val="kk-KZ"/>
        </w:rPr>
        <w:t>«</w:t>
      </w:r>
      <w:r w:rsidRPr="00512505">
        <w:rPr>
          <w:rFonts w:ascii="Times New Roman" w:eastAsia="Calibri" w:hAnsi="Times New Roman" w:cs="Times New Roman"/>
          <w:sz w:val="28"/>
          <w:szCs w:val="28"/>
          <w:lang w:val="kk-KZ"/>
        </w:rPr>
        <w:t>кесе</w:t>
      </w:r>
      <w:r w:rsidR="007313D6" w:rsidRPr="00512505">
        <w:rPr>
          <w:rFonts w:ascii="Times New Roman" w:eastAsia="Calibri" w:hAnsi="Times New Roman" w:cs="Times New Roman"/>
          <w:sz w:val="28"/>
          <w:szCs w:val="28"/>
          <w:lang w:val="kk-KZ"/>
        </w:rPr>
        <w:t>»</w:t>
      </w:r>
      <w:r w:rsidRPr="00512505">
        <w:rPr>
          <w:rFonts w:ascii="Times New Roman" w:eastAsia="Calibri" w:hAnsi="Times New Roman" w:cs="Times New Roman"/>
          <w:sz w:val="28"/>
          <w:szCs w:val="28"/>
          <w:lang w:val="kk-KZ"/>
        </w:rPr>
        <w:t xml:space="preserve"> (перпендикуляр) сызықтар, </w:t>
      </w:r>
      <w:r w:rsidR="007313D6" w:rsidRPr="00512505">
        <w:rPr>
          <w:rFonts w:ascii="Times New Roman" w:eastAsia="Calibri" w:hAnsi="Times New Roman" w:cs="Times New Roman"/>
          <w:sz w:val="28"/>
          <w:szCs w:val="28"/>
          <w:lang w:val="kk-KZ"/>
        </w:rPr>
        <w:t>«</w:t>
      </w:r>
      <w:r w:rsidRPr="00512505">
        <w:rPr>
          <w:rFonts w:ascii="Times New Roman" w:eastAsia="Calibri" w:hAnsi="Times New Roman" w:cs="Times New Roman"/>
          <w:sz w:val="28"/>
          <w:szCs w:val="28"/>
          <w:lang w:val="kk-KZ"/>
        </w:rPr>
        <w:t>қатар</w:t>
      </w:r>
      <w:r w:rsidR="007313D6" w:rsidRPr="00512505">
        <w:rPr>
          <w:rFonts w:ascii="Times New Roman" w:eastAsia="Calibri" w:hAnsi="Times New Roman" w:cs="Times New Roman"/>
          <w:sz w:val="28"/>
          <w:szCs w:val="28"/>
          <w:lang w:val="kk-KZ"/>
        </w:rPr>
        <w:t>»</w:t>
      </w:r>
      <w:r w:rsidRPr="00512505">
        <w:rPr>
          <w:rFonts w:ascii="Times New Roman" w:eastAsia="Calibri" w:hAnsi="Times New Roman" w:cs="Times New Roman"/>
          <w:sz w:val="28"/>
          <w:szCs w:val="28"/>
          <w:lang w:val="kk-KZ"/>
        </w:rPr>
        <w:t xml:space="preserve"> (параллель) сызықтар, </w:t>
      </w:r>
      <w:r w:rsidR="007313D6" w:rsidRPr="00512505">
        <w:rPr>
          <w:rFonts w:ascii="Times New Roman" w:eastAsia="Calibri" w:hAnsi="Times New Roman" w:cs="Times New Roman"/>
          <w:sz w:val="28"/>
          <w:szCs w:val="28"/>
          <w:lang w:val="kk-KZ"/>
        </w:rPr>
        <w:t>«</w:t>
      </w:r>
      <w:r w:rsidRPr="00512505">
        <w:rPr>
          <w:rFonts w:ascii="Times New Roman" w:eastAsia="Calibri" w:hAnsi="Times New Roman" w:cs="Times New Roman"/>
          <w:sz w:val="28"/>
          <w:szCs w:val="28"/>
          <w:lang w:val="kk-KZ"/>
        </w:rPr>
        <w:t>қиықша</w:t>
      </w:r>
      <w:r w:rsidR="007313D6" w:rsidRPr="00512505">
        <w:rPr>
          <w:rFonts w:ascii="Times New Roman" w:eastAsia="Calibri" w:hAnsi="Times New Roman" w:cs="Times New Roman"/>
          <w:sz w:val="28"/>
          <w:szCs w:val="28"/>
          <w:lang w:val="kk-KZ"/>
        </w:rPr>
        <w:t>»</w:t>
      </w:r>
      <w:r w:rsidRPr="00512505">
        <w:rPr>
          <w:rFonts w:ascii="Times New Roman" w:eastAsia="Calibri" w:hAnsi="Times New Roman" w:cs="Times New Roman"/>
          <w:sz w:val="28"/>
          <w:szCs w:val="28"/>
          <w:lang w:val="kk-KZ"/>
        </w:rPr>
        <w:t xml:space="preserve"> (параллелограмм), </w:t>
      </w:r>
      <w:r w:rsidR="007313D6" w:rsidRPr="00512505">
        <w:rPr>
          <w:rFonts w:ascii="Times New Roman" w:eastAsia="Calibri" w:hAnsi="Times New Roman" w:cs="Times New Roman"/>
          <w:sz w:val="28"/>
          <w:szCs w:val="28"/>
          <w:lang w:val="kk-KZ"/>
        </w:rPr>
        <w:t>«</w:t>
      </w:r>
      <w:r w:rsidRPr="00512505">
        <w:rPr>
          <w:rFonts w:ascii="Times New Roman" w:eastAsia="Calibri" w:hAnsi="Times New Roman" w:cs="Times New Roman"/>
          <w:sz w:val="28"/>
          <w:szCs w:val="28"/>
          <w:lang w:val="kk-KZ"/>
        </w:rPr>
        <w:t>шаршы</w:t>
      </w:r>
      <w:r w:rsidR="007313D6" w:rsidRPr="00512505">
        <w:rPr>
          <w:rFonts w:ascii="Times New Roman" w:eastAsia="Calibri" w:hAnsi="Times New Roman" w:cs="Times New Roman"/>
          <w:sz w:val="28"/>
          <w:szCs w:val="28"/>
          <w:lang w:val="kk-KZ"/>
        </w:rPr>
        <w:t>»</w:t>
      </w:r>
      <w:r w:rsidRPr="00512505">
        <w:rPr>
          <w:rFonts w:ascii="Times New Roman" w:eastAsia="Calibri" w:hAnsi="Times New Roman" w:cs="Times New Roman"/>
          <w:sz w:val="28"/>
          <w:szCs w:val="28"/>
          <w:lang w:val="kk-KZ"/>
        </w:rPr>
        <w:t xml:space="preserve"> (квадрат), </w:t>
      </w:r>
      <w:r w:rsidR="007313D6" w:rsidRPr="00512505">
        <w:rPr>
          <w:rFonts w:ascii="Times New Roman" w:eastAsia="Calibri" w:hAnsi="Times New Roman" w:cs="Times New Roman"/>
          <w:sz w:val="28"/>
          <w:szCs w:val="28"/>
          <w:lang w:val="kk-KZ"/>
        </w:rPr>
        <w:t>«</w:t>
      </w:r>
      <w:r w:rsidRPr="00512505">
        <w:rPr>
          <w:rFonts w:ascii="Times New Roman" w:eastAsia="Calibri" w:hAnsi="Times New Roman" w:cs="Times New Roman"/>
          <w:sz w:val="28"/>
          <w:szCs w:val="28"/>
          <w:lang w:val="kk-KZ"/>
        </w:rPr>
        <w:t>тең жақты қиықша</w:t>
      </w:r>
      <w:r w:rsidR="007313D6" w:rsidRPr="00512505">
        <w:rPr>
          <w:rFonts w:ascii="Times New Roman" w:eastAsia="Calibri" w:hAnsi="Times New Roman" w:cs="Times New Roman"/>
          <w:sz w:val="28"/>
          <w:szCs w:val="28"/>
          <w:lang w:val="kk-KZ"/>
        </w:rPr>
        <w:t>»</w:t>
      </w:r>
      <w:r w:rsidRPr="00512505">
        <w:rPr>
          <w:rFonts w:ascii="Times New Roman" w:eastAsia="Calibri" w:hAnsi="Times New Roman" w:cs="Times New Roman"/>
          <w:sz w:val="28"/>
          <w:szCs w:val="28"/>
          <w:lang w:val="kk-KZ"/>
        </w:rPr>
        <w:t xml:space="preserve"> (ромб), </w:t>
      </w:r>
      <w:r w:rsidR="007313D6" w:rsidRPr="00512505">
        <w:rPr>
          <w:rFonts w:ascii="Times New Roman" w:eastAsia="Calibri" w:hAnsi="Times New Roman" w:cs="Times New Roman"/>
          <w:sz w:val="28"/>
          <w:szCs w:val="28"/>
          <w:lang w:val="kk-KZ"/>
        </w:rPr>
        <w:t>«</w:t>
      </w:r>
      <w:r w:rsidRPr="00512505">
        <w:rPr>
          <w:rFonts w:ascii="Times New Roman" w:eastAsia="Calibri" w:hAnsi="Times New Roman" w:cs="Times New Roman"/>
          <w:sz w:val="28"/>
          <w:szCs w:val="28"/>
          <w:lang w:val="kk-KZ"/>
        </w:rPr>
        <w:t>қостабан</w:t>
      </w:r>
      <w:r w:rsidR="007313D6" w:rsidRPr="00512505">
        <w:rPr>
          <w:rFonts w:ascii="Times New Roman" w:eastAsia="Calibri" w:hAnsi="Times New Roman" w:cs="Times New Roman"/>
          <w:sz w:val="28"/>
          <w:szCs w:val="28"/>
          <w:lang w:val="kk-KZ"/>
        </w:rPr>
        <w:t>»</w:t>
      </w:r>
      <w:r w:rsidRPr="00512505">
        <w:rPr>
          <w:rFonts w:ascii="Times New Roman" w:eastAsia="Calibri" w:hAnsi="Times New Roman" w:cs="Times New Roman"/>
          <w:sz w:val="28"/>
          <w:szCs w:val="28"/>
          <w:lang w:val="kk-KZ"/>
        </w:rPr>
        <w:t xml:space="preserve"> (трапеция), </w:t>
      </w:r>
      <w:r w:rsidR="007313D6" w:rsidRPr="00512505">
        <w:rPr>
          <w:rFonts w:ascii="Times New Roman" w:eastAsia="Calibri" w:hAnsi="Times New Roman" w:cs="Times New Roman"/>
          <w:sz w:val="28"/>
          <w:szCs w:val="28"/>
          <w:lang w:val="kk-KZ"/>
        </w:rPr>
        <w:t>«</w:t>
      </w:r>
      <w:r w:rsidRPr="00512505">
        <w:rPr>
          <w:rFonts w:ascii="Times New Roman" w:eastAsia="Calibri" w:hAnsi="Times New Roman" w:cs="Times New Roman"/>
          <w:sz w:val="28"/>
          <w:szCs w:val="28"/>
          <w:lang w:val="kk-KZ"/>
        </w:rPr>
        <w:t>тұстас</w:t>
      </w:r>
      <w:r w:rsidR="007313D6" w:rsidRPr="00512505">
        <w:rPr>
          <w:rFonts w:ascii="Times New Roman" w:eastAsia="Calibri" w:hAnsi="Times New Roman" w:cs="Times New Roman"/>
          <w:sz w:val="28"/>
          <w:szCs w:val="28"/>
          <w:lang w:val="kk-KZ"/>
        </w:rPr>
        <w:t>»</w:t>
      </w:r>
      <w:r w:rsidRPr="00512505">
        <w:rPr>
          <w:rFonts w:ascii="Times New Roman" w:eastAsia="Calibri" w:hAnsi="Times New Roman" w:cs="Times New Roman"/>
          <w:sz w:val="28"/>
          <w:szCs w:val="28"/>
          <w:lang w:val="kk-KZ"/>
        </w:rPr>
        <w:t xml:space="preserve"> (вертикаль) бұрыштар, </w:t>
      </w:r>
      <w:r w:rsidR="007313D6" w:rsidRPr="00512505">
        <w:rPr>
          <w:rFonts w:ascii="Times New Roman" w:eastAsia="Calibri" w:hAnsi="Times New Roman" w:cs="Times New Roman"/>
          <w:sz w:val="28"/>
          <w:szCs w:val="28"/>
          <w:lang w:val="kk-KZ"/>
        </w:rPr>
        <w:t>«</w:t>
      </w:r>
      <w:r w:rsidRPr="00512505">
        <w:rPr>
          <w:rFonts w:ascii="Times New Roman" w:eastAsia="Calibri" w:hAnsi="Times New Roman" w:cs="Times New Roman"/>
          <w:sz w:val="28"/>
          <w:szCs w:val="28"/>
          <w:lang w:val="kk-KZ"/>
        </w:rPr>
        <w:t>керме</w:t>
      </w:r>
      <w:r w:rsidR="007313D6" w:rsidRPr="00512505">
        <w:rPr>
          <w:rFonts w:ascii="Times New Roman" w:eastAsia="Calibri" w:hAnsi="Times New Roman" w:cs="Times New Roman"/>
          <w:sz w:val="28"/>
          <w:szCs w:val="28"/>
          <w:lang w:val="kk-KZ"/>
        </w:rPr>
        <w:t>»</w:t>
      </w:r>
      <w:r w:rsidRPr="00512505">
        <w:rPr>
          <w:rFonts w:ascii="Times New Roman" w:eastAsia="Calibri" w:hAnsi="Times New Roman" w:cs="Times New Roman"/>
          <w:sz w:val="28"/>
          <w:szCs w:val="28"/>
          <w:lang w:val="kk-KZ"/>
        </w:rPr>
        <w:t xml:space="preserve"> (хорда), </w:t>
      </w:r>
      <w:r w:rsidR="007313D6" w:rsidRPr="00512505">
        <w:rPr>
          <w:rFonts w:ascii="Times New Roman" w:eastAsia="Calibri" w:hAnsi="Times New Roman" w:cs="Times New Roman"/>
          <w:sz w:val="28"/>
          <w:szCs w:val="28"/>
          <w:lang w:val="kk-KZ"/>
        </w:rPr>
        <w:t>«</w:t>
      </w:r>
      <w:r w:rsidRPr="00512505">
        <w:rPr>
          <w:rFonts w:ascii="Times New Roman" w:eastAsia="Calibri" w:hAnsi="Times New Roman" w:cs="Times New Roman"/>
          <w:sz w:val="28"/>
          <w:szCs w:val="28"/>
          <w:lang w:val="kk-KZ"/>
        </w:rPr>
        <w:t>кіндік</w:t>
      </w:r>
      <w:r w:rsidR="007313D6" w:rsidRPr="00512505">
        <w:rPr>
          <w:rFonts w:ascii="Times New Roman" w:eastAsia="Calibri" w:hAnsi="Times New Roman" w:cs="Times New Roman"/>
          <w:sz w:val="28"/>
          <w:szCs w:val="28"/>
          <w:lang w:val="kk-KZ"/>
        </w:rPr>
        <w:t>»</w:t>
      </w:r>
      <w:r w:rsidRPr="00512505">
        <w:rPr>
          <w:rFonts w:ascii="Times New Roman" w:eastAsia="Calibri" w:hAnsi="Times New Roman" w:cs="Times New Roman"/>
          <w:sz w:val="28"/>
          <w:szCs w:val="28"/>
          <w:lang w:val="kk-KZ"/>
        </w:rPr>
        <w:t xml:space="preserve"> (центр), </w:t>
      </w:r>
      <w:r w:rsidR="007313D6" w:rsidRPr="00512505">
        <w:rPr>
          <w:rFonts w:ascii="Times New Roman" w:eastAsia="Calibri" w:hAnsi="Times New Roman" w:cs="Times New Roman"/>
          <w:sz w:val="28"/>
          <w:szCs w:val="28"/>
          <w:lang w:val="kk-KZ"/>
        </w:rPr>
        <w:t>«</w:t>
      </w:r>
      <w:r w:rsidRPr="00512505">
        <w:rPr>
          <w:rFonts w:ascii="Times New Roman" w:eastAsia="Calibri" w:hAnsi="Times New Roman" w:cs="Times New Roman"/>
          <w:sz w:val="28"/>
          <w:szCs w:val="28"/>
          <w:lang w:val="kk-KZ"/>
        </w:rPr>
        <w:t>өріс</w:t>
      </w:r>
      <w:r w:rsidR="007313D6" w:rsidRPr="00512505">
        <w:rPr>
          <w:rFonts w:ascii="Times New Roman" w:eastAsia="Calibri" w:hAnsi="Times New Roman" w:cs="Times New Roman"/>
          <w:sz w:val="28"/>
          <w:szCs w:val="28"/>
          <w:lang w:val="kk-KZ"/>
        </w:rPr>
        <w:t>»</w:t>
      </w:r>
      <w:r w:rsidRPr="00512505">
        <w:rPr>
          <w:rFonts w:ascii="Times New Roman" w:eastAsia="Calibri" w:hAnsi="Times New Roman" w:cs="Times New Roman"/>
          <w:sz w:val="28"/>
          <w:szCs w:val="28"/>
          <w:lang w:val="kk-KZ"/>
        </w:rPr>
        <w:t xml:space="preserve"> (радиус), </w:t>
      </w:r>
      <w:r w:rsidR="007313D6" w:rsidRPr="00512505">
        <w:rPr>
          <w:rFonts w:ascii="Times New Roman" w:eastAsia="Calibri" w:hAnsi="Times New Roman" w:cs="Times New Roman"/>
          <w:sz w:val="28"/>
          <w:szCs w:val="28"/>
          <w:lang w:val="kk-KZ"/>
        </w:rPr>
        <w:t>«</w:t>
      </w:r>
      <w:r w:rsidRPr="00512505">
        <w:rPr>
          <w:rFonts w:ascii="Times New Roman" w:eastAsia="Calibri" w:hAnsi="Times New Roman" w:cs="Times New Roman"/>
          <w:sz w:val="28"/>
          <w:szCs w:val="28"/>
          <w:lang w:val="kk-KZ"/>
        </w:rPr>
        <w:t>өре</w:t>
      </w:r>
      <w:r w:rsidR="007313D6" w:rsidRPr="00512505">
        <w:rPr>
          <w:rFonts w:ascii="Times New Roman" w:eastAsia="Calibri" w:hAnsi="Times New Roman" w:cs="Times New Roman"/>
          <w:sz w:val="28"/>
          <w:szCs w:val="28"/>
          <w:lang w:val="kk-KZ"/>
        </w:rPr>
        <w:t>»</w:t>
      </w:r>
      <w:r w:rsidRPr="00512505">
        <w:rPr>
          <w:rFonts w:ascii="Times New Roman" w:eastAsia="Calibri" w:hAnsi="Times New Roman" w:cs="Times New Roman"/>
          <w:sz w:val="28"/>
          <w:szCs w:val="28"/>
          <w:lang w:val="kk-KZ"/>
        </w:rPr>
        <w:t xml:space="preserve"> (диаметр), </w:t>
      </w:r>
      <w:r w:rsidR="00C335C2" w:rsidRPr="00512505">
        <w:rPr>
          <w:rFonts w:ascii="Times New Roman" w:eastAsia="Calibri" w:hAnsi="Times New Roman" w:cs="Times New Roman"/>
          <w:sz w:val="28"/>
          <w:szCs w:val="28"/>
          <w:lang w:val="kk-KZ"/>
        </w:rPr>
        <w:t>«</w:t>
      </w:r>
      <w:r w:rsidRPr="00512505">
        <w:rPr>
          <w:rFonts w:ascii="Times New Roman" w:eastAsia="Calibri" w:hAnsi="Times New Roman" w:cs="Times New Roman"/>
          <w:sz w:val="28"/>
          <w:szCs w:val="28"/>
          <w:lang w:val="kk-KZ"/>
        </w:rPr>
        <w:t>қар</w:t>
      </w:r>
      <w:r w:rsidR="00C335C2" w:rsidRPr="00512505">
        <w:rPr>
          <w:rFonts w:ascii="Times New Roman" w:eastAsia="Calibri" w:hAnsi="Times New Roman" w:cs="Times New Roman"/>
          <w:sz w:val="28"/>
          <w:szCs w:val="28"/>
          <w:lang w:val="kk-KZ"/>
        </w:rPr>
        <w:t>»</w:t>
      </w:r>
      <w:r w:rsidRPr="00512505">
        <w:rPr>
          <w:rFonts w:ascii="Times New Roman" w:eastAsia="Calibri" w:hAnsi="Times New Roman" w:cs="Times New Roman"/>
          <w:sz w:val="28"/>
          <w:szCs w:val="28"/>
          <w:lang w:val="kk-KZ"/>
        </w:rPr>
        <w:t xml:space="preserve"> (катет), </w:t>
      </w:r>
      <w:r w:rsidR="00C335C2" w:rsidRPr="00512505">
        <w:rPr>
          <w:rFonts w:ascii="Times New Roman" w:eastAsia="Calibri" w:hAnsi="Times New Roman" w:cs="Times New Roman"/>
          <w:sz w:val="28"/>
          <w:szCs w:val="28"/>
          <w:lang w:val="kk-KZ"/>
        </w:rPr>
        <w:t>«</w:t>
      </w:r>
      <w:r w:rsidRPr="00512505">
        <w:rPr>
          <w:rFonts w:ascii="Times New Roman" w:eastAsia="Calibri" w:hAnsi="Times New Roman" w:cs="Times New Roman"/>
          <w:sz w:val="28"/>
          <w:szCs w:val="28"/>
          <w:lang w:val="kk-KZ"/>
        </w:rPr>
        <w:t>қима</w:t>
      </w:r>
      <w:r w:rsidR="00C335C2" w:rsidRPr="00512505">
        <w:rPr>
          <w:rFonts w:ascii="Times New Roman" w:eastAsia="Calibri" w:hAnsi="Times New Roman" w:cs="Times New Roman"/>
          <w:sz w:val="28"/>
          <w:szCs w:val="28"/>
          <w:lang w:val="kk-KZ"/>
        </w:rPr>
        <w:t>»</w:t>
      </w:r>
      <w:r w:rsidRPr="00512505">
        <w:rPr>
          <w:rFonts w:ascii="Times New Roman" w:eastAsia="Calibri" w:hAnsi="Times New Roman" w:cs="Times New Roman"/>
          <w:sz w:val="28"/>
          <w:szCs w:val="28"/>
          <w:lang w:val="kk-KZ"/>
        </w:rPr>
        <w:t xml:space="preserve"> (гипотенуза), </w:t>
      </w:r>
      <w:r w:rsidR="00C335C2" w:rsidRPr="00512505">
        <w:rPr>
          <w:rFonts w:ascii="Times New Roman" w:eastAsia="Calibri" w:hAnsi="Times New Roman" w:cs="Times New Roman"/>
          <w:sz w:val="28"/>
          <w:szCs w:val="28"/>
          <w:lang w:val="kk-KZ"/>
        </w:rPr>
        <w:t>«</w:t>
      </w:r>
      <w:r w:rsidRPr="00512505">
        <w:rPr>
          <w:rFonts w:ascii="Times New Roman" w:eastAsia="Calibri" w:hAnsi="Times New Roman" w:cs="Times New Roman"/>
          <w:sz w:val="28"/>
          <w:szCs w:val="28"/>
          <w:lang w:val="kk-KZ"/>
        </w:rPr>
        <w:t>құрылымдас</w:t>
      </w:r>
      <w:r w:rsidR="00C335C2" w:rsidRPr="00512505">
        <w:rPr>
          <w:rFonts w:ascii="Times New Roman" w:eastAsia="Calibri" w:hAnsi="Times New Roman" w:cs="Times New Roman"/>
          <w:sz w:val="28"/>
          <w:szCs w:val="28"/>
          <w:lang w:val="kk-KZ"/>
        </w:rPr>
        <w:t>»</w:t>
      </w:r>
      <w:r w:rsidRPr="00512505">
        <w:rPr>
          <w:rFonts w:ascii="Times New Roman" w:eastAsia="Calibri" w:hAnsi="Times New Roman" w:cs="Times New Roman"/>
          <w:sz w:val="28"/>
          <w:szCs w:val="28"/>
          <w:lang w:val="kk-KZ"/>
        </w:rPr>
        <w:t xml:space="preserve"> (пропорционал), </w:t>
      </w:r>
      <w:r w:rsidR="00C335C2" w:rsidRPr="00512505">
        <w:rPr>
          <w:rFonts w:ascii="Times New Roman" w:eastAsia="Calibri" w:hAnsi="Times New Roman" w:cs="Times New Roman"/>
          <w:sz w:val="28"/>
          <w:szCs w:val="28"/>
          <w:lang w:val="kk-KZ"/>
        </w:rPr>
        <w:t>«</w:t>
      </w:r>
      <w:r w:rsidRPr="00512505">
        <w:rPr>
          <w:rFonts w:ascii="Times New Roman" w:eastAsia="Calibri" w:hAnsi="Times New Roman" w:cs="Times New Roman"/>
          <w:sz w:val="28"/>
          <w:szCs w:val="28"/>
          <w:lang w:val="kk-KZ"/>
        </w:rPr>
        <w:t>жарма</w:t>
      </w:r>
      <w:r w:rsidR="00C335C2" w:rsidRPr="00512505">
        <w:rPr>
          <w:rFonts w:ascii="Times New Roman" w:eastAsia="Calibri" w:hAnsi="Times New Roman" w:cs="Times New Roman"/>
          <w:sz w:val="28"/>
          <w:szCs w:val="28"/>
          <w:lang w:val="kk-KZ"/>
        </w:rPr>
        <w:t>»</w:t>
      </w:r>
      <w:r w:rsidRPr="00512505">
        <w:rPr>
          <w:rFonts w:ascii="Times New Roman" w:eastAsia="Calibri" w:hAnsi="Times New Roman" w:cs="Times New Roman"/>
          <w:sz w:val="28"/>
          <w:szCs w:val="28"/>
          <w:lang w:val="kk-KZ"/>
        </w:rPr>
        <w:t xml:space="preserve"> (биссектриса), </w:t>
      </w:r>
      <w:r w:rsidR="00C335C2" w:rsidRPr="00512505">
        <w:rPr>
          <w:rFonts w:ascii="Times New Roman" w:eastAsia="Calibri" w:hAnsi="Times New Roman" w:cs="Times New Roman"/>
          <w:sz w:val="28"/>
          <w:szCs w:val="28"/>
          <w:lang w:val="kk-KZ"/>
        </w:rPr>
        <w:t>«</w:t>
      </w:r>
      <w:r w:rsidRPr="00512505">
        <w:rPr>
          <w:rFonts w:ascii="Times New Roman" w:eastAsia="Calibri" w:hAnsi="Times New Roman" w:cs="Times New Roman"/>
          <w:sz w:val="28"/>
          <w:szCs w:val="28"/>
          <w:lang w:val="kk-KZ"/>
        </w:rPr>
        <w:t>қия сызық</w:t>
      </w:r>
      <w:r w:rsidR="00C335C2" w:rsidRPr="00512505">
        <w:rPr>
          <w:rFonts w:ascii="Times New Roman" w:eastAsia="Calibri" w:hAnsi="Times New Roman" w:cs="Times New Roman"/>
          <w:sz w:val="28"/>
          <w:szCs w:val="28"/>
          <w:lang w:val="kk-KZ"/>
        </w:rPr>
        <w:t>»</w:t>
      </w:r>
      <w:r w:rsidRPr="00512505">
        <w:rPr>
          <w:rFonts w:ascii="Times New Roman" w:eastAsia="Calibri" w:hAnsi="Times New Roman" w:cs="Times New Roman"/>
          <w:sz w:val="28"/>
          <w:szCs w:val="28"/>
          <w:lang w:val="kk-KZ"/>
        </w:rPr>
        <w:t xml:space="preserve"> (диагональ), </w:t>
      </w:r>
      <w:r w:rsidR="00C335C2" w:rsidRPr="00512505">
        <w:rPr>
          <w:rFonts w:ascii="Times New Roman" w:eastAsia="Calibri" w:hAnsi="Times New Roman" w:cs="Times New Roman"/>
          <w:sz w:val="28"/>
          <w:szCs w:val="28"/>
          <w:lang w:val="kk-KZ"/>
        </w:rPr>
        <w:t>«</w:t>
      </w:r>
      <w:r w:rsidRPr="00512505">
        <w:rPr>
          <w:rFonts w:ascii="Times New Roman" w:eastAsia="Calibri" w:hAnsi="Times New Roman" w:cs="Times New Roman"/>
          <w:sz w:val="28"/>
          <w:szCs w:val="28"/>
          <w:lang w:val="kk-KZ"/>
        </w:rPr>
        <w:t>сабақтас пішіндер</w:t>
      </w:r>
      <w:r w:rsidR="00C335C2" w:rsidRPr="00512505">
        <w:rPr>
          <w:rFonts w:ascii="Times New Roman" w:eastAsia="Calibri" w:hAnsi="Times New Roman" w:cs="Times New Roman"/>
          <w:sz w:val="28"/>
          <w:szCs w:val="28"/>
          <w:lang w:val="kk-KZ"/>
        </w:rPr>
        <w:t>»</w:t>
      </w:r>
      <w:r w:rsidRPr="00512505">
        <w:rPr>
          <w:rFonts w:ascii="Times New Roman" w:eastAsia="Calibri" w:hAnsi="Times New Roman" w:cs="Times New Roman"/>
          <w:sz w:val="28"/>
          <w:szCs w:val="28"/>
          <w:lang w:val="kk-KZ"/>
        </w:rPr>
        <w:t xml:space="preserve"> (гомотетиялы фигуралар), </w:t>
      </w:r>
      <w:r w:rsidR="00C335C2" w:rsidRPr="00512505">
        <w:rPr>
          <w:rFonts w:ascii="Times New Roman" w:eastAsia="Calibri" w:hAnsi="Times New Roman" w:cs="Times New Roman"/>
          <w:sz w:val="28"/>
          <w:szCs w:val="28"/>
          <w:lang w:val="kk-KZ"/>
        </w:rPr>
        <w:t>«</w:t>
      </w:r>
      <w:r w:rsidRPr="00512505">
        <w:rPr>
          <w:rFonts w:ascii="Times New Roman" w:eastAsia="Calibri" w:hAnsi="Times New Roman" w:cs="Times New Roman"/>
          <w:sz w:val="28"/>
          <w:szCs w:val="28"/>
          <w:lang w:val="kk-KZ"/>
        </w:rPr>
        <w:t>жиек</w:t>
      </w:r>
      <w:r w:rsidR="00C335C2" w:rsidRPr="00512505">
        <w:rPr>
          <w:rFonts w:ascii="Times New Roman" w:eastAsia="Calibri" w:hAnsi="Times New Roman" w:cs="Times New Roman"/>
          <w:sz w:val="28"/>
          <w:szCs w:val="28"/>
          <w:lang w:val="kk-KZ"/>
        </w:rPr>
        <w:t>»</w:t>
      </w:r>
      <w:r w:rsidRPr="00512505">
        <w:rPr>
          <w:rFonts w:ascii="Times New Roman" w:eastAsia="Calibri" w:hAnsi="Times New Roman" w:cs="Times New Roman"/>
          <w:sz w:val="28"/>
          <w:szCs w:val="28"/>
          <w:lang w:val="kk-KZ"/>
        </w:rPr>
        <w:t xml:space="preserve"> (периметр), </w:t>
      </w:r>
      <w:r w:rsidR="00C335C2" w:rsidRPr="00512505">
        <w:rPr>
          <w:rFonts w:ascii="Times New Roman" w:eastAsia="Calibri" w:hAnsi="Times New Roman" w:cs="Times New Roman"/>
          <w:sz w:val="28"/>
          <w:szCs w:val="28"/>
          <w:lang w:val="kk-KZ"/>
        </w:rPr>
        <w:t>«</w:t>
      </w:r>
      <w:r w:rsidRPr="00512505">
        <w:rPr>
          <w:rFonts w:ascii="Times New Roman" w:eastAsia="Calibri" w:hAnsi="Times New Roman" w:cs="Times New Roman"/>
          <w:sz w:val="28"/>
          <w:szCs w:val="28"/>
          <w:lang w:val="kk-KZ"/>
        </w:rPr>
        <w:t>берне</w:t>
      </w:r>
      <w:r w:rsidR="00C335C2" w:rsidRPr="00512505">
        <w:rPr>
          <w:rFonts w:ascii="Times New Roman" w:eastAsia="Calibri" w:hAnsi="Times New Roman" w:cs="Times New Roman"/>
          <w:sz w:val="28"/>
          <w:szCs w:val="28"/>
          <w:lang w:val="kk-KZ"/>
        </w:rPr>
        <w:t>»</w:t>
      </w:r>
      <w:r w:rsidRPr="00512505">
        <w:rPr>
          <w:rFonts w:ascii="Times New Roman" w:eastAsia="Calibri" w:hAnsi="Times New Roman" w:cs="Times New Roman"/>
          <w:sz w:val="28"/>
          <w:szCs w:val="28"/>
          <w:lang w:val="kk-KZ"/>
        </w:rPr>
        <w:t xml:space="preserve"> (функция), </w:t>
      </w:r>
      <w:r w:rsidR="00C335C2" w:rsidRPr="00512505">
        <w:rPr>
          <w:rFonts w:ascii="Times New Roman" w:eastAsia="Calibri" w:hAnsi="Times New Roman" w:cs="Times New Roman"/>
          <w:sz w:val="28"/>
          <w:szCs w:val="28"/>
          <w:lang w:val="kk-KZ"/>
        </w:rPr>
        <w:t>«</w:t>
      </w:r>
      <w:r w:rsidRPr="00512505">
        <w:rPr>
          <w:rFonts w:ascii="Times New Roman" w:eastAsia="Calibri" w:hAnsi="Times New Roman" w:cs="Times New Roman"/>
          <w:sz w:val="28"/>
          <w:szCs w:val="28"/>
          <w:lang w:val="kk-KZ"/>
        </w:rPr>
        <w:t>тетік</w:t>
      </w:r>
      <w:r w:rsidR="00C335C2" w:rsidRPr="00512505">
        <w:rPr>
          <w:rFonts w:ascii="Times New Roman" w:eastAsia="Calibri" w:hAnsi="Times New Roman" w:cs="Times New Roman"/>
          <w:sz w:val="28"/>
          <w:szCs w:val="28"/>
          <w:lang w:val="kk-KZ"/>
        </w:rPr>
        <w:t>»</w:t>
      </w:r>
      <w:r w:rsidRPr="00512505">
        <w:rPr>
          <w:rFonts w:ascii="Times New Roman" w:eastAsia="Calibri" w:hAnsi="Times New Roman" w:cs="Times New Roman"/>
          <w:sz w:val="28"/>
          <w:szCs w:val="28"/>
          <w:lang w:val="kk-KZ"/>
        </w:rPr>
        <w:t xml:space="preserve"> (аргумент) және т.с.с</w:t>
      </w:r>
    </w:p>
    <w:p w14:paraId="5B8CF8FD" w14:textId="26282134" w:rsidR="00F72422" w:rsidRPr="00512505" w:rsidRDefault="00524E7D" w:rsidP="00C43995">
      <w:pPr>
        <w:widowControl w:val="0"/>
        <w:shd w:val="clear" w:color="auto" w:fill="FFFFFF"/>
        <w:spacing w:after="0" w:line="240" w:lineRule="auto"/>
        <w:ind w:firstLine="567"/>
        <w:jc w:val="both"/>
        <w:rPr>
          <w:rFonts w:ascii="Times New Roman" w:eastAsia="Calibri" w:hAnsi="Times New Roman" w:cs="Times New Roman"/>
          <w:sz w:val="28"/>
          <w:szCs w:val="28"/>
          <w:lang w:val="kk-KZ"/>
        </w:rPr>
      </w:pPr>
      <w:r w:rsidRPr="00512505">
        <w:rPr>
          <w:rFonts w:ascii="Times New Roman" w:eastAsia="Calibri" w:hAnsi="Times New Roman" w:cs="Times New Roman"/>
          <w:sz w:val="28"/>
          <w:szCs w:val="28"/>
          <w:lang w:val="kk-KZ"/>
        </w:rPr>
        <w:t xml:space="preserve">Оқу құралы </w:t>
      </w:r>
      <w:r w:rsidR="00E83209" w:rsidRPr="00512505">
        <w:rPr>
          <w:rFonts w:ascii="Times New Roman" w:eastAsia="Calibri" w:hAnsi="Times New Roman" w:cs="Times New Roman"/>
          <w:sz w:val="28"/>
          <w:szCs w:val="28"/>
          <w:lang w:val="kk-KZ"/>
        </w:rPr>
        <w:t>иллюстрациялық материалға өте бай. Барлық теоремалардың тұжырымдалуы</w:t>
      </w:r>
      <w:r w:rsidRPr="00512505">
        <w:rPr>
          <w:rFonts w:ascii="Times New Roman" w:eastAsia="Calibri" w:hAnsi="Times New Roman" w:cs="Times New Roman"/>
          <w:sz w:val="28"/>
          <w:szCs w:val="28"/>
          <w:lang w:val="kk-KZ"/>
        </w:rPr>
        <w:t xml:space="preserve"> </w:t>
      </w:r>
      <w:r w:rsidR="00E83209" w:rsidRPr="00512505">
        <w:rPr>
          <w:rFonts w:ascii="Times New Roman" w:eastAsia="Calibri" w:hAnsi="Times New Roman" w:cs="Times New Roman"/>
          <w:sz w:val="28"/>
          <w:szCs w:val="28"/>
          <w:lang w:val="kk-KZ"/>
        </w:rPr>
        <w:t xml:space="preserve">геометриялық </w:t>
      </w:r>
      <w:r w:rsidRPr="00512505">
        <w:rPr>
          <w:rFonts w:ascii="Times New Roman" w:eastAsia="Calibri" w:hAnsi="Times New Roman" w:cs="Times New Roman"/>
          <w:sz w:val="28"/>
          <w:szCs w:val="28"/>
          <w:lang w:val="kk-KZ"/>
        </w:rPr>
        <w:t xml:space="preserve">сызбаларымен кескінделген және </w:t>
      </w:r>
      <w:r w:rsidR="00E83209" w:rsidRPr="00512505">
        <w:rPr>
          <w:rFonts w:ascii="Times New Roman" w:eastAsia="Calibri" w:hAnsi="Times New Roman" w:cs="Times New Roman"/>
          <w:sz w:val="28"/>
          <w:szCs w:val="28"/>
          <w:lang w:val="kk-KZ"/>
        </w:rPr>
        <w:t xml:space="preserve">есеп шығаруға </w:t>
      </w:r>
      <w:r w:rsidR="00F72422" w:rsidRPr="00512505">
        <w:rPr>
          <w:rFonts w:ascii="Times New Roman" w:eastAsia="Calibri" w:hAnsi="Times New Roman" w:cs="Times New Roman"/>
          <w:sz w:val="28"/>
          <w:szCs w:val="28"/>
          <w:lang w:val="kk-KZ"/>
        </w:rPr>
        <w:t xml:space="preserve">да </w:t>
      </w:r>
      <w:r w:rsidR="00E83209" w:rsidRPr="00512505">
        <w:rPr>
          <w:rFonts w:ascii="Times New Roman" w:eastAsia="Calibri" w:hAnsi="Times New Roman" w:cs="Times New Roman"/>
          <w:sz w:val="28"/>
          <w:szCs w:val="28"/>
          <w:lang w:val="kk-KZ"/>
        </w:rPr>
        <w:t>көңіл бөлінген.</w:t>
      </w:r>
      <w:r w:rsidRPr="00512505">
        <w:rPr>
          <w:rFonts w:ascii="Times New Roman" w:eastAsia="Calibri" w:hAnsi="Times New Roman" w:cs="Times New Roman"/>
          <w:sz w:val="28"/>
          <w:szCs w:val="28"/>
          <w:lang w:val="kk-KZ"/>
        </w:rPr>
        <w:t xml:space="preserve"> </w:t>
      </w:r>
      <w:r w:rsidR="008043BC" w:rsidRPr="00512505">
        <w:rPr>
          <w:rFonts w:ascii="Times New Roman" w:eastAsia="Calibri" w:hAnsi="Times New Roman" w:cs="Times New Roman"/>
          <w:sz w:val="28"/>
          <w:szCs w:val="28"/>
          <w:lang w:val="kk-KZ"/>
        </w:rPr>
        <w:t>«</w:t>
      </w:r>
      <w:r w:rsidR="00F72422" w:rsidRPr="00512505">
        <w:rPr>
          <w:rFonts w:ascii="Times New Roman" w:eastAsia="Calibri" w:hAnsi="Times New Roman" w:cs="Times New Roman"/>
          <w:sz w:val="28"/>
          <w:szCs w:val="28"/>
          <w:lang w:val="kk-KZ"/>
        </w:rPr>
        <w:t>Пішіндеме есептері</w:t>
      </w:r>
      <w:r w:rsidR="008043BC" w:rsidRPr="00512505">
        <w:rPr>
          <w:rFonts w:ascii="Times New Roman" w:eastAsia="Calibri" w:hAnsi="Times New Roman" w:cs="Times New Roman"/>
          <w:sz w:val="28"/>
          <w:szCs w:val="28"/>
          <w:lang w:val="kk-KZ"/>
        </w:rPr>
        <w:t>»</w:t>
      </w:r>
      <w:r w:rsidR="00F72422" w:rsidRPr="00512505">
        <w:rPr>
          <w:rFonts w:ascii="Times New Roman" w:eastAsia="Calibri" w:hAnsi="Times New Roman" w:cs="Times New Roman"/>
          <w:sz w:val="28"/>
          <w:szCs w:val="28"/>
          <w:lang w:val="kk-KZ"/>
        </w:rPr>
        <w:t xml:space="preserve"> және </w:t>
      </w:r>
      <w:r w:rsidR="008043BC" w:rsidRPr="00512505">
        <w:rPr>
          <w:rFonts w:ascii="Times New Roman" w:eastAsia="Calibri" w:hAnsi="Times New Roman" w:cs="Times New Roman"/>
          <w:sz w:val="28"/>
          <w:szCs w:val="28"/>
          <w:lang w:val="kk-KZ"/>
        </w:rPr>
        <w:t>«</w:t>
      </w:r>
      <w:r w:rsidR="00F72422" w:rsidRPr="00512505">
        <w:rPr>
          <w:rFonts w:ascii="Times New Roman" w:eastAsia="Calibri" w:hAnsi="Times New Roman" w:cs="Times New Roman"/>
          <w:sz w:val="28"/>
          <w:szCs w:val="28"/>
          <w:lang w:val="kk-KZ"/>
        </w:rPr>
        <w:t>Есеп</w:t>
      </w:r>
      <w:r w:rsidR="008043BC" w:rsidRPr="00512505">
        <w:rPr>
          <w:rFonts w:ascii="Times New Roman" w:eastAsia="Calibri" w:hAnsi="Times New Roman" w:cs="Times New Roman"/>
          <w:sz w:val="28"/>
          <w:szCs w:val="28"/>
          <w:lang w:val="kk-KZ"/>
        </w:rPr>
        <w:t>»</w:t>
      </w:r>
      <w:r w:rsidR="00F72422" w:rsidRPr="00512505">
        <w:rPr>
          <w:rFonts w:ascii="Times New Roman" w:eastAsia="Calibri" w:hAnsi="Times New Roman" w:cs="Times New Roman"/>
          <w:sz w:val="28"/>
          <w:szCs w:val="28"/>
          <w:lang w:val="kk-KZ"/>
        </w:rPr>
        <w:t xml:space="preserve"> атты тақырыптармен геометриялық есептер топтастырылып беріліп, олардың шешу жолдары көрсетілген.</w:t>
      </w:r>
    </w:p>
    <w:p w14:paraId="66BB2801" w14:textId="77777777" w:rsidR="00524E7D" w:rsidRPr="00512505" w:rsidRDefault="00524E7D" w:rsidP="00C43995">
      <w:pPr>
        <w:widowControl w:val="0"/>
        <w:shd w:val="clear" w:color="auto" w:fill="FFFFFF"/>
        <w:spacing w:after="0" w:line="240" w:lineRule="auto"/>
        <w:ind w:firstLine="567"/>
        <w:jc w:val="both"/>
        <w:rPr>
          <w:rFonts w:ascii="Times New Roman" w:eastAsia="Calibri" w:hAnsi="Times New Roman" w:cs="Times New Roman"/>
          <w:sz w:val="28"/>
          <w:szCs w:val="28"/>
          <w:lang w:val="kk-KZ"/>
        </w:rPr>
      </w:pPr>
      <w:r w:rsidRPr="00512505">
        <w:rPr>
          <w:rFonts w:ascii="Times New Roman" w:eastAsia="Calibri" w:hAnsi="Times New Roman" w:cs="Times New Roman"/>
          <w:sz w:val="28"/>
          <w:szCs w:val="28"/>
          <w:lang w:val="kk-KZ"/>
        </w:rPr>
        <w:t>О</w:t>
      </w:r>
      <w:r w:rsidR="00CE7D6C" w:rsidRPr="00512505">
        <w:rPr>
          <w:rFonts w:ascii="Times New Roman" w:eastAsia="Calibri" w:hAnsi="Times New Roman" w:cs="Times New Roman"/>
          <w:sz w:val="28"/>
          <w:szCs w:val="28"/>
          <w:lang w:val="kk-KZ"/>
        </w:rPr>
        <w:t>қу құралы</w:t>
      </w:r>
      <w:r w:rsidRPr="00512505">
        <w:rPr>
          <w:rFonts w:ascii="Times New Roman" w:eastAsia="Calibri" w:hAnsi="Times New Roman" w:cs="Times New Roman"/>
          <w:sz w:val="28"/>
          <w:szCs w:val="28"/>
          <w:lang w:val="kk-KZ"/>
        </w:rPr>
        <w:t xml:space="preserve">ның тағы </w:t>
      </w:r>
      <w:r w:rsidR="00CE7D6C" w:rsidRPr="00512505">
        <w:rPr>
          <w:rFonts w:ascii="Times New Roman" w:eastAsia="Calibri" w:hAnsi="Times New Roman" w:cs="Times New Roman"/>
          <w:sz w:val="28"/>
          <w:szCs w:val="28"/>
          <w:lang w:val="kk-KZ"/>
        </w:rPr>
        <w:t>бір ерекшелі</w:t>
      </w:r>
      <w:r w:rsidRPr="00512505">
        <w:rPr>
          <w:rFonts w:ascii="Times New Roman" w:eastAsia="Calibri" w:hAnsi="Times New Roman" w:cs="Times New Roman"/>
          <w:sz w:val="28"/>
          <w:szCs w:val="28"/>
          <w:lang w:val="kk-KZ"/>
        </w:rPr>
        <w:t>гі</w:t>
      </w:r>
      <w:r w:rsidR="00CE7D6C" w:rsidRPr="00512505">
        <w:rPr>
          <w:rFonts w:ascii="Times New Roman" w:eastAsia="Calibri" w:hAnsi="Times New Roman" w:cs="Times New Roman"/>
          <w:sz w:val="28"/>
          <w:szCs w:val="28"/>
          <w:lang w:val="kk-KZ"/>
        </w:rPr>
        <w:t xml:space="preserve"> –</w:t>
      </w:r>
      <w:r w:rsidRPr="00512505">
        <w:rPr>
          <w:rFonts w:ascii="Times New Roman" w:eastAsia="Calibri" w:hAnsi="Times New Roman" w:cs="Times New Roman"/>
          <w:sz w:val="28"/>
          <w:szCs w:val="28"/>
          <w:lang w:val="kk-KZ"/>
        </w:rPr>
        <w:t xml:space="preserve"> </w:t>
      </w:r>
      <w:r w:rsidR="00CE7D6C" w:rsidRPr="00512505">
        <w:rPr>
          <w:rFonts w:ascii="Times New Roman" w:eastAsia="Calibri" w:hAnsi="Times New Roman" w:cs="Times New Roman"/>
          <w:sz w:val="28"/>
          <w:szCs w:val="28"/>
          <w:lang w:val="kk-KZ"/>
        </w:rPr>
        <w:t>материалдың баяндалу тілі</w:t>
      </w:r>
      <w:r w:rsidRPr="00512505">
        <w:rPr>
          <w:rFonts w:ascii="Times New Roman" w:eastAsia="Calibri" w:hAnsi="Times New Roman" w:cs="Times New Roman"/>
          <w:sz w:val="28"/>
          <w:szCs w:val="28"/>
          <w:lang w:val="kk-KZ"/>
        </w:rPr>
        <w:t xml:space="preserve">, яғни </w:t>
      </w:r>
      <w:r w:rsidR="00CE7D6C" w:rsidRPr="00512505">
        <w:rPr>
          <w:rFonts w:ascii="Times New Roman" w:eastAsia="Calibri" w:hAnsi="Times New Roman" w:cs="Times New Roman"/>
          <w:sz w:val="28"/>
          <w:szCs w:val="28"/>
          <w:lang w:val="kk-KZ"/>
        </w:rPr>
        <w:t xml:space="preserve">қазақша пайымдалып, қазақша ой қорыту арқылы қазақ оқушысына ұғыныңқы, таза қазақ тілінде, сауатты жазылған. </w:t>
      </w:r>
    </w:p>
    <w:p w14:paraId="4D20C6A2" w14:textId="55C71D3D" w:rsidR="00CE7D6C" w:rsidRPr="00512505" w:rsidRDefault="00C85B0A" w:rsidP="00C43995">
      <w:pPr>
        <w:widowControl w:val="0"/>
        <w:shd w:val="clear" w:color="auto" w:fill="FFFFFF"/>
        <w:spacing w:after="0" w:line="240" w:lineRule="auto"/>
        <w:ind w:firstLine="567"/>
        <w:jc w:val="both"/>
        <w:rPr>
          <w:rFonts w:ascii="Times New Roman" w:eastAsia="Calibri" w:hAnsi="Times New Roman" w:cs="Times New Roman"/>
          <w:sz w:val="28"/>
          <w:szCs w:val="28"/>
          <w:lang w:val="kk-KZ"/>
        </w:rPr>
      </w:pPr>
      <w:r w:rsidRPr="00512505">
        <w:rPr>
          <w:rFonts w:ascii="Times New Roman" w:eastAsia="Calibri" w:hAnsi="Times New Roman" w:cs="Times New Roman"/>
          <w:sz w:val="28"/>
          <w:szCs w:val="28"/>
          <w:lang w:val="kk-KZ"/>
        </w:rPr>
        <w:t>Б</w:t>
      </w:r>
      <w:r w:rsidR="00CE7D6C" w:rsidRPr="00512505">
        <w:rPr>
          <w:rFonts w:ascii="Times New Roman" w:eastAsia="Calibri" w:hAnsi="Times New Roman" w:cs="Times New Roman"/>
          <w:sz w:val="28"/>
          <w:szCs w:val="28"/>
          <w:lang w:val="kk-KZ"/>
        </w:rPr>
        <w:t xml:space="preserve">ірінші кітаптағы </w:t>
      </w:r>
      <w:r w:rsidRPr="00512505">
        <w:rPr>
          <w:rFonts w:ascii="Times New Roman" w:eastAsia="Calibri" w:hAnsi="Times New Roman" w:cs="Times New Roman"/>
          <w:sz w:val="28"/>
          <w:szCs w:val="28"/>
          <w:lang w:val="kk-KZ"/>
        </w:rPr>
        <w:t>«</w:t>
      </w:r>
      <w:r w:rsidR="00CE7D6C" w:rsidRPr="00512505">
        <w:rPr>
          <w:rFonts w:ascii="Times New Roman" w:eastAsia="Calibri" w:hAnsi="Times New Roman" w:cs="Times New Roman"/>
          <w:sz w:val="28"/>
          <w:szCs w:val="28"/>
          <w:lang w:val="kk-KZ"/>
        </w:rPr>
        <w:t>Тиянақ. Түйін</w:t>
      </w:r>
      <w:r w:rsidRPr="00512505">
        <w:rPr>
          <w:rFonts w:ascii="Times New Roman" w:eastAsia="Calibri" w:hAnsi="Times New Roman" w:cs="Times New Roman"/>
          <w:sz w:val="28"/>
          <w:szCs w:val="28"/>
          <w:lang w:val="kk-KZ"/>
        </w:rPr>
        <w:t>»</w:t>
      </w:r>
      <w:r w:rsidR="00CE7D6C" w:rsidRPr="00512505">
        <w:rPr>
          <w:rFonts w:ascii="Times New Roman" w:eastAsia="Calibri" w:hAnsi="Times New Roman" w:cs="Times New Roman"/>
          <w:sz w:val="28"/>
          <w:szCs w:val="28"/>
          <w:lang w:val="kk-KZ"/>
        </w:rPr>
        <w:t xml:space="preserve"> деген 7-тақырыпта: </w:t>
      </w:r>
      <w:r w:rsidRPr="00512505">
        <w:rPr>
          <w:rFonts w:ascii="Times New Roman" w:eastAsia="Calibri" w:hAnsi="Times New Roman" w:cs="Times New Roman"/>
          <w:sz w:val="28"/>
          <w:szCs w:val="28"/>
          <w:lang w:val="kk-KZ"/>
        </w:rPr>
        <w:t>«</w:t>
      </w:r>
      <w:r w:rsidR="00CE7D6C" w:rsidRPr="00512505">
        <w:rPr>
          <w:rFonts w:ascii="Times New Roman" w:eastAsia="Calibri" w:hAnsi="Times New Roman" w:cs="Times New Roman"/>
          <w:sz w:val="28"/>
          <w:szCs w:val="28"/>
          <w:lang w:val="kk-KZ"/>
        </w:rPr>
        <w:t>Дәлелсіз-ақ шын екені өзінен-өзі көрініп тұрған шындықтарды тиянақ дейміз. Дәлел тілейтін, шын екені дәлелмен сипаттағанда ғана ашылатын шындарды түйін дейміз</w:t>
      </w:r>
      <w:r w:rsidRPr="00512505">
        <w:rPr>
          <w:rFonts w:ascii="Times New Roman" w:eastAsia="Calibri" w:hAnsi="Times New Roman" w:cs="Times New Roman"/>
          <w:sz w:val="28"/>
          <w:szCs w:val="28"/>
          <w:lang w:val="kk-KZ"/>
        </w:rPr>
        <w:t>», - делінген</w:t>
      </w:r>
      <w:r w:rsidR="00CE7D6C" w:rsidRPr="00512505">
        <w:rPr>
          <w:rFonts w:ascii="Times New Roman" w:eastAsia="Calibri" w:hAnsi="Times New Roman" w:cs="Times New Roman"/>
          <w:sz w:val="28"/>
          <w:szCs w:val="28"/>
          <w:lang w:val="kk-KZ"/>
        </w:rPr>
        <w:t>. Бұл ж</w:t>
      </w:r>
      <w:r w:rsidR="004029D2" w:rsidRPr="00512505">
        <w:rPr>
          <w:rFonts w:ascii="Times New Roman" w:eastAsia="Calibri" w:hAnsi="Times New Roman" w:cs="Times New Roman"/>
          <w:sz w:val="28"/>
          <w:szCs w:val="28"/>
          <w:lang w:val="kk-KZ"/>
        </w:rPr>
        <w:t>ерде «тиянақ» сөзінің «</w:t>
      </w:r>
      <w:r w:rsidR="00CE7D6C" w:rsidRPr="00512505">
        <w:rPr>
          <w:rFonts w:ascii="Times New Roman" w:eastAsia="Calibri" w:hAnsi="Times New Roman" w:cs="Times New Roman"/>
          <w:sz w:val="28"/>
          <w:szCs w:val="28"/>
          <w:lang w:val="kk-KZ"/>
        </w:rPr>
        <w:t>аксиомаға</w:t>
      </w:r>
      <w:r w:rsidR="004029D2" w:rsidRPr="00512505">
        <w:rPr>
          <w:rFonts w:ascii="Times New Roman" w:eastAsia="Calibri" w:hAnsi="Times New Roman" w:cs="Times New Roman"/>
          <w:sz w:val="28"/>
          <w:szCs w:val="28"/>
          <w:lang w:val="kk-KZ"/>
        </w:rPr>
        <w:t>»</w:t>
      </w:r>
      <w:r w:rsidR="00CE7D6C" w:rsidRPr="00512505">
        <w:rPr>
          <w:rFonts w:ascii="Times New Roman" w:eastAsia="Calibri" w:hAnsi="Times New Roman" w:cs="Times New Roman"/>
          <w:sz w:val="28"/>
          <w:szCs w:val="28"/>
          <w:lang w:val="kk-KZ"/>
        </w:rPr>
        <w:t xml:space="preserve"> балама ретінде алын</w:t>
      </w:r>
      <w:r w:rsidRPr="00512505">
        <w:rPr>
          <w:rFonts w:ascii="Times New Roman" w:eastAsia="Calibri" w:hAnsi="Times New Roman" w:cs="Times New Roman"/>
          <w:sz w:val="28"/>
          <w:szCs w:val="28"/>
          <w:lang w:val="kk-KZ"/>
        </w:rPr>
        <w:t>ған.</w:t>
      </w:r>
      <w:r w:rsidR="00CE7D6C" w:rsidRPr="00512505">
        <w:rPr>
          <w:rFonts w:ascii="Times New Roman" w:eastAsia="Calibri" w:hAnsi="Times New Roman" w:cs="Times New Roman"/>
          <w:sz w:val="28"/>
          <w:szCs w:val="28"/>
          <w:lang w:val="kk-KZ"/>
        </w:rPr>
        <w:t xml:space="preserve"> Мән бер</w:t>
      </w:r>
      <w:r w:rsidRPr="00512505">
        <w:rPr>
          <w:rFonts w:ascii="Times New Roman" w:eastAsia="Calibri" w:hAnsi="Times New Roman" w:cs="Times New Roman"/>
          <w:sz w:val="28"/>
          <w:szCs w:val="28"/>
          <w:lang w:val="kk-KZ"/>
        </w:rPr>
        <w:t xml:space="preserve">сек, </w:t>
      </w:r>
      <w:r w:rsidR="00CE7D6C" w:rsidRPr="00512505">
        <w:rPr>
          <w:rFonts w:ascii="Times New Roman" w:eastAsia="Calibri" w:hAnsi="Times New Roman" w:cs="Times New Roman"/>
          <w:sz w:val="28"/>
          <w:szCs w:val="28"/>
          <w:lang w:val="kk-KZ"/>
        </w:rPr>
        <w:t xml:space="preserve">оның мағынасының аксиома сөзінен де терең екендігін аңғаруға болады. </w:t>
      </w:r>
    </w:p>
    <w:p w14:paraId="661F6C08" w14:textId="6F0645FB" w:rsidR="00CE7D6C" w:rsidRPr="00512505" w:rsidRDefault="00CE7D6C" w:rsidP="00C43995">
      <w:pPr>
        <w:widowControl w:val="0"/>
        <w:shd w:val="clear" w:color="auto" w:fill="FFFFFF"/>
        <w:spacing w:after="0" w:line="240" w:lineRule="auto"/>
        <w:ind w:firstLine="567"/>
        <w:jc w:val="both"/>
        <w:rPr>
          <w:rFonts w:ascii="Times New Roman" w:eastAsia="Calibri" w:hAnsi="Times New Roman" w:cs="Times New Roman"/>
          <w:sz w:val="28"/>
          <w:szCs w:val="28"/>
          <w:lang w:val="kk-KZ"/>
        </w:rPr>
      </w:pPr>
      <w:r w:rsidRPr="00512505">
        <w:rPr>
          <w:rFonts w:ascii="Times New Roman" w:eastAsia="Calibri" w:hAnsi="Times New Roman" w:cs="Times New Roman"/>
          <w:sz w:val="28"/>
          <w:szCs w:val="28"/>
          <w:lang w:val="kk-KZ"/>
        </w:rPr>
        <w:t>Аксиомалар – геометрияның іргетасы, геометриялық білімдер аксиомалардың негізінде тұжырымдалады, яғни аксиоманы кең мағынада геометриялық білімдердің қайнар көзі, осы білімдерді алудағы біздің табан тірер тиянағымыз деп түсінуге болады.</w:t>
      </w:r>
    </w:p>
    <w:p w14:paraId="7893B53E" w14:textId="73911965" w:rsidR="00E83209" w:rsidRPr="00512505" w:rsidRDefault="00C85B0A" w:rsidP="00C43995">
      <w:pPr>
        <w:widowControl w:val="0"/>
        <w:shd w:val="clear" w:color="auto" w:fill="FFFFFF"/>
        <w:spacing w:after="0" w:line="240" w:lineRule="auto"/>
        <w:ind w:firstLine="567"/>
        <w:jc w:val="both"/>
        <w:rPr>
          <w:rFonts w:ascii="Times New Roman" w:eastAsia="Calibri" w:hAnsi="Times New Roman" w:cs="Times New Roman"/>
          <w:sz w:val="28"/>
          <w:szCs w:val="28"/>
          <w:lang w:val="kk-KZ"/>
        </w:rPr>
      </w:pPr>
      <w:r w:rsidRPr="00512505">
        <w:rPr>
          <w:rFonts w:ascii="Times New Roman" w:eastAsia="Calibri" w:hAnsi="Times New Roman" w:cs="Times New Roman"/>
          <w:sz w:val="28"/>
          <w:szCs w:val="28"/>
          <w:lang w:val="kk-KZ"/>
        </w:rPr>
        <w:t>«</w:t>
      </w:r>
      <w:r w:rsidR="00CE7D6C" w:rsidRPr="00512505">
        <w:rPr>
          <w:rFonts w:ascii="Times New Roman" w:eastAsia="Calibri" w:hAnsi="Times New Roman" w:cs="Times New Roman"/>
          <w:sz w:val="28"/>
          <w:szCs w:val="28"/>
          <w:lang w:val="kk-KZ"/>
        </w:rPr>
        <w:t>Теорема</w:t>
      </w:r>
      <w:r w:rsidRPr="00512505">
        <w:rPr>
          <w:rFonts w:ascii="Times New Roman" w:eastAsia="Calibri" w:hAnsi="Times New Roman" w:cs="Times New Roman"/>
          <w:sz w:val="28"/>
          <w:szCs w:val="28"/>
          <w:lang w:val="kk-KZ"/>
        </w:rPr>
        <w:t>»</w:t>
      </w:r>
      <w:r w:rsidR="00CE7D6C" w:rsidRPr="00512505">
        <w:rPr>
          <w:rFonts w:ascii="Times New Roman" w:eastAsia="Calibri" w:hAnsi="Times New Roman" w:cs="Times New Roman"/>
          <w:sz w:val="28"/>
          <w:szCs w:val="28"/>
          <w:lang w:val="kk-KZ"/>
        </w:rPr>
        <w:t xml:space="preserve"> терминінің баламасы ретінде </w:t>
      </w:r>
      <w:r w:rsidRPr="00512505">
        <w:rPr>
          <w:rFonts w:ascii="Times New Roman" w:eastAsia="Calibri" w:hAnsi="Times New Roman" w:cs="Times New Roman"/>
          <w:sz w:val="28"/>
          <w:szCs w:val="28"/>
          <w:lang w:val="kk-KZ"/>
        </w:rPr>
        <w:t>«</w:t>
      </w:r>
      <w:r w:rsidR="00CE7D6C" w:rsidRPr="00512505">
        <w:rPr>
          <w:rFonts w:ascii="Times New Roman" w:eastAsia="Calibri" w:hAnsi="Times New Roman" w:cs="Times New Roman"/>
          <w:sz w:val="28"/>
          <w:szCs w:val="28"/>
          <w:lang w:val="kk-KZ"/>
        </w:rPr>
        <w:t>түйін</w:t>
      </w:r>
      <w:r w:rsidRPr="00512505">
        <w:rPr>
          <w:rFonts w:ascii="Times New Roman" w:eastAsia="Calibri" w:hAnsi="Times New Roman" w:cs="Times New Roman"/>
          <w:sz w:val="28"/>
          <w:szCs w:val="28"/>
          <w:lang w:val="kk-KZ"/>
        </w:rPr>
        <w:t>»</w:t>
      </w:r>
      <w:r w:rsidR="00CE7D6C" w:rsidRPr="00512505">
        <w:rPr>
          <w:rFonts w:ascii="Times New Roman" w:eastAsia="Calibri" w:hAnsi="Times New Roman" w:cs="Times New Roman"/>
          <w:sz w:val="28"/>
          <w:szCs w:val="28"/>
          <w:lang w:val="kk-KZ"/>
        </w:rPr>
        <w:t xml:space="preserve"> сөзі</w:t>
      </w:r>
      <w:r w:rsidR="007B705C" w:rsidRPr="00512505">
        <w:rPr>
          <w:rFonts w:ascii="Times New Roman" w:eastAsia="Calibri" w:hAnsi="Times New Roman" w:cs="Times New Roman"/>
          <w:sz w:val="28"/>
          <w:szCs w:val="28"/>
          <w:lang w:val="kk-KZ"/>
        </w:rPr>
        <w:t xml:space="preserve"> алынған және </w:t>
      </w:r>
      <w:r w:rsidR="009D6477" w:rsidRPr="00512505">
        <w:rPr>
          <w:rFonts w:ascii="Times New Roman" w:eastAsia="Calibri" w:hAnsi="Times New Roman" w:cs="Times New Roman"/>
          <w:sz w:val="28"/>
          <w:szCs w:val="28"/>
          <w:lang w:val="kk-KZ"/>
        </w:rPr>
        <w:t>«</w:t>
      </w:r>
      <w:r w:rsidR="007B705C" w:rsidRPr="00512505">
        <w:rPr>
          <w:rFonts w:ascii="Times New Roman" w:eastAsia="Calibri" w:hAnsi="Times New Roman" w:cs="Times New Roman"/>
          <w:sz w:val="28"/>
          <w:szCs w:val="28"/>
          <w:lang w:val="kk-KZ"/>
        </w:rPr>
        <w:t>Т</w:t>
      </w:r>
      <w:r w:rsidR="00CE7D6C" w:rsidRPr="00512505">
        <w:rPr>
          <w:rFonts w:ascii="Times New Roman" w:eastAsia="Calibri" w:hAnsi="Times New Roman" w:cs="Times New Roman"/>
          <w:sz w:val="28"/>
          <w:szCs w:val="28"/>
          <w:lang w:val="kk-KZ"/>
        </w:rPr>
        <w:t>еорема</w:t>
      </w:r>
      <w:r w:rsidR="009D6477" w:rsidRPr="00512505">
        <w:rPr>
          <w:rFonts w:ascii="Times New Roman" w:eastAsia="Calibri" w:hAnsi="Times New Roman" w:cs="Times New Roman"/>
          <w:sz w:val="28"/>
          <w:szCs w:val="28"/>
          <w:lang w:val="kk-KZ"/>
        </w:rPr>
        <w:t>»</w:t>
      </w:r>
      <w:r w:rsidR="00CE7D6C" w:rsidRPr="00512505">
        <w:rPr>
          <w:rFonts w:ascii="Times New Roman" w:eastAsia="Calibri" w:hAnsi="Times New Roman" w:cs="Times New Roman"/>
          <w:sz w:val="28"/>
          <w:szCs w:val="28"/>
          <w:lang w:val="kk-KZ"/>
        </w:rPr>
        <w:t xml:space="preserve"> ұғымының мән-мағынасын ана тілімізде дәл</w:t>
      </w:r>
      <w:r w:rsidR="0025585A" w:rsidRPr="00512505">
        <w:rPr>
          <w:rFonts w:ascii="Times New Roman" w:eastAsia="Calibri" w:hAnsi="Times New Roman" w:cs="Times New Roman"/>
          <w:sz w:val="28"/>
          <w:szCs w:val="28"/>
          <w:lang w:val="kk-KZ"/>
        </w:rPr>
        <w:t xml:space="preserve"> және </w:t>
      </w:r>
      <w:r w:rsidR="00CE7D6C" w:rsidRPr="00512505">
        <w:rPr>
          <w:rFonts w:ascii="Times New Roman" w:eastAsia="Calibri" w:hAnsi="Times New Roman" w:cs="Times New Roman"/>
          <w:sz w:val="28"/>
          <w:szCs w:val="28"/>
          <w:lang w:val="kk-KZ"/>
        </w:rPr>
        <w:t>мазмұнды ашуға тырысқан</w:t>
      </w:r>
      <w:r w:rsidR="007B705C" w:rsidRPr="00512505">
        <w:rPr>
          <w:rFonts w:ascii="Times New Roman" w:eastAsia="Calibri" w:hAnsi="Times New Roman" w:cs="Times New Roman"/>
          <w:sz w:val="28"/>
          <w:szCs w:val="28"/>
          <w:lang w:val="kk-KZ"/>
        </w:rPr>
        <w:t xml:space="preserve">, яғни </w:t>
      </w:r>
      <w:r w:rsidR="00CE7D6C" w:rsidRPr="00512505">
        <w:rPr>
          <w:rFonts w:ascii="Times New Roman" w:eastAsia="Calibri" w:hAnsi="Times New Roman" w:cs="Times New Roman"/>
          <w:sz w:val="28"/>
          <w:szCs w:val="28"/>
          <w:lang w:val="kk-KZ"/>
        </w:rPr>
        <w:t>дәлелдеуді қажет ететін математикалық тұжырым ретінде анықта</w:t>
      </w:r>
      <w:r w:rsidR="004B78BD" w:rsidRPr="00512505">
        <w:rPr>
          <w:rFonts w:ascii="Times New Roman" w:eastAsia="Calibri" w:hAnsi="Times New Roman" w:cs="Times New Roman"/>
          <w:sz w:val="28"/>
          <w:szCs w:val="28"/>
          <w:lang w:val="kk-KZ"/>
        </w:rPr>
        <w:t>ған</w:t>
      </w:r>
      <w:r w:rsidR="00CE7D6C" w:rsidRPr="00512505">
        <w:rPr>
          <w:rFonts w:ascii="Times New Roman" w:eastAsia="Calibri" w:hAnsi="Times New Roman" w:cs="Times New Roman"/>
          <w:sz w:val="28"/>
          <w:szCs w:val="28"/>
          <w:lang w:val="kk-KZ"/>
        </w:rPr>
        <w:t>.</w:t>
      </w:r>
    </w:p>
    <w:p w14:paraId="2675BDF7" w14:textId="1E810757" w:rsidR="00804390" w:rsidRPr="00512505" w:rsidRDefault="001D342A" w:rsidP="00C43995">
      <w:pPr>
        <w:widowControl w:val="0"/>
        <w:shd w:val="clear" w:color="auto" w:fill="FFFFFF"/>
        <w:spacing w:after="0" w:line="240" w:lineRule="auto"/>
        <w:ind w:firstLine="567"/>
        <w:jc w:val="both"/>
        <w:rPr>
          <w:rFonts w:ascii="Times New Roman" w:eastAsia="Calibri" w:hAnsi="Times New Roman" w:cs="Times New Roman"/>
          <w:sz w:val="28"/>
          <w:szCs w:val="28"/>
          <w:lang w:val="kk-KZ"/>
        </w:rPr>
      </w:pPr>
      <w:r w:rsidRPr="00512505">
        <w:rPr>
          <w:rFonts w:ascii="Times New Roman" w:eastAsia="Calibri" w:hAnsi="Times New Roman" w:cs="Times New Roman"/>
          <w:sz w:val="28"/>
          <w:szCs w:val="28"/>
          <w:lang w:val="kk-KZ"/>
        </w:rPr>
        <w:t xml:space="preserve">Автордың </w:t>
      </w:r>
      <w:r w:rsidR="00804390" w:rsidRPr="00512505">
        <w:rPr>
          <w:rFonts w:ascii="Times New Roman" w:eastAsia="Calibri" w:hAnsi="Times New Roman" w:cs="Times New Roman"/>
          <w:sz w:val="28"/>
          <w:szCs w:val="28"/>
          <w:lang w:val="kk-KZ"/>
        </w:rPr>
        <w:t>теоремаларды дәлелдеу жолдарын баяндау әдістері, а</w:t>
      </w:r>
      <w:r w:rsidRPr="00512505">
        <w:rPr>
          <w:rFonts w:ascii="Times New Roman" w:eastAsia="Calibri" w:hAnsi="Times New Roman" w:cs="Times New Roman"/>
          <w:sz w:val="28"/>
          <w:szCs w:val="28"/>
          <w:lang w:val="kk-KZ"/>
        </w:rPr>
        <w:t>на тілімізде математикалық сөйлем құру мәнері</w:t>
      </w:r>
      <w:r w:rsidR="00804390" w:rsidRPr="00512505">
        <w:rPr>
          <w:rFonts w:ascii="Times New Roman" w:eastAsia="Calibri" w:hAnsi="Times New Roman" w:cs="Times New Roman"/>
          <w:sz w:val="28"/>
          <w:szCs w:val="28"/>
          <w:lang w:val="kk-KZ"/>
        </w:rPr>
        <w:t xml:space="preserve"> (мысалы </w:t>
      </w:r>
      <w:r w:rsidR="007B705C" w:rsidRPr="00512505">
        <w:rPr>
          <w:rFonts w:ascii="Times New Roman" w:eastAsia="Calibri" w:hAnsi="Times New Roman" w:cs="Times New Roman"/>
          <w:sz w:val="28"/>
          <w:szCs w:val="28"/>
          <w:lang w:val="kk-KZ"/>
        </w:rPr>
        <w:t>«</w:t>
      </w:r>
      <w:r w:rsidRPr="00512505">
        <w:rPr>
          <w:rFonts w:ascii="Times New Roman" w:eastAsia="Calibri" w:hAnsi="Times New Roman" w:cs="Times New Roman"/>
          <w:sz w:val="28"/>
          <w:szCs w:val="28"/>
          <w:lang w:val="kk-KZ"/>
        </w:rPr>
        <w:t>тиянақтар</w:t>
      </w:r>
      <w:r w:rsidR="007B705C" w:rsidRPr="00512505">
        <w:rPr>
          <w:rFonts w:ascii="Times New Roman" w:eastAsia="Calibri" w:hAnsi="Times New Roman" w:cs="Times New Roman"/>
          <w:sz w:val="28"/>
          <w:szCs w:val="28"/>
          <w:lang w:val="kk-KZ"/>
        </w:rPr>
        <w:t>»</w:t>
      </w:r>
      <w:r w:rsidR="0025585A" w:rsidRPr="00512505">
        <w:rPr>
          <w:rFonts w:ascii="Times New Roman" w:eastAsia="Calibri" w:hAnsi="Times New Roman" w:cs="Times New Roman"/>
          <w:sz w:val="28"/>
          <w:szCs w:val="28"/>
          <w:lang w:val="kk-KZ"/>
        </w:rPr>
        <w:t xml:space="preserve">, </w:t>
      </w:r>
      <w:r w:rsidR="007B705C" w:rsidRPr="00512505">
        <w:rPr>
          <w:rFonts w:ascii="Times New Roman" w:eastAsia="Calibri" w:hAnsi="Times New Roman" w:cs="Times New Roman"/>
          <w:sz w:val="28"/>
          <w:szCs w:val="28"/>
          <w:lang w:val="kk-KZ"/>
        </w:rPr>
        <w:t>«</w:t>
      </w:r>
      <w:r w:rsidRPr="00512505">
        <w:rPr>
          <w:rFonts w:ascii="Times New Roman" w:eastAsia="Calibri" w:hAnsi="Times New Roman" w:cs="Times New Roman"/>
          <w:sz w:val="28"/>
          <w:szCs w:val="28"/>
          <w:lang w:val="kk-KZ"/>
        </w:rPr>
        <w:t>түйіндер</w:t>
      </w:r>
      <w:r w:rsidR="007B705C" w:rsidRPr="00512505">
        <w:rPr>
          <w:rFonts w:ascii="Times New Roman" w:eastAsia="Calibri" w:hAnsi="Times New Roman" w:cs="Times New Roman"/>
          <w:sz w:val="28"/>
          <w:szCs w:val="28"/>
          <w:lang w:val="kk-KZ"/>
        </w:rPr>
        <w:t>»</w:t>
      </w:r>
      <w:r w:rsidRPr="00512505">
        <w:rPr>
          <w:rFonts w:ascii="Times New Roman" w:eastAsia="Calibri" w:hAnsi="Times New Roman" w:cs="Times New Roman"/>
          <w:sz w:val="28"/>
          <w:szCs w:val="28"/>
          <w:lang w:val="kk-KZ"/>
        </w:rPr>
        <w:t xml:space="preserve"> </w:t>
      </w:r>
      <w:r w:rsidR="0025585A" w:rsidRPr="00512505">
        <w:rPr>
          <w:rFonts w:ascii="Times New Roman" w:eastAsia="Calibri" w:hAnsi="Times New Roman" w:cs="Times New Roman"/>
          <w:sz w:val="28"/>
          <w:szCs w:val="28"/>
          <w:lang w:val="kk-KZ"/>
        </w:rPr>
        <w:t>мен</w:t>
      </w:r>
      <w:r w:rsidRPr="00512505">
        <w:rPr>
          <w:rFonts w:ascii="Times New Roman" w:eastAsia="Calibri" w:hAnsi="Times New Roman" w:cs="Times New Roman"/>
          <w:sz w:val="28"/>
          <w:szCs w:val="28"/>
          <w:lang w:val="kk-KZ"/>
        </w:rPr>
        <w:t xml:space="preserve"> анықтамаларды</w:t>
      </w:r>
      <w:r w:rsidR="0025585A" w:rsidRPr="00512505">
        <w:rPr>
          <w:rFonts w:ascii="Times New Roman" w:eastAsia="Calibri" w:hAnsi="Times New Roman" w:cs="Times New Roman"/>
          <w:sz w:val="28"/>
          <w:szCs w:val="28"/>
          <w:lang w:val="kk-KZ"/>
        </w:rPr>
        <w:t xml:space="preserve"> және </w:t>
      </w:r>
      <w:r w:rsidR="007B705C" w:rsidRPr="00512505">
        <w:rPr>
          <w:rFonts w:ascii="Times New Roman" w:eastAsia="Calibri" w:hAnsi="Times New Roman" w:cs="Times New Roman"/>
          <w:sz w:val="28"/>
          <w:szCs w:val="28"/>
          <w:lang w:val="kk-KZ"/>
        </w:rPr>
        <w:t>«</w:t>
      </w:r>
      <w:r w:rsidRPr="00512505">
        <w:rPr>
          <w:rFonts w:ascii="Times New Roman" w:eastAsia="Calibri" w:hAnsi="Times New Roman" w:cs="Times New Roman"/>
          <w:sz w:val="28"/>
          <w:szCs w:val="28"/>
          <w:lang w:val="kk-KZ"/>
        </w:rPr>
        <w:t>түйіндерді шешудің</w:t>
      </w:r>
      <w:r w:rsidR="007B705C" w:rsidRPr="00512505">
        <w:rPr>
          <w:rFonts w:ascii="Times New Roman" w:eastAsia="Calibri" w:hAnsi="Times New Roman" w:cs="Times New Roman"/>
          <w:sz w:val="28"/>
          <w:szCs w:val="28"/>
          <w:lang w:val="kk-KZ"/>
        </w:rPr>
        <w:t>»</w:t>
      </w:r>
      <w:r w:rsidR="00804390" w:rsidRPr="00512505">
        <w:rPr>
          <w:rFonts w:ascii="Times New Roman" w:eastAsia="Calibri" w:hAnsi="Times New Roman" w:cs="Times New Roman"/>
          <w:sz w:val="28"/>
          <w:szCs w:val="28"/>
          <w:lang w:val="kk-KZ"/>
        </w:rPr>
        <w:t>) ерекше назар аудартады.</w:t>
      </w:r>
    </w:p>
    <w:p w14:paraId="6C78A087" w14:textId="57036215" w:rsidR="001D342A" w:rsidRPr="00512505" w:rsidRDefault="00804390" w:rsidP="00C43995">
      <w:pPr>
        <w:widowControl w:val="0"/>
        <w:shd w:val="clear" w:color="auto" w:fill="FFFFFF"/>
        <w:spacing w:after="0" w:line="240" w:lineRule="auto"/>
        <w:ind w:firstLine="567"/>
        <w:jc w:val="both"/>
        <w:rPr>
          <w:rFonts w:ascii="Times New Roman" w:eastAsia="Calibri" w:hAnsi="Times New Roman" w:cs="Times New Roman"/>
          <w:sz w:val="28"/>
          <w:szCs w:val="28"/>
          <w:lang w:val="kk-KZ"/>
        </w:rPr>
      </w:pPr>
      <w:r w:rsidRPr="00512505">
        <w:rPr>
          <w:rFonts w:ascii="Times New Roman" w:eastAsia="Calibri" w:hAnsi="Times New Roman" w:cs="Times New Roman"/>
          <w:sz w:val="28"/>
          <w:szCs w:val="28"/>
          <w:lang w:val="kk-KZ"/>
        </w:rPr>
        <w:t xml:space="preserve"> </w:t>
      </w:r>
      <w:r w:rsidR="007B705C" w:rsidRPr="00512505">
        <w:rPr>
          <w:rFonts w:ascii="Times New Roman" w:eastAsia="Calibri" w:hAnsi="Times New Roman" w:cs="Times New Roman"/>
          <w:sz w:val="28"/>
          <w:szCs w:val="28"/>
          <w:lang w:val="kk-KZ"/>
        </w:rPr>
        <w:t>«</w:t>
      </w:r>
      <w:r w:rsidR="001D342A" w:rsidRPr="00512505">
        <w:rPr>
          <w:rFonts w:ascii="Times New Roman" w:eastAsia="Calibri" w:hAnsi="Times New Roman" w:cs="Times New Roman"/>
          <w:sz w:val="28"/>
          <w:szCs w:val="28"/>
          <w:lang w:val="kk-KZ"/>
        </w:rPr>
        <w:t>Тиянақ: кез келген екі нүктені бастыра түзу сызық сызуға болады, олай сызылған түзу сызық жалғыз-ақ болады</w:t>
      </w:r>
      <w:r w:rsidR="007B705C" w:rsidRPr="00512505">
        <w:rPr>
          <w:rFonts w:ascii="Times New Roman" w:eastAsia="Calibri" w:hAnsi="Times New Roman" w:cs="Times New Roman"/>
          <w:sz w:val="28"/>
          <w:szCs w:val="28"/>
          <w:lang w:val="kk-KZ"/>
        </w:rPr>
        <w:t>»</w:t>
      </w:r>
      <w:r w:rsidR="001D342A" w:rsidRPr="00512505">
        <w:rPr>
          <w:rFonts w:ascii="Times New Roman" w:eastAsia="Calibri" w:hAnsi="Times New Roman" w:cs="Times New Roman"/>
          <w:sz w:val="28"/>
          <w:szCs w:val="28"/>
          <w:lang w:val="kk-KZ"/>
        </w:rPr>
        <w:t>.</w:t>
      </w:r>
    </w:p>
    <w:p w14:paraId="7DA4D7A4" w14:textId="3F2EA05C" w:rsidR="001D342A" w:rsidRPr="00512505" w:rsidRDefault="007B705C" w:rsidP="00C43995">
      <w:pPr>
        <w:widowControl w:val="0"/>
        <w:shd w:val="clear" w:color="auto" w:fill="FFFFFF"/>
        <w:spacing w:after="0" w:line="240" w:lineRule="auto"/>
        <w:ind w:firstLine="567"/>
        <w:jc w:val="both"/>
        <w:rPr>
          <w:rFonts w:ascii="Times New Roman" w:eastAsia="Calibri" w:hAnsi="Times New Roman" w:cs="Times New Roman"/>
          <w:sz w:val="28"/>
          <w:szCs w:val="28"/>
          <w:lang w:val="kk-KZ"/>
        </w:rPr>
      </w:pPr>
      <w:r w:rsidRPr="00512505">
        <w:rPr>
          <w:rFonts w:ascii="Times New Roman" w:eastAsia="Calibri" w:hAnsi="Times New Roman" w:cs="Times New Roman"/>
          <w:sz w:val="28"/>
          <w:szCs w:val="28"/>
          <w:lang w:val="kk-KZ"/>
        </w:rPr>
        <w:t>«</w:t>
      </w:r>
      <w:r w:rsidR="001D342A" w:rsidRPr="00512505">
        <w:rPr>
          <w:rFonts w:ascii="Times New Roman" w:eastAsia="Calibri" w:hAnsi="Times New Roman" w:cs="Times New Roman"/>
          <w:sz w:val="28"/>
          <w:szCs w:val="28"/>
          <w:lang w:val="kk-KZ"/>
        </w:rPr>
        <w:t>Түйін: бір қабырға жанама да екінші қабырғасы көлденең болып, төбесі дөңгелектен сыртқары түскен бұрыш екі қабырғасымен шектелген екі доғаның жарты айырымымен өлшенеді</w:t>
      </w:r>
      <w:r w:rsidRPr="00512505">
        <w:rPr>
          <w:rFonts w:ascii="Times New Roman" w:eastAsia="Calibri" w:hAnsi="Times New Roman" w:cs="Times New Roman"/>
          <w:sz w:val="28"/>
          <w:szCs w:val="28"/>
          <w:lang w:val="kk-KZ"/>
        </w:rPr>
        <w:t>»</w:t>
      </w:r>
      <w:r w:rsidR="001D342A" w:rsidRPr="00512505">
        <w:rPr>
          <w:rFonts w:ascii="Times New Roman" w:eastAsia="Calibri" w:hAnsi="Times New Roman" w:cs="Times New Roman"/>
          <w:sz w:val="28"/>
          <w:szCs w:val="28"/>
          <w:lang w:val="kk-KZ"/>
        </w:rPr>
        <w:t>.</w:t>
      </w:r>
    </w:p>
    <w:p w14:paraId="3AED9704" w14:textId="4EF33CD6" w:rsidR="0002239D" w:rsidRPr="00512505" w:rsidRDefault="007B705C" w:rsidP="00C43995">
      <w:pPr>
        <w:widowControl w:val="0"/>
        <w:shd w:val="clear" w:color="auto" w:fill="FFFFFF"/>
        <w:spacing w:after="0" w:line="240" w:lineRule="auto"/>
        <w:ind w:firstLine="567"/>
        <w:jc w:val="both"/>
        <w:rPr>
          <w:rFonts w:ascii="Times New Roman" w:eastAsia="Calibri" w:hAnsi="Times New Roman" w:cs="Times New Roman"/>
          <w:sz w:val="28"/>
          <w:szCs w:val="28"/>
          <w:lang w:val="kk-KZ"/>
        </w:rPr>
      </w:pPr>
      <w:r w:rsidRPr="00512505">
        <w:rPr>
          <w:rFonts w:ascii="Times New Roman" w:eastAsia="Calibri" w:hAnsi="Times New Roman" w:cs="Times New Roman"/>
          <w:sz w:val="28"/>
          <w:szCs w:val="28"/>
          <w:lang w:val="kk-KZ"/>
        </w:rPr>
        <w:t>«</w:t>
      </w:r>
      <w:r w:rsidR="001D342A" w:rsidRPr="00512505">
        <w:rPr>
          <w:rFonts w:ascii="Times New Roman" w:eastAsia="Calibri" w:hAnsi="Times New Roman" w:cs="Times New Roman"/>
          <w:sz w:val="28"/>
          <w:szCs w:val="28"/>
          <w:lang w:val="kk-KZ"/>
        </w:rPr>
        <w:t xml:space="preserve">Бір жазықтықтағы тұйық қисық сызықтың өзінен ішкері бір нүктеден алыстығы бірдей болса, олай тұйықталған қисық сызық шеңбер болады. Жазықтықтың шеңбермен жиектелген жерін дөңгелек дейді. Дөңгелектің ортасындағы, шеңбердің барлық нүктесінен алыстығы бірдей нүкте шеңбердің (дөңгелектің де) кіндігі болады. Кіндік пен шеңбердің бір нүктесіне шейін тартылған түзу кесінді шеңбердің өрісі делінеді. Шеңбердің екі нүктесін баса </w:t>
      </w:r>
      <w:r w:rsidR="001D342A" w:rsidRPr="00512505">
        <w:rPr>
          <w:rFonts w:ascii="Times New Roman" w:eastAsia="Calibri" w:hAnsi="Times New Roman" w:cs="Times New Roman"/>
          <w:sz w:val="28"/>
          <w:szCs w:val="28"/>
          <w:lang w:val="kk-KZ"/>
        </w:rPr>
        <w:lastRenderedPageBreak/>
        <w:t>тартылған түзу сызық көлденең сызық болады, көлденең сызықтың шеңбермен шектелген кесіндісі (шеңбердің екі нүктесімен шектелген түзу кесінді) керме делінеді. Шеңбердің кіндігін баса тартылған керме шеңбердің өресі болады. Шеңбердің кесіндісін доға дейді</w:t>
      </w:r>
      <w:r w:rsidRPr="00512505">
        <w:rPr>
          <w:rFonts w:ascii="Times New Roman" w:eastAsia="Calibri" w:hAnsi="Times New Roman" w:cs="Times New Roman"/>
          <w:sz w:val="28"/>
          <w:szCs w:val="28"/>
          <w:lang w:val="kk-KZ"/>
        </w:rPr>
        <w:t>»</w:t>
      </w:r>
      <w:r w:rsidR="009E58F7" w:rsidRPr="00512505">
        <w:rPr>
          <w:rFonts w:ascii="Times New Roman" w:eastAsia="Calibri" w:hAnsi="Times New Roman" w:cs="Times New Roman"/>
          <w:sz w:val="28"/>
          <w:szCs w:val="28"/>
          <w:lang w:val="kk-KZ"/>
        </w:rPr>
        <w:t xml:space="preserve"> [</w:t>
      </w:r>
      <w:r w:rsidR="00883E05" w:rsidRPr="00512505">
        <w:rPr>
          <w:rFonts w:ascii="Times New Roman" w:eastAsia="Calibri" w:hAnsi="Times New Roman" w:cs="Times New Roman"/>
          <w:sz w:val="28"/>
          <w:szCs w:val="28"/>
          <w:lang w:val="kk-KZ"/>
        </w:rPr>
        <w:t>27</w:t>
      </w:r>
      <w:r w:rsidR="008751B9" w:rsidRPr="00512505">
        <w:rPr>
          <w:rFonts w:ascii="Times New Roman" w:eastAsia="Calibri" w:hAnsi="Times New Roman" w:cs="Times New Roman"/>
          <w:sz w:val="28"/>
          <w:szCs w:val="28"/>
          <w:lang w:val="kk-KZ"/>
        </w:rPr>
        <w:t>, б.10</w:t>
      </w:r>
      <w:r w:rsidR="008751B9" w:rsidRPr="00512505">
        <w:rPr>
          <w:rFonts w:ascii="Times New Roman" w:hAnsi="Times New Roman" w:cs="Times New Roman"/>
          <w:sz w:val="28"/>
          <w:szCs w:val="28"/>
          <w:lang w:val="kk-KZ"/>
        </w:rPr>
        <w:t>2</w:t>
      </w:r>
      <w:r w:rsidR="009E58F7" w:rsidRPr="00512505">
        <w:rPr>
          <w:rFonts w:ascii="Times New Roman" w:eastAsia="Calibri" w:hAnsi="Times New Roman" w:cs="Times New Roman"/>
          <w:sz w:val="28"/>
          <w:szCs w:val="28"/>
          <w:lang w:val="kk-KZ"/>
        </w:rPr>
        <w:t>]</w:t>
      </w:r>
      <w:r w:rsidR="001D342A" w:rsidRPr="00512505">
        <w:rPr>
          <w:rFonts w:ascii="Times New Roman" w:eastAsia="Calibri" w:hAnsi="Times New Roman" w:cs="Times New Roman"/>
          <w:sz w:val="28"/>
          <w:szCs w:val="28"/>
          <w:lang w:val="kk-KZ"/>
        </w:rPr>
        <w:t>.</w:t>
      </w:r>
    </w:p>
    <w:p w14:paraId="7F10E24A" w14:textId="0D63B668" w:rsidR="000D58A2" w:rsidRPr="00512505" w:rsidRDefault="00F23A00" w:rsidP="00C43995">
      <w:pPr>
        <w:widowControl w:val="0"/>
        <w:shd w:val="clear" w:color="auto" w:fill="FFFFFF"/>
        <w:spacing w:after="0" w:line="240" w:lineRule="auto"/>
        <w:ind w:firstLine="567"/>
        <w:jc w:val="both"/>
        <w:rPr>
          <w:rFonts w:ascii="Times New Roman" w:hAnsi="Times New Roman" w:cs="Times New Roman"/>
          <w:sz w:val="28"/>
          <w:szCs w:val="28"/>
          <w:lang w:val="kk-KZ"/>
        </w:rPr>
      </w:pPr>
      <w:r w:rsidRPr="00512505">
        <w:rPr>
          <w:rFonts w:ascii="Times New Roman" w:eastAsia="Calibri" w:hAnsi="Times New Roman" w:cs="Times New Roman"/>
          <w:sz w:val="28"/>
          <w:szCs w:val="28"/>
          <w:lang w:val="kk-KZ"/>
        </w:rPr>
        <w:t xml:space="preserve">Мысалы, </w:t>
      </w:r>
      <w:r w:rsidR="000D58A2" w:rsidRPr="00512505">
        <w:rPr>
          <w:rFonts w:ascii="Times New Roman" w:hAnsi="Times New Roman" w:cs="Times New Roman"/>
          <w:sz w:val="28"/>
          <w:szCs w:val="28"/>
          <w:lang w:val="kk-KZ"/>
        </w:rPr>
        <w:t xml:space="preserve">«241-суреттегі </w:t>
      </w:r>
      <m:oMath>
        <m:r>
          <w:rPr>
            <w:rFonts w:ascii="Cambria Math" w:hAnsi="Cambria Math" w:cs="Times New Roman"/>
            <w:sz w:val="28"/>
            <w:szCs w:val="28"/>
            <w:lang w:val="kk-KZ"/>
          </w:rPr>
          <m:t>∆ABC</m:t>
        </m:r>
      </m:oMath>
      <w:r w:rsidR="00803A36" w:rsidRPr="00512505">
        <w:rPr>
          <w:rFonts w:ascii="Times New Roman" w:eastAsiaTheme="minorEastAsia" w:hAnsi="Times New Roman" w:cs="Times New Roman"/>
          <w:sz w:val="28"/>
          <w:szCs w:val="28"/>
          <w:lang w:val="kk-KZ"/>
        </w:rPr>
        <w:t xml:space="preserve"> </w:t>
      </w:r>
      <w:r w:rsidR="000D58A2" w:rsidRPr="00512505">
        <w:rPr>
          <w:rFonts w:ascii="Times New Roman" w:hAnsi="Times New Roman" w:cs="Times New Roman"/>
          <w:sz w:val="28"/>
          <w:szCs w:val="28"/>
          <w:lang w:val="kk-KZ"/>
        </w:rPr>
        <w:t xml:space="preserve">тікбұрышты үшкіл; </w:t>
      </w:r>
      <m:oMath>
        <m:r>
          <w:rPr>
            <w:rFonts w:ascii="Cambria Math" w:hAnsi="Cambria Math" w:cs="Times New Roman"/>
            <w:i/>
            <w:sz w:val="28"/>
            <w:szCs w:val="28"/>
            <w:lang w:val="en-US"/>
          </w:rPr>
          <w:sym w:font="Symbol" w:char="F0D0"/>
        </m:r>
        <m:r>
          <w:rPr>
            <w:rFonts w:ascii="Cambria Math" w:hAnsi="Cambria Math" w:cs="Times New Roman"/>
            <w:sz w:val="28"/>
            <w:szCs w:val="28"/>
            <w:lang w:val="kk-KZ"/>
          </w:rPr>
          <m:t>A=90</m:t>
        </m:r>
        <m:r>
          <m:rPr>
            <m:sty m:val="p"/>
          </m:rPr>
          <w:rPr>
            <w:rFonts w:ascii="Cambria Math" w:hAnsi="Cambria Math" w:cs="Times New Roman"/>
            <w:sz w:val="28"/>
            <w:szCs w:val="28"/>
            <w:lang w:val="kk-KZ"/>
          </w:rPr>
          <w:sym w:font="Symbol" w:char="F0B0"/>
        </m:r>
      </m:oMath>
      <w:r w:rsidR="00FC699D" w:rsidRPr="00512505">
        <w:rPr>
          <w:rFonts w:ascii="Times New Roman" w:eastAsiaTheme="minorEastAsia" w:hAnsi="Times New Roman" w:cs="Times New Roman"/>
          <w:sz w:val="28"/>
          <w:szCs w:val="28"/>
          <w:lang w:val="kk-KZ"/>
        </w:rPr>
        <w:t xml:space="preserve"> </w:t>
      </w:r>
      <w:r w:rsidR="000D58A2" w:rsidRPr="00512505">
        <w:rPr>
          <w:rFonts w:ascii="Times New Roman" w:hAnsi="Times New Roman" w:cs="Times New Roman"/>
          <w:sz w:val="28"/>
          <w:szCs w:val="28"/>
          <w:lang w:val="kk-KZ"/>
        </w:rPr>
        <w:t xml:space="preserve">болған соң </w:t>
      </w:r>
      <m:oMath>
        <m:r>
          <w:rPr>
            <w:rFonts w:ascii="Cambria Math" w:hAnsi="Cambria Math" w:cs="Times New Roman"/>
            <w:i/>
            <w:sz w:val="28"/>
            <w:szCs w:val="28"/>
            <w:lang w:val="en-US"/>
          </w:rPr>
          <w:sym w:font="Symbol" w:char="F0D0"/>
        </m:r>
        <m:r>
          <w:rPr>
            <w:rFonts w:ascii="Cambria Math" w:hAnsi="Cambria Math" w:cs="Times New Roman"/>
            <w:sz w:val="28"/>
            <w:szCs w:val="28"/>
            <w:lang w:val="kk-KZ"/>
          </w:rPr>
          <m:t>B+</m:t>
        </m:r>
        <m:r>
          <w:rPr>
            <w:rFonts w:ascii="Cambria Math" w:hAnsi="Cambria Math" w:cs="Times New Roman"/>
            <w:i/>
            <w:sz w:val="28"/>
            <w:szCs w:val="28"/>
            <w:lang w:val="kk-KZ"/>
          </w:rPr>
          <w:sym w:font="Symbol" w:char="F0D0"/>
        </m:r>
        <m:r>
          <w:rPr>
            <w:rFonts w:ascii="Cambria Math" w:hAnsi="Cambria Math" w:cs="Times New Roman"/>
            <w:sz w:val="28"/>
            <w:szCs w:val="28"/>
            <w:lang w:val="kk-KZ"/>
          </w:rPr>
          <m:t>C=90</m:t>
        </m:r>
        <m:r>
          <m:rPr>
            <m:sty m:val="p"/>
          </m:rPr>
          <w:rPr>
            <w:rFonts w:ascii="Cambria Math" w:hAnsi="Cambria Math" w:cs="Times New Roman"/>
            <w:sz w:val="28"/>
            <w:szCs w:val="28"/>
            <w:lang w:val="kk-KZ"/>
          </w:rPr>
          <w:sym w:font="Symbol" w:char="F0B0"/>
        </m:r>
      </m:oMath>
      <w:r w:rsidR="000D58A2" w:rsidRPr="00512505">
        <w:rPr>
          <w:rFonts w:ascii="Times New Roman" w:hAnsi="Times New Roman" w:cs="Times New Roman"/>
          <w:sz w:val="28"/>
          <w:szCs w:val="28"/>
          <w:lang w:val="kk-KZ"/>
        </w:rPr>
        <w:t xml:space="preserve">, </w:t>
      </w:r>
      <m:oMath>
        <m:r>
          <w:rPr>
            <w:rFonts w:ascii="Cambria Math" w:hAnsi="Cambria Math" w:cs="Times New Roman"/>
            <w:i/>
            <w:sz w:val="28"/>
            <w:szCs w:val="28"/>
            <w:lang w:val="kk-KZ"/>
          </w:rPr>
          <w:sym w:font="Symbol" w:char="F0D0"/>
        </m:r>
        <m:r>
          <w:rPr>
            <w:rFonts w:ascii="Cambria Math" w:hAnsi="Cambria Math" w:cs="Times New Roman"/>
            <w:sz w:val="28"/>
            <w:szCs w:val="28"/>
            <w:lang w:val="kk-KZ"/>
          </w:rPr>
          <m:t>C=90</m:t>
        </m:r>
        <m:r>
          <m:rPr>
            <m:sty m:val="p"/>
          </m:rPr>
          <w:rPr>
            <w:rFonts w:ascii="Cambria Math" w:hAnsi="Cambria Math" w:cs="Times New Roman"/>
            <w:sz w:val="28"/>
            <w:szCs w:val="28"/>
            <w:lang w:val="kk-KZ"/>
          </w:rPr>
          <w:sym w:font="Symbol" w:char="F0B0"/>
        </m:r>
        <m:r>
          <m:rPr>
            <m:sty m:val="p"/>
          </m:rPr>
          <w:rPr>
            <w:rFonts w:ascii="Cambria Math" w:hAnsi="Cambria Math" w:cs="Times New Roman"/>
            <w:sz w:val="28"/>
            <w:szCs w:val="28"/>
            <w:lang w:val="kk-KZ"/>
          </w:rPr>
          <m:t>-</m:t>
        </m:r>
        <m:r>
          <m:rPr>
            <m:sty m:val="p"/>
          </m:rPr>
          <w:rPr>
            <w:rFonts w:ascii="Cambria Math" w:hAnsi="Cambria Math" w:cs="Times New Roman"/>
            <w:sz w:val="28"/>
            <w:szCs w:val="28"/>
            <w:lang w:val="kk-KZ"/>
          </w:rPr>
          <w:sym w:font="Symbol" w:char="F0D0"/>
        </m:r>
        <m:r>
          <m:rPr>
            <m:sty m:val="p"/>
          </m:rPr>
          <w:rPr>
            <w:rFonts w:ascii="Cambria Math" w:hAnsi="Cambria Math" w:cs="Times New Roman"/>
            <w:sz w:val="28"/>
            <w:szCs w:val="28"/>
            <w:lang w:val="kk-KZ"/>
          </w:rPr>
          <m:t>B</m:t>
        </m:r>
      </m:oMath>
      <w:r w:rsidR="000D58A2" w:rsidRPr="00512505">
        <w:rPr>
          <w:rFonts w:ascii="Times New Roman" w:hAnsi="Times New Roman" w:cs="Times New Roman"/>
          <w:sz w:val="28"/>
          <w:szCs w:val="28"/>
          <w:lang w:val="kk-KZ"/>
        </w:rPr>
        <w:t xml:space="preserve"> болады. </w:t>
      </w:r>
    </w:p>
    <w:p w14:paraId="45C63DAC" w14:textId="72144A1D" w:rsidR="000D58A2" w:rsidRPr="00512505" w:rsidRDefault="00FA5DF3" w:rsidP="000D58A2">
      <w:pPr>
        <w:widowControl w:val="0"/>
        <w:spacing w:after="0" w:line="240" w:lineRule="auto"/>
        <w:contextualSpacing/>
        <w:jc w:val="center"/>
        <w:rPr>
          <w:rFonts w:ascii="Times New Roman" w:hAnsi="Times New Roman" w:cs="Times New Roman"/>
          <w:sz w:val="28"/>
          <w:szCs w:val="28"/>
          <w:lang w:val="kk-KZ"/>
        </w:rPr>
      </w:pPr>
      <m:oMath>
        <m:r>
          <w:rPr>
            <w:rFonts w:ascii="Cambria Math" w:hAnsi="Cambria Math" w:cs="Times New Roman"/>
            <w:sz w:val="28"/>
            <w:szCs w:val="28"/>
            <w:lang w:val="kk-KZ"/>
          </w:rPr>
          <m:t>sin</m:t>
        </m:r>
        <m:r>
          <w:rPr>
            <w:rFonts w:ascii="Cambria Math" w:hAnsi="Cambria Math" w:cs="Times New Roman"/>
            <w:i/>
            <w:sz w:val="28"/>
            <w:szCs w:val="28"/>
            <w:lang w:val="en-US"/>
          </w:rPr>
          <w:sym w:font="Symbol" w:char="F0D0"/>
        </m:r>
        <m:r>
          <w:rPr>
            <w:rFonts w:ascii="Cambria Math" w:hAnsi="Cambria Math" w:cs="Times New Roman"/>
            <w:sz w:val="28"/>
            <w:szCs w:val="28"/>
            <w:lang w:val="kk-KZ"/>
          </w:rPr>
          <m:t>B=</m:t>
        </m:r>
        <m:f>
          <m:fPr>
            <m:ctrlPr>
              <w:rPr>
                <w:rFonts w:ascii="Cambria Math" w:hAnsi="Cambria Math" w:cs="Times New Roman"/>
                <w:sz w:val="28"/>
                <w:szCs w:val="28"/>
                <w:lang w:val="kk-KZ"/>
              </w:rPr>
            </m:ctrlPr>
          </m:fPr>
          <m:num>
            <m:r>
              <m:rPr>
                <m:sty m:val="p"/>
              </m:rPr>
              <w:rPr>
                <w:rFonts w:ascii="Cambria Math" w:hAnsi="Cambria Math" w:cs="Times New Roman"/>
                <w:sz w:val="28"/>
                <w:szCs w:val="28"/>
                <w:lang w:val="kk-KZ"/>
              </w:rPr>
              <m:t>АС</m:t>
            </m:r>
          </m:num>
          <m:den>
            <m:r>
              <m:rPr>
                <m:sty m:val="p"/>
              </m:rPr>
              <w:rPr>
                <w:rFonts w:ascii="Cambria Math" w:hAnsi="Cambria Math" w:cs="Times New Roman"/>
                <w:sz w:val="28"/>
                <w:szCs w:val="28"/>
                <w:lang w:val="kk-KZ"/>
              </w:rPr>
              <m:t>СВ</m:t>
            </m:r>
          </m:den>
        </m:f>
      </m:oMath>
      <w:r w:rsidR="000D58A2" w:rsidRPr="00512505">
        <w:rPr>
          <w:rFonts w:ascii="Times New Roman" w:hAnsi="Times New Roman" w:cs="Times New Roman"/>
          <w:sz w:val="28"/>
          <w:szCs w:val="28"/>
          <w:lang w:val="kk-KZ"/>
        </w:rPr>
        <w:t xml:space="preserve"> ,    </w:t>
      </w:r>
      <m:oMath>
        <m:r>
          <w:rPr>
            <w:rFonts w:ascii="Cambria Math" w:hAnsi="Cambria Math" w:cs="Times New Roman"/>
            <w:sz w:val="28"/>
            <w:szCs w:val="28"/>
            <w:lang w:val="kk-KZ"/>
          </w:rPr>
          <m:t>cos</m:t>
        </m:r>
        <m:r>
          <w:rPr>
            <w:rFonts w:ascii="Cambria Math" w:hAnsi="Cambria Math" w:cs="Times New Roman"/>
            <w:i/>
            <w:sz w:val="28"/>
            <w:szCs w:val="28"/>
            <w:lang w:val="kk-KZ"/>
          </w:rPr>
          <w:sym w:font="Symbol" w:char="F0D0"/>
        </m:r>
        <m:r>
          <w:rPr>
            <w:rFonts w:ascii="Cambria Math" w:hAnsi="Cambria Math" w:cs="Times New Roman"/>
            <w:sz w:val="28"/>
            <w:szCs w:val="28"/>
            <w:lang w:val="kk-KZ"/>
          </w:rPr>
          <m:t>C=</m:t>
        </m:r>
        <m:f>
          <m:fPr>
            <m:ctrlPr>
              <w:rPr>
                <w:rFonts w:ascii="Cambria Math" w:hAnsi="Cambria Math" w:cs="Times New Roman"/>
                <w:sz w:val="28"/>
                <w:szCs w:val="28"/>
                <w:lang w:val="kk-KZ"/>
              </w:rPr>
            </m:ctrlPr>
          </m:fPr>
          <m:num>
            <m:r>
              <m:rPr>
                <m:sty m:val="p"/>
              </m:rPr>
              <w:rPr>
                <w:rFonts w:ascii="Cambria Math" w:hAnsi="Cambria Math" w:cs="Times New Roman"/>
                <w:sz w:val="28"/>
                <w:szCs w:val="28"/>
                <w:lang w:val="kk-KZ"/>
              </w:rPr>
              <m:t>АС</m:t>
            </m:r>
          </m:num>
          <m:den>
            <m:r>
              <m:rPr>
                <m:sty m:val="p"/>
              </m:rPr>
              <w:rPr>
                <w:rFonts w:ascii="Cambria Math" w:hAnsi="Cambria Math" w:cs="Times New Roman"/>
                <w:sz w:val="28"/>
                <w:szCs w:val="28"/>
                <w:lang w:val="kk-KZ"/>
              </w:rPr>
              <m:t>СВ</m:t>
            </m:r>
          </m:den>
        </m:f>
      </m:oMath>
      <w:r w:rsidR="000D58A2" w:rsidRPr="00512505">
        <w:rPr>
          <w:rFonts w:ascii="Times New Roman" w:hAnsi="Times New Roman" w:cs="Times New Roman"/>
          <w:sz w:val="28"/>
          <w:szCs w:val="28"/>
          <w:lang w:val="kk-KZ"/>
        </w:rPr>
        <w:t xml:space="preserve"> ,</w:t>
      </w:r>
    </w:p>
    <w:p w14:paraId="6138D503" w14:textId="77777777" w:rsidR="000D58A2" w:rsidRPr="00512505" w:rsidRDefault="000D58A2" w:rsidP="000D58A2">
      <w:pPr>
        <w:widowControl w:val="0"/>
        <w:spacing w:after="0" w:line="240" w:lineRule="auto"/>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сондықтан        </w:t>
      </w:r>
    </w:p>
    <w:p w14:paraId="1EE26CFD" w14:textId="70E8F6EE" w:rsidR="000D58A2" w:rsidRPr="00512505" w:rsidRDefault="00FA5DF3" w:rsidP="000D58A2">
      <w:pPr>
        <w:widowControl w:val="0"/>
        <w:spacing w:after="0" w:line="240" w:lineRule="auto"/>
        <w:contextualSpacing/>
        <w:jc w:val="center"/>
        <w:rPr>
          <w:rFonts w:ascii="Times New Roman" w:hAnsi="Times New Roman" w:cs="Times New Roman"/>
          <w:sz w:val="28"/>
          <w:szCs w:val="28"/>
          <w:lang w:val="kk-KZ"/>
        </w:rPr>
      </w:pPr>
      <m:oMath>
        <m:r>
          <w:rPr>
            <w:rFonts w:ascii="Cambria Math" w:hAnsi="Cambria Math" w:cs="Times New Roman"/>
            <w:sz w:val="28"/>
            <w:szCs w:val="28"/>
            <w:lang w:val="kk-KZ"/>
          </w:rPr>
          <m:t>sin</m:t>
        </m:r>
        <m:r>
          <w:rPr>
            <w:rFonts w:ascii="Cambria Math" w:hAnsi="Cambria Math" w:cs="Times New Roman"/>
            <w:i/>
            <w:sz w:val="28"/>
            <w:szCs w:val="28"/>
            <w:lang w:val="en-US"/>
          </w:rPr>
          <w:sym w:font="Symbol" w:char="F0D0"/>
        </m:r>
        <m:r>
          <w:rPr>
            <w:rFonts w:ascii="Cambria Math" w:hAnsi="Cambria Math" w:cs="Times New Roman"/>
            <w:sz w:val="28"/>
            <w:szCs w:val="28"/>
            <w:lang w:val="kk-KZ"/>
          </w:rPr>
          <m:t>B=cos</m:t>
        </m:r>
        <m:r>
          <w:rPr>
            <w:rFonts w:ascii="Cambria Math" w:hAnsi="Cambria Math" w:cs="Times New Roman"/>
            <w:i/>
            <w:sz w:val="28"/>
            <w:szCs w:val="28"/>
            <w:lang w:val="kk-KZ"/>
          </w:rPr>
          <w:sym w:font="Symbol" w:char="F0D0"/>
        </m:r>
        <m:r>
          <w:rPr>
            <w:rFonts w:ascii="Cambria Math" w:hAnsi="Cambria Math" w:cs="Times New Roman"/>
            <w:sz w:val="28"/>
            <w:szCs w:val="28"/>
            <w:lang w:val="kk-KZ"/>
          </w:rPr>
          <m:t>C</m:t>
        </m:r>
      </m:oMath>
      <w:r w:rsidR="000D58A2" w:rsidRPr="00512505">
        <w:rPr>
          <w:rFonts w:ascii="Times New Roman" w:hAnsi="Times New Roman" w:cs="Times New Roman"/>
          <w:sz w:val="28"/>
          <w:szCs w:val="28"/>
          <w:lang w:val="kk-KZ"/>
        </w:rPr>
        <w:t xml:space="preserve">;  </w:t>
      </w:r>
      <m:oMath>
        <m:r>
          <w:rPr>
            <w:rFonts w:ascii="Cambria Math" w:hAnsi="Cambria Math" w:cs="Times New Roman"/>
            <w:sz w:val="28"/>
            <w:szCs w:val="28"/>
            <w:lang w:val="kk-KZ"/>
          </w:rPr>
          <m:t>sin</m:t>
        </m:r>
        <m:r>
          <w:rPr>
            <w:rFonts w:ascii="Cambria Math" w:hAnsi="Cambria Math" w:cs="Times New Roman"/>
            <w:i/>
            <w:sz w:val="28"/>
            <w:szCs w:val="28"/>
            <w:lang w:val="en-US"/>
          </w:rPr>
          <w:sym w:font="Symbol" w:char="F0D0"/>
        </m:r>
        <m:r>
          <w:rPr>
            <w:rFonts w:ascii="Cambria Math" w:hAnsi="Cambria Math" w:cs="Times New Roman"/>
            <w:sz w:val="28"/>
            <w:szCs w:val="28"/>
            <w:lang w:val="kk-KZ"/>
          </w:rPr>
          <m:t>B=</m:t>
        </m:r>
        <m:r>
          <m:rPr>
            <m:sty m:val="p"/>
          </m:rPr>
          <w:rPr>
            <w:rFonts w:ascii="Cambria Math" w:hAnsi="Cambria Math" w:cs="Times New Roman"/>
            <w:sz w:val="28"/>
            <w:szCs w:val="28"/>
            <w:lang w:val="kk-KZ"/>
          </w:rPr>
          <m:t>cos⁡</m:t>
        </m:r>
        <m:r>
          <w:rPr>
            <w:rFonts w:ascii="Cambria Math" w:hAnsi="Cambria Math" w:cs="Times New Roman"/>
            <w:sz w:val="28"/>
            <w:szCs w:val="28"/>
            <w:lang w:val="kk-KZ"/>
          </w:rPr>
          <m:t>(90</m:t>
        </m:r>
        <m:r>
          <m:rPr>
            <m:sty m:val="p"/>
          </m:rPr>
          <w:rPr>
            <w:rFonts w:ascii="Cambria Math" w:hAnsi="Cambria Math" w:cs="Times New Roman"/>
            <w:sz w:val="28"/>
            <w:szCs w:val="28"/>
            <w:lang w:val="kk-KZ"/>
          </w:rPr>
          <w:sym w:font="Symbol" w:char="F0B0"/>
        </m:r>
        <m:r>
          <w:rPr>
            <w:rFonts w:ascii="Cambria Math" w:hAnsi="Cambria Math" w:cs="Times New Roman"/>
            <w:sz w:val="28"/>
            <w:szCs w:val="28"/>
            <w:lang w:val="kk-KZ"/>
          </w:rPr>
          <m:t>-</m:t>
        </m:r>
        <m:r>
          <w:rPr>
            <w:rFonts w:ascii="Cambria Math" w:hAnsi="Cambria Math" w:cs="Times New Roman"/>
            <w:i/>
            <w:sz w:val="28"/>
            <w:szCs w:val="28"/>
            <w:lang w:val="kk-KZ"/>
          </w:rPr>
          <w:sym w:font="Symbol" w:char="F0D0"/>
        </m:r>
        <m:r>
          <w:rPr>
            <w:rFonts w:ascii="Cambria Math" w:hAnsi="Cambria Math" w:cs="Times New Roman"/>
            <w:sz w:val="28"/>
            <w:szCs w:val="28"/>
            <w:lang w:val="kk-KZ"/>
          </w:rPr>
          <m:t>B)</m:t>
        </m:r>
      </m:oMath>
      <w:r w:rsidRPr="00512505">
        <w:rPr>
          <w:rFonts w:ascii="Times New Roman" w:eastAsiaTheme="minorEastAsia" w:hAnsi="Times New Roman" w:cs="Times New Roman"/>
          <w:sz w:val="28"/>
          <w:szCs w:val="28"/>
        </w:rPr>
        <w:t xml:space="preserve"> </w:t>
      </w:r>
      <w:r w:rsidR="000D58A2" w:rsidRPr="00512505">
        <w:rPr>
          <w:rFonts w:ascii="Times New Roman" w:hAnsi="Times New Roman" w:cs="Times New Roman"/>
          <w:sz w:val="28"/>
          <w:szCs w:val="28"/>
          <w:lang w:val="kk-KZ"/>
        </w:rPr>
        <w:t>болады.</w:t>
      </w:r>
    </w:p>
    <w:p w14:paraId="3B4F5349" w14:textId="77777777" w:rsidR="00440195" w:rsidRPr="00512505" w:rsidRDefault="00440195" w:rsidP="00440195">
      <w:pPr>
        <w:widowControl w:val="0"/>
        <w:spacing w:after="0" w:line="240" w:lineRule="auto"/>
        <w:ind w:firstLine="567"/>
        <w:contextualSpacing/>
        <w:jc w:val="both"/>
        <w:rPr>
          <w:rFonts w:ascii="Times New Roman" w:hAnsi="Times New Roman" w:cs="Times New Roman"/>
          <w:sz w:val="28"/>
          <w:szCs w:val="28"/>
          <w:lang w:val="kk-KZ"/>
        </w:rPr>
      </w:pPr>
    </w:p>
    <w:p w14:paraId="568EB1FE" w14:textId="6F4C68FE" w:rsidR="00440195" w:rsidRPr="00512505" w:rsidRDefault="00440195" w:rsidP="00440195">
      <w:pPr>
        <w:widowControl w:val="0"/>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Бір бұрыштың синусы өзі мен 90</w:t>
      </w:r>
      <w:r w:rsidRPr="00512505">
        <w:rPr>
          <w:rFonts w:ascii="Times New Roman" w:hAnsi="Times New Roman" w:cs="Times New Roman"/>
          <w:sz w:val="28"/>
          <w:szCs w:val="28"/>
          <w:lang w:val="kk-KZ"/>
        </w:rPr>
        <w:sym w:font="Symbol" w:char="F0B0"/>
      </w:r>
      <w:r w:rsidRPr="00512505">
        <w:rPr>
          <w:rFonts w:ascii="Times New Roman" w:hAnsi="Times New Roman" w:cs="Times New Roman"/>
          <w:sz w:val="28"/>
          <w:szCs w:val="28"/>
          <w:lang w:val="kk-KZ"/>
        </w:rPr>
        <w:t xml:space="preserve"> бұрыштың айырымының косинусымен тең болады» (1</w:t>
      </w:r>
      <w:r w:rsidR="00C67CD6"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сурет).</w:t>
      </w:r>
    </w:p>
    <w:p w14:paraId="7A0511E9" w14:textId="77777777" w:rsidR="0017166D" w:rsidRPr="00512505" w:rsidRDefault="0017166D" w:rsidP="000D58A2">
      <w:pPr>
        <w:widowControl w:val="0"/>
        <w:spacing w:after="0" w:line="240" w:lineRule="auto"/>
        <w:contextualSpacing/>
        <w:jc w:val="center"/>
        <w:rPr>
          <w:rFonts w:ascii="Times New Roman" w:hAnsi="Times New Roman" w:cs="Times New Roman"/>
          <w:sz w:val="28"/>
          <w:szCs w:val="28"/>
          <w:lang w:val="kk-KZ"/>
        </w:rPr>
      </w:pPr>
    </w:p>
    <w:p w14:paraId="48A49535" w14:textId="52230AE8" w:rsidR="000D58A2" w:rsidRPr="00512505" w:rsidRDefault="00BF1149" w:rsidP="000D58A2">
      <w:pPr>
        <w:widowControl w:val="0"/>
        <w:spacing w:after="0" w:line="240" w:lineRule="auto"/>
        <w:contextualSpacing/>
        <w:jc w:val="center"/>
        <w:rPr>
          <w:rFonts w:ascii="Times New Roman" w:hAnsi="Times New Roman" w:cs="Times New Roman"/>
          <w:sz w:val="28"/>
          <w:szCs w:val="28"/>
          <w:lang w:val="en-US"/>
        </w:rPr>
      </w:pPr>
      <w:r w:rsidRPr="00512505">
        <w:rPr>
          <w:rFonts w:ascii="Times New Roman" w:hAnsi="Times New Roman" w:cs="Times New Roman"/>
          <w:noProof/>
          <w:sz w:val="28"/>
          <w:szCs w:val="28"/>
          <w:lang w:eastAsia="ru-RU"/>
        </w:rPr>
        <w:drawing>
          <wp:inline distT="0" distB="0" distL="0" distR="0" wp14:anchorId="54154096" wp14:editId="3606EF71">
            <wp:extent cx="1496291" cy="1312288"/>
            <wp:effectExtent l="0" t="0" r="8890" b="254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96291" cy="1312288"/>
                    </a:xfrm>
                    <a:prstGeom prst="rect">
                      <a:avLst/>
                    </a:prstGeom>
                    <a:noFill/>
                    <a:ln>
                      <a:noFill/>
                    </a:ln>
                  </pic:spPr>
                </pic:pic>
              </a:graphicData>
            </a:graphic>
          </wp:inline>
        </w:drawing>
      </w:r>
    </w:p>
    <w:p w14:paraId="0B64CB08" w14:textId="4D6C6076" w:rsidR="000D58A2" w:rsidRPr="00512505" w:rsidRDefault="00283A5D" w:rsidP="000D58A2">
      <w:pPr>
        <w:widowControl w:val="0"/>
        <w:spacing w:after="0" w:line="240" w:lineRule="auto"/>
        <w:contextualSpacing/>
        <w:jc w:val="center"/>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Сурет 1 – </w:t>
      </w:r>
      <w:r w:rsidRPr="00512505">
        <w:rPr>
          <w:rFonts w:ascii="Times New Roman" w:hAnsi="Times New Roman" w:cs="Times New Roman"/>
          <w:i/>
          <w:sz w:val="28"/>
          <w:szCs w:val="28"/>
          <w:lang w:val="kk-KZ"/>
        </w:rPr>
        <w:t>АВС</w:t>
      </w:r>
      <w:r w:rsidRPr="00512505">
        <w:rPr>
          <w:rFonts w:ascii="Times New Roman" w:hAnsi="Times New Roman" w:cs="Times New Roman"/>
          <w:sz w:val="28"/>
          <w:szCs w:val="28"/>
          <w:lang w:val="kk-KZ"/>
        </w:rPr>
        <w:t xml:space="preserve"> тікбұрышты үшбұрыш</w:t>
      </w:r>
      <w:r w:rsidR="000D58A2" w:rsidRPr="00512505">
        <w:rPr>
          <w:rFonts w:ascii="Times New Roman" w:hAnsi="Times New Roman" w:cs="Times New Roman"/>
          <w:sz w:val="28"/>
          <w:szCs w:val="28"/>
          <w:lang w:val="kk-KZ"/>
        </w:rPr>
        <w:t xml:space="preserve"> (оқу</w:t>
      </w:r>
      <w:r w:rsidR="00464F6F" w:rsidRPr="00512505">
        <w:rPr>
          <w:rFonts w:ascii="Times New Roman" w:hAnsi="Times New Roman" w:cs="Times New Roman"/>
          <w:sz w:val="28"/>
          <w:szCs w:val="28"/>
          <w:lang w:val="kk-KZ"/>
        </w:rPr>
        <w:t xml:space="preserve"> құралынд</w:t>
      </w:r>
      <w:r w:rsidR="000D58A2" w:rsidRPr="00512505">
        <w:rPr>
          <w:rFonts w:ascii="Times New Roman" w:hAnsi="Times New Roman" w:cs="Times New Roman"/>
          <w:sz w:val="28"/>
          <w:szCs w:val="28"/>
          <w:lang w:val="kk-KZ"/>
        </w:rPr>
        <w:t>ағы 241-сурет)</w:t>
      </w:r>
    </w:p>
    <w:p w14:paraId="6F7BE1DA" w14:textId="77777777" w:rsidR="000D58A2" w:rsidRPr="00512505" w:rsidRDefault="000D58A2" w:rsidP="000D58A2">
      <w:pPr>
        <w:widowControl w:val="0"/>
        <w:spacing w:after="0" w:line="240" w:lineRule="auto"/>
        <w:contextualSpacing/>
        <w:jc w:val="both"/>
        <w:rPr>
          <w:rFonts w:ascii="Times New Roman" w:hAnsi="Times New Roman" w:cs="Times New Roman"/>
          <w:sz w:val="28"/>
          <w:szCs w:val="28"/>
          <w:lang w:val="kk-KZ"/>
        </w:rPr>
      </w:pPr>
    </w:p>
    <w:p w14:paraId="6FB92594" w14:textId="1BE384A2" w:rsidR="00464F6F" w:rsidRPr="00512505" w:rsidRDefault="00464F6F" w:rsidP="0075792A">
      <w:pPr>
        <w:widowControl w:val="0"/>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Оқу құралында тарихи мәліметтерге де назар аударылған.</w:t>
      </w:r>
      <w:r w:rsidR="00657FD6" w:rsidRPr="00512505">
        <w:rPr>
          <w:rFonts w:ascii="Times New Roman" w:hAnsi="Times New Roman" w:cs="Times New Roman"/>
          <w:sz w:val="28"/>
          <w:szCs w:val="28"/>
          <w:lang w:val="kk-KZ"/>
        </w:rPr>
        <w:t xml:space="preserve"> А</w:t>
      </w:r>
      <w:r w:rsidRPr="00512505">
        <w:rPr>
          <w:rFonts w:ascii="Times New Roman" w:hAnsi="Times New Roman" w:cs="Times New Roman"/>
          <w:sz w:val="28"/>
          <w:szCs w:val="28"/>
          <w:lang w:val="kk-KZ"/>
        </w:rPr>
        <w:t>втор екінші кітаптың «π-дің жуық мөлшері» атты 83-параграфында Архимедтің геометриялық әдісі бойынша (шеңберге іштей және сырттай сызылған дұрыс көпбұрыштың қабырғаларын екі еселеу арқылы) π-дің мәнін табу мәселесін қарастыр</w:t>
      </w:r>
      <w:r w:rsidR="00A10397" w:rsidRPr="00512505">
        <w:rPr>
          <w:rFonts w:ascii="Times New Roman" w:hAnsi="Times New Roman" w:cs="Times New Roman"/>
          <w:sz w:val="28"/>
          <w:szCs w:val="28"/>
          <w:lang w:val="kk-KZ"/>
        </w:rPr>
        <w:t>ған</w:t>
      </w:r>
      <w:r w:rsidRPr="00512505">
        <w:rPr>
          <w:rFonts w:ascii="Times New Roman" w:hAnsi="Times New Roman" w:cs="Times New Roman"/>
          <w:sz w:val="28"/>
          <w:szCs w:val="28"/>
          <w:lang w:val="kk-KZ"/>
        </w:rPr>
        <w:t xml:space="preserve"> және бұл туралы тарихи мәлімет бер</w:t>
      </w:r>
      <w:r w:rsidR="00A10397" w:rsidRPr="00512505">
        <w:rPr>
          <w:rFonts w:ascii="Times New Roman" w:hAnsi="Times New Roman" w:cs="Times New Roman"/>
          <w:sz w:val="28"/>
          <w:szCs w:val="28"/>
          <w:lang w:val="kk-KZ"/>
        </w:rPr>
        <w:t>г</w:t>
      </w:r>
      <w:r w:rsidRPr="00512505">
        <w:rPr>
          <w:rFonts w:ascii="Times New Roman" w:hAnsi="Times New Roman" w:cs="Times New Roman"/>
          <w:sz w:val="28"/>
          <w:szCs w:val="28"/>
          <w:lang w:val="kk-KZ"/>
        </w:rPr>
        <w:t xml:space="preserve">ен.   </w:t>
      </w:r>
    </w:p>
    <w:p w14:paraId="2CE39DD8" w14:textId="36941BAE" w:rsidR="00464F6F" w:rsidRPr="00512505" w:rsidRDefault="00657FD6" w:rsidP="0075792A">
      <w:pPr>
        <w:widowControl w:val="0"/>
        <w:spacing w:after="0" w:line="240" w:lineRule="auto"/>
        <w:ind w:firstLine="567"/>
        <w:contextualSpacing/>
        <w:jc w:val="both"/>
        <w:rPr>
          <w:rFonts w:ascii="Times New Roman" w:hAnsi="Times New Roman" w:cs="Times New Roman"/>
          <w:sz w:val="28"/>
          <w:szCs w:val="28"/>
          <w:lang w:val="kk-KZ"/>
        </w:rPr>
      </w:pPr>
      <w:r w:rsidRPr="00512505">
        <w:rPr>
          <w:rFonts w:ascii="Times New Roman" w:eastAsia="Calibri" w:hAnsi="Times New Roman" w:cs="Times New Roman"/>
          <w:sz w:val="28"/>
          <w:szCs w:val="28"/>
          <w:lang w:val="kk-KZ"/>
        </w:rPr>
        <w:t>«Пішіндеме» оқу құралы</w:t>
      </w:r>
      <w:r w:rsidRPr="00512505">
        <w:rPr>
          <w:rFonts w:ascii="Times New Roman" w:hAnsi="Times New Roman" w:cs="Times New Roman"/>
          <w:sz w:val="28"/>
          <w:szCs w:val="28"/>
          <w:lang w:val="kk-KZ"/>
        </w:rPr>
        <w:t xml:space="preserve">ның </w:t>
      </w:r>
      <w:r w:rsidR="00464F6F" w:rsidRPr="00512505">
        <w:rPr>
          <w:rFonts w:ascii="Times New Roman" w:hAnsi="Times New Roman" w:cs="Times New Roman"/>
          <w:sz w:val="28"/>
          <w:szCs w:val="28"/>
          <w:lang w:val="kk-KZ"/>
        </w:rPr>
        <w:t xml:space="preserve">тағы бір ерекшелігі </w:t>
      </w:r>
      <w:r w:rsidR="00464F6F" w:rsidRPr="00512505">
        <w:rPr>
          <w:rFonts w:ascii="Times New Roman" w:hAnsi="Times New Roman" w:cs="Times New Roman"/>
          <w:noProof/>
          <w:sz w:val="28"/>
          <w:szCs w:val="28"/>
          <w:lang w:val="kk-KZ"/>
        </w:rPr>
        <w:t xml:space="preserve">– </w:t>
      </w:r>
      <w:r w:rsidR="00464F6F" w:rsidRPr="00512505">
        <w:rPr>
          <w:rFonts w:ascii="Times New Roman" w:hAnsi="Times New Roman" w:cs="Times New Roman"/>
          <w:sz w:val="28"/>
          <w:szCs w:val="28"/>
          <w:lang w:val="kk-KZ"/>
        </w:rPr>
        <w:t>геометриялық материалдың  тиімді іріктеліп алынуы мен оларды оқыту ретінің таңдалып алынуы. Оқу құралында өте мол геометриялық материал жүйелі түрде өзіндік әдістемелік ретпен орналастырылған. Жоғарыда келтірілген тақырыптар тізімінен-ақ материалдың орналастырылу ретінде тығыз логикалық байланыс сақталғаны байқалады. Алайда, ондағы материалдың орналасу реті қазіргі оқулықтардан өзгешелеу: тиянақтар оқулық басында беріле салмаған, олар қажет болған кезінде сәйкесінше тақырыптарда тұжырымдалады.</w:t>
      </w:r>
    </w:p>
    <w:p w14:paraId="332B43B5" w14:textId="132CF669" w:rsidR="00464F6F" w:rsidRPr="00512505" w:rsidRDefault="00464F6F" w:rsidP="0075792A">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Қазіргі мектеп геометрия оқулықтарында әлі күнге дейін Евклид</w:t>
      </w:r>
      <w:r w:rsidR="00562569" w:rsidRPr="00512505">
        <w:rPr>
          <w:rFonts w:ascii="Times New Roman" w:hAnsi="Times New Roman" w:cs="Times New Roman"/>
          <w:sz w:val="28"/>
          <w:szCs w:val="28"/>
          <w:lang w:val="kk-KZ"/>
        </w:rPr>
        <w:t>тің</w:t>
      </w:r>
      <w:r w:rsidRPr="00512505">
        <w:rPr>
          <w:rFonts w:ascii="Times New Roman" w:hAnsi="Times New Roman" w:cs="Times New Roman"/>
          <w:sz w:val="28"/>
          <w:szCs w:val="28"/>
          <w:lang w:val="kk-KZ"/>
        </w:rPr>
        <w:t xml:space="preserve"> «</w:t>
      </w:r>
      <w:r w:rsidR="0056041D" w:rsidRPr="00512505">
        <w:rPr>
          <w:rFonts w:ascii="Times New Roman" w:eastAsia="Calibri" w:hAnsi="Times New Roman" w:cs="Times New Roman"/>
          <w:sz w:val="28"/>
          <w:szCs w:val="28"/>
          <w:lang w:val="kk-KZ"/>
        </w:rPr>
        <w:t>Бастамаларының</w:t>
      </w:r>
      <w:r w:rsidRPr="00512505">
        <w:rPr>
          <w:rFonts w:ascii="Times New Roman" w:hAnsi="Times New Roman" w:cs="Times New Roman"/>
          <w:sz w:val="28"/>
          <w:szCs w:val="28"/>
          <w:lang w:val="kk-KZ"/>
        </w:rPr>
        <w:t>» (б.з.б. III ғ.) материалды баяндау жүйесі сақталып келеді. Әрине, Евклид</w:t>
      </w:r>
      <w:r w:rsidR="000A030A" w:rsidRPr="00512505">
        <w:rPr>
          <w:rFonts w:ascii="Times New Roman" w:hAnsi="Times New Roman" w:cs="Times New Roman"/>
          <w:sz w:val="28"/>
          <w:szCs w:val="28"/>
          <w:lang w:val="kk-KZ"/>
        </w:rPr>
        <w:t>тің</w:t>
      </w:r>
      <w:r w:rsidRPr="00512505">
        <w:rPr>
          <w:rFonts w:ascii="Times New Roman" w:hAnsi="Times New Roman" w:cs="Times New Roman"/>
          <w:sz w:val="28"/>
          <w:szCs w:val="28"/>
          <w:lang w:val="kk-KZ"/>
        </w:rPr>
        <w:t xml:space="preserve"> «</w:t>
      </w:r>
      <w:r w:rsidR="0056041D" w:rsidRPr="00512505">
        <w:rPr>
          <w:rFonts w:ascii="Times New Roman" w:eastAsia="Calibri" w:hAnsi="Times New Roman" w:cs="Times New Roman"/>
          <w:sz w:val="28"/>
          <w:szCs w:val="28"/>
          <w:lang w:val="kk-KZ"/>
        </w:rPr>
        <w:t>Бастамаларының</w:t>
      </w:r>
      <w:r w:rsidRPr="00512505">
        <w:rPr>
          <w:rFonts w:ascii="Times New Roman" w:hAnsi="Times New Roman" w:cs="Times New Roman"/>
          <w:sz w:val="28"/>
          <w:szCs w:val="28"/>
          <w:lang w:val="kk-KZ"/>
        </w:rPr>
        <w:t xml:space="preserve">» математика оқулықтарын жетілдірудегі маңызы аса зор. </w:t>
      </w:r>
      <w:r w:rsidR="001112B0" w:rsidRPr="00512505">
        <w:rPr>
          <w:rFonts w:ascii="Times New Roman" w:hAnsi="Times New Roman" w:cs="Times New Roman"/>
          <w:sz w:val="28"/>
          <w:szCs w:val="28"/>
          <w:lang w:val="kk-KZ"/>
        </w:rPr>
        <w:t>Алайда</w:t>
      </w:r>
      <w:r w:rsidRPr="00512505">
        <w:rPr>
          <w:rFonts w:ascii="Times New Roman" w:hAnsi="Times New Roman" w:cs="Times New Roman"/>
          <w:sz w:val="28"/>
          <w:szCs w:val="28"/>
          <w:lang w:val="kk-KZ"/>
        </w:rPr>
        <w:t xml:space="preserve">, оның кейбір кемшіліктері де бар. Соның бірі Евклид кітабында геометрияның бастапқы ұғымдарының «жекеден жалпыға көшу» жолымен «нүкте, сызық, жазықтық, бет» ретімен баяндалуы болып табылады. Осы кемшілікті дүние жүзі математиктері арасынан ең алғашқы болып, дәл тауып атап көрсеткен және оны түзетудің жолын ұсынған – Әбунасыр әл-Фараби. Еуропада осы кемшілікті әл-Фарабиден алты ғасырдан кейін ғана </w:t>
      </w:r>
      <w:r w:rsidRPr="00512505">
        <w:rPr>
          <w:rFonts w:ascii="Times New Roman" w:hAnsi="Times New Roman" w:cs="Times New Roman"/>
          <w:sz w:val="28"/>
          <w:szCs w:val="28"/>
          <w:lang w:val="kk-KZ"/>
        </w:rPr>
        <w:lastRenderedPageBreak/>
        <w:t>француз математигі П.Рамус сынға алған болатын. Әл-Фарабидің пікірі бойынша, геометрияны бастапқыда сезімге жақын келетін тәртіппен («бет, жазықтық, сызық, нүкте») оқытып-үйреткен дұрыс, кейінірек ақылға жақын келетін тәртіпті («нүкте, сызық, жазықтық, бет») қолданған жөн [</w:t>
      </w:r>
      <w:r w:rsidR="00883E05" w:rsidRPr="00512505">
        <w:rPr>
          <w:rFonts w:ascii="Times New Roman" w:hAnsi="Times New Roman" w:cs="Times New Roman"/>
          <w:sz w:val="28"/>
          <w:szCs w:val="28"/>
          <w:lang w:val="kk-KZ"/>
        </w:rPr>
        <w:t>31</w:t>
      </w:r>
      <w:r w:rsidRPr="00512505">
        <w:rPr>
          <w:rFonts w:ascii="Times New Roman" w:hAnsi="Times New Roman" w:cs="Times New Roman"/>
          <w:sz w:val="28"/>
          <w:szCs w:val="28"/>
          <w:lang w:val="kk-KZ"/>
        </w:rPr>
        <w:t>].</w:t>
      </w:r>
    </w:p>
    <w:p w14:paraId="0280AC11" w14:textId="3C45425D" w:rsidR="001D342A" w:rsidRPr="00512505" w:rsidRDefault="00464F6F" w:rsidP="0075792A">
      <w:pPr>
        <w:widowControl w:val="0"/>
        <w:shd w:val="clear" w:color="auto" w:fill="FFFFFF"/>
        <w:spacing w:after="0" w:line="240" w:lineRule="auto"/>
        <w:ind w:firstLine="567"/>
        <w:jc w:val="both"/>
        <w:rPr>
          <w:rFonts w:ascii="Times New Roman" w:eastAsia="Calibri" w:hAnsi="Times New Roman" w:cs="Times New Roman"/>
          <w:sz w:val="28"/>
          <w:szCs w:val="28"/>
          <w:lang w:val="kk-KZ"/>
        </w:rPr>
      </w:pPr>
      <w:r w:rsidRPr="00512505">
        <w:rPr>
          <w:rFonts w:ascii="Times New Roman" w:hAnsi="Times New Roman" w:cs="Times New Roman"/>
          <w:sz w:val="28"/>
          <w:szCs w:val="28"/>
          <w:lang w:val="kk-KZ"/>
        </w:rPr>
        <w:t>Е.Омарұлы бастапқыда геометриялық білімдерді баяндауды текшеден (геометриялық денеден) бастайды да кейін жазықтыққа, біртіндеп сызыққа және одан кейін  нүктеге көшеді, яғни алдымен әл-Фараби бойынша, сезімге жақын жолмен түсіндіреді. Одан кейін автордың кері жолды, яғни ақылға жақын келетін тәртіпті қолданатынын байқаймыз. Бұл әдістемелік қағиданы басшылыққа алу Ресейдің жаңа сипаттағы кейбір геометрия оқулықтарында соңғы жылдары ғана жүзеге асырылып жатқандығын</w:t>
      </w:r>
      <w:r w:rsidR="00E558C2" w:rsidRPr="00512505">
        <w:rPr>
          <w:rFonts w:ascii="Times New Roman" w:hAnsi="Times New Roman" w:cs="Times New Roman"/>
          <w:sz w:val="28"/>
          <w:szCs w:val="28"/>
          <w:lang w:val="kk-KZ"/>
        </w:rPr>
        <w:t xml:space="preserve"> ескерер болсақ, бұл тұрғыда</w:t>
      </w:r>
      <w:r w:rsidRPr="00512505">
        <w:rPr>
          <w:rFonts w:ascii="Times New Roman" w:hAnsi="Times New Roman" w:cs="Times New Roman"/>
          <w:sz w:val="28"/>
          <w:szCs w:val="28"/>
          <w:lang w:val="kk-KZ"/>
        </w:rPr>
        <w:t xml:space="preserve"> Е.Омарұлының өз заманынан көп озық алға кеткендігін көреміз. Біздің ойымызша, әлемдік әдістемелік-математикалық ғылымның тарихында ең алғашқы болып әл-Фараби бабамыз тұжырымдап берген әдістемелік қағиданың тұңғыш рет қазақ топырағында Е.Омарұлының «Пішіндеме» атты оқу құралында көрініс табуын кездейсоқтық деп қарауға болмайды. Бұл өз заманында бірі «Ек</w:t>
      </w:r>
      <w:r w:rsidR="004E2DA0" w:rsidRPr="00512505">
        <w:rPr>
          <w:rFonts w:ascii="Times New Roman" w:hAnsi="Times New Roman" w:cs="Times New Roman"/>
          <w:sz w:val="28"/>
          <w:szCs w:val="28"/>
          <w:lang w:val="kk-KZ"/>
        </w:rPr>
        <w:t>інші Аристотель», ал екіншісі «қ</w:t>
      </w:r>
      <w:r w:rsidRPr="00512505">
        <w:rPr>
          <w:rFonts w:ascii="Times New Roman" w:hAnsi="Times New Roman" w:cs="Times New Roman"/>
          <w:sz w:val="28"/>
          <w:szCs w:val="28"/>
          <w:lang w:val="kk-KZ"/>
        </w:rPr>
        <w:t>азақтың Ломоносовы» атанған екі ғұламаның пікірлерінің үндестігін ғана емес, сонымен бірге қазақстандық әдістемелік-математикалық ғылымның даму жолындағы сабақтастықтың жаңа бір бетін ашады</w:t>
      </w:r>
      <w:r w:rsidR="004E2DA0" w:rsidRPr="00512505">
        <w:rPr>
          <w:rFonts w:ascii="Times New Roman" w:hAnsi="Times New Roman" w:cs="Times New Roman"/>
          <w:sz w:val="28"/>
          <w:szCs w:val="28"/>
          <w:lang w:val="kk-KZ"/>
        </w:rPr>
        <w:t xml:space="preserve"> [</w:t>
      </w:r>
      <w:r w:rsidR="00883E05" w:rsidRPr="00512505">
        <w:rPr>
          <w:rFonts w:ascii="Times New Roman" w:hAnsi="Times New Roman" w:cs="Times New Roman"/>
          <w:sz w:val="28"/>
          <w:szCs w:val="28"/>
          <w:lang w:val="kk-KZ"/>
        </w:rPr>
        <w:t>32</w:t>
      </w:r>
      <w:r w:rsidR="004E2DA0"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w:t>
      </w:r>
    </w:p>
    <w:p w14:paraId="76ACF1E1" w14:textId="1E429B99" w:rsidR="002F3EFA" w:rsidRPr="00512505" w:rsidRDefault="00A238CC" w:rsidP="0075792A">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XIX ғасырд</w:t>
      </w:r>
      <w:r w:rsidR="002118FE" w:rsidRPr="00512505">
        <w:rPr>
          <w:rFonts w:ascii="Times New Roman" w:hAnsi="Times New Roman" w:cs="Times New Roman"/>
          <w:sz w:val="28"/>
          <w:szCs w:val="28"/>
          <w:lang w:val="kk-KZ"/>
        </w:rPr>
        <w:t>а</w:t>
      </w:r>
      <w:r w:rsidRPr="00512505">
        <w:rPr>
          <w:rFonts w:ascii="Times New Roman" w:hAnsi="Times New Roman" w:cs="Times New Roman"/>
          <w:sz w:val="28"/>
          <w:szCs w:val="28"/>
          <w:lang w:val="kk-KZ"/>
        </w:rPr>
        <w:t xml:space="preserve"> </w:t>
      </w:r>
      <w:r w:rsidR="00364825" w:rsidRPr="00512505">
        <w:rPr>
          <w:rFonts w:ascii="Times New Roman" w:hAnsi="Times New Roman" w:cs="Times New Roman"/>
          <w:sz w:val="28"/>
          <w:szCs w:val="28"/>
          <w:lang w:val="kk-KZ"/>
        </w:rPr>
        <w:t xml:space="preserve">орта білім беру жүйесінде (бастауыш мектептерді қоспағанда) </w:t>
      </w:r>
      <w:r w:rsidRPr="00512505">
        <w:rPr>
          <w:rFonts w:ascii="Times New Roman" w:hAnsi="Times New Roman" w:cs="Times New Roman"/>
          <w:sz w:val="28"/>
          <w:szCs w:val="28"/>
          <w:lang w:val="kk-KZ"/>
        </w:rPr>
        <w:t xml:space="preserve">геометрия </w:t>
      </w:r>
      <w:r w:rsidR="00BC001F" w:rsidRPr="00512505">
        <w:rPr>
          <w:rFonts w:ascii="Times New Roman" w:hAnsi="Times New Roman" w:cs="Times New Roman"/>
          <w:sz w:val="28"/>
          <w:szCs w:val="28"/>
          <w:lang w:val="kk-KZ"/>
        </w:rPr>
        <w:t xml:space="preserve">жеке оқу пәні </w:t>
      </w:r>
      <w:r w:rsidR="002F3EFA" w:rsidRPr="00512505">
        <w:rPr>
          <w:rFonts w:ascii="Times New Roman" w:hAnsi="Times New Roman" w:cs="Times New Roman"/>
          <w:sz w:val="28"/>
          <w:szCs w:val="28"/>
          <w:lang w:val="kk-KZ"/>
        </w:rPr>
        <w:t>ретінде</w:t>
      </w:r>
      <w:r w:rsidRPr="00512505">
        <w:rPr>
          <w:rFonts w:ascii="Times New Roman" w:hAnsi="Times New Roman" w:cs="Times New Roman"/>
          <w:sz w:val="28"/>
          <w:szCs w:val="28"/>
          <w:lang w:val="kk-KZ"/>
        </w:rPr>
        <w:t xml:space="preserve"> </w:t>
      </w:r>
      <w:r w:rsidR="00765689" w:rsidRPr="00512505">
        <w:rPr>
          <w:rFonts w:ascii="Times New Roman" w:hAnsi="Times New Roman" w:cs="Times New Roman"/>
          <w:sz w:val="28"/>
          <w:szCs w:val="28"/>
          <w:lang w:val="kk-KZ"/>
        </w:rPr>
        <w:t>қалыптасты</w:t>
      </w:r>
      <w:r w:rsidR="00364825" w:rsidRPr="00512505">
        <w:rPr>
          <w:rFonts w:ascii="Times New Roman" w:hAnsi="Times New Roman" w:cs="Times New Roman"/>
          <w:sz w:val="28"/>
          <w:szCs w:val="28"/>
          <w:lang w:val="kk-KZ"/>
        </w:rPr>
        <w:t>.</w:t>
      </w:r>
      <w:r w:rsidR="008E034B" w:rsidRPr="00512505">
        <w:rPr>
          <w:rFonts w:ascii="Times New Roman" w:hAnsi="Times New Roman" w:cs="Times New Roman"/>
          <w:sz w:val="28"/>
          <w:szCs w:val="28"/>
          <w:lang w:val="kk-KZ"/>
        </w:rPr>
        <w:t xml:space="preserve"> </w:t>
      </w:r>
      <w:r w:rsidR="00765689" w:rsidRPr="00512505">
        <w:rPr>
          <w:rFonts w:ascii="Times New Roman" w:hAnsi="Times New Roman" w:cs="Times New Roman"/>
          <w:sz w:val="28"/>
          <w:szCs w:val="28"/>
          <w:lang w:val="kk-KZ"/>
        </w:rPr>
        <w:t xml:space="preserve">Гимназияларда элементар геометрия оқытылды: </w:t>
      </w:r>
      <w:r w:rsidR="006D7923" w:rsidRPr="00512505">
        <w:rPr>
          <w:rFonts w:ascii="Times New Roman" w:hAnsi="Times New Roman" w:cs="Times New Roman"/>
          <w:sz w:val="28"/>
          <w:szCs w:val="28"/>
          <w:lang w:val="kk-KZ"/>
        </w:rPr>
        <w:t>алғашқы</w:t>
      </w:r>
      <w:r w:rsidR="00765689" w:rsidRPr="00512505">
        <w:rPr>
          <w:rFonts w:ascii="Times New Roman" w:hAnsi="Times New Roman" w:cs="Times New Roman"/>
          <w:sz w:val="28"/>
          <w:szCs w:val="28"/>
          <w:lang w:val="kk-KZ"/>
        </w:rPr>
        <w:t xml:space="preserve"> ұғымдардан </w:t>
      </w:r>
      <w:r w:rsidR="006D7923" w:rsidRPr="00512505">
        <w:rPr>
          <w:rFonts w:ascii="Times New Roman" w:hAnsi="Times New Roman" w:cs="Times New Roman"/>
          <w:sz w:val="28"/>
          <w:szCs w:val="28"/>
          <w:lang w:val="kk-KZ"/>
        </w:rPr>
        <w:t xml:space="preserve">бастап </w:t>
      </w:r>
      <w:r w:rsidR="00765689" w:rsidRPr="00512505">
        <w:rPr>
          <w:rFonts w:ascii="Times New Roman" w:hAnsi="Times New Roman" w:cs="Times New Roman"/>
          <w:sz w:val="28"/>
          <w:szCs w:val="28"/>
          <w:lang w:val="kk-KZ"/>
        </w:rPr>
        <w:t xml:space="preserve">конустық </w:t>
      </w:r>
      <w:r w:rsidR="006D7923" w:rsidRPr="00512505">
        <w:rPr>
          <w:rFonts w:ascii="Times New Roman" w:hAnsi="Times New Roman" w:cs="Times New Roman"/>
          <w:sz w:val="28"/>
          <w:szCs w:val="28"/>
          <w:lang w:val="kk-KZ"/>
        </w:rPr>
        <w:t>қималарға</w:t>
      </w:r>
      <w:r w:rsidR="00765689" w:rsidRPr="00512505">
        <w:rPr>
          <w:rFonts w:ascii="Times New Roman" w:hAnsi="Times New Roman" w:cs="Times New Roman"/>
          <w:sz w:val="28"/>
          <w:szCs w:val="28"/>
          <w:lang w:val="kk-KZ"/>
        </w:rPr>
        <w:t xml:space="preserve"> дейін, толық емес орта мектептерде (қалалық және уездік мектептерде) стереометрия элементтері </w:t>
      </w:r>
      <w:r w:rsidR="002E4B50" w:rsidRPr="00512505">
        <w:rPr>
          <w:rFonts w:ascii="Times New Roman" w:hAnsi="Times New Roman" w:cs="Times New Roman"/>
          <w:sz w:val="28"/>
          <w:szCs w:val="28"/>
          <w:lang w:val="kk-KZ"/>
        </w:rPr>
        <w:t xml:space="preserve">(денелердің беттері мен көлемдері дәлелдеусіз) </w:t>
      </w:r>
      <w:r w:rsidR="004C0930" w:rsidRPr="00512505">
        <w:rPr>
          <w:rFonts w:ascii="Times New Roman" w:hAnsi="Times New Roman" w:cs="Times New Roman"/>
          <w:sz w:val="28"/>
          <w:szCs w:val="28"/>
          <w:lang w:val="kk-KZ"/>
        </w:rPr>
        <w:t>қосылған</w:t>
      </w:r>
      <w:r w:rsidR="002E4B50" w:rsidRPr="00512505">
        <w:rPr>
          <w:rFonts w:ascii="Times New Roman" w:hAnsi="Times New Roman" w:cs="Times New Roman"/>
          <w:sz w:val="28"/>
          <w:szCs w:val="28"/>
          <w:lang w:val="kk-KZ"/>
        </w:rPr>
        <w:t xml:space="preserve"> </w:t>
      </w:r>
      <w:r w:rsidR="00F75194" w:rsidRPr="00512505">
        <w:rPr>
          <w:rFonts w:ascii="Times New Roman" w:hAnsi="Times New Roman" w:cs="Times New Roman"/>
          <w:sz w:val="28"/>
          <w:szCs w:val="28"/>
          <w:lang w:val="kk-KZ"/>
        </w:rPr>
        <w:t xml:space="preserve">планиметрияның </w:t>
      </w:r>
      <w:r w:rsidR="00765689" w:rsidRPr="00512505">
        <w:rPr>
          <w:rFonts w:ascii="Times New Roman" w:hAnsi="Times New Roman" w:cs="Times New Roman"/>
          <w:sz w:val="28"/>
          <w:szCs w:val="28"/>
          <w:lang w:val="kk-KZ"/>
        </w:rPr>
        <w:t xml:space="preserve">қысқартылған аяқталған курсы </w:t>
      </w:r>
      <w:r w:rsidR="004C0930" w:rsidRPr="00512505">
        <w:rPr>
          <w:rFonts w:ascii="Times New Roman" w:hAnsi="Times New Roman" w:cs="Times New Roman"/>
          <w:sz w:val="28"/>
          <w:szCs w:val="28"/>
          <w:lang w:val="kk-KZ"/>
        </w:rPr>
        <w:t>оқытылды</w:t>
      </w:r>
      <w:r w:rsidR="00CF19D8" w:rsidRPr="00512505">
        <w:rPr>
          <w:rFonts w:ascii="Times New Roman" w:hAnsi="Times New Roman" w:cs="Times New Roman"/>
          <w:sz w:val="28"/>
          <w:szCs w:val="28"/>
          <w:lang w:val="kk-KZ"/>
        </w:rPr>
        <w:t xml:space="preserve"> [</w:t>
      </w:r>
      <w:r w:rsidR="00883E05" w:rsidRPr="00512505">
        <w:rPr>
          <w:rFonts w:ascii="Times New Roman" w:hAnsi="Times New Roman" w:cs="Times New Roman"/>
          <w:sz w:val="28"/>
          <w:szCs w:val="28"/>
          <w:lang w:val="kk-KZ"/>
        </w:rPr>
        <w:t>6</w:t>
      </w:r>
      <w:r w:rsidR="008751B9" w:rsidRPr="00512505">
        <w:rPr>
          <w:rFonts w:ascii="Times New Roman" w:hAnsi="Times New Roman" w:cs="Times New Roman"/>
          <w:sz w:val="28"/>
          <w:szCs w:val="28"/>
          <w:lang w:val="kk-KZ"/>
        </w:rPr>
        <w:t>, б.21</w:t>
      </w:r>
      <w:r w:rsidR="00CF19D8" w:rsidRPr="00512505">
        <w:rPr>
          <w:rFonts w:ascii="Times New Roman" w:hAnsi="Times New Roman" w:cs="Times New Roman"/>
          <w:sz w:val="28"/>
          <w:szCs w:val="28"/>
          <w:lang w:val="kk-KZ"/>
        </w:rPr>
        <w:t>]</w:t>
      </w:r>
      <w:r w:rsidR="00765689" w:rsidRPr="00512505">
        <w:rPr>
          <w:rFonts w:ascii="Times New Roman" w:hAnsi="Times New Roman" w:cs="Times New Roman"/>
          <w:sz w:val="28"/>
          <w:szCs w:val="28"/>
          <w:lang w:val="kk-KZ"/>
        </w:rPr>
        <w:t>.</w:t>
      </w:r>
    </w:p>
    <w:p w14:paraId="7D98C157" w14:textId="7C57EE8E" w:rsidR="00F02598" w:rsidRPr="00512505" w:rsidRDefault="00F02598" w:rsidP="0075792A">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Кеңес мектептерінде геометрияны оқытудың үлкен тәжірибесі қалыптасты. Педагог-математик А.П.Киселевтің «Элементар геометрия» (1-бөлім «Планиметрия», 2-бөлім «Стереометрия») оқулығы 1892-1893 жылдары жарық көрді. Бұл кітаптар сол кездегі оқулықтардан жоғары теориялық деңгейімен, жүйелілігімен, баяндылығымен және қысқаша тұжырымдалуымен ерекшеленді. Олар орта </w:t>
      </w:r>
      <w:r w:rsidR="00297D0F" w:rsidRPr="00512505">
        <w:rPr>
          <w:rFonts w:ascii="Times New Roman" w:hAnsi="Times New Roman" w:cs="Times New Roman"/>
          <w:sz w:val="28"/>
          <w:szCs w:val="28"/>
          <w:lang w:val="kk-KZ"/>
        </w:rPr>
        <w:t>мектептердегі</w:t>
      </w:r>
      <w:r w:rsidRPr="00512505">
        <w:rPr>
          <w:rFonts w:ascii="Times New Roman" w:hAnsi="Times New Roman" w:cs="Times New Roman"/>
          <w:sz w:val="28"/>
          <w:szCs w:val="28"/>
          <w:lang w:val="kk-KZ"/>
        </w:rPr>
        <w:t xml:space="preserve"> математиканың негізгі оқулықтарына айналды</w:t>
      </w:r>
      <w:r w:rsidR="00C332CE" w:rsidRPr="00512505">
        <w:rPr>
          <w:rFonts w:ascii="Times New Roman" w:hAnsi="Times New Roman" w:cs="Times New Roman"/>
          <w:sz w:val="28"/>
          <w:szCs w:val="28"/>
          <w:lang w:val="kk-KZ"/>
        </w:rPr>
        <w:t xml:space="preserve"> [</w:t>
      </w:r>
      <w:r w:rsidR="00883E05" w:rsidRPr="00512505">
        <w:rPr>
          <w:rFonts w:ascii="Times New Roman" w:hAnsi="Times New Roman" w:cs="Times New Roman"/>
          <w:sz w:val="28"/>
          <w:szCs w:val="28"/>
          <w:lang w:val="kk-KZ"/>
        </w:rPr>
        <w:t>11</w:t>
      </w:r>
      <w:r w:rsidR="008751B9" w:rsidRPr="00512505">
        <w:rPr>
          <w:rFonts w:ascii="Times New Roman" w:hAnsi="Times New Roman" w:cs="Times New Roman"/>
          <w:sz w:val="28"/>
          <w:szCs w:val="28"/>
          <w:lang w:val="kk-KZ"/>
        </w:rPr>
        <w:t>, б.8</w:t>
      </w:r>
      <w:r w:rsidR="00C332CE" w:rsidRPr="00512505">
        <w:rPr>
          <w:rFonts w:ascii="Times New Roman" w:hAnsi="Times New Roman" w:cs="Times New Roman"/>
          <w:sz w:val="28"/>
          <w:szCs w:val="28"/>
          <w:lang w:val="kk-KZ"/>
        </w:rPr>
        <w:t>].</w:t>
      </w:r>
    </w:p>
    <w:p w14:paraId="0C2591FC" w14:textId="5097A49C" w:rsidR="00491113" w:rsidRPr="00512505" w:rsidRDefault="00491113" w:rsidP="007579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Курстың мазмұны екі бөлімнен</w:t>
      </w:r>
      <w:r w:rsidR="0095742F" w:rsidRPr="00512505">
        <w:rPr>
          <w:rFonts w:ascii="Times New Roman" w:hAnsi="Times New Roman" w:cs="Times New Roman"/>
          <w:sz w:val="28"/>
          <w:szCs w:val="28"/>
          <w:lang w:val="kk-KZ"/>
        </w:rPr>
        <w:t>, яғни</w:t>
      </w:r>
      <w:r w:rsidRPr="00512505">
        <w:rPr>
          <w:rFonts w:ascii="Times New Roman" w:hAnsi="Times New Roman" w:cs="Times New Roman"/>
          <w:sz w:val="28"/>
          <w:szCs w:val="28"/>
          <w:lang w:val="kk-KZ"/>
        </w:rPr>
        <w:t xml:space="preserve"> планиметрия (сызықтар мен фигуралар) және стереометрия</w:t>
      </w:r>
      <w:r w:rsidR="0095742F" w:rsidRPr="00512505">
        <w:rPr>
          <w:rFonts w:ascii="Times New Roman" w:hAnsi="Times New Roman" w:cs="Times New Roman"/>
          <w:sz w:val="28"/>
          <w:szCs w:val="28"/>
          <w:lang w:val="kk-KZ"/>
        </w:rPr>
        <w:t>дан</w:t>
      </w:r>
      <w:r w:rsidRPr="00512505">
        <w:rPr>
          <w:rFonts w:ascii="Times New Roman" w:hAnsi="Times New Roman" w:cs="Times New Roman"/>
          <w:sz w:val="28"/>
          <w:szCs w:val="28"/>
          <w:lang w:val="kk-KZ"/>
        </w:rPr>
        <w:t xml:space="preserve"> (денелер)</w:t>
      </w:r>
      <w:r w:rsidR="0095742F" w:rsidRPr="00512505">
        <w:rPr>
          <w:rFonts w:ascii="Times New Roman" w:hAnsi="Times New Roman" w:cs="Times New Roman"/>
          <w:sz w:val="28"/>
          <w:szCs w:val="28"/>
          <w:lang w:val="kk-KZ"/>
        </w:rPr>
        <w:t xml:space="preserve"> тұрды</w:t>
      </w:r>
      <w:r w:rsidRPr="00512505">
        <w:rPr>
          <w:rFonts w:ascii="Times New Roman" w:hAnsi="Times New Roman" w:cs="Times New Roman"/>
          <w:sz w:val="28"/>
          <w:szCs w:val="28"/>
          <w:lang w:val="kk-KZ"/>
        </w:rPr>
        <w:t>. Курс жүйелі болған жоқ, бірақ дедуктивті негізде</w:t>
      </w:r>
      <w:r w:rsidR="00FC5D20" w:rsidRPr="00512505">
        <w:rPr>
          <w:rFonts w:ascii="Times New Roman" w:hAnsi="Times New Roman" w:cs="Times New Roman"/>
          <w:sz w:val="28"/>
          <w:szCs w:val="28"/>
          <w:lang w:val="kk-KZ"/>
        </w:rPr>
        <w:t>гі</w:t>
      </w:r>
      <w:r w:rsidRPr="00512505">
        <w:rPr>
          <w:rFonts w:ascii="Times New Roman" w:hAnsi="Times New Roman" w:cs="Times New Roman"/>
          <w:sz w:val="28"/>
          <w:szCs w:val="28"/>
          <w:lang w:val="kk-KZ"/>
        </w:rPr>
        <w:t xml:space="preserve"> Евклид</w:t>
      </w:r>
      <w:r w:rsidR="00FC5D20" w:rsidRPr="00512505">
        <w:rPr>
          <w:rFonts w:ascii="Times New Roman" w:hAnsi="Times New Roman" w:cs="Times New Roman"/>
          <w:sz w:val="28"/>
          <w:szCs w:val="28"/>
          <w:lang w:val="kk-KZ"/>
        </w:rPr>
        <w:t xml:space="preserve">тік </w:t>
      </w:r>
      <w:r w:rsidRPr="00512505">
        <w:rPr>
          <w:rFonts w:ascii="Times New Roman" w:hAnsi="Times New Roman" w:cs="Times New Roman"/>
          <w:sz w:val="28"/>
          <w:szCs w:val="28"/>
          <w:lang w:val="kk-KZ"/>
        </w:rPr>
        <w:t>дәстүр</w:t>
      </w:r>
      <w:r w:rsidR="00FC5D20" w:rsidRPr="00512505">
        <w:rPr>
          <w:rFonts w:ascii="Times New Roman" w:hAnsi="Times New Roman" w:cs="Times New Roman"/>
          <w:sz w:val="28"/>
          <w:szCs w:val="28"/>
          <w:lang w:val="kk-KZ"/>
        </w:rPr>
        <w:t xml:space="preserve">мен құрылған элементар </w:t>
      </w:r>
      <w:r w:rsidRPr="00512505">
        <w:rPr>
          <w:rFonts w:ascii="Times New Roman" w:hAnsi="Times New Roman" w:cs="Times New Roman"/>
          <w:sz w:val="28"/>
          <w:szCs w:val="28"/>
          <w:lang w:val="kk-KZ"/>
        </w:rPr>
        <w:t xml:space="preserve">геометрияның </w:t>
      </w:r>
      <w:r w:rsidR="00FC5D20" w:rsidRPr="00512505">
        <w:rPr>
          <w:rFonts w:ascii="Times New Roman" w:hAnsi="Times New Roman" w:cs="Times New Roman"/>
          <w:sz w:val="28"/>
          <w:szCs w:val="28"/>
          <w:lang w:val="kk-KZ"/>
        </w:rPr>
        <w:t xml:space="preserve">бірізділік курсы </w:t>
      </w:r>
      <w:r w:rsidRPr="00512505">
        <w:rPr>
          <w:rFonts w:ascii="Times New Roman" w:hAnsi="Times New Roman" w:cs="Times New Roman"/>
          <w:sz w:val="28"/>
          <w:szCs w:val="28"/>
          <w:lang w:val="kk-KZ"/>
        </w:rPr>
        <w:t>болды. Курстың басында аксиомалар толығымен немесе ішінара берілгенімен, олардың геометриялық теорияны құрудың негізі ретіндегі маңыз</w:t>
      </w:r>
      <w:r w:rsidR="007C6388" w:rsidRPr="00512505">
        <w:rPr>
          <w:rFonts w:ascii="Times New Roman" w:hAnsi="Times New Roman" w:cs="Times New Roman"/>
          <w:sz w:val="28"/>
          <w:szCs w:val="28"/>
          <w:lang w:val="kk-KZ"/>
        </w:rPr>
        <w:t xml:space="preserve">дылығы </w:t>
      </w:r>
      <w:r w:rsidRPr="00512505">
        <w:rPr>
          <w:rFonts w:ascii="Times New Roman" w:hAnsi="Times New Roman" w:cs="Times New Roman"/>
          <w:sz w:val="28"/>
          <w:szCs w:val="28"/>
          <w:lang w:val="kk-KZ"/>
        </w:rPr>
        <w:t>мектеп оқулықтарында қарастырылма</w:t>
      </w:r>
      <w:r w:rsidR="007C6388" w:rsidRPr="00512505">
        <w:rPr>
          <w:rFonts w:ascii="Times New Roman" w:hAnsi="Times New Roman" w:cs="Times New Roman"/>
          <w:sz w:val="28"/>
          <w:szCs w:val="28"/>
          <w:lang w:val="kk-KZ"/>
        </w:rPr>
        <w:t>ды</w:t>
      </w:r>
      <w:r w:rsidRPr="00512505">
        <w:rPr>
          <w:rFonts w:ascii="Times New Roman" w:hAnsi="Times New Roman" w:cs="Times New Roman"/>
          <w:sz w:val="28"/>
          <w:szCs w:val="28"/>
          <w:lang w:val="kk-KZ"/>
        </w:rPr>
        <w:t>. Аксиомалар</w:t>
      </w:r>
      <w:r w:rsidR="00767272" w:rsidRPr="00512505">
        <w:rPr>
          <w:rFonts w:ascii="Times New Roman" w:hAnsi="Times New Roman" w:cs="Times New Roman"/>
          <w:sz w:val="28"/>
          <w:szCs w:val="28"/>
          <w:lang w:val="kk-KZ"/>
        </w:rPr>
        <w:t>ды</w:t>
      </w:r>
      <w:r w:rsidR="00C20734" w:rsidRPr="00512505">
        <w:rPr>
          <w:rFonts w:ascii="Times New Roman" w:hAnsi="Times New Roman" w:cs="Times New Roman"/>
          <w:sz w:val="28"/>
          <w:szCs w:val="28"/>
          <w:lang w:val="kk-KZ"/>
        </w:rPr>
        <w:t xml:space="preserve"> </w:t>
      </w:r>
      <w:r w:rsidR="00BD20E6" w:rsidRPr="00512505">
        <w:rPr>
          <w:rFonts w:ascii="Times New Roman" w:hAnsi="Times New Roman" w:cs="Times New Roman"/>
          <w:sz w:val="28"/>
          <w:szCs w:val="28"/>
          <w:lang w:val="kk-KZ"/>
        </w:rPr>
        <w:t>анық</w:t>
      </w:r>
      <w:r w:rsidRPr="00512505">
        <w:rPr>
          <w:rFonts w:ascii="Times New Roman" w:hAnsi="Times New Roman" w:cs="Times New Roman"/>
          <w:sz w:val="28"/>
          <w:szCs w:val="28"/>
          <w:lang w:val="kk-KZ"/>
        </w:rPr>
        <w:t xml:space="preserve"> шындықтар </w:t>
      </w:r>
      <w:r w:rsidR="00A10397" w:rsidRPr="00512505">
        <w:rPr>
          <w:rFonts w:ascii="Times New Roman" w:hAnsi="Times New Roman" w:cs="Times New Roman"/>
          <w:sz w:val="28"/>
          <w:szCs w:val="28"/>
          <w:lang w:val="kk-KZ"/>
        </w:rPr>
        <w:t xml:space="preserve">деп </w:t>
      </w:r>
      <w:r w:rsidRPr="00512505">
        <w:rPr>
          <w:rFonts w:ascii="Times New Roman" w:hAnsi="Times New Roman" w:cs="Times New Roman"/>
          <w:sz w:val="28"/>
          <w:szCs w:val="28"/>
          <w:lang w:val="kk-KZ"/>
        </w:rPr>
        <w:t>түсінді</w:t>
      </w:r>
      <w:r w:rsidR="00C20734" w:rsidRPr="00512505">
        <w:rPr>
          <w:rFonts w:ascii="Times New Roman" w:hAnsi="Times New Roman" w:cs="Times New Roman"/>
          <w:sz w:val="28"/>
          <w:szCs w:val="28"/>
          <w:lang w:val="kk-KZ"/>
        </w:rPr>
        <w:t>р</w:t>
      </w:r>
      <w:r w:rsidR="00BD20E6" w:rsidRPr="00512505">
        <w:rPr>
          <w:rFonts w:ascii="Times New Roman" w:hAnsi="Times New Roman" w:cs="Times New Roman"/>
          <w:sz w:val="28"/>
          <w:szCs w:val="28"/>
          <w:lang w:val="kk-KZ"/>
        </w:rPr>
        <w:t>ген</w:t>
      </w:r>
      <w:r w:rsidRPr="00512505">
        <w:rPr>
          <w:rFonts w:ascii="Times New Roman" w:hAnsi="Times New Roman" w:cs="Times New Roman"/>
          <w:sz w:val="28"/>
          <w:szCs w:val="28"/>
          <w:lang w:val="kk-KZ"/>
        </w:rPr>
        <w:t xml:space="preserve">. Осылайша, XIX ғасырдағы гимназиялық геометрия курстары аксиоматикалық емес, мазмұны жағынан </w:t>
      </w:r>
      <w:r w:rsidR="00C20734" w:rsidRPr="00512505">
        <w:rPr>
          <w:rFonts w:ascii="Times New Roman" w:hAnsi="Times New Roman" w:cs="Times New Roman"/>
          <w:sz w:val="28"/>
          <w:szCs w:val="28"/>
          <w:lang w:val="kk-KZ"/>
        </w:rPr>
        <w:t>элементар</w:t>
      </w:r>
      <w:r w:rsidRPr="00512505">
        <w:rPr>
          <w:rFonts w:ascii="Times New Roman" w:hAnsi="Times New Roman" w:cs="Times New Roman"/>
          <w:sz w:val="28"/>
          <w:szCs w:val="28"/>
          <w:lang w:val="kk-KZ"/>
        </w:rPr>
        <w:t xml:space="preserve"> геометрия</w:t>
      </w:r>
      <w:r w:rsidR="00C20734" w:rsidRPr="00512505">
        <w:rPr>
          <w:rFonts w:ascii="Times New Roman" w:hAnsi="Times New Roman" w:cs="Times New Roman"/>
          <w:sz w:val="28"/>
          <w:szCs w:val="28"/>
          <w:lang w:val="kk-KZ"/>
        </w:rPr>
        <w:t>ның</w:t>
      </w:r>
      <w:r w:rsidRPr="00512505">
        <w:rPr>
          <w:rFonts w:ascii="Times New Roman" w:hAnsi="Times New Roman" w:cs="Times New Roman"/>
          <w:sz w:val="28"/>
          <w:szCs w:val="28"/>
          <w:lang w:val="kk-KZ"/>
        </w:rPr>
        <w:t xml:space="preserve"> курстар</w:t>
      </w:r>
      <w:r w:rsidR="00C20734" w:rsidRPr="00512505">
        <w:rPr>
          <w:rFonts w:ascii="Times New Roman" w:hAnsi="Times New Roman" w:cs="Times New Roman"/>
          <w:sz w:val="28"/>
          <w:szCs w:val="28"/>
          <w:lang w:val="kk-KZ"/>
        </w:rPr>
        <w:t>ына</w:t>
      </w:r>
      <w:r w:rsidRPr="00512505">
        <w:rPr>
          <w:rFonts w:ascii="Times New Roman" w:hAnsi="Times New Roman" w:cs="Times New Roman"/>
          <w:sz w:val="28"/>
          <w:szCs w:val="28"/>
          <w:lang w:val="kk-KZ"/>
        </w:rPr>
        <w:t xml:space="preserve"> қарағанда кеңірек болды. </w:t>
      </w:r>
      <w:r w:rsidR="005E746F" w:rsidRPr="00512505">
        <w:rPr>
          <w:rFonts w:ascii="Times New Roman" w:hAnsi="Times New Roman" w:cs="Times New Roman"/>
          <w:sz w:val="28"/>
          <w:szCs w:val="28"/>
          <w:lang w:val="kk-KZ"/>
        </w:rPr>
        <w:t>Онда а</w:t>
      </w:r>
      <w:r w:rsidRPr="00512505">
        <w:rPr>
          <w:rFonts w:ascii="Times New Roman" w:hAnsi="Times New Roman" w:cs="Times New Roman"/>
          <w:sz w:val="28"/>
          <w:szCs w:val="28"/>
          <w:lang w:val="kk-KZ"/>
        </w:rPr>
        <w:t>налитикалық геометрия элементтері қамты</w:t>
      </w:r>
      <w:r w:rsidR="005E746F" w:rsidRPr="00512505">
        <w:rPr>
          <w:rFonts w:ascii="Times New Roman" w:hAnsi="Times New Roman" w:cs="Times New Roman"/>
          <w:sz w:val="28"/>
          <w:szCs w:val="28"/>
          <w:lang w:val="kk-KZ"/>
        </w:rPr>
        <w:t>л</w:t>
      </w:r>
      <w:r w:rsidRPr="00512505">
        <w:rPr>
          <w:rFonts w:ascii="Times New Roman" w:hAnsi="Times New Roman" w:cs="Times New Roman"/>
          <w:sz w:val="28"/>
          <w:szCs w:val="28"/>
          <w:lang w:val="kk-KZ"/>
        </w:rPr>
        <w:t>ма</w:t>
      </w:r>
      <w:r w:rsidR="008513B8" w:rsidRPr="00512505">
        <w:rPr>
          <w:rFonts w:ascii="Times New Roman" w:hAnsi="Times New Roman" w:cs="Times New Roman"/>
          <w:sz w:val="28"/>
          <w:szCs w:val="28"/>
          <w:lang w:val="kk-KZ"/>
        </w:rPr>
        <w:t>й</w:t>
      </w:r>
      <w:r w:rsidRPr="00512505">
        <w:rPr>
          <w:rFonts w:ascii="Times New Roman" w:hAnsi="Times New Roman" w:cs="Times New Roman"/>
          <w:sz w:val="28"/>
          <w:szCs w:val="28"/>
          <w:lang w:val="kk-KZ"/>
        </w:rPr>
        <w:t xml:space="preserve">, </w:t>
      </w:r>
      <w:r w:rsidR="005E746F" w:rsidRPr="00512505">
        <w:rPr>
          <w:rFonts w:ascii="Times New Roman" w:hAnsi="Times New Roman" w:cs="Times New Roman"/>
          <w:sz w:val="28"/>
          <w:szCs w:val="28"/>
          <w:lang w:val="kk-KZ"/>
        </w:rPr>
        <w:t>шектер теориясы енді</w:t>
      </w:r>
      <w:r w:rsidR="00640F48" w:rsidRPr="00512505">
        <w:rPr>
          <w:rFonts w:ascii="Times New Roman" w:hAnsi="Times New Roman" w:cs="Times New Roman"/>
          <w:sz w:val="28"/>
          <w:szCs w:val="28"/>
          <w:lang w:val="kk-KZ"/>
        </w:rPr>
        <w:t>.</w:t>
      </w:r>
      <w:r w:rsidR="00E56BE3" w:rsidRPr="00512505">
        <w:rPr>
          <w:rFonts w:ascii="Times New Roman" w:hAnsi="Times New Roman" w:cs="Times New Roman"/>
          <w:sz w:val="28"/>
          <w:szCs w:val="28"/>
          <w:lang w:val="kk-KZ"/>
        </w:rPr>
        <w:t xml:space="preserve"> </w:t>
      </w:r>
      <w:r w:rsidR="005E746F" w:rsidRPr="00512505">
        <w:rPr>
          <w:rFonts w:ascii="Times New Roman" w:hAnsi="Times New Roman" w:cs="Times New Roman"/>
          <w:sz w:val="28"/>
          <w:szCs w:val="28"/>
          <w:lang w:val="kk-KZ"/>
        </w:rPr>
        <w:t xml:space="preserve">XIX </w:t>
      </w:r>
      <w:r w:rsidRPr="00512505">
        <w:rPr>
          <w:rFonts w:ascii="Times New Roman" w:hAnsi="Times New Roman" w:cs="Times New Roman"/>
          <w:sz w:val="28"/>
          <w:szCs w:val="28"/>
          <w:lang w:val="kk-KZ"/>
        </w:rPr>
        <w:t xml:space="preserve">ғасырдың </w:t>
      </w:r>
      <w:r w:rsidR="005E746F" w:rsidRPr="00512505">
        <w:rPr>
          <w:rFonts w:ascii="Times New Roman" w:hAnsi="Times New Roman" w:cs="Times New Roman"/>
          <w:sz w:val="28"/>
          <w:szCs w:val="28"/>
          <w:lang w:val="kk-KZ"/>
        </w:rPr>
        <w:t>соңында</w:t>
      </w:r>
      <w:r w:rsidRPr="00512505">
        <w:rPr>
          <w:rFonts w:ascii="Times New Roman" w:hAnsi="Times New Roman" w:cs="Times New Roman"/>
          <w:sz w:val="28"/>
          <w:szCs w:val="28"/>
          <w:lang w:val="kk-KZ"/>
        </w:rPr>
        <w:t xml:space="preserve"> геометрия</w:t>
      </w:r>
      <w:r w:rsidR="005E746F" w:rsidRPr="00512505">
        <w:rPr>
          <w:rFonts w:ascii="Times New Roman" w:hAnsi="Times New Roman" w:cs="Times New Roman"/>
          <w:sz w:val="28"/>
          <w:szCs w:val="28"/>
          <w:lang w:val="kk-KZ"/>
        </w:rPr>
        <w:t>ның</w:t>
      </w:r>
      <w:r w:rsidRPr="00512505">
        <w:rPr>
          <w:rFonts w:ascii="Times New Roman" w:hAnsi="Times New Roman" w:cs="Times New Roman"/>
          <w:sz w:val="28"/>
          <w:szCs w:val="28"/>
          <w:lang w:val="kk-KZ"/>
        </w:rPr>
        <w:t xml:space="preserve"> </w:t>
      </w:r>
      <w:r w:rsidR="005E746F" w:rsidRPr="00512505">
        <w:rPr>
          <w:rFonts w:ascii="Times New Roman" w:hAnsi="Times New Roman" w:cs="Times New Roman"/>
          <w:sz w:val="28"/>
          <w:szCs w:val="28"/>
          <w:lang w:val="kk-KZ"/>
        </w:rPr>
        <w:t>оқу пәні ретінде және</w:t>
      </w:r>
      <w:r w:rsidRPr="00512505">
        <w:rPr>
          <w:rFonts w:ascii="Times New Roman" w:hAnsi="Times New Roman" w:cs="Times New Roman"/>
          <w:sz w:val="28"/>
          <w:szCs w:val="28"/>
          <w:lang w:val="kk-KZ"/>
        </w:rPr>
        <w:t xml:space="preserve"> </w:t>
      </w:r>
      <w:r w:rsidR="005E746F" w:rsidRPr="00512505">
        <w:rPr>
          <w:rFonts w:ascii="Times New Roman" w:hAnsi="Times New Roman" w:cs="Times New Roman"/>
          <w:sz w:val="28"/>
          <w:szCs w:val="28"/>
          <w:lang w:val="kk-KZ"/>
        </w:rPr>
        <w:t xml:space="preserve">дамып келе жатқан ғылым ретіндегі </w:t>
      </w:r>
      <w:r w:rsidRPr="00512505">
        <w:rPr>
          <w:rFonts w:ascii="Times New Roman" w:hAnsi="Times New Roman" w:cs="Times New Roman"/>
          <w:sz w:val="28"/>
          <w:szCs w:val="28"/>
          <w:lang w:val="kk-KZ"/>
        </w:rPr>
        <w:t xml:space="preserve">арасында үлкен алшақтық пайда болды деп айтуға болады. </w:t>
      </w:r>
    </w:p>
    <w:p w14:paraId="1EEBF5A0" w14:textId="6A20F76E" w:rsidR="00567549" w:rsidRPr="00512505" w:rsidRDefault="001A73BA" w:rsidP="0075792A">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lastRenderedPageBreak/>
        <w:t>Геометрия курсында анықтамал</w:t>
      </w:r>
      <w:r w:rsidR="00567549" w:rsidRPr="00512505">
        <w:rPr>
          <w:rFonts w:ascii="Times New Roman" w:hAnsi="Times New Roman" w:cs="Times New Roman"/>
          <w:sz w:val="28"/>
          <w:szCs w:val="28"/>
          <w:lang w:val="kk-KZ"/>
        </w:rPr>
        <w:t xml:space="preserve">ар </w:t>
      </w:r>
      <w:r w:rsidRPr="00512505">
        <w:rPr>
          <w:rFonts w:ascii="Times New Roman" w:hAnsi="Times New Roman" w:cs="Times New Roman"/>
          <w:sz w:val="28"/>
          <w:szCs w:val="28"/>
          <w:lang w:val="kk-KZ"/>
        </w:rPr>
        <w:t>мен дәлелде</w:t>
      </w:r>
      <w:r w:rsidR="00567549" w:rsidRPr="00512505">
        <w:rPr>
          <w:rFonts w:ascii="Times New Roman" w:hAnsi="Times New Roman" w:cs="Times New Roman"/>
          <w:sz w:val="28"/>
          <w:szCs w:val="28"/>
          <w:lang w:val="kk-KZ"/>
        </w:rPr>
        <w:t xml:space="preserve">мелердің берілуінде </w:t>
      </w:r>
      <w:r w:rsidRPr="00512505">
        <w:rPr>
          <w:rFonts w:ascii="Times New Roman" w:hAnsi="Times New Roman" w:cs="Times New Roman"/>
          <w:sz w:val="28"/>
          <w:szCs w:val="28"/>
          <w:lang w:val="kk-KZ"/>
        </w:rPr>
        <w:t xml:space="preserve">логикалық олқылықтар болды. </w:t>
      </w:r>
      <w:r w:rsidR="00567549" w:rsidRPr="00512505">
        <w:rPr>
          <w:rFonts w:ascii="Times New Roman" w:hAnsi="Times New Roman" w:cs="Times New Roman"/>
          <w:sz w:val="28"/>
          <w:szCs w:val="28"/>
          <w:lang w:val="kk-KZ"/>
        </w:rPr>
        <w:t>К</w:t>
      </w:r>
      <w:r w:rsidRPr="00512505">
        <w:rPr>
          <w:rFonts w:ascii="Times New Roman" w:hAnsi="Times New Roman" w:cs="Times New Roman"/>
          <w:sz w:val="28"/>
          <w:szCs w:val="28"/>
          <w:lang w:val="kk-KZ"/>
        </w:rPr>
        <w:t>ейбір ұғымдарды</w:t>
      </w:r>
      <w:r w:rsidR="00567549" w:rsidRPr="00512505">
        <w:rPr>
          <w:rFonts w:ascii="Times New Roman" w:hAnsi="Times New Roman" w:cs="Times New Roman"/>
          <w:sz w:val="28"/>
          <w:szCs w:val="28"/>
          <w:lang w:val="kk-KZ"/>
        </w:rPr>
        <w:t>ң анықтамалары сипаттамалар түрінде берілді. Мысалы</w:t>
      </w:r>
      <w:r w:rsidRPr="00512505">
        <w:rPr>
          <w:rFonts w:ascii="Times New Roman" w:hAnsi="Times New Roman" w:cs="Times New Roman"/>
          <w:sz w:val="28"/>
          <w:szCs w:val="28"/>
          <w:lang w:val="kk-KZ"/>
        </w:rPr>
        <w:t xml:space="preserve">, </w:t>
      </w:r>
      <w:r w:rsidR="00567549" w:rsidRPr="00512505">
        <w:rPr>
          <w:rFonts w:ascii="Times New Roman" w:hAnsi="Times New Roman" w:cs="Times New Roman"/>
          <w:sz w:val="28"/>
          <w:szCs w:val="28"/>
          <w:lang w:val="kk-KZ"/>
        </w:rPr>
        <w:t xml:space="preserve">сызық </w:t>
      </w:r>
      <w:r w:rsidRPr="00512505">
        <w:rPr>
          <w:rFonts w:ascii="Times New Roman" w:hAnsi="Times New Roman" w:cs="Times New Roman"/>
          <w:sz w:val="28"/>
          <w:szCs w:val="28"/>
          <w:lang w:val="kk-KZ"/>
        </w:rPr>
        <w:t xml:space="preserve">бір жағынан беттің шекарасы, екінші жағынан нүкте қозғалысының нәтижесі ретінде </w:t>
      </w:r>
      <w:r w:rsidR="00684193" w:rsidRPr="00512505">
        <w:rPr>
          <w:rFonts w:ascii="Times New Roman" w:hAnsi="Times New Roman" w:cs="Times New Roman"/>
          <w:sz w:val="28"/>
          <w:szCs w:val="28"/>
          <w:lang w:val="kk-KZ"/>
        </w:rPr>
        <w:t>қарастырылды</w:t>
      </w:r>
      <w:r w:rsidRPr="00512505">
        <w:rPr>
          <w:rFonts w:ascii="Times New Roman" w:hAnsi="Times New Roman" w:cs="Times New Roman"/>
          <w:sz w:val="28"/>
          <w:szCs w:val="28"/>
          <w:lang w:val="kk-KZ"/>
        </w:rPr>
        <w:t xml:space="preserve">. Кері теорема ұғымы да еркін түсіндірілді. </w:t>
      </w:r>
    </w:p>
    <w:p w14:paraId="472B61FA" w14:textId="29F41099" w:rsidR="009616F1" w:rsidRPr="00512505" w:rsidRDefault="005E1B69" w:rsidP="0075792A">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Геометрия курсы </w:t>
      </w:r>
      <w:r w:rsidR="00C53287" w:rsidRPr="00512505">
        <w:rPr>
          <w:rFonts w:ascii="Times New Roman" w:hAnsi="Times New Roman" w:cs="Times New Roman"/>
          <w:sz w:val="28"/>
          <w:szCs w:val="28"/>
          <w:lang w:val="kk-KZ"/>
        </w:rPr>
        <w:t xml:space="preserve">негізінен </w:t>
      </w:r>
      <w:r w:rsidRPr="00512505">
        <w:rPr>
          <w:rFonts w:ascii="Times New Roman" w:hAnsi="Times New Roman" w:cs="Times New Roman"/>
          <w:sz w:val="28"/>
          <w:szCs w:val="28"/>
          <w:lang w:val="kk-KZ"/>
        </w:rPr>
        <w:t>теориялық сипат</w:t>
      </w:r>
      <w:r w:rsidR="00C53287" w:rsidRPr="00512505">
        <w:rPr>
          <w:rFonts w:ascii="Times New Roman" w:hAnsi="Times New Roman" w:cs="Times New Roman"/>
          <w:sz w:val="28"/>
          <w:szCs w:val="28"/>
          <w:lang w:val="kk-KZ"/>
        </w:rPr>
        <w:t>та</w:t>
      </w:r>
      <w:r w:rsidRPr="00512505">
        <w:rPr>
          <w:rFonts w:ascii="Times New Roman" w:hAnsi="Times New Roman" w:cs="Times New Roman"/>
          <w:sz w:val="28"/>
          <w:szCs w:val="28"/>
          <w:lang w:val="kk-KZ"/>
        </w:rPr>
        <w:t xml:space="preserve"> болды, практикалық қосымшалар</w:t>
      </w:r>
      <w:r w:rsidR="00C53287" w:rsidRPr="00512505">
        <w:rPr>
          <w:rFonts w:ascii="Times New Roman" w:hAnsi="Times New Roman" w:cs="Times New Roman"/>
          <w:sz w:val="28"/>
          <w:szCs w:val="28"/>
          <w:lang w:val="kk-KZ"/>
        </w:rPr>
        <w:t>ы</w:t>
      </w:r>
      <w:r w:rsidRPr="00512505">
        <w:rPr>
          <w:rFonts w:ascii="Times New Roman" w:hAnsi="Times New Roman" w:cs="Times New Roman"/>
          <w:sz w:val="28"/>
          <w:szCs w:val="28"/>
          <w:lang w:val="kk-KZ"/>
        </w:rPr>
        <w:t xml:space="preserve"> жер</w:t>
      </w:r>
      <w:r w:rsidR="00C53287" w:rsidRPr="00512505">
        <w:rPr>
          <w:rFonts w:ascii="Times New Roman" w:hAnsi="Times New Roman" w:cs="Times New Roman"/>
          <w:sz w:val="28"/>
          <w:szCs w:val="28"/>
          <w:lang w:val="kk-KZ"/>
        </w:rPr>
        <w:t>гілікті жердегі</w:t>
      </w:r>
      <w:r w:rsidRPr="00512505">
        <w:rPr>
          <w:rFonts w:ascii="Times New Roman" w:hAnsi="Times New Roman" w:cs="Times New Roman"/>
          <w:sz w:val="28"/>
          <w:szCs w:val="28"/>
          <w:lang w:val="kk-KZ"/>
        </w:rPr>
        <w:t xml:space="preserve"> өлше</w:t>
      </w:r>
      <w:r w:rsidR="00C53287" w:rsidRPr="00512505">
        <w:rPr>
          <w:rFonts w:ascii="Times New Roman" w:hAnsi="Times New Roman" w:cs="Times New Roman"/>
          <w:sz w:val="28"/>
          <w:szCs w:val="28"/>
          <w:lang w:val="kk-KZ"/>
        </w:rPr>
        <w:t xml:space="preserve">улер </w:t>
      </w:r>
      <w:r w:rsidRPr="00512505">
        <w:rPr>
          <w:rFonts w:ascii="Times New Roman" w:hAnsi="Times New Roman" w:cs="Times New Roman"/>
          <w:sz w:val="28"/>
          <w:szCs w:val="28"/>
          <w:lang w:val="kk-KZ"/>
        </w:rPr>
        <w:t xml:space="preserve">мен </w:t>
      </w:r>
      <w:r w:rsidR="00C53287" w:rsidRPr="00512505">
        <w:rPr>
          <w:rFonts w:ascii="Times New Roman" w:hAnsi="Times New Roman" w:cs="Times New Roman"/>
          <w:sz w:val="28"/>
          <w:szCs w:val="28"/>
          <w:lang w:val="kk-KZ"/>
        </w:rPr>
        <w:t>салуларды</w:t>
      </w:r>
      <w:r w:rsidRPr="00512505">
        <w:rPr>
          <w:rFonts w:ascii="Times New Roman" w:hAnsi="Times New Roman" w:cs="Times New Roman"/>
          <w:sz w:val="28"/>
          <w:szCs w:val="28"/>
          <w:lang w:val="kk-KZ"/>
        </w:rPr>
        <w:t xml:space="preserve"> және оларға сәйкес құралдард</w:t>
      </w:r>
      <w:r w:rsidR="00C53287" w:rsidRPr="00512505">
        <w:rPr>
          <w:rFonts w:ascii="Times New Roman" w:hAnsi="Times New Roman" w:cs="Times New Roman"/>
          <w:sz w:val="28"/>
          <w:szCs w:val="28"/>
          <w:lang w:val="kk-KZ"/>
        </w:rPr>
        <w:t>ы</w:t>
      </w:r>
      <w:r w:rsidRPr="00512505">
        <w:rPr>
          <w:rFonts w:ascii="Times New Roman" w:hAnsi="Times New Roman" w:cs="Times New Roman"/>
          <w:sz w:val="28"/>
          <w:szCs w:val="28"/>
          <w:lang w:val="kk-KZ"/>
        </w:rPr>
        <w:t xml:space="preserve"> </w:t>
      </w:r>
      <w:r w:rsidR="00211BC6" w:rsidRPr="00512505">
        <w:rPr>
          <w:rFonts w:ascii="Times New Roman" w:hAnsi="Times New Roman" w:cs="Times New Roman"/>
          <w:sz w:val="28"/>
          <w:szCs w:val="28"/>
          <w:lang w:val="kk-KZ"/>
        </w:rPr>
        <w:t xml:space="preserve">аздаған көлемінде </w:t>
      </w:r>
      <w:r w:rsidRPr="00512505">
        <w:rPr>
          <w:rFonts w:ascii="Times New Roman" w:hAnsi="Times New Roman" w:cs="Times New Roman"/>
          <w:sz w:val="28"/>
          <w:szCs w:val="28"/>
          <w:lang w:val="kk-KZ"/>
        </w:rPr>
        <w:t>қарастыр</w:t>
      </w:r>
      <w:r w:rsidR="00C53287" w:rsidRPr="00512505">
        <w:rPr>
          <w:rFonts w:ascii="Times New Roman" w:hAnsi="Times New Roman" w:cs="Times New Roman"/>
          <w:sz w:val="28"/>
          <w:szCs w:val="28"/>
          <w:lang w:val="kk-KZ"/>
        </w:rPr>
        <w:t>умен іске асырылды</w:t>
      </w:r>
      <w:r w:rsidRPr="00512505">
        <w:rPr>
          <w:rFonts w:ascii="Times New Roman" w:hAnsi="Times New Roman" w:cs="Times New Roman"/>
          <w:sz w:val="28"/>
          <w:szCs w:val="28"/>
          <w:lang w:val="kk-KZ"/>
        </w:rPr>
        <w:t>.</w:t>
      </w:r>
    </w:p>
    <w:p w14:paraId="42A70C7C" w14:textId="16EA76AE" w:rsidR="0099043D" w:rsidRPr="00512505" w:rsidRDefault="00BF2E6E" w:rsidP="0075792A">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XIX ғасырда оқыту, білімді </w:t>
      </w:r>
      <w:r w:rsidR="00A46128" w:rsidRPr="00512505">
        <w:rPr>
          <w:rFonts w:ascii="Times New Roman" w:hAnsi="Times New Roman" w:cs="Times New Roman"/>
          <w:sz w:val="28"/>
          <w:szCs w:val="28"/>
          <w:lang w:val="kk-KZ"/>
        </w:rPr>
        <w:t>бекіту</w:t>
      </w:r>
      <w:r w:rsidRPr="00512505">
        <w:rPr>
          <w:rFonts w:ascii="Times New Roman" w:hAnsi="Times New Roman" w:cs="Times New Roman"/>
          <w:sz w:val="28"/>
          <w:szCs w:val="28"/>
          <w:lang w:val="kk-KZ"/>
        </w:rPr>
        <w:t xml:space="preserve"> және бақылау мәселелеріне </w:t>
      </w:r>
      <w:r w:rsidR="00A46128" w:rsidRPr="00512505">
        <w:rPr>
          <w:rFonts w:ascii="Times New Roman" w:hAnsi="Times New Roman" w:cs="Times New Roman"/>
          <w:sz w:val="28"/>
          <w:szCs w:val="28"/>
          <w:lang w:val="kk-KZ"/>
        </w:rPr>
        <w:t xml:space="preserve">ерекше </w:t>
      </w:r>
      <w:r w:rsidRPr="00512505">
        <w:rPr>
          <w:rFonts w:ascii="Times New Roman" w:hAnsi="Times New Roman" w:cs="Times New Roman"/>
          <w:sz w:val="28"/>
          <w:szCs w:val="28"/>
          <w:lang w:val="kk-KZ"/>
        </w:rPr>
        <w:t xml:space="preserve">көңіл бөлінді, </w:t>
      </w:r>
      <w:r w:rsidR="00A46128" w:rsidRPr="00512505">
        <w:rPr>
          <w:rFonts w:ascii="Times New Roman" w:hAnsi="Times New Roman" w:cs="Times New Roman"/>
          <w:sz w:val="28"/>
          <w:szCs w:val="28"/>
          <w:lang w:val="kk-KZ"/>
        </w:rPr>
        <w:t xml:space="preserve">ал </w:t>
      </w:r>
      <w:r w:rsidRPr="00512505">
        <w:rPr>
          <w:rFonts w:ascii="Times New Roman" w:hAnsi="Times New Roman" w:cs="Times New Roman"/>
          <w:sz w:val="28"/>
          <w:szCs w:val="28"/>
          <w:lang w:val="kk-KZ"/>
        </w:rPr>
        <w:t>бұл геометрия</w:t>
      </w:r>
      <w:r w:rsidR="00A46128" w:rsidRPr="00512505">
        <w:rPr>
          <w:rFonts w:ascii="Times New Roman" w:hAnsi="Times New Roman" w:cs="Times New Roman"/>
          <w:sz w:val="28"/>
          <w:szCs w:val="28"/>
          <w:lang w:val="kk-KZ"/>
        </w:rPr>
        <w:t>дан</w:t>
      </w:r>
      <w:r w:rsidRPr="00512505">
        <w:rPr>
          <w:rFonts w:ascii="Times New Roman" w:hAnsi="Times New Roman" w:cs="Times New Roman"/>
          <w:sz w:val="28"/>
          <w:szCs w:val="28"/>
          <w:lang w:val="kk-KZ"/>
        </w:rPr>
        <w:t xml:space="preserve"> есептер</w:t>
      </w:r>
      <w:r w:rsidR="00A46128" w:rsidRPr="00512505">
        <w:rPr>
          <w:rFonts w:ascii="Times New Roman" w:hAnsi="Times New Roman" w:cs="Times New Roman"/>
          <w:sz w:val="28"/>
          <w:szCs w:val="28"/>
          <w:lang w:val="kk-KZ"/>
        </w:rPr>
        <w:t xml:space="preserve"> жинағының </w:t>
      </w:r>
      <w:r w:rsidRPr="00512505">
        <w:rPr>
          <w:rFonts w:ascii="Times New Roman" w:hAnsi="Times New Roman" w:cs="Times New Roman"/>
          <w:sz w:val="28"/>
          <w:szCs w:val="28"/>
          <w:lang w:val="kk-KZ"/>
        </w:rPr>
        <w:t xml:space="preserve">пайда болуына </w:t>
      </w:r>
      <w:r w:rsidR="00A46128" w:rsidRPr="00512505">
        <w:rPr>
          <w:rFonts w:ascii="Times New Roman" w:hAnsi="Times New Roman" w:cs="Times New Roman"/>
          <w:sz w:val="28"/>
          <w:szCs w:val="28"/>
          <w:lang w:val="kk-KZ"/>
        </w:rPr>
        <w:t xml:space="preserve">алып </w:t>
      </w:r>
      <w:r w:rsidRPr="00512505">
        <w:rPr>
          <w:rFonts w:ascii="Times New Roman" w:hAnsi="Times New Roman" w:cs="Times New Roman"/>
          <w:sz w:val="28"/>
          <w:szCs w:val="28"/>
          <w:lang w:val="kk-KZ"/>
        </w:rPr>
        <w:t xml:space="preserve">әкелді. </w:t>
      </w:r>
      <w:r w:rsidR="001E7855" w:rsidRPr="00512505">
        <w:rPr>
          <w:rFonts w:ascii="Times New Roman" w:hAnsi="Times New Roman" w:cs="Times New Roman"/>
          <w:sz w:val="28"/>
          <w:szCs w:val="28"/>
          <w:lang w:val="kk-KZ"/>
        </w:rPr>
        <w:t>М</w:t>
      </w:r>
      <w:r w:rsidRPr="00512505">
        <w:rPr>
          <w:rFonts w:ascii="Times New Roman" w:hAnsi="Times New Roman" w:cs="Times New Roman"/>
          <w:sz w:val="28"/>
          <w:szCs w:val="28"/>
          <w:lang w:val="kk-KZ"/>
        </w:rPr>
        <w:t xml:space="preserve">ұғалімнің негізгі қызметі оқушыларға дайын геометриялық білімді беру және </w:t>
      </w:r>
      <w:r w:rsidR="001E7855" w:rsidRPr="00512505">
        <w:rPr>
          <w:rFonts w:ascii="Times New Roman" w:hAnsi="Times New Roman" w:cs="Times New Roman"/>
          <w:sz w:val="28"/>
          <w:szCs w:val="28"/>
          <w:lang w:val="kk-KZ"/>
        </w:rPr>
        <w:t>оның</w:t>
      </w:r>
      <w:r w:rsidRPr="00512505">
        <w:rPr>
          <w:rFonts w:ascii="Times New Roman" w:hAnsi="Times New Roman" w:cs="Times New Roman"/>
          <w:sz w:val="28"/>
          <w:szCs w:val="28"/>
          <w:lang w:val="kk-KZ"/>
        </w:rPr>
        <w:t xml:space="preserve"> игерілуін тексеру бол</w:t>
      </w:r>
      <w:r w:rsidR="001E7855" w:rsidRPr="00512505">
        <w:rPr>
          <w:rFonts w:ascii="Times New Roman" w:hAnsi="Times New Roman" w:cs="Times New Roman"/>
          <w:sz w:val="28"/>
          <w:szCs w:val="28"/>
          <w:lang w:val="kk-KZ"/>
        </w:rPr>
        <w:t>ды</w:t>
      </w:r>
      <w:r w:rsidRPr="00512505">
        <w:rPr>
          <w:rFonts w:ascii="Times New Roman" w:hAnsi="Times New Roman" w:cs="Times New Roman"/>
          <w:sz w:val="28"/>
          <w:szCs w:val="28"/>
          <w:lang w:val="kk-KZ"/>
        </w:rPr>
        <w:t>.</w:t>
      </w:r>
    </w:p>
    <w:p w14:paraId="621A96A2" w14:textId="77777777" w:rsidR="00BC2D59" w:rsidRPr="00512505" w:rsidRDefault="00D461BA" w:rsidP="0075792A">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Жоғарыда айтылғандарды қорыта келе, </w:t>
      </w:r>
      <w:r w:rsidR="000B53E4" w:rsidRPr="00512505">
        <w:rPr>
          <w:rFonts w:ascii="Times New Roman" w:hAnsi="Times New Roman" w:cs="Times New Roman"/>
          <w:sz w:val="28"/>
          <w:szCs w:val="28"/>
          <w:lang w:val="kk-KZ"/>
        </w:rPr>
        <w:t xml:space="preserve">әртүрлі елдердегі мектеп геометриясы </w:t>
      </w:r>
      <w:r w:rsidRPr="00512505">
        <w:rPr>
          <w:rFonts w:ascii="Times New Roman" w:hAnsi="Times New Roman" w:cs="Times New Roman"/>
          <w:sz w:val="28"/>
          <w:szCs w:val="28"/>
          <w:lang w:val="kk-KZ"/>
        </w:rPr>
        <w:t xml:space="preserve">Евклидтің «Бастамалары» </w:t>
      </w:r>
      <w:r w:rsidR="000B53E4" w:rsidRPr="00512505">
        <w:rPr>
          <w:rFonts w:ascii="Times New Roman" w:hAnsi="Times New Roman" w:cs="Times New Roman"/>
          <w:sz w:val="28"/>
          <w:szCs w:val="28"/>
          <w:lang w:val="kk-KZ"/>
        </w:rPr>
        <w:t xml:space="preserve">негізінде </w:t>
      </w:r>
      <w:r w:rsidRPr="00512505">
        <w:rPr>
          <w:rFonts w:ascii="Times New Roman" w:hAnsi="Times New Roman" w:cs="Times New Roman"/>
          <w:sz w:val="28"/>
          <w:szCs w:val="28"/>
          <w:lang w:val="kk-KZ"/>
        </w:rPr>
        <w:t>өзара байланыста дами отырып, бір</w:t>
      </w:r>
      <w:r w:rsidR="000F367E" w:rsidRPr="00512505">
        <w:rPr>
          <w:rFonts w:ascii="Times New Roman" w:hAnsi="Times New Roman" w:cs="Times New Roman"/>
          <w:sz w:val="28"/>
          <w:szCs w:val="28"/>
          <w:lang w:val="kk-KZ"/>
        </w:rPr>
        <w:t>ыңғай</w:t>
      </w:r>
      <w:r w:rsidRPr="00512505">
        <w:rPr>
          <w:rFonts w:ascii="Times New Roman" w:hAnsi="Times New Roman" w:cs="Times New Roman"/>
          <w:sz w:val="28"/>
          <w:szCs w:val="28"/>
          <w:lang w:val="kk-KZ"/>
        </w:rPr>
        <w:t xml:space="preserve"> математика курсы, </w:t>
      </w:r>
      <w:r w:rsidR="008656FF" w:rsidRPr="00512505">
        <w:rPr>
          <w:rFonts w:ascii="Times New Roman" w:hAnsi="Times New Roman" w:cs="Times New Roman"/>
          <w:sz w:val="28"/>
          <w:szCs w:val="28"/>
          <w:lang w:val="kk-KZ"/>
        </w:rPr>
        <w:t>жеке</w:t>
      </w:r>
      <w:r w:rsidRPr="00512505">
        <w:rPr>
          <w:rFonts w:ascii="Times New Roman" w:hAnsi="Times New Roman" w:cs="Times New Roman"/>
          <w:sz w:val="28"/>
          <w:szCs w:val="28"/>
          <w:lang w:val="kk-KZ"/>
        </w:rPr>
        <w:t xml:space="preserve"> көп сатылы және </w:t>
      </w:r>
      <w:r w:rsidR="008656FF" w:rsidRPr="00512505">
        <w:rPr>
          <w:rFonts w:ascii="Times New Roman" w:hAnsi="Times New Roman" w:cs="Times New Roman"/>
          <w:sz w:val="28"/>
          <w:szCs w:val="28"/>
          <w:lang w:val="kk-KZ"/>
        </w:rPr>
        <w:t>әр</w:t>
      </w:r>
      <w:r w:rsidRPr="00512505">
        <w:rPr>
          <w:rFonts w:ascii="Times New Roman" w:hAnsi="Times New Roman" w:cs="Times New Roman"/>
          <w:sz w:val="28"/>
          <w:szCs w:val="28"/>
          <w:lang w:val="kk-KZ"/>
        </w:rPr>
        <w:t xml:space="preserve"> деңгейлі</w:t>
      </w:r>
      <w:r w:rsidR="008656FF"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t>геометрия курс</w:t>
      </w:r>
      <w:r w:rsidR="008656FF" w:rsidRPr="00512505">
        <w:rPr>
          <w:rFonts w:ascii="Times New Roman" w:hAnsi="Times New Roman" w:cs="Times New Roman"/>
          <w:sz w:val="28"/>
          <w:szCs w:val="28"/>
          <w:lang w:val="kk-KZ"/>
        </w:rPr>
        <w:t xml:space="preserve">ы ретінде </w:t>
      </w:r>
      <w:r w:rsidRPr="00512505">
        <w:rPr>
          <w:rFonts w:ascii="Times New Roman" w:hAnsi="Times New Roman" w:cs="Times New Roman"/>
          <w:sz w:val="28"/>
          <w:szCs w:val="28"/>
          <w:lang w:val="kk-KZ"/>
        </w:rPr>
        <w:t>ұсыныл</w:t>
      </w:r>
      <w:r w:rsidR="000B53E4" w:rsidRPr="00512505">
        <w:rPr>
          <w:rFonts w:ascii="Times New Roman" w:hAnsi="Times New Roman" w:cs="Times New Roman"/>
          <w:sz w:val="28"/>
          <w:szCs w:val="28"/>
          <w:lang w:val="kk-KZ"/>
        </w:rPr>
        <w:t>ды деп айтуға болады</w:t>
      </w:r>
      <w:r w:rsidRPr="00512505">
        <w:rPr>
          <w:rFonts w:ascii="Times New Roman" w:hAnsi="Times New Roman" w:cs="Times New Roman"/>
          <w:sz w:val="28"/>
          <w:szCs w:val="28"/>
          <w:lang w:val="kk-KZ"/>
        </w:rPr>
        <w:t>.</w:t>
      </w:r>
      <w:r w:rsidR="0007560F" w:rsidRPr="00512505">
        <w:rPr>
          <w:rFonts w:ascii="Times New Roman" w:hAnsi="Times New Roman" w:cs="Times New Roman"/>
          <w:sz w:val="28"/>
          <w:szCs w:val="28"/>
          <w:lang w:val="kk-KZ"/>
        </w:rPr>
        <w:t xml:space="preserve"> </w:t>
      </w:r>
    </w:p>
    <w:p w14:paraId="3E4F55BC" w14:textId="3111BA91" w:rsidR="007C4027" w:rsidRPr="00512505" w:rsidRDefault="0007560F" w:rsidP="0075792A">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ХІХ ғасырдың аяғында </w:t>
      </w:r>
      <w:r w:rsidR="00A97D6E" w:rsidRPr="00512505">
        <w:rPr>
          <w:rFonts w:ascii="Times New Roman" w:hAnsi="Times New Roman" w:cs="Times New Roman"/>
          <w:sz w:val="28"/>
          <w:szCs w:val="28"/>
          <w:lang w:val="kk-KZ"/>
        </w:rPr>
        <w:t>м</w:t>
      </w:r>
      <w:r w:rsidR="00285104" w:rsidRPr="00512505">
        <w:rPr>
          <w:rFonts w:ascii="Times New Roman" w:hAnsi="Times New Roman" w:cs="Times New Roman"/>
          <w:sz w:val="28"/>
          <w:szCs w:val="28"/>
          <w:lang w:val="kk-KZ"/>
        </w:rPr>
        <w:t>ектеп геометрия</w:t>
      </w:r>
      <w:r w:rsidR="00A97D6E" w:rsidRPr="00512505">
        <w:rPr>
          <w:rFonts w:ascii="Times New Roman" w:hAnsi="Times New Roman" w:cs="Times New Roman"/>
          <w:sz w:val="28"/>
          <w:szCs w:val="28"/>
          <w:lang w:val="kk-KZ"/>
        </w:rPr>
        <w:t xml:space="preserve"> курсының </w:t>
      </w:r>
      <w:r w:rsidR="00285104" w:rsidRPr="00512505">
        <w:rPr>
          <w:rFonts w:ascii="Times New Roman" w:hAnsi="Times New Roman" w:cs="Times New Roman"/>
          <w:sz w:val="28"/>
          <w:szCs w:val="28"/>
          <w:lang w:val="kk-KZ"/>
        </w:rPr>
        <w:t>негізгі мазмұны қалыптасты. Оған келесі</w:t>
      </w:r>
      <w:r w:rsidR="00A97D6E" w:rsidRPr="00512505">
        <w:rPr>
          <w:rFonts w:ascii="Times New Roman" w:hAnsi="Times New Roman" w:cs="Times New Roman"/>
          <w:sz w:val="28"/>
          <w:szCs w:val="28"/>
          <w:lang w:val="kk-KZ"/>
        </w:rPr>
        <w:t>дей</w:t>
      </w:r>
      <w:r w:rsidR="00285104" w:rsidRPr="00512505">
        <w:rPr>
          <w:rFonts w:ascii="Times New Roman" w:hAnsi="Times New Roman" w:cs="Times New Roman"/>
          <w:sz w:val="28"/>
          <w:szCs w:val="28"/>
          <w:lang w:val="kk-KZ"/>
        </w:rPr>
        <w:t xml:space="preserve"> </w:t>
      </w:r>
      <w:r w:rsidR="00A97D6E" w:rsidRPr="00512505">
        <w:rPr>
          <w:rFonts w:ascii="Times New Roman" w:hAnsi="Times New Roman" w:cs="Times New Roman"/>
          <w:sz w:val="28"/>
          <w:szCs w:val="28"/>
          <w:lang w:val="kk-KZ"/>
        </w:rPr>
        <w:t xml:space="preserve">сұрақтарды </w:t>
      </w:r>
      <w:r w:rsidR="00285104" w:rsidRPr="00512505">
        <w:rPr>
          <w:rFonts w:ascii="Times New Roman" w:hAnsi="Times New Roman" w:cs="Times New Roman"/>
          <w:sz w:val="28"/>
          <w:szCs w:val="28"/>
          <w:lang w:val="kk-KZ"/>
        </w:rPr>
        <w:t xml:space="preserve">қарастыру </w:t>
      </w:r>
      <w:r w:rsidR="00D27470" w:rsidRPr="00512505">
        <w:rPr>
          <w:rFonts w:ascii="Times New Roman" w:hAnsi="Times New Roman" w:cs="Times New Roman"/>
          <w:sz w:val="28"/>
          <w:szCs w:val="28"/>
          <w:lang w:val="kk-KZ"/>
        </w:rPr>
        <w:t>қамтылды</w:t>
      </w:r>
      <w:r w:rsidR="00285104" w:rsidRPr="00512505">
        <w:rPr>
          <w:rFonts w:ascii="Times New Roman" w:hAnsi="Times New Roman" w:cs="Times New Roman"/>
          <w:sz w:val="28"/>
          <w:szCs w:val="28"/>
          <w:lang w:val="kk-KZ"/>
        </w:rPr>
        <w:t>: фигуралар, олардың қасиеттері мен қатынастары; өлше</w:t>
      </w:r>
      <w:r w:rsidR="003E1198" w:rsidRPr="00512505">
        <w:rPr>
          <w:rFonts w:ascii="Times New Roman" w:hAnsi="Times New Roman" w:cs="Times New Roman"/>
          <w:sz w:val="28"/>
          <w:szCs w:val="28"/>
          <w:lang w:val="kk-KZ"/>
        </w:rPr>
        <w:t>улер</w:t>
      </w:r>
      <w:r w:rsidR="00285104" w:rsidRPr="00512505">
        <w:rPr>
          <w:rFonts w:ascii="Times New Roman" w:hAnsi="Times New Roman" w:cs="Times New Roman"/>
          <w:sz w:val="28"/>
          <w:szCs w:val="28"/>
          <w:lang w:val="kk-KZ"/>
        </w:rPr>
        <w:t xml:space="preserve"> мен есептеулер; кейінірек мазмұнға қозғалыстар, аналитикалық геометрия, ғылым ретінде геометрия тарихы </w:t>
      </w:r>
      <w:r w:rsidR="003E1198" w:rsidRPr="00512505">
        <w:rPr>
          <w:rFonts w:ascii="Times New Roman" w:hAnsi="Times New Roman" w:cs="Times New Roman"/>
          <w:sz w:val="28"/>
          <w:szCs w:val="28"/>
          <w:lang w:val="kk-KZ"/>
        </w:rPr>
        <w:t>мен</w:t>
      </w:r>
      <w:r w:rsidR="00285104" w:rsidRPr="00512505">
        <w:rPr>
          <w:rFonts w:ascii="Times New Roman" w:hAnsi="Times New Roman" w:cs="Times New Roman"/>
          <w:sz w:val="28"/>
          <w:szCs w:val="28"/>
          <w:lang w:val="kk-KZ"/>
        </w:rPr>
        <w:t xml:space="preserve"> құрылымы енді.</w:t>
      </w:r>
    </w:p>
    <w:p w14:paraId="30EE5C4E" w14:textId="37E12A4A" w:rsidR="00B375BA" w:rsidRPr="00512505" w:rsidRDefault="0007560F" w:rsidP="0075792A">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Сонымен, </w:t>
      </w:r>
      <w:r w:rsidR="00B375BA" w:rsidRPr="00512505">
        <w:rPr>
          <w:rFonts w:ascii="Times New Roman" w:hAnsi="Times New Roman" w:cs="Times New Roman"/>
          <w:sz w:val="28"/>
          <w:szCs w:val="28"/>
          <w:lang w:val="kk-KZ"/>
        </w:rPr>
        <w:t>XX ғасырдың басында геометрияны оқыту әдістемесінің дамуының ең маңызды нәтижелері деп мыналарды айтуға болады:</w:t>
      </w:r>
    </w:p>
    <w:p w14:paraId="2C1EEF21" w14:textId="5282A003" w:rsidR="00B375BA" w:rsidRPr="00512505" w:rsidRDefault="004B40F0" w:rsidP="0075792A">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1) </w:t>
      </w:r>
      <w:r w:rsidR="00AE5BC1" w:rsidRPr="00512505">
        <w:rPr>
          <w:rFonts w:ascii="Times New Roman" w:hAnsi="Times New Roman" w:cs="Times New Roman"/>
          <w:sz w:val="28"/>
          <w:szCs w:val="28"/>
          <w:lang w:val="kk-KZ"/>
        </w:rPr>
        <w:t xml:space="preserve">геометрия курсын екі (үш) сатыға бөліп оқыту қажеттілігі: дедуктивті негіздегі Евклидтік дәстүрмен құрылған элементар геометрияның бірізділік курсы, яғни интуицияны кеңінен қолдануға арналған дайындық курсы, геометрияның көрнекі-конструктивті курсы (А.П.Киселев, Н.А.Глаголев, Н.Н.Никитин) – 19ғғ. </w:t>
      </w:r>
      <w:r w:rsidRPr="00512505">
        <w:rPr>
          <w:rFonts w:ascii="Times New Roman" w:hAnsi="Times New Roman" w:cs="Times New Roman"/>
          <w:sz w:val="28"/>
          <w:szCs w:val="28"/>
          <w:lang w:val="kk-KZ"/>
        </w:rPr>
        <w:t>Бұл теориялық және практикалық геометрияны оқытуды жақтаушылардың «татуласуына» және олардың іс</w:t>
      </w:r>
      <w:r w:rsidR="00EE693F"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әрекетін тиісті сатыларда жандандыруға ықпал етті</w:t>
      </w:r>
      <w:r w:rsidR="00320D21" w:rsidRPr="00512505">
        <w:rPr>
          <w:rFonts w:ascii="Times New Roman" w:hAnsi="Times New Roman" w:cs="Times New Roman"/>
          <w:sz w:val="28"/>
          <w:szCs w:val="28"/>
          <w:lang w:val="kk-KZ"/>
        </w:rPr>
        <w:t>;</w:t>
      </w:r>
    </w:p>
    <w:p w14:paraId="4357D7D4" w14:textId="1EA45F87" w:rsidR="00B375BA" w:rsidRPr="00512505" w:rsidRDefault="002B2C33" w:rsidP="0075792A">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2) </w:t>
      </w:r>
      <w:r w:rsidR="00AE5BC1" w:rsidRPr="00512505">
        <w:rPr>
          <w:rFonts w:ascii="Times New Roman" w:hAnsi="Times New Roman" w:cs="Times New Roman"/>
          <w:sz w:val="28"/>
          <w:szCs w:val="28"/>
          <w:lang w:val="kk-KZ"/>
        </w:rPr>
        <w:t>мектеп геометриясының қатаң емес логикалық курсы, Евклидтің «Бастамалар» еңбегін ғылыми басылым ретінде қабылдаудан бас тарту. Аксиоматикалық тәсілдің мектеп оқулықтарында берілмеуі. А.Н.Колмогоровтың заманауи математика ұғымдары мен әдістерін – теориялық-жиындар тәсілін енгізуі - 20ғ.</w:t>
      </w:r>
      <w:r w:rsidRPr="00512505">
        <w:rPr>
          <w:rFonts w:ascii="Times New Roman" w:hAnsi="Times New Roman" w:cs="Times New Roman"/>
          <w:sz w:val="28"/>
          <w:szCs w:val="28"/>
          <w:lang w:val="kk-KZ"/>
        </w:rPr>
        <w:t>;</w:t>
      </w:r>
    </w:p>
    <w:p w14:paraId="020D24B8" w14:textId="6678CE2D" w:rsidR="008E5D2E" w:rsidRPr="00512505" w:rsidRDefault="008A1826" w:rsidP="0075792A">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3) </w:t>
      </w:r>
      <w:r w:rsidR="00AE5BC1" w:rsidRPr="00512505">
        <w:rPr>
          <w:rFonts w:ascii="Times New Roman" w:hAnsi="Times New Roman" w:cs="Times New Roman"/>
          <w:sz w:val="28"/>
          <w:szCs w:val="28"/>
          <w:lang w:val="kk-KZ"/>
        </w:rPr>
        <w:t>фузионизм идеясының мектеп геометрия курсының мазмұнына енуі және оның дайындық курстарында жүзеге асырылуы (Я.М.Жовенир, А.Д.Александров, В.А.Гусев және т.б.) – 20ғ.</w:t>
      </w:r>
      <w:r w:rsidRPr="00512505">
        <w:rPr>
          <w:rFonts w:ascii="Times New Roman" w:hAnsi="Times New Roman" w:cs="Times New Roman"/>
          <w:sz w:val="28"/>
          <w:szCs w:val="28"/>
          <w:lang w:val="kk-KZ"/>
        </w:rPr>
        <w:t>;</w:t>
      </w:r>
    </w:p>
    <w:p w14:paraId="1BFFC266" w14:textId="7F788992" w:rsidR="00B375BA" w:rsidRPr="00512505" w:rsidRDefault="005F61C8" w:rsidP="0075792A">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4) </w:t>
      </w:r>
      <w:r w:rsidR="00AE5BC1" w:rsidRPr="00512505">
        <w:rPr>
          <w:rFonts w:ascii="Times New Roman" w:hAnsi="Times New Roman" w:cs="Times New Roman"/>
          <w:sz w:val="28"/>
          <w:szCs w:val="28"/>
          <w:lang w:val="kk-KZ"/>
        </w:rPr>
        <w:t>Евклидтік негіздегі мектеп геометрия курсының аксиоматикалық құрылымы, геометрияны баяндауда аналитикалық әдістің кеңінен қолдануы, планиметрия және стереометрияның жүйелі курстары (А.В.Погорелов, Л.С.Атанасян және т.б.) – 20ғ. бастап осы күнге дейін.</w:t>
      </w:r>
    </w:p>
    <w:p w14:paraId="37E74C25" w14:textId="1F79F642" w:rsidR="00D9110B" w:rsidRPr="00512505" w:rsidRDefault="00D9110B" w:rsidP="0075792A">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XX ғасырда көптеген ғалымдар мен педагог-математиктер (А.П.Киселев, А.Д.Александров, Л.С.Атанасян, A.B.Погорелов, Н.М.Бескин, И.Ф.Шарыгин, </w:t>
      </w:r>
      <w:r w:rsidRPr="00512505">
        <w:rPr>
          <w:rFonts w:ascii="Times New Roman" w:hAnsi="Times New Roman" w:cs="Times New Roman"/>
          <w:sz w:val="28"/>
          <w:szCs w:val="28"/>
          <w:lang w:val="kk-KZ"/>
        </w:rPr>
        <w:lastRenderedPageBreak/>
        <w:t>Г.Д.Глейзер, В.А.Гусев, И.М.Смирнова және т.б.) геометрияның мектеп пен жоғары оқу орындарының оқу пәні ретінде қалыптасуына маңызды үлес қосты. Олардың геометрияны оқытудағы әдістемелік идеялары мен көзқарастары бүгінгі күнге дейін өзекті болып табылады.</w:t>
      </w:r>
    </w:p>
    <w:p w14:paraId="51D10402" w14:textId="75869ECC" w:rsidR="00924766" w:rsidRPr="00512505" w:rsidRDefault="00F54438" w:rsidP="0075792A">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1916 жылы </w:t>
      </w:r>
      <w:r w:rsidR="00A076C6" w:rsidRPr="00512505">
        <w:rPr>
          <w:rFonts w:ascii="Times New Roman" w:hAnsi="Times New Roman" w:cs="Times New Roman"/>
          <w:sz w:val="28"/>
          <w:szCs w:val="28"/>
          <w:lang w:val="kk-KZ"/>
        </w:rPr>
        <w:t xml:space="preserve">А.П.Киселевтің </w:t>
      </w:r>
      <w:r w:rsidRPr="00512505">
        <w:rPr>
          <w:rFonts w:ascii="Times New Roman" w:hAnsi="Times New Roman" w:cs="Times New Roman"/>
          <w:sz w:val="28"/>
          <w:szCs w:val="28"/>
          <w:lang w:val="kk-KZ"/>
        </w:rPr>
        <w:t>25-ші басылым «Элементар геометрия» оқулығы өңделіп шықты.</w:t>
      </w:r>
      <w:r w:rsidR="003209FD" w:rsidRPr="00512505">
        <w:rPr>
          <w:rFonts w:ascii="Times New Roman" w:hAnsi="Times New Roman" w:cs="Times New Roman"/>
          <w:sz w:val="28"/>
          <w:szCs w:val="28"/>
          <w:lang w:val="kk-KZ"/>
        </w:rPr>
        <w:t xml:space="preserve"> </w:t>
      </w:r>
      <w:r w:rsidR="00340939" w:rsidRPr="00512505">
        <w:rPr>
          <w:rFonts w:ascii="Times New Roman" w:hAnsi="Times New Roman" w:cs="Times New Roman"/>
          <w:sz w:val="28"/>
          <w:szCs w:val="28"/>
          <w:lang w:val="kk-KZ"/>
        </w:rPr>
        <w:t>1925 жылғы бағдарламада түбегейлі маңызды әдістемелік идеялар көрініс тапты - ең алдымен, мектептің екі сатысы үшін геометрия курсын құру, мектеп геометриясының қатаң логикалық курсы, оқытудағы іс-әрекеттік тәсіл идеялары.</w:t>
      </w:r>
    </w:p>
    <w:p w14:paraId="5A93A2A8" w14:textId="6DE14B36" w:rsidR="00924766" w:rsidRPr="00512505" w:rsidRDefault="004818D9" w:rsidP="0075792A">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1932 жылғы бағдарлама бойынша 5-сыныпта сызықтар, бұрыштар, үшбұрыштар, салуға арналған есептер; 6-сыныпта – параллель түзулер, төртбұрыштар, фигуралардың аудандары, нүктелердің геометриялық орны, шеңбер және дөңгелек; 7-сыныпта – кесінділердің пропорционалдығы және ұқсастық, үшбұрыштағы метрикалық қатынастар, іштей және сырттай сызылған көпбұрыштар; 8-сыныпта – кеңістіктегі түзулер мен жазықтықтардың өзара орналасуы; 9-сыныпта - көпбұрыштар және дөңгелек денелер; 10-сыныпта – аналитикалық геометрия (1934 жылы бағдарламадан алынды) оқытылды</w:t>
      </w:r>
      <w:r w:rsidR="00554652" w:rsidRPr="00512505">
        <w:rPr>
          <w:rFonts w:ascii="Times New Roman" w:hAnsi="Times New Roman" w:cs="Times New Roman"/>
          <w:sz w:val="28"/>
          <w:szCs w:val="28"/>
          <w:lang w:val="kk-KZ"/>
        </w:rPr>
        <w:t xml:space="preserve"> [</w:t>
      </w:r>
      <w:r w:rsidR="00883E05" w:rsidRPr="00512505">
        <w:rPr>
          <w:rFonts w:ascii="Times New Roman" w:hAnsi="Times New Roman" w:cs="Times New Roman"/>
          <w:sz w:val="28"/>
          <w:szCs w:val="28"/>
          <w:lang w:val="kk-KZ"/>
        </w:rPr>
        <w:t>32</w:t>
      </w:r>
      <w:r w:rsidR="007E0F91" w:rsidRPr="00512505">
        <w:rPr>
          <w:rFonts w:ascii="Times New Roman" w:hAnsi="Times New Roman" w:cs="Times New Roman"/>
          <w:sz w:val="28"/>
          <w:szCs w:val="28"/>
          <w:lang w:val="kk-KZ"/>
        </w:rPr>
        <w:t>, б.38</w:t>
      </w:r>
      <w:r w:rsidR="00554652"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w:t>
      </w:r>
    </w:p>
    <w:p w14:paraId="4CB6F986" w14:textId="770F4A14" w:rsidR="00701E1A" w:rsidRPr="00512505" w:rsidRDefault="00F54438" w:rsidP="0075792A">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1938 жылы белгілі математик-педагог Н.А.Глаголевтің редакциясымен А.П.Киселевтің «Геометрия» оқулығы шықты. Ол 6-8 сыныптарға және 9-10 сыныптарға арналып екі бөлімнен тұрды. </w:t>
      </w:r>
      <w:r w:rsidR="00DD1760" w:rsidRPr="00512505">
        <w:rPr>
          <w:rFonts w:ascii="Times New Roman" w:hAnsi="Times New Roman" w:cs="Times New Roman"/>
          <w:sz w:val="28"/>
          <w:szCs w:val="28"/>
          <w:lang w:val="kk-KZ"/>
        </w:rPr>
        <w:t>Бұл т</w:t>
      </w:r>
      <w:r w:rsidR="003209FD" w:rsidRPr="00512505">
        <w:rPr>
          <w:rFonts w:ascii="Times New Roman" w:hAnsi="Times New Roman" w:cs="Times New Roman"/>
          <w:sz w:val="28"/>
          <w:szCs w:val="28"/>
          <w:lang w:val="kk-KZ"/>
        </w:rPr>
        <w:t>ұ</w:t>
      </w:r>
      <w:r w:rsidRPr="00512505">
        <w:rPr>
          <w:rFonts w:ascii="Times New Roman" w:hAnsi="Times New Roman" w:cs="Times New Roman"/>
          <w:sz w:val="28"/>
          <w:szCs w:val="28"/>
          <w:lang w:val="kk-KZ"/>
        </w:rPr>
        <w:t xml:space="preserve">рақты </w:t>
      </w:r>
      <w:r w:rsidR="007D345A" w:rsidRPr="00512505">
        <w:rPr>
          <w:rFonts w:ascii="Times New Roman" w:hAnsi="Times New Roman" w:cs="Times New Roman"/>
          <w:sz w:val="28"/>
          <w:szCs w:val="28"/>
          <w:lang w:val="kk-KZ"/>
        </w:rPr>
        <w:t xml:space="preserve">да </w:t>
      </w:r>
      <w:r w:rsidRPr="00512505">
        <w:rPr>
          <w:rFonts w:ascii="Times New Roman" w:hAnsi="Times New Roman" w:cs="Times New Roman"/>
          <w:sz w:val="28"/>
          <w:szCs w:val="28"/>
          <w:lang w:val="kk-KZ"/>
        </w:rPr>
        <w:t>жалғыз оқулық болып есептелді және 1974 жылға дейін қолданысқа енгізілді.</w:t>
      </w:r>
      <w:r w:rsidR="00DD1760" w:rsidRPr="00512505">
        <w:rPr>
          <w:rFonts w:ascii="Times New Roman" w:hAnsi="Times New Roman" w:cs="Times New Roman"/>
          <w:sz w:val="28"/>
          <w:szCs w:val="28"/>
          <w:lang w:val="kk-KZ"/>
        </w:rPr>
        <w:t xml:space="preserve"> А.П.Киселевтің оқулығы </w:t>
      </w:r>
      <w:r w:rsidR="00AB0B00" w:rsidRPr="00512505">
        <w:rPr>
          <w:rFonts w:ascii="Times New Roman" w:hAnsi="Times New Roman" w:cs="Times New Roman"/>
          <w:sz w:val="28"/>
          <w:szCs w:val="28"/>
          <w:lang w:val="kk-KZ"/>
        </w:rPr>
        <w:t>ондаған жылдар бойы геометрияны баяндаудың қатаңдығы мен нақтылығына және оқушылар үшін түсінікті болуына үлгі болып қала береді [</w:t>
      </w:r>
      <w:r w:rsidR="00883E05" w:rsidRPr="00512505">
        <w:rPr>
          <w:rFonts w:ascii="Times New Roman" w:hAnsi="Times New Roman" w:cs="Times New Roman"/>
          <w:sz w:val="28"/>
          <w:szCs w:val="28"/>
          <w:lang w:val="kk-KZ"/>
        </w:rPr>
        <w:t>11</w:t>
      </w:r>
      <w:r w:rsidR="007E0F91" w:rsidRPr="00512505">
        <w:rPr>
          <w:rFonts w:ascii="Times New Roman" w:hAnsi="Times New Roman" w:cs="Times New Roman"/>
          <w:sz w:val="28"/>
          <w:szCs w:val="28"/>
          <w:lang w:val="kk-KZ"/>
        </w:rPr>
        <w:t>, б.9</w:t>
      </w:r>
      <w:r w:rsidR="00AB0B00" w:rsidRPr="00512505">
        <w:rPr>
          <w:rFonts w:ascii="Times New Roman" w:hAnsi="Times New Roman" w:cs="Times New Roman"/>
          <w:sz w:val="28"/>
          <w:szCs w:val="28"/>
          <w:lang w:val="kk-KZ"/>
        </w:rPr>
        <w:t>].</w:t>
      </w:r>
      <w:r w:rsidR="00701E1A" w:rsidRPr="00512505">
        <w:rPr>
          <w:rFonts w:ascii="Times New Roman" w:hAnsi="Times New Roman" w:cs="Times New Roman"/>
          <w:sz w:val="28"/>
          <w:szCs w:val="28"/>
          <w:lang w:val="kk-KZ"/>
        </w:rPr>
        <w:t xml:space="preserve"> </w:t>
      </w:r>
    </w:p>
    <w:p w14:paraId="2F058396" w14:textId="698FD3A8" w:rsidR="00701E1A" w:rsidRPr="00512505" w:rsidRDefault="00701E1A" w:rsidP="007579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XX ғасырдың 60-шы жылдардың аяғына дейін </w:t>
      </w:r>
      <w:r w:rsidR="00BC2063" w:rsidRPr="00512505">
        <w:rPr>
          <w:rFonts w:ascii="Times New Roman" w:hAnsi="Times New Roman" w:cs="Times New Roman"/>
          <w:sz w:val="28"/>
          <w:szCs w:val="28"/>
          <w:lang w:val="kk-KZ"/>
        </w:rPr>
        <w:t xml:space="preserve">геометрияны оқыту оқулықты зерттеумен, ал көзделген нәтиже – «оқулықты оқып шығумен» шектелу </w:t>
      </w:r>
      <w:r w:rsidRPr="00512505">
        <w:rPr>
          <w:rFonts w:ascii="Times New Roman" w:hAnsi="Times New Roman" w:cs="Times New Roman"/>
          <w:sz w:val="28"/>
          <w:szCs w:val="28"/>
          <w:lang w:val="kk-KZ"/>
        </w:rPr>
        <w:t xml:space="preserve">кемшіліктері оқушылардың математиканы оқуға деген жоғары ынтасымен және тек қана А.П.Киселевтің геометрия оқулығының болуымен орны толтырылып келді. </w:t>
      </w:r>
    </w:p>
    <w:p w14:paraId="0195EFAE" w14:textId="628F6AA6" w:rsidR="00701E1A" w:rsidRPr="00512505" w:rsidRDefault="009101B6" w:rsidP="007579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70-ші жылдардың соңында мектептегі қалыптасқан геометрия курсы қатаң сынға ұшырады, яғни мектеп геометрия курсын теориялық-жиындар негізінде, геометриялық түрлендірулер негізінде, аксиоматикалық негізде құруға </w:t>
      </w:r>
      <w:r w:rsidR="00E56BE3" w:rsidRPr="00512505">
        <w:rPr>
          <w:rFonts w:ascii="Times New Roman" w:hAnsi="Times New Roman" w:cs="Times New Roman"/>
          <w:sz w:val="28"/>
          <w:szCs w:val="28"/>
          <w:lang w:val="kk-KZ"/>
        </w:rPr>
        <w:t xml:space="preserve">мектеп мұғалімдері тарапынан </w:t>
      </w:r>
      <w:r w:rsidRPr="00512505">
        <w:rPr>
          <w:rFonts w:ascii="Times New Roman" w:hAnsi="Times New Roman" w:cs="Times New Roman"/>
          <w:sz w:val="28"/>
          <w:szCs w:val="28"/>
          <w:lang w:val="kk-KZ"/>
        </w:rPr>
        <w:t>қарсылық</w:t>
      </w:r>
      <w:r w:rsidR="00E56BE3" w:rsidRPr="00512505">
        <w:rPr>
          <w:rFonts w:ascii="Times New Roman" w:hAnsi="Times New Roman" w:cs="Times New Roman"/>
          <w:sz w:val="28"/>
          <w:szCs w:val="28"/>
          <w:lang w:val="kk-KZ"/>
        </w:rPr>
        <w:t>тар</w:t>
      </w:r>
      <w:r w:rsidRPr="00512505">
        <w:rPr>
          <w:rFonts w:ascii="Times New Roman" w:hAnsi="Times New Roman" w:cs="Times New Roman"/>
          <w:sz w:val="28"/>
          <w:szCs w:val="28"/>
          <w:lang w:val="kk-KZ"/>
        </w:rPr>
        <w:t xml:space="preserve"> білдірді</w:t>
      </w:r>
      <w:r w:rsidR="00E56BE3"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 xml:space="preserve"> </w:t>
      </w:r>
      <w:r w:rsidR="009270B9" w:rsidRPr="00512505">
        <w:rPr>
          <w:rFonts w:ascii="Times New Roman" w:hAnsi="Times New Roman" w:cs="Times New Roman"/>
          <w:sz w:val="28"/>
          <w:szCs w:val="28"/>
          <w:lang w:val="kk-KZ"/>
        </w:rPr>
        <w:t xml:space="preserve">XX </w:t>
      </w:r>
      <w:r w:rsidR="00701E1A" w:rsidRPr="00512505">
        <w:rPr>
          <w:rFonts w:ascii="Times New Roman" w:hAnsi="Times New Roman" w:cs="Times New Roman"/>
          <w:sz w:val="28"/>
          <w:szCs w:val="28"/>
          <w:lang w:val="kk-KZ"/>
        </w:rPr>
        <w:t>ғасырдың екінші жартысында геометрия</w:t>
      </w:r>
      <w:r w:rsidR="00E56BE3" w:rsidRPr="00512505">
        <w:rPr>
          <w:rFonts w:ascii="Times New Roman" w:hAnsi="Times New Roman" w:cs="Times New Roman"/>
          <w:sz w:val="28"/>
          <w:szCs w:val="28"/>
          <w:lang w:val="kk-KZ"/>
        </w:rPr>
        <w:t xml:space="preserve"> бойынша </w:t>
      </w:r>
      <w:r w:rsidR="00701E1A" w:rsidRPr="00512505">
        <w:rPr>
          <w:rFonts w:ascii="Times New Roman" w:hAnsi="Times New Roman" w:cs="Times New Roman"/>
          <w:sz w:val="28"/>
          <w:szCs w:val="28"/>
          <w:lang w:val="kk-KZ"/>
        </w:rPr>
        <w:t xml:space="preserve">бірнеше </w:t>
      </w:r>
      <w:r w:rsidR="00E56BE3" w:rsidRPr="00512505">
        <w:rPr>
          <w:rFonts w:ascii="Times New Roman" w:hAnsi="Times New Roman" w:cs="Times New Roman"/>
          <w:sz w:val="28"/>
          <w:szCs w:val="28"/>
          <w:lang w:val="kk-KZ"/>
        </w:rPr>
        <w:t xml:space="preserve">баламалы </w:t>
      </w:r>
      <w:r w:rsidR="00701E1A" w:rsidRPr="00512505">
        <w:rPr>
          <w:rFonts w:ascii="Times New Roman" w:hAnsi="Times New Roman" w:cs="Times New Roman"/>
          <w:sz w:val="28"/>
          <w:szCs w:val="28"/>
          <w:lang w:val="kk-KZ"/>
        </w:rPr>
        <w:t>оқулықтар</w:t>
      </w:r>
      <w:r w:rsidR="00E56BE3" w:rsidRPr="00512505">
        <w:rPr>
          <w:rFonts w:ascii="Times New Roman" w:hAnsi="Times New Roman" w:cs="Times New Roman"/>
          <w:sz w:val="28"/>
          <w:szCs w:val="28"/>
          <w:lang w:val="kk-KZ"/>
        </w:rPr>
        <w:t>дың пайда болуы</w:t>
      </w:r>
      <w:r w:rsidR="00701E1A" w:rsidRPr="00512505">
        <w:rPr>
          <w:rFonts w:ascii="Times New Roman" w:hAnsi="Times New Roman" w:cs="Times New Roman"/>
          <w:sz w:val="28"/>
          <w:szCs w:val="28"/>
          <w:lang w:val="kk-KZ"/>
        </w:rPr>
        <w:t xml:space="preserve"> мен оқушылардың геометрияны оқуға деген ынтасының төмендеуі мұндай оқыту әдісте</w:t>
      </w:r>
      <w:r w:rsidR="00187156" w:rsidRPr="00512505">
        <w:rPr>
          <w:rFonts w:ascii="Times New Roman" w:hAnsi="Times New Roman" w:cs="Times New Roman"/>
          <w:sz w:val="28"/>
          <w:szCs w:val="28"/>
          <w:lang w:val="kk-KZ"/>
        </w:rPr>
        <w:t>месінің тиімділігін төмендетті.</w:t>
      </w:r>
    </w:p>
    <w:p w14:paraId="262F36FA" w14:textId="6CA4B9D5" w:rsidR="00DC4938" w:rsidRPr="00512505" w:rsidRDefault="00DC4938" w:rsidP="0075792A">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Мектеп оқушыларына сапалы білім беру көп жағдайда олар оқитын оқулықтың мазмұны мен құрылымына байланысты екені белгілі. Кейбір оқулықтармен оқушылар қуана жұмыс істейді (оқиды, сызбаларды қарайды, ұсынылған тапсырмаларды белсенді орындайды). Ал кейбір оқулықтардағы мәтіндермен берілген тұжырымдар мен есептерді басқаша қабылдайды; оқушылардың басым бөлігі оқулықты ашуға, </w:t>
      </w:r>
      <w:r w:rsidR="004F79DB" w:rsidRPr="00512505">
        <w:rPr>
          <w:rFonts w:ascii="Times New Roman" w:hAnsi="Times New Roman" w:cs="Times New Roman"/>
          <w:sz w:val="28"/>
          <w:szCs w:val="28"/>
          <w:lang w:val="kk-KZ"/>
        </w:rPr>
        <w:t>қажетті</w:t>
      </w:r>
      <w:r w:rsidRPr="00512505">
        <w:rPr>
          <w:rFonts w:ascii="Times New Roman" w:hAnsi="Times New Roman" w:cs="Times New Roman"/>
          <w:sz w:val="28"/>
          <w:szCs w:val="28"/>
          <w:lang w:val="kk-KZ"/>
        </w:rPr>
        <w:t xml:space="preserve"> мәтінді табуға құлықсыз және онымен жұмыс істеуге немқұрайлы кірісетінін байқауға болады.</w:t>
      </w:r>
    </w:p>
    <w:p w14:paraId="47459CDA" w14:textId="2099DE06" w:rsidR="00AB0B00" w:rsidRPr="00512505" w:rsidRDefault="00AB0B00" w:rsidP="0075792A">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Н.М.Бескин геометрияны оқытудың арнайы үш мақсатын бөліп көрсетеді: </w:t>
      </w:r>
      <w:r w:rsidRPr="00512505">
        <w:rPr>
          <w:rFonts w:ascii="Times New Roman" w:hAnsi="Times New Roman" w:cs="Times New Roman"/>
          <w:sz w:val="28"/>
          <w:szCs w:val="28"/>
          <w:lang w:val="kk-KZ"/>
        </w:rPr>
        <w:lastRenderedPageBreak/>
        <w:t xml:space="preserve">геометриялық мәліметтерді </w:t>
      </w:r>
      <w:r w:rsidR="00695216" w:rsidRPr="00512505">
        <w:rPr>
          <w:rFonts w:ascii="Times New Roman" w:hAnsi="Times New Roman" w:cs="Times New Roman"/>
          <w:sz w:val="28"/>
          <w:szCs w:val="28"/>
          <w:lang w:val="kk-KZ"/>
        </w:rPr>
        <w:t>айту</w:t>
      </w:r>
      <w:r w:rsidRPr="00512505">
        <w:rPr>
          <w:rFonts w:ascii="Times New Roman" w:hAnsi="Times New Roman" w:cs="Times New Roman"/>
          <w:sz w:val="28"/>
          <w:szCs w:val="28"/>
          <w:lang w:val="kk-KZ"/>
        </w:rPr>
        <w:t>, логикалық дамыту және кеңістіктік ойлауды дамыту [</w:t>
      </w:r>
      <w:r w:rsidR="00883E05" w:rsidRPr="00512505">
        <w:rPr>
          <w:rFonts w:ascii="Times New Roman" w:hAnsi="Times New Roman" w:cs="Times New Roman"/>
          <w:sz w:val="28"/>
          <w:szCs w:val="28"/>
          <w:lang w:val="kk-KZ"/>
        </w:rPr>
        <w:t>7</w:t>
      </w:r>
      <w:r w:rsidR="007E0F91" w:rsidRPr="00512505">
        <w:rPr>
          <w:rFonts w:ascii="Times New Roman" w:hAnsi="Times New Roman" w:cs="Times New Roman"/>
          <w:sz w:val="28"/>
          <w:szCs w:val="28"/>
          <w:lang w:val="kk-KZ"/>
        </w:rPr>
        <w:t>, б.8</w:t>
      </w:r>
      <w:r w:rsidRPr="00512505">
        <w:rPr>
          <w:rFonts w:ascii="Times New Roman" w:hAnsi="Times New Roman" w:cs="Times New Roman"/>
          <w:sz w:val="28"/>
          <w:szCs w:val="28"/>
          <w:lang w:val="kk-KZ"/>
        </w:rPr>
        <w:t>].</w:t>
      </w:r>
    </w:p>
    <w:p w14:paraId="549F3D9F" w14:textId="5DC7B696" w:rsidR="00AB0B00" w:rsidRPr="00512505" w:rsidRDefault="00AB0B00" w:rsidP="0075792A">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Геометриялық мәліметтерді </w:t>
      </w:r>
      <w:r w:rsidR="00695216" w:rsidRPr="00512505">
        <w:rPr>
          <w:rFonts w:ascii="Times New Roman" w:hAnsi="Times New Roman" w:cs="Times New Roman"/>
          <w:sz w:val="28"/>
          <w:szCs w:val="28"/>
          <w:lang w:val="kk-KZ"/>
        </w:rPr>
        <w:t>айту</w:t>
      </w:r>
      <w:r w:rsidRPr="00512505">
        <w:rPr>
          <w:rFonts w:ascii="Times New Roman" w:hAnsi="Times New Roman" w:cs="Times New Roman"/>
          <w:sz w:val="28"/>
          <w:szCs w:val="28"/>
          <w:lang w:val="kk-KZ"/>
        </w:rPr>
        <w:t>, біріншіден, көптеген кәсіптердің қызметкерлеріне тікелей қажет. Екіншіден, олар физика, география сияқты басқа да пәндерді оқу кезінде қажет. Үшіншіден, жоғары мектепте оқыған кезде геометриялық мәліметтер маңызды.</w:t>
      </w:r>
    </w:p>
    <w:p w14:paraId="7C0BE236" w14:textId="0C51E56B" w:rsidR="00AB0B00" w:rsidRPr="00512505" w:rsidRDefault="00AB0B00" w:rsidP="0075792A">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Логикалық</w:t>
      </w:r>
      <w:r w:rsidR="00D3505A" w:rsidRPr="00512505">
        <w:rPr>
          <w:rFonts w:ascii="Times New Roman" w:hAnsi="Times New Roman" w:cs="Times New Roman"/>
          <w:sz w:val="28"/>
          <w:szCs w:val="28"/>
          <w:lang w:val="kk-KZ"/>
        </w:rPr>
        <w:t xml:space="preserve"> ойлауды</w:t>
      </w:r>
      <w:r w:rsidRPr="00512505">
        <w:rPr>
          <w:rFonts w:ascii="Times New Roman" w:hAnsi="Times New Roman" w:cs="Times New Roman"/>
          <w:sz w:val="28"/>
          <w:szCs w:val="28"/>
          <w:lang w:val="kk-KZ"/>
        </w:rPr>
        <w:t xml:space="preserve"> дамыту мектепте негізінен геометрия курсына жүктеледі. Геометрия курсын оқытуда логикалық әдістерді қолдану жүзеге асырылады. Егер оқушы тек қана тапсырмаларды шешу дағдыларын меңгерсе және оқулықта келтірілген теоремалардың дәлелдемелерін есте сақтаса, онда ол геометрияны оқыту мақсатына әлі қол жеткізген жоқ. Н.М.Бескиннің пікірінше</w:t>
      </w:r>
      <w:r w:rsidR="00EC72E3"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 xml:space="preserve"> математиканы барлық сатыда оқытудың негізгі ережесі – ғылыми деңгейді төмендетпеу, принципті мәселелерді айналып өтпеу, керісінше, оларды атап көрсету. </w:t>
      </w:r>
    </w:p>
    <w:p w14:paraId="6EF22F92" w14:textId="787BDC38" w:rsidR="00AB0B00" w:rsidRPr="00512505" w:rsidRDefault="00AB0B00" w:rsidP="0075792A">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Геометрия пәнін оқу кезінде оқушы барлық сызбаны бірден қамтып (алдымен қарапайым, содан кейін күрделі) және оны салу кезінде қажетті болатын сызба элементтері арасындағы қатынастарды түсінуге қол жеткізу қажет. Әсіресе есепті шешу үшін сызбада қосымша салуларды жасауға тура келетін жағдайлар пайдалы. Геометриялық тұжырымдарды жасау барысында тақтада немесе қағазда сызбаларды жасамай тұрып, оны ойда ұсынатын жаттығулар өте пайдалы. Салу есептерін шешу кеңістіктік елестің дамуына ықпал етеді</w:t>
      </w:r>
      <w:r w:rsidR="00B40301" w:rsidRPr="00512505">
        <w:rPr>
          <w:rFonts w:ascii="Times New Roman" w:hAnsi="Times New Roman" w:cs="Times New Roman"/>
          <w:sz w:val="28"/>
          <w:szCs w:val="28"/>
          <w:lang w:val="kk-KZ"/>
        </w:rPr>
        <w:t xml:space="preserve"> [</w:t>
      </w:r>
      <w:r w:rsidR="0019544E" w:rsidRPr="00512505">
        <w:rPr>
          <w:rFonts w:ascii="Times New Roman" w:hAnsi="Times New Roman" w:cs="Times New Roman"/>
          <w:sz w:val="28"/>
          <w:szCs w:val="28"/>
          <w:lang w:val="kk-KZ"/>
        </w:rPr>
        <w:t>33</w:t>
      </w:r>
      <w:r w:rsidR="00B40301"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w:t>
      </w:r>
    </w:p>
    <w:p w14:paraId="5C17DAEA" w14:textId="5C0D5037" w:rsidR="00AB0B00" w:rsidRPr="00512505" w:rsidRDefault="00AB0B00" w:rsidP="0075792A">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В.М.Брадис өзінің еңбектерінде геометрияны оқытудың негізгі мақсаты - осы ғылымның негіздерін меңгеру деп атап көрсетеді. Автор бұл ретте геометрияны осы ғылымның дамуының үш тарихи сатысына сәйкес оқу керек дейді: </w:t>
      </w:r>
    </w:p>
    <w:p w14:paraId="1A362BFC" w14:textId="77777777" w:rsidR="00AB0B00" w:rsidRPr="00512505" w:rsidRDefault="00AB0B00" w:rsidP="0075792A">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а) жекелеген фактілерді жинақтау және олардың арасындағы байланыстарды орнатудың алғашқы әрекеттері; мұнда геометрия көбінесе эксперименталды сипатқа ие; </w:t>
      </w:r>
    </w:p>
    <w:p w14:paraId="2B422862" w14:textId="78302670" w:rsidR="00AB0B00" w:rsidRPr="00512505" w:rsidRDefault="00AB0B00" w:rsidP="0075792A">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ә) Евклид</w:t>
      </w:r>
      <w:r w:rsidR="00D24970" w:rsidRPr="00512505">
        <w:rPr>
          <w:rFonts w:ascii="Times New Roman" w:hAnsi="Times New Roman" w:cs="Times New Roman"/>
          <w:sz w:val="28"/>
          <w:szCs w:val="28"/>
          <w:lang w:val="kk-KZ"/>
        </w:rPr>
        <w:t>тік</w:t>
      </w:r>
      <w:r w:rsidRPr="00512505">
        <w:rPr>
          <w:rFonts w:ascii="Times New Roman" w:hAnsi="Times New Roman" w:cs="Times New Roman"/>
          <w:sz w:val="28"/>
          <w:szCs w:val="28"/>
          <w:lang w:val="kk-KZ"/>
        </w:rPr>
        <w:t xml:space="preserve"> геометрия: геометрияның эксперименталды базасы айтарлықтай тарылады; салу мен өлшеудің орнына бірінші қатарға логикалық ойлау ұсынылады;</w:t>
      </w:r>
    </w:p>
    <w:p w14:paraId="2413F62B" w14:textId="6B5E5DBD" w:rsidR="00AB0B00" w:rsidRPr="00512505" w:rsidRDefault="00AB0B00" w:rsidP="0075792A">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б) Евклидтік емес геометрия: Евклидтік геометриямен қатар басқалардың да пайда болуы, олардың әрқайсысында аксиомалар саны минимумға дейін жеткізіледі</w:t>
      </w:r>
      <w:r w:rsidR="00077167" w:rsidRPr="00512505">
        <w:rPr>
          <w:rFonts w:ascii="Times New Roman" w:hAnsi="Times New Roman" w:cs="Times New Roman"/>
          <w:sz w:val="28"/>
          <w:szCs w:val="28"/>
          <w:lang w:val="kk-KZ"/>
        </w:rPr>
        <w:t xml:space="preserve"> [</w:t>
      </w:r>
      <w:r w:rsidR="00883E05" w:rsidRPr="00512505">
        <w:rPr>
          <w:rFonts w:ascii="Times New Roman" w:hAnsi="Times New Roman" w:cs="Times New Roman"/>
          <w:sz w:val="28"/>
          <w:szCs w:val="28"/>
          <w:lang w:val="kk-KZ"/>
        </w:rPr>
        <w:t>34</w:t>
      </w:r>
      <w:r w:rsidR="00077167"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w:t>
      </w:r>
    </w:p>
    <w:p w14:paraId="2CD79CCC" w14:textId="209CEF54" w:rsidR="00AB0B00" w:rsidRPr="00512505" w:rsidRDefault="00AB0B00" w:rsidP="0075792A">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С.Е.Ляпин мен С.А.Гастееваның «Математиканы оқыту әдістемесі» оқу құралында геометриялық ұғымдар арасындағы ішкі логикалық байланыстарды анықтауға назар аударуды күшейту, оқушыларды геометрияның логикалық құрылымымен, негізгі ұғымдардың рөлімен, анықтамалармен, аксиомамен, теоремалармен және олардың жаңа ұғымдарды енгізу кезіндегі рөлімен таныстыру қажет екеніне көңіл бөледі [</w:t>
      </w:r>
      <w:r w:rsidR="00883E05" w:rsidRPr="00512505">
        <w:rPr>
          <w:rFonts w:ascii="Times New Roman" w:hAnsi="Times New Roman" w:cs="Times New Roman"/>
          <w:sz w:val="28"/>
          <w:szCs w:val="28"/>
          <w:lang w:val="kk-KZ"/>
        </w:rPr>
        <w:t>35</w:t>
      </w:r>
      <w:r w:rsidRPr="00512505">
        <w:rPr>
          <w:rFonts w:ascii="Times New Roman" w:hAnsi="Times New Roman" w:cs="Times New Roman"/>
          <w:sz w:val="28"/>
          <w:szCs w:val="28"/>
          <w:lang w:val="kk-KZ"/>
        </w:rPr>
        <w:t>].</w:t>
      </w:r>
    </w:p>
    <w:p w14:paraId="4103D36F" w14:textId="49E7504A" w:rsidR="00AA7D16" w:rsidRPr="00512505" w:rsidRDefault="00AB0B00" w:rsidP="00732DB2">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Академик А.Д.Александров геометрияны оқыту мақсаты туралы айта келіп, жалпы басқа ғылымдардың арасында геометрияны бөліп тұратын ерекшелігі – мұнда тұжырымның логикалық қатаңдығы көрнекілікпен, елестете білумен </w:t>
      </w:r>
      <w:r w:rsidRPr="00512505">
        <w:rPr>
          <w:rFonts w:ascii="Times New Roman" w:hAnsi="Times New Roman" w:cs="Times New Roman"/>
          <w:sz w:val="28"/>
          <w:szCs w:val="28"/>
          <w:lang w:val="kk-KZ"/>
        </w:rPr>
        <w:lastRenderedPageBreak/>
        <w:t>біріктіріледі деген.</w:t>
      </w:r>
      <w:r w:rsidR="002B5B8B" w:rsidRPr="00512505">
        <w:rPr>
          <w:rFonts w:ascii="Times New Roman" w:hAnsi="Times New Roman" w:cs="Times New Roman"/>
          <w:sz w:val="28"/>
          <w:szCs w:val="28"/>
          <w:lang w:val="kk-KZ"/>
        </w:rPr>
        <w:t xml:space="preserve"> Ол геометрияның ерекшелігі ондағы қатаң логика көрнекі бейнелермен байланысқан деп санайды. Оның пікірінше, геометрияны оқыту бір-бірімен тығыз байланысқан үш элементті қамтиды: логика, көрнекі бейнелеу, шынайы заттармен байланысы және оқушылардың: 1) кеңістіктік </w:t>
      </w:r>
      <w:r w:rsidR="00902FFC" w:rsidRPr="00512505">
        <w:rPr>
          <w:rFonts w:ascii="Times New Roman" w:hAnsi="Times New Roman" w:cs="Times New Roman"/>
          <w:sz w:val="28"/>
          <w:szCs w:val="28"/>
          <w:lang w:val="kk-KZ"/>
        </w:rPr>
        <w:t>елестетуін</w:t>
      </w:r>
      <w:r w:rsidR="002B5B8B" w:rsidRPr="00512505">
        <w:rPr>
          <w:rFonts w:ascii="Times New Roman" w:hAnsi="Times New Roman" w:cs="Times New Roman"/>
          <w:sz w:val="28"/>
          <w:szCs w:val="28"/>
          <w:lang w:val="kk-KZ"/>
        </w:rPr>
        <w:t>; 2) логикалық ойлауды; 3) практикалық дағдыларды дамытуға арналған</w:t>
      </w:r>
      <w:r w:rsidR="00732DB2" w:rsidRPr="00512505">
        <w:rPr>
          <w:rFonts w:ascii="Times New Roman" w:hAnsi="Times New Roman" w:cs="Times New Roman"/>
          <w:sz w:val="28"/>
          <w:szCs w:val="28"/>
          <w:lang w:val="kk-KZ"/>
        </w:rPr>
        <w:t xml:space="preserve">. </w:t>
      </w:r>
      <w:r w:rsidR="00711D41" w:rsidRPr="00512505">
        <w:rPr>
          <w:rFonts w:ascii="Times New Roman" w:hAnsi="Times New Roman" w:cs="Times New Roman"/>
          <w:sz w:val="28"/>
          <w:szCs w:val="28"/>
          <w:lang w:val="kk-KZ"/>
        </w:rPr>
        <w:t>Оның пікірінше</w:t>
      </w:r>
      <w:r w:rsidR="00AA7D16" w:rsidRPr="00512505">
        <w:rPr>
          <w:rFonts w:ascii="Times New Roman" w:hAnsi="Times New Roman" w:cs="Times New Roman"/>
          <w:sz w:val="28"/>
          <w:szCs w:val="28"/>
          <w:lang w:val="kk-KZ"/>
        </w:rPr>
        <w:t xml:space="preserve"> «Геометрияны оқытуд</w:t>
      </w:r>
      <w:r w:rsidR="00161BF8" w:rsidRPr="00512505">
        <w:rPr>
          <w:rFonts w:ascii="Times New Roman" w:hAnsi="Times New Roman" w:cs="Times New Roman"/>
          <w:sz w:val="28"/>
          <w:szCs w:val="28"/>
          <w:lang w:val="kk-KZ"/>
        </w:rPr>
        <w:t xml:space="preserve">ағы </w:t>
      </w:r>
      <w:r w:rsidR="00AA7D16" w:rsidRPr="00512505">
        <w:rPr>
          <w:rFonts w:ascii="Times New Roman" w:hAnsi="Times New Roman" w:cs="Times New Roman"/>
          <w:sz w:val="28"/>
          <w:szCs w:val="28"/>
          <w:lang w:val="kk-KZ"/>
        </w:rPr>
        <w:t>міндет оқушылардың бойында үш сапаны: кеңістіктік елест</w:t>
      </w:r>
      <w:r w:rsidR="00161BF8" w:rsidRPr="00512505">
        <w:rPr>
          <w:rFonts w:ascii="Times New Roman" w:hAnsi="Times New Roman" w:cs="Times New Roman"/>
          <w:sz w:val="28"/>
          <w:szCs w:val="28"/>
          <w:lang w:val="kk-KZ"/>
        </w:rPr>
        <w:t>ету</w:t>
      </w:r>
      <w:r w:rsidR="00AA7D16" w:rsidRPr="00512505">
        <w:rPr>
          <w:rFonts w:ascii="Times New Roman" w:hAnsi="Times New Roman" w:cs="Times New Roman"/>
          <w:sz w:val="28"/>
          <w:szCs w:val="28"/>
          <w:lang w:val="kk-KZ"/>
        </w:rPr>
        <w:t>, практикалық түсіну және логикалық ойлауды дамыту</w:t>
      </w:r>
      <w:r w:rsidR="005F7751" w:rsidRPr="00512505">
        <w:rPr>
          <w:rFonts w:ascii="Times New Roman" w:hAnsi="Times New Roman" w:cs="Times New Roman"/>
          <w:sz w:val="28"/>
          <w:szCs w:val="28"/>
          <w:lang w:val="kk-KZ"/>
        </w:rPr>
        <w:t>. Г</w:t>
      </w:r>
      <w:r w:rsidR="00AA7D16" w:rsidRPr="00512505">
        <w:rPr>
          <w:rFonts w:ascii="Times New Roman" w:hAnsi="Times New Roman" w:cs="Times New Roman"/>
          <w:sz w:val="28"/>
          <w:szCs w:val="28"/>
          <w:lang w:val="kk-KZ"/>
        </w:rPr>
        <w:t>еометрияның практикалық құрамдас бөлігі басқа ғылымдарда да, өмірде де, сабақтас пәндерде де әртүрлі қолдануларында көрінеді»</w:t>
      </w:r>
      <w:r w:rsidR="005F7751" w:rsidRPr="00512505">
        <w:rPr>
          <w:rFonts w:ascii="Times New Roman" w:hAnsi="Times New Roman" w:cs="Times New Roman"/>
          <w:sz w:val="28"/>
          <w:szCs w:val="28"/>
          <w:lang w:val="kk-KZ"/>
        </w:rPr>
        <w:t>, - деп түсіндіреді</w:t>
      </w:r>
      <w:r w:rsidR="00AA7D16" w:rsidRPr="00512505">
        <w:rPr>
          <w:rFonts w:ascii="Times New Roman" w:hAnsi="Times New Roman" w:cs="Times New Roman"/>
          <w:sz w:val="28"/>
          <w:szCs w:val="28"/>
          <w:lang w:val="kk-KZ"/>
        </w:rPr>
        <w:t xml:space="preserve"> [</w:t>
      </w:r>
      <w:r w:rsidR="00883E05" w:rsidRPr="00512505">
        <w:rPr>
          <w:rFonts w:ascii="Times New Roman" w:hAnsi="Times New Roman" w:cs="Times New Roman"/>
          <w:sz w:val="28"/>
          <w:szCs w:val="28"/>
          <w:lang w:val="kk-KZ"/>
        </w:rPr>
        <w:t>10</w:t>
      </w:r>
      <w:r w:rsidR="007E0F91" w:rsidRPr="00512505">
        <w:rPr>
          <w:rFonts w:ascii="Times New Roman" w:hAnsi="Times New Roman" w:cs="Times New Roman"/>
          <w:sz w:val="28"/>
          <w:szCs w:val="28"/>
          <w:lang w:val="kk-KZ"/>
        </w:rPr>
        <w:t>, б.57</w:t>
      </w:r>
      <w:r w:rsidR="00AA7D16" w:rsidRPr="00512505">
        <w:rPr>
          <w:rFonts w:ascii="Times New Roman" w:hAnsi="Times New Roman" w:cs="Times New Roman"/>
          <w:sz w:val="28"/>
          <w:szCs w:val="28"/>
          <w:lang w:val="kk-KZ"/>
        </w:rPr>
        <w:t>].</w:t>
      </w:r>
    </w:p>
    <w:p w14:paraId="23FDEF31" w14:textId="10970F1D" w:rsidR="006A4658" w:rsidRPr="00512505" w:rsidRDefault="001D448E" w:rsidP="0075792A">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А.Д.Александров өз оқулығын стереометрияда оқылатын фигуралар, олардың шынайы өмірде кездес</w:t>
      </w:r>
      <w:r w:rsidR="004F7301" w:rsidRPr="00512505">
        <w:rPr>
          <w:rFonts w:ascii="Times New Roman" w:hAnsi="Times New Roman" w:cs="Times New Roman"/>
          <w:sz w:val="28"/>
          <w:szCs w:val="28"/>
          <w:lang w:val="kk-KZ"/>
        </w:rPr>
        <w:t>у орны</w:t>
      </w:r>
      <w:r w:rsidRPr="00512505">
        <w:rPr>
          <w:rFonts w:ascii="Times New Roman" w:hAnsi="Times New Roman" w:cs="Times New Roman"/>
          <w:sz w:val="28"/>
          <w:szCs w:val="28"/>
          <w:lang w:val="kk-KZ"/>
        </w:rPr>
        <w:t>, тәжірибедегі рөлі туралы әңгімеден бастаған.</w:t>
      </w:r>
      <w:r w:rsidR="00FA2D2B"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t>Оның геометрияға деген құштарлығы оның алғаш жазған оқулығындағы алғысөз бен кіріспесінен көруге болады</w:t>
      </w:r>
      <w:r w:rsidR="006A4658" w:rsidRPr="00512505">
        <w:rPr>
          <w:rFonts w:ascii="Times New Roman" w:hAnsi="Times New Roman" w:cs="Times New Roman"/>
          <w:sz w:val="28"/>
          <w:szCs w:val="28"/>
          <w:lang w:val="kk-KZ"/>
        </w:rPr>
        <w:t>:</w:t>
      </w:r>
      <w:r w:rsidR="00FA2D2B" w:rsidRPr="00512505">
        <w:rPr>
          <w:rFonts w:ascii="Times New Roman" w:hAnsi="Times New Roman" w:cs="Times New Roman"/>
          <w:sz w:val="28"/>
          <w:szCs w:val="28"/>
          <w:lang w:val="kk-KZ"/>
        </w:rPr>
        <w:t xml:space="preserve"> </w:t>
      </w:r>
      <w:r w:rsidR="003C2FD2" w:rsidRPr="00512505">
        <w:rPr>
          <w:rFonts w:ascii="Times New Roman" w:hAnsi="Times New Roman" w:cs="Times New Roman"/>
          <w:sz w:val="28"/>
          <w:szCs w:val="28"/>
          <w:lang w:val="kk-KZ"/>
        </w:rPr>
        <w:t>«</w:t>
      </w:r>
      <w:r w:rsidR="00F92F6B" w:rsidRPr="00512505">
        <w:rPr>
          <w:rFonts w:ascii="Times New Roman" w:hAnsi="Times New Roman" w:cs="Times New Roman"/>
          <w:sz w:val="28"/>
          <w:szCs w:val="28"/>
          <w:lang w:val="kk-KZ"/>
        </w:rPr>
        <w:t>Геометрияның мәні - кеңістіктік түсініктердің қатаң логикамен органикалық үйлесуі, мұнда олар өзара кіріктіріліп, бір-бірін ұйымдастырады. Барлық нәрселер кеңістікте орналасқандықтан, геометрияның кеңістіктік формалар мен қатынастар теориясы ретінде жалпы маңызы бар.</w:t>
      </w:r>
      <w:r w:rsidR="00FA2D2B" w:rsidRPr="00512505">
        <w:rPr>
          <w:rFonts w:ascii="Times New Roman" w:hAnsi="Times New Roman" w:cs="Times New Roman"/>
          <w:sz w:val="28"/>
          <w:szCs w:val="28"/>
          <w:lang w:val="kk-KZ"/>
        </w:rPr>
        <w:t xml:space="preserve"> </w:t>
      </w:r>
      <w:r w:rsidR="000C5FF3" w:rsidRPr="00512505">
        <w:rPr>
          <w:rFonts w:ascii="Times New Roman" w:hAnsi="Times New Roman" w:cs="Times New Roman"/>
          <w:sz w:val="28"/>
          <w:szCs w:val="28"/>
          <w:lang w:val="kk-KZ"/>
        </w:rPr>
        <w:t xml:space="preserve">Біз оның </w:t>
      </w:r>
      <w:r w:rsidR="00140FFC" w:rsidRPr="00512505">
        <w:rPr>
          <w:rFonts w:ascii="Times New Roman" w:hAnsi="Times New Roman" w:cs="Times New Roman"/>
          <w:sz w:val="28"/>
          <w:szCs w:val="28"/>
          <w:lang w:val="kk-KZ"/>
        </w:rPr>
        <w:t>шынайы</w:t>
      </w:r>
      <w:r w:rsidR="000C5FF3" w:rsidRPr="00512505">
        <w:rPr>
          <w:rFonts w:ascii="Times New Roman" w:hAnsi="Times New Roman" w:cs="Times New Roman"/>
          <w:sz w:val="28"/>
          <w:szCs w:val="28"/>
          <w:lang w:val="kk-KZ"/>
        </w:rPr>
        <w:t xml:space="preserve"> </w:t>
      </w:r>
      <w:r w:rsidR="00140FFC" w:rsidRPr="00512505">
        <w:rPr>
          <w:rFonts w:ascii="Times New Roman" w:hAnsi="Times New Roman" w:cs="Times New Roman"/>
          <w:sz w:val="28"/>
          <w:szCs w:val="28"/>
          <w:lang w:val="kk-KZ"/>
        </w:rPr>
        <w:t>нысандарымен қоршалғанбыз</w:t>
      </w:r>
      <w:r w:rsidR="000C5FF3" w:rsidRPr="00512505">
        <w:rPr>
          <w:rFonts w:ascii="Times New Roman" w:hAnsi="Times New Roman" w:cs="Times New Roman"/>
          <w:sz w:val="28"/>
          <w:szCs w:val="28"/>
          <w:lang w:val="kk-KZ"/>
        </w:rPr>
        <w:t>, ол барлық техн</w:t>
      </w:r>
      <w:r w:rsidR="00140FFC" w:rsidRPr="00512505">
        <w:rPr>
          <w:rFonts w:ascii="Times New Roman" w:hAnsi="Times New Roman" w:cs="Times New Roman"/>
          <w:sz w:val="28"/>
          <w:szCs w:val="28"/>
          <w:lang w:val="kk-KZ"/>
        </w:rPr>
        <w:t>иканың</w:t>
      </w:r>
      <w:r w:rsidR="000C5FF3" w:rsidRPr="00512505">
        <w:rPr>
          <w:rFonts w:ascii="Times New Roman" w:hAnsi="Times New Roman" w:cs="Times New Roman"/>
          <w:sz w:val="28"/>
          <w:szCs w:val="28"/>
          <w:lang w:val="kk-KZ"/>
        </w:rPr>
        <w:t xml:space="preserve"> негізінде жатыр, пішіндер мен өлшемдерді анықтауда ең кішкентай дәлдік қажет жерде болады. </w:t>
      </w:r>
      <w:r w:rsidR="00140FFC" w:rsidRPr="00512505">
        <w:rPr>
          <w:rFonts w:ascii="Times New Roman" w:hAnsi="Times New Roman" w:cs="Times New Roman"/>
          <w:sz w:val="28"/>
          <w:szCs w:val="28"/>
          <w:lang w:val="kk-KZ"/>
        </w:rPr>
        <w:t>Геометрия осыларды байланыстырып тұрады</w:t>
      </w:r>
      <w:r w:rsidR="000C5FF3" w:rsidRPr="00512505">
        <w:rPr>
          <w:rFonts w:ascii="Times New Roman" w:hAnsi="Times New Roman" w:cs="Times New Roman"/>
          <w:sz w:val="28"/>
          <w:szCs w:val="28"/>
          <w:lang w:val="kk-KZ"/>
        </w:rPr>
        <w:t>.</w:t>
      </w:r>
    </w:p>
    <w:p w14:paraId="02AA6B02" w14:textId="38524C0F" w:rsidR="003C2FD2" w:rsidRPr="00512505" w:rsidRDefault="00F167FD" w:rsidP="0075792A">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Оқулықта ұғымдар мен дәлелденетін теоремалар күнделікті өмірдегі қолданылатын шынайы заттар</w:t>
      </w:r>
      <w:r w:rsidR="004F7301"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t>мен техникалар және физика заңдарына сүйеніп көрсетілген.</w:t>
      </w:r>
      <w:r w:rsidR="004F7301" w:rsidRPr="00512505">
        <w:rPr>
          <w:rFonts w:ascii="Times New Roman" w:hAnsi="Times New Roman" w:cs="Times New Roman"/>
          <w:sz w:val="28"/>
          <w:szCs w:val="28"/>
          <w:lang w:val="kk-KZ"/>
        </w:rPr>
        <w:t xml:space="preserve"> </w:t>
      </w:r>
      <w:r w:rsidR="00FA2D2B" w:rsidRPr="00512505">
        <w:rPr>
          <w:rFonts w:ascii="Times New Roman" w:hAnsi="Times New Roman" w:cs="Times New Roman"/>
          <w:sz w:val="28"/>
          <w:szCs w:val="28"/>
          <w:lang w:val="kk-KZ"/>
        </w:rPr>
        <w:t>Геометрияның математиканың басқа салаларынан, жалпы ғылымдардан ерекшелігі – шынайы қиялдардың қатаң логикамен ажырамас байланыста болуында. Геометрия</w:t>
      </w:r>
      <w:r w:rsidR="00703335" w:rsidRPr="00512505">
        <w:rPr>
          <w:rFonts w:ascii="Times New Roman" w:hAnsi="Times New Roman" w:cs="Times New Roman"/>
          <w:sz w:val="28"/>
          <w:szCs w:val="28"/>
          <w:lang w:val="kk-KZ"/>
        </w:rPr>
        <w:t>ның мәні</w:t>
      </w:r>
      <w:r w:rsidR="00FA2D2B" w:rsidRPr="00512505">
        <w:rPr>
          <w:rFonts w:ascii="Times New Roman" w:hAnsi="Times New Roman" w:cs="Times New Roman"/>
          <w:sz w:val="28"/>
          <w:szCs w:val="28"/>
          <w:lang w:val="kk-KZ"/>
        </w:rPr>
        <w:t xml:space="preserve"> </w:t>
      </w:r>
      <w:r w:rsidR="007F193A" w:rsidRPr="00512505">
        <w:rPr>
          <w:rFonts w:ascii="Times New Roman" w:hAnsi="Times New Roman" w:cs="Times New Roman"/>
          <w:sz w:val="28"/>
          <w:szCs w:val="28"/>
          <w:lang w:val="kk-KZ"/>
        </w:rPr>
        <w:t>негізінен</w:t>
      </w:r>
      <w:r w:rsidR="00FA2D2B" w:rsidRPr="00512505">
        <w:rPr>
          <w:rFonts w:ascii="Times New Roman" w:hAnsi="Times New Roman" w:cs="Times New Roman"/>
          <w:sz w:val="28"/>
          <w:szCs w:val="28"/>
          <w:lang w:val="kk-KZ"/>
        </w:rPr>
        <w:t xml:space="preserve"> қатаң логика</w:t>
      </w:r>
      <w:r w:rsidR="00703335" w:rsidRPr="00512505">
        <w:rPr>
          <w:rFonts w:ascii="Times New Roman" w:hAnsi="Times New Roman" w:cs="Times New Roman"/>
          <w:sz w:val="28"/>
          <w:szCs w:val="28"/>
          <w:lang w:val="kk-KZ"/>
        </w:rPr>
        <w:t xml:space="preserve">мен </w:t>
      </w:r>
      <w:r w:rsidR="00FA2D2B" w:rsidRPr="00512505">
        <w:rPr>
          <w:rFonts w:ascii="Times New Roman" w:hAnsi="Times New Roman" w:cs="Times New Roman"/>
          <w:sz w:val="28"/>
          <w:szCs w:val="28"/>
          <w:lang w:val="kk-KZ"/>
        </w:rPr>
        <w:t>ен</w:t>
      </w:r>
      <w:r w:rsidR="00703335" w:rsidRPr="00512505">
        <w:rPr>
          <w:rFonts w:ascii="Times New Roman" w:hAnsi="Times New Roman" w:cs="Times New Roman"/>
          <w:sz w:val="28"/>
          <w:szCs w:val="28"/>
          <w:lang w:val="kk-KZ"/>
        </w:rPr>
        <w:t>гізілген</w:t>
      </w:r>
      <w:r w:rsidR="00FA2D2B" w:rsidRPr="00512505">
        <w:rPr>
          <w:rFonts w:ascii="Times New Roman" w:hAnsi="Times New Roman" w:cs="Times New Roman"/>
          <w:sz w:val="28"/>
          <w:szCs w:val="28"/>
          <w:lang w:val="kk-KZ"/>
        </w:rPr>
        <w:t xml:space="preserve"> және ұйымдастырылған кеңістіктік қ</w:t>
      </w:r>
      <w:r w:rsidR="00D03359" w:rsidRPr="00512505">
        <w:rPr>
          <w:rFonts w:ascii="Times New Roman" w:hAnsi="Times New Roman" w:cs="Times New Roman"/>
          <w:sz w:val="28"/>
          <w:szCs w:val="28"/>
          <w:lang w:val="kk-KZ"/>
        </w:rPr>
        <w:t>и</w:t>
      </w:r>
      <w:r w:rsidR="00FA2D2B" w:rsidRPr="00512505">
        <w:rPr>
          <w:rFonts w:ascii="Times New Roman" w:hAnsi="Times New Roman" w:cs="Times New Roman"/>
          <w:sz w:val="28"/>
          <w:szCs w:val="28"/>
          <w:lang w:val="kk-KZ"/>
        </w:rPr>
        <w:t>ял болып табылады.</w:t>
      </w:r>
      <w:r w:rsidR="004F7301" w:rsidRPr="00512505">
        <w:rPr>
          <w:rFonts w:ascii="Times New Roman" w:hAnsi="Times New Roman" w:cs="Times New Roman"/>
          <w:sz w:val="28"/>
          <w:szCs w:val="28"/>
          <w:lang w:val="kk-KZ"/>
        </w:rPr>
        <w:t xml:space="preserve"> </w:t>
      </w:r>
      <w:r w:rsidR="002F47FB" w:rsidRPr="00512505">
        <w:rPr>
          <w:rFonts w:ascii="Times New Roman" w:hAnsi="Times New Roman" w:cs="Times New Roman"/>
          <w:sz w:val="28"/>
          <w:szCs w:val="28"/>
          <w:lang w:val="kk-KZ"/>
        </w:rPr>
        <w:t xml:space="preserve">Кез келген шынайы геометриялық тұжырымда, </w:t>
      </w:r>
      <w:r w:rsidR="004A52AE" w:rsidRPr="00512505">
        <w:rPr>
          <w:rFonts w:ascii="Times New Roman" w:hAnsi="Times New Roman" w:cs="Times New Roman"/>
          <w:sz w:val="28"/>
          <w:szCs w:val="28"/>
          <w:lang w:val="kk-KZ"/>
        </w:rPr>
        <w:t xml:space="preserve">яғни </w:t>
      </w:r>
      <w:r w:rsidR="002F47FB" w:rsidRPr="00512505">
        <w:rPr>
          <w:rFonts w:ascii="Times New Roman" w:hAnsi="Times New Roman" w:cs="Times New Roman"/>
          <w:sz w:val="28"/>
          <w:szCs w:val="28"/>
          <w:lang w:val="kk-KZ"/>
        </w:rPr>
        <w:t>аксиома, теорема немесе анықтама</w:t>
      </w:r>
      <w:r w:rsidR="004A52AE" w:rsidRPr="00512505">
        <w:rPr>
          <w:rFonts w:ascii="Times New Roman" w:hAnsi="Times New Roman" w:cs="Times New Roman"/>
          <w:sz w:val="28"/>
          <w:szCs w:val="28"/>
          <w:lang w:val="kk-KZ"/>
        </w:rPr>
        <w:t>да</w:t>
      </w:r>
      <w:r w:rsidR="002F47FB" w:rsidRPr="00512505">
        <w:rPr>
          <w:rFonts w:ascii="Times New Roman" w:hAnsi="Times New Roman" w:cs="Times New Roman"/>
          <w:sz w:val="28"/>
          <w:szCs w:val="28"/>
          <w:lang w:val="kk-KZ"/>
        </w:rPr>
        <w:t xml:space="preserve"> геометрияның </w:t>
      </w:r>
      <w:r w:rsidR="004A52AE" w:rsidRPr="00512505">
        <w:rPr>
          <w:rFonts w:ascii="Times New Roman" w:hAnsi="Times New Roman" w:cs="Times New Roman"/>
          <w:sz w:val="28"/>
          <w:szCs w:val="28"/>
          <w:lang w:val="kk-KZ"/>
        </w:rPr>
        <w:t xml:space="preserve">бір-бірінен ажырамас </w:t>
      </w:r>
      <w:r w:rsidR="002F47FB" w:rsidRPr="00512505">
        <w:rPr>
          <w:rFonts w:ascii="Times New Roman" w:hAnsi="Times New Roman" w:cs="Times New Roman"/>
          <w:sz w:val="28"/>
          <w:szCs w:val="28"/>
          <w:lang w:val="kk-KZ"/>
        </w:rPr>
        <w:t xml:space="preserve">екі элементі </w:t>
      </w:r>
      <w:r w:rsidR="004A52AE" w:rsidRPr="00512505">
        <w:rPr>
          <w:rFonts w:ascii="Times New Roman" w:hAnsi="Times New Roman" w:cs="Times New Roman"/>
          <w:sz w:val="28"/>
          <w:szCs w:val="28"/>
          <w:lang w:val="kk-KZ"/>
        </w:rPr>
        <w:t>қамтылады</w:t>
      </w:r>
      <w:r w:rsidR="002F47FB" w:rsidRPr="00512505">
        <w:rPr>
          <w:rFonts w:ascii="Times New Roman" w:hAnsi="Times New Roman" w:cs="Times New Roman"/>
          <w:sz w:val="28"/>
          <w:szCs w:val="28"/>
          <w:lang w:val="kk-KZ"/>
        </w:rPr>
        <w:t xml:space="preserve">: көрнекі сурет </w:t>
      </w:r>
      <w:r w:rsidR="004A52AE" w:rsidRPr="00512505">
        <w:rPr>
          <w:rFonts w:ascii="Times New Roman" w:hAnsi="Times New Roman" w:cs="Times New Roman"/>
          <w:sz w:val="28"/>
          <w:szCs w:val="28"/>
          <w:lang w:val="kk-KZ"/>
        </w:rPr>
        <w:t>пен</w:t>
      </w:r>
      <w:r w:rsidR="002F47FB" w:rsidRPr="00512505">
        <w:rPr>
          <w:rFonts w:ascii="Times New Roman" w:hAnsi="Times New Roman" w:cs="Times New Roman"/>
          <w:sz w:val="28"/>
          <w:szCs w:val="28"/>
          <w:lang w:val="kk-KZ"/>
        </w:rPr>
        <w:t xml:space="preserve"> қатаң тұжырым, қа</w:t>
      </w:r>
      <w:r w:rsidR="004A52AE" w:rsidRPr="00512505">
        <w:rPr>
          <w:rFonts w:ascii="Times New Roman" w:hAnsi="Times New Roman" w:cs="Times New Roman"/>
          <w:sz w:val="28"/>
          <w:szCs w:val="28"/>
          <w:lang w:val="kk-KZ"/>
        </w:rPr>
        <w:t>таң логикалық қорытынды. Осы екеуінің б</w:t>
      </w:r>
      <w:r w:rsidR="002F47FB" w:rsidRPr="00512505">
        <w:rPr>
          <w:rFonts w:ascii="Times New Roman" w:hAnsi="Times New Roman" w:cs="Times New Roman"/>
          <w:sz w:val="28"/>
          <w:szCs w:val="28"/>
          <w:lang w:val="kk-KZ"/>
        </w:rPr>
        <w:t>і</w:t>
      </w:r>
      <w:r w:rsidR="004A52AE" w:rsidRPr="00512505">
        <w:rPr>
          <w:rFonts w:ascii="Times New Roman" w:hAnsi="Times New Roman" w:cs="Times New Roman"/>
          <w:sz w:val="28"/>
          <w:szCs w:val="28"/>
          <w:lang w:val="kk-KZ"/>
        </w:rPr>
        <w:t>реуі</w:t>
      </w:r>
      <w:r w:rsidR="002F47FB" w:rsidRPr="00512505">
        <w:rPr>
          <w:rFonts w:ascii="Times New Roman" w:hAnsi="Times New Roman" w:cs="Times New Roman"/>
          <w:sz w:val="28"/>
          <w:szCs w:val="28"/>
          <w:lang w:val="kk-KZ"/>
        </w:rPr>
        <w:t xml:space="preserve"> жоқ жерде шынайы геометрия болмайды.</w:t>
      </w:r>
      <w:r w:rsidR="004F7301" w:rsidRPr="00512505">
        <w:rPr>
          <w:rFonts w:ascii="Times New Roman" w:hAnsi="Times New Roman" w:cs="Times New Roman"/>
          <w:sz w:val="28"/>
          <w:szCs w:val="28"/>
          <w:lang w:val="kk-KZ"/>
        </w:rPr>
        <w:t xml:space="preserve"> </w:t>
      </w:r>
      <w:r w:rsidR="003147AD" w:rsidRPr="00512505">
        <w:rPr>
          <w:rFonts w:ascii="Times New Roman" w:hAnsi="Times New Roman" w:cs="Times New Roman"/>
          <w:sz w:val="28"/>
          <w:szCs w:val="28"/>
          <w:lang w:val="kk-KZ"/>
        </w:rPr>
        <w:t>Көрнекілік, қиял көбінесе өнерге тиесілі, ал қатаң логика – ғылымның артықшылығы. Дәл қорытындының жетіспеушілігі мен көрнекі суреттің жандылығы – «мұз бен оттың бір-бірінен айырмашылығы жоқ». Ал геометрия осы екі қарама-қайшылықты біріктіреді. Сондықтан қиялдың жандылығын логикамен, көрнекі суреттерді қатаң тұжырымдар мен дәлелдеулермен үйлестіру арқылы оқып-білу керек</w:t>
      </w:r>
      <w:r w:rsidR="003C2FD2" w:rsidRPr="00512505">
        <w:rPr>
          <w:rFonts w:ascii="Times New Roman" w:hAnsi="Times New Roman" w:cs="Times New Roman"/>
          <w:sz w:val="28"/>
          <w:szCs w:val="28"/>
          <w:lang w:val="kk-KZ"/>
        </w:rPr>
        <w:t>»</w:t>
      </w:r>
      <w:r w:rsidR="004F7301" w:rsidRPr="00512505">
        <w:rPr>
          <w:rFonts w:ascii="Times New Roman" w:hAnsi="Times New Roman" w:cs="Times New Roman"/>
          <w:sz w:val="28"/>
          <w:szCs w:val="28"/>
          <w:lang w:val="kk-KZ"/>
        </w:rPr>
        <w:t>, - деп жазған</w:t>
      </w:r>
      <w:r w:rsidR="00600E95" w:rsidRPr="00512505">
        <w:rPr>
          <w:rFonts w:ascii="Times New Roman" w:hAnsi="Times New Roman" w:cs="Times New Roman"/>
          <w:sz w:val="28"/>
          <w:szCs w:val="28"/>
          <w:lang w:val="kk-KZ"/>
        </w:rPr>
        <w:t>.</w:t>
      </w:r>
    </w:p>
    <w:p w14:paraId="10B04C41" w14:textId="4A0004FE" w:rsidR="003147AD" w:rsidRPr="00512505" w:rsidRDefault="00C006AE" w:rsidP="0075792A">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А.Д.Александров «О геометрии» атты мақаласында мектеп оқулықтарында әртүрлі қызығушылықтары мен қабілеттері бар оқушыларға арналған күрделі деңгейлі материалдардың болуы және планиметрия курсы стереометрия элементтерімен толықтырылуы тиіс екендігі туралы жазған [</w:t>
      </w:r>
      <w:r w:rsidR="00883E05" w:rsidRPr="00512505">
        <w:rPr>
          <w:rFonts w:ascii="Times New Roman" w:hAnsi="Times New Roman" w:cs="Times New Roman"/>
          <w:sz w:val="28"/>
          <w:szCs w:val="28"/>
          <w:lang w:val="kk-KZ"/>
        </w:rPr>
        <w:t>10</w:t>
      </w:r>
      <w:r w:rsidR="007E0F91" w:rsidRPr="00512505">
        <w:rPr>
          <w:rFonts w:ascii="Times New Roman" w:hAnsi="Times New Roman" w:cs="Times New Roman"/>
          <w:sz w:val="28"/>
          <w:szCs w:val="28"/>
          <w:lang w:val="kk-KZ"/>
        </w:rPr>
        <w:t>, б.58</w:t>
      </w:r>
      <w:r w:rsidRPr="00512505">
        <w:rPr>
          <w:rFonts w:ascii="Times New Roman" w:hAnsi="Times New Roman" w:cs="Times New Roman"/>
          <w:sz w:val="28"/>
          <w:szCs w:val="28"/>
          <w:lang w:val="kk-KZ"/>
        </w:rPr>
        <w:t>].</w:t>
      </w:r>
    </w:p>
    <w:p w14:paraId="4091E284" w14:textId="67C57DFD" w:rsidR="00096552" w:rsidRPr="00512505" w:rsidRDefault="00096552" w:rsidP="0075792A">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Ол элементар планиметрияның мазмұнын айтарлықтай ықшамдап, жеңілдетті. Бұл оқулықтарда стереометриялық материалдар көрнекі түрде ұсынылады және планиметрия курсынан ұқсас материалмен параллельді баяндалған. Осылайша, бұл оқулықтар</w:t>
      </w:r>
      <w:r w:rsidR="008B37B3" w:rsidRPr="00512505">
        <w:rPr>
          <w:rFonts w:ascii="Times New Roman" w:hAnsi="Times New Roman" w:cs="Times New Roman"/>
          <w:sz w:val="28"/>
          <w:szCs w:val="28"/>
          <w:lang w:val="kk-KZ"/>
        </w:rPr>
        <w:t>мен</w:t>
      </w:r>
      <w:r w:rsidRPr="00512505">
        <w:rPr>
          <w:rFonts w:ascii="Times New Roman" w:hAnsi="Times New Roman" w:cs="Times New Roman"/>
          <w:sz w:val="28"/>
          <w:szCs w:val="28"/>
          <w:lang w:val="kk-KZ"/>
        </w:rPr>
        <w:t xml:space="preserve"> негізгі мектепке арналған жаңа </w:t>
      </w:r>
      <w:r w:rsidRPr="00512505">
        <w:rPr>
          <w:rFonts w:ascii="Times New Roman" w:hAnsi="Times New Roman" w:cs="Times New Roman"/>
          <w:sz w:val="28"/>
          <w:szCs w:val="28"/>
          <w:lang w:val="kk-KZ"/>
        </w:rPr>
        <w:lastRenderedPageBreak/>
        <w:t>буынды геометрия оқулықтар</w:t>
      </w:r>
      <w:r w:rsidR="008B37B3" w:rsidRPr="00512505">
        <w:rPr>
          <w:rFonts w:ascii="Times New Roman" w:hAnsi="Times New Roman" w:cs="Times New Roman"/>
          <w:sz w:val="28"/>
          <w:szCs w:val="28"/>
          <w:lang w:val="kk-KZ"/>
        </w:rPr>
        <w:t xml:space="preserve">ы басталады және </w:t>
      </w:r>
      <w:r w:rsidRPr="00512505">
        <w:rPr>
          <w:rFonts w:ascii="Times New Roman" w:hAnsi="Times New Roman" w:cs="Times New Roman"/>
          <w:sz w:val="28"/>
          <w:szCs w:val="28"/>
          <w:lang w:val="kk-KZ"/>
        </w:rPr>
        <w:t xml:space="preserve">онда планиметрияның жүйелі </w:t>
      </w:r>
      <w:r w:rsidR="008B37B3" w:rsidRPr="00512505">
        <w:rPr>
          <w:rFonts w:ascii="Times New Roman" w:hAnsi="Times New Roman" w:cs="Times New Roman"/>
          <w:sz w:val="28"/>
          <w:szCs w:val="28"/>
          <w:lang w:val="kk-KZ"/>
        </w:rPr>
        <w:t xml:space="preserve">курсы </w:t>
      </w:r>
      <w:r w:rsidRPr="00512505">
        <w:rPr>
          <w:rFonts w:ascii="Times New Roman" w:hAnsi="Times New Roman" w:cs="Times New Roman"/>
          <w:sz w:val="28"/>
          <w:szCs w:val="28"/>
          <w:lang w:val="kk-KZ"/>
        </w:rPr>
        <w:t xml:space="preserve">көрнекі деңгейде </w:t>
      </w:r>
      <w:r w:rsidR="008B37B3" w:rsidRPr="00512505">
        <w:rPr>
          <w:rFonts w:ascii="Times New Roman" w:hAnsi="Times New Roman" w:cs="Times New Roman"/>
          <w:sz w:val="28"/>
          <w:szCs w:val="28"/>
          <w:lang w:val="kk-KZ"/>
        </w:rPr>
        <w:t>стереометрия</w:t>
      </w:r>
      <w:r w:rsidRPr="00512505">
        <w:rPr>
          <w:rFonts w:ascii="Times New Roman" w:hAnsi="Times New Roman" w:cs="Times New Roman"/>
          <w:sz w:val="28"/>
          <w:szCs w:val="28"/>
          <w:lang w:val="kk-KZ"/>
        </w:rPr>
        <w:t xml:space="preserve"> элементтерімен </w:t>
      </w:r>
      <w:r w:rsidR="008B37B3" w:rsidRPr="00512505">
        <w:rPr>
          <w:rFonts w:ascii="Times New Roman" w:hAnsi="Times New Roman" w:cs="Times New Roman"/>
          <w:sz w:val="28"/>
          <w:szCs w:val="28"/>
          <w:lang w:val="kk-KZ"/>
        </w:rPr>
        <w:t>үйлесімді ұсынылған.</w:t>
      </w:r>
      <w:r w:rsidRPr="00512505">
        <w:rPr>
          <w:rFonts w:ascii="Times New Roman" w:hAnsi="Times New Roman" w:cs="Times New Roman"/>
          <w:sz w:val="28"/>
          <w:szCs w:val="28"/>
          <w:lang w:val="kk-KZ"/>
        </w:rPr>
        <w:t xml:space="preserve"> </w:t>
      </w:r>
    </w:p>
    <w:p w14:paraId="5F89E725" w14:textId="100A9387" w:rsidR="00B75844" w:rsidRPr="00512505" w:rsidRDefault="00DF2181" w:rsidP="0075792A">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А.В.</w:t>
      </w:r>
      <w:r w:rsidR="00583C32" w:rsidRPr="00512505">
        <w:rPr>
          <w:rFonts w:ascii="Times New Roman" w:hAnsi="Times New Roman" w:cs="Times New Roman"/>
          <w:sz w:val="28"/>
          <w:szCs w:val="28"/>
          <w:lang w:val="kk-KZ"/>
        </w:rPr>
        <w:t>Погорелов мектептің</w:t>
      </w:r>
      <w:r w:rsidRPr="00512505">
        <w:rPr>
          <w:rFonts w:ascii="Times New Roman" w:hAnsi="Times New Roman" w:cs="Times New Roman"/>
          <w:sz w:val="28"/>
          <w:szCs w:val="28"/>
          <w:lang w:val="kk-KZ"/>
        </w:rPr>
        <w:t xml:space="preserve"> геометрия курсына деген </w:t>
      </w:r>
      <w:r w:rsidR="00583C32" w:rsidRPr="00512505">
        <w:rPr>
          <w:rFonts w:ascii="Times New Roman" w:hAnsi="Times New Roman" w:cs="Times New Roman"/>
          <w:sz w:val="28"/>
          <w:szCs w:val="28"/>
          <w:lang w:val="kk-KZ"/>
        </w:rPr>
        <w:t xml:space="preserve">өз </w:t>
      </w:r>
      <w:r w:rsidRPr="00512505">
        <w:rPr>
          <w:rFonts w:ascii="Times New Roman" w:hAnsi="Times New Roman" w:cs="Times New Roman"/>
          <w:sz w:val="28"/>
          <w:szCs w:val="28"/>
          <w:lang w:val="kk-KZ"/>
        </w:rPr>
        <w:t>көзқарасын «</w:t>
      </w:r>
      <w:r w:rsidR="00583C32" w:rsidRPr="00512505">
        <w:rPr>
          <w:rFonts w:ascii="Times New Roman" w:hAnsi="Times New Roman" w:cs="Times New Roman"/>
          <w:sz w:val="28"/>
          <w:szCs w:val="28"/>
          <w:lang w:val="kk-KZ"/>
        </w:rPr>
        <w:t>Элементарная геометрия</w:t>
      </w:r>
      <w:r w:rsidRPr="00512505">
        <w:rPr>
          <w:rFonts w:ascii="Times New Roman" w:hAnsi="Times New Roman" w:cs="Times New Roman"/>
          <w:sz w:val="28"/>
          <w:szCs w:val="28"/>
          <w:lang w:val="kk-KZ"/>
        </w:rPr>
        <w:t>» кітабында баяндаған</w:t>
      </w:r>
      <w:r w:rsidR="00583C32" w:rsidRPr="00512505">
        <w:rPr>
          <w:rFonts w:ascii="Times New Roman" w:hAnsi="Times New Roman" w:cs="Times New Roman"/>
          <w:sz w:val="28"/>
          <w:szCs w:val="28"/>
          <w:lang w:val="kk-KZ"/>
        </w:rPr>
        <w:t xml:space="preserve"> [</w:t>
      </w:r>
      <w:r w:rsidR="00883E05" w:rsidRPr="00512505">
        <w:rPr>
          <w:rFonts w:ascii="Times New Roman" w:hAnsi="Times New Roman" w:cs="Times New Roman"/>
          <w:sz w:val="28"/>
          <w:szCs w:val="28"/>
          <w:lang w:val="kk-KZ"/>
        </w:rPr>
        <w:t>36</w:t>
      </w:r>
      <w:r w:rsidR="00583C32"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 Осы кітапт</w:t>
      </w:r>
      <w:r w:rsidR="000C2FE5" w:rsidRPr="00512505">
        <w:rPr>
          <w:rFonts w:ascii="Times New Roman" w:hAnsi="Times New Roman" w:cs="Times New Roman"/>
          <w:sz w:val="28"/>
          <w:szCs w:val="28"/>
          <w:lang w:val="kk-KZ"/>
        </w:rPr>
        <w:t>ың алғы сөзінде</w:t>
      </w:r>
      <w:r w:rsidRPr="00512505">
        <w:rPr>
          <w:rFonts w:ascii="Times New Roman" w:hAnsi="Times New Roman" w:cs="Times New Roman"/>
          <w:sz w:val="28"/>
          <w:szCs w:val="28"/>
          <w:lang w:val="kk-KZ"/>
        </w:rPr>
        <w:t xml:space="preserve"> былай деп жазады: «</w:t>
      </w:r>
      <w:r w:rsidR="00CB5518" w:rsidRPr="00512505">
        <w:rPr>
          <w:rFonts w:ascii="Times New Roman" w:hAnsi="Times New Roman" w:cs="Times New Roman"/>
          <w:sz w:val="28"/>
          <w:szCs w:val="28"/>
          <w:lang w:val="kk-KZ"/>
        </w:rPr>
        <w:t>Г</w:t>
      </w:r>
      <w:r w:rsidRPr="00512505">
        <w:rPr>
          <w:rFonts w:ascii="Times New Roman" w:hAnsi="Times New Roman" w:cs="Times New Roman"/>
          <w:sz w:val="28"/>
          <w:szCs w:val="28"/>
          <w:lang w:val="kk-KZ"/>
        </w:rPr>
        <w:t xml:space="preserve">еометрияны </w:t>
      </w:r>
      <w:r w:rsidR="00CB5518" w:rsidRPr="00512505">
        <w:rPr>
          <w:rFonts w:ascii="Times New Roman" w:hAnsi="Times New Roman" w:cs="Times New Roman"/>
          <w:sz w:val="28"/>
          <w:szCs w:val="28"/>
          <w:lang w:val="kk-KZ"/>
        </w:rPr>
        <w:t xml:space="preserve">мектеп бағдарламасында </w:t>
      </w:r>
      <w:r w:rsidRPr="00512505">
        <w:rPr>
          <w:rFonts w:ascii="Times New Roman" w:hAnsi="Times New Roman" w:cs="Times New Roman"/>
          <w:sz w:val="28"/>
          <w:szCs w:val="28"/>
          <w:lang w:val="kk-KZ"/>
        </w:rPr>
        <w:t xml:space="preserve">оқытудың негізгі міндеті </w:t>
      </w:r>
      <w:r w:rsidR="00CB5518" w:rsidRPr="00512505">
        <w:rPr>
          <w:rFonts w:ascii="Times New Roman" w:hAnsi="Times New Roman" w:cs="Times New Roman"/>
          <w:sz w:val="28"/>
          <w:szCs w:val="28"/>
          <w:lang w:val="kk-KZ"/>
        </w:rPr>
        <w:t>–</w:t>
      </w:r>
      <w:r w:rsidR="000C2FE5" w:rsidRPr="00512505">
        <w:rPr>
          <w:rFonts w:ascii="Times New Roman" w:hAnsi="Times New Roman" w:cs="Times New Roman"/>
          <w:sz w:val="28"/>
          <w:szCs w:val="28"/>
          <w:lang w:val="kk-KZ"/>
        </w:rPr>
        <w:t xml:space="preserve"> </w:t>
      </w:r>
      <w:r w:rsidR="00CB5518" w:rsidRPr="00512505">
        <w:rPr>
          <w:rFonts w:ascii="Times New Roman" w:hAnsi="Times New Roman" w:cs="Times New Roman"/>
          <w:sz w:val="28"/>
          <w:szCs w:val="28"/>
          <w:lang w:val="kk-KZ"/>
        </w:rPr>
        <w:t>білім алушыны</w:t>
      </w:r>
      <w:r w:rsidRPr="00512505">
        <w:rPr>
          <w:rFonts w:ascii="Times New Roman" w:hAnsi="Times New Roman" w:cs="Times New Roman"/>
          <w:sz w:val="28"/>
          <w:szCs w:val="28"/>
          <w:lang w:val="kk-KZ"/>
        </w:rPr>
        <w:t xml:space="preserve"> логикалық ойлау</w:t>
      </w:r>
      <w:r w:rsidR="00CB5518" w:rsidRPr="00512505">
        <w:rPr>
          <w:rFonts w:ascii="Times New Roman" w:hAnsi="Times New Roman" w:cs="Times New Roman"/>
          <w:sz w:val="28"/>
          <w:szCs w:val="28"/>
          <w:lang w:val="kk-KZ"/>
        </w:rPr>
        <w:t>ына</w:t>
      </w:r>
      <w:r w:rsidRPr="00512505">
        <w:rPr>
          <w:rFonts w:ascii="Times New Roman" w:hAnsi="Times New Roman" w:cs="Times New Roman"/>
          <w:sz w:val="28"/>
          <w:szCs w:val="28"/>
          <w:lang w:val="kk-KZ"/>
        </w:rPr>
        <w:t>, өз</w:t>
      </w:r>
      <w:r w:rsidR="00CB5518" w:rsidRPr="00512505">
        <w:rPr>
          <w:rFonts w:ascii="Times New Roman" w:hAnsi="Times New Roman" w:cs="Times New Roman"/>
          <w:sz w:val="28"/>
          <w:szCs w:val="28"/>
          <w:lang w:val="kk-KZ"/>
        </w:rPr>
        <w:t xml:space="preserve">інің ойы мен пікірін дәлелдей </w:t>
      </w:r>
      <w:r w:rsidRPr="00512505">
        <w:rPr>
          <w:rFonts w:ascii="Times New Roman" w:hAnsi="Times New Roman" w:cs="Times New Roman"/>
          <w:sz w:val="28"/>
          <w:szCs w:val="28"/>
          <w:lang w:val="kk-KZ"/>
        </w:rPr>
        <w:t xml:space="preserve">білуге, </w:t>
      </w:r>
      <w:r w:rsidR="00CB5518" w:rsidRPr="00512505">
        <w:rPr>
          <w:rFonts w:ascii="Times New Roman" w:hAnsi="Times New Roman" w:cs="Times New Roman"/>
          <w:sz w:val="28"/>
          <w:szCs w:val="28"/>
          <w:lang w:val="kk-KZ"/>
        </w:rPr>
        <w:t>негіздеуге</w:t>
      </w:r>
      <w:r w:rsidR="000C2FE5" w:rsidRPr="00512505">
        <w:rPr>
          <w:rFonts w:ascii="Times New Roman" w:hAnsi="Times New Roman" w:cs="Times New Roman"/>
          <w:sz w:val="28"/>
          <w:szCs w:val="28"/>
          <w:lang w:val="kk-KZ"/>
        </w:rPr>
        <w:t xml:space="preserve"> үйр</w:t>
      </w:r>
      <w:r w:rsidRPr="00512505">
        <w:rPr>
          <w:rFonts w:ascii="Times New Roman" w:hAnsi="Times New Roman" w:cs="Times New Roman"/>
          <w:sz w:val="28"/>
          <w:szCs w:val="28"/>
          <w:lang w:val="kk-KZ"/>
        </w:rPr>
        <w:t>ету</w:t>
      </w:r>
      <w:r w:rsidR="000C2FE5"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 xml:space="preserve"> Мектеп</w:t>
      </w:r>
      <w:r w:rsidR="00CB5518" w:rsidRPr="00512505">
        <w:rPr>
          <w:rFonts w:ascii="Times New Roman" w:hAnsi="Times New Roman" w:cs="Times New Roman"/>
          <w:sz w:val="28"/>
          <w:szCs w:val="28"/>
          <w:lang w:val="kk-KZ"/>
        </w:rPr>
        <w:t xml:space="preserve"> түлектерінің ішінен </w:t>
      </w:r>
      <w:r w:rsidRPr="00512505">
        <w:rPr>
          <w:rFonts w:ascii="Times New Roman" w:hAnsi="Times New Roman" w:cs="Times New Roman"/>
          <w:sz w:val="28"/>
          <w:szCs w:val="28"/>
          <w:lang w:val="kk-KZ"/>
        </w:rPr>
        <w:t>математик</w:t>
      </w:r>
      <w:r w:rsidR="000C2FE5" w:rsidRPr="00512505">
        <w:rPr>
          <w:rFonts w:ascii="Times New Roman" w:hAnsi="Times New Roman" w:cs="Times New Roman"/>
          <w:sz w:val="28"/>
          <w:szCs w:val="28"/>
          <w:lang w:val="kk-KZ"/>
        </w:rPr>
        <w:t>тер</w:t>
      </w:r>
      <w:r w:rsidRPr="00512505">
        <w:rPr>
          <w:rFonts w:ascii="Times New Roman" w:hAnsi="Times New Roman" w:cs="Times New Roman"/>
          <w:sz w:val="28"/>
          <w:szCs w:val="28"/>
          <w:lang w:val="kk-KZ"/>
        </w:rPr>
        <w:t xml:space="preserve">, </w:t>
      </w:r>
      <w:r w:rsidR="00CB5518" w:rsidRPr="00512505">
        <w:rPr>
          <w:rFonts w:ascii="Times New Roman" w:hAnsi="Times New Roman" w:cs="Times New Roman"/>
          <w:sz w:val="28"/>
          <w:szCs w:val="28"/>
          <w:lang w:val="kk-KZ"/>
        </w:rPr>
        <w:t xml:space="preserve">яғни геометрияны жақсы меңгеретіндері де </w:t>
      </w:r>
      <w:r w:rsidRPr="00512505">
        <w:rPr>
          <w:rFonts w:ascii="Times New Roman" w:hAnsi="Times New Roman" w:cs="Times New Roman"/>
          <w:sz w:val="28"/>
          <w:szCs w:val="28"/>
          <w:lang w:val="kk-KZ"/>
        </w:rPr>
        <w:t xml:space="preserve">болады. </w:t>
      </w:r>
      <w:r w:rsidR="00CB5518" w:rsidRPr="00512505">
        <w:rPr>
          <w:rFonts w:ascii="Times New Roman" w:hAnsi="Times New Roman" w:cs="Times New Roman"/>
          <w:sz w:val="28"/>
          <w:szCs w:val="28"/>
          <w:lang w:val="kk-KZ"/>
        </w:rPr>
        <w:t xml:space="preserve">Күнделікті іс-әрекетінде </w:t>
      </w:r>
      <w:r w:rsidRPr="00512505">
        <w:rPr>
          <w:rFonts w:ascii="Times New Roman" w:hAnsi="Times New Roman" w:cs="Times New Roman"/>
          <w:sz w:val="28"/>
          <w:szCs w:val="28"/>
          <w:lang w:val="kk-KZ"/>
        </w:rPr>
        <w:t>Пифагор теоремасы</w:t>
      </w:r>
      <w:r w:rsidR="00CB5518" w:rsidRPr="00512505">
        <w:rPr>
          <w:rFonts w:ascii="Times New Roman" w:hAnsi="Times New Roman" w:cs="Times New Roman"/>
          <w:sz w:val="28"/>
          <w:szCs w:val="28"/>
          <w:lang w:val="kk-KZ"/>
        </w:rPr>
        <w:t xml:space="preserve"> қолданыс таппаған жағдайлары да кездеседі. Дегенмен, </w:t>
      </w:r>
      <w:r w:rsidR="008C4E7F" w:rsidRPr="00512505">
        <w:rPr>
          <w:rFonts w:ascii="Times New Roman" w:hAnsi="Times New Roman" w:cs="Times New Roman"/>
          <w:sz w:val="28"/>
          <w:szCs w:val="28"/>
          <w:lang w:val="kk-KZ"/>
        </w:rPr>
        <w:t>ой</w:t>
      </w:r>
      <w:r w:rsidR="00CB5518" w:rsidRPr="00512505">
        <w:rPr>
          <w:rFonts w:ascii="Times New Roman" w:hAnsi="Times New Roman" w:cs="Times New Roman"/>
          <w:sz w:val="28"/>
          <w:szCs w:val="28"/>
          <w:lang w:val="kk-KZ"/>
        </w:rPr>
        <w:t xml:space="preserve"> тұжырымдамайтын, талдау жасамайтын, </w:t>
      </w:r>
      <w:r w:rsidR="008C4E7F" w:rsidRPr="00512505">
        <w:rPr>
          <w:rFonts w:ascii="Times New Roman" w:hAnsi="Times New Roman" w:cs="Times New Roman"/>
          <w:sz w:val="28"/>
          <w:szCs w:val="28"/>
          <w:lang w:val="kk-KZ"/>
        </w:rPr>
        <w:t>дәлелдеме</w:t>
      </w:r>
      <w:r w:rsidR="00CB5518" w:rsidRPr="00512505">
        <w:rPr>
          <w:rFonts w:ascii="Times New Roman" w:hAnsi="Times New Roman" w:cs="Times New Roman"/>
          <w:sz w:val="28"/>
          <w:szCs w:val="28"/>
          <w:lang w:val="kk-KZ"/>
        </w:rPr>
        <w:t xml:space="preserve"> бермейтін </w:t>
      </w:r>
      <w:r w:rsidR="008C4E7F" w:rsidRPr="00512505">
        <w:rPr>
          <w:rFonts w:ascii="Times New Roman" w:hAnsi="Times New Roman" w:cs="Times New Roman"/>
          <w:sz w:val="28"/>
          <w:szCs w:val="28"/>
          <w:lang w:val="kk-KZ"/>
        </w:rPr>
        <w:t xml:space="preserve">кем дегенде бір адамның </w:t>
      </w:r>
      <w:r w:rsidR="00CB5518" w:rsidRPr="00512505">
        <w:rPr>
          <w:rFonts w:ascii="Times New Roman" w:hAnsi="Times New Roman" w:cs="Times New Roman"/>
          <w:sz w:val="28"/>
          <w:szCs w:val="28"/>
          <w:lang w:val="kk-KZ"/>
        </w:rPr>
        <w:t>болмауы мәлім.</w:t>
      </w:r>
      <w:r w:rsidR="00DA68C2" w:rsidRPr="00512505">
        <w:rPr>
          <w:rFonts w:ascii="Times New Roman" w:hAnsi="Times New Roman" w:cs="Times New Roman"/>
          <w:sz w:val="28"/>
          <w:szCs w:val="28"/>
          <w:lang w:val="kk-KZ"/>
        </w:rPr>
        <w:t xml:space="preserve"> </w:t>
      </w:r>
      <w:r w:rsidR="008C4E7F" w:rsidRPr="00512505">
        <w:rPr>
          <w:rFonts w:ascii="Times New Roman" w:hAnsi="Times New Roman" w:cs="Times New Roman"/>
          <w:sz w:val="28"/>
          <w:szCs w:val="28"/>
          <w:lang w:val="kk-KZ"/>
        </w:rPr>
        <w:t>Евклид</w:t>
      </w:r>
      <w:r w:rsidR="00CB5518" w:rsidRPr="00512505">
        <w:rPr>
          <w:rFonts w:ascii="Times New Roman" w:hAnsi="Times New Roman" w:cs="Times New Roman"/>
          <w:sz w:val="28"/>
          <w:szCs w:val="28"/>
          <w:lang w:val="kk-KZ"/>
        </w:rPr>
        <w:t>тік дәуірден бастап</w:t>
      </w:r>
      <w:r w:rsidR="008C4E7F" w:rsidRPr="00512505">
        <w:rPr>
          <w:rFonts w:ascii="Times New Roman" w:hAnsi="Times New Roman" w:cs="Times New Roman"/>
          <w:sz w:val="28"/>
          <w:szCs w:val="28"/>
          <w:lang w:val="kk-KZ"/>
        </w:rPr>
        <w:t xml:space="preserve"> </w:t>
      </w:r>
      <w:r w:rsidR="00DA68C2" w:rsidRPr="00512505">
        <w:rPr>
          <w:rFonts w:ascii="Times New Roman" w:hAnsi="Times New Roman" w:cs="Times New Roman"/>
          <w:sz w:val="28"/>
          <w:szCs w:val="28"/>
          <w:lang w:val="kk-KZ"/>
        </w:rPr>
        <w:t>элементар</w:t>
      </w:r>
      <w:r w:rsidR="008C4E7F" w:rsidRPr="00512505">
        <w:rPr>
          <w:rFonts w:ascii="Times New Roman" w:hAnsi="Times New Roman" w:cs="Times New Roman"/>
          <w:sz w:val="28"/>
          <w:szCs w:val="28"/>
          <w:lang w:val="kk-KZ"/>
        </w:rPr>
        <w:t xml:space="preserve"> геометрия</w:t>
      </w:r>
      <w:r w:rsidR="00CB5518" w:rsidRPr="00512505">
        <w:rPr>
          <w:rFonts w:ascii="Times New Roman" w:hAnsi="Times New Roman" w:cs="Times New Roman"/>
          <w:sz w:val="28"/>
          <w:szCs w:val="28"/>
          <w:lang w:val="kk-KZ"/>
        </w:rPr>
        <w:t xml:space="preserve">ны оқытудың </w:t>
      </w:r>
      <w:r w:rsidR="008C4E7F" w:rsidRPr="00512505">
        <w:rPr>
          <w:rFonts w:ascii="Times New Roman" w:hAnsi="Times New Roman" w:cs="Times New Roman"/>
          <w:sz w:val="28"/>
          <w:szCs w:val="28"/>
          <w:lang w:val="kk-KZ"/>
        </w:rPr>
        <w:t>дәстүрлі жүйе</w:t>
      </w:r>
      <w:r w:rsidR="00CB5518" w:rsidRPr="00512505">
        <w:rPr>
          <w:rFonts w:ascii="Times New Roman" w:hAnsi="Times New Roman" w:cs="Times New Roman"/>
          <w:sz w:val="28"/>
          <w:szCs w:val="28"/>
          <w:lang w:val="kk-KZ"/>
        </w:rPr>
        <w:t>дегі тәжірибесі қалыптасты</w:t>
      </w:r>
      <w:r w:rsidR="008C4E7F" w:rsidRPr="00512505">
        <w:rPr>
          <w:rFonts w:ascii="Times New Roman" w:hAnsi="Times New Roman" w:cs="Times New Roman"/>
          <w:sz w:val="28"/>
          <w:szCs w:val="28"/>
          <w:lang w:val="kk-KZ"/>
        </w:rPr>
        <w:t xml:space="preserve">. </w:t>
      </w:r>
      <w:r w:rsidR="00CB5518" w:rsidRPr="00512505">
        <w:rPr>
          <w:rFonts w:ascii="Times New Roman" w:hAnsi="Times New Roman" w:cs="Times New Roman"/>
          <w:sz w:val="28"/>
          <w:szCs w:val="28"/>
          <w:lang w:val="kk-KZ"/>
        </w:rPr>
        <w:t>Осыған орай, геометрияны</w:t>
      </w:r>
      <w:r w:rsidR="008C4E7F" w:rsidRPr="00512505">
        <w:rPr>
          <w:rFonts w:ascii="Times New Roman" w:hAnsi="Times New Roman" w:cs="Times New Roman"/>
          <w:sz w:val="28"/>
          <w:szCs w:val="28"/>
          <w:lang w:val="kk-KZ"/>
        </w:rPr>
        <w:t xml:space="preserve"> </w:t>
      </w:r>
      <w:r w:rsidR="00CB5518" w:rsidRPr="00512505">
        <w:rPr>
          <w:rFonts w:ascii="Times New Roman" w:hAnsi="Times New Roman" w:cs="Times New Roman"/>
          <w:sz w:val="28"/>
          <w:szCs w:val="28"/>
          <w:lang w:val="kk-KZ"/>
        </w:rPr>
        <w:t>оқытудың курсы</w:t>
      </w:r>
      <w:r w:rsidR="008C4E7F" w:rsidRPr="00512505">
        <w:rPr>
          <w:rFonts w:ascii="Times New Roman" w:hAnsi="Times New Roman" w:cs="Times New Roman"/>
          <w:sz w:val="28"/>
          <w:szCs w:val="28"/>
          <w:lang w:val="kk-KZ"/>
        </w:rPr>
        <w:t xml:space="preserve"> </w:t>
      </w:r>
      <w:r w:rsidR="00CB5518" w:rsidRPr="00512505">
        <w:rPr>
          <w:rFonts w:ascii="Times New Roman" w:hAnsi="Times New Roman" w:cs="Times New Roman"/>
          <w:sz w:val="28"/>
          <w:szCs w:val="28"/>
          <w:lang w:val="kk-KZ"/>
        </w:rPr>
        <w:t xml:space="preserve">теорияны </w:t>
      </w:r>
      <w:r w:rsidR="008C4E7F" w:rsidRPr="00512505">
        <w:rPr>
          <w:rFonts w:ascii="Times New Roman" w:hAnsi="Times New Roman" w:cs="Times New Roman"/>
          <w:sz w:val="28"/>
          <w:szCs w:val="28"/>
          <w:lang w:val="kk-KZ"/>
        </w:rPr>
        <w:t xml:space="preserve">қатаң </w:t>
      </w:r>
      <w:r w:rsidR="003734E1" w:rsidRPr="00512505">
        <w:rPr>
          <w:rFonts w:ascii="Times New Roman" w:hAnsi="Times New Roman" w:cs="Times New Roman"/>
          <w:sz w:val="28"/>
          <w:szCs w:val="28"/>
          <w:lang w:val="kk-KZ"/>
        </w:rPr>
        <w:t xml:space="preserve">логикалық түрде </w:t>
      </w:r>
      <w:r w:rsidR="00CB5518" w:rsidRPr="00512505">
        <w:rPr>
          <w:rFonts w:ascii="Times New Roman" w:hAnsi="Times New Roman" w:cs="Times New Roman"/>
          <w:sz w:val="28"/>
          <w:szCs w:val="28"/>
          <w:lang w:val="kk-KZ"/>
        </w:rPr>
        <w:t xml:space="preserve">дәстүрлі </w:t>
      </w:r>
      <w:r w:rsidR="003734E1" w:rsidRPr="00512505">
        <w:rPr>
          <w:rFonts w:ascii="Times New Roman" w:hAnsi="Times New Roman" w:cs="Times New Roman"/>
          <w:sz w:val="28"/>
          <w:szCs w:val="28"/>
          <w:lang w:val="kk-KZ"/>
        </w:rPr>
        <w:t>баяндаумен</w:t>
      </w:r>
      <w:r w:rsidR="008C4E7F" w:rsidRPr="00512505">
        <w:rPr>
          <w:rFonts w:ascii="Times New Roman" w:hAnsi="Times New Roman" w:cs="Times New Roman"/>
          <w:sz w:val="28"/>
          <w:szCs w:val="28"/>
          <w:lang w:val="kk-KZ"/>
        </w:rPr>
        <w:t xml:space="preserve"> және </w:t>
      </w:r>
      <w:r w:rsidR="003734E1" w:rsidRPr="00512505">
        <w:rPr>
          <w:rFonts w:ascii="Times New Roman" w:hAnsi="Times New Roman" w:cs="Times New Roman"/>
          <w:sz w:val="28"/>
          <w:szCs w:val="28"/>
          <w:lang w:val="kk-KZ"/>
        </w:rPr>
        <w:t>кейбір</w:t>
      </w:r>
      <w:r w:rsidR="008C4E7F" w:rsidRPr="00512505">
        <w:rPr>
          <w:rFonts w:ascii="Times New Roman" w:hAnsi="Times New Roman" w:cs="Times New Roman"/>
          <w:sz w:val="28"/>
          <w:szCs w:val="28"/>
          <w:lang w:val="kk-KZ"/>
        </w:rPr>
        <w:t xml:space="preserve"> </w:t>
      </w:r>
      <w:r w:rsidR="00CB5518" w:rsidRPr="00512505">
        <w:rPr>
          <w:rFonts w:ascii="Times New Roman" w:hAnsi="Times New Roman" w:cs="Times New Roman"/>
          <w:sz w:val="28"/>
          <w:szCs w:val="28"/>
          <w:lang w:val="kk-KZ"/>
        </w:rPr>
        <w:t>тараулардың</w:t>
      </w:r>
      <w:r w:rsidR="008C4E7F" w:rsidRPr="00512505">
        <w:rPr>
          <w:rFonts w:ascii="Times New Roman" w:hAnsi="Times New Roman" w:cs="Times New Roman"/>
          <w:sz w:val="28"/>
          <w:szCs w:val="28"/>
          <w:lang w:val="kk-KZ"/>
        </w:rPr>
        <w:t xml:space="preserve"> маңыздылығын </w:t>
      </w:r>
      <w:r w:rsidR="00CB5518" w:rsidRPr="00512505">
        <w:rPr>
          <w:rFonts w:ascii="Times New Roman" w:hAnsi="Times New Roman" w:cs="Times New Roman"/>
          <w:sz w:val="28"/>
          <w:szCs w:val="28"/>
          <w:lang w:val="kk-KZ"/>
        </w:rPr>
        <w:t>көрсетумен</w:t>
      </w:r>
      <w:r w:rsidR="003734E1" w:rsidRPr="00512505">
        <w:rPr>
          <w:rFonts w:ascii="Times New Roman" w:hAnsi="Times New Roman" w:cs="Times New Roman"/>
          <w:sz w:val="28"/>
          <w:szCs w:val="28"/>
          <w:lang w:val="kk-KZ"/>
        </w:rPr>
        <w:t xml:space="preserve"> </w:t>
      </w:r>
      <w:r w:rsidR="008C4E7F" w:rsidRPr="00512505">
        <w:rPr>
          <w:rFonts w:ascii="Times New Roman" w:hAnsi="Times New Roman" w:cs="Times New Roman"/>
          <w:sz w:val="28"/>
          <w:szCs w:val="28"/>
          <w:lang w:val="kk-KZ"/>
        </w:rPr>
        <w:t>ерекшелен</w:t>
      </w:r>
      <w:r w:rsidR="00CB5518" w:rsidRPr="00512505">
        <w:rPr>
          <w:rFonts w:ascii="Times New Roman" w:hAnsi="Times New Roman" w:cs="Times New Roman"/>
          <w:sz w:val="28"/>
          <w:szCs w:val="28"/>
          <w:lang w:val="kk-KZ"/>
        </w:rPr>
        <w:t>іп отыр</w:t>
      </w:r>
      <w:r w:rsidR="008C4E7F" w:rsidRPr="00512505">
        <w:rPr>
          <w:rFonts w:ascii="Times New Roman" w:hAnsi="Times New Roman" w:cs="Times New Roman"/>
          <w:sz w:val="28"/>
          <w:szCs w:val="28"/>
          <w:lang w:val="kk-KZ"/>
        </w:rPr>
        <w:t>.</w:t>
      </w:r>
      <w:r w:rsidR="00C87230" w:rsidRPr="00512505">
        <w:rPr>
          <w:rFonts w:ascii="Times New Roman" w:hAnsi="Times New Roman" w:cs="Times New Roman"/>
          <w:sz w:val="28"/>
          <w:szCs w:val="28"/>
          <w:lang w:val="kk-KZ"/>
        </w:rPr>
        <w:t xml:space="preserve"> </w:t>
      </w:r>
      <w:r w:rsidR="00CB5518" w:rsidRPr="00512505">
        <w:rPr>
          <w:rFonts w:ascii="Times New Roman" w:hAnsi="Times New Roman" w:cs="Times New Roman"/>
          <w:sz w:val="28"/>
          <w:szCs w:val="28"/>
          <w:lang w:val="kk-KZ"/>
        </w:rPr>
        <w:t>Бұл</w:t>
      </w:r>
      <w:r w:rsidR="00C87230" w:rsidRPr="00512505">
        <w:rPr>
          <w:rFonts w:ascii="Times New Roman" w:hAnsi="Times New Roman" w:cs="Times New Roman"/>
          <w:sz w:val="28"/>
          <w:szCs w:val="28"/>
          <w:lang w:val="kk-KZ"/>
        </w:rPr>
        <w:t xml:space="preserve"> курстың негізінде </w:t>
      </w:r>
      <w:r w:rsidR="00CB5518" w:rsidRPr="00512505">
        <w:rPr>
          <w:rFonts w:ascii="Times New Roman" w:hAnsi="Times New Roman" w:cs="Times New Roman"/>
          <w:sz w:val="28"/>
          <w:szCs w:val="28"/>
          <w:lang w:val="kk-KZ"/>
        </w:rPr>
        <w:t>сендерге</w:t>
      </w:r>
      <w:r w:rsidR="00C87230" w:rsidRPr="00512505">
        <w:rPr>
          <w:rFonts w:ascii="Times New Roman" w:hAnsi="Times New Roman" w:cs="Times New Roman"/>
          <w:sz w:val="28"/>
          <w:szCs w:val="28"/>
          <w:lang w:val="kk-KZ"/>
        </w:rPr>
        <w:t xml:space="preserve"> таныс бастауыш сыныптарда</w:t>
      </w:r>
      <w:r w:rsidR="00CB5518" w:rsidRPr="00512505">
        <w:rPr>
          <w:rFonts w:ascii="Times New Roman" w:hAnsi="Times New Roman" w:cs="Times New Roman"/>
          <w:sz w:val="28"/>
          <w:szCs w:val="28"/>
          <w:lang w:val="kk-KZ"/>
        </w:rPr>
        <w:t xml:space="preserve"> оқытылатын </w:t>
      </w:r>
      <w:r w:rsidR="00C87230" w:rsidRPr="00512505">
        <w:rPr>
          <w:rFonts w:ascii="Times New Roman" w:hAnsi="Times New Roman" w:cs="Times New Roman"/>
          <w:sz w:val="28"/>
          <w:szCs w:val="28"/>
          <w:lang w:val="kk-KZ"/>
        </w:rPr>
        <w:t xml:space="preserve">геометриялық </w:t>
      </w:r>
      <w:r w:rsidR="00CB5518" w:rsidRPr="00512505">
        <w:rPr>
          <w:rFonts w:ascii="Times New Roman" w:hAnsi="Times New Roman" w:cs="Times New Roman"/>
          <w:sz w:val="28"/>
          <w:szCs w:val="28"/>
          <w:lang w:val="kk-KZ"/>
        </w:rPr>
        <w:t>материалдар бар және олар</w:t>
      </w:r>
      <w:r w:rsidR="00C87230" w:rsidRPr="00512505">
        <w:rPr>
          <w:rFonts w:ascii="Times New Roman" w:hAnsi="Times New Roman" w:cs="Times New Roman"/>
          <w:sz w:val="28"/>
          <w:szCs w:val="28"/>
          <w:lang w:val="kk-KZ"/>
        </w:rPr>
        <w:t xml:space="preserve"> </w:t>
      </w:r>
      <w:r w:rsidR="00CB5518" w:rsidRPr="00512505">
        <w:rPr>
          <w:rFonts w:ascii="Times New Roman" w:hAnsi="Times New Roman" w:cs="Times New Roman"/>
          <w:sz w:val="28"/>
          <w:szCs w:val="28"/>
          <w:lang w:val="kk-KZ"/>
        </w:rPr>
        <w:t>болашақта</w:t>
      </w:r>
      <w:r w:rsidR="00C87230" w:rsidRPr="00512505">
        <w:rPr>
          <w:rFonts w:ascii="Times New Roman" w:hAnsi="Times New Roman" w:cs="Times New Roman"/>
          <w:sz w:val="28"/>
          <w:szCs w:val="28"/>
          <w:lang w:val="kk-KZ"/>
        </w:rPr>
        <w:t xml:space="preserve"> аксиомалар деп аталып, </w:t>
      </w:r>
      <w:r w:rsidR="00CB5518" w:rsidRPr="00512505">
        <w:rPr>
          <w:rFonts w:ascii="Times New Roman" w:hAnsi="Times New Roman" w:cs="Times New Roman"/>
          <w:sz w:val="28"/>
          <w:szCs w:val="28"/>
          <w:lang w:val="kk-KZ"/>
        </w:rPr>
        <w:t xml:space="preserve">тқжырымдарды </w:t>
      </w:r>
      <w:r w:rsidR="00C87230" w:rsidRPr="00512505">
        <w:rPr>
          <w:rFonts w:ascii="Times New Roman" w:hAnsi="Times New Roman" w:cs="Times New Roman"/>
          <w:sz w:val="28"/>
          <w:szCs w:val="28"/>
          <w:lang w:val="kk-KZ"/>
        </w:rPr>
        <w:t>дәлелдеу</w:t>
      </w:r>
      <w:r w:rsidR="00CB5518" w:rsidRPr="00512505">
        <w:rPr>
          <w:rFonts w:ascii="Times New Roman" w:hAnsi="Times New Roman" w:cs="Times New Roman"/>
          <w:sz w:val="28"/>
          <w:szCs w:val="28"/>
          <w:lang w:val="kk-KZ"/>
        </w:rPr>
        <w:t xml:space="preserve"> барасында қолданумен </w:t>
      </w:r>
      <w:r w:rsidR="00FD68B7" w:rsidRPr="00512505">
        <w:rPr>
          <w:rFonts w:ascii="Times New Roman" w:hAnsi="Times New Roman" w:cs="Times New Roman"/>
          <w:sz w:val="28"/>
          <w:szCs w:val="28"/>
          <w:lang w:val="kk-KZ"/>
        </w:rPr>
        <w:t>көрсетіледі</w:t>
      </w:r>
      <w:r w:rsidR="00C87230" w:rsidRPr="00512505">
        <w:rPr>
          <w:rFonts w:ascii="Times New Roman" w:hAnsi="Times New Roman" w:cs="Times New Roman"/>
          <w:sz w:val="28"/>
          <w:szCs w:val="28"/>
          <w:lang w:val="kk-KZ"/>
        </w:rPr>
        <w:t xml:space="preserve">» </w:t>
      </w:r>
      <w:r w:rsidR="004873BB" w:rsidRPr="00512505">
        <w:rPr>
          <w:rFonts w:ascii="Times New Roman" w:hAnsi="Times New Roman" w:cs="Times New Roman"/>
          <w:sz w:val="28"/>
          <w:szCs w:val="28"/>
          <w:lang w:val="kk-KZ"/>
        </w:rPr>
        <w:t>[</w:t>
      </w:r>
      <w:r w:rsidR="00883E05" w:rsidRPr="00512505">
        <w:rPr>
          <w:rFonts w:ascii="Times New Roman" w:hAnsi="Times New Roman" w:cs="Times New Roman"/>
          <w:sz w:val="28"/>
          <w:szCs w:val="28"/>
          <w:lang w:val="kk-KZ"/>
        </w:rPr>
        <w:t>37</w:t>
      </w:r>
      <w:r w:rsidR="004873BB" w:rsidRPr="00512505">
        <w:rPr>
          <w:rFonts w:ascii="Times New Roman" w:hAnsi="Times New Roman" w:cs="Times New Roman"/>
          <w:sz w:val="28"/>
          <w:szCs w:val="28"/>
          <w:lang w:val="kk-KZ"/>
        </w:rPr>
        <w:t>]</w:t>
      </w:r>
      <w:r w:rsidR="00883E05" w:rsidRPr="00512505">
        <w:rPr>
          <w:rFonts w:ascii="Times New Roman" w:hAnsi="Times New Roman" w:cs="Times New Roman"/>
          <w:sz w:val="28"/>
          <w:szCs w:val="28"/>
          <w:lang w:val="kk-KZ"/>
        </w:rPr>
        <w:t>.</w:t>
      </w:r>
    </w:p>
    <w:p w14:paraId="7B5B95AB" w14:textId="284AC006" w:rsidR="00263B85" w:rsidRPr="00512505" w:rsidRDefault="00263B85" w:rsidP="0075792A">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В.А.Гусев</w:t>
      </w:r>
      <w:r w:rsidR="009860C7" w:rsidRPr="00512505">
        <w:rPr>
          <w:rFonts w:ascii="Times New Roman" w:hAnsi="Times New Roman" w:cs="Times New Roman"/>
          <w:sz w:val="28"/>
          <w:szCs w:val="28"/>
          <w:lang w:val="kk-KZ"/>
        </w:rPr>
        <w:t xml:space="preserve"> зерттеу жұмыстарында «</w:t>
      </w:r>
      <w:r w:rsidR="001F2175" w:rsidRPr="00512505">
        <w:rPr>
          <w:rFonts w:ascii="Times New Roman" w:hAnsi="Times New Roman" w:cs="Times New Roman"/>
          <w:sz w:val="28"/>
          <w:szCs w:val="28"/>
          <w:lang w:val="kk-KZ"/>
        </w:rPr>
        <w:t>Біз геометрия</w:t>
      </w:r>
      <w:r w:rsidR="00273EC5" w:rsidRPr="00512505">
        <w:rPr>
          <w:rFonts w:ascii="Times New Roman" w:hAnsi="Times New Roman" w:cs="Times New Roman"/>
          <w:sz w:val="28"/>
          <w:szCs w:val="28"/>
          <w:lang w:val="kk-KZ"/>
        </w:rPr>
        <w:t>ны</w:t>
      </w:r>
      <w:r w:rsidR="001F2175" w:rsidRPr="00512505">
        <w:rPr>
          <w:rFonts w:ascii="Times New Roman" w:hAnsi="Times New Roman" w:cs="Times New Roman"/>
          <w:sz w:val="28"/>
          <w:szCs w:val="28"/>
          <w:lang w:val="kk-KZ"/>
        </w:rPr>
        <w:t xml:space="preserve"> ең көне ғылым және оны оқыту туралы бәрі белгілі деп ойлауға д</w:t>
      </w:r>
      <w:r w:rsidR="00273EC5" w:rsidRPr="00512505">
        <w:rPr>
          <w:rFonts w:ascii="Times New Roman" w:hAnsi="Times New Roman" w:cs="Times New Roman"/>
          <w:sz w:val="28"/>
          <w:szCs w:val="28"/>
          <w:lang w:val="kk-KZ"/>
        </w:rPr>
        <w:t>ағдыланғанбыз. Алайда олай емес, б</w:t>
      </w:r>
      <w:r w:rsidR="001F2175" w:rsidRPr="00512505">
        <w:rPr>
          <w:rFonts w:ascii="Times New Roman" w:hAnsi="Times New Roman" w:cs="Times New Roman"/>
          <w:sz w:val="28"/>
          <w:szCs w:val="28"/>
          <w:lang w:val="kk-KZ"/>
        </w:rPr>
        <w:t xml:space="preserve">іріншіден, геометрия шын мәнінде ең көне ғылым болғанымен, оның </w:t>
      </w:r>
      <w:r w:rsidR="00273EC5" w:rsidRPr="00512505">
        <w:rPr>
          <w:rFonts w:ascii="Times New Roman" w:hAnsi="Times New Roman" w:cs="Times New Roman"/>
          <w:sz w:val="28"/>
          <w:szCs w:val="28"/>
          <w:lang w:val="kk-KZ"/>
        </w:rPr>
        <w:t>заманауи</w:t>
      </w:r>
      <w:r w:rsidR="001F2175" w:rsidRPr="00512505">
        <w:rPr>
          <w:rFonts w:ascii="Times New Roman" w:hAnsi="Times New Roman" w:cs="Times New Roman"/>
          <w:sz w:val="28"/>
          <w:szCs w:val="28"/>
          <w:lang w:val="kk-KZ"/>
        </w:rPr>
        <w:t xml:space="preserve"> әдіс</w:t>
      </w:r>
      <w:r w:rsidR="00273EC5" w:rsidRPr="00512505">
        <w:rPr>
          <w:rFonts w:ascii="Times New Roman" w:hAnsi="Times New Roman" w:cs="Times New Roman"/>
          <w:sz w:val="28"/>
          <w:szCs w:val="28"/>
          <w:lang w:val="kk-KZ"/>
        </w:rPr>
        <w:t>намалық</w:t>
      </w:r>
      <w:r w:rsidR="001F2175" w:rsidRPr="00512505">
        <w:rPr>
          <w:rFonts w:ascii="Times New Roman" w:hAnsi="Times New Roman" w:cs="Times New Roman"/>
          <w:sz w:val="28"/>
          <w:szCs w:val="28"/>
          <w:lang w:val="kk-KZ"/>
        </w:rPr>
        <w:t xml:space="preserve"> негізі салыстырмалы түрде </w:t>
      </w:r>
      <w:r w:rsidR="00273EC5" w:rsidRPr="00512505">
        <w:rPr>
          <w:rFonts w:ascii="Times New Roman" w:hAnsi="Times New Roman" w:cs="Times New Roman"/>
          <w:sz w:val="28"/>
          <w:szCs w:val="28"/>
          <w:lang w:val="kk-KZ"/>
        </w:rPr>
        <w:t xml:space="preserve">XIX </w:t>
      </w:r>
      <w:r w:rsidR="001F2175" w:rsidRPr="00512505">
        <w:rPr>
          <w:rFonts w:ascii="Times New Roman" w:hAnsi="Times New Roman" w:cs="Times New Roman"/>
          <w:sz w:val="28"/>
          <w:szCs w:val="28"/>
          <w:lang w:val="kk-KZ"/>
        </w:rPr>
        <w:t xml:space="preserve">ғасырдың аяғы </w:t>
      </w:r>
      <w:r w:rsidR="00877157" w:rsidRPr="00512505">
        <w:rPr>
          <w:rFonts w:ascii="Times New Roman" w:hAnsi="Times New Roman" w:cs="Times New Roman"/>
          <w:sz w:val="28"/>
          <w:szCs w:val="28"/>
          <w:lang w:val="kk-KZ"/>
        </w:rPr>
        <w:t xml:space="preserve">– </w:t>
      </w:r>
      <w:r w:rsidR="00273EC5" w:rsidRPr="00512505">
        <w:rPr>
          <w:rFonts w:ascii="Times New Roman" w:hAnsi="Times New Roman" w:cs="Times New Roman"/>
          <w:sz w:val="28"/>
          <w:szCs w:val="28"/>
          <w:lang w:val="kk-KZ"/>
        </w:rPr>
        <w:t>XX</w:t>
      </w:r>
      <w:r w:rsidR="001F2175" w:rsidRPr="00512505">
        <w:rPr>
          <w:rFonts w:ascii="Times New Roman" w:hAnsi="Times New Roman" w:cs="Times New Roman"/>
          <w:sz w:val="28"/>
          <w:szCs w:val="28"/>
          <w:lang w:val="kk-KZ"/>
        </w:rPr>
        <w:t xml:space="preserve"> ғасырдың басында</w:t>
      </w:r>
      <w:r w:rsidR="00273EC5" w:rsidRPr="00512505">
        <w:rPr>
          <w:rFonts w:ascii="Times New Roman" w:hAnsi="Times New Roman" w:cs="Times New Roman"/>
          <w:sz w:val="28"/>
          <w:szCs w:val="28"/>
          <w:lang w:val="kk-KZ"/>
        </w:rPr>
        <w:t xml:space="preserve"> қалыптасты</w:t>
      </w:r>
      <w:r w:rsidR="001F2175" w:rsidRPr="00512505">
        <w:rPr>
          <w:rFonts w:ascii="Times New Roman" w:hAnsi="Times New Roman" w:cs="Times New Roman"/>
          <w:sz w:val="28"/>
          <w:szCs w:val="28"/>
          <w:lang w:val="kk-KZ"/>
        </w:rPr>
        <w:t>.</w:t>
      </w:r>
    </w:p>
    <w:p w14:paraId="37BC2808" w14:textId="35DA8766" w:rsidR="001F2175" w:rsidRPr="00512505" w:rsidRDefault="005A5A3C" w:rsidP="0075792A">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Бастауыш мектепте геометрияны оқытудың негізгі мақсаттары мынадай:</w:t>
      </w:r>
    </w:p>
    <w:p w14:paraId="5BAFA5F8" w14:textId="22A4FFB6" w:rsidR="005A5A3C" w:rsidRPr="00512505" w:rsidRDefault="005A5A3C" w:rsidP="0075792A">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 </w:t>
      </w:r>
      <w:r w:rsidR="0079791F" w:rsidRPr="00512505">
        <w:rPr>
          <w:rFonts w:ascii="Times New Roman" w:hAnsi="Times New Roman" w:cs="Times New Roman"/>
          <w:sz w:val="28"/>
          <w:szCs w:val="28"/>
          <w:lang w:val="kk-KZ"/>
        </w:rPr>
        <w:t>бейнелеудің бір түрі ретінде кеңістіктік ойлауды дамыту;</w:t>
      </w:r>
    </w:p>
    <w:p w14:paraId="2EF29ED8" w14:textId="3101DB1C" w:rsidR="0079791F" w:rsidRPr="00512505" w:rsidRDefault="0079791F" w:rsidP="0075792A">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 әлемнің геометриялық кескінін құрудың негізі ретінде </w:t>
      </w:r>
      <w:r w:rsidR="00366072" w:rsidRPr="00512505">
        <w:rPr>
          <w:rFonts w:ascii="Times New Roman" w:hAnsi="Times New Roman" w:cs="Times New Roman"/>
          <w:sz w:val="28"/>
          <w:szCs w:val="28"/>
          <w:lang w:val="kk-KZ"/>
        </w:rPr>
        <w:t xml:space="preserve">оқушылардың </w:t>
      </w:r>
      <w:r w:rsidRPr="00512505">
        <w:rPr>
          <w:rFonts w:ascii="Times New Roman" w:hAnsi="Times New Roman" w:cs="Times New Roman"/>
          <w:sz w:val="28"/>
          <w:szCs w:val="28"/>
          <w:lang w:val="kk-KZ"/>
        </w:rPr>
        <w:t xml:space="preserve">геометриялық </w:t>
      </w:r>
      <w:r w:rsidR="00366072" w:rsidRPr="00512505">
        <w:rPr>
          <w:rFonts w:ascii="Times New Roman" w:hAnsi="Times New Roman" w:cs="Times New Roman"/>
          <w:sz w:val="28"/>
          <w:szCs w:val="28"/>
          <w:lang w:val="kk-KZ"/>
        </w:rPr>
        <w:t>тұрғыдан</w:t>
      </w:r>
      <w:r w:rsidRPr="00512505">
        <w:rPr>
          <w:rFonts w:ascii="Times New Roman" w:hAnsi="Times New Roman" w:cs="Times New Roman"/>
          <w:sz w:val="28"/>
          <w:szCs w:val="28"/>
          <w:lang w:val="kk-KZ"/>
        </w:rPr>
        <w:t xml:space="preserve"> қоршаған әлемді </w:t>
      </w:r>
      <w:r w:rsidR="00366072" w:rsidRPr="00512505">
        <w:rPr>
          <w:rFonts w:ascii="Times New Roman" w:hAnsi="Times New Roman" w:cs="Times New Roman"/>
          <w:sz w:val="28"/>
          <w:szCs w:val="28"/>
          <w:lang w:val="kk-KZ"/>
        </w:rPr>
        <w:t>танып білуі;</w:t>
      </w:r>
    </w:p>
    <w:p w14:paraId="2F3F87FB" w14:textId="7C3DB365" w:rsidR="00366072" w:rsidRPr="00512505" w:rsidRDefault="00A844F3" w:rsidP="0075792A">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оқушылардың рефлексивтік қабілеттерін дамыту.</w:t>
      </w:r>
    </w:p>
    <w:p w14:paraId="4858896E" w14:textId="251246E6" w:rsidR="001F2175" w:rsidRPr="00512505" w:rsidRDefault="00D339E8" w:rsidP="0075792A">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5-11 сыныптарға арналған геометрия курсының жалпы білім беру</w:t>
      </w:r>
      <w:r w:rsidR="0045077A" w:rsidRPr="00512505">
        <w:rPr>
          <w:rFonts w:ascii="Times New Roman" w:hAnsi="Times New Roman" w:cs="Times New Roman"/>
          <w:sz w:val="28"/>
          <w:szCs w:val="28"/>
          <w:lang w:val="kk-KZ"/>
        </w:rPr>
        <w:t xml:space="preserve"> және</w:t>
      </w:r>
      <w:r w:rsidR="00C8604C" w:rsidRPr="00512505">
        <w:rPr>
          <w:rFonts w:ascii="Times New Roman" w:hAnsi="Times New Roman" w:cs="Times New Roman"/>
          <w:sz w:val="28"/>
          <w:szCs w:val="28"/>
          <w:lang w:val="kk-KZ"/>
        </w:rPr>
        <w:t xml:space="preserve"> дамытушылық маңыздылығы бар. Геометрия курсы </w:t>
      </w:r>
      <w:r w:rsidR="00DE0A67" w:rsidRPr="00512505">
        <w:rPr>
          <w:rFonts w:ascii="Times New Roman" w:hAnsi="Times New Roman" w:cs="Times New Roman"/>
          <w:sz w:val="28"/>
          <w:szCs w:val="28"/>
          <w:lang w:val="kk-KZ"/>
        </w:rPr>
        <w:t xml:space="preserve">оқушыларды білім, білік және </w:t>
      </w:r>
      <w:r w:rsidR="007D07D8" w:rsidRPr="00512505">
        <w:rPr>
          <w:rFonts w:ascii="Times New Roman" w:hAnsi="Times New Roman" w:cs="Times New Roman"/>
          <w:sz w:val="28"/>
          <w:szCs w:val="28"/>
          <w:lang w:val="kk-KZ"/>
        </w:rPr>
        <w:t>дағдылар жүйесінде</w:t>
      </w:r>
      <w:r w:rsidR="00DE0A67" w:rsidRPr="00512505">
        <w:rPr>
          <w:rFonts w:ascii="Times New Roman" w:hAnsi="Times New Roman" w:cs="Times New Roman"/>
          <w:sz w:val="28"/>
          <w:szCs w:val="28"/>
          <w:lang w:val="kk-KZ"/>
        </w:rPr>
        <w:t xml:space="preserve"> математик</w:t>
      </w:r>
      <w:r w:rsidR="007D07D8" w:rsidRPr="00512505">
        <w:rPr>
          <w:rFonts w:ascii="Times New Roman" w:hAnsi="Times New Roman" w:cs="Times New Roman"/>
          <w:sz w:val="28"/>
          <w:szCs w:val="28"/>
          <w:lang w:val="kk-KZ"/>
        </w:rPr>
        <w:t>аның</w:t>
      </w:r>
      <w:r w:rsidR="00DE0A67" w:rsidRPr="00512505">
        <w:rPr>
          <w:rFonts w:ascii="Times New Roman" w:hAnsi="Times New Roman" w:cs="Times New Roman"/>
          <w:sz w:val="28"/>
          <w:szCs w:val="28"/>
          <w:lang w:val="kk-KZ"/>
        </w:rPr>
        <w:t xml:space="preserve"> базалық </w:t>
      </w:r>
      <w:r w:rsidR="007D07D8" w:rsidRPr="00512505">
        <w:rPr>
          <w:rFonts w:ascii="Times New Roman" w:hAnsi="Times New Roman" w:cs="Times New Roman"/>
          <w:sz w:val="28"/>
          <w:szCs w:val="28"/>
          <w:lang w:val="kk-KZ"/>
        </w:rPr>
        <w:t xml:space="preserve">дайындық </w:t>
      </w:r>
      <w:r w:rsidR="00DE0A67" w:rsidRPr="00512505">
        <w:rPr>
          <w:rFonts w:ascii="Times New Roman" w:hAnsi="Times New Roman" w:cs="Times New Roman"/>
          <w:sz w:val="28"/>
          <w:szCs w:val="28"/>
          <w:lang w:val="kk-KZ"/>
        </w:rPr>
        <w:t>деңгейімен, сабақтас пәндерді оқуға қажетті білім және біліктермен (геометриялық материалдың басқадай пәндердің өзара байланысын) қамтамасыз</w:t>
      </w:r>
      <w:r w:rsidR="00D44D16" w:rsidRPr="00512505">
        <w:rPr>
          <w:rFonts w:ascii="Times New Roman" w:hAnsi="Times New Roman" w:cs="Times New Roman"/>
          <w:sz w:val="28"/>
          <w:szCs w:val="28"/>
          <w:lang w:val="kk-KZ"/>
        </w:rPr>
        <w:t xml:space="preserve"> етуге, сондай-ақ оқушылардың жеке қабілеттері мен ынталарына сәйкес жоғары білім алуға</w:t>
      </w:r>
      <w:r w:rsidR="00077E59" w:rsidRPr="00512505">
        <w:rPr>
          <w:rFonts w:ascii="Times New Roman" w:hAnsi="Times New Roman" w:cs="Times New Roman"/>
          <w:sz w:val="28"/>
          <w:szCs w:val="28"/>
          <w:lang w:val="kk-KZ"/>
        </w:rPr>
        <w:t xml:space="preserve"> дайындауға мүмкіндік жасайды», - деп тұжырымдайды [</w:t>
      </w:r>
      <w:r w:rsidR="00883E05" w:rsidRPr="00512505">
        <w:rPr>
          <w:rFonts w:ascii="Times New Roman" w:hAnsi="Times New Roman" w:cs="Times New Roman"/>
          <w:sz w:val="28"/>
          <w:szCs w:val="28"/>
          <w:lang w:val="kk-KZ"/>
        </w:rPr>
        <w:t>6</w:t>
      </w:r>
      <w:r w:rsidR="007E0F91" w:rsidRPr="00512505">
        <w:rPr>
          <w:rFonts w:ascii="Times New Roman" w:hAnsi="Times New Roman" w:cs="Times New Roman"/>
          <w:sz w:val="28"/>
          <w:szCs w:val="28"/>
          <w:lang w:val="kk-KZ"/>
        </w:rPr>
        <w:t>, б.156</w:t>
      </w:r>
      <w:r w:rsidR="00077E59" w:rsidRPr="00512505">
        <w:rPr>
          <w:rFonts w:ascii="Times New Roman" w:hAnsi="Times New Roman" w:cs="Times New Roman"/>
          <w:sz w:val="28"/>
          <w:szCs w:val="28"/>
          <w:lang w:val="kk-KZ"/>
        </w:rPr>
        <w:t>].</w:t>
      </w:r>
    </w:p>
    <w:p w14:paraId="694D3FD0" w14:textId="68BC134C" w:rsidR="00B56838" w:rsidRPr="00512505" w:rsidRDefault="00BF2B04" w:rsidP="0075792A">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И.М.Смирнова</w:t>
      </w:r>
      <w:r w:rsidR="00FE4811" w:rsidRPr="00512505">
        <w:rPr>
          <w:rFonts w:ascii="Times New Roman" w:hAnsi="Times New Roman" w:cs="Times New Roman"/>
          <w:sz w:val="28"/>
          <w:szCs w:val="28"/>
          <w:lang w:val="kk-KZ"/>
        </w:rPr>
        <w:t xml:space="preserve"> өз зерттеу жұмысында</w:t>
      </w:r>
      <w:r w:rsidRPr="00512505">
        <w:rPr>
          <w:rFonts w:ascii="Times New Roman" w:hAnsi="Times New Roman" w:cs="Times New Roman"/>
          <w:sz w:val="28"/>
          <w:szCs w:val="28"/>
          <w:lang w:val="kk-KZ"/>
        </w:rPr>
        <w:t xml:space="preserve"> орта мектепте геометрияны оқытудың мақсатын айқындауға келесідей талаптарды ұсынады: 1)</w:t>
      </w:r>
      <w:r w:rsidR="00442B4E" w:rsidRPr="00512505">
        <w:rPr>
          <w:rFonts w:ascii="Times New Roman" w:hAnsi="Times New Roman" w:cs="Times New Roman"/>
          <w:sz w:val="28"/>
          <w:szCs w:val="28"/>
          <w:lang w:val="kk-KZ"/>
        </w:rPr>
        <w:t xml:space="preserve"> геометрияны оқытудың </w:t>
      </w:r>
      <w:r w:rsidR="00F954A0" w:rsidRPr="00512505">
        <w:rPr>
          <w:rFonts w:ascii="Times New Roman" w:hAnsi="Times New Roman" w:cs="Times New Roman"/>
          <w:sz w:val="28"/>
          <w:szCs w:val="28"/>
          <w:lang w:val="kk-KZ"/>
        </w:rPr>
        <w:t>дамуының үздіксіздігін қамтамасыз ет</w:t>
      </w:r>
      <w:r w:rsidR="00780521" w:rsidRPr="00512505">
        <w:rPr>
          <w:rFonts w:ascii="Times New Roman" w:hAnsi="Times New Roman" w:cs="Times New Roman"/>
          <w:sz w:val="28"/>
          <w:szCs w:val="28"/>
          <w:lang w:val="kk-KZ"/>
        </w:rPr>
        <w:t>удегі сабақтасты</w:t>
      </w:r>
      <w:r w:rsidR="00D46D6A" w:rsidRPr="00512505">
        <w:rPr>
          <w:rFonts w:ascii="Times New Roman" w:hAnsi="Times New Roman" w:cs="Times New Roman"/>
          <w:sz w:val="28"/>
          <w:szCs w:val="28"/>
          <w:lang w:val="kk-KZ"/>
        </w:rPr>
        <w:t>ғы</w:t>
      </w:r>
      <w:r w:rsidRPr="00512505">
        <w:rPr>
          <w:rFonts w:ascii="Times New Roman" w:hAnsi="Times New Roman" w:cs="Times New Roman"/>
          <w:sz w:val="28"/>
          <w:szCs w:val="28"/>
          <w:lang w:val="kk-KZ"/>
        </w:rPr>
        <w:t>; 2) оқ</w:t>
      </w:r>
      <w:r w:rsidR="00780521" w:rsidRPr="00512505">
        <w:rPr>
          <w:rFonts w:ascii="Times New Roman" w:hAnsi="Times New Roman" w:cs="Times New Roman"/>
          <w:sz w:val="28"/>
          <w:szCs w:val="28"/>
          <w:lang w:val="kk-KZ"/>
        </w:rPr>
        <w:t>ыт</w:t>
      </w:r>
      <w:r w:rsidRPr="00512505">
        <w:rPr>
          <w:rFonts w:ascii="Times New Roman" w:hAnsi="Times New Roman" w:cs="Times New Roman"/>
          <w:sz w:val="28"/>
          <w:szCs w:val="28"/>
          <w:lang w:val="kk-KZ"/>
        </w:rPr>
        <w:t xml:space="preserve">у мақсаттары </w:t>
      </w:r>
      <w:r w:rsidR="00780521" w:rsidRPr="00512505">
        <w:rPr>
          <w:rFonts w:ascii="Times New Roman" w:hAnsi="Times New Roman" w:cs="Times New Roman"/>
          <w:sz w:val="28"/>
          <w:szCs w:val="28"/>
          <w:lang w:val="kk-KZ"/>
        </w:rPr>
        <w:t xml:space="preserve">геометрияның </w:t>
      </w:r>
      <w:r w:rsidRPr="00512505">
        <w:rPr>
          <w:rFonts w:ascii="Times New Roman" w:hAnsi="Times New Roman" w:cs="Times New Roman"/>
          <w:sz w:val="28"/>
          <w:szCs w:val="28"/>
          <w:lang w:val="kk-KZ"/>
        </w:rPr>
        <w:t>қоғам өмірде атқаратын рөліне сәйкес болуын білдіретін ғылыми</w:t>
      </w:r>
      <w:r w:rsidR="00780521" w:rsidRPr="00512505">
        <w:rPr>
          <w:rFonts w:ascii="Times New Roman" w:hAnsi="Times New Roman" w:cs="Times New Roman"/>
          <w:sz w:val="28"/>
          <w:szCs w:val="28"/>
          <w:lang w:val="kk-KZ"/>
        </w:rPr>
        <w:t xml:space="preserve"> және </w:t>
      </w:r>
      <w:r w:rsidRPr="00512505">
        <w:rPr>
          <w:rFonts w:ascii="Times New Roman" w:hAnsi="Times New Roman" w:cs="Times New Roman"/>
          <w:sz w:val="28"/>
          <w:szCs w:val="28"/>
          <w:lang w:val="kk-KZ"/>
        </w:rPr>
        <w:t>практикалық маңыздылы</w:t>
      </w:r>
      <w:r w:rsidR="00D46D6A" w:rsidRPr="00512505">
        <w:rPr>
          <w:rFonts w:ascii="Times New Roman" w:hAnsi="Times New Roman" w:cs="Times New Roman"/>
          <w:sz w:val="28"/>
          <w:szCs w:val="28"/>
          <w:lang w:val="kk-KZ"/>
        </w:rPr>
        <w:t>ғы</w:t>
      </w:r>
      <w:r w:rsidRPr="00512505">
        <w:rPr>
          <w:rFonts w:ascii="Times New Roman" w:hAnsi="Times New Roman" w:cs="Times New Roman"/>
          <w:sz w:val="28"/>
          <w:szCs w:val="28"/>
          <w:lang w:val="kk-KZ"/>
        </w:rPr>
        <w:t xml:space="preserve">; 3) оқу мақсаттары қоғамдық </w:t>
      </w:r>
      <w:r w:rsidR="00780521" w:rsidRPr="00512505">
        <w:rPr>
          <w:rFonts w:ascii="Times New Roman" w:hAnsi="Times New Roman" w:cs="Times New Roman"/>
          <w:sz w:val="28"/>
          <w:szCs w:val="28"/>
          <w:lang w:val="kk-KZ"/>
        </w:rPr>
        <w:t>сұраныстарға</w:t>
      </w:r>
      <w:r w:rsidR="00D46D6A" w:rsidRPr="00512505">
        <w:rPr>
          <w:rFonts w:ascii="Times New Roman" w:hAnsi="Times New Roman" w:cs="Times New Roman"/>
          <w:sz w:val="28"/>
          <w:szCs w:val="28"/>
          <w:lang w:val="kk-KZ"/>
        </w:rPr>
        <w:t xml:space="preserve"> сай болуы</w:t>
      </w:r>
      <w:r w:rsidRPr="00512505">
        <w:rPr>
          <w:rFonts w:ascii="Times New Roman" w:hAnsi="Times New Roman" w:cs="Times New Roman"/>
          <w:sz w:val="28"/>
          <w:szCs w:val="28"/>
          <w:lang w:val="kk-KZ"/>
        </w:rPr>
        <w:t>; 4) оқу мақсаттары оқушылардың жеке ерекшеліктерін ескеруі; 5) оқу мақсаттары нақты</w:t>
      </w:r>
      <w:r w:rsidR="00D46D6A" w:rsidRPr="00512505">
        <w:rPr>
          <w:rFonts w:ascii="Times New Roman" w:hAnsi="Times New Roman" w:cs="Times New Roman"/>
          <w:sz w:val="28"/>
          <w:szCs w:val="28"/>
          <w:lang w:val="kk-KZ"/>
        </w:rPr>
        <w:t>лы</w:t>
      </w:r>
      <w:r w:rsidRPr="00512505">
        <w:rPr>
          <w:rFonts w:ascii="Times New Roman" w:hAnsi="Times New Roman" w:cs="Times New Roman"/>
          <w:sz w:val="28"/>
          <w:szCs w:val="28"/>
          <w:lang w:val="kk-KZ"/>
        </w:rPr>
        <w:t xml:space="preserve"> болуы; 6) оқу мақсаттары оқу процесіне қойылатын психологиялық-педагогикалық талаптарға сай болуы керек [</w:t>
      </w:r>
      <w:r w:rsidR="00883E05" w:rsidRPr="00512505">
        <w:rPr>
          <w:rFonts w:ascii="Times New Roman" w:hAnsi="Times New Roman" w:cs="Times New Roman"/>
          <w:sz w:val="28"/>
          <w:szCs w:val="28"/>
          <w:lang w:val="kk-KZ"/>
        </w:rPr>
        <w:t>12</w:t>
      </w:r>
      <w:r w:rsidR="0080372A" w:rsidRPr="00512505">
        <w:rPr>
          <w:rFonts w:ascii="Times New Roman" w:hAnsi="Times New Roman" w:cs="Times New Roman"/>
          <w:sz w:val="28"/>
          <w:szCs w:val="28"/>
          <w:lang w:val="kk-KZ"/>
        </w:rPr>
        <w:t>, б.</w:t>
      </w:r>
      <w:r w:rsidR="00DE0918" w:rsidRPr="00512505">
        <w:rPr>
          <w:rFonts w:ascii="Times New Roman" w:hAnsi="Times New Roman" w:cs="Times New Roman"/>
          <w:sz w:val="28"/>
          <w:szCs w:val="28"/>
          <w:lang w:val="kk-KZ"/>
        </w:rPr>
        <w:t>65</w:t>
      </w:r>
      <w:r w:rsidRPr="00512505">
        <w:rPr>
          <w:rFonts w:ascii="Times New Roman" w:hAnsi="Times New Roman" w:cs="Times New Roman"/>
          <w:sz w:val="28"/>
          <w:szCs w:val="28"/>
          <w:lang w:val="kk-KZ"/>
        </w:rPr>
        <w:t>]</w:t>
      </w:r>
      <w:r w:rsidR="00D46D6A" w:rsidRPr="00512505">
        <w:rPr>
          <w:rFonts w:ascii="Times New Roman" w:hAnsi="Times New Roman" w:cs="Times New Roman"/>
          <w:sz w:val="28"/>
          <w:szCs w:val="28"/>
          <w:lang w:val="kk-KZ"/>
        </w:rPr>
        <w:t>.</w:t>
      </w:r>
    </w:p>
    <w:p w14:paraId="22413161" w14:textId="420031E3" w:rsidR="005C3B81" w:rsidRPr="00512505" w:rsidRDefault="005C099B" w:rsidP="0075792A">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В.М.Тихомиров геометрияның қол жетімді мақсаттардың алуан түрлілігін </w:t>
      </w:r>
      <w:r w:rsidRPr="00512505">
        <w:rPr>
          <w:rFonts w:ascii="Times New Roman" w:hAnsi="Times New Roman" w:cs="Times New Roman"/>
          <w:sz w:val="28"/>
          <w:szCs w:val="28"/>
          <w:lang w:val="kk-KZ"/>
        </w:rPr>
        <w:lastRenderedPageBreak/>
        <w:t xml:space="preserve">көрсетеді. Бұл оқушылардың ойлау қабілеттерін дамыту, эстетикалық талғамын дамыту, мәдениет және идеялар тарихымен таныстыру; ғылыми дүниетанымды қалыптастыру үшін геометрияның маңыздылығын түсіну, өйткені геометрияны білмейінше әлемнің қалай орныққанын түсіну қиын </w:t>
      </w:r>
      <w:r w:rsidR="001D28BE" w:rsidRPr="00512505">
        <w:rPr>
          <w:rFonts w:ascii="Times New Roman" w:hAnsi="Times New Roman" w:cs="Times New Roman"/>
          <w:sz w:val="28"/>
          <w:szCs w:val="28"/>
          <w:lang w:val="kk-KZ"/>
        </w:rPr>
        <w:t>[</w:t>
      </w:r>
      <w:r w:rsidR="00883E05" w:rsidRPr="00512505">
        <w:rPr>
          <w:rFonts w:ascii="Times New Roman" w:hAnsi="Times New Roman" w:cs="Times New Roman"/>
          <w:sz w:val="28"/>
          <w:szCs w:val="28"/>
          <w:lang w:val="kk-KZ"/>
        </w:rPr>
        <w:t>38].</w:t>
      </w:r>
    </w:p>
    <w:p w14:paraId="49A2AF77" w14:textId="123C8DEF" w:rsidR="00CD446F" w:rsidRPr="00512505" w:rsidRDefault="00CD446F" w:rsidP="0075792A">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И.Ф.Шарыгин геометрияны оқыту мәселелерін зерттей келе, геометрия адамның практикалық қажеттілігінен ғана емес, рухани қажеттілігіне де пайдалы, адам мектепте геометрияны оқымаса мәдени және рухани дами алмайды деді [</w:t>
      </w:r>
      <w:r w:rsidR="00883E05" w:rsidRPr="00512505">
        <w:rPr>
          <w:rFonts w:ascii="Times New Roman" w:hAnsi="Times New Roman" w:cs="Times New Roman"/>
          <w:sz w:val="28"/>
          <w:szCs w:val="28"/>
          <w:lang w:val="kk-KZ"/>
        </w:rPr>
        <w:t>39</w:t>
      </w:r>
      <w:r w:rsidRPr="00512505">
        <w:rPr>
          <w:rFonts w:ascii="Times New Roman" w:hAnsi="Times New Roman" w:cs="Times New Roman"/>
          <w:sz w:val="28"/>
          <w:szCs w:val="28"/>
          <w:lang w:val="kk-KZ"/>
        </w:rPr>
        <w:t>].</w:t>
      </w:r>
    </w:p>
    <w:p w14:paraId="01323509" w14:textId="6C40CC87" w:rsidR="00CD446F" w:rsidRPr="00512505" w:rsidRDefault="00CD446F" w:rsidP="0075792A">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И.Ф.Шарыгин және Л.Н.Ерганжиеваның пікірінше, геометриямен шұғылдану кез келген шығармашылық процестің негізінде жатқан түйсіктің, елестің және басқадай маңызды қасиеттердің дамуына ықпал етеді, адамның эмоционалдық, эстетикалық және рухани дамуына үлкен мүмкіндіктер береді. Олар геометрияның жалпы мәдени маңыздылығы бойынша: «Геометрия – ол тек  ... мектептің оқу пәні ғана емес, ол ең алдымен әлемді танып білудің өзіндік әдісін тасымалдаушысы болатын жалпыадамзат мәдениетінің феномені», - деп тұжырымдайды [</w:t>
      </w:r>
      <w:r w:rsidR="00883E05" w:rsidRPr="00512505">
        <w:rPr>
          <w:rFonts w:ascii="Times New Roman" w:hAnsi="Times New Roman" w:cs="Times New Roman"/>
          <w:sz w:val="28"/>
          <w:szCs w:val="28"/>
          <w:lang w:val="kk-KZ"/>
        </w:rPr>
        <w:t>40</w:t>
      </w:r>
      <w:r w:rsidR="002D16B6"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w:t>
      </w:r>
    </w:p>
    <w:p w14:paraId="0FF7994F" w14:textId="011691B0" w:rsidR="00790A1B" w:rsidRPr="00512505" w:rsidRDefault="00B939B4" w:rsidP="0075792A">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Бұл</w:t>
      </w:r>
      <w:r w:rsidR="004A46D1" w:rsidRPr="00512505">
        <w:rPr>
          <w:rFonts w:ascii="Times New Roman" w:hAnsi="Times New Roman" w:cs="Times New Roman"/>
          <w:sz w:val="28"/>
          <w:szCs w:val="28"/>
          <w:lang w:val="kk-KZ"/>
        </w:rPr>
        <w:t xml:space="preserve"> пікірмен Г.Д.Глейзерде келіседі. </w:t>
      </w:r>
      <w:r w:rsidR="00790A1B" w:rsidRPr="00512505">
        <w:rPr>
          <w:rFonts w:ascii="Times New Roman" w:hAnsi="Times New Roman" w:cs="Times New Roman"/>
          <w:sz w:val="28"/>
          <w:szCs w:val="28"/>
          <w:lang w:val="kk-KZ"/>
        </w:rPr>
        <w:t xml:space="preserve">Геометрияны </w:t>
      </w:r>
      <w:r w:rsidR="0042421D" w:rsidRPr="00512505">
        <w:rPr>
          <w:rFonts w:ascii="Times New Roman" w:hAnsi="Times New Roman" w:cs="Times New Roman"/>
          <w:sz w:val="28"/>
          <w:szCs w:val="28"/>
          <w:lang w:val="kk-KZ"/>
        </w:rPr>
        <w:t>оқып-білу</w:t>
      </w:r>
      <w:r w:rsidR="00790A1B" w:rsidRPr="00512505">
        <w:rPr>
          <w:rFonts w:ascii="Times New Roman" w:hAnsi="Times New Roman" w:cs="Times New Roman"/>
          <w:sz w:val="28"/>
          <w:szCs w:val="28"/>
          <w:lang w:val="kk-KZ"/>
        </w:rPr>
        <w:t xml:space="preserve"> әртүрлі </w:t>
      </w:r>
      <w:r w:rsidR="0042421D" w:rsidRPr="00512505">
        <w:rPr>
          <w:rFonts w:ascii="Times New Roman" w:hAnsi="Times New Roman" w:cs="Times New Roman"/>
          <w:sz w:val="28"/>
          <w:szCs w:val="28"/>
          <w:lang w:val="kk-KZ"/>
        </w:rPr>
        <w:t>жағымен</w:t>
      </w:r>
      <w:r w:rsidR="00790A1B" w:rsidRPr="00512505">
        <w:rPr>
          <w:rFonts w:ascii="Times New Roman" w:hAnsi="Times New Roman" w:cs="Times New Roman"/>
          <w:sz w:val="28"/>
          <w:szCs w:val="28"/>
          <w:lang w:val="kk-KZ"/>
        </w:rPr>
        <w:t xml:space="preserve"> маңызды: логикалық – геометрияны </w:t>
      </w:r>
      <w:r w:rsidR="00A50299" w:rsidRPr="00512505">
        <w:rPr>
          <w:rFonts w:ascii="Times New Roman" w:hAnsi="Times New Roman" w:cs="Times New Roman"/>
          <w:sz w:val="28"/>
          <w:szCs w:val="28"/>
          <w:lang w:val="kk-KZ"/>
        </w:rPr>
        <w:t>оқу</w:t>
      </w:r>
      <w:r w:rsidR="00790A1B" w:rsidRPr="00512505">
        <w:rPr>
          <w:rFonts w:ascii="Times New Roman" w:hAnsi="Times New Roman" w:cs="Times New Roman"/>
          <w:sz w:val="28"/>
          <w:szCs w:val="28"/>
          <w:lang w:val="kk-KZ"/>
        </w:rPr>
        <w:t xml:space="preserve"> адамның белсенді интеллектуалды дамуының, оның ақыл-ой қабілеттерінің қайнар көзі және құралы; танымдық – </w:t>
      </w:r>
      <w:r w:rsidR="00A50299" w:rsidRPr="00512505">
        <w:rPr>
          <w:rFonts w:ascii="Times New Roman" w:hAnsi="Times New Roman" w:cs="Times New Roman"/>
          <w:sz w:val="28"/>
          <w:szCs w:val="28"/>
          <w:lang w:val="kk-KZ"/>
        </w:rPr>
        <w:t xml:space="preserve">оқушылар </w:t>
      </w:r>
      <w:r w:rsidR="00790A1B" w:rsidRPr="00512505">
        <w:rPr>
          <w:rFonts w:ascii="Times New Roman" w:hAnsi="Times New Roman" w:cs="Times New Roman"/>
          <w:sz w:val="28"/>
          <w:szCs w:val="28"/>
          <w:lang w:val="kk-KZ"/>
        </w:rPr>
        <w:t xml:space="preserve">геометрияның көмегімен </w:t>
      </w:r>
      <w:r w:rsidR="00AF3D83" w:rsidRPr="00512505">
        <w:rPr>
          <w:rFonts w:ascii="Times New Roman" w:hAnsi="Times New Roman" w:cs="Times New Roman"/>
          <w:sz w:val="28"/>
          <w:szCs w:val="28"/>
          <w:lang w:val="kk-KZ"/>
        </w:rPr>
        <w:t xml:space="preserve">күнделікті өмірдегі </w:t>
      </w:r>
      <w:r w:rsidR="00790A1B" w:rsidRPr="00512505">
        <w:rPr>
          <w:rFonts w:ascii="Times New Roman" w:hAnsi="Times New Roman" w:cs="Times New Roman"/>
          <w:sz w:val="28"/>
          <w:szCs w:val="28"/>
          <w:lang w:val="kk-KZ"/>
        </w:rPr>
        <w:t xml:space="preserve">қоршаған </w:t>
      </w:r>
      <w:r w:rsidR="00AF3D83" w:rsidRPr="00512505">
        <w:rPr>
          <w:rFonts w:ascii="Times New Roman" w:hAnsi="Times New Roman" w:cs="Times New Roman"/>
          <w:sz w:val="28"/>
          <w:szCs w:val="28"/>
          <w:lang w:val="kk-KZ"/>
        </w:rPr>
        <w:t>ортаны</w:t>
      </w:r>
      <w:r w:rsidR="00790A1B" w:rsidRPr="00512505">
        <w:rPr>
          <w:rFonts w:ascii="Times New Roman" w:hAnsi="Times New Roman" w:cs="Times New Roman"/>
          <w:sz w:val="28"/>
          <w:szCs w:val="28"/>
          <w:lang w:val="kk-KZ"/>
        </w:rPr>
        <w:t>, он</w:t>
      </w:r>
      <w:r w:rsidR="00A50299" w:rsidRPr="00512505">
        <w:rPr>
          <w:rFonts w:ascii="Times New Roman" w:hAnsi="Times New Roman" w:cs="Times New Roman"/>
          <w:sz w:val="28"/>
          <w:szCs w:val="28"/>
          <w:lang w:val="kk-KZ"/>
        </w:rPr>
        <w:t xml:space="preserve">дағы </w:t>
      </w:r>
      <w:r w:rsidR="00790A1B" w:rsidRPr="00512505">
        <w:rPr>
          <w:rFonts w:ascii="Times New Roman" w:hAnsi="Times New Roman" w:cs="Times New Roman"/>
          <w:sz w:val="28"/>
          <w:szCs w:val="28"/>
          <w:lang w:val="kk-KZ"/>
        </w:rPr>
        <w:t xml:space="preserve">кеңістіктік </w:t>
      </w:r>
      <w:r w:rsidR="00AF3D83" w:rsidRPr="00512505">
        <w:rPr>
          <w:rFonts w:ascii="Times New Roman" w:hAnsi="Times New Roman" w:cs="Times New Roman"/>
          <w:sz w:val="28"/>
          <w:szCs w:val="28"/>
          <w:lang w:val="kk-KZ"/>
        </w:rPr>
        <w:t xml:space="preserve">пішіндер мен олардың орналасуы мен </w:t>
      </w:r>
      <w:r w:rsidR="00790A1B" w:rsidRPr="00512505">
        <w:rPr>
          <w:rFonts w:ascii="Times New Roman" w:hAnsi="Times New Roman" w:cs="Times New Roman"/>
          <w:sz w:val="28"/>
          <w:szCs w:val="28"/>
          <w:lang w:val="kk-KZ"/>
        </w:rPr>
        <w:t>қатынастар</w:t>
      </w:r>
      <w:r w:rsidR="00AF3D83" w:rsidRPr="00512505">
        <w:rPr>
          <w:rFonts w:ascii="Times New Roman" w:hAnsi="Times New Roman" w:cs="Times New Roman"/>
          <w:sz w:val="28"/>
          <w:szCs w:val="28"/>
          <w:lang w:val="kk-KZ"/>
        </w:rPr>
        <w:t xml:space="preserve">ын </w:t>
      </w:r>
      <w:r w:rsidR="00FF5C0C" w:rsidRPr="00512505">
        <w:rPr>
          <w:rFonts w:ascii="Times New Roman" w:hAnsi="Times New Roman" w:cs="Times New Roman"/>
          <w:sz w:val="28"/>
          <w:szCs w:val="28"/>
          <w:lang w:val="kk-KZ"/>
        </w:rPr>
        <w:t>танып біледі</w:t>
      </w:r>
      <w:r w:rsidR="00790A1B" w:rsidRPr="00512505">
        <w:rPr>
          <w:rFonts w:ascii="Times New Roman" w:hAnsi="Times New Roman" w:cs="Times New Roman"/>
          <w:sz w:val="28"/>
          <w:szCs w:val="28"/>
          <w:lang w:val="kk-KZ"/>
        </w:rPr>
        <w:t>; қолданбалы –</w:t>
      </w:r>
      <w:r w:rsidR="00AF3D83" w:rsidRPr="00512505">
        <w:rPr>
          <w:rFonts w:ascii="Times New Roman" w:hAnsi="Times New Roman" w:cs="Times New Roman"/>
          <w:sz w:val="28"/>
          <w:szCs w:val="28"/>
          <w:lang w:val="kk-KZ"/>
        </w:rPr>
        <w:t xml:space="preserve"> </w:t>
      </w:r>
      <w:r w:rsidR="00790A1B" w:rsidRPr="00512505">
        <w:rPr>
          <w:rFonts w:ascii="Times New Roman" w:hAnsi="Times New Roman" w:cs="Times New Roman"/>
          <w:sz w:val="28"/>
          <w:szCs w:val="28"/>
          <w:lang w:val="kk-KZ"/>
        </w:rPr>
        <w:t xml:space="preserve">геометрия адамның сабақтас пәндерді </w:t>
      </w:r>
      <w:r w:rsidR="00FF5C0C" w:rsidRPr="00512505">
        <w:rPr>
          <w:rFonts w:ascii="Times New Roman" w:hAnsi="Times New Roman" w:cs="Times New Roman"/>
          <w:sz w:val="28"/>
          <w:szCs w:val="28"/>
          <w:lang w:val="kk-KZ"/>
        </w:rPr>
        <w:t>және</w:t>
      </w:r>
      <w:r w:rsidR="00790A1B" w:rsidRPr="00512505">
        <w:rPr>
          <w:rFonts w:ascii="Times New Roman" w:hAnsi="Times New Roman" w:cs="Times New Roman"/>
          <w:sz w:val="28"/>
          <w:szCs w:val="28"/>
          <w:lang w:val="kk-KZ"/>
        </w:rPr>
        <w:t xml:space="preserve"> көптеген кәсіптерді игеруге дайындығын қамтамасыз ететін негіз болып табылады; тарихи – геометрия</w:t>
      </w:r>
      <w:r w:rsidR="00AF3D83" w:rsidRPr="00512505">
        <w:rPr>
          <w:rFonts w:ascii="Times New Roman" w:hAnsi="Times New Roman" w:cs="Times New Roman"/>
          <w:sz w:val="28"/>
          <w:szCs w:val="28"/>
          <w:lang w:val="kk-KZ"/>
        </w:rPr>
        <w:t xml:space="preserve"> </w:t>
      </w:r>
      <w:r w:rsidR="00790A1B" w:rsidRPr="00512505">
        <w:rPr>
          <w:rFonts w:ascii="Times New Roman" w:hAnsi="Times New Roman" w:cs="Times New Roman"/>
          <w:sz w:val="28"/>
          <w:szCs w:val="28"/>
          <w:lang w:val="kk-KZ"/>
        </w:rPr>
        <w:t xml:space="preserve">математиканың ғана емес, </w:t>
      </w:r>
      <w:r w:rsidR="00AF3D83" w:rsidRPr="00512505">
        <w:rPr>
          <w:rFonts w:ascii="Times New Roman" w:hAnsi="Times New Roman" w:cs="Times New Roman"/>
          <w:sz w:val="28"/>
          <w:szCs w:val="28"/>
          <w:lang w:val="kk-KZ"/>
        </w:rPr>
        <w:t>елдің</w:t>
      </w:r>
      <w:r w:rsidR="00790A1B" w:rsidRPr="00512505">
        <w:rPr>
          <w:rFonts w:ascii="Times New Roman" w:hAnsi="Times New Roman" w:cs="Times New Roman"/>
          <w:sz w:val="28"/>
          <w:szCs w:val="28"/>
          <w:lang w:val="kk-KZ"/>
        </w:rPr>
        <w:t xml:space="preserve"> мәдениетінің дамуын</w:t>
      </w:r>
      <w:r w:rsidR="00AF3D83" w:rsidRPr="00512505">
        <w:rPr>
          <w:rFonts w:ascii="Times New Roman" w:hAnsi="Times New Roman" w:cs="Times New Roman"/>
          <w:sz w:val="28"/>
          <w:szCs w:val="28"/>
          <w:lang w:val="kk-KZ"/>
        </w:rPr>
        <w:t>дағы әсерінен көрінеді</w:t>
      </w:r>
      <w:r w:rsidR="00790A1B" w:rsidRPr="00512505">
        <w:rPr>
          <w:rFonts w:ascii="Times New Roman" w:hAnsi="Times New Roman" w:cs="Times New Roman"/>
          <w:sz w:val="28"/>
          <w:szCs w:val="28"/>
          <w:lang w:val="kk-KZ"/>
        </w:rPr>
        <w:t xml:space="preserve">; философиялық – геометрия </w:t>
      </w:r>
      <w:r w:rsidR="00AF3D83" w:rsidRPr="00512505">
        <w:rPr>
          <w:rFonts w:ascii="Times New Roman" w:hAnsi="Times New Roman" w:cs="Times New Roman"/>
          <w:sz w:val="28"/>
          <w:szCs w:val="28"/>
          <w:lang w:val="kk-KZ"/>
        </w:rPr>
        <w:t>адамзаттың</w:t>
      </w:r>
      <w:r w:rsidR="00790A1B" w:rsidRPr="00512505">
        <w:rPr>
          <w:rFonts w:ascii="Times New Roman" w:hAnsi="Times New Roman" w:cs="Times New Roman"/>
          <w:sz w:val="28"/>
          <w:szCs w:val="28"/>
          <w:lang w:val="kk-KZ"/>
        </w:rPr>
        <w:t xml:space="preserve"> </w:t>
      </w:r>
      <w:r w:rsidR="00AF3D83" w:rsidRPr="00512505">
        <w:rPr>
          <w:rFonts w:ascii="Times New Roman" w:hAnsi="Times New Roman" w:cs="Times New Roman"/>
          <w:sz w:val="28"/>
          <w:szCs w:val="28"/>
          <w:lang w:val="kk-KZ"/>
        </w:rPr>
        <w:t>қоршаған</w:t>
      </w:r>
      <w:r w:rsidR="00790A1B" w:rsidRPr="00512505">
        <w:rPr>
          <w:rFonts w:ascii="Times New Roman" w:hAnsi="Times New Roman" w:cs="Times New Roman"/>
          <w:sz w:val="28"/>
          <w:szCs w:val="28"/>
          <w:lang w:val="kk-KZ"/>
        </w:rPr>
        <w:t xml:space="preserve"> </w:t>
      </w:r>
      <w:r w:rsidR="00FF5C0C" w:rsidRPr="00512505">
        <w:rPr>
          <w:rFonts w:ascii="Times New Roman" w:hAnsi="Times New Roman" w:cs="Times New Roman"/>
          <w:sz w:val="28"/>
          <w:szCs w:val="28"/>
          <w:lang w:val="kk-KZ"/>
        </w:rPr>
        <w:t>әлемді</w:t>
      </w:r>
      <w:r w:rsidR="00790A1B" w:rsidRPr="00512505">
        <w:rPr>
          <w:rFonts w:ascii="Times New Roman" w:hAnsi="Times New Roman" w:cs="Times New Roman"/>
          <w:sz w:val="28"/>
          <w:szCs w:val="28"/>
          <w:lang w:val="kk-KZ"/>
        </w:rPr>
        <w:t xml:space="preserve"> түсіну</w:t>
      </w:r>
      <w:r w:rsidR="00AF3D83" w:rsidRPr="00512505">
        <w:rPr>
          <w:rFonts w:ascii="Times New Roman" w:hAnsi="Times New Roman" w:cs="Times New Roman"/>
          <w:sz w:val="28"/>
          <w:szCs w:val="28"/>
          <w:lang w:val="kk-KZ"/>
        </w:rPr>
        <w:t>іне</w:t>
      </w:r>
      <w:r w:rsidR="00790A1B" w:rsidRPr="00512505">
        <w:rPr>
          <w:rFonts w:ascii="Times New Roman" w:hAnsi="Times New Roman" w:cs="Times New Roman"/>
          <w:sz w:val="28"/>
          <w:szCs w:val="28"/>
          <w:lang w:val="kk-KZ"/>
        </w:rPr>
        <w:t xml:space="preserve">, адамның </w:t>
      </w:r>
      <w:r w:rsidR="00FF5C0C" w:rsidRPr="00512505">
        <w:rPr>
          <w:rFonts w:ascii="Times New Roman" w:hAnsi="Times New Roman" w:cs="Times New Roman"/>
          <w:sz w:val="28"/>
          <w:szCs w:val="28"/>
          <w:lang w:val="kk-KZ"/>
        </w:rPr>
        <w:t>шынайы</w:t>
      </w:r>
      <w:r w:rsidR="00790A1B" w:rsidRPr="00512505">
        <w:rPr>
          <w:rFonts w:ascii="Times New Roman" w:hAnsi="Times New Roman" w:cs="Times New Roman"/>
          <w:sz w:val="28"/>
          <w:szCs w:val="28"/>
          <w:lang w:val="kk-KZ"/>
        </w:rPr>
        <w:t xml:space="preserve"> физикалық кеңістік туралы ғылыми түсініктерін қалыптастыруға көмектеседі [</w:t>
      </w:r>
      <w:r w:rsidR="00883E05" w:rsidRPr="00512505">
        <w:rPr>
          <w:rFonts w:ascii="Times New Roman" w:hAnsi="Times New Roman" w:cs="Times New Roman"/>
          <w:sz w:val="28"/>
          <w:szCs w:val="28"/>
          <w:lang w:val="kk-KZ"/>
        </w:rPr>
        <w:t>41</w:t>
      </w:r>
      <w:r w:rsidR="00912A04" w:rsidRPr="00512505">
        <w:rPr>
          <w:rFonts w:ascii="Times New Roman" w:hAnsi="Times New Roman" w:cs="Times New Roman"/>
          <w:sz w:val="28"/>
          <w:szCs w:val="28"/>
          <w:lang w:val="kk-KZ"/>
        </w:rPr>
        <w:t>]</w:t>
      </w:r>
      <w:r w:rsidR="00790A1B" w:rsidRPr="00512505">
        <w:rPr>
          <w:rFonts w:ascii="Times New Roman" w:hAnsi="Times New Roman" w:cs="Times New Roman"/>
          <w:sz w:val="28"/>
          <w:szCs w:val="28"/>
          <w:lang w:val="kk-KZ"/>
        </w:rPr>
        <w:t>.</w:t>
      </w:r>
    </w:p>
    <w:p w14:paraId="6F0C640E" w14:textId="25DFABD7" w:rsidR="00381B45" w:rsidRPr="00512505" w:rsidRDefault="00790A1B" w:rsidP="0075792A">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Дегенмен, тарихи тұрғыдан </w:t>
      </w:r>
      <w:r w:rsidR="00680327" w:rsidRPr="00512505">
        <w:rPr>
          <w:rFonts w:ascii="Times New Roman" w:hAnsi="Times New Roman" w:cs="Times New Roman"/>
          <w:sz w:val="28"/>
          <w:szCs w:val="28"/>
          <w:lang w:val="kk-KZ"/>
        </w:rPr>
        <w:t xml:space="preserve">қарағанда </w:t>
      </w:r>
      <w:r w:rsidRPr="00512505">
        <w:rPr>
          <w:rFonts w:ascii="Times New Roman" w:hAnsi="Times New Roman" w:cs="Times New Roman"/>
          <w:sz w:val="28"/>
          <w:szCs w:val="28"/>
          <w:lang w:val="kk-KZ"/>
        </w:rPr>
        <w:t>геометрияны оқытуда логикалық ойлауды, кеңістіктік</w:t>
      </w:r>
      <w:r w:rsidR="00CA736B" w:rsidRPr="00512505">
        <w:rPr>
          <w:rFonts w:ascii="Times New Roman" w:hAnsi="Times New Roman" w:cs="Times New Roman"/>
          <w:sz w:val="28"/>
          <w:szCs w:val="28"/>
          <w:lang w:val="kk-KZ"/>
        </w:rPr>
        <w:t xml:space="preserve"> елестетуді </w:t>
      </w:r>
      <w:r w:rsidRPr="00512505">
        <w:rPr>
          <w:rFonts w:ascii="Times New Roman" w:hAnsi="Times New Roman" w:cs="Times New Roman"/>
          <w:sz w:val="28"/>
          <w:szCs w:val="28"/>
          <w:lang w:val="kk-KZ"/>
        </w:rPr>
        <w:t>және геометрияны</w:t>
      </w:r>
      <w:r w:rsidR="00680327" w:rsidRPr="00512505">
        <w:rPr>
          <w:rFonts w:ascii="Times New Roman" w:hAnsi="Times New Roman" w:cs="Times New Roman"/>
          <w:sz w:val="28"/>
          <w:szCs w:val="28"/>
          <w:lang w:val="kk-KZ"/>
        </w:rPr>
        <w:t>ң</w:t>
      </w:r>
      <w:r w:rsidRPr="00512505">
        <w:rPr>
          <w:rFonts w:ascii="Times New Roman" w:hAnsi="Times New Roman" w:cs="Times New Roman"/>
          <w:sz w:val="28"/>
          <w:szCs w:val="28"/>
          <w:lang w:val="kk-KZ"/>
        </w:rPr>
        <w:t xml:space="preserve"> практикалық қолдан</w:t>
      </w:r>
      <w:r w:rsidR="00680327" w:rsidRPr="00512505">
        <w:rPr>
          <w:rFonts w:ascii="Times New Roman" w:hAnsi="Times New Roman" w:cs="Times New Roman"/>
          <w:sz w:val="28"/>
          <w:szCs w:val="28"/>
          <w:lang w:val="kk-KZ"/>
        </w:rPr>
        <w:t xml:space="preserve">ылуын дамыту </w:t>
      </w:r>
      <w:r w:rsidRPr="00512505">
        <w:rPr>
          <w:rFonts w:ascii="Times New Roman" w:hAnsi="Times New Roman" w:cs="Times New Roman"/>
          <w:sz w:val="28"/>
          <w:szCs w:val="28"/>
          <w:lang w:val="kk-KZ"/>
        </w:rPr>
        <w:t xml:space="preserve">негізгі </w:t>
      </w:r>
      <w:r w:rsidR="00F1722F" w:rsidRPr="00512505">
        <w:rPr>
          <w:rFonts w:ascii="Times New Roman" w:hAnsi="Times New Roman" w:cs="Times New Roman"/>
          <w:sz w:val="28"/>
          <w:szCs w:val="28"/>
          <w:lang w:val="kk-KZ"/>
        </w:rPr>
        <w:t>болып</w:t>
      </w:r>
      <w:r w:rsidRPr="00512505">
        <w:rPr>
          <w:rFonts w:ascii="Times New Roman" w:hAnsi="Times New Roman" w:cs="Times New Roman"/>
          <w:sz w:val="28"/>
          <w:szCs w:val="28"/>
          <w:lang w:val="kk-KZ"/>
        </w:rPr>
        <w:t xml:space="preserve"> санала</w:t>
      </w:r>
      <w:r w:rsidR="00680327" w:rsidRPr="00512505">
        <w:rPr>
          <w:rFonts w:ascii="Times New Roman" w:hAnsi="Times New Roman" w:cs="Times New Roman"/>
          <w:sz w:val="28"/>
          <w:szCs w:val="28"/>
          <w:lang w:val="kk-KZ"/>
        </w:rPr>
        <w:t>ды</w:t>
      </w:r>
      <w:r w:rsidRPr="00512505">
        <w:rPr>
          <w:rFonts w:ascii="Times New Roman" w:hAnsi="Times New Roman" w:cs="Times New Roman"/>
          <w:sz w:val="28"/>
          <w:szCs w:val="28"/>
          <w:lang w:val="kk-KZ"/>
        </w:rPr>
        <w:t>.</w:t>
      </w:r>
    </w:p>
    <w:p w14:paraId="02A9E0C0" w14:textId="798AF847" w:rsidR="00381B45" w:rsidRPr="00512505" w:rsidRDefault="002A4394" w:rsidP="0075792A">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Көрнекті геометр Ж.Адамар</w:t>
      </w:r>
      <w:r w:rsidR="00061281" w:rsidRPr="00512505">
        <w:rPr>
          <w:rFonts w:ascii="Times New Roman" w:hAnsi="Times New Roman" w:cs="Times New Roman"/>
          <w:sz w:val="28"/>
          <w:szCs w:val="28"/>
          <w:lang w:val="kk-KZ"/>
        </w:rPr>
        <w:t xml:space="preserve"> элементар</w:t>
      </w:r>
      <w:r w:rsidRPr="00512505">
        <w:rPr>
          <w:rFonts w:ascii="Times New Roman" w:hAnsi="Times New Roman" w:cs="Times New Roman"/>
          <w:sz w:val="28"/>
          <w:szCs w:val="28"/>
          <w:lang w:val="kk-KZ"/>
        </w:rPr>
        <w:t xml:space="preserve"> математикада </w:t>
      </w:r>
      <w:r w:rsidR="00CA736B" w:rsidRPr="00512505">
        <w:rPr>
          <w:rFonts w:ascii="Times New Roman" w:hAnsi="Times New Roman" w:cs="Times New Roman"/>
          <w:sz w:val="28"/>
          <w:szCs w:val="28"/>
          <w:lang w:val="kk-KZ"/>
        </w:rPr>
        <w:t xml:space="preserve">геометрияның </w:t>
      </w:r>
      <w:r w:rsidRPr="00512505">
        <w:rPr>
          <w:rFonts w:ascii="Times New Roman" w:hAnsi="Times New Roman" w:cs="Times New Roman"/>
          <w:sz w:val="28"/>
          <w:szCs w:val="28"/>
          <w:lang w:val="kk-KZ"/>
        </w:rPr>
        <w:t>алатын орны</w:t>
      </w:r>
      <w:r w:rsidR="00061281" w:rsidRPr="00512505">
        <w:rPr>
          <w:rFonts w:ascii="Times New Roman" w:hAnsi="Times New Roman" w:cs="Times New Roman"/>
          <w:sz w:val="28"/>
          <w:szCs w:val="28"/>
          <w:lang w:val="kk-KZ"/>
        </w:rPr>
        <w:t>н ескеріп, логикалық ойлауды дамытуд</w:t>
      </w:r>
      <w:r w:rsidR="00CA736B" w:rsidRPr="00512505">
        <w:rPr>
          <w:rFonts w:ascii="Times New Roman" w:hAnsi="Times New Roman" w:cs="Times New Roman"/>
          <w:sz w:val="28"/>
          <w:szCs w:val="28"/>
          <w:lang w:val="kk-KZ"/>
        </w:rPr>
        <w:t>ағы рөлін</w:t>
      </w:r>
      <w:r w:rsidR="00061281" w:rsidRPr="00512505">
        <w:rPr>
          <w:rFonts w:ascii="Times New Roman" w:hAnsi="Times New Roman" w:cs="Times New Roman"/>
          <w:sz w:val="28"/>
          <w:szCs w:val="28"/>
          <w:lang w:val="kk-KZ"/>
        </w:rPr>
        <w:t xml:space="preserve"> бірінші орынға қояды. </w:t>
      </w:r>
      <w:r w:rsidRPr="00512505">
        <w:rPr>
          <w:rFonts w:ascii="Times New Roman" w:hAnsi="Times New Roman" w:cs="Times New Roman"/>
          <w:sz w:val="28"/>
          <w:szCs w:val="28"/>
          <w:lang w:val="kk-KZ"/>
        </w:rPr>
        <w:t xml:space="preserve">Шынында да, </w:t>
      </w:r>
      <w:r w:rsidR="00061281" w:rsidRPr="00512505">
        <w:rPr>
          <w:rFonts w:ascii="Times New Roman" w:hAnsi="Times New Roman" w:cs="Times New Roman"/>
          <w:sz w:val="28"/>
          <w:szCs w:val="28"/>
          <w:lang w:val="kk-KZ"/>
        </w:rPr>
        <w:t xml:space="preserve">оқушылар танысатын алғашқы </w:t>
      </w:r>
      <w:r w:rsidRPr="00512505">
        <w:rPr>
          <w:rFonts w:ascii="Times New Roman" w:hAnsi="Times New Roman" w:cs="Times New Roman"/>
          <w:sz w:val="28"/>
          <w:szCs w:val="28"/>
          <w:lang w:val="kk-KZ"/>
        </w:rPr>
        <w:t xml:space="preserve">математикалық пәндердің бірі </w:t>
      </w:r>
      <w:r w:rsidR="00271088" w:rsidRPr="00512505">
        <w:rPr>
          <w:rFonts w:ascii="Times New Roman" w:hAnsi="Times New Roman" w:cs="Times New Roman"/>
          <w:sz w:val="28"/>
          <w:szCs w:val="28"/>
          <w:lang w:val="kk-KZ"/>
        </w:rPr>
        <w:t xml:space="preserve">болатын </w:t>
      </w:r>
      <w:r w:rsidRPr="00512505">
        <w:rPr>
          <w:rFonts w:ascii="Times New Roman" w:hAnsi="Times New Roman" w:cs="Times New Roman"/>
          <w:sz w:val="28"/>
          <w:szCs w:val="28"/>
          <w:lang w:val="kk-KZ"/>
        </w:rPr>
        <w:t xml:space="preserve">геометрия </w:t>
      </w:r>
      <w:r w:rsidR="00271088"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t>математикалық пайымдаудың ең қарапайым және қол жетімді түрі болады. Оның әдістері салыстырмалы түрде абстрактілі арифметикалық және алгебралық теорияларға қарағанда бірден көзге түседі. Сондықтан геометрия белсенді ойлауды дамытуға даусыз әсер етуге қабілетті» [</w:t>
      </w:r>
      <w:r w:rsidR="00883E05" w:rsidRPr="00512505">
        <w:rPr>
          <w:rFonts w:ascii="Times New Roman" w:hAnsi="Times New Roman" w:cs="Times New Roman"/>
          <w:sz w:val="28"/>
          <w:szCs w:val="28"/>
          <w:lang w:val="kk-KZ"/>
        </w:rPr>
        <w:t>42</w:t>
      </w:r>
      <w:r w:rsidRPr="00512505">
        <w:rPr>
          <w:rFonts w:ascii="Times New Roman" w:hAnsi="Times New Roman" w:cs="Times New Roman"/>
          <w:sz w:val="28"/>
          <w:szCs w:val="28"/>
          <w:lang w:val="kk-KZ"/>
        </w:rPr>
        <w:t xml:space="preserve">]. </w:t>
      </w:r>
      <w:r w:rsidR="00C35EDD" w:rsidRPr="00512505">
        <w:rPr>
          <w:rFonts w:ascii="Times New Roman" w:hAnsi="Times New Roman" w:cs="Times New Roman"/>
          <w:sz w:val="28"/>
          <w:szCs w:val="28"/>
          <w:lang w:val="kk-KZ"/>
        </w:rPr>
        <w:t>А</w:t>
      </w:r>
      <w:r w:rsidRPr="00512505">
        <w:rPr>
          <w:rFonts w:ascii="Times New Roman" w:hAnsi="Times New Roman" w:cs="Times New Roman"/>
          <w:sz w:val="28"/>
          <w:szCs w:val="28"/>
          <w:lang w:val="kk-KZ"/>
        </w:rPr>
        <w:t xml:space="preserve">дамар геометриялық пайымдаудың қарапайымдылығы мен қолжетімділігін атап көрсетеді, оның көзі геометриялық </w:t>
      </w:r>
      <w:r w:rsidR="00CD1B32" w:rsidRPr="00512505">
        <w:rPr>
          <w:rFonts w:ascii="Times New Roman" w:hAnsi="Times New Roman" w:cs="Times New Roman"/>
          <w:sz w:val="28"/>
          <w:szCs w:val="28"/>
          <w:lang w:val="kk-KZ"/>
        </w:rPr>
        <w:t>көрнекілік</w:t>
      </w:r>
      <w:r w:rsidRPr="00512505">
        <w:rPr>
          <w:rFonts w:ascii="Times New Roman" w:hAnsi="Times New Roman" w:cs="Times New Roman"/>
          <w:sz w:val="28"/>
          <w:szCs w:val="28"/>
          <w:lang w:val="kk-KZ"/>
        </w:rPr>
        <w:t xml:space="preserve"> болып табылады. </w:t>
      </w:r>
      <w:r w:rsidR="00CD1B32" w:rsidRPr="00512505">
        <w:rPr>
          <w:rFonts w:ascii="Times New Roman" w:hAnsi="Times New Roman" w:cs="Times New Roman"/>
          <w:sz w:val="28"/>
          <w:szCs w:val="28"/>
          <w:lang w:val="kk-KZ"/>
        </w:rPr>
        <w:t>Сондай-ақ, осы көрнекілік</w:t>
      </w:r>
      <w:r w:rsidRPr="00512505">
        <w:rPr>
          <w:rFonts w:ascii="Times New Roman" w:hAnsi="Times New Roman" w:cs="Times New Roman"/>
          <w:sz w:val="28"/>
          <w:szCs w:val="28"/>
          <w:lang w:val="kk-KZ"/>
        </w:rPr>
        <w:t xml:space="preserve"> немесе </w:t>
      </w:r>
      <w:r w:rsidR="00CD1B32" w:rsidRPr="00512505">
        <w:rPr>
          <w:rFonts w:ascii="Times New Roman" w:hAnsi="Times New Roman" w:cs="Times New Roman"/>
          <w:sz w:val="28"/>
          <w:szCs w:val="28"/>
          <w:lang w:val="kk-KZ"/>
        </w:rPr>
        <w:t xml:space="preserve">Адамардың пікірінше, </w:t>
      </w:r>
      <w:r w:rsidRPr="00512505">
        <w:rPr>
          <w:rFonts w:ascii="Times New Roman" w:hAnsi="Times New Roman" w:cs="Times New Roman"/>
          <w:sz w:val="28"/>
          <w:szCs w:val="28"/>
          <w:lang w:val="kk-KZ"/>
        </w:rPr>
        <w:t>«сезімталдық» геометрия</w:t>
      </w:r>
      <w:r w:rsidR="00CD1B32" w:rsidRPr="00512505">
        <w:rPr>
          <w:rFonts w:ascii="Times New Roman" w:hAnsi="Times New Roman" w:cs="Times New Roman"/>
          <w:sz w:val="28"/>
          <w:szCs w:val="28"/>
          <w:lang w:val="kk-KZ"/>
        </w:rPr>
        <w:t>лық</w:t>
      </w:r>
      <w:r w:rsidRPr="00512505">
        <w:rPr>
          <w:rFonts w:ascii="Times New Roman" w:hAnsi="Times New Roman" w:cs="Times New Roman"/>
          <w:sz w:val="28"/>
          <w:szCs w:val="28"/>
          <w:lang w:val="kk-KZ"/>
        </w:rPr>
        <w:t xml:space="preserve"> әдістер</w:t>
      </w:r>
      <w:r w:rsidR="00CD1B32" w:rsidRPr="00512505">
        <w:rPr>
          <w:rFonts w:ascii="Times New Roman" w:hAnsi="Times New Roman" w:cs="Times New Roman"/>
          <w:sz w:val="28"/>
          <w:szCs w:val="28"/>
          <w:lang w:val="kk-KZ"/>
        </w:rPr>
        <w:t>ді</w:t>
      </w:r>
      <w:r w:rsidRPr="00512505">
        <w:rPr>
          <w:rFonts w:ascii="Times New Roman" w:hAnsi="Times New Roman" w:cs="Times New Roman"/>
          <w:sz w:val="28"/>
          <w:szCs w:val="28"/>
          <w:lang w:val="kk-KZ"/>
        </w:rPr>
        <w:t xml:space="preserve"> кең ауқымды </w:t>
      </w:r>
      <w:r w:rsidR="00CD1B32" w:rsidRPr="00512505">
        <w:rPr>
          <w:rFonts w:ascii="Times New Roman" w:hAnsi="Times New Roman" w:cs="Times New Roman"/>
          <w:sz w:val="28"/>
          <w:szCs w:val="28"/>
          <w:lang w:val="kk-KZ"/>
        </w:rPr>
        <w:t>есептерді</w:t>
      </w:r>
      <w:r w:rsidRPr="00512505">
        <w:rPr>
          <w:rFonts w:ascii="Times New Roman" w:hAnsi="Times New Roman" w:cs="Times New Roman"/>
          <w:sz w:val="28"/>
          <w:szCs w:val="28"/>
          <w:lang w:val="kk-KZ"/>
        </w:rPr>
        <w:t xml:space="preserve"> </w:t>
      </w:r>
      <w:r w:rsidR="00CD1B32" w:rsidRPr="00512505">
        <w:rPr>
          <w:rFonts w:ascii="Times New Roman" w:hAnsi="Times New Roman" w:cs="Times New Roman"/>
          <w:sz w:val="28"/>
          <w:szCs w:val="28"/>
          <w:lang w:val="kk-KZ"/>
        </w:rPr>
        <w:t>шешу</w:t>
      </w:r>
      <w:r w:rsidR="00D92533" w:rsidRPr="00512505">
        <w:rPr>
          <w:rFonts w:ascii="Times New Roman" w:hAnsi="Times New Roman" w:cs="Times New Roman"/>
          <w:sz w:val="28"/>
          <w:szCs w:val="28"/>
          <w:lang w:val="kk-KZ"/>
        </w:rPr>
        <w:t>де</w:t>
      </w:r>
      <w:r w:rsidR="00CD1B32"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t>қолдану мүмкіндігін анықтайды.</w:t>
      </w:r>
    </w:p>
    <w:p w14:paraId="31FF3EBF" w14:textId="756761F0" w:rsidR="008A23B1" w:rsidRPr="00512505" w:rsidRDefault="00E66186" w:rsidP="0075792A">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Академик </w:t>
      </w:r>
      <w:r w:rsidR="00F60249" w:rsidRPr="00512505">
        <w:rPr>
          <w:rFonts w:ascii="Times New Roman" w:hAnsi="Times New Roman" w:cs="Times New Roman"/>
          <w:sz w:val="28"/>
          <w:szCs w:val="28"/>
          <w:lang w:val="kk-KZ"/>
        </w:rPr>
        <w:t>А.В.Погореловта Ж.Адамардың ұстанымын қолдайды. О</w:t>
      </w:r>
      <w:r w:rsidR="008E6B80" w:rsidRPr="00512505">
        <w:rPr>
          <w:rFonts w:ascii="Times New Roman" w:hAnsi="Times New Roman" w:cs="Times New Roman"/>
          <w:sz w:val="28"/>
          <w:szCs w:val="28"/>
          <w:lang w:val="kk-KZ"/>
        </w:rPr>
        <w:t xml:space="preserve">л </w:t>
      </w:r>
      <w:r w:rsidR="00F60249" w:rsidRPr="00512505">
        <w:rPr>
          <w:rFonts w:ascii="Times New Roman" w:hAnsi="Times New Roman" w:cs="Times New Roman"/>
          <w:sz w:val="28"/>
          <w:szCs w:val="28"/>
          <w:lang w:val="kk-KZ"/>
        </w:rPr>
        <w:t xml:space="preserve">да </w:t>
      </w:r>
      <w:r w:rsidR="008E6B80" w:rsidRPr="00512505">
        <w:rPr>
          <w:rFonts w:ascii="Times New Roman" w:hAnsi="Times New Roman" w:cs="Times New Roman"/>
          <w:sz w:val="28"/>
          <w:szCs w:val="28"/>
          <w:lang w:val="kk-KZ"/>
        </w:rPr>
        <w:t xml:space="preserve">логикалық ойлауды дамытуды бірінші орынға </w:t>
      </w:r>
      <w:r w:rsidR="00F60249" w:rsidRPr="00512505">
        <w:rPr>
          <w:rFonts w:ascii="Times New Roman" w:hAnsi="Times New Roman" w:cs="Times New Roman"/>
          <w:sz w:val="28"/>
          <w:szCs w:val="28"/>
          <w:lang w:val="kk-KZ"/>
        </w:rPr>
        <w:t xml:space="preserve">қойып отыр. </w:t>
      </w:r>
      <w:r w:rsidR="008E6B80" w:rsidRPr="00512505">
        <w:rPr>
          <w:rFonts w:ascii="Times New Roman" w:hAnsi="Times New Roman" w:cs="Times New Roman"/>
          <w:sz w:val="28"/>
          <w:szCs w:val="28"/>
          <w:lang w:val="kk-KZ"/>
        </w:rPr>
        <w:t>О</w:t>
      </w:r>
      <w:r w:rsidR="00F60249" w:rsidRPr="00512505">
        <w:rPr>
          <w:rFonts w:ascii="Times New Roman" w:hAnsi="Times New Roman" w:cs="Times New Roman"/>
          <w:sz w:val="28"/>
          <w:szCs w:val="28"/>
          <w:lang w:val="kk-KZ"/>
        </w:rPr>
        <w:t xml:space="preserve">ның пікірінше, </w:t>
      </w:r>
      <w:r w:rsidR="008E6B80" w:rsidRPr="00512505">
        <w:rPr>
          <w:rFonts w:ascii="Times New Roman" w:hAnsi="Times New Roman" w:cs="Times New Roman"/>
          <w:sz w:val="28"/>
          <w:szCs w:val="28"/>
          <w:lang w:val="kk-KZ"/>
        </w:rPr>
        <w:lastRenderedPageBreak/>
        <w:t xml:space="preserve">«Логикалық </w:t>
      </w:r>
      <w:r w:rsidR="002D2395" w:rsidRPr="00512505">
        <w:rPr>
          <w:rFonts w:ascii="Times New Roman" w:hAnsi="Times New Roman" w:cs="Times New Roman"/>
          <w:sz w:val="28"/>
          <w:szCs w:val="28"/>
          <w:lang w:val="kk-KZ"/>
        </w:rPr>
        <w:t>ойлау</w:t>
      </w:r>
      <w:r w:rsidR="008E6B80" w:rsidRPr="00512505">
        <w:rPr>
          <w:rFonts w:ascii="Times New Roman" w:hAnsi="Times New Roman" w:cs="Times New Roman"/>
          <w:sz w:val="28"/>
          <w:szCs w:val="28"/>
          <w:lang w:val="kk-KZ"/>
        </w:rPr>
        <w:t xml:space="preserve"> – барлық </w:t>
      </w:r>
      <w:r w:rsidR="002D2395" w:rsidRPr="00512505">
        <w:rPr>
          <w:rFonts w:ascii="Times New Roman" w:hAnsi="Times New Roman" w:cs="Times New Roman"/>
          <w:sz w:val="28"/>
          <w:szCs w:val="28"/>
          <w:lang w:val="kk-KZ"/>
        </w:rPr>
        <w:t>танымның</w:t>
      </w:r>
      <w:r w:rsidR="008E6B80" w:rsidRPr="00512505">
        <w:rPr>
          <w:rFonts w:ascii="Times New Roman" w:hAnsi="Times New Roman" w:cs="Times New Roman"/>
          <w:sz w:val="28"/>
          <w:szCs w:val="28"/>
          <w:lang w:val="kk-KZ"/>
        </w:rPr>
        <w:t xml:space="preserve"> қажетті бөлігі. Геометрия нәтижені тұжырымдауда да, осы нәтиже алынатын бастапқы </w:t>
      </w:r>
      <w:r w:rsidR="002D2395" w:rsidRPr="00512505">
        <w:rPr>
          <w:rFonts w:ascii="Times New Roman" w:hAnsi="Times New Roman" w:cs="Times New Roman"/>
          <w:sz w:val="28"/>
          <w:szCs w:val="28"/>
          <w:lang w:val="kk-KZ"/>
        </w:rPr>
        <w:t>жағдайлард</w:t>
      </w:r>
      <w:r w:rsidR="008E6B80" w:rsidRPr="00512505">
        <w:rPr>
          <w:rFonts w:ascii="Times New Roman" w:hAnsi="Times New Roman" w:cs="Times New Roman"/>
          <w:sz w:val="28"/>
          <w:szCs w:val="28"/>
          <w:lang w:val="kk-KZ"/>
        </w:rPr>
        <w:t>а айқындылығымен және қарапайымдылығымен ерекшеленеді. Сондықтан геометрия бізге логикалық ойлауды дамытудың ең жақсы мүмкіндіктерін береді...»</w:t>
      </w:r>
      <w:r w:rsidR="00E2034E" w:rsidRPr="00512505">
        <w:rPr>
          <w:rFonts w:ascii="Times New Roman" w:hAnsi="Times New Roman" w:cs="Times New Roman"/>
          <w:sz w:val="28"/>
          <w:szCs w:val="28"/>
          <w:lang w:val="kk-KZ"/>
        </w:rPr>
        <w:t xml:space="preserve"> </w:t>
      </w:r>
      <w:r w:rsidR="00CE0C16" w:rsidRPr="00512505">
        <w:rPr>
          <w:rFonts w:ascii="Times New Roman" w:hAnsi="Times New Roman" w:cs="Times New Roman"/>
          <w:sz w:val="28"/>
          <w:szCs w:val="28"/>
          <w:lang w:val="kk-KZ"/>
        </w:rPr>
        <w:t>[</w:t>
      </w:r>
      <w:r w:rsidR="00883E05" w:rsidRPr="00512505">
        <w:rPr>
          <w:rFonts w:ascii="Times New Roman" w:hAnsi="Times New Roman" w:cs="Times New Roman"/>
          <w:sz w:val="28"/>
          <w:szCs w:val="28"/>
          <w:lang w:val="kk-KZ"/>
        </w:rPr>
        <w:t>36</w:t>
      </w:r>
      <w:r w:rsidR="007E0F91" w:rsidRPr="00512505">
        <w:rPr>
          <w:rFonts w:ascii="Times New Roman" w:hAnsi="Times New Roman" w:cs="Times New Roman"/>
          <w:sz w:val="28"/>
          <w:szCs w:val="28"/>
          <w:lang w:val="kk-KZ"/>
        </w:rPr>
        <w:t>, б.7</w:t>
      </w:r>
      <w:r w:rsidR="00CE0C16" w:rsidRPr="00512505">
        <w:rPr>
          <w:rFonts w:ascii="Times New Roman" w:hAnsi="Times New Roman" w:cs="Times New Roman"/>
          <w:sz w:val="28"/>
          <w:szCs w:val="28"/>
          <w:lang w:val="kk-KZ"/>
        </w:rPr>
        <w:t>]</w:t>
      </w:r>
      <w:r w:rsidR="00880797" w:rsidRPr="00512505">
        <w:rPr>
          <w:rFonts w:ascii="Times New Roman" w:hAnsi="Times New Roman" w:cs="Times New Roman"/>
          <w:sz w:val="28"/>
          <w:szCs w:val="28"/>
          <w:lang w:val="kk-KZ"/>
        </w:rPr>
        <w:t>.</w:t>
      </w:r>
    </w:p>
    <w:p w14:paraId="528BAEB8" w14:textId="1532EFD5" w:rsidR="003F30AB" w:rsidRPr="00512505" w:rsidRDefault="00443C87" w:rsidP="0075792A">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В.Г.Болтянский, М.Б.Волович, А.Д.Семушин авторлар ұжымы да геометрияны оқытудың негізгі міндеті – оқушыларға «есептерді шешуде қалай ойлау керек, қалай дұрыс қорытынды жасау немесе қалай логикалық ойлай білу </w:t>
      </w:r>
      <w:r w:rsidR="007A153C" w:rsidRPr="00512505">
        <w:rPr>
          <w:rFonts w:ascii="Times New Roman" w:hAnsi="Times New Roman" w:cs="Times New Roman"/>
          <w:sz w:val="28"/>
          <w:szCs w:val="28"/>
          <w:lang w:val="kk-KZ"/>
        </w:rPr>
        <w:t xml:space="preserve">керектігі туралы түсінік беру </w:t>
      </w:r>
      <w:r w:rsidRPr="00512505">
        <w:rPr>
          <w:rFonts w:ascii="Times New Roman" w:hAnsi="Times New Roman" w:cs="Times New Roman"/>
          <w:sz w:val="28"/>
          <w:szCs w:val="28"/>
          <w:lang w:val="kk-KZ"/>
        </w:rPr>
        <w:t>...</w:t>
      </w:r>
      <w:r w:rsidR="007A153C"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t>»</w:t>
      </w:r>
      <w:r w:rsidR="00022229" w:rsidRPr="00512505">
        <w:rPr>
          <w:rFonts w:ascii="Times New Roman" w:hAnsi="Times New Roman" w:cs="Times New Roman"/>
          <w:sz w:val="28"/>
          <w:szCs w:val="28"/>
          <w:lang w:val="kk-KZ"/>
        </w:rPr>
        <w:t>, -</w:t>
      </w:r>
      <w:r w:rsidRPr="00512505">
        <w:rPr>
          <w:rFonts w:ascii="Times New Roman" w:hAnsi="Times New Roman" w:cs="Times New Roman"/>
          <w:sz w:val="28"/>
          <w:szCs w:val="28"/>
          <w:lang w:val="kk-KZ"/>
        </w:rPr>
        <w:t xml:space="preserve"> деп санайды [</w:t>
      </w:r>
      <w:r w:rsidR="00883E05" w:rsidRPr="00512505">
        <w:rPr>
          <w:rFonts w:ascii="Times New Roman" w:hAnsi="Times New Roman" w:cs="Times New Roman"/>
          <w:sz w:val="28"/>
          <w:szCs w:val="28"/>
          <w:lang w:val="kk-KZ"/>
        </w:rPr>
        <w:t>43</w:t>
      </w:r>
      <w:r w:rsidRPr="00512505">
        <w:rPr>
          <w:rFonts w:ascii="Times New Roman" w:hAnsi="Times New Roman" w:cs="Times New Roman"/>
          <w:sz w:val="28"/>
          <w:szCs w:val="28"/>
          <w:lang w:val="kk-KZ"/>
        </w:rPr>
        <w:t>].</w:t>
      </w:r>
    </w:p>
    <w:p w14:paraId="7E72CA5A" w14:textId="2138D177" w:rsidR="00F7648B" w:rsidRPr="00512505" w:rsidRDefault="00545919" w:rsidP="0075792A">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Д.Гильберт геометрияның екі жағын, екі </w:t>
      </w:r>
      <w:r w:rsidR="00883AC0" w:rsidRPr="00512505">
        <w:rPr>
          <w:rFonts w:ascii="Times New Roman" w:hAnsi="Times New Roman" w:cs="Times New Roman"/>
          <w:sz w:val="28"/>
          <w:szCs w:val="28"/>
          <w:lang w:val="kk-KZ"/>
        </w:rPr>
        <w:t>процесін</w:t>
      </w:r>
      <w:r w:rsidRPr="00512505">
        <w:rPr>
          <w:rFonts w:ascii="Times New Roman" w:hAnsi="Times New Roman" w:cs="Times New Roman"/>
          <w:sz w:val="28"/>
          <w:szCs w:val="28"/>
          <w:lang w:val="kk-KZ"/>
        </w:rPr>
        <w:t xml:space="preserve"> атап көрсет</w:t>
      </w:r>
      <w:r w:rsidR="00892CCE" w:rsidRPr="00512505">
        <w:rPr>
          <w:rFonts w:ascii="Times New Roman" w:hAnsi="Times New Roman" w:cs="Times New Roman"/>
          <w:sz w:val="28"/>
          <w:szCs w:val="28"/>
          <w:lang w:val="kk-KZ"/>
        </w:rPr>
        <w:t>т</w:t>
      </w:r>
      <w:r w:rsidRPr="00512505">
        <w:rPr>
          <w:rFonts w:ascii="Times New Roman" w:hAnsi="Times New Roman" w:cs="Times New Roman"/>
          <w:sz w:val="28"/>
          <w:szCs w:val="28"/>
          <w:lang w:val="kk-KZ"/>
        </w:rPr>
        <w:t>і: «әртүрлі материал</w:t>
      </w:r>
      <w:r w:rsidR="00CA6B81" w:rsidRPr="00512505">
        <w:rPr>
          <w:rFonts w:ascii="Times New Roman" w:hAnsi="Times New Roman" w:cs="Times New Roman"/>
          <w:sz w:val="28"/>
          <w:szCs w:val="28"/>
          <w:lang w:val="kk-KZ"/>
        </w:rPr>
        <w:t>ды жүйелі байланыстыра отырып,</w:t>
      </w:r>
      <w:r w:rsidRPr="00512505">
        <w:rPr>
          <w:rFonts w:ascii="Times New Roman" w:hAnsi="Times New Roman" w:cs="Times New Roman"/>
          <w:sz w:val="28"/>
          <w:szCs w:val="28"/>
          <w:lang w:val="kk-KZ"/>
        </w:rPr>
        <w:t xml:space="preserve"> логика</w:t>
      </w:r>
      <w:r w:rsidR="00CA6B81" w:rsidRPr="00512505">
        <w:rPr>
          <w:rFonts w:ascii="Times New Roman" w:hAnsi="Times New Roman" w:cs="Times New Roman"/>
          <w:sz w:val="28"/>
          <w:szCs w:val="28"/>
          <w:lang w:val="kk-KZ"/>
        </w:rPr>
        <w:t>ны</w:t>
      </w:r>
      <w:r w:rsidRPr="00512505">
        <w:rPr>
          <w:rFonts w:ascii="Times New Roman" w:hAnsi="Times New Roman" w:cs="Times New Roman"/>
          <w:sz w:val="28"/>
          <w:szCs w:val="28"/>
          <w:lang w:val="kk-KZ"/>
        </w:rPr>
        <w:t xml:space="preserve"> дамыт</w:t>
      </w:r>
      <w:r w:rsidR="00CA6B81" w:rsidRPr="00512505">
        <w:rPr>
          <w:rFonts w:ascii="Times New Roman" w:hAnsi="Times New Roman" w:cs="Times New Roman"/>
          <w:sz w:val="28"/>
          <w:szCs w:val="28"/>
          <w:lang w:val="kk-KZ"/>
        </w:rPr>
        <w:t>атын</w:t>
      </w:r>
      <w:r w:rsidRPr="00512505">
        <w:rPr>
          <w:rFonts w:ascii="Times New Roman" w:hAnsi="Times New Roman" w:cs="Times New Roman"/>
          <w:sz w:val="28"/>
          <w:szCs w:val="28"/>
          <w:lang w:val="kk-KZ"/>
        </w:rPr>
        <w:t xml:space="preserve"> абстракция</w:t>
      </w:r>
      <w:r w:rsidR="004F6DC1" w:rsidRPr="00512505">
        <w:rPr>
          <w:rFonts w:ascii="Times New Roman" w:hAnsi="Times New Roman" w:cs="Times New Roman"/>
          <w:sz w:val="28"/>
          <w:szCs w:val="28"/>
          <w:lang w:val="kk-KZ"/>
        </w:rPr>
        <w:t>лау</w:t>
      </w:r>
      <w:r w:rsidR="00151231" w:rsidRPr="00512505">
        <w:rPr>
          <w:rFonts w:ascii="Times New Roman" w:hAnsi="Times New Roman" w:cs="Times New Roman"/>
          <w:sz w:val="28"/>
          <w:szCs w:val="28"/>
          <w:lang w:val="kk-KZ"/>
        </w:rPr>
        <w:t xml:space="preserve"> </w:t>
      </w:r>
      <w:r w:rsidR="00883AC0" w:rsidRPr="00512505">
        <w:rPr>
          <w:rFonts w:ascii="Times New Roman" w:hAnsi="Times New Roman" w:cs="Times New Roman"/>
          <w:sz w:val="28"/>
          <w:szCs w:val="28"/>
          <w:lang w:val="kk-KZ"/>
        </w:rPr>
        <w:t>процесі</w:t>
      </w:r>
      <w:r w:rsidR="00C55A5B" w:rsidRPr="00512505">
        <w:rPr>
          <w:rFonts w:ascii="Times New Roman" w:hAnsi="Times New Roman" w:cs="Times New Roman"/>
          <w:sz w:val="28"/>
          <w:szCs w:val="28"/>
          <w:lang w:val="kk-KZ"/>
        </w:rPr>
        <w:t>; екінші</w:t>
      </w:r>
      <w:r w:rsidR="00883AC0" w:rsidRPr="00512505">
        <w:rPr>
          <w:rFonts w:ascii="Times New Roman" w:hAnsi="Times New Roman" w:cs="Times New Roman"/>
          <w:sz w:val="28"/>
          <w:szCs w:val="28"/>
          <w:lang w:val="kk-KZ"/>
        </w:rPr>
        <w:t>сі</w:t>
      </w:r>
      <w:r w:rsidR="001855A6" w:rsidRPr="00512505">
        <w:rPr>
          <w:rFonts w:ascii="Times New Roman" w:hAnsi="Times New Roman" w:cs="Times New Roman"/>
          <w:sz w:val="28"/>
          <w:szCs w:val="28"/>
          <w:lang w:val="kk-KZ"/>
        </w:rPr>
        <w:t xml:space="preserve"> </w:t>
      </w:r>
      <w:r w:rsidR="00445A48" w:rsidRPr="00512505">
        <w:rPr>
          <w:rFonts w:ascii="Times New Roman" w:hAnsi="Times New Roman" w:cs="Times New Roman"/>
          <w:sz w:val="28"/>
          <w:szCs w:val="28"/>
          <w:lang w:val="kk-KZ"/>
        </w:rPr>
        <w:t>–</w:t>
      </w:r>
      <w:r w:rsidR="001855A6" w:rsidRPr="00512505">
        <w:rPr>
          <w:rFonts w:ascii="Times New Roman" w:hAnsi="Times New Roman" w:cs="Times New Roman"/>
          <w:sz w:val="28"/>
          <w:szCs w:val="28"/>
          <w:lang w:val="kk-KZ"/>
        </w:rPr>
        <w:t xml:space="preserve"> </w:t>
      </w:r>
      <w:r w:rsidR="00445A48" w:rsidRPr="00512505">
        <w:rPr>
          <w:rFonts w:ascii="Times New Roman" w:hAnsi="Times New Roman" w:cs="Times New Roman"/>
          <w:sz w:val="28"/>
          <w:szCs w:val="28"/>
          <w:lang w:val="kk-KZ"/>
        </w:rPr>
        <w:t>қоршаған ортадағы нысандарды</w:t>
      </w:r>
      <w:r w:rsidR="004F6DC1" w:rsidRPr="00512505">
        <w:rPr>
          <w:rFonts w:ascii="Times New Roman" w:hAnsi="Times New Roman" w:cs="Times New Roman"/>
          <w:sz w:val="28"/>
          <w:szCs w:val="28"/>
          <w:lang w:val="kk-KZ"/>
        </w:rPr>
        <w:t xml:space="preserve"> және олардың ішкі </w:t>
      </w:r>
      <w:r w:rsidR="00445A48" w:rsidRPr="00512505">
        <w:rPr>
          <w:rFonts w:ascii="Times New Roman" w:hAnsi="Times New Roman" w:cs="Times New Roman"/>
          <w:sz w:val="28"/>
          <w:szCs w:val="28"/>
          <w:lang w:val="kk-KZ"/>
        </w:rPr>
        <w:t xml:space="preserve">құрылымы мен </w:t>
      </w:r>
      <w:r w:rsidR="004F6DC1" w:rsidRPr="00512505">
        <w:rPr>
          <w:rFonts w:ascii="Times New Roman" w:hAnsi="Times New Roman" w:cs="Times New Roman"/>
          <w:sz w:val="28"/>
          <w:szCs w:val="28"/>
          <w:lang w:val="kk-KZ"/>
        </w:rPr>
        <w:t xml:space="preserve">қатынастарын </w:t>
      </w:r>
      <w:r w:rsidR="00445A48" w:rsidRPr="00512505">
        <w:rPr>
          <w:rFonts w:ascii="Times New Roman" w:hAnsi="Times New Roman" w:cs="Times New Roman"/>
          <w:sz w:val="28"/>
          <w:szCs w:val="28"/>
          <w:lang w:val="kk-KZ"/>
        </w:rPr>
        <w:t>орнататын</w:t>
      </w:r>
      <w:r w:rsidR="004F6DC1" w:rsidRPr="00512505">
        <w:rPr>
          <w:rFonts w:ascii="Times New Roman" w:hAnsi="Times New Roman" w:cs="Times New Roman"/>
          <w:sz w:val="28"/>
          <w:szCs w:val="28"/>
          <w:lang w:val="kk-KZ"/>
        </w:rPr>
        <w:t xml:space="preserve"> көрнекіл</w:t>
      </w:r>
      <w:r w:rsidR="00445A48" w:rsidRPr="00512505">
        <w:rPr>
          <w:rFonts w:ascii="Times New Roman" w:hAnsi="Times New Roman" w:cs="Times New Roman"/>
          <w:sz w:val="28"/>
          <w:szCs w:val="28"/>
          <w:lang w:val="kk-KZ"/>
        </w:rPr>
        <w:t>еу</w:t>
      </w:r>
      <w:r w:rsidR="004F6DC1" w:rsidRPr="00512505">
        <w:rPr>
          <w:rFonts w:ascii="Times New Roman" w:hAnsi="Times New Roman" w:cs="Times New Roman"/>
          <w:sz w:val="28"/>
          <w:szCs w:val="28"/>
          <w:lang w:val="kk-KZ"/>
        </w:rPr>
        <w:t xml:space="preserve"> </w:t>
      </w:r>
      <w:r w:rsidR="00883AC0" w:rsidRPr="00512505">
        <w:rPr>
          <w:rFonts w:ascii="Times New Roman" w:hAnsi="Times New Roman" w:cs="Times New Roman"/>
          <w:sz w:val="28"/>
          <w:szCs w:val="28"/>
          <w:lang w:val="kk-KZ"/>
        </w:rPr>
        <w:t>процесі</w:t>
      </w:r>
      <w:r w:rsidRPr="00512505">
        <w:rPr>
          <w:rFonts w:ascii="Times New Roman" w:hAnsi="Times New Roman" w:cs="Times New Roman"/>
          <w:sz w:val="28"/>
          <w:szCs w:val="28"/>
          <w:lang w:val="kk-KZ"/>
        </w:rPr>
        <w:t>»</w:t>
      </w:r>
      <w:r w:rsidR="004F6DC1" w:rsidRPr="00512505">
        <w:rPr>
          <w:rFonts w:ascii="Times New Roman" w:hAnsi="Times New Roman" w:cs="Times New Roman"/>
          <w:sz w:val="28"/>
          <w:szCs w:val="28"/>
          <w:lang w:val="kk-KZ"/>
        </w:rPr>
        <w:t xml:space="preserve"> </w:t>
      </w:r>
      <w:r w:rsidR="00F7648B" w:rsidRPr="00512505">
        <w:rPr>
          <w:rFonts w:ascii="Times New Roman" w:hAnsi="Times New Roman" w:cs="Times New Roman"/>
          <w:sz w:val="28"/>
          <w:szCs w:val="28"/>
          <w:lang w:val="kk-KZ"/>
        </w:rPr>
        <w:t>[</w:t>
      </w:r>
      <w:r w:rsidR="00883E05" w:rsidRPr="00512505">
        <w:rPr>
          <w:rFonts w:ascii="Times New Roman" w:hAnsi="Times New Roman" w:cs="Times New Roman"/>
          <w:sz w:val="28"/>
          <w:szCs w:val="28"/>
          <w:lang w:val="kk-KZ"/>
        </w:rPr>
        <w:t>44</w:t>
      </w:r>
      <w:r w:rsidR="00F7648B" w:rsidRPr="00512505">
        <w:rPr>
          <w:rFonts w:ascii="Times New Roman" w:hAnsi="Times New Roman" w:cs="Times New Roman"/>
          <w:sz w:val="28"/>
          <w:szCs w:val="28"/>
          <w:lang w:val="kk-KZ"/>
        </w:rPr>
        <w:t>].</w:t>
      </w:r>
    </w:p>
    <w:p w14:paraId="1AC86A10" w14:textId="4EA229E5" w:rsidR="002527FD" w:rsidRPr="00512505" w:rsidRDefault="004C2A8D" w:rsidP="0075792A">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Геометрияны қатаң</w:t>
      </w:r>
      <w:r w:rsidR="008F3E1E" w:rsidRPr="00512505">
        <w:rPr>
          <w:rFonts w:ascii="Times New Roman" w:hAnsi="Times New Roman" w:cs="Times New Roman"/>
          <w:sz w:val="28"/>
          <w:szCs w:val="28"/>
          <w:lang w:val="kk-KZ"/>
        </w:rPr>
        <w:t xml:space="preserve"> түрде</w:t>
      </w:r>
      <w:r w:rsidRPr="00512505">
        <w:rPr>
          <w:rFonts w:ascii="Times New Roman" w:hAnsi="Times New Roman" w:cs="Times New Roman"/>
          <w:sz w:val="28"/>
          <w:szCs w:val="28"/>
          <w:lang w:val="kk-KZ"/>
        </w:rPr>
        <w:t xml:space="preserve"> негіздеу </w:t>
      </w:r>
      <w:r w:rsidR="00E209F6" w:rsidRPr="00512505">
        <w:rPr>
          <w:rFonts w:ascii="Times New Roman" w:hAnsi="Times New Roman" w:cs="Times New Roman"/>
          <w:sz w:val="28"/>
          <w:szCs w:val="28"/>
          <w:lang w:val="kk-KZ"/>
        </w:rPr>
        <w:t>міндетін</w:t>
      </w:r>
      <w:r w:rsidRPr="00512505">
        <w:rPr>
          <w:rFonts w:ascii="Times New Roman" w:hAnsi="Times New Roman" w:cs="Times New Roman"/>
          <w:sz w:val="28"/>
          <w:szCs w:val="28"/>
          <w:lang w:val="kk-KZ"/>
        </w:rPr>
        <w:t xml:space="preserve"> қойған және </w:t>
      </w:r>
      <w:r w:rsidR="00E20DDE" w:rsidRPr="00512505">
        <w:rPr>
          <w:rFonts w:ascii="Times New Roman" w:hAnsi="Times New Roman" w:cs="Times New Roman"/>
          <w:sz w:val="28"/>
          <w:szCs w:val="28"/>
          <w:lang w:val="kk-KZ"/>
        </w:rPr>
        <w:t xml:space="preserve">оны </w:t>
      </w:r>
      <w:r w:rsidRPr="00512505">
        <w:rPr>
          <w:rFonts w:ascii="Times New Roman" w:hAnsi="Times New Roman" w:cs="Times New Roman"/>
          <w:sz w:val="28"/>
          <w:szCs w:val="28"/>
          <w:lang w:val="kk-KZ"/>
        </w:rPr>
        <w:t xml:space="preserve">шешкен алғашқылардың бірі </w:t>
      </w:r>
      <w:r w:rsidR="005C5368"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 xml:space="preserve"> Гильберт «</w:t>
      </w:r>
      <w:r w:rsidR="00321D9C" w:rsidRPr="00512505">
        <w:rPr>
          <w:rFonts w:ascii="Times New Roman" w:hAnsi="Times New Roman" w:cs="Times New Roman"/>
          <w:sz w:val="28"/>
          <w:szCs w:val="28"/>
          <w:lang w:val="kk-KZ"/>
        </w:rPr>
        <w:t>көрнекі</w:t>
      </w:r>
      <w:r w:rsidR="00E261C6" w:rsidRPr="00512505">
        <w:rPr>
          <w:rFonts w:ascii="Times New Roman" w:hAnsi="Times New Roman" w:cs="Times New Roman"/>
          <w:sz w:val="28"/>
          <w:szCs w:val="28"/>
          <w:lang w:val="kk-KZ"/>
        </w:rPr>
        <w:t xml:space="preserve"> түрде</w:t>
      </w:r>
      <w:r w:rsidRPr="00512505">
        <w:rPr>
          <w:rFonts w:ascii="Times New Roman" w:hAnsi="Times New Roman" w:cs="Times New Roman"/>
          <w:sz w:val="28"/>
          <w:szCs w:val="28"/>
          <w:lang w:val="kk-KZ"/>
        </w:rPr>
        <w:t xml:space="preserve"> түсіну геометрияда жетекші рөл атқарады, сонымен қатар зерттеуде дәлелдеу </w:t>
      </w:r>
      <w:r w:rsidR="00321D9C" w:rsidRPr="00512505">
        <w:rPr>
          <w:rFonts w:ascii="Times New Roman" w:hAnsi="Times New Roman" w:cs="Times New Roman"/>
          <w:sz w:val="28"/>
          <w:szCs w:val="28"/>
          <w:lang w:val="kk-KZ"/>
        </w:rPr>
        <w:t>үшін</w:t>
      </w:r>
      <w:r w:rsidRPr="00512505">
        <w:rPr>
          <w:rFonts w:ascii="Times New Roman" w:hAnsi="Times New Roman" w:cs="Times New Roman"/>
          <w:sz w:val="28"/>
          <w:szCs w:val="28"/>
          <w:lang w:val="kk-KZ"/>
        </w:rPr>
        <w:t xml:space="preserve"> ғана емес, түсіну және </w:t>
      </w:r>
      <w:r w:rsidR="00321D9C" w:rsidRPr="00512505">
        <w:rPr>
          <w:rFonts w:ascii="Times New Roman" w:hAnsi="Times New Roman" w:cs="Times New Roman"/>
          <w:sz w:val="28"/>
          <w:szCs w:val="28"/>
          <w:lang w:val="kk-KZ"/>
        </w:rPr>
        <w:t xml:space="preserve">зерттеу нәтижелерін бағалау </w:t>
      </w:r>
      <w:r w:rsidRPr="00512505">
        <w:rPr>
          <w:rFonts w:ascii="Times New Roman" w:hAnsi="Times New Roman" w:cs="Times New Roman"/>
          <w:sz w:val="28"/>
          <w:szCs w:val="28"/>
          <w:lang w:val="kk-KZ"/>
        </w:rPr>
        <w:t>үшін маңызды рөл атқарады»</w:t>
      </w:r>
      <w:r w:rsidR="00321D9C" w:rsidRPr="00512505">
        <w:rPr>
          <w:rFonts w:ascii="Times New Roman" w:hAnsi="Times New Roman" w:cs="Times New Roman"/>
          <w:sz w:val="28"/>
          <w:szCs w:val="28"/>
          <w:lang w:val="kk-KZ"/>
        </w:rPr>
        <w:t>, -</w:t>
      </w:r>
      <w:r w:rsidRPr="00512505">
        <w:rPr>
          <w:rFonts w:ascii="Times New Roman" w:hAnsi="Times New Roman" w:cs="Times New Roman"/>
          <w:sz w:val="28"/>
          <w:szCs w:val="28"/>
          <w:lang w:val="kk-KZ"/>
        </w:rPr>
        <w:t xml:space="preserve"> деп </w:t>
      </w:r>
      <w:r w:rsidR="00321D9C" w:rsidRPr="00512505">
        <w:rPr>
          <w:rFonts w:ascii="Times New Roman" w:hAnsi="Times New Roman" w:cs="Times New Roman"/>
          <w:sz w:val="28"/>
          <w:szCs w:val="28"/>
          <w:lang w:val="kk-KZ"/>
        </w:rPr>
        <w:t>санайды</w:t>
      </w:r>
      <w:r w:rsidR="00F7648B" w:rsidRPr="00512505">
        <w:rPr>
          <w:rFonts w:ascii="Times New Roman" w:hAnsi="Times New Roman" w:cs="Times New Roman"/>
          <w:sz w:val="28"/>
          <w:szCs w:val="28"/>
          <w:lang w:val="kk-KZ"/>
        </w:rPr>
        <w:t>.</w:t>
      </w:r>
    </w:p>
    <w:p w14:paraId="50E39A72" w14:textId="2CD9C82C" w:rsidR="002B185D" w:rsidRPr="00512505" w:rsidRDefault="002B185D" w:rsidP="0075792A">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Сонымен, Гильберт ғалым ретінде геометрияның маңыздылығын оның адамның зерттеу қызметін дамыту үшін ұсынатын мүмкіндіктеріне сүйене отырып</w:t>
      </w:r>
      <w:r w:rsidR="00DA3583"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 xml:space="preserve"> бағалайды. Осыған ұқсас ойларды И.Ф.Шарыгин мен Л.Н.Ерганжиева да білдіреді. Бұл авторлардың геометрияның мәнін, оның </w:t>
      </w:r>
      <w:r w:rsidR="00913C5D" w:rsidRPr="00512505">
        <w:rPr>
          <w:rFonts w:ascii="Times New Roman" w:hAnsi="Times New Roman" w:cs="Times New Roman"/>
          <w:sz w:val="28"/>
          <w:szCs w:val="28"/>
          <w:lang w:val="kk-KZ"/>
        </w:rPr>
        <w:t xml:space="preserve">тұлғаның үйлесімді дамуы үшін негізгі </w:t>
      </w:r>
      <w:r w:rsidRPr="00512505">
        <w:rPr>
          <w:rFonts w:ascii="Times New Roman" w:hAnsi="Times New Roman" w:cs="Times New Roman"/>
          <w:sz w:val="28"/>
          <w:szCs w:val="28"/>
          <w:lang w:val="kk-KZ"/>
        </w:rPr>
        <w:t>рөлін түсіну</w:t>
      </w:r>
      <w:r w:rsidR="00913C5D" w:rsidRPr="00512505">
        <w:rPr>
          <w:rFonts w:ascii="Times New Roman" w:hAnsi="Times New Roman" w:cs="Times New Roman"/>
          <w:sz w:val="28"/>
          <w:szCs w:val="28"/>
          <w:lang w:val="kk-KZ"/>
        </w:rPr>
        <w:t xml:space="preserve">дегі </w:t>
      </w:r>
      <w:r w:rsidRPr="00512505">
        <w:rPr>
          <w:rFonts w:ascii="Times New Roman" w:hAnsi="Times New Roman" w:cs="Times New Roman"/>
          <w:sz w:val="28"/>
          <w:szCs w:val="28"/>
          <w:lang w:val="kk-KZ"/>
        </w:rPr>
        <w:t xml:space="preserve">көзқарастарының сәйкес келуі қызықты. Әрқашан ұстамдылық танытқан Гильберт алғы сөзінде «Оқырман геометрияның </w:t>
      </w:r>
      <w:r w:rsidR="00AF1464" w:rsidRPr="00512505">
        <w:rPr>
          <w:rFonts w:ascii="Times New Roman" w:hAnsi="Times New Roman" w:cs="Times New Roman"/>
          <w:sz w:val="28"/>
          <w:szCs w:val="28"/>
          <w:lang w:val="kk-KZ"/>
        </w:rPr>
        <w:t>үлкен сая</w:t>
      </w:r>
      <w:r w:rsidRPr="00512505">
        <w:rPr>
          <w:rFonts w:ascii="Times New Roman" w:hAnsi="Times New Roman" w:cs="Times New Roman"/>
          <w:sz w:val="28"/>
          <w:szCs w:val="28"/>
          <w:lang w:val="kk-KZ"/>
        </w:rPr>
        <w:t>бағында серуендесін</w:t>
      </w:r>
      <w:r w:rsidR="00AF1464" w:rsidRPr="00512505">
        <w:rPr>
          <w:rFonts w:ascii="Times New Roman" w:hAnsi="Times New Roman" w:cs="Times New Roman"/>
          <w:sz w:val="28"/>
          <w:szCs w:val="28"/>
          <w:lang w:val="kk-KZ"/>
        </w:rPr>
        <w:t xml:space="preserve"> және</w:t>
      </w:r>
      <w:r w:rsidRPr="00512505">
        <w:rPr>
          <w:rFonts w:ascii="Times New Roman" w:hAnsi="Times New Roman" w:cs="Times New Roman"/>
          <w:sz w:val="28"/>
          <w:szCs w:val="28"/>
          <w:lang w:val="kk-KZ"/>
        </w:rPr>
        <w:t xml:space="preserve"> онда әркім өзіне ұнайтын гүл шоғын жасай ал</w:t>
      </w:r>
      <w:r w:rsidR="00AF1464" w:rsidRPr="00512505">
        <w:rPr>
          <w:rFonts w:ascii="Times New Roman" w:hAnsi="Times New Roman" w:cs="Times New Roman"/>
          <w:sz w:val="28"/>
          <w:szCs w:val="28"/>
          <w:lang w:val="kk-KZ"/>
        </w:rPr>
        <w:t>сын</w:t>
      </w:r>
      <w:r w:rsidRPr="00512505">
        <w:rPr>
          <w:rFonts w:ascii="Times New Roman" w:hAnsi="Times New Roman" w:cs="Times New Roman"/>
          <w:sz w:val="28"/>
          <w:szCs w:val="28"/>
          <w:lang w:val="kk-KZ"/>
        </w:rPr>
        <w:t>»</w:t>
      </w:r>
      <w:r w:rsidR="00AF1464" w:rsidRPr="00512505">
        <w:rPr>
          <w:rFonts w:ascii="Times New Roman" w:hAnsi="Times New Roman" w:cs="Times New Roman"/>
          <w:sz w:val="28"/>
          <w:szCs w:val="28"/>
          <w:lang w:val="kk-KZ"/>
        </w:rPr>
        <w:t>, - деген эмоционалды пікір білдіреді</w:t>
      </w:r>
      <w:r w:rsidRPr="00512505">
        <w:rPr>
          <w:rFonts w:ascii="Times New Roman" w:hAnsi="Times New Roman" w:cs="Times New Roman"/>
          <w:sz w:val="28"/>
          <w:szCs w:val="28"/>
          <w:lang w:val="kk-KZ"/>
        </w:rPr>
        <w:t>. Мектептегі геометрия курсын оқытудағы саралау идеясын қамтитын геометрияның әрбір адамның дамуына әсері туралы Гильберттің осы сөздерін ерекше атап өту маңызды.</w:t>
      </w:r>
    </w:p>
    <w:p w14:paraId="05299F98" w14:textId="0CE6EFF3" w:rsidR="00BA7E19" w:rsidRPr="00512505" w:rsidRDefault="006D71CA" w:rsidP="0075792A">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Л.С.Атанасян мен В.И.Мишиннің пікірінше, мектепт</w:t>
      </w:r>
      <w:r w:rsidR="00C13E3B" w:rsidRPr="00512505">
        <w:rPr>
          <w:rFonts w:ascii="Times New Roman" w:hAnsi="Times New Roman" w:cs="Times New Roman"/>
          <w:sz w:val="28"/>
          <w:szCs w:val="28"/>
          <w:lang w:val="kk-KZ"/>
        </w:rPr>
        <w:t>ің</w:t>
      </w:r>
      <w:r w:rsidRPr="00512505">
        <w:rPr>
          <w:rFonts w:ascii="Times New Roman" w:hAnsi="Times New Roman" w:cs="Times New Roman"/>
          <w:sz w:val="28"/>
          <w:szCs w:val="28"/>
          <w:lang w:val="kk-KZ"/>
        </w:rPr>
        <w:t xml:space="preserve"> геометрия курсы</w:t>
      </w:r>
      <w:r w:rsidR="00C13E3B" w:rsidRPr="00512505">
        <w:rPr>
          <w:rFonts w:ascii="Times New Roman" w:hAnsi="Times New Roman" w:cs="Times New Roman"/>
          <w:sz w:val="28"/>
          <w:szCs w:val="28"/>
          <w:lang w:val="kk-KZ"/>
        </w:rPr>
        <w:t>ның мақсаты -</w:t>
      </w:r>
      <w:r w:rsidRPr="00512505">
        <w:rPr>
          <w:rFonts w:ascii="Times New Roman" w:hAnsi="Times New Roman" w:cs="Times New Roman"/>
          <w:sz w:val="28"/>
          <w:szCs w:val="28"/>
          <w:lang w:val="kk-KZ"/>
        </w:rPr>
        <w:t xml:space="preserve"> кеңістіктік </w:t>
      </w:r>
      <w:r w:rsidR="00C13E3B" w:rsidRPr="00512505">
        <w:rPr>
          <w:rFonts w:ascii="Times New Roman" w:hAnsi="Times New Roman" w:cs="Times New Roman"/>
          <w:sz w:val="28"/>
          <w:szCs w:val="28"/>
          <w:lang w:val="kk-KZ"/>
        </w:rPr>
        <w:t>түсініктерді</w:t>
      </w:r>
      <w:r w:rsidRPr="00512505">
        <w:rPr>
          <w:rFonts w:ascii="Times New Roman" w:hAnsi="Times New Roman" w:cs="Times New Roman"/>
          <w:sz w:val="28"/>
          <w:szCs w:val="28"/>
          <w:lang w:val="kk-KZ"/>
        </w:rPr>
        <w:t xml:space="preserve"> дамыту және оқушылард</w:t>
      </w:r>
      <w:r w:rsidR="00C13E3B" w:rsidRPr="00512505">
        <w:rPr>
          <w:rFonts w:ascii="Times New Roman" w:hAnsi="Times New Roman" w:cs="Times New Roman"/>
          <w:sz w:val="28"/>
          <w:szCs w:val="28"/>
          <w:lang w:val="kk-KZ"/>
        </w:rPr>
        <w:t>ың</w:t>
      </w:r>
      <w:r w:rsidRPr="00512505">
        <w:rPr>
          <w:rFonts w:ascii="Times New Roman" w:hAnsi="Times New Roman" w:cs="Times New Roman"/>
          <w:sz w:val="28"/>
          <w:szCs w:val="28"/>
          <w:lang w:val="kk-KZ"/>
        </w:rPr>
        <w:t xml:space="preserve"> белгілі бір практикалық </w:t>
      </w:r>
      <w:r w:rsidR="00C13E3B" w:rsidRPr="00512505">
        <w:rPr>
          <w:rFonts w:ascii="Times New Roman" w:hAnsi="Times New Roman" w:cs="Times New Roman"/>
          <w:sz w:val="28"/>
          <w:szCs w:val="28"/>
          <w:lang w:val="kk-KZ"/>
        </w:rPr>
        <w:t>біліктерін</w:t>
      </w:r>
      <w:r w:rsidRPr="00512505">
        <w:rPr>
          <w:rFonts w:ascii="Times New Roman" w:hAnsi="Times New Roman" w:cs="Times New Roman"/>
          <w:sz w:val="28"/>
          <w:szCs w:val="28"/>
          <w:lang w:val="kk-KZ"/>
        </w:rPr>
        <w:t xml:space="preserve"> дамыту</w:t>
      </w:r>
      <w:r w:rsidR="00C13E3B" w:rsidRPr="00512505">
        <w:rPr>
          <w:rFonts w:ascii="Times New Roman" w:hAnsi="Times New Roman" w:cs="Times New Roman"/>
          <w:sz w:val="28"/>
          <w:szCs w:val="28"/>
          <w:lang w:val="kk-KZ"/>
        </w:rPr>
        <w:t xml:space="preserve"> </w:t>
      </w:r>
      <w:r w:rsidR="00070323" w:rsidRPr="00512505">
        <w:rPr>
          <w:rFonts w:ascii="Times New Roman" w:hAnsi="Times New Roman" w:cs="Times New Roman"/>
          <w:sz w:val="28"/>
          <w:szCs w:val="28"/>
          <w:lang w:val="kk-KZ"/>
        </w:rPr>
        <w:t xml:space="preserve">болып табылады </w:t>
      </w:r>
      <w:r w:rsidR="00E62293" w:rsidRPr="00512505">
        <w:rPr>
          <w:rFonts w:ascii="Times New Roman" w:hAnsi="Times New Roman" w:cs="Times New Roman"/>
          <w:sz w:val="28"/>
          <w:szCs w:val="28"/>
          <w:lang w:val="kk-KZ"/>
        </w:rPr>
        <w:t>[</w:t>
      </w:r>
      <w:r w:rsidR="00883E05" w:rsidRPr="00512505">
        <w:rPr>
          <w:rFonts w:ascii="Times New Roman" w:hAnsi="Times New Roman" w:cs="Times New Roman"/>
          <w:sz w:val="28"/>
          <w:szCs w:val="28"/>
          <w:lang w:val="kk-KZ"/>
        </w:rPr>
        <w:t>45</w:t>
      </w:r>
      <w:r w:rsidR="00E62293" w:rsidRPr="00512505">
        <w:rPr>
          <w:rFonts w:ascii="Times New Roman" w:hAnsi="Times New Roman" w:cs="Times New Roman"/>
          <w:sz w:val="28"/>
          <w:szCs w:val="28"/>
          <w:lang w:val="kk-KZ"/>
        </w:rPr>
        <w:t>].</w:t>
      </w:r>
    </w:p>
    <w:p w14:paraId="10F51978" w14:textId="4C2E8040" w:rsidR="006A2ACC" w:rsidRPr="00512505" w:rsidRDefault="009A1C95" w:rsidP="0075792A">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Г.Д.Глейзердің айтуынша, геометрияны оқытудың негізгі мақсаты – оқушылардың логикалық ойлауын дамыту. Сонымен қатар, бұл мақсат әлі де болса асыра сілтеп, білім берудің бастапқы кезеңінде қол жетпейтін міндетке – оқушылард</w:t>
      </w:r>
      <w:r w:rsidR="00FD0F20" w:rsidRPr="00512505">
        <w:rPr>
          <w:rFonts w:ascii="Times New Roman" w:hAnsi="Times New Roman" w:cs="Times New Roman"/>
          <w:sz w:val="28"/>
          <w:szCs w:val="28"/>
          <w:lang w:val="kk-KZ"/>
        </w:rPr>
        <w:t>ың</w:t>
      </w:r>
      <w:r w:rsidRPr="00512505">
        <w:rPr>
          <w:rFonts w:ascii="Times New Roman" w:hAnsi="Times New Roman" w:cs="Times New Roman"/>
          <w:sz w:val="28"/>
          <w:szCs w:val="28"/>
          <w:lang w:val="kk-KZ"/>
        </w:rPr>
        <w:t xml:space="preserve"> аксиоматикалық ойлау</w:t>
      </w:r>
      <w:r w:rsidR="00FD0F20" w:rsidRPr="00512505">
        <w:rPr>
          <w:rFonts w:ascii="Times New Roman" w:hAnsi="Times New Roman" w:cs="Times New Roman"/>
          <w:sz w:val="28"/>
          <w:szCs w:val="28"/>
          <w:lang w:val="kk-KZ"/>
        </w:rPr>
        <w:t>ын</w:t>
      </w:r>
      <w:r w:rsidRPr="00512505">
        <w:rPr>
          <w:rFonts w:ascii="Times New Roman" w:hAnsi="Times New Roman" w:cs="Times New Roman"/>
          <w:sz w:val="28"/>
          <w:szCs w:val="28"/>
          <w:lang w:val="kk-KZ"/>
        </w:rPr>
        <w:t xml:space="preserve"> қалыптастыруға </w:t>
      </w:r>
      <w:r w:rsidR="001E5CA2" w:rsidRPr="00512505">
        <w:rPr>
          <w:rFonts w:ascii="Times New Roman" w:hAnsi="Times New Roman" w:cs="Times New Roman"/>
          <w:sz w:val="28"/>
          <w:szCs w:val="28"/>
          <w:lang w:val="kk-KZ"/>
        </w:rPr>
        <w:t>түрленді</w:t>
      </w:r>
      <w:r w:rsidRPr="00512505">
        <w:rPr>
          <w:rFonts w:ascii="Times New Roman" w:hAnsi="Times New Roman" w:cs="Times New Roman"/>
          <w:sz w:val="28"/>
          <w:szCs w:val="28"/>
          <w:lang w:val="kk-KZ"/>
        </w:rPr>
        <w:t>. Осы</w:t>
      </w:r>
      <w:r w:rsidR="00B20D62" w:rsidRPr="00512505">
        <w:rPr>
          <w:rFonts w:ascii="Times New Roman" w:hAnsi="Times New Roman" w:cs="Times New Roman"/>
          <w:sz w:val="28"/>
          <w:szCs w:val="28"/>
          <w:lang w:val="kk-KZ"/>
        </w:rPr>
        <w:t>дан</w:t>
      </w:r>
      <w:r w:rsidRPr="00512505">
        <w:rPr>
          <w:rFonts w:ascii="Times New Roman" w:hAnsi="Times New Roman" w:cs="Times New Roman"/>
          <w:sz w:val="28"/>
          <w:szCs w:val="28"/>
          <w:lang w:val="kk-KZ"/>
        </w:rPr>
        <w:t xml:space="preserve"> логикалық ойлауды дамыту іс жүзінде оқытудың негізгі ғана емес, бірден-бір мақсатына айналады.</w:t>
      </w:r>
    </w:p>
    <w:p w14:paraId="285F1321" w14:textId="1A25331E" w:rsidR="00964076" w:rsidRPr="00512505" w:rsidRDefault="00807681" w:rsidP="0075792A">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Г.Д.Глейзер</w:t>
      </w:r>
      <w:r w:rsidR="00897766" w:rsidRPr="00512505">
        <w:rPr>
          <w:rFonts w:ascii="Times New Roman" w:hAnsi="Times New Roman" w:cs="Times New Roman"/>
          <w:sz w:val="28"/>
          <w:szCs w:val="28"/>
          <w:lang w:val="kk-KZ"/>
        </w:rPr>
        <w:t xml:space="preserve"> «геометрияны оқытудың мақсаты жалпы</w:t>
      </w:r>
      <w:r w:rsidRPr="00512505">
        <w:rPr>
          <w:rFonts w:ascii="Times New Roman" w:hAnsi="Times New Roman" w:cs="Times New Roman"/>
          <w:sz w:val="28"/>
          <w:szCs w:val="28"/>
          <w:lang w:val="kk-KZ"/>
        </w:rPr>
        <w:t>мәдени, ғылыми (</w:t>
      </w:r>
      <w:r w:rsidR="00897766" w:rsidRPr="00512505">
        <w:rPr>
          <w:rFonts w:ascii="Times New Roman" w:hAnsi="Times New Roman" w:cs="Times New Roman"/>
          <w:sz w:val="28"/>
          <w:szCs w:val="28"/>
          <w:lang w:val="kk-KZ"/>
        </w:rPr>
        <w:t xml:space="preserve">өзіндік </w:t>
      </w:r>
      <w:r w:rsidRPr="00512505">
        <w:rPr>
          <w:rFonts w:ascii="Times New Roman" w:hAnsi="Times New Roman" w:cs="Times New Roman"/>
          <w:sz w:val="28"/>
          <w:szCs w:val="28"/>
          <w:lang w:val="kk-KZ"/>
        </w:rPr>
        <w:t xml:space="preserve">геометриялық) және қолданбалы мақсаттардың </w:t>
      </w:r>
      <w:r w:rsidR="002014A2" w:rsidRPr="00512505">
        <w:rPr>
          <w:rFonts w:ascii="Times New Roman" w:hAnsi="Times New Roman" w:cs="Times New Roman"/>
          <w:sz w:val="28"/>
          <w:szCs w:val="28"/>
          <w:lang w:val="kk-KZ"/>
        </w:rPr>
        <w:t xml:space="preserve">жиынтығы </w:t>
      </w:r>
      <w:r w:rsidR="00EC51CA" w:rsidRPr="00512505">
        <w:rPr>
          <w:rFonts w:ascii="Times New Roman" w:hAnsi="Times New Roman" w:cs="Times New Roman"/>
          <w:sz w:val="28"/>
          <w:szCs w:val="28"/>
          <w:lang w:val="kk-KZ"/>
        </w:rPr>
        <w:t>ретінде ұсыныл</w:t>
      </w:r>
      <w:r w:rsidR="002014A2" w:rsidRPr="00512505">
        <w:rPr>
          <w:rFonts w:ascii="Times New Roman" w:hAnsi="Times New Roman" w:cs="Times New Roman"/>
          <w:sz w:val="28"/>
          <w:szCs w:val="28"/>
          <w:lang w:val="kk-KZ"/>
        </w:rPr>
        <w:t>ады.</w:t>
      </w:r>
      <w:r w:rsidR="00EC51CA" w:rsidRPr="00512505">
        <w:rPr>
          <w:rFonts w:ascii="Times New Roman" w:hAnsi="Times New Roman" w:cs="Times New Roman"/>
          <w:sz w:val="28"/>
          <w:szCs w:val="28"/>
          <w:lang w:val="kk-KZ"/>
        </w:rPr>
        <w:t xml:space="preserve"> </w:t>
      </w:r>
      <w:r w:rsidR="00A57AC0" w:rsidRPr="00512505">
        <w:rPr>
          <w:rFonts w:ascii="Times New Roman" w:hAnsi="Times New Roman" w:cs="Times New Roman"/>
          <w:sz w:val="28"/>
          <w:szCs w:val="28"/>
          <w:lang w:val="kk-KZ"/>
        </w:rPr>
        <w:t>Г</w:t>
      </w:r>
      <w:r w:rsidRPr="00512505">
        <w:rPr>
          <w:rFonts w:ascii="Times New Roman" w:hAnsi="Times New Roman" w:cs="Times New Roman"/>
          <w:sz w:val="28"/>
          <w:szCs w:val="28"/>
          <w:lang w:val="kk-KZ"/>
        </w:rPr>
        <w:t>еометрияны оқытудың жалпымәдени мақсаттары оқушылардың ойлауын</w:t>
      </w:r>
      <w:r w:rsidR="00964076" w:rsidRPr="00512505">
        <w:rPr>
          <w:rFonts w:ascii="Times New Roman" w:hAnsi="Times New Roman" w:cs="Times New Roman"/>
          <w:sz w:val="28"/>
          <w:szCs w:val="28"/>
          <w:lang w:val="kk-KZ"/>
        </w:rPr>
        <w:t xml:space="preserve">, яғни </w:t>
      </w:r>
      <w:r w:rsidR="00FA053A" w:rsidRPr="00512505">
        <w:rPr>
          <w:rFonts w:ascii="Times New Roman" w:hAnsi="Times New Roman" w:cs="Times New Roman"/>
          <w:sz w:val="28"/>
          <w:szCs w:val="28"/>
          <w:lang w:val="kk-KZ"/>
        </w:rPr>
        <w:t xml:space="preserve">интеллект қасиеттерін </w:t>
      </w:r>
      <w:r w:rsidR="0063689A" w:rsidRPr="00512505">
        <w:rPr>
          <w:rFonts w:ascii="Times New Roman" w:hAnsi="Times New Roman" w:cs="Times New Roman"/>
          <w:sz w:val="28"/>
          <w:szCs w:val="28"/>
          <w:lang w:val="kk-KZ"/>
        </w:rPr>
        <w:t xml:space="preserve">(геометриялық интуиция, кеңістіктік ойлау, логикалық ойлау, конструктивті-геометриялық әрекетке қабілеттілік, геометрияның символдық тілін білу) </w:t>
      </w:r>
      <w:r w:rsidR="00964076" w:rsidRPr="00512505">
        <w:rPr>
          <w:rFonts w:ascii="Times New Roman" w:hAnsi="Times New Roman" w:cs="Times New Roman"/>
          <w:sz w:val="28"/>
          <w:szCs w:val="28"/>
          <w:lang w:val="kk-KZ"/>
        </w:rPr>
        <w:t>жан-жақты дам</w:t>
      </w:r>
      <w:r w:rsidR="00FA053A" w:rsidRPr="00512505">
        <w:rPr>
          <w:rFonts w:ascii="Times New Roman" w:hAnsi="Times New Roman" w:cs="Times New Roman"/>
          <w:sz w:val="28"/>
          <w:szCs w:val="28"/>
          <w:lang w:val="kk-KZ"/>
        </w:rPr>
        <w:t>ытуды</w:t>
      </w:r>
      <w:r w:rsidR="00964076"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t>көздейді</w:t>
      </w:r>
      <w:r w:rsidR="00AD5BCA" w:rsidRPr="00512505">
        <w:rPr>
          <w:rFonts w:ascii="Times New Roman" w:hAnsi="Times New Roman" w:cs="Times New Roman"/>
          <w:sz w:val="28"/>
          <w:szCs w:val="28"/>
          <w:lang w:val="kk-KZ"/>
        </w:rPr>
        <w:t>», - деп есептейді</w:t>
      </w:r>
      <w:r w:rsidR="00630C4C" w:rsidRPr="00512505">
        <w:rPr>
          <w:rFonts w:ascii="Times New Roman" w:hAnsi="Times New Roman" w:cs="Times New Roman"/>
          <w:sz w:val="28"/>
          <w:szCs w:val="28"/>
          <w:lang w:val="kk-KZ"/>
        </w:rPr>
        <w:t xml:space="preserve"> [</w:t>
      </w:r>
      <w:r w:rsidR="00883E05" w:rsidRPr="00512505">
        <w:rPr>
          <w:rFonts w:ascii="Times New Roman" w:hAnsi="Times New Roman" w:cs="Times New Roman"/>
          <w:sz w:val="28"/>
          <w:szCs w:val="28"/>
          <w:lang w:val="kk-KZ"/>
        </w:rPr>
        <w:t>41</w:t>
      </w:r>
      <w:r w:rsidR="007E0F91" w:rsidRPr="00512505">
        <w:rPr>
          <w:rFonts w:ascii="Times New Roman" w:hAnsi="Times New Roman" w:cs="Times New Roman"/>
          <w:sz w:val="28"/>
          <w:szCs w:val="28"/>
          <w:lang w:val="kk-KZ"/>
        </w:rPr>
        <w:t>, б.68</w:t>
      </w:r>
      <w:r w:rsidR="00630C4C"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 xml:space="preserve"> </w:t>
      </w:r>
    </w:p>
    <w:p w14:paraId="278082F4" w14:textId="6AC9FF90" w:rsidR="00BC5304" w:rsidRPr="00512505" w:rsidRDefault="008C328F" w:rsidP="0075792A">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Сонымен</w:t>
      </w:r>
      <w:r w:rsidR="00EA48AD" w:rsidRPr="00512505">
        <w:rPr>
          <w:rFonts w:ascii="Times New Roman" w:hAnsi="Times New Roman" w:cs="Times New Roman"/>
          <w:sz w:val="28"/>
          <w:szCs w:val="28"/>
          <w:lang w:val="kk-KZ"/>
        </w:rPr>
        <w:t xml:space="preserve">, біздің ойымызша, </w:t>
      </w:r>
      <w:r w:rsidR="00285B29" w:rsidRPr="00512505">
        <w:rPr>
          <w:rFonts w:ascii="Times New Roman" w:hAnsi="Times New Roman" w:cs="Times New Roman"/>
          <w:sz w:val="28"/>
          <w:szCs w:val="28"/>
          <w:lang w:val="kk-KZ"/>
        </w:rPr>
        <w:t xml:space="preserve">ең дұрысы </w:t>
      </w:r>
      <w:r w:rsidR="00EA48AD" w:rsidRPr="00512505">
        <w:rPr>
          <w:rFonts w:ascii="Times New Roman" w:hAnsi="Times New Roman" w:cs="Times New Roman"/>
          <w:sz w:val="28"/>
          <w:szCs w:val="28"/>
          <w:lang w:val="kk-KZ"/>
        </w:rPr>
        <w:t xml:space="preserve">логиканы, </w:t>
      </w:r>
      <w:r w:rsidR="002014A2" w:rsidRPr="00512505">
        <w:rPr>
          <w:rFonts w:ascii="Times New Roman" w:hAnsi="Times New Roman" w:cs="Times New Roman"/>
          <w:sz w:val="28"/>
          <w:szCs w:val="28"/>
          <w:lang w:val="kk-KZ"/>
        </w:rPr>
        <w:t>елестетуді</w:t>
      </w:r>
      <w:r w:rsidR="00EA48AD" w:rsidRPr="00512505">
        <w:rPr>
          <w:rFonts w:ascii="Times New Roman" w:hAnsi="Times New Roman" w:cs="Times New Roman"/>
          <w:sz w:val="28"/>
          <w:szCs w:val="28"/>
          <w:lang w:val="kk-KZ"/>
        </w:rPr>
        <w:t xml:space="preserve"> және </w:t>
      </w:r>
      <w:r w:rsidR="00EA48AD" w:rsidRPr="00512505">
        <w:rPr>
          <w:rFonts w:ascii="Times New Roman" w:hAnsi="Times New Roman" w:cs="Times New Roman"/>
          <w:sz w:val="28"/>
          <w:szCs w:val="28"/>
          <w:lang w:val="kk-KZ"/>
        </w:rPr>
        <w:lastRenderedPageBreak/>
        <w:t xml:space="preserve">тәжірибені - геометрияның </w:t>
      </w:r>
      <w:r w:rsidR="00595833" w:rsidRPr="00512505">
        <w:rPr>
          <w:rFonts w:ascii="Times New Roman" w:hAnsi="Times New Roman" w:cs="Times New Roman"/>
          <w:sz w:val="28"/>
          <w:szCs w:val="28"/>
          <w:lang w:val="kk-KZ"/>
        </w:rPr>
        <w:t>үш құрамдас бөлігін және оны оқытудың негізгі бағыттарының бірлігін</w:t>
      </w:r>
      <w:r w:rsidR="00241D5D" w:rsidRPr="00512505">
        <w:rPr>
          <w:rFonts w:ascii="Times New Roman" w:hAnsi="Times New Roman" w:cs="Times New Roman"/>
          <w:sz w:val="28"/>
          <w:szCs w:val="28"/>
          <w:lang w:val="kk-KZ"/>
        </w:rPr>
        <w:t xml:space="preserve"> дамытуды көздейді</w:t>
      </w:r>
      <w:r w:rsidR="00595833" w:rsidRPr="00512505">
        <w:rPr>
          <w:rFonts w:ascii="Times New Roman" w:hAnsi="Times New Roman" w:cs="Times New Roman"/>
          <w:sz w:val="28"/>
          <w:szCs w:val="28"/>
          <w:lang w:val="kk-KZ"/>
        </w:rPr>
        <w:t>.</w:t>
      </w:r>
    </w:p>
    <w:p w14:paraId="663DD1A5" w14:textId="13228684" w:rsidR="00491F20" w:rsidRPr="00512505" w:rsidRDefault="00491F20" w:rsidP="0075792A">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Енді қазіргі заманғы шетелдік авторлардың геометриялық білім беруге және оның маңыздылығына деген көзқарастарын талдайық. Біз Евклидтік жүйемен геометрияны оқытуды басқаларға қарағанда ертерек </w:t>
      </w:r>
      <w:r w:rsidR="001F0769" w:rsidRPr="00512505">
        <w:rPr>
          <w:rFonts w:ascii="Times New Roman" w:hAnsi="Times New Roman" w:cs="Times New Roman"/>
          <w:sz w:val="28"/>
          <w:szCs w:val="28"/>
          <w:lang w:val="kk-KZ"/>
        </w:rPr>
        <w:t xml:space="preserve">бастаған </w:t>
      </w:r>
      <w:r w:rsidRPr="00512505">
        <w:rPr>
          <w:rFonts w:ascii="Times New Roman" w:hAnsi="Times New Roman" w:cs="Times New Roman"/>
          <w:sz w:val="28"/>
          <w:szCs w:val="28"/>
          <w:lang w:val="kk-KZ"/>
        </w:rPr>
        <w:t>елдердің бірі Америка құрама штатының тәжірибесін қарастырайық.</w:t>
      </w:r>
    </w:p>
    <w:p w14:paraId="5C8AF7B3" w14:textId="33E68127" w:rsidR="00A57AC0" w:rsidRPr="00512505" w:rsidRDefault="0093053C" w:rsidP="0075792A">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Америка</w:t>
      </w:r>
      <w:r w:rsidR="00675584" w:rsidRPr="00512505">
        <w:rPr>
          <w:rFonts w:ascii="Times New Roman" w:hAnsi="Times New Roman" w:cs="Times New Roman"/>
          <w:sz w:val="28"/>
          <w:szCs w:val="28"/>
          <w:lang w:val="kk-KZ"/>
        </w:rPr>
        <w:t>ндық</w:t>
      </w:r>
      <w:r w:rsidRPr="00512505">
        <w:rPr>
          <w:rFonts w:ascii="Times New Roman" w:hAnsi="Times New Roman" w:cs="Times New Roman"/>
          <w:sz w:val="28"/>
          <w:szCs w:val="28"/>
          <w:lang w:val="kk-KZ"/>
        </w:rPr>
        <w:t xml:space="preserve"> математи</w:t>
      </w:r>
      <w:r w:rsidR="00675584" w:rsidRPr="00512505">
        <w:rPr>
          <w:rFonts w:ascii="Times New Roman" w:hAnsi="Times New Roman" w:cs="Times New Roman"/>
          <w:sz w:val="28"/>
          <w:szCs w:val="28"/>
          <w:lang w:val="kk-KZ"/>
        </w:rPr>
        <w:t>ктер</w:t>
      </w:r>
      <w:r w:rsidRPr="00512505">
        <w:rPr>
          <w:rFonts w:ascii="Times New Roman" w:hAnsi="Times New Roman" w:cs="Times New Roman"/>
          <w:sz w:val="28"/>
          <w:szCs w:val="28"/>
          <w:lang w:val="kk-KZ"/>
        </w:rPr>
        <w:t xml:space="preserve"> Г.Д.Бирхофф </w:t>
      </w:r>
      <w:r w:rsidR="00675584" w:rsidRPr="00512505">
        <w:rPr>
          <w:rFonts w:ascii="Times New Roman" w:hAnsi="Times New Roman" w:cs="Times New Roman"/>
          <w:sz w:val="28"/>
          <w:szCs w:val="28"/>
          <w:lang w:val="kk-KZ"/>
        </w:rPr>
        <w:t>және</w:t>
      </w:r>
      <w:r w:rsidRPr="00512505">
        <w:rPr>
          <w:rFonts w:ascii="Times New Roman" w:hAnsi="Times New Roman" w:cs="Times New Roman"/>
          <w:sz w:val="28"/>
          <w:szCs w:val="28"/>
          <w:lang w:val="kk-KZ"/>
        </w:rPr>
        <w:t xml:space="preserve"> Г.Битлимен бір</w:t>
      </w:r>
      <w:r w:rsidR="00C3405A" w:rsidRPr="00512505">
        <w:rPr>
          <w:rFonts w:ascii="Times New Roman" w:hAnsi="Times New Roman" w:cs="Times New Roman"/>
          <w:sz w:val="28"/>
          <w:szCs w:val="28"/>
          <w:lang w:val="kk-KZ"/>
        </w:rPr>
        <w:t xml:space="preserve">лесе отырып, </w:t>
      </w:r>
      <w:r w:rsidRPr="00512505">
        <w:rPr>
          <w:rFonts w:ascii="Times New Roman" w:hAnsi="Times New Roman" w:cs="Times New Roman"/>
          <w:sz w:val="28"/>
          <w:szCs w:val="28"/>
          <w:lang w:val="kk-KZ"/>
        </w:rPr>
        <w:t xml:space="preserve">оқушыларға геометрияны оқытудың қажеттілігі туралы өз көзқарастарын былайша баяндайды: «Күнделікті өмірімізге сәйкес біз өз көзқарасымызды </w:t>
      </w:r>
      <w:r w:rsidR="00AF692A" w:rsidRPr="00512505">
        <w:rPr>
          <w:rFonts w:ascii="Times New Roman" w:hAnsi="Times New Roman" w:cs="Times New Roman"/>
          <w:sz w:val="28"/>
          <w:szCs w:val="28"/>
          <w:lang w:val="kk-KZ"/>
        </w:rPr>
        <w:t>негіздеп</w:t>
      </w:r>
      <w:r w:rsidRPr="00512505">
        <w:rPr>
          <w:rFonts w:ascii="Times New Roman" w:hAnsi="Times New Roman" w:cs="Times New Roman"/>
          <w:sz w:val="28"/>
          <w:szCs w:val="28"/>
          <w:lang w:val="kk-KZ"/>
        </w:rPr>
        <w:t xml:space="preserve">, дәлелдей білуіміз керек. </w:t>
      </w:r>
      <w:r w:rsidR="00AF692A" w:rsidRPr="00512505">
        <w:rPr>
          <w:rFonts w:ascii="Times New Roman" w:hAnsi="Times New Roman" w:cs="Times New Roman"/>
          <w:sz w:val="28"/>
          <w:szCs w:val="28"/>
          <w:lang w:val="kk-KZ"/>
        </w:rPr>
        <w:t>Басқа адамдарды</w:t>
      </w:r>
      <w:r w:rsidRPr="00512505">
        <w:rPr>
          <w:rFonts w:ascii="Times New Roman" w:hAnsi="Times New Roman" w:cs="Times New Roman"/>
          <w:sz w:val="28"/>
          <w:szCs w:val="28"/>
          <w:lang w:val="kk-KZ"/>
        </w:rPr>
        <w:t xml:space="preserve"> адастырмас үшін, өзіміз де адаспау үшін жақсы мен жаманды айыра білуіміз керек. </w:t>
      </w:r>
      <w:r w:rsidR="00AF692A" w:rsidRPr="00512505">
        <w:rPr>
          <w:rFonts w:ascii="Times New Roman" w:hAnsi="Times New Roman" w:cs="Times New Roman"/>
          <w:sz w:val="28"/>
          <w:szCs w:val="28"/>
          <w:lang w:val="kk-KZ"/>
        </w:rPr>
        <w:t>С</w:t>
      </w:r>
      <w:r w:rsidRPr="00512505">
        <w:rPr>
          <w:rFonts w:ascii="Times New Roman" w:hAnsi="Times New Roman" w:cs="Times New Roman"/>
          <w:sz w:val="28"/>
          <w:szCs w:val="28"/>
          <w:lang w:val="kk-KZ"/>
        </w:rPr>
        <w:t>оңында біз келтіріл</w:t>
      </w:r>
      <w:r w:rsidR="00AF692A" w:rsidRPr="00512505">
        <w:rPr>
          <w:rFonts w:ascii="Times New Roman" w:hAnsi="Times New Roman" w:cs="Times New Roman"/>
          <w:sz w:val="28"/>
          <w:szCs w:val="28"/>
          <w:lang w:val="kk-KZ"/>
        </w:rPr>
        <w:t>ген</w:t>
      </w:r>
      <w:r w:rsidRPr="00512505">
        <w:rPr>
          <w:rFonts w:ascii="Times New Roman" w:hAnsi="Times New Roman" w:cs="Times New Roman"/>
          <w:sz w:val="28"/>
          <w:szCs w:val="28"/>
          <w:lang w:val="kk-KZ"/>
        </w:rPr>
        <w:t xml:space="preserve"> дәлелдер арасындағы логикалық байланыстарды түсінуді ғана емес, сонымен қатар олардың логикалық құрылымын талдауды үйренуіміз керек. Алайда, мұның бәрін күнделікті өмірде </w:t>
      </w:r>
      <w:r w:rsidR="00AF692A" w:rsidRPr="00512505">
        <w:rPr>
          <w:rFonts w:ascii="Times New Roman" w:hAnsi="Times New Roman" w:cs="Times New Roman"/>
          <w:sz w:val="28"/>
          <w:szCs w:val="28"/>
          <w:lang w:val="kk-KZ"/>
        </w:rPr>
        <w:t xml:space="preserve">үйрену </w:t>
      </w:r>
      <w:r w:rsidRPr="00512505">
        <w:rPr>
          <w:rFonts w:ascii="Times New Roman" w:hAnsi="Times New Roman" w:cs="Times New Roman"/>
          <w:sz w:val="28"/>
          <w:szCs w:val="28"/>
          <w:lang w:val="kk-KZ"/>
        </w:rPr>
        <w:t>қиын. Бізге бір жағы</w:t>
      </w:r>
      <w:r w:rsidR="005D537F" w:rsidRPr="00512505">
        <w:rPr>
          <w:rFonts w:ascii="Times New Roman" w:hAnsi="Times New Roman" w:cs="Times New Roman"/>
          <w:sz w:val="28"/>
          <w:szCs w:val="28"/>
          <w:lang w:val="kk-KZ"/>
        </w:rPr>
        <w:t>нан</w:t>
      </w:r>
      <w:r w:rsidRPr="00512505">
        <w:rPr>
          <w:rFonts w:ascii="Times New Roman" w:hAnsi="Times New Roman" w:cs="Times New Roman"/>
          <w:sz w:val="28"/>
          <w:szCs w:val="28"/>
          <w:lang w:val="kk-KZ"/>
        </w:rPr>
        <w:t xml:space="preserve"> абсолютті дұрыс, ал екінші</w:t>
      </w:r>
      <w:r w:rsidR="005D537F" w:rsidRPr="00512505">
        <w:rPr>
          <w:rFonts w:ascii="Times New Roman" w:hAnsi="Times New Roman" w:cs="Times New Roman"/>
          <w:sz w:val="28"/>
          <w:szCs w:val="28"/>
          <w:lang w:val="kk-KZ"/>
        </w:rPr>
        <w:t>ден</w:t>
      </w:r>
      <w:r w:rsidRPr="00512505">
        <w:rPr>
          <w:rFonts w:ascii="Times New Roman" w:hAnsi="Times New Roman" w:cs="Times New Roman"/>
          <w:sz w:val="28"/>
          <w:szCs w:val="28"/>
          <w:lang w:val="kk-KZ"/>
        </w:rPr>
        <w:t xml:space="preserve"> дұрыс емес </w:t>
      </w:r>
      <w:r w:rsidR="005D537F" w:rsidRPr="00512505">
        <w:rPr>
          <w:rFonts w:ascii="Times New Roman" w:hAnsi="Times New Roman" w:cs="Times New Roman"/>
          <w:sz w:val="28"/>
          <w:szCs w:val="28"/>
          <w:lang w:val="kk-KZ"/>
        </w:rPr>
        <w:t>шешімді</w:t>
      </w:r>
      <w:r w:rsidRPr="00512505">
        <w:rPr>
          <w:rFonts w:ascii="Times New Roman" w:hAnsi="Times New Roman" w:cs="Times New Roman"/>
          <w:sz w:val="28"/>
          <w:szCs w:val="28"/>
          <w:lang w:val="kk-KZ"/>
        </w:rPr>
        <w:t xml:space="preserve"> қажет ететін абстрактілі жағдайлар тізбегі қажет. Біздің мақсаттарымыз үшін мұндай жағдайлардың ең жақсы көзі - геометрия. Сондықтан біз ойлауды және өз дәлелдерімізді логикалық түрде </w:t>
      </w:r>
      <w:r w:rsidR="005D537F" w:rsidRPr="00512505">
        <w:rPr>
          <w:rFonts w:ascii="Times New Roman" w:hAnsi="Times New Roman" w:cs="Times New Roman"/>
          <w:sz w:val="28"/>
          <w:szCs w:val="28"/>
          <w:lang w:val="kk-KZ"/>
        </w:rPr>
        <w:t>негіздеу</w:t>
      </w:r>
      <w:r w:rsidRPr="00512505">
        <w:rPr>
          <w:rFonts w:ascii="Times New Roman" w:hAnsi="Times New Roman" w:cs="Times New Roman"/>
          <w:sz w:val="28"/>
          <w:szCs w:val="28"/>
          <w:lang w:val="kk-KZ"/>
        </w:rPr>
        <w:t xml:space="preserve"> </w:t>
      </w:r>
      <w:r w:rsidR="005D537F" w:rsidRPr="00512505">
        <w:rPr>
          <w:rFonts w:ascii="Times New Roman" w:hAnsi="Times New Roman" w:cs="Times New Roman"/>
          <w:sz w:val="28"/>
          <w:szCs w:val="28"/>
          <w:lang w:val="kk-KZ"/>
        </w:rPr>
        <w:t xml:space="preserve">біліктігін дамыту үшін, </w:t>
      </w:r>
      <w:r w:rsidRPr="00512505">
        <w:rPr>
          <w:rFonts w:ascii="Times New Roman" w:hAnsi="Times New Roman" w:cs="Times New Roman"/>
          <w:sz w:val="28"/>
          <w:szCs w:val="28"/>
          <w:lang w:val="kk-KZ"/>
        </w:rPr>
        <w:t xml:space="preserve">сондай-ақ берілген пәнмен байланысты барлық идеяларды </w:t>
      </w:r>
      <w:r w:rsidR="005D537F" w:rsidRPr="00512505">
        <w:rPr>
          <w:rFonts w:ascii="Times New Roman" w:hAnsi="Times New Roman" w:cs="Times New Roman"/>
          <w:sz w:val="28"/>
          <w:szCs w:val="28"/>
          <w:lang w:val="kk-KZ"/>
        </w:rPr>
        <w:t xml:space="preserve">қайшылықтарсыз </w:t>
      </w:r>
      <w:r w:rsidRPr="00512505">
        <w:rPr>
          <w:rFonts w:ascii="Times New Roman" w:hAnsi="Times New Roman" w:cs="Times New Roman"/>
          <w:sz w:val="28"/>
          <w:szCs w:val="28"/>
          <w:lang w:val="kk-KZ"/>
        </w:rPr>
        <w:t xml:space="preserve">еркін, анық логикалық жүйе түрінде қалай бере алатынымызды көру үшін геометриялық жағдайларды </w:t>
      </w:r>
      <w:r w:rsidR="005D537F" w:rsidRPr="00512505">
        <w:rPr>
          <w:rFonts w:ascii="Times New Roman" w:hAnsi="Times New Roman" w:cs="Times New Roman"/>
          <w:sz w:val="28"/>
          <w:szCs w:val="28"/>
          <w:lang w:val="kk-KZ"/>
        </w:rPr>
        <w:t>оқып-білуіміз</w:t>
      </w:r>
      <w:r w:rsidR="00DD456E" w:rsidRPr="00512505">
        <w:rPr>
          <w:rFonts w:ascii="Times New Roman" w:hAnsi="Times New Roman" w:cs="Times New Roman"/>
          <w:sz w:val="28"/>
          <w:szCs w:val="28"/>
          <w:lang w:val="kk-KZ"/>
        </w:rPr>
        <w:t xml:space="preserve"> керек</w:t>
      </w:r>
      <w:r w:rsidRPr="00512505">
        <w:rPr>
          <w:rFonts w:ascii="Times New Roman" w:hAnsi="Times New Roman" w:cs="Times New Roman"/>
          <w:sz w:val="28"/>
          <w:szCs w:val="28"/>
          <w:lang w:val="kk-KZ"/>
        </w:rPr>
        <w:t>».</w:t>
      </w:r>
    </w:p>
    <w:p w14:paraId="39EDFC2B" w14:textId="39705F92" w:rsidR="0020048D" w:rsidRPr="00512505" w:rsidRDefault="000903FE" w:rsidP="0075792A">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Г.Д.Бирхофф </w:t>
      </w:r>
      <w:r w:rsidR="00261235" w:rsidRPr="00512505">
        <w:rPr>
          <w:rFonts w:ascii="Times New Roman" w:hAnsi="Times New Roman" w:cs="Times New Roman"/>
          <w:sz w:val="28"/>
          <w:szCs w:val="28"/>
          <w:lang w:val="kk-KZ"/>
        </w:rPr>
        <w:t xml:space="preserve">геометрияны оқытудың негізгі мақсаты – оқушылардың ойлауын дамыту деп тұжырымдайды. Мұндай </w:t>
      </w:r>
      <w:r w:rsidR="00852AE3" w:rsidRPr="00512505">
        <w:rPr>
          <w:rFonts w:ascii="Times New Roman" w:hAnsi="Times New Roman" w:cs="Times New Roman"/>
          <w:sz w:val="28"/>
          <w:szCs w:val="28"/>
          <w:lang w:val="kk-KZ"/>
        </w:rPr>
        <w:t>мақсаттың</w:t>
      </w:r>
      <w:r w:rsidR="00261235" w:rsidRPr="00512505">
        <w:rPr>
          <w:rFonts w:ascii="Times New Roman" w:hAnsi="Times New Roman" w:cs="Times New Roman"/>
          <w:sz w:val="28"/>
          <w:szCs w:val="28"/>
          <w:lang w:val="kk-KZ"/>
        </w:rPr>
        <w:t xml:space="preserve"> қажеттілігін күнделікті тәжірибе</w:t>
      </w:r>
      <w:r w:rsidR="00102604" w:rsidRPr="00512505">
        <w:rPr>
          <w:rFonts w:ascii="Times New Roman" w:hAnsi="Times New Roman" w:cs="Times New Roman"/>
          <w:sz w:val="28"/>
          <w:szCs w:val="28"/>
          <w:lang w:val="kk-KZ"/>
        </w:rPr>
        <w:t xml:space="preserve">мен негіздей отырып, </w:t>
      </w:r>
      <w:r w:rsidR="00261235" w:rsidRPr="00512505">
        <w:rPr>
          <w:rFonts w:ascii="Times New Roman" w:hAnsi="Times New Roman" w:cs="Times New Roman"/>
          <w:sz w:val="28"/>
          <w:szCs w:val="28"/>
          <w:lang w:val="kk-KZ"/>
        </w:rPr>
        <w:t>логикалық ойлауды дамытудың келесі жолын</w:t>
      </w:r>
      <w:r w:rsidR="00DA3583" w:rsidRPr="00512505">
        <w:rPr>
          <w:rFonts w:ascii="Times New Roman" w:hAnsi="Times New Roman" w:cs="Times New Roman"/>
          <w:sz w:val="28"/>
          <w:szCs w:val="28"/>
          <w:lang w:val="kk-KZ"/>
        </w:rPr>
        <w:t xml:space="preserve"> келесідей</w:t>
      </w:r>
      <w:r w:rsidR="00261235" w:rsidRPr="00512505">
        <w:rPr>
          <w:rFonts w:ascii="Times New Roman" w:hAnsi="Times New Roman" w:cs="Times New Roman"/>
          <w:sz w:val="28"/>
          <w:szCs w:val="28"/>
          <w:lang w:val="kk-KZ"/>
        </w:rPr>
        <w:t xml:space="preserve"> атап өтеді: «Біз геометрияның әрбір сөйлемінің</w:t>
      </w:r>
      <w:r w:rsidR="009D63BE" w:rsidRPr="00512505">
        <w:rPr>
          <w:rFonts w:ascii="Times New Roman" w:hAnsi="Times New Roman" w:cs="Times New Roman"/>
          <w:sz w:val="28"/>
          <w:szCs w:val="28"/>
          <w:lang w:val="kk-KZ"/>
        </w:rPr>
        <w:t xml:space="preserve"> дәлелдемесін мұқият талдаймыз, </w:t>
      </w:r>
      <w:r w:rsidR="00261235" w:rsidRPr="00512505">
        <w:rPr>
          <w:rFonts w:ascii="Times New Roman" w:hAnsi="Times New Roman" w:cs="Times New Roman"/>
          <w:sz w:val="28"/>
          <w:szCs w:val="28"/>
          <w:lang w:val="kk-KZ"/>
        </w:rPr>
        <w:t>дәлелдеудің дұрыс тәсілін</w:t>
      </w:r>
      <w:r w:rsidR="009D63BE" w:rsidRPr="00512505">
        <w:rPr>
          <w:rFonts w:ascii="Times New Roman" w:hAnsi="Times New Roman" w:cs="Times New Roman"/>
          <w:sz w:val="28"/>
          <w:szCs w:val="28"/>
          <w:lang w:val="kk-KZ"/>
        </w:rPr>
        <w:t xml:space="preserve"> көрсетіп, </w:t>
      </w:r>
      <w:r w:rsidR="00261235" w:rsidRPr="00512505">
        <w:rPr>
          <w:rFonts w:ascii="Times New Roman" w:hAnsi="Times New Roman" w:cs="Times New Roman"/>
          <w:sz w:val="28"/>
          <w:szCs w:val="28"/>
          <w:lang w:val="kk-KZ"/>
        </w:rPr>
        <w:t xml:space="preserve">геометрияны абстрактілі логикалық жүйенің идеалы ретінде түсінуге келеміз. Кейінірек, біз теориялық </w:t>
      </w:r>
      <w:r w:rsidR="00216D97" w:rsidRPr="00512505">
        <w:rPr>
          <w:rFonts w:ascii="Times New Roman" w:hAnsi="Times New Roman" w:cs="Times New Roman"/>
          <w:sz w:val="28"/>
          <w:szCs w:val="28"/>
          <w:lang w:val="kk-KZ"/>
        </w:rPr>
        <w:t xml:space="preserve">пайымдаудың </w:t>
      </w:r>
      <w:r w:rsidR="00261235" w:rsidRPr="00512505">
        <w:rPr>
          <w:rFonts w:ascii="Times New Roman" w:hAnsi="Times New Roman" w:cs="Times New Roman"/>
          <w:sz w:val="28"/>
          <w:szCs w:val="28"/>
          <w:lang w:val="kk-KZ"/>
        </w:rPr>
        <w:t>белгілі бір дағды</w:t>
      </w:r>
      <w:r w:rsidR="00216D97" w:rsidRPr="00512505">
        <w:rPr>
          <w:rFonts w:ascii="Times New Roman" w:hAnsi="Times New Roman" w:cs="Times New Roman"/>
          <w:sz w:val="28"/>
          <w:szCs w:val="28"/>
          <w:lang w:val="kk-KZ"/>
        </w:rPr>
        <w:t xml:space="preserve">ларын игергеннен </w:t>
      </w:r>
      <w:r w:rsidR="00261235" w:rsidRPr="00512505">
        <w:rPr>
          <w:rFonts w:ascii="Times New Roman" w:hAnsi="Times New Roman" w:cs="Times New Roman"/>
          <w:sz w:val="28"/>
          <w:szCs w:val="28"/>
          <w:lang w:val="kk-KZ"/>
        </w:rPr>
        <w:t xml:space="preserve">кейін, бұл дағдыны </w:t>
      </w:r>
      <w:r w:rsidR="00216D97" w:rsidRPr="00512505">
        <w:rPr>
          <w:rFonts w:ascii="Times New Roman" w:hAnsi="Times New Roman" w:cs="Times New Roman"/>
          <w:sz w:val="28"/>
          <w:szCs w:val="28"/>
          <w:lang w:val="kk-KZ"/>
        </w:rPr>
        <w:t>шынайы</w:t>
      </w:r>
      <w:r w:rsidR="00261235" w:rsidRPr="00512505">
        <w:rPr>
          <w:rFonts w:ascii="Times New Roman" w:hAnsi="Times New Roman" w:cs="Times New Roman"/>
          <w:sz w:val="28"/>
          <w:szCs w:val="28"/>
          <w:lang w:val="kk-KZ"/>
        </w:rPr>
        <w:t xml:space="preserve"> өміріміздегі </w:t>
      </w:r>
      <w:r w:rsidR="00216D97" w:rsidRPr="00512505">
        <w:rPr>
          <w:rFonts w:ascii="Times New Roman" w:hAnsi="Times New Roman" w:cs="Times New Roman"/>
          <w:sz w:val="28"/>
          <w:szCs w:val="28"/>
          <w:lang w:val="kk-KZ"/>
        </w:rPr>
        <w:t>жағдаяттарда</w:t>
      </w:r>
      <w:r w:rsidR="00261235" w:rsidRPr="00512505">
        <w:rPr>
          <w:rFonts w:ascii="Times New Roman" w:hAnsi="Times New Roman" w:cs="Times New Roman"/>
          <w:sz w:val="28"/>
          <w:szCs w:val="28"/>
          <w:lang w:val="kk-KZ"/>
        </w:rPr>
        <w:t xml:space="preserve"> қалай қолдануға болатынын байқауға тырысамыз».</w:t>
      </w:r>
      <w:r w:rsidR="00DD456E" w:rsidRPr="00512505">
        <w:rPr>
          <w:rFonts w:ascii="Times New Roman" w:hAnsi="Times New Roman" w:cs="Times New Roman"/>
          <w:sz w:val="28"/>
          <w:szCs w:val="28"/>
          <w:lang w:val="kk-KZ"/>
        </w:rPr>
        <w:t xml:space="preserve"> Ол </w:t>
      </w:r>
      <w:r w:rsidR="00EF264D" w:rsidRPr="00512505">
        <w:rPr>
          <w:rFonts w:ascii="Times New Roman" w:hAnsi="Times New Roman" w:cs="Times New Roman"/>
          <w:sz w:val="28"/>
          <w:szCs w:val="28"/>
          <w:lang w:val="kk-KZ"/>
        </w:rPr>
        <w:t xml:space="preserve">осы </w:t>
      </w:r>
      <w:r w:rsidR="009D60E1" w:rsidRPr="00512505">
        <w:rPr>
          <w:rFonts w:ascii="Times New Roman" w:hAnsi="Times New Roman" w:cs="Times New Roman"/>
          <w:sz w:val="28"/>
          <w:szCs w:val="28"/>
          <w:lang w:val="kk-KZ"/>
        </w:rPr>
        <w:t xml:space="preserve">айтылғандармен шектелмейді, ол геометрия логикалық жүйенің идеалы ғана емес, </w:t>
      </w:r>
      <w:r w:rsidR="00B95A2D" w:rsidRPr="00512505">
        <w:rPr>
          <w:rFonts w:ascii="Times New Roman" w:hAnsi="Times New Roman" w:cs="Times New Roman"/>
          <w:sz w:val="28"/>
          <w:szCs w:val="28"/>
          <w:lang w:val="kk-KZ"/>
        </w:rPr>
        <w:t xml:space="preserve">оқушылардың геометрия сабағында танысатын </w:t>
      </w:r>
      <w:r w:rsidR="009D60E1" w:rsidRPr="00512505">
        <w:rPr>
          <w:rFonts w:ascii="Times New Roman" w:hAnsi="Times New Roman" w:cs="Times New Roman"/>
          <w:sz w:val="28"/>
          <w:szCs w:val="28"/>
          <w:lang w:val="kk-KZ"/>
        </w:rPr>
        <w:t>логикалық дәлелдемелер</w:t>
      </w:r>
      <w:r w:rsidR="00B95A2D" w:rsidRPr="00512505">
        <w:rPr>
          <w:rFonts w:ascii="Times New Roman" w:hAnsi="Times New Roman" w:cs="Times New Roman"/>
          <w:sz w:val="28"/>
          <w:szCs w:val="28"/>
          <w:lang w:val="kk-KZ"/>
        </w:rPr>
        <w:t>дің</w:t>
      </w:r>
      <w:r w:rsidR="0004305F" w:rsidRPr="00512505">
        <w:rPr>
          <w:rFonts w:ascii="Times New Roman" w:hAnsi="Times New Roman" w:cs="Times New Roman"/>
          <w:sz w:val="28"/>
          <w:szCs w:val="28"/>
          <w:lang w:val="kk-KZ"/>
        </w:rPr>
        <w:t xml:space="preserve">, яғни </w:t>
      </w:r>
      <w:r w:rsidR="009D60E1" w:rsidRPr="00512505">
        <w:rPr>
          <w:rFonts w:ascii="Times New Roman" w:hAnsi="Times New Roman" w:cs="Times New Roman"/>
          <w:sz w:val="28"/>
          <w:szCs w:val="28"/>
          <w:lang w:val="kk-KZ"/>
        </w:rPr>
        <w:t xml:space="preserve">ақиқат пен жалған, </w:t>
      </w:r>
      <w:r w:rsidR="0004305F" w:rsidRPr="00512505">
        <w:rPr>
          <w:rFonts w:ascii="Times New Roman" w:hAnsi="Times New Roman" w:cs="Times New Roman"/>
          <w:sz w:val="28"/>
          <w:szCs w:val="28"/>
          <w:lang w:val="kk-KZ"/>
        </w:rPr>
        <w:t>тұжырым</w:t>
      </w:r>
      <w:r w:rsidR="009D60E1" w:rsidRPr="00512505">
        <w:rPr>
          <w:rFonts w:ascii="Times New Roman" w:hAnsi="Times New Roman" w:cs="Times New Roman"/>
          <w:sz w:val="28"/>
          <w:szCs w:val="28"/>
          <w:lang w:val="kk-KZ"/>
        </w:rPr>
        <w:t xml:space="preserve"> және салдар</w:t>
      </w:r>
      <w:r w:rsidR="0004305F" w:rsidRPr="00512505">
        <w:rPr>
          <w:rFonts w:ascii="Times New Roman" w:hAnsi="Times New Roman" w:cs="Times New Roman"/>
          <w:sz w:val="28"/>
          <w:szCs w:val="28"/>
          <w:lang w:val="kk-KZ"/>
        </w:rPr>
        <w:t xml:space="preserve">, шарт пен қорытынды, аксиома мен дәлелдеу және т.б. өрнектелетін </w:t>
      </w:r>
      <w:r w:rsidR="009D60E1" w:rsidRPr="00512505">
        <w:rPr>
          <w:rFonts w:ascii="Times New Roman" w:hAnsi="Times New Roman" w:cs="Times New Roman"/>
          <w:sz w:val="28"/>
          <w:szCs w:val="28"/>
          <w:lang w:val="kk-KZ"/>
        </w:rPr>
        <w:t>тіл</w:t>
      </w:r>
      <w:r w:rsidR="00B95A2D" w:rsidRPr="00512505">
        <w:rPr>
          <w:rFonts w:ascii="Times New Roman" w:hAnsi="Times New Roman" w:cs="Times New Roman"/>
          <w:sz w:val="28"/>
          <w:szCs w:val="28"/>
          <w:lang w:val="kk-KZ"/>
        </w:rPr>
        <w:t>і</w:t>
      </w:r>
      <w:r w:rsidR="009D60E1" w:rsidRPr="00512505">
        <w:rPr>
          <w:rFonts w:ascii="Times New Roman" w:hAnsi="Times New Roman" w:cs="Times New Roman"/>
          <w:sz w:val="28"/>
          <w:szCs w:val="28"/>
          <w:lang w:val="kk-KZ"/>
        </w:rPr>
        <w:t>мен танысуға мүмкіндік береді. Және тағы да геометрияның күнделікті өмірмен байланысы туралы ой</w:t>
      </w:r>
      <w:r w:rsidR="00B95A2D" w:rsidRPr="00512505">
        <w:rPr>
          <w:rFonts w:ascii="Times New Roman" w:hAnsi="Times New Roman" w:cs="Times New Roman"/>
          <w:sz w:val="28"/>
          <w:szCs w:val="28"/>
          <w:lang w:val="kk-KZ"/>
        </w:rPr>
        <w:t>ды қайталайды</w:t>
      </w:r>
      <w:r w:rsidR="009D60E1" w:rsidRPr="00512505">
        <w:rPr>
          <w:rFonts w:ascii="Times New Roman" w:hAnsi="Times New Roman" w:cs="Times New Roman"/>
          <w:sz w:val="28"/>
          <w:szCs w:val="28"/>
          <w:lang w:val="kk-KZ"/>
        </w:rPr>
        <w:t>: «</w:t>
      </w:r>
      <w:r w:rsidR="00111DB4" w:rsidRPr="00512505">
        <w:rPr>
          <w:rFonts w:ascii="Times New Roman" w:hAnsi="Times New Roman" w:cs="Times New Roman"/>
          <w:sz w:val="28"/>
          <w:szCs w:val="28"/>
          <w:lang w:val="kk-KZ"/>
        </w:rPr>
        <w:t>Ө</w:t>
      </w:r>
      <w:r w:rsidR="009D60E1" w:rsidRPr="00512505">
        <w:rPr>
          <w:rFonts w:ascii="Times New Roman" w:hAnsi="Times New Roman" w:cs="Times New Roman"/>
          <w:sz w:val="28"/>
          <w:szCs w:val="28"/>
          <w:lang w:val="kk-KZ"/>
        </w:rPr>
        <w:t>мір</w:t>
      </w:r>
      <w:r w:rsidR="00111DB4" w:rsidRPr="00512505">
        <w:rPr>
          <w:rFonts w:ascii="Times New Roman" w:hAnsi="Times New Roman" w:cs="Times New Roman"/>
          <w:sz w:val="28"/>
          <w:szCs w:val="28"/>
          <w:lang w:val="kk-KZ"/>
        </w:rPr>
        <w:t xml:space="preserve">імізде кездесетін жағдаяттарды </w:t>
      </w:r>
      <w:r w:rsidR="009D60E1" w:rsidRPr="00512505">
        <w:rPr>
          <w:rFonts w:ascii="Times New Roman" w:hAnsi="Times New Roman" w:cs="Times New Roman"/>
          <w:sz w:val="28"/>
          <w:szCs w:val="28"/>
          <w:lang w:val="kk-KZ"/>
        </w:rPr>
        <w:t>шешу</w:t>
      </w:r>
      <w:r w:rsidR="00B95A2D" w:rsidRPr="00512505">
        <w:rPr>
          <w:rFonts w:ascii="Times New Roman" w:hAnsi="Times New Roman" w:cs="Times New Roman"/>
          <w:sz w:val="28"/>
          <w:szCs w:val="28"/>
          <w:lang w:val="kk-KZ"/>
        </w:rPr>
        <w:t xml:space="preserve"> үшін </w:t>
      </w:r>
      <w:r w:rsidR="009D60E1" w:rsidRPr="00512505">
        <w:rPr>
          <w:rFonts w:ascii="Times New Roman" w:hAnsi="Times New Roman" w:cs="Times New Roman"/>
          <w:sz w:val="28"/>
          <w:szCs w:val="28"/>
          <w:lang w:val="kk-KZ"/>
        </w:rPr>
        <w:t>мүмкін</w:t>
      </w:r>
      <w:r w:rsidR="00111DB4" w:rsidRPr="00512505">
        <w:rPr>
          <w:rFonts w:ascii="Times New Roman" w:hAnsi="Times New Roman" w:cs="Times New Roman"/>
          <w:sz w:val="28"/>
          <w:szCs w:val="28"/>
          <w:lang w:val="kk-KZ"/>
        </w:rPr>
        <w:t>дігінше</w:t>
      </w:r>
      <w:r w:rsidR="009D60E1" w:rsidRPr="00512505">
        <w:rPr>
          <w:rFonts w:ascii="Times New Roman" w:hAnsi="Times New Roman" w:cs="Times New Roman"/>
          <w:sz w:val="28"/>
          <w:szCs w:val="28"/>
          <w:lang w:val="kk-KZ"/>
        </w:rPr>
        <w:t xml:space="preserve"> </w:t>
      </w:r>
      <w:r w:rsidR="00111DB4" w:rsidRPr="00512505">
        <w:rPr>
          <w:rFonts w:ascii="Times New Roman" w:hAnsi="Times New Roman" w:cs="Times New Roman"/>
          <w:sz w:val="28"/>
          <w:szCs w:val="28"/>
          <w:lang w:val="kk-KZ"/>
        </w:rPr>
        <w:t xml:space="preserve">мәліметтер </w:t>
      </w:r>
      <w:r w:rsidR="009D60E1" w:rsidRPr="00512505">
        <w:rPr>
          <w:rFonts w:ascii="Times New Roman" w:hAnsi="Times New Roman" w:cs="Times New Roman"/>
          <w:sz w:val="28"/>
          <w:szCs w:val="28"/>
          <w:lang w:val="kk-KZ"/>
        </w:rPr>
        <w:t xml:space="preserve">болса да, </w:t>
      </w:r>
      <w:r w:rsidR="00111DB4" w:rsidRPr="00512505">
        <w:rPr>
          <w:rFonts w:ascii="Times New Roman" w:hAnsi="Times New Roman" w:cs="Times New Roman"/>
          <w:sz w:val="28"/>
          <w:szCs w:val="28"/>
          <w:lang w:val="kk-KZ"/>
        </w:rPr>
        <w:t>туындаған мәселелердің</w:t>
      </w:r>
      <w:r w:rsidR="009D60E1" w:rsidRPr="00512505">
        <w:rPr>
          <w:rFonts w:ascii="Times New Roman" w:hAnsi="Times New Roman" w:cs="Times New Roman"/>
          <w:sz w:val="28"/>
          <w:szCs w:val="28"/>
          <w:lang w:val="kk-KZ"/>
        </w:rPr>
        <w:t xml:space="preserve"> бірмәнді шешімін </w:t>
      </w:r>
      <w:r w:rsidR="00111DB4" w:rsidRPr="00512505">
        <w:rPr>
          <w:rFonts w:ascii="Times New Roman" w:hAnsi="Times New Roman" w:cs="Times New Roman"/>
          <w:sz w:val="28"/>
          <w:szCs w:val="28"/>
          <w:lang w:val="kk-KZ"/>
        </w:rPr>
        <w:t>анықтайтын</w:t>
      </w:r>
      <w:r w:rsidR="00F52095" w:rsidRPr="00512505">
        <w:rPr>
          <w:rFonts w:ascii="Times New Roman" w:hAnsi="Times New Roman" w:cs="Times New Roman"/>
          <w:sz w:val="28"/>
          <w:szCs w:val="28"/>
          <w:lang w:val="kk-KZ"/>
        </w:rPr>
        <w:t xml:space="preserve"> </w:t>
      </w:r>
      <w:r w:rsidR="009D60E1" w:rsidRPr="00512505">
        <w:rPr>
          <w:rFonts w:ascii="Times New Roman" w:hAnsi="Times New Roman" w:cs="Times New Roman"/>
          <w:sz w:val="28"/>
          <w:szCs w:val="28"/>
          <w:lang w:val="kk-KZ"/>
        </w:rPr>
        <w:t>жол жоқ</w:t>
      </w:r>
      <w:r w:rsidR="004E7D40" w:rsidRPr="00512505">
        <w:rPr>
          <w:rFonts w:ascii="Times New Roman" w:hAnsi="Times New Roman" w:cs="Times New Roman"/>
          <w:sz w:val="28"/>
          <w:szCs w:val="28"/>
          <w:lang w:val="kk-KZ"/>
        </w:rPr>
        <w:t>тың қасы</w:t>
      </w:r>
      <w:r w:rsidR="009D60E1" w:rsidRPr="00512505">
        <w:rPr>
          <w:rFonts w:ascii="Times New Roman" w:hAnsi="Times New Roman" w:cs="Times New Roman"/>
          <w:sz w:val="28"/>
          <w:szCs w:val="28"/>
          <w:lang w:val="kk-KZ"/>
        </w:rPr>
        <w:t xml:space="preserve">. </w:t>
      </w:r>
      <w:r w:rsidR="004E7D40" w:rsidRPr="00512505">
        <w:rPr>
          <w:rFonts w:ascii="Times New Roman" w:hAnsi="Times New Roman" w:cs="Times New Roman"/>
          <w:sz w:val="28"/>
          <w:szCs w:val="28"/>
          <w:lang w:val="kk-KZ"/>
        </w:rPr>
        <w:t xml:space="preserve">Көбінесе олардың </w:t>
      </w:r>
      <w:r w:rsidR="009D60E1" w:rsidRPr="00512505">
        <w:rPr>
          <w:rFonts w:ascii="Times New Roman" w:hAnsi="Times New Roman" w:cs="Times New Roman"/>
          <w:sz w:val="28"/>
          <w:szCs w:val="28"/>
          <w:lang w:val="kk-KZ"/>
        </w:rPr>
        <w:t xml:space="preserve">жауабын </w:t>
      </w:r>
      <w:r w:rsidR="004E7D40" w:rsidRPr="00512505">
        <w:rPr>
          <w:rFonts w:ascii="Times New Roman" w:hAnsi="Times New Roman" w:cs="Times New Roman"/>
          <w:sz w:val="28"/>
          <w:szCs w:val="28"/>
          <w:lang w:val="kk-KZ"/>
        </w:rPr>
        <w:t>деректерді жан-жақты зерттеу мен зерделеу</w:t>
      </w:r>
      <w:r w:rsidR="009D60E1" w:rsidRPr="00512505">
        <w:rPr>
          <w:rFonts w:ascii="Times New Roman" w:hAnsi="Times New Roman" w:cs="Times New Roman"/>
          <w:sz w:val="28"/>
          <w:szCs w:val="28"/>
          <w:lang w:val="kk-KZ"/>
        </w:rPr>
        <w:t xml:space="preserve"> </w:t>
      </w:r>
      <w:r w:rsidR="004E7D40" w:rsidRPr="00512505">
        <w:rPr>
          <w:rFonts w:ascii="Times New Roman" w:hAnsi="Times New Roman" w:cs="Times New Roman"/>
          <w:sz w:val="28"/>
          <w:szCs w:val="28"/>
          <w:lang w:val="kk-KZ"/>
        </w:rPr>
        <w:t>арқылы</w:t>
      </w:r>
      <w:r w:rsidR="009D60E1" w:rsidRPr="00512505">
        <w:rPr>
          <w:rFonts w:ascii="Times New Roman" w:hAnsi="Times New Roman" w:cs="Times New Roman"/>
          <w:sz w:val="28"/>
          <w:szCs w:val="28"/>
          <w:lang w:val="kk-KZ"/>
        </w:rPr>
        <w:t xml:space="preserve"> алуға болады, </w:t>
      </w:r>
      <w:r w:rsidR="004E7D40" w:rsidRPr="00512505">
        <w:rPr>
          <w:rFonts w:ascii="Times New Roman" w:hAnsi="Times New Roman" w:cs="Times New Roman"/>
          <w:sz w:val="28"/>
          <w:szCs w:val="28"/>
          <w:lang w:val="kk-KZ"/>
        </w:rPr>
        <w:t xml:space="preserve">ал </w:t>
      </w:r>
      <w:r w:rsidR="009D60E1" w:rsidRPr="00512505">
        <w:rPr>
          <w:rFonts w:ascii="Times New Roman" w:hAnsi="Times New Roman" w:cs="Times New Roman"/>
          <w:sz w:val="28"/>
          <w:szCs w:val="28"/>
          <w:lang w:val="kk-KZ"/>
        </w:rPr>
        <w:t>геометрия</w:t>
      </w:r>
      <w:r w:rsidR="004E7D40" w:rsidRPr="00512505">
        <w:rPr>
          <w:rFonts w:ascii="Times New Roman" w:hAnsi="Times New Roman" w:cs="Times New Roman"/>
          <w:sz w:val="28"/>
          <w:szCs w:val="28"/>
          <w:lang w:val="kk-KZ"/>
        </w:rPr>
        <w:t xml:space="preserve"> ғылымында</w:t>
      </w:r>
      <w:r w:rsidR="009D60E1" w:rsidRPr="00512505">
        <w:rPr>
          <w:rFonts w:ascii="Times New Roman" w:hAnsi="Times New Roman" w:cs="Times New Roman"/>
          <w:sz w:val="28"/>
          <w:szCs w:val="28"/>
          <w:lang w:val="kk-KZ"/>
        </w:rPr>
        <w:t xml:space="preserve"> тек теориялық </w:t>
      </w:r>
      <w:r w:rsidR="00B95A2D" w:rsidRPr="00512505">
        <w:rPr>
          <w:rFonts w:ascii="Times New Roman" w:hAnsi="Times New Roman" w:cs="Times New Roman"/>
          <w:sz w:val="28"/>
          <w:szCs w:val="28"/>
          <w:lang w:val="kk-KZ"/>
        </w:rPr>
        <w:t>тұжырымдар</w:t>
      </w:r>
      <w:r w:rsidR="00FA0431" w:rsidRPr="00512505">
        <w:rPr>
          <w:rFonts w:ascii="Times New Roman" w:hAnsi="Times New Roman" w:cs="Times New Roman"/>
          <w:sz w:val="28"/>
          <w:szCs w:val="28"/>
          <w:lang w:val="kk-KZ"/>
        </w:rPr>
        <w:t xml:space="preserve"> мен әдістердің </w:t>
      </w:r>
      <w:r w:rsidR="004E7D40" w:rsidRPr="00512505">
        <w:rPr>
          <w:rFonts w:ascii="Times New Roman" w:hAnsi="Times New Roman" w:cs="Times New Roman"/>
          <w:sz w:val="28"/>
          <w:szCs w:val="28"/>
          <w:lang w:val="kk-KZ"/>
        </w:rPr>
        <w:t xml:space="preserve">негізінде </w:t>
      </w:r>
      <w:r w:rsidR="009D60E1" w:rsidRPr="00512505">
        <w:rPr>
          <w:rFonts w:ascii="Times New Roman" w:hAnsi="Times New Roman" w:cs="Times New Roman"/>
          <w:sz w:val="28"/>
          <w:szCs w:val="28"/>
          <w:lang w:val="kk-KZ"/>
        </w:rPr>
        <w:t>алын</w:t>
      </w:r>
      <w:r w:rsidR="00FA0431" w:rsidRPr="00512505">
        <w:rPr>
          <w:rFonts w:ascii="Times New Roman" w:hAnsi="Times New Roman" w:cs="Times New Roman"/>
          <w:sz w:val="28"/>
          <w:szCs w:val="28"/>
          <w:lang w:val="kk-KZ"/>
        </w:rPr>
        <w:t>ады</w:t>
      </w:r>
      <w:r w:rsidR="0020048D" w:rsidRPr="00512505">
        <w:rPr>
          <w:rFonts w:ascii="Times New Roman" w:hAnsi="Times New Roman" w:cs="Times New Roman"/>
          <w:sz w:val="28"/>
          <w:szCs w:val="28"/>
          <w:lang w:val="kk-KZ"/>
        </w:rPr>
        <w:t>» [</w:t>
      </w:r>
      <w:r w:rsidR="00883E05" w:rsidRPr="00512505">
        <w:rPr>
          <w:rFonts w:ascii="Times New Roman" w:hAnsi="Times New Roman" w:cs="Times New Roman"/>
          <w:sz w:val="28"/>
          <w:szCs w:val="28"/>
          <w:lang w:val="kk-KZ"/>
        </w:rPr>
        <w:t>46</w:t>
      </w:r>
      <w:r w:rsidR="0020048D" w:rsidRPr="00512505">
        <w:rPr>
          <w:rFonts w:ascii="Times New Roman" w:hAnsi="Times New Roman" w:cs="Times New Roman"/>
          <w:sz w:val="28"/>
          <w:szCs w:val="28"/>
          <w:lang w:val="kk-KZ"/>
        </w:rPr>
        <w:t>].</w:t>
      </w:r>
    </w:p>
    <w:p w14:paraId="37A3A309" w14:textId="64B0536F" w:rsidR="0087592C" w:rsidRPr="00512505" w:rsidRDefault="0087592C" w:rsidP="0075792A">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Ал</w:t>
      </w:r>
      <w:r w:rsidR="003A5AF8" w:rsidRPr="00512505">
        <w:rPr>
          <w:rFonts w:ascii="Times New Roman" w:hAnsi="Times New Roman" w:cs="Times New Roman"/>
          <w:sz w:val="28"/>
          <w:szCs w:val="28"/>
          <w:lang w:val="kk-KZ"/>
        </w:rPr>
        <w:t>л</w:t>
      </w:r>
      <w:r w:rsidRPr="00512505">
        <w:rPr>
          <w:rFonts w:ascii="Times New Roman" w:hAnsi="Times New Roman" w:cs="Times New Roman"/>
          <w:sz w:val="28"/>
          <w:szCs w:val="28"/>
          <w:lang w:val="kk-KZ"/>
        </w:rPr>
        <w:t>ан Хоффер геометрияны оқуды бастаушыларға былай деп жазады: «Геометрияны мектептегі басқа пәндер сияқты өз өміріңізде қолдануға болады. Адамдар: «</w:t>
      </w:r>
      <w:r w:rsidR="00965885" w:rsidRPr="00512505">
        <w:rPr>
          <w:rFonts w:ascii="Times New Roman" w:hAnsi="Times New Roman" w:cs="Times New Roman"/>
          <w:sz w:val="28"/>
          <w:szCs w:val="28"/>
          <w:lang w:val="kk-KZ"/>
        </w:rPr>
        <w:t xml:space="preserve">Геометрияны не үшін </w:t>
      </w:r>
      <w:r w:rsidRPr="00512505">
        <w:rPr>
          <w:rFonts w:ascii="Times New Roman" w:hAnsi="Times New Roman" w:cs="Times New Roman"/>
          <w:sz w:val="28"/>
          <w:szCs w:val="28"/>
          <w:lang w:val="kk-KZ"/>
        </w:rPr>
        <w:t>оқу керек?»</w:t>
      </w:r>
      <w:r w:rsidR="00965885" w:rsidRPr="00512505">
        <w:rPr>
          <w:rFonts w:ascii="Times New Roman" w:hAnsi="Times New Roman" w:cs="Times New Roman"/>
          <w:sz w:val="28"/>
          <w:szCs w:val="28"/>
          <w:lang w:val="kk-KZ"/>
        </w:rPr>
        <w:t>, - деген сұрақты жиі қояды.</w:t>
      </w:r>
      <w:r w:rsidRPr="00512505">
        <w:rPr>
          <w:rFonts w:ascii="Times New Roman" w:hAnsi="Times New Roman" w:cs="Times New Roman"/>
          <w:sz w:val="28"/>
          <w:szCs w:val="28"/>
          <w:lang w:val="kk-KZ"/>
        </w:rPr>
        <w:t xml:space="preserve"> Біз бұл сұраққа жауап беруге тырысамыз. Геометрия өте қызықты. </w:t>
      </w:r>
      <w:r w:rsidR="00965885" w:rsidRPr="00512505">
        <w:rPr>
          <w:rFonts w:ascii="Times New Roman" w:hAnsi="Times New Roman" w:cs="Times New Roman"/>
          <w:sz w:val="28"/>
          <w:szCs w:val="28"/>
          <w:lang w:val="kk-KZ"/>
        </w:rPr>
        <w:t xml:space="preserve">Ол </w:t>
      </w:r>
      <w:r w:rsidRPr="00512505">
        <w:rPr>
          <w:rFonts w:ascii="Times New Roman" w:hAnsi="Times New Roman" w:cs="Times New Roman"/>
          <w:sz w:val="28"/>
          <w:szCs w:val="28"/>
          <w:lang w:val="kk-KZ"/>
        </w:rPr>
        <w:t xml:space="preserve">ойымызды </w:t>
      </w:r>
      <w:r w:rsidR="00965885" w:rsidRPr="00512505">
        <w:rPr>
          <w:rFonts w:ascii="Times New Roman" w:hAnsi="Times New Roman" w:cs="Times New Roman"/>
          <w:sz w:val="28"/>
          <w:szCs w:val="28"/>
          <w:lang w:val="kk-KZ"/>
        </w:rPr>
        <w:t xml:space="preserve">суретте </w:t>
      </w:r>
      <w:r w:rsidRPr="00512505">
        <w:rPr>
          <w:rFonts w:ascii="Times New Roman" w:hAnsi="Times New Roman" w:cs="Times New Roman"/>
          <w:sz w:val="28"/>
          <w:szCs w:val="28"/>
          <w:lang w:val="kk-KZ"/>
        </w:rPr>
        <w:t xml:space="preserve">білдіруге мүмкіндік береді. Геометриялық есептер көбінесе </w:t>
      </w:r>
      <w:r w:rsidRPr="00512505">
        <w:rPr>
          <w:rFonts w:ascii="Times New Roman" w:hAnsi="Times New Roman" w:cs="Times New Roman"/>
          <w:sz w:val="28"/>
          <w:szCs w:val="28"/>
          <w:lang w:val="kk-KZ"/>
        </w:rPr>
        <w:lastRenderedPageBreak/>
        <w:t xml:space="preserve">басқатырғыштарға ұқсайды және олардың шешімін іздеуге мәжбүр етеді. Геометрия – бұл жай </w:t>
      </w:r>
      <w:r w:rsidR="00965885" w:rsidRPr="00512505">
        <w:rPr>
          <w:rFonts w:ascii="Times New Roman" w:hAnsi="Times New Roman" w:cs="Times New Roman"/>
          <w:sz w:val="28"/>
          <w:szCs w:val="28"/>
          <w:lang w:val="kk-KZ"/>
        </w:rPr>
        <w:t xml:space="preserve">ғана </w:t>
      </w:r>
      <w:r w:rsidRPr="00512505">
        <w:rPr>
          <w:rFonts w:ascii="Times New Roman" w:hAnsi="Times New Roman" w:cs="Times New Roman"/>
          <w:sz w:val="28"/>
          <w:szCs w:val="28"/>
          <w:lang w:val="kk-KZ"/>
        </w:rPr>
        <w:t>қарындаш пен қағаз</w:t>
      </w:r>
      <w:r w:rsidR="00965885" w:rsidRPr="00512505">
        <w:rPr>
          <w:rFonts w:ascii="Times New Roman" w:hAnsi="Times New Roman" w:cs="Times New Roman"/>
          <w:sz w:val="28"/>
          <w:szCs w:val="28"/>
          <w:lang w:val="kk-KZ"/>
        </w:rPr>
        <w:t>бен жұмыс істеуден гөрі күрделі.</w:t>
      </w:r>
      <w:r w:rsidRPr="00512505">
        <w:rPr>
          <w:rFonts w:ascii="Times New Roman" w:hAnsi="Times New Roman" w:cs="Times New Roman"/>
          <w:sz w:val="28"/>
          <w:szCs w:val="28"/>
          <w:lang w:val="kk-KZ"/>
        </w:rPr>
        <w:t xml:space="preserve"> Физикалық объектілермен тәжірибе жасау кезінде геометриялық идеяларды ашу немесе түсіну әлдеқайда </w:t>
      </w:r>
      <w:r w:rsidR="00965885" w:rsidRPr="00512505">
        <w:rPr>
          <w:rFonts w:ascii="Times New Roman" w:hAnsi="Times New Roman" w:cs="Times New Roman"/>
          <w:sz w:val="28"/>
          <w:szCs w:val="28"/>
          <w:lang w:val="kk-KZ"/>
        </w:rPr>
        <w:t>жеңіл болады</w:t>
      </w:r>
      <w:r w:rsidRPr="00512505">
        <w:rPr>
          <w:rFonts w:ascii="Times New Roman" w:hAnsi="Times New Roman" w:cs="Times New Roman"/>
          <w:sz w:val="28"/>
          <w:szCs w:val="28"/>
          <w:lang w:val="kk-KZ"/>
        </w:rPr>
        <w:t xml:space="preserve">. Геометрия бізді қоршаған әлемді, оның геометриялық </w:t>
      </w:r>
      <w:r w:rsidR="00DC331C" w:rsidRPr="00512505">
        <w:rPr>
          <w:rFonts w:ascii="Times New Roman" w:hAnsi="Times New Roman" w:cs="Times New Roman"/>
          <w:sz w:val="28"/>
          <w:szCs w:val="28"/>
          <w:lang w:val="kk-KZ"/>
        </w:rPr>
        <w:t>қатынастарын</w:t>
      </w:r>
      <w:r w:rsidRPr="00512505">
        <w:rPr>
          <w:rFonts w:ascii="Times New Roman" w:hAnsi="Times New Roman" w:cs="Times New Roman"/>
          <w:sz w:val="28"/>
          <w:szCs w:val="28"/>
          <w:lang w:val="kk-KZ"/>
        </w:rPr>
        <w:t xml:space="preserve"> сипатта</w:t>
      </w:r>
      <w:r w:rsidR="00DC331C" w:rsidRPr="00512505">
        <w:rPr>
          <w:rFonts w:ascii="Times New Roman" w:hAnsi="Times New Roman" w:cs="Times New Roman"/>
          <w:sz w:val="28"/>
          <w:szCs w:val="28"/>
          <w:lang w:val="kk-KZ"/>
        </w:rPr>
        <w:t>йды</w:t>
      </w:r>
      <w:r w:rsidR="00D759B8" w:rsidRPr="00512505">
        <w:rPr>
          <w:rFonts w:ascii="Times New Roman" w:hAnsi="Times New Roman" w:cs="Times New Roman"/>
          <w:sz w:val="28"/>
          <w:szCs w:val="28"/>
          <w:lang w:val="kk-KZ"/>
        </w:rPr>
        <w:t>»</w:t>
      </w:r>
      <w:r w:rsidR="00156A3A" w:rsidRPr="00512505">
        <w:rPr>
          <w:rFonts w:ascii="Times New Roman" w:hAnsi="Times New Roman" w:cs="Times New Roman"/>
          <w:sz w:val="28"/>
          <w:szCs w:val="28"/>
          <w:lang w:val="kk-KZ"/>
        </w:rPr>
        <w:t xml:space="preserve"> [</w:t>
      </w:r>
      <w:r w:rsidR="00883E05" w:rsidRPr="00512505">
        <w:rPr>
          <w:rFonts w:ascii="Times New Roman" w:hAnsi="Times New Roman" w:cs="Times New Roman"/>
          <w:sz w:val="28"/>
          <w:szCs w:val="28"/>
          <w:lang w:val="kk-KZ"/>
        </w:rPr>
        <w:t>47</w:t>
      </w:r>
      <w:r w:rsidR="00156A3A" w:rsidRPr="00512505">
        <w:rPr>
          <w:rFonts w:ascii="Times New Roman" w:hAnsi="Times New Roman" w:cs="Times New Roman"/>
          <w:sz w:val="28"/>
          <w:szCs w:val="28"/>
          <w:lang w:val="kk-KZ"/>
        </w:rPr>
        <w:t>]</w:t>
      </w:r>
      <w:r w:rsidR="00DC331C" w:rsidRPr="00512505">
        <w:rPr>
          <w:rFonts w:ascii="Times New Roman" w:hAnsi="Times New Roman" w:cs="Times New Roman"/>
          <w:sz w:val="28"/>
          <w:szCs w:val="28"/>
          <w:lang w:val="kk-KZ"/>
        </w:rPr>
        <w:t>.</w:t>
      </w:r>
    </w:p>
    <w:p w14:paraId="19FC7300" w14:textId="39786AFD" w:rsidR="00B42151" w:rsidRPr="00512505" w:rsidRDefault="008A6C30" w:rsidP="0075792A">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Геометрия </w:t>
      </w:r>
      <w:r w:rsidR="00CB7CA1"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 xml:space="preserve"> күнделікті өмірдегі барлық сұрақтар бойынша өз дәлелдеріңізді талдауға және ұсынуға, шынайы негіздерді танып білуге үйрететін оқу пәндерінің бірі. Көптеген адамдар геометрияны эстетикалық және логикалық </w:t>
      </w:r>
      <w:r w:rsidR="00B42151" w:rsidRPr="00512505">
        <w:rPr>
          <w:rFonts w:ascii="Times New Roman" w:hAnsi="Times New Roman" w:cs="Times New Roman"/>
          <w:sz w:val="28"/>
          <w:szCs w:val="28"/>
          <w:lang w:val="kk-KZ"/>
        </w:rPr>
        <w:t>жақтары</w:t>
      </w:r>
      <w:r w:rsidRPr="00512505">
        <w:rPr>
          <w:rFonts w:ascii="Times New Roman" w:hAnsi="Times New Roman" w:cs="Times New Roman"/>
          <w:sz w:val="28"/>
          <w:szCs w:val="28"/>
          <w:lang w:val="kk-KZ"/>
        </w:rPr>
        <w:t xml:space="preserve"> үшін ұнатады. </w:t>
      </w:r>
      <w:r w:rsidR="00B42151" w:rsidRPr="00512505">
        <w:rPr>
          <w:rFonts w:ascii="Times New Roman" w:hAnsi="Times New Roman" w:cs="Times New Roman"/>
          <w:sz w:val="28"/>
          <w:szCs w:val="28"/>
          <w:lang w:val="kk-KZ"/>
        </w:rPr>
        <w:t>Олар айқындалған</w:t>
      </w:r>
      <w:r w:rsidRPr="00512505">
        <w:rPr>
          <w:rFonts w:ascii="Times New Roman" w:hAnsi="Times New Roman" w:cs="Times New Roman"/>
          <w:sz w:val="28"/>
          <w:szCs w:val="28"/>
          <w:lang w:val="kk-KZ"/>
        </w:rPr>
        <w:t xml:space="preserve"> заңдылықтар</w:t>
      </w:r>
      <w:r w:rsidR="00B42151" w:rsidRPr="00512505">
        <w:rPr>
          <w:rFonts w:ascii="Times New Roman" w:hAnsi="Times New Roman" w:cs="Times New Roman"/>
          <w:sz w:val="28"/>
          <w:szCs w:val="28"/>
          <w:lang w:val="kk-KZ"/>
        </w:rPr>
        <w:t xml:space="preserve">ға қызығып, </w:t>
      </w:r>
      <w:r w:rsidRPr="00512505">
        <w:rPr>
          <w:rFonts w:ascii="Times New Roman" w:hAnsi="Times New Roman" w:cs="Times New Roman"/>
          <w:sz w:val="28"/>
          <w:szCs w:val="28"/>
          <w:lang w:val="kk-KZ"/>
        </w:rPr>
        <w:t>геометрияның практикалық қолданылуына назар аудар</w:t>
      </w:r>
      <w:r w:rsidR="00B42151" w:rsidRPr="00512505">
        <w:rPr>
          <w:rFonts w:ascii="Times New Roman" w:hAnsi="Times New Roman" w:cs="Times New Roman"/>
          <w:sz w:val="28"/>
          <w:szCs w:val="28"/>
          <w:lang w:val="kk-KZ"/>
        </w:rPr>
        <w:t xml:space="preserve">а бермейді. </w:t>
      </w:r>
      <w:r w:rsidRPr="00512505">
        <w:rPr>
          <w:rFonts w:ascii="Times New Roman" w:hAnsi="Times New Roman" w:cs="Times New Roman"/>
          <w:sz w:val="28"/>
          <w:szCs w:val="28"/>
          <w:lang w:val="kk-KZ"/>
        </w:rPr>
        <w:t xml:space="preserve">Бірақ геометрия көптеген мамандықтарда, сәулетте, </w:t>
      </w:r>
      <w:r w:rsidR="00A23C88" w:rsidRPr="00512505">
        <w:rPr>
          <w:rFonts w:ascii="Times New Roman" w:hAnsi="Times New Roman" w:cs="Times New Roman"/>
          <w:sz w:val="28"/>
          <w:szCs w:val="28"/>
          <w:lang w:val="kk-KZ"/>
        </w:rPr>
        <w:t xml:space="preserve">құрылыста, </w:t>
      </w:r>
      <w:r w:rsidRPr="00512505">
        <w:rPr>
          <w:rFonts w:ascii="Times New Roman" w:hAnsi="Times New Roman" w:cs="Times New Roman"/>
          <w:sz w:val="28"/>
          <w:szCs w:val="28"/>
          <w:lang w:val="kk-KZ"/>
        </w:rPr>
        <w:t>астрономияда, инженер</w:t>
      </w:r>
      <w:r w:rsidR="00B42151" w:rsidRPr="00512505">
        <w:rPr>
          <w:rFonts w:ascii="Times New Roman" w:hAnsi="Times New Roman" w:cs="Times New Roman"/>
          <w:sz w:val="28"/>
          <w:szCs w:val="28"/>
          <w:lang w:val="kk-KZ"/>
        </w:rPr>
        <w:t>лік жұмыстарда жоғары дәрежеде қолданыс табады.</w:t>
      </w:r>
    </w:p>
    <w:p w14:paraId="34284234" w14:textId="31130C9B" w:rsidR="002B45A5" w:rsidRPr="00512505" w:rsidRDefault="000E7491" w:rsidP="0075792A">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А.</w:t>
      </w:r>
      <w:r w:rsidR="00103497" w:rsidRPr="00512505">
        <w:rPr>
          <w:rFonts w:ascii="Times New Roman" w:hAnsi="Times New Roman" w:cs="Times New Roman"/>
          <w:sz w:val="28"/>
          <w:szCs w:val="28"/>
          <w:lang w:val="kk-KZ"/>
        </w:rPr>
        <w:t xml:space="preserve">Хоффер адамның ойын білдіру үшін геометрияның көрнекі тілін пайдалану мүмкіндігіне назар аударады. Сонымен қатар, геометриялық есептерді шығарудың тартымдылығы мен қарапайымдылығы </w:t>
      </w:r>
      <w:r w:rsidR="00FD746C" w:rsidRPr="00512505">
        <w:rPr>
          <w:rFonts w:ascii="Times New Roman" w:hAnsi="Times New Roman" w:cs="Times New Roman"/>
          <w:sz w:val="28"/>
          <w:szCs w:val="28"/>
          <w:lang w:val="kk-KZ"/>
        </w:rPr>
        <w:t>оқушылардың</w:t>
      </w:r>
      <w:r w:rsidR="00103497" w:rsidRPr="00512505">
        <w:rPr>
          <w:rFonts w:ascii="Times New Roman" w:hAnsi="Times New Roman" w:cs="Times New Roman"/>
          <w:sz w:val="28"/>
          <w:szCs w:val="28"/>
          <w:lang w:val="kk-KZ"/>
        </w:rPr>
        <w:t xml:space="preserve"> шынайы қызығушылығын тудыр</w:t>
      </w:r>
      <w:r w:rsidR="00FD746C" w:rsidRPr="00512505">
        <w:rPr>
          <w:rFonts w:ascii="Times New Roman" w:hAnsi="Times New Roman" w:cs="Times New Roman"/>
          <w:sz w:val="28"/>
          <w:szCs w:val="28"/>
          <w:lang w:val="kk-KZ"/>
        </w:rPr>
        <w:t>ады</w:t>
      </w:r>
      <w:r w:rsidR="00103497" w:rsidRPr="00512505">
        <w:rPr>
          <w:rFonts w:ascii="Times New Roman" w:hAnsi="Times New Roman" w:cs="Times New Roman"/>
          <w:sz w:val="28"/>
          <w:szCs w:val="28"/>
          <w:lang w:val="kk-KZ"/>
        </w:rPr>
        <w:t>, сол арқылы логикалық ойлау</w:t>
      </w:r>
      <w:r w:rsidR="00FD746C" w:rsidRPr="00512505">
        <w:rPr>
          <w:rFonts w:ascii="Times New Roman" w:hAnsi="Times New Roman" w:cs="Times New Roman"/>
          <w:sz w:val="28"/>
          <w:szCs w:val="28"/>
          <w:lang w:val="kk-KZ"/>
        </w:rPr>
        <w:t>ын дамытуға</w:t>
      </w:r>
      <w:r w:rsidR="00103497" w:rsidRPr="00512505">
        <w:rPr>
          <w:rFonts w:ascii="Times New Roman" w:hAnsi="Times New Roman" w:cs="Times New Roman"/>
          <w:sz w:val="28"/>
          <w:szCs w:val="28"/>
          <w:lang w:val="kk-KZ"/>
        </w:rPr>
        <w:t xml:space="preserve"> ықпал етеді. Автор геометрияның эстетикалық жағына назар аударып, физикалық </w:t>
      </w:r>
      <w:r w:rsidR="00E77B0C" w:rsidRPr="00512505">
        <w:rPr>
          <w:rFonts w:ascii="Times New Roman" w:hAnsi="Times New Roman" w:cs="Times New Roman"/>
          <w:sz w:val="28"/>
          <w:szCs w:val="28"/>
          <w:lang w:val="kk-KZ"/>
        </w:rPr>
        <w:t>денелермен</w:t>
      </w:r>
      <w:r w:rsidR="00103497" w:rsidRPr="00512505">
        <w:rPr>
          <w:rFonts w:ascii="Times New Roman" w:hAnsi="Times New Roman" w:cs="Times New Roman"/>
          <w:sz w:val="28"/>
          <w:szCs w:val="28"/>
          <w:lang w:val="kk-KZ"/>
        </w:rPr>
        <w:t xml:space="preserve"> эксперимент </w:t>
      </w:r>
      <w:r w:rsidR="00E77B0C" w:rsidRPr="00512505">
        <w:rPr>
          <w:rFonts w:ascii="Times New Roman" w:hAnsi="Times New Roman" w:cs="Times New Roman"/>
          <w:sz w:val="28"/>
          <w:szCs w:val="28"/>
          <w:lang w:val="kk-KZ"/>
        </w:rPr>
        <w:t xml:space="preserve">жасау </w:t>
      </w:r>
      <w:r w:rsidR="00103497" w:rsidRPr="00512505">
        <w:rPr>
          <w:rFonts w:ascii="Times New Roman" w:hAnsi="Times New Roman" w:cs="Times New Roman"/>
          <w:sz w:val="28"/>
          <w:szCs w:val="28"/>
          <w:lang w:val="kk-KZ"/>
        </w:rPr>
        <w:t>жаңа идеяларды</w:t>
      </w:r>
      <w:r w:rsidR="00E77B0C" w:rsidRPr="00512505">
        <w:rPr>
          <w:rFonts w:ascii="Times New Roman" w:hAnsi="Times New Roman" w:cs="Times New Roman"/>
          <w:sz w:val="28"/>
          <w:szCs w:val="28"/>
          <w:lang w:val="kk-KZ"/>
        </w:rPr>
        <w:t xml:space="preserve"> алуға мүмкін беретінін </w:t>
      </w:r>
      <w:r w:rsidR="00103497" w:rsidRPr="00512505">
        <w:rPr>
          <w:rFonts w:ascii="Times New Roman" w:hAnsi="Times New Roman" w:cs="Times New Roman"/>
          <w:sz w:val="28"/>
          <w:szCs w:val="28"/>
          <w:lang w:val="kk-KZ"/>
        </w:rPr>
        <w:t xml:space="preserve">атап өтеді. Ол геометрияның негізгі </w:t>
      </w:r>
      <w:r w:rsidR="00E77B0C" w:rsidRPr="00512505">
        <w:rPr>
          <w:rFonts w:ascii="Times New Roman" w:hAnsi="Times New Roman" w:cs="Times New Roman"/>
          <w:sz w:val="28"/>
          <w:szCs w:val="28"/>
          <w:lang w:val="kk-KZ"/>
        </w:rPr>
        <w:t>орнын, яғни</w:t>
      </w:r>
      <w:r w:rsidR="00103497" w:rsidRPr="00512505">
        <w:rPr>
          <w:rFonts w:ascii="Times New Roman" w:hAnsi="Times New Roman" w:cs="Times New Roman"/>
          <w:sz w:val="28"/>
          <w:szCs w:val="28"/>
          <w:lang w:val="kk-KZ"/>
        </w:rPr>
        <w:t xml:space="preserve"> қоршаған шынайы әлемді, оның геометриялық қатынастарын сипатта</w:t>
      </w:r>
      <w:r w:rsidR="00E77B0C" w:rsidRPr="00512505">
        <w:rPr>
          <w:rFonts w:ascii="Times New Roman" w:hAnsi="Times New Roman" w:cs="Times New Roman"/>
          <w:sz w:val="28"/>
          <w:szCs w:val="28"/>
          <w:lang w:val="kk-KZ"/>
        </w:rPr>
        <w:t>у</w:t>
      </w:r>
      <w:r w:rsidR="00103497" w:rsidRPr="00512505">
        <w:rPr>
          <w:rFonts w:ascii="Times New Roman" w:hAnsi="Times New Roman" w:cs="Times New Roman"/>
          <w:sz w:val="28"/>
          <w:szCs w:val="28"/>
          <w:lang w:val="kk-KZ"/>
        </w:rPr>
        <w:t xml:space="preserve"> мен </w:t>
      </w:r>
      <w:r w:rsidR="00E77B0C" w:rsidRPr="00512505">
        <w:rPr>
          <w:rFonts w:ascii="Times New Roman" w:hAnsi="Times New Roman" w:cs="Times New Roman"/>
          <w:sz w:val="28"/>
          <w:szCs w:val="28"/>
          <w:lang w:val="kk-KZ"/>
        </w:rPr>
        <w:t xml:space="preserve">оқып-білу екенін көрсетеді. </w:t>
      </w:r>
      <w:r w:rsidR="00097068" w:rsidRPr="00512505">
        <w:rPr>
          <w:rFonts w:ascii="Times New Roman" w:hAnsi="Times New Roman" w:cs="Times New Roman"/>
          <w:sz w:val="28"/>
          <w:szCs w:val="28"/>
          <w:lang w:val="kk-KZ"/>
        </w:rPr>
        <w:t>Г</w:t>
      </w:r>
      <w:r w:rsidR="00103497" w:rsidRPr="00512505">
        <w:rPr>
          <w:rFonts w:ascii="Times New Roman" w:hAnsi="Times New Roman" w:cs="Times New Roman"/>
          <w:sz w:val="28"/>
          <w:szCs w:val="28"/>
          <w:lang w:val="kk-KZ"/>
        </w:rPr>
        <w:t xml:space="preserve">еометрияның күнделікті өмірде қолданылуы туралы </w:t>
      </w:r>
      <w:r w:rsidR="00E77B0C" w:rsidRPr="00512505">
        <w:rPr>
          <w:rFonts w:ascii="Times New Roman" w:hAnsi="Times New Roman" w:cs="Times New Roman"/>
          <w:sz w:val="28"/>
          <w:szCs w:val="28"/>
          <w:lang w:val="kk-KZ"/>
        </w:rPr>
        <w:t>тұжырым</w:t>
      </w:r>
      <w:r w:rsidR="00103497" w:rsidRPr="00512505">
        <w:rPr>
          <w:rFonts w:ascii="Times New Roman" w:hAnsi="Times New Roman" w:cs="Times New Roman"/>
          <w:sz w:val="28"/>
          <w:szCs w:val="28"/>
          <w:lang w:val="kk-KZ"/>
        </w:rPr>
        <w:t xml:space="preserve"> шыға</w:t>
      </w:r>
      <w:r w:rsidR="00097068" w:rsidRPr="00512505">
        <w:rPr>
          <w:rFonts w:ascii="Times New Roman" w:hAnsi="Times New Roman" w:cs="Times New Roman"/>
          <w:sz w:val="28"/>
          <w:szCs w:val="28"/>
          <w:lang w:val="kk-KZ"/>
        </w:rPr>
        <w:t>ра</w:t>
      </w:r>
      <w:r w:rsidR="00103497" w:rsidRPr="00512505">
        <w:rPr>
          <w:rFonts w:ascii="Times New Roman" w:hAnsi="Times New Roman" w:cs="Times New Roman"/>
          <w:sz w:val="28"/>
          <w:szCs w:val="28"/>
          <w:lang w:val="kk-KZ"/>
        </w:rPr>
        <w:t xml:space="preserve">ды. </w:t>
      </w:r>
      <w:r w:rsidR="00097068" w:rsidRPr="00512505">
        <w:rPr>
          <w:rFonts w:ascii="Times New Roman" w:hAnsi="Times New Roman" w:cs="Times New Roman"/>
          <w:sz w:val="28"/>
          <w:szCs w:val="28"/>
          <w:lang w:val="kk-KZ"/>
        </w:rPr>
        <w:t xml:space="preserve">Біз осыдан </w:t>
      </w:r>
      <w:r w:rsidRPr="00512505">
        <w:rPr>
          <w:rFonts w:ascii="Times New Roman" w:hAnsi="Times New Roman" w:cs="Times New Roman"/>
          <w:sz w:val="28"/>
          <w:szCs w:val="28"/>
          <w:lang w:val="kk-KZ"/>
        </w:rPr>
        <w:t xml:space="preserve">Г.Д.Бирхофф </w:t>
      </w:r>
      <w:r w:rsidR="00103497" w:rsidRPr="00512505">
        <w:rPr>
          <w:rFonts w:ascii="Times New Roman" w:hAnsi="Times New Roman" w:cs="Times New Roman"/>
          <w:sz w:val="28"/>
          <w:szCs w:val="28"/>
          <w:lang w:val="kk-KZ"/>
        </w:rPr>
        <w:t xml:space="preserve">пен </w:t>
      </w:r>
      <w:r w:rsidRPr="00512505">
        <w:rPr>
          <w:rFonts w:ascii="Times New Roman" w:hAnsi="Times New Roman" w:cs="Times New Roman"/>
          <w:sz w:val="28"/>
          <w:szCs w:val="28"/>
          <w:lang w:val="kk-KZ"/>
        </w:rPr>
        <w:t>А.Хоффер</w:t>
      </w:r>
      <w:r w:rsidR="00103497" w:rsidRPr="00512505">
        <w:rPr>
          <w:rFonts w:ascii="Times New Roman" w:hAnsi="Times New Roman" w:cs="Times New Roman"/>
          <w:sz w:val="28"/>
          <w:szCs w:val="28"/>
          <w:lang w:val="kk-KZ"/>
        </w:rPr>
        <w:t>дің көзқарастары іс жүзінде сәйкес келе</w:t>
      </w:r>
      <w:r w:rsidR="00E77B0C" w:rsidRPr="00512505">
        <w:rPr>
          <w:rFonts w:ascii="Times New Roman" w:hAnsi="Times New Roman" w:cs="Times New Roman"/>
          <w:sz w:val="28"/>
          <w:szCs w:val="28"/>
          <w:lang w:val="kk-KZ"/>
        </w:rPr>
        <w:t>тіні аңғарамыз</w:t>
      </w:r>
      <w:r w:rsidR="00103497" w:rsidRPr="00512505">
        <w:rPr>
          <w:rFonts w:ascii="Times New Roman" w:hAnsi="Times New Roman" w:cs="Times New Roman"/>
          <w:sz w:val="28"/>
          <w:szCs w:val="28"/>
          <w:lang w:val="kk-KZ"/>
        </w:rPr>
        <w:t>.</w:t>
      </w:r>
    </w:p>
    <w:p w14:paraId="0E150E6C" w14:textId="6E76687F" w:rsidR="00564986" w:rsidRPr="00512505" w:rsidRDefault="00CB04C4" w:rsidP="0075792A">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Джон Фуджидің кітабында г</w:t>
      </w:r>
      <w:r w:rsidR="00E25434" w:rsidRPr="00512505">
        <w:rPr>
          <w:rFonts w:ascii="Times New Roman" w:hAnsi="Times New Roman" w:cs="Times New Roman"/>
          <w:sz w:val="28"/>
          <w:szCs w:val="28"/>
          <w:lang w:val="kk-KZ"/>
        </w:rPr>
        <w:t>еометрияны</w:t>
      </w:r>
      <w:r w:rsidRPr="00512505">
        <w:rPr>
          <w:rFonts w:ascii="Times New Roman" w:hAnsi="Times New Roman" w:cs="Times New Roman"/>
          <w:sz w:val="28"/>
          <w:szCs w:val="28"/>
          <w:lang w:val="kk-KZ"/>
        </w:rPr>
        <w:t xml:space="preserve"> оқыту </w:t>
      </w:r>
      <w:r w:rsidR="00E25434" w:rsidRPr="00512505">
        <w:rPr>
          <w:rFonts w:ascii="Times New Roman" w:hAnsi="Times New Roman" w:cs="Times New Roman"/>
          <w:sz w:val="28"/>
          <w:szCs w:val="28"/>
          <w:lang w:val="kk-KZ"/>
        </w:rPr>
        <w:t>мақсаттарын</w:t>
      </w:r>
      <w:r w:rsidRPr="00512505">
        <w:rPr>
          <w:rFonts w:ascii="Times New Roman" w:hAnsi="Times New Roman" w:cs="Times New Roman"/>
          <w:sz w:val="28"/>
          <w:szCs w:val="28"/>
          <w:lang w:val="kk-KZ"/>
        </w:rPr>
        <w:t>а</w:t>
      </w:r>
      <w:r w:rsidR="00E25434" w:rsidRPr="00512505">
        <w:rPr>
          <w:rFonts w:ascii="Times New Roman" w:hAnsi="Times New Roman" w:cs="Times New Roman"/>
          <w:sz w:val="28"/>
          <w:szCs w:val="28"/>
          <w:lang w:val="kk-KZ"/>
        </w:rPr>
        <w:t xml:space="preserve"> басқаша көзқарас</w:t>
      </w:r>
      <w:r w:rsidRPr="00512505">
        <w:rPr>
          <w:rFonts w:ascii="Times New Roman" w:hAnsi="Times New Roman" w:cs="Times New Roman"/>
          <w:sz w:val="28"/>
          <w:szCs w:val="28"/>
          <w:lang w:val="kk-KZ"/>
        </w:rPr>
        <w:t>тар келтірілген. А</w:t>
      </w:r>
      <w:r w:rsidR="00E25434" w:rsidRPr="00512505">
        <w:rPr>
          <w:rFonts w:ascii="Times New Roman" w:hAnsi="Times New Roman" w:cs="Times New Roman"/>
          <w:sz w:val="28"/>
          <w:szCs w:val="28"/>
          <w:lang w:val="kk-KZ"/>
        </w:rPr>
        <w:t xml:space="preserve">втор геометрияның практикалық бағыттылығына және оқушылардың кеңістіктік </w:t>
      </w:r>
      <w:r w:rsidRPr="00512505">
        <w:rPr>
          <w:rFonts w:ascii="Times New Roman" w:hAnsi="Times New Roman" w:cs="Times New Roman"/>
          <w:sz w:val="28"/>
          <w:szCs w:val="28"/>
          <w:lang w:val="kk-KZ"/>
        </w:rPr>
        <w:t>түсініктерін</w:t>
      </w:r>
      <w:r w:rsidR="00E25434" w:rsidRPr="00512505">
        <w:rPr>
          <w:rFonts w:ascii="Times New Roman" w:hAnsi="Times New Roman" w:cs="Times New Roman"/>
          <w:sz w:val="28"/>
          <w:szCs w:val="28"/>
          <w:lang w:val="kk-KZ"/>
        </w:rPr>
        <w:t xml:space="preserve"> дамы</w:t>
      </w:r>
      <w:r w:rsidRPr="00512505">
        <w:rPr>
          <w:rFonts w:ascii="Times New Roman" w:hAnsi="Times New Roman" w:cs="Times New Roman"/>
          <w:sz w:val="28"/>
          <w:szCs w:val="28"/>
          <w:lang w:val="kk-KZ"/>
        </w:rPr>
        <w:t>туға баса назар аударады: «</w:t>
      </w:r>
      <w:r w:rsidR="00E25434" w:rsidRPr="00512505">
        <w:rPr>
          <w:rFonts w:ascii="Times New Roman" w:hAnsi="Times New Roman" w:cs="Times New Roman"/>
          <w:sz w:val="28"/>
          <w:szCs w:val="28"/>
          <w:lang w:val="kk-KZ"/>
        </w:rPr>
        <w:t xml:space="preserve">а) </w:t>
      </w:r>
      <w:r w:rsidRPr="00512505">
        <w:rPr>
          <w:rFonts w:ascii="Times New Roman" w:hAnsi="Times New Roman" w:cs="Times New Roman"/>
          <w:sz w:val="28"/>
          <w:szCs w:val="28"/>
          <w:lang w:val="kk-KZ"/>
        </w:rPr>
        <w:t xml:space="preserve">Сендер қайда </w:t>
      </w:r>
      <w:r w:rsidR="007D5139" w:rsidRPr="00512505">
        <w:rPr>
          <w:rFonts w:ascii="Times New Roman" w:hAnsi="Times New Roman" w:cs="Times New Roman"/>
          <w:sz w:val="28"/>
          <w:szCs w:val="28"/>
          <w:lang w:val="kk-KZ"/>
        </w:rPr>
        <w:t>өмір сүріп жатсыңдар</w:t>
      </w:r>
      <w:r w:rsidRPr="00512505">
        <w:rPr>
          <w:rFonts w:ascii="Times New Roman" w:hAnsi="Times New Roman" w:cs="Times New Roman"/>
          <w:sz w:val="28"/>
          <w:szCs w:val="28"/>
          <w:lang w:val="kk-KZ"/>
        </w:rPr>
        <w:t>? ә</w:t>
      </w:r>
      <w:r w:rsidR="00E25434"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t>Үй</w:t>
      </w:r>
      <w:r w:rsidR="007D5139" w:rsidRPr="00512505">
        <w:rPr>
          <w:rFonts w:ascii="Times New Roman" w:hAnsi="Times New Roman" w:cs="Times New Roman"/>
          <w:sz w:val="28"/>
          <w:szCs w:val="28"/>
          <w:lang w:val="kk-KZ"/>
        </w:rPr>
        <w:t xml:space="preserve">ге баратын жолды </w:t>
      </w:r>
      <w:r w:rsidRPr="00512505">
        <w:rPr>
          <w:rFonts w:ascii="Times New Roman" w:hAnsi="Times New Roman" w:cs="Times New Roman"/>
          <w:sz w:val="28"/>
          <w:szCs w:val="28"/>
          <w:lang w:val="kk-KZ"/>
        </w:rPr>
        <w:t xml:space="preserve">қалай </w:t>
      </w:r>
      <w:r w:rsidR="007D5139" w:rsidRPr="00512505">
        <w:rPr>
          <w:rFonts w:ascii="Times New Roman" w:hAnsi="Times New Roman" w:cs="Times New Roman"/>
          <w:sz w:val="28"/>
          <w:szCs w:val="28"/>
          <w:lang w:val="kk-KZ"/>
        </w:rPr>
        <w:t>сипаттайсыңдар</w:t>
      </w:r>
      <w:r w:rsidRPr="00512505">
        <w:rPr>
          <w:rFonts w:ascii="Times New Roman" w:hAnsi="Times New Roman" w:cs="Times New Roman"/>
          <w:sz w:val="28"/>
          <w:szCs w:val="28"/>
          <w:lang w:val="kk-KZ"/>
        </w:rPr>
        <w:t>? б</w:t>
      </w:r>
      <w:r w:rsidR="00E25434" w:rsidRPr="00512505">
        <w:rPr>
          <w:rFonts w:ascii="Times New Roman" w:hAnsi="Times New Roman" w:cs="Times New Roman"/>
          <w:sz w:val="28"/>
          <w:szCs w:val="28"/>
          <w:lang w:val="kk-KZ"/>
        </w:rPr>
        <w:t xml:space="preserve">) </w:t>
      </w:r>
      <w:r w:rsidR="007D5139" w:rsidRPr="00512505">
        <w:rPr>
          <w:rFonts w:ascii="Times New Roman" w:hAnsi="Times New Roman" w:cs="Times New Roman"/>
          <w:sz w:val="28"/>
          <w:szCs w:val="28"/>
          <w:lang w:val="kk-KZ"/>
        </w:rPr>
        <w:t>Тұратын үйлеріңнің жобасы</w:t>
      </w:r>
      <w:r w:rsidR="00CE5378" w:rsidRPr="00512505">
        <w:rPr>
          <w:rFonts w:ascii="Times New Roman" w:hAnsi="Times New Roman" w:cs="Times New Roman"/>
          <w:sz w:val="28"/>
          <w:szCs w:val="28"/>
          <w:lang w:val="kk-KZ"/>
        </w:rPr>
        <w:t xml:space="preserve"> қандай? в</w:t>
      </w:r>
      <w:r w:rsidR="00E25434" w:rsidRPr="00512505">
        <w:rPr>
          <w:rFonts w:ascii="Times New Roman" w:hAnsi="Times New Roman" w:cs="Times New Roman"/>
          <w:sz w:val="28"/>
          <w:szCs w:val="28"/>
          <w:lang w:val="kk-KZ"/>
        </w:rPr>
        <w:t xml:space="preserve">) </w:t>
      </w:r>
      <w:r w:rsidR="007D5139" w:rsidRPr="00512505">
        <w:rPr>
          <w:rFonts w:ascii="Times New Roman" w:hAnsi="Times New Roman" w:cs="Times New Roman"/>
          <w:sz w:val="28"/>
          <w:szCs w:val="28"/>
          <w:lang w:val="kk-KZ"/>
        </w:rPr>
        <w:t xml:space="preserve">Өз </w:t>
      </w:r>
      <w:r w:rsidR="00E25434" w:rsidRPr="00512505">
        <w:rPr>
          <w:rFonts w:ascii="Times New Roman" w:hAnsi="Times New Roman" w:cs="Times New Roman"/>
          <w:sz w:val="28"/>
          <w:szCs w:val="28"/>
          <w:lang w:val="kk-KZ"/>
        </w:rPr>
        <w:t>бөлме</w:t>
      </w:r>
      <w:r w:rsidR="007D5139" w:rsidRPr="00512505">
        <w:rPr>
          <w:rFonts w:ascii="Times New Roman" w:hAnsi="Times New Roman" w:cs="Times New Roman"/>
          <w:sz w:val="28"/>
          <w:szCs w:val="28"/>
          <w:lang w:val="kk-KZ"/>
        </w:rPr>
        <w:t>леріңнің</w:t>
      </w:r>
      <w:r w:rsidR="00E25434" w:rsidRPr="00512505">
        <w:rPr>
          <w:rFonts w:ascii="Times New Roman" w:hAnsi="Times New Roman" w:cs="Times New Roman"/>
          <w:sz w:val="28"/>
          <w:szCs w:val="28"/>
          <w:lang w:val="kk-KZ"/>
        </w:rPr>
        <w:t xml:space="preserve"> өлшемі қандай? </w:t>
      </w:r>
      <w:r w:rsidR="007D5139" w:rsidRPr="00512505">
        <w:rPr>
          <w:rFonts w:ascii="Times New Roman" w:hAnsi="Times New Roman" w:cs="Times New Roman"/>
          <w:sz w:val="28"/>
          <w:szCs w:val="28"/>
          <w:lang w:val="kk-KZ"/>
        </w:rPr>
        <w:t>Осындай берілген</w:t>
      </w:r>
      <w:r w:rsidR="00E25434" w:rsidRPr="00512505">
        <w:rPr>
          <w:rFonts w:ascii="Times New Roman" w:hAnsi="Times New Roman" w:cs="Times New Roman"/>
          <w:sz w:val="28"/>
          <w:szCs w:val="28"/>
          <w:lang w:val="kk-KZ"/>
        </w:rPr>
        <w:t xml:space="preserve"> сұрақтарға </w:t>
      </w:r>
      <w:r w:rsidR="007D5139" w:rsidRPr="00512505">
        <w:rPr>
          <w:rFonts w:ascii="Times New Roman" w:hAnsi="Times New Roman" w:cs="Times New Roman"/>
          <w:sz w:val="28"/>
          <w:szCs w:val="28"/>
          <w:lang w:val="kk-KZ"/>
        </w:rPr>
        <w:t xml:space="preserve">Сендердің </w:t>
      </w:r>
      <w:r w:rsidR="00E25434" w:rsidRPr="00512505">
        <w:rPr>
          <w:rFonts w:ascii="Times New Roman" w:hAnsi="Times New Roman" w:cs="Times New Roman"/>
          <w:sz w:val="28"/>
          <w:szCs w:val="28"/>
          <w:lang w:val="kk-KZ"/>
        </w:rPr>
        <w:t>жауап</w:t>
      </w:r>
      <w:r w:rsidR="007D5139" w:rsidRPr="00512505">
        <w:rPr>
          <w:rFonts w:ascii="Times New Roman" w:hAnsi="Times New Roman" w:cs="Times New Roman"/>
          <w:sz w:val="28"/>
          <w:szCs w:val="28"/>
          <w:lang w:val="kk-KZ"/>
        </w:rPr>
        <w:t>тарың қандай болады</w:t>
      </w:r>
      <w:r w:rsidR="00E25434" w:rsidRPr="00512505">
        <w:rPr>
          <w:rFonts w:ascii="Times New Roman" w:hAnsi="Times New Roman" w:cs="Times New Roman"/>
          <w:sz w:val="28"/>
          <w:szCs w:val="28"/>
          <w:lang w:val="kk-KZ"/>
        </w:rPr>
        <w:t xml:space="preserve">? </w:t>
      </w:r>
      <w:r w:rsidR="007D5139" w:rsidRPr="00512505">
        <w:rPr>
          <w:rFonts w:ascii="Times New Roman" w:hAnsi="Times New Roman" w:cs="Times New Roman"/>
          <w:sz w:val="28"/>
          <w:szCs w:val="28"/>
          <w:lang w:val="kk-KZ"/>
        </w:rPr>
        <w:t>Өздеріңнің ж</w:t>
      </w:r>
      <w:r w:rsidR="00E25434" w:rsidRPr="00512505">
        <w:rPr>
          <w:rFonts w:ascii="Times New Roman" w:hAnsi="Times New Roman" w:cs="Times New Roman"/>
          <w:sz w:val="28"/>
          <w:szCs w:val="28"/>
          <w:lang w:val="kk-KZ"/>
        </w:rPr>
        <w:t>ауаптар</w:t>
      </w:r>
      <w:r w:rsidR="007D5139" w:rsidRPr="00512505">
        <w:rPr>
          <w:rFonts w:ascii="Times New Roman" w:hAnsi="Times New Roman" w:cs="Times New Roman"/>
          <w:sz w:val="28"/>
          <w:szCs w:val="28"/>
          <w:lang w:val="kk-KZ"/>
        </w:rPr>
        <w:t>ыңды түсінікті етіп ақ</w:t>
      </w:r>
      <w:r w:rsidR="00E25434" w:rsidRPr="00512505">
        <w:rPr>
          <w:rFonts w:ascii="Times New Roman" w:hAnsi="Times New Roman" w:cs="Times New Roman"/>
          <w:sz w:val="28"/>
          <w:szCs w:val="28"/>
          <w:lang w:val="kk-KZ"/>
        </w:rPr>
        <w:t xml:space="preserve"> қағазға жаз</w:t>
      </w:r>
      <w:r w:rsidR="007D5139" w:rsidRPr="00512505">
        <w:rPr>
          <w:rFonts w:ascii="Times New Roman" w:hAnsi="Times New Roman" w:cs="Times New Roman"/>
          <w:sz w:val="28"/>
          <w:szCs w:val="28"/>
          <w:lang w:val="kk-KZ"/>
        </w:rPr>
        <w:t xml:space="preserve">ып бере </w:t>
      </w:r>
      <w:r w:rsidR="00E25434" w:rsidRPr="00512505">
        <w:rPr>
          <w:rFonts w:ascii="Times New Roman" w:hAnsi="Times New Roman" w:cs="Times New Roman"/>
          <w:sz w:val="28"/>
          <w:szCs w:val="28"/>
          <w:lang w:val="kk-KZ"/>
        </w:rPr>
        <w:t>аласы</w:t>
      </w:r>
      <w:r w:rsidR="007D5139" w:rsidRPr="00512505">
        <w:rPr>
          <w:rFonts w:ascii="Times New Roman" w:hAnsi="Times New Roman" w:cs="Times New Roman"/>
          <w:sz w:val="28"/>
          <w:szCs w:val="28"/>
          <w:lang w:val="kk-KZ"/>
        </w:rPr>
        <w:t>ң</w:t>
      </w:r>
      <w:r w:rsidR="00E25434" w:rsidRPr="00512505">
        <w:rPr>
          <w:rFonts w:ascii="Times New Roman" w:hAnsi="Times New Roman" w:cs="Times New Roman"/>
          <w:sz w:val="28"/>
          <w:szCs w:val="28"/>
          <w:lang w:val="kk-KZ"/>
        </w:rPr>
        <w:t xml:space="preserve"> ба? </w:t>
      </w:r>
      <w:r w:rsidR="007D5139" w:rsidRPr="00512505">
        <w:rPr>
          <w:rFonts w:ascii="Times New Roman" w:hAnsi="Times New Roman" w:cs="Times New Roman"/>
          <w:sz w:val="28"/>
          <w:szCs w:val="28"/>
          <w:lang w:val="kk-KZ"/>
        </w:rPr>
        <w:t xml:space="preserve">Мұндай және тағы басқадай </w:t>
      </w:r>
      <w:r w:rsidR="003C12FE" w:rsidRPr="00512505">
        <w:rPr>
          <w:rFonts w:ascii="Times New Roman" w:hAnsi="Times New Roman" w:cs="Times New Roman"/>
          <w:sz w:val="28"/>
          <w:szCs w:val="28"/>
          <w:lang w:val="kk-KZ"/>
        </w:rPr>
        <w:t>сұрақтар</w:t>
      </w:r>
      <w:r w:rsidR="007D5139" w:rsidRPr="00512505">
        <w:rPr>
          <w:rFonts w:ascii="Times New Roman" w:hAnsi="Times New Roman" w:cs="Times New Roman"/>
          <w:sz w:val="28"/>
          <w:szCs w:val="28"/>
          <w:lang w:val="kk-KZ"/>
        </w:rPr>
        <w:t xml:space="preserve">дың </w:t>
      </w:r>
      <w:r w:rsidR="003C12FE" w:rsidRPr="00512505">
        <w:rPr>
          <w:rFonts w:ascii="Times New Roman" w:hAnsi="Times New Roman" w:cs="Times New Roman"/>
          <w:sz w:val="28"/>
          <w:szCs w:val="28"/>
          <w:lang w:val="kk-KZ"/>
        </w:rPr>
        <w:t>жауап</w:t>
      </w:r>
      <w:r w:rsidR="007D5139" w:rsidRPr="00512505">
        <w:rPr>
          <w:rFonts w:ascii="Times New Roman" w:hAnsi="Times New Roman" w:cs="Times New Roman"/>
          <w:sz w:val="28"/>
          <w:szCs w:val="28"/>
          <w:lang w:val="kk-KZ"/>
        </w:rPr>
        <w:t>тарын</w:t>
      </w:r>
      <w:r w:rsidR="003C12FE" w:rsidRPr="00512505">
        <w:rPr>
          <w:rFonts w:ascii="Times New Roman" w:hAnsi="Times New Roman" w:cs="Times New Roman"/>
          <w:sz w:val="28"/>
          <w:szCs w:val="28"/>
          <w:lang w:val="kk-KZ"/>
        </w:rPr>
        <w:t xml:space="preserve"> бер</w:t>
      </w:r>
      <w:r w:rsidR="007D5139" w:rsidRPr="00512505">
        <w:rPr>
          <w:rFonts w:ascii="Times New Roman" w:hAnsi="Times New Roman" w:cs="Times New Roman"/>
          <w:sz w:val="28"/>
          <w:szCs w:val="28"/>
          <w:lang w:val="kk-KZ"/>
        </w:rPr>
        <w:t xml:space="preserve">е алу дағыдысын қалыптастыру </w:t>
      </w:r>
      <w:r w:rsidR="003C12FE" w:rsidRPr="00512505">
        <w:rPr>
          <w:rFonts w:ascii="Times New Roman" w:hAnsi="Times New Roman" w:cs="Times New Roman"/>
          <w:sz w:val="28"/>
          <w:szCs w:val="28"/>
          <w:lang w:val="kk-KZ"/>
        </w:rPr>
        <w:t>– геометрияны</w:t>
      </w:r>
      <w:r w:rsidR="007D5139" w:rsidRPr="00512505">
        <w:rPr>
          <w:rFonts w:ascii="Times New Roman" w:hAnsi="Times New Roman" w:cs="Times New Roman"/>
          <w:sz w:val="28"/>
          <w:szCs w:val="28"/>
          <w:lang w:val="kk-KZ"/>
        </w:rPr>
        <w:t xml:space="preserve"> оқытудың негізгі </w:t>
      </w:r>
      <w:r w:rsidR="003C12FE" w:rsidRPr="00512505">
        <w:rPr>
          <w:rFonts w:ascii="Times New Roman" w:hAnsi="Times New Roman" w:cs="Times New Roman"/>
          <w:sz w:val="28"/>
          <w:szCs w:val="28"/>
          <w:lang w:val="kk-KZ"/>
        </w:rPr>
        <w:t>міндеттерінің бірі</w:t>
      </w:r>
      <w:r w:rsidR="007D5139" w:rsidRPr="00512505">
        <w:rPr>
          <w:rFonts w:ascii="Times New Roman" w:hAnsi="Times New Roman" w:cs="Times New Roman"/>
          <w:sz w:val="28"/>
          <w:szCs w:val="28"/>
          <w:lang w:val="kk-KZ"/>
        </w:rPr>
        <w:t xml:space="preserve"> болады</w:t>
      </w:r>
      <w:r w:rsidR="003C12FE" w:rsidRPr="00512505">
        <w:rPr>
          <w:rFonts w:ascii="Times New Roman" w:hAnsi="Times New Roman" w:cs="Times New Roman"/>
          <w:sz w:val="28"/>
          <w:szCs w:val="28"/>
          <w:lang w:val="kk-KZ"/>
        </w:rPr>
        <w:t>.</w:t>
      </w:r>
      <w:r w:rsidR="00BC0475" w:rsidRPr="00512505">
        <w:rPr>
          <w:rFonts w:ascii="Times New Roman" w:hAnsi="Times New Roman" w:cs="Times New Roman"/>
          <w:sz w:val="28"/>
          <w:szCs w:val="28"/>
          <w:lang w:val="kk-KZ"/>
        </w:rPr>
        <w:t xml:space="preserve"> </w:t>
      </w:r>
      <w:r w:rsidR="008E54DF" w:rsidRPr="00512505">
        <w:rPr>
          <w:rFonts w:ascii="Times New Roman" w:hAnsi="Times New Roman" w:cs="Times New Roman"/>
          <w:sz w:val="28"/>
          <w:szCs w:val="28"/>
          <w:lang w:val="kk-KZ"/>
        </w:rPr>
        <w:t>Геометрия</w:t>
      </w:r>
      <w:r w:rsidR="00AD64BB" w:rsidRPr="00512505">
        <w:rPr>
          <w:rFonts w:ascii="Times New Roman" w:hAnsi="Times New Roman" w:cs="Times New Roman"/>
          <w:sz w:val="28"/>
          <w:szCs w:val="28"/>
          <w:lang w:val="kk-KZ"/>
        </w:rPr>
        <w:t>ны оқып-білу</w:t>
      </w:r>
      <w:r w:rsidR="008E54DF" w:rsidRPr="00512505">
        <w:rPr>
          <w:rFonts w:ascii="Times New Roman" w:hAnsi="Times New Roman" w:cs="Times New Roman"/>
          <w:sz w:val="28"/>
          <w:szCs w:val="28"/>
          <w:lang w:val="kk-KZ"/>
        </w:rPr>
        <w:t xml:space="preserve"> </w:t>
      </w:r>
      <w:r w:rsidR="00AD64BB" w:rsidRPr="00512505">
        <w:rPr>
          <w:rFonts w:ascii="Times New Roman" w:hAnsi="Times New Roman" w:cs="Times New Roman"/>
          <w:sz w:val="28"/>
          <w:szCs w:val="28"/>
          <w:lang w:val="kk-KZ"/>
        </w:rPr>
        <w:t>оқушылардың</w:t>
      </w:r>
      <w:r w:rsidR="008E54DF" w:rsidRPr="00512505">
        <w:rPr>
          <w:rFonts w:ascii="Times New Roman" w:hAnsi="Times New Roman" w:cs="Times New Roman"/>
          <w:sz w:val="28"/>
          <w:szCs w:val="28"/>
          <w:lang w:val="kk-KZ"/>
        </w:rPr>
        <w:t xml:space="preserve"> кеңістіктік елестері</w:t>
      </w:r>
      <w:r w:rsidR="00AD64BB" w:rsidRPr="00512505">
        <w:rPr>
          <w:rFonts w:ascii="Times New Roman" w:hAnsi="Times New Roman" w:cs="Times New Roman"/>
          <w:sz w:val="28"/>
          <w:szCs w:val="28"/>
          <w:lang w:val="kk-KZ"/>
        </w:rPr>
        <w:t xml:space="preserve"> мен ойлауына </w:t>
      </w:r>
      <w:r w:rsidR="008E54DF" w:rsidRPr="00512505">
        <w:rPr>
          <w:rFonts w:ascii="Times New Roman" w:hAnsi="Times New Roman" w:cs="Times New Roman"/>
          <w:sz w:val="28"/>
          <w:szCs w:val="28"/>
          <w:lang w:val="kk-KZ"/>
        </w:rPr>
        <w:t xml:space="preserve">қатысты </w:t>
      </w:r>
      <w:r w:rsidR="00AD64BB" w:rsidRPr="00512505">
        <w:rPr>
          <w:rFonts w:ascii="Times New Roman" w:hAnsi="Times New Roman" w:cs="Times New Roman"/>
          <w:sz w:val="28"/>
          <w:szCs w:val="28"/>
          <w:lang w:val="kk-KZ"/>
        </w:rPr>
        <w:t xml:space="preserve">орналасу; бағыт; пішін; өлшемдер сияқты көптеген </w:t>
      </w:r>
      <w:r w:rsidR="008E54DF" w:rsidRPr="00512505">
        <w:rPr>
          <w:rFonts w:ascii="Times New Roman" w:hAnsi="Times New Roman" w:cs="Times New Roman"/>
          <w:sz w:val="28"/>
          <w:szCs w:val="28"/>
          <w:lang w:val="kk-KZ"/>
        </w:rPr>
        <w:t xml:space="preserve">мәселелерге </w:t>
      </w:r>
      <w:r w:rsidR="00AD64BB" w:rsidRPr="00512505">
        <w:rPr>
          <w:rFonts w:ascii="Times New Roman" w:hAnsi="Times New Roman" w:cs="Times New Roman"/>
          <w:sz w:val="28"/>
          <w:szCs w:val="28"/>
          <w:lang w:val="kk-KZ"/>
        </w:rPr>
        <w:t>көңіл бөледі</w:t>
      </w:r>
      <w:r w:rsidR="008E54DF" w:rsidRPr="00512505">
        <w:rPr>
          <w:rFonts w:ascii="Times New Roman" w:hAnsi="Times New Roman" w:cs="Times New Roman"/>
          <w:sz w:val="28"/>
          <w:szCs w:val="28"/>
          <w:lang w:val="kk-KZ"/>
        </w:rPr>
        <w:t>» [</w:t>
      </w:r>
      <w:r w:rsidR="00883E05" w:rsidRPr="00512505">
        <w:rPr>
          <w:rFonts w:ascii="Times New Roman" w:hAnsi="Times New Roman" w:cs="Times New Roman"/>
          <w:sz w:val="28"/>
          <w:szCs w:val="28"/>
          <w:lang w:val="kk-KZ"/>
        </w:rPr>
        <w:t>48</w:t>
      </w:r>
      <w:r w:rsidR="008E54DF" w:rsidRPr="00512505">
        <w:rPr>
          <w:rFonts w:ascii="Times New Roman" w:hAnsi="Times New Roman" w:cs="Times New Roman"/>
          <w:sz w:val="28"/>
          <w:szCs w:val="28"/>
          <w:lang w:val="kk-KZ"/>
        </w:rPr>
        <w:t>].</w:t>
      </w:r>
    </w:p>
    <w:p w14:paraId="67CC7FAC" w14:textId="665B0F4A" w:rsidR="00F57A0C" w:rsidRPr="00512505" w:rsidRDefault="00F57A0C" w:rsidP="0075792A">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М.Уилкокс басқа көзқарасты ұстанады. Ол: «Элементар геометрияны оқып-білудің екі жағын: 1) қарапайым дәлелдемелерді түсіну және орындай алу; 2) геометриялық байланыстар туралы ақпарат алу және бұл ақпаратты математиканың келесі курстарында, басқадай салаларда пайдалана білу», </w:t>
      </w:r>
      <w:r w:rsidR="00287EED"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t>деп жазады</w:t>
      </w:r>
      <w:r w:rsidR="00A153E5" w:rsidRPr="00512505">
        <w:rPr>
          <w:rFonts w:ascii="Times New Roman" w:hAnsi="Times New Roman" w:cs="Times New Roman"/>
          <w:sz w:val="28"/>
          <w:szCs w:val="28"/>
          <w:lang w:val="kk-KZ"/>
        </w:rPr>
        <w:t xml:space="preserve"> [</w:t>
      </w:r>
      <w:r w:rsidR="00883E05" w:rsidRPr="00512505">
        <w:rPr>
          <w:rFonts w:ascii="Times New Roman" w:hAnsi="Times New Roman" w:cs="Times New Roman"/>
          <w:sz w:val="28"/>
          <w:szCs w:val="28"/>
          <w:lang w:val="kk-KZ"/>
        </w:rPr>
        <w:t>49</w:t>
      </w:r>
      <w:r w:rsidR="00A153E5"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w:t>
      </w:r>
    </w:p>
    <w:p w14:paraId="42077231" w14:textId="31E1F8B2" w:rsidR="00F57A0C" w:rsidRPr="00512505" w:rsidRDefault="00B814C5" w:rsidP="0075792A">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Біз </w:t>
      </w:r>
      <w:r w:rsidR="004259BB" w:rsidRPr="00512505">
        <w:rPr>
          <w:rFonts w:ascii="Times New Roman" w:hAnsi="Times New Roman" w:cs="Times New Roman"/>
          <w:sz w:val="28"/>
          <w:szCs w:val="28"/>
          <w:lang w:val="kk-KZ"/>
        </w:rPr>
        <w:t>«</w:t>
      </w:r>
      <w:r w:rsidR="00D33369" w:rsidRPr="00512505">
        <w:rPr>
          <w:rFonts w:ascii="Times New Roman" w:hAnsi="Times New Roman" w:cs="Times New Roman"/>
          <w:sz w:val="28"/>
          <w:szCs w:val="28"/>
          <w:lang w:val="kk-KZ"/>
        </w:rPr>
        <w:t xml:space="preserve">Геометрия тек қарапайым дәлелдемелерді түсінуге және </w:t>
      </w:r>
      <w:r w:rsidR="004259BB" w:rsidRPr="00512505">
        <w:rPr>
          <w:rFonts w:ascii="Times New Roman" w:hAnsi="Times New Roman" w:cs="Times New Roman"/>
          <w:sz w:val="28"/>
          <w:szCs w:val="28"/>
          <w:lang w:val="kk-KZ"/>
        </w:rPr>
        <w:t xml:space="preserve">орындауға </w:t>
      </w:r>
      <w:r w:rsidR="00D33369" w:rsidRPr="00512505">
        <w:rPr>
          <w:rFonts w:ascii="Times New Roman" w:hAnsi="Times New Roman" w:cs="Times New Roman"/>
          <w:sz w:val="28"/>
          <w:szCs w:val="28"/>
          <w:lang w:val="kk-KZ"/>
        </w:rPr>
        <w:t>үйретуге мүмкіндік береді</w:t>
      </w:r>
      <w:r w:rsidR="004259BB" w:rsidRPr="00512505">
        <w:rPr>
          <w:rFonts w:ascii="Times New Roman" w:hAnsi="Times New Roman" w:cs="Times New Roman"/>
          <w:sz w:val="28"/>
          <w:szCs w:val="28"/>
          <w:lang w:val="kk-KZ"/>
        </w:rPr>
        <w:t>»,</w:t>
      </w:r>
      <w:r w:rsidR="00D33369" w:rsidRPr="00512505">
        <w:rPr>
          <w:rFonts w:ascii="Times New Roman" w:hAnsi="Times New Roman" w:cs="Times New Roman"/>
          <w:sz w:val="28"/>
          <w:szCs w:val="28"/>
          <w:lang w:val="kk-KZ"/>
        </w:rPr>
        <w:t xml:space="preserve"> </w:t>
      </w:r>
      <w:r w:rsidR="004259BB" w:rsidRPr="00512505">
        <w:rPr>
          <w:rFonts w:ascii="Times New Roman" w:hAnsi="Times New Roman" w:cs="Times New Roman"/>
          <w:sz w:val="28"/>
          <w:szCs w:val="28"/>
          <w:lang w:val="kk-KZ"/>
        </w:rPr>
        <w:t xml:space="preserve">- </w:t>
      </w:r>
      <w:r w:rsidR="00D33369" w:rsidRPr="00512505">
        <w:rPr>
          <w:rFonts w:ascii="Times New Roman" w:hAnsi="Times New Roman" w:cs="Times New Roman"/>
          <w:sz w:val="28"/>
          <w:szCs w:val="28"/>
          <w:lang w:val="kk-KZ"/>
        </w:rPr>
        <w:t>д</w:t>
      </w:r>
      <w:r w:rsidR="004259BB" w:rsidRPr="00512505">
        <w:rPr>
          <w:rFonts w:ascii="Times New Roman" w:hAnsi="Times New Roman" w:cs="Times New Roman"/>
          <w:sz w:val="28"/>
          <w:szCs w:val="28"/>
          <w:lang w:val="kk-KZ"/>
        </w:rPr>
        <w:t>еген пікір</w:t>
      </w:r>
      <w:r w:rsidRPr="00512505">
        <w:rPr>
          <w:rFonts w:ascii="Times New Roman" w:hAnsi="Times New Roman" w:cs="Times New Roman"/>
          <w:sz w:val="28"/>
          <w:szCs w:val="28"/>
          <w:lang w:val="kk-KZ"/>
        </w:rPr>
        <w:t>і</w:t>
      </w:r>
      <w:r w:rsidR="004259BB" w:rsidRPr="00512505">
        <w:rPr>
          <w:rFonts w:ascii="Times New Roman" w:hAnsi="Times New Roman" w:cs="Times New Roman"/>
          <w:sz w:val="28"/>
          <w:szCs w:val="28"/>
          <w:lang w:val="kk-KZ"/>
        </w:rPr>
        <w:t>мен келіс</w:t>
      </w:r>
      <w:r w:rsidRPr="00512505">
        <w:rPr>
          <w:rFonts w:ascii="Times New Roman" w:hAnsi="Times New Roman" w:cs="Times New Roman"/>
          <w:sz w:val="28"/>
          <w:szCs w:val="28"/>
          <w:lang w:val="kk-KZ"/>
        </w:rPr>
        <w:t>пейміз</w:t>
      </w:r>
      <w:r w:rsidR="004259BB" w:rsidRPr="00512505">
        <w:rPr>
          <w:rFonts w:ascii="Times New Roman" w:hAnsi="Times New Roman" w:cs="Times New Roman"/>
          <w:sz w:val="28"/>
          <w:szCs w:val="28"/>
          <w:lang w:val="kk-KZ"/>
        </w:rPr>
        <w:t xml:space="preserve">, өйткені </w:t>
      </w:r>
      <w:r w:rsidR="000C1E13" w:rsidRPr="00512505">
        <w:rPr>
          <w:rFonts w:ascii="Times New Roman" w:hAnsi="Times New Roman" w:cs="Times New Roman"/>
          <w:sz w:val="28"/>
          <w:szCs w:val="28"/>
          <w:lang w:val="kk-KZ"/>
        </w:rPr>
        <w:t>геометрия</w:t>
      </w:r>
      <w:r w:rsidR="00D33369" w:rsidRPr="00512505">
        <w:rPr>
          <w:rFonts w:ascii="Times New Roman" w:hAnsi="Times New Roman" w:cs="Times New Roman"/>
          <w:sz w:val="28"/>
          <w:szCs w:val="28"/>
          <w:lang w:val="kk-KZ"/>
        </w:rPr>
        <w:t xml:space="preserve"> </w:t>
      </w:r>
      <w:r w:rsidR="0065336D" w:rsidRPr="00512505">
        <w:rPr>
          <w:rFonts w:ascii="Times New Roman" w:hAnsi="Times New Roman" w:cs="Times New Roman"/>
          <w:sz w:val="28"/>
          <w:szCs w:val="28"/>
          <w:lang w:val="kk-KZ"/>
        </w:rPr>
        <w:t xml:space="preserve">адамның </w:t>
      </w:r>
      <w:r w:rsidR="00D33369" w:rsidRPr="00512505">
        <w:rPr>
          <w:rFonts w:ascii="Times New Roman" w:hAnsi="Times New Roman" w:cs="Times New Roman"/>
          <w:sz w:val="28"/>
          <w:szCs w:val="28"/>
          <w:lang w:val="kk-KZ"/>
        </w:rPr>
        <w:t>ойлау</w:t>
      </w:r>
      <w:r w:rsidR="0065336D" w:rsidRPr="00512505">
        <w:rPr>
          <w:rFonts w:ascii="Times New Roman" w:hAnsi="Times New Roman" w:cs="Times New Roman"/>
          <w:sz w:val="28"/>
          <w:szCs w:val="28"/>
          <w:lang w:val="kk-KZ"/>
        </w:rPr>
        <w:t>ын дамытуда</w:t>
      </w:r>
      <w:r w:rsidR="000C1E13" w:rsidRPr="00512505">
        <w:rPr>
          <w:rFonts w:ascii="Times New Roman" w:hAnsi="Times New Roman" w:cs="Times New Roman"/>
          <w:sz w:val="28"/>
          <w:szCs w:val="28"/>
          <w:lang w:val="kk-KZ"/>
        </w:rPr>
        <w:t>ғы</w:t>
      </w:r>
      <w:r w:rsidR="00D33369" w:rsidRPr="00512505">
        <w:rPr>
          <w:rFonts w:ascii="Times New Roman" w:hAnsi="Times New Roman" w:cs="Times New Roman"/>
          <w:sz w:val="28"/>
          <w:szCs w:val="28"/>
          <w:lang w:val="kk-KZ"/>
        </w:rPr>
        <w:t>, практикалық іс-әрекетінде қолданудағы рөлі әлдеқайда кең</w:t>
      </w:r>
      <w:r w:rsidR="000C1E13" w:rsidRPr="00512505">
        <w:rPr>
          <w:rFonts w:ascii="Times New Roman" w:hAnsi="Times New Roman" w:cs="Times New Roman"/>
          <w:sz w:val="28"/>
          <w:szCs w:val="28"/>
          <w:lang w:val="kk-KZ"/>
        </w:rPr>
        <w:t>ірек болып табылады</w:t>
      </w:r>
      <w:r w:rsidR="00D33369" w:rsidRPr="00512505">
        <w:rPr>
          <w:rFonts w:ascii="Times New Roman" w:hAnsi="Times New Roman" w:cs="Times New Roman"/>
          <w:sz w:val="28"/>
          <w:szCs w:val="28"/>
          <w:lang w:val="kk-KZ"/>
        </w:rPr>
        <w:t>.</w:t>
      </w:r>
      <w:r w:rsidR="00D759B8" w:rsidRPr="00512505">
        <w:rPr>
          <w:rFonts w:ascii="Times New Roman" w:hAnsi="Times New Roman" w:cs="Times New Roman"/>
          <w:sz w:val="28"/>
          <w:szCs w:val="28"/>
          <w:lang w:val="kk-KZ"/>
        </w:rPr>
        <w:t xml:space="preserve"> </w:t>
      </w:r>
    </w:p>
    <w:p w14:paraId="15F27C6E" w14:textId="77777777" w:rsidR="00534733" w:rsidRPr="00512505" w:rsidRDefault="00941DB3" w:rsidP="0075792A">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lastRenderedPageBreak/>
        <w:t xml:space="preserve">Сондықтан </w:t>
      </w:r>
      <w:r w:rsidR="00C64896" w:rsidRPr="00512505">
        <w:rPr>
          <w:rFonts w:ascii="Times New Roman" w:hAnsi="Times New Roman" w:cs="Times New Roman"/>
          <w:sz w:val="28"/>
          <w:szCs w:val="28"/>
          <w:lang w:val="kk-KZ"/>
        </w:rPr>
        <w:t>тұлғаның дамуындағы геометриялық білім берудің маңыздылығын анықтауда геометрия математиканың құрамдас бөлігі екенін есте ұстаған жөн.</w:t>
      </w:r>
      <w:r w:rsidR="00534733" w:rsidRPr="00512505">
        <w:rPr>
          <w:rFonts w:ascii="Times New Roman" w:hAnsi="Times New Roman" w:cs="Times New Roman"/>
          <w:sz w:val="28"/>
          <w:szCs w:val="28"/>
          <w:lang w:val="kk-KZ"/>
        </w:rPr>
        <w:t xml:space="preserve"> </w:t>
      </w:r>
    </w:p>
    <w:p w14:paraId="5A58658B" w14:textId="2026D433" w:rsidR="004F0657" w:rsidRPr="00512505" w:rsidRDefault="00534733" w:rsidP="0075792A">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Бұл тұрғыда Д.Гильберт «Математикадан геометрияны айырып тастаса, одан да маңызды өмірлік жүйке бар бола ма?», - деп жазады [44</w:t>
      </w:r>
      <w:r w:rsidR="007E0F91" w:rsidRPr="00512505">
        <w:rPr>
          <w:rFonts w:ascii="Times New Roman" w:hAnsi="Times New Roman" w:cs="Times New Roman"/>
          <w:sz w:val="28"/>
          <w:szCs w:val="28"/>
          <w:lang w:val="kk-KZ"/>
        </w:rPr>
        <w:t>, б.15</w:t>
      </w:r>
      <w:r w:rsidRPr="00512505">
        <w:rPr>
          <w:rFonts w:ascii="Times New Roman" w:hAnsi="Times New Roman" w:cs="Times New Roman"/>
          <w:sz w:val="28"/>
          <w:szCs w:val="28"/>
          <w:lang w:val="kk-KZ"/>
        </w:rPr>
        <w:t>].</w:t>
      </w:r>
    </w:p>
    <w:p w14:paraId="51A01125" w14:textId="77777777" w:rsidR="001212D3" w:rsidRPr="00512505" w:rsidRDefault="001212D3" w:rsidP="007579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Математикалық білім беру мен ғылымды дамытуда геометрияның алатын орны ерекше. Адамзат мәдениетінің дамуы кезінде геометрия тек математиканың ғана емес, сондай-ақ басқа да ғылым салаларының дамуына зор үлес қосып келеді. Алғашқы теоремалар мен оларды дәлелдеу ұғымы, дәлелдеу әдістері, математикалық ойлаудың заңдылықтары геометрияда пайда болып, қалыптасқан.</w:t>
      </w:r>
    </w:p>
    <w:p w14:paraId="62875F2D" w14:textId="0C3B4F7E" w:rsidR="002E1A72" w:rsidRPr="00512505" w:rsidRDefault="002E1A72" w:rsidP="007579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Геометрия </w:t>
      </w:r>
      <w:r w:rsidR="005A7E0C" w:rsidRPr="00512505">
        <w:rPr>
          <w:rFonts w:ascii="Times New Roman" w:hAnsi="Times New Roman" w:cs="Times New Roman"/>
          <w:sz w:val="28"/>
          <w:szCs w:val="28"/>
          <w:lang w:val="kk-KZ"/>
        </w:rPr>
        <w:t>орта мектептегі о</w:t>
      </w:r>
      <w:r w:rsidRPr="00512505">
        <w:rPr>
          <w:rFonts w:ascii="Times New Roman" w:hAnsi="Times New Roman" w:cs="Times New Roman"/>
          <w:sz w:val="28"/>
          <w:szCs w:val="28"/>
          <w:lang w:val="kk-KZ"/>
        </w:rPr>
        <w:t xml:space="preserve">қу пәндерінің </w:t>
      </w:r>
      <w:r w:rsidR="005A7E0C" w:rsidRPr="00512505">
        <w:rPr>
          <w:rFonts w:ascii="Times New Roman" w:hAnsi="Times New Roman" w:cs="Times New Roman"/>
          <w:sz w:val="28"/>
          <w:szCs w:val="28"/>
          <w:lang w:val="kk-KZ"/>
        </w:rPr>
        <w:t>ішінде</w:t>
      </w:r>
      <w:r w:rsidRPr="00512505">
        <w:rPr>
          <w:rFonts w:ascii="Times New Roman" w:hAnsi="Times New Roman" w:cs="Times New Roman"/>
          <w:sz w:val="28"/>
          <w:szCs w:val="28"/>
          <w:lang w:val="kk-KZ"/>
        </w:rPr>
        <w:t xml:space="preserve"> маңызды орын</w:t>
      </w:r>
      <w:r w:rsidR="005A7E0C" w:rsidRPr="00512505">
        <w:rPr>
          <w:rFonts w:ascii="Times New Roman" w:hAnsi="Times New Roman" w:cs="Times New Roman"/>
          <w:sz w:val="28"/>
          <w:szCs w:val="28"/>
          <w:lang w:val="kk-KZ"/>
        </w:rPr>
        <w:t xml:space="preserve"> алады</w:t>
      </w:r>
      <w:r w:rsidRPr="00512505">
        <w:rPr>
          <w:rFonts w:ascii="Times New Roman" w:hAnsi="Times New Roman" w:cs="Times New Roman"/>
          <w:sz w:val="28"/>
          <w:szCs w:val="28"/>
          <w:lang w:val="kk-KZ"/>
        </w:rPr>
        <w:t xml:space="preserve">. </w:t>
      </w:r>
      <w:r w:rsidR="000E4DD6" w:rsidRPr="00512505">
        <w:rPr>
          <w:rFonts w:ascii="Times New Roman" w:hAnsi="Times New Roman" w:cs="Times New Roman"/>
          <w:sz w:val="28"/>
          <w:szCs w:val="28"/>
          <w:lang w:val="kk-KZ"/>
        </w:rPr>
        <w:t xml:space="preserve">Ол шынайы нысандарды ғана емес, жазықтықтағы және кеңістіктік фигураларды және олардың орналасуы мен қатынастарын </w:t>
      </w:r>
      <w:r w:rsidRPr="00512505">
        <w:rPr>
          <w:rFonts w:ascii="Times New Roman" w:hAnsi="Times New Roman" w:cs="Times New Roman"/>
          <w:sz w:val="28"/>
          <w:szCs w:val="28"/>
          <w:lang w:val="kk-KZ"/>
        </w:rPr>
        <w:t xml:space="preserve">зерттейді. </w:t>
      </w:r>
      <w:r w:rsidR="00F936BB" w:rsidRPr="00512505">
        <w:rPr>
          <w:rFonts w:ascii="Times New Roman" w:hAnsi="Times New Roman" w:cs="Times New Roman"/>
          <w:sz w:val="28"/>
          <w:szCs w:val="28"/>
          <w:lang w:val="kk-KZ"/>
        </w:rPr>
        <w:t>Бұл г</w:t>
      </w:r>
      <w:r w:rsidRPr="00512505">
        <w:rPr>
          <w:rFonts w:ascii="Times New Roman" w:hAnsi="Times New Roman" w:cs="Times New Roman"/>
          <w:sz w:val="28"/>
          <w:szCs w:val="28"/>
          <w:lang w:val="kk-KZ"/>
        </w:rPr>
        <w:t xml:space="preserve">еометриялық </w:t>
      </w:r>
      <w:r w:rsidR="00F936BB" w:rsidRPr="00512505">
        <w:rPr>
          <w:rFonts w:ascii="Times New Roman" w:hAnsi="Times New Roman" w:cs="Times New Roman"/>
          <w:sz w:val="28"/>
          <w:szCs w:val="28"/>
          <w:lang w:val="kk-KZ"/>
        </w:rPr>
        <w:t xml:space="preserve">әдістердің </w:t>
      </w:r>
      <w:r w:rsidRPr="00512505">
        <w:rPr>
          <w:rFonts w:ascii="Times New Roman" w:hAnsi="Times New Roman" w:cs="Times New Roman"/>
          <w:sz w:val="28"/>
          <w:szCs w:val="28"/>
          <w:lang w:val="kk-KZ"/>
        </w:rPr>
        <w:t>әмбебапты</w:t>
      </w:r>
      <w:r w:rsidR="00F936BB" w:rsidRPr="00512505">
        <w:rPr>
          <w:rFonts w:ascii="Times New Roman" w:hAnsi="Times New Roman" w:cs="Times New Roman"/>
          <w:sz w:val="28"/>
          <w:szCs w:val="28"/>
          <w:lang w:val="kk-KZ"/>
        </w:rPr>
        <w:t>лы</w:t>
      </w:r>
      <w:r w:rsidRPr="00512505">
        <w:rPr>
          <w:rFonts w:ascii="Times New Roman" w:hAnsi="Times New Roman" w:cs="Times New Roman"/>
          <w:sz w:val="28"/>
          <w:szCs w:val="28"/>
          <w:lang w:val="kk-KZ"/>
        </w:rPr>
        <w:t>ғы</w:t>
      </w:r>
      <w:r w:rsidR="00F936BB" w:rsidRPr="00512505">
        <w:rPr>
          <w:rFonts w:ascii="Times New Roman" w:hAnsi="Times New Roman" w:cs="Times New Roman"/>
          <w:sz w:val="28"/>
          <w:szCs w:val="28"/>
          <w:lang w:val="kk-KZ"/>
        </w:rPr>
        <w:t xml:space="preserve">нан </w:t>
      </w:r>
      <w:r w:rsidRPr="00512505">
        <w:rPr>
          <w:rFonts w:ascii="Times New Roman" w:hAnsi="Times New Roman" w:cs="Times New Roman"/>
          <w:sz w:val="28"/>
          <w:szCs w:val="28"/>
          <w:lang w:val="kk-KZ"/>
        </w:rPr>
        <w:t xml:space="preserve">байқалады. </w:t>
      </w:r>
      <w:r w:rsidR="00F936BB" w:rsidRPr="00512505">
        <w:rPr>
          <w:rFonts w:ascii="Times New Roman" w:hAnsi="Times New Roman" w:cs="Times New Roman"/>
          <w:sz w:val="28"/>
          <w:szCs w:val="28"/>
          <w:lang w:val="kk-KZ"/>
        </w:rPr>
        <w:t xml:space="preserve">Басқа да </w:t>
      </w:r>
      <w:r w:rsidRPr="00512505">
        <w:rPr>
          <w:rFonts w:ascii="Times New Roman" w:hAnsi="Times New Roman" w:cs="Times New Roman"/>
          <w:sz w:val="28"/>
          <w:szCs w:val="28"/>
          <w:lang w:val="kk-KZ"/>
        </w:rPr>
        <w:t xml:space="preserve">ғылымның </w:t>
      </w:r>
      <w:r w:rsidR="00F936BB" w:rsidRPr="00512505">
        <w:rPr>
          <w:rFonts w:ascii="Times New Roman" w:hAnsi="Times New Roman" w:cs="Times New Roman"/>
          <w:sz w:val="28"/>
          <w:szCs w:val="28"/>
          <w:lang w:val="kk-KZ"/>
        </w:rPr>
        <w:t>салаларында</w:t>
      </w:r>
      <w:r w:rsidRPr="00512505">
        <w:rPr>
          <w:rFonts w:ascii="Times New Roman" w:hAnsi="Times New Roman" w:cs="Times New Roman"/>
          <w:sz w:val="28"/>
          <w:szCs w:val="28"/>
          <w:lang w:val="kk-KZ"/>
        </w:rPr>
        <w:t xml:space="preserve"> </w:t>
      </w:r>
      <w:r w:rsidR="00F936BB" w:rsidRPr="00512505">
        <w:rPr>
          <w:rFonts w:ascii="Times New Roman" w:hAnsi="Times New Roman" w:cs="Times New Roman"/>
          <w:sz w:val="28"/>
          <w:szCs w:val="28"/>
          <w:lang w:val="kk-KZ"/>
        </w:rPr>
        <w:t xml:space="preserve">қолданбалы жағынан ерекше. </w:t>
      </w:r>
    </w:p>
    <w:p w14:paraId="6900AB3E" w14:textId="58BEF36B" w:rsidR="00276422" w:rsidRPr="00512505" w:rsidRDefault="00276422" w:rsidP="007579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Қазіргі мектеп геометрия курсының логикалық құрылымының қатаңдығы Евклид ұсынған аксиоматикалық әдіске негізделген. Оның мағынасы – белгілі бір объектінің нақты сипаты, оның қасиеттері, негізгі белгілері, негізгі емес белгілері абстрактіленіп, онымен жұмыс жасаудың ережелері (аксиомалар) қорытылады.</w:t>
      </w:r>
    </w:p>
    <w:p w14:paraId="2B7155FF" w14:textId="0D66DFB3" w:rsidR="001A1328" w:rsidRPr="00512505" w:rsidRDefault="00D54547" w:rsidP="007579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Дәстүрлі </w:t>
      </w:r>
      <w:r w:rsidR="00AC4925" w:rsidRPr="00512505">
        <w:rPr>
          <w:rFonts w:ascii="Times New Roman" w:hAnsi="Times New Roman" w:cs="Times New Roman"/>
          <w:sz w:val="28"/>
          <w:szCs w:val="28"/>
          <w:lang w:val="kk-KZ"/>
        </w:rPr>
        <w:t xml:space="preserve">орта </w:t>
      </w:r>
      <w:r w:rsidRPr="00512505">
        <w:rPr>
          <w:rFonts w:ascii="Times New Roman" w:hAnsi="Times New Roman" w:cs="Times New Roman"/>
          <w:sz w:val="28"/>
          <w:szCs w:val="28"/>
          <w:lang w:val="kk-KZ"/>
        </w:rPr>
        <w:t xml:space="preserve">білім беру жүйесінде </w:t>
      </w:r>
      <w:r w:rsidR="00AC4925" w:rsidRPr="00512505">
        <w:rPr>
          <w:rFonts w:ascii="Times New Roman" w:hAnsi="Times New Roman" w:cs="Times New Roman"/>
          <w:sz w:val="28"/>
          <w:szCs w:val="28"/>
          <w:lang w:val="kk-KZ"/>
        </w:rPr>
        <w:t xml:space="preserve">геометриялық білім, білік және түсініктерді меңгеру бастауыш мектепте </w:t>
      </w:r>
      <w:r w:rsidR="00950FC4" w:rsidRPr="00512505">
        <w:rPr>
          <w:rFonts w:ascii="Times New Roman" w:hAnsi="Times New Roman" w:cs="Times New Roman"/>
          <w:sz w:val="28"/>
          <w:szCs w:val="28"/>
          <w:lang w:val="kk-KZ"/>
        </w:rPr>
        <w:t xml:space="preserve">кейбір </w:t>
      </w:r>
      <w:r w:rsidR="002F5F76" w:rsidRPr="00512505">
        <w:rPr>
          <w:rFonts w:ascii="Times New Roman" w:hAnsi="Times New Roman" w:cs="Times New Roman"/>
          <w:sz w:val="28"/>
          <w:szCs w:val="28"/>
          <w:lang w:val="kk-KZ"/>
        </w:rPr>
        <w:t>анық емес</w:t>
      </w:r>
      <w:r w:rsidR="00AC4925" w:rsidRPr="00512505">
        <w:rPr>
          <w:rFonts w:ascii="Times New Roman" w:hAnsi="Times New Roman" w:cs="Times New Roman"/>
          <w:sz w:val="28"/>
          <w:szCs w:val="28"/>
          <w:lang w:val="kk-KZ"/>
        </w:rPr>
        <w:t xml:space="preserve"> геометриялық дайындықтан; 5-6 сыныптарда бастапқы геометриялық материалдан; 7-9 сыныптарда планиметрияның жүйелі курсынан; 10-11 сыныптарда стереометрияның жүйелі курсынан құрылады</w:t>
      </w:r>
      <w:r w:rsidR="005C149D" w:rsidRPr="00512505">
        <w:rPr>
          <w:rFonts w:ascii="Times New Roman" w:hAnsi="Times New Roman" w:cs="Times New Roman"/>
          <w:sz w:val="28"/>
          <w:szCs w:val="28"/>
          <w:lang w:val="kk-KZ"/>
        </w:rPr>
        <w:t>:</w:t>
      </w:r>
    </w:p>
    <w:p w14:paraId="362D3DEB" w14:textId="76305AD7" w:rsidR="00276422" w:rsidRPr="00512505" w:rsidRDefault="00276422" w:rsidP="007579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1) планиметрия </w:t>
      </w:r>
      <w:r w:rsidR="005C149D"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 xml:space="preserve"> жазықтықтағы фигураларды және олардың </w:t>
      </w:r>
      <w:r w:rsidR="00823BA9" w:rsidRPr="00512505">
        <w:rPr>
          <w:rFonts w:ascii="Times New Roman" w:hAnsi="Times New Roman" w:cs="Times New Roman"/>
          <w:sz w:val="28"/>
          <w:szCs w:val="28"/>
          <w:lang w:val="kk-KZ"/>
        </w:rPr>
        <w:t xml:space="preserve">орналасуы мен </w:t>
      </w:r>
      <w:r w:rsidRPr="00512505">
        <w:rPr>
          <w:rFonts w:ascii="Times New Roman" w:hAnsi="Times New Roman" w:cs="Times New Roman"/>
          <w:sz w:val="28"/>
          <w:szCs w:val="28"/>
          <w:lang w:val="kk-KZ"/>
        </w:rPr>
        <w:t>қасиеттерін зерттей</w:t>
      </w:r>
      <w:r w:rsidR="00823BA9" w:rsidRPr="00512505">
        <w:rPr>
          <w:rFonts w:ascii="Times New Roman" w:hAnsi="Times New Roman" w:cs="Times New Roman"/>
          <w:sz w:val="28"/>
          <w:szCs w:val="28"/>
          <w:lang w:val="kk-KZ"/>
        </w:rPr>
        <w:t>тін бөлім</w:t>
      </w:r>
      <w:r w:rsidRPr="00512505">
        <w:rPr>
          <w:rFonts w:ascii="Times New Roman" w:hAnsi="Times New Roman" w:cs="Times New Roman"/>
          <w:sz w:val="28"/>
          <w:szCs w:val="28"/>
          <w:lang w:val="kk-KZ"/>
        </w:rPr>
        <w:t>.</w:t>
      </w:r>
    </w:p>
    <w:p w14:paraId="00AD405C" w14:textId="680F6F61" w:rsidR="00276422" w:rsidRPr="00512505" w:rsidRDefault="00276422" w:rsidP="007579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7-9-сыныптарында жазықтықтағы геометриялық фигуралар және олардың қасиеттері туралы жүйелі білім беріледі. Соның ішінде, оқушылар геометриялық шамалармен (кесіндінің, вектордың, шеңбердің және шеңбердің  доғасының ұзындықтары, бұрыштардың шамасының өлшемдері, фигуралардың аудандары) танысып, оларды есептеу біліктігі </w:t>
      </w:r>
      <w:r w:rsidR="00823BA9" w:rsidRPr="00512505">
        <w:rPr>
          <w:rFonts w:ascii="Times New Roman" w:hAnsi="Times New Roman" w:cs="Times New Roman"/>
          <w:sz w:val="28"/>
          <w:szCs w:val="28"/>
          <w:lang w:val="kk-KZ"/>
        </w:rPr>
        <w:t xml:space="preserve">жүйеленіп, </w:t>
      </w:r>
      <w:r w:rsidRPr="00512505">
        <w:rPr>
          <w:rFonts w:ascii="Times New Roman" w:hAnsi="Times New Roman" w:cs="Times New Roman"/>
          <w:sz w:val="28"/>
          <w:szCs w:val="28"/>
          <w:lang w:val="kk-KZ"/>
        </w:rPr>
        <w:t>тереңдетіледі.</w:t>
      </w:r>
    </w:p>
    <w:p w14:paraId="118AB0B0" w14:textId="6BB2F0AA" w:rsidR="00276422" w:rsidRPr="00512505" w:rsidRDefault="00276422" w:rsidP="007579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2) стереометрия </w:t>
      </w:r>
      <w:r w:rsidR="005C149D"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 xml:space="preserve"> кеңістіктегі фигураларды және олардың </w:t>
      </w:r>
      <w:r w:rsidR="00823BA9" w:rsidRPr="00512505">
        <w:rPr>
          <w:rFonts w:ascii="Times New Roman" w:hAnsi="Times New Roman" w:cs="Times New Roman"/>
          <w:sz w:val="28"/>
          <w:szCs w:val="28"/>
          <w:lang w:val="kk-KZ"/>
        </w:rPr>
        <w:t xml:space="preserve">орналасуы мен </w:t>
      </w:r>
      <w:r w:rsidRPr="00512505">
        <w:rPr>
          <w:rFonts w:ascii="Times New Roman" w:hAnsi="Times New Roman" w:cs="Times New Roman"/>
          <w:sz w:val="28"/>
          <w:szCs w:val="28"/>
          <w:lang w:val="kk-KZ"/>
        </w:rPr>
        <w:t>қасиеттерін зерттей</w:t>
      </w:r>
      <w:r w:rsidR="00823BA9" w:rsidRPr="00512505">
        <w:rPr>
          <w:rFonts w:ascii="Times New Roman" w:hAnsi="Times New Roman" w:cs="Times New Roman"/>
          <w:sz w:val="28"/>
          <w:szCs w:val="28"/>
          <w:lang w:val="kk-KZ"/>
        </w:rPr>
        <w:t>тін бөлім</w:t>
      </w:r>
      <w:r w:rsidRPr="00512505">
        <w:rPr>
          <w:rFonts w:ascii="Times New Roman" w:hAnsi="Times New Roman" w:cs="Times New Roman"/>
          <w:sz w:val="28"/>
          <w:szCs w:val="28"/>
          <w:lang w:val="kk-KZ"/>
        </w:rPr>
        <w:t>.</w:t>
      </w:r>
    </w:p>
    <w:p w14:paraId="10A90A50" w14:textId="26E2EF31" w:rsidR="00276422" w:rsidRPr="00512505" w:rsidRDefault="00276422" w:rsidP="007579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10-11-сыныптарда</w:t>
      </w:r>
      <w:r w:rsidR="00234FF4" w:rsidRPr="00512505">
        <w:rPr>
          <w:rFonts w:ascii="Times New Roman" w:hAnsi="Times New Roman" w:cs="Times New Roman"/>
          <w:sz w:val="28"/>
          <w:szCs w:val="28"/>
          <w:lang w:val="kk-KZ"/>
        </w:rPr>
        <w:t>ғы геометрия курсында</w:t>
      </w:r>
      <w:r w:rsidRPr="00512505">
        <w:rPr>
          <w:rFonts w:ascii="Times New Roman" w:hAnsi="Times New Roman" w:cs="Times New Roman"/>
          <w:sz w:val="28"/>
          <w:szCs w:val="28"/>
          <w:lang w:val="kk-KZ"/>
        </w:rPr>
        <w:t xml:space="preserve"> кеңістікт</w:t>
      </w:r>
      <w:r w:rsidR="00234FF4" w:rsidRPr="00512505">
        <w:rPr>
          <w:rFonts w:ascii="Times New Roman" w:hAnsi="Times New Roman" w:cs="Times New Roman"/>
          <w:sz w:val="28"/>
          <w:szCs w:val="28"/>
          <w:lang w:val="kk-KZ"/>
        </w:rPr>
        <w:t>егі</w:t>
      </w:r>
      <w:r w:rsidRPr="00512505">
        <w:rPr>
          <w:rFonts w:ascii="Times New Roman" w:hAnsi="Times New Roman" w:cs="Times New Roman"/>
          <w:sz w:val="28"/>
          <w:szCs w:val="28"/>
          <w:lang w:val="kk-KZ"/>
        </w:rPr>
        <w:t xml:space="preserve"> фигуралар (екіжақты бұрыш, жартыкеңістік, көпжақтар, айналу денелері) және олардың қасиеттері жүйелі түрде оқытылады. Соның ішінде, оқушылар геометриялық шамаларды (екіжақты бұрыштарды, беттің ауданын, геометриялық дененің көлемін) өлшеуді оқып біледі.</w:t>
      </w:r>
    </w:p>
    <w:p w14:paraId="07C74933" w14:textId="77777777" w:rsidR="0002759A" w:rsidRPr="00512505" w:rsidRDefault="0002759A" w:rsidP="007579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М</w:t>
      </w:r>
      <w:r w:rsidR="00276422" w:rsidRPr="00512505">
        <w:rPr>
          <w:rFonts w:ascii="Times New Roman" w:hAnsi="Times New Roman" w:cs="Times New Roman"/>
          <w:sz w:val="28"/>
          <w:szCs w:val="28"/>
          <w:lang w:val="kk-KZ"/>
        </w:rPr>
        <w:t xml:space="preserve">ектеп геометрия курсының құрылымын былайша сипаттауға болады: </w:t>
      </w:r>
    </w:p>
    <w:p w14:paraId="27435F0A" w14:textId="77777777" w:rsidR="0002759A" w:rsidRPr="00512505" w:rsidRDefault="00276422" w:rsidP="007579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1) негізгі геометриялық ұғымдар аталып өтеді, олар анықтамасыз енгізіледі; </w:t>
      </w:r>
    </w:p>
    <w:p w14:paraId="020FBC96" w14:textId="77777777" w:rsidR="0002759A" w:rsidRPr="00512505" w:rsidRDefault="00276422" w:rsidP="007579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2) енгізілген ұғымдар негізінде барлық қалған геометриялық ұғымдарға анықтамалар беріледі; </w:t>
      </w:r>
    </w:p>
    <w:p w14:paraId="2E0AA513" w14:textId="77777777" w:rsidR="0002759A" w:rsidRPr="00512505" w:rsidRDefault="00276422" w:rsidP="007579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lastRenderedPageBreak/>
        <w:t xml:space="preserve">3) аксиомалар тұжырымдалады; </w:t>
      </w:r>
    </w:p>
    <w:p w14:paraId="30E4907D" w14:textId="696B8EC2" w:rsidR="00276422" w:rsidRPr="00512505" w:rsidRDefault="00276422" w:rsidP="007579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4) аксиомалар мен анықтамалар негізінде теоремалар дәлелденеді, өз кезегінде олар геометрия курсының басқа теоремаларын дәлелдеуге пайдаланылады. Осылардың бәрінің орындалуын ескере отырып, құрылған геометрияны </w:t>
      </w:r>
      <w:r w:rsidRPr="00512505">
        <w:rPr>
          <w:rFonts w:ascii="Times New Roman" w:hAnsi="Times New Roman" w:cs="Times New Roman"/>
          <w:i/>
          <w:sz w:val="28"/>
          <w:szCs w:val="28"/>
          <w:lang w:val="kk-KZ"/>
        </w:rPr>
        <w:t>аксиоматикалық геометрия</w:t>
      </w:r>
      <w:r w:rsidRPr="00512505">
        <w:rPr>
          <w:rFonts w:ascii="Times New Roman" w:hAnsi="Times New Roman" w:cs="Times New Roman"/>
          <w:sz w:val="28"/>
          <w:szCs w:val="28"/>
          <w:lang w:val="kk-KZ"/>
        </w:rPr>
        <w:t xml:space="preserve"> деп атайды.</w:t>
      </w:r>
    </w:p>
    <w:p w14:paraId="5FE4104D" w14:textId="384B7B2D" w:rsidR="00A373B2" w:rsidRPr="00512505" w:rsidRDefault="00A4246B" w:rsidP="007579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Қазақстандық </w:t>
      </w:r>
      <w:r w:rsidR="00A373B2" w:rsidRPr="00512505">
        <w:rPr>
          <w:rFonts w:ascii="Times New Roman" w:hAnsi="Times New Roman" w:cs="Times New Roman"/>
          <w:sz w:val="28"/>
          <w:szCs w:val="28"/>
          <w:lang w:val="kk-KZ"/>
        </w:rPr>
        <w:t>ғалым-әдіскерлері мен педагог-математиктері</w:t>
      </w:r>
      <w:r w:rsidR="00D759B8" w:rsidRPr="00512505">
        <w:rPr>
          <w:rFonts w:ascii="Times New Roman" w:hAnsi="Times New Roman" w:cs="Times New Roman"/>
          <w:sz w:val="28"/>
          <w:szCs w:val="28"/>
          <w:lang w:val="kk-KZ"/>
        </w:rPr>
        <w:t>нің</w:t>
      </w:r>
      <w:r w:rsidR="00A373B2" w:rsidRPr="00512505">
        <w:rPr>
          <w:rFonts w:ascii="Times New Roman" w:hAnsi="Times New Roman" w:cs="Times New Roman"/>
          <w:sz w:val="28"/>
          <w:szCs w:val="28"/>
          <w:lang w:val="kk-KZ"/>
        </w:rPr>
        <w:t xml:space="preserve"> </w:t>
      </w:r>
      <w:r w:rsidR="00251182" w:rsidRPr="00512505">
        <w:rPr>
          <w:rFonts w:ascii="Times New Roman" w:hAnsi="Times New Roman" w:cs="Times New Roman"/>
          <w:sz w:val="28"/>
          <w:szCs w:val="28"/>
          <w:lang w:val="kk-KZ"/>
        </w:rPr>
        <w:t xml:space="preserve">А.Е.Әбілқасымова, </w:t>
      </w:r>
      <w:r w:rsidR="00A373B2" w:rsidRPr="00512505">
        <w:rPr>
          <w:rFonts w:ascii="Times New Roman" w:hAnsi="Times New Roman" w:cs="Times New Roman"/>
          <w:sz w:val="28"/>
          <w:szCs w:val="28"/>
          <w:lang w:val="kk-KZ"/>
        </w:rPr>
        <w:t xml:space="preserve">Ә.К.Қағазбаева, А.М.Мүбараков, </w:t>
      </w:r>
      <w:bookmarkStart w:id="1" w:name="_Hlk98452074"/>
      <w:r w:rsidR="002F1A9B" w:rsidRPr="00512505">
        <w:rPr>
          <w:rFonts w:ascii="Times New Roman" w:hAnsi="Times New Roman" w:cs="Times New Roman"/>
          <w:sz w:val="28"/>
          <w:szCs w:val="28"/>
          <w:lang w:val="kk-KZ"/>
        </w:rPr>
        <w:t>Л.Т.Искакова</w:t>
      </w:r>
      <w:bookmarkEnd w:id="1"/>
      <w:r w:rsidR="002F1A9B" w:rsidRPr="00512505">
        <w:rPr>
          <w:rFonts w:ascii="Times New Roman" w:hAnsi="Times New Roman" w:cs="Times New Roman"/>
          <w:sz w:val="28"/>
          <w:szCs w:val="28"/>
          <w:lang w:val="kk-KZ"/>
        </w:rPr>
        <w:t xml:space="preserve">, </w:t>
      </w:r>
      <w:r w:rsidR="00A373B2" w:rsidRPr="00512505">
        <w:rPr>
          <w:rFonts w:ascii="Times New Roman" w:hAnsi="Times New Roman" w:cs="Times New Roman"/>
          <w:sz w:val="28"/>
          <w:szCs w:val="28"/>
          <w:lang w:val="kk-KZ"/>
        </w:rPr>
        <w:t>Б.Д.Дыбыспаев, Қ.Жұбаев, А.Ж.Садыкова, Л.К.Жайдақбаева, Л.C.Кaинбaeвa, Б.В.Рабинович және т.б. мектептегі геометриялық білім беруді</w:t>
      </w:r>
      <w:r w:rsidR="008C5267" w:rsidRPr="00512505">
        <w:rPr>
          <w:rFonts w:ascii="Times New Roman" w:hAnsi="Times New Roman" w:cs="Times New Roman"/>
          <w:sz w:val="28"/>
          <w:szCs w:val="28"/>
          <w:lang w:val="kk-KZ"/>
        </w:rPr>
        <w:t xml:space="preserve"> жетілдіруге </w:t>
      </w:r>
      <w:r w:rsidR="00A373B2" w:rsidRPr="00512505">
        <w:rPr>
          <w:rFonts w:ascii="Times New Roman" w:hAnsi="Times New Roman" w:cs="Times New Roman"/>
          <w:sz w:val="28"/>
          <w:szCs w:val="28"/>
          <w:lang w:val="kk-KZ"/>
        </w:rPr>
        <w:t xml:space="preserve">арналған </w:t>
      </w:r>
      <w:r w:rsidR="001514D6" w:rsidRPr="00512505">
        <w:rPr>
          <w:rFonts w:ascii="Times New Roman" w:hAnsi="Times New Roman" w:cs="Times New Roman"/>
          <w:sz w:val="28"/>
          <w:szCs w:val="28"/>
          <w:lang w:val="kk-KZ"/>
        </w:rPr>
        <w:t>зерттеу жұмыстары</w:t>
      </w:r>
      <w:r w:rsidR="00A373B2" w:rsidRPr="00512505">
        <w:rPr>
          <w:rFonts w:ascii="Times New Roman" w:hAnsi="Times New Roman" w:cs="Times New Roman"/>
          <w:sz w:val="28"/>
          <w:szCs w:val="28"/>
          <w:lang w:val="kk-KZ"/>
        </w:rPr>
        <w:t xml:space="preserve"> баршылық.</w:t>
      </w:r>
    </w:p>
    <w:p w14:paraId="5A89484F" w14:textId="75FB1EB0" w:rsidR="005065D4" w:rsidRPr="00512505" w:rsidRDefault="005065D4" w:rsidP="0075792A">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Әр уақытта геометрияны оқыту, оның мектептің білім беру жүйесіндегі орны мен маңыздылығы туралы әртүрлі пікірлер айтылды. Біздің ойымызша, мектептегі геометрия </w:t>
      </w:r>
      <w:r w:rsidR="00C96463"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 xml:space="preserve"> </w:t>
      </w:r>
      <w:r w:rsidR="004337AB" w:rsidRPr="00512505">
        <w:rPr>
          <w:rFonts w:ascii="Times New Roman" w:hAnsi="Times New Roman" w:cs="Times New Roman"/>
          <w:sz w:val="28"/>
          <w:szCs w:val="28"/>
          <w:lang w:val="kk-KZ"/>
        </w:rPr>
        <w:t xml:space="preserve">оқу пәні </w:t>
      </w:r>
      <w:r w:rsidRPr="00512505">
        <w:rPr>
          <w:rFonts w:ascii="Times New Roman" w:hAnsi="Times New Roman" w:cs="Times New Roman"/>
          <w:sz w:val="28"/>
          <w:szCs w:val="28"/>
          <w:lang w:val="kk-KZ"/>
        </w:rPr>
        <w:t xml:space="preserve">ғана емес, адамзат мәдениетінің </w:t>
      </w:r>
      <w:r w:rsidR="004337AB" w:rsidRPr="00512505">
        <w:rPr>
          <w:rFonts w:ascii="Times New Roman" w:hAnsi="Times New Roman" w:cs="Times New Roman"/>
          <w:sz w:val="28"/>
          <w:szCs w:val="28"/>
          <w:lang w:val="kk-KZ"/>
        </w:rPr>
        <w:t xml:space="preserve">қалыптасуындағы </w:t>
      </w:r>
      <w:r w:rsidRPr="00512505">
        <w:rPr>
          <w:rFonts w:ascii="Times New Roman" w:hAnsi="Times New Roman" w:cs="Times New Roman"/>
          <w:sz w:val="28"/>
          <w:szCs w:val="28"/>
          <w:lang w:val="kk-KZ"/>
        </w:rPr>
        <w:t xml:space="preserve">маңызды </w:t>
      </w:r>
      <w:r w:rsidR="004337AB" w:rsidRPr="00512505">
        <w:rPr>
          <w:rFonts w:ascii="Times New Roman" w:hAnsi="Times New Roman" w:cs="Times New Roman"/>
          <w:sz w:val="28"/>
          <w:szCs w:val="28"/>
          <w:lang w:val="kk-KZ"/>
        </w:rPr>
        <w:t xml:space="preserve">құраушыларының </w:t>
      </w:r>
      <w:r w:rsidRPr="00512505">
        <w:rPr>
          <w:rFonts w:ascii="Times New Roman" w:hAnsi="Times New Roman" w:cs="Times New Roman"/>
          <w:sz w:val="28"/>
          <w:szCs w:val="28"/>
          <w:lang w:val="kk-KZ"/>
        </w:rPr>
        <w:t>бірі болып табылады. Геометрияны меңгерудегі кемшіліктер бүкіл дүниетанымға рухани және материалдық жағынан үлкен зиян келтіреді. Сондықтан оқушылардың геометриялық ойлауын тәрбиелеу геометрия пәнін оқыту шеңберінен тыс олардың мектепте болған уақытында да жалғасуы керек.</w:t>
      </w:r>
    </w:p>
    <w:p w14:paraId="18DB7E8C" w14:textId="79D3F1D3" w:rsidR="00404CD1" w:rsidRPr="00512505" w:rsidRDefault="00670D45" w:rsidP="0075792A">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Біз В.А.Гусевтің «Г</w:t>
      </w:r>
      <w:r w:rsidR="005065D4" w:rsidRPr="00512505">
        <w:rPr>
          <w:rFonts w:ascii="Times New Roman" w:hAnsi="Times New Roman" w:cs="Times New Roman"/>
          <w:sz w:val="28"/>
          <w:szCs w:val="28"/>
          <w:lang w:val="kk-KZ"/>
        </w:rPr>
        <w:t>еометрияның мектептегі математикалық білім беруде маңыздылығы жоғары, өйткені геометриялық білім оқушылардың кеңістіктік елестету қабілеттерін қалыптастырып, дамытумен қатар, олардың логикалық ойлау қабілеттерін де дамытады</w:t>
      </w:r>
      <w:r w:rsidR="00DD4EB9" w:rsidRPr="00512505">
        <w:rPr>
          <w:rFonts w:ascii="Times New Roman" w:hAnsi="Times New Roman" w:cs="Times New Roman"/>
          <w:sz w:val="28"/>
          <w:szCs w:val="28"/>
          <w:lang w:val="kk-KZ"/>
        </w:rPr>
        <w:t>», - деген пікірімен келісеміз</w:t>
      </w:r>
      <w:r w:rsidR="005065D4" w:rsidRPr="00512505">
        <w:rPr>
          <w:rFonts w:ascii="Times New Roman" w:hAnsi="Times New Roman" w:cs="Times New Roman"/>
          <w:sz w:val="28"/>
          <w:szCs w:val="28"/>
          <w:lang w:val="kk-KZ"/>
        </w:rPr>
        <w:t xml:space="preserve"> [</w:t>
      </w:r>
      <w:r w:rsidR="005C255F" w:rsidRPr="00512505">
        <w:rPr>
          <w:rFonts w:ascii="Times New Roman" w:hAnsi="Times New Roman" w:cs="Times New Roman"/>
          <w:sz w:val="28"/>
          <w:szCs w:val="28"/>
          <w:lang w:val="kk-KZ"/>
        </w:rPr>
        <w:t>50</w:t>
      </w:r>
      <w:r w:rsidR="005065D4" w:rsidRPr="00512505">
        <w:rPr>
          <w:rFonts w:ascii="Times New Roman" w:hAnsi="Times New Roman" w:cs="Times New Roman"/>
          <w:sz w:val="28"/>
          <w:szCs w:val="28"/>
          <w:lang w:val="kk-KZ"/>
        </w:rPr>
        <w:t xml:space="preserve">]. </w:t>
      </w:r>
    </w:p>
    <w:p w14:paraId="30F0DEC7" w14:textId="29DC3569" w:rsidR="00670D45" w:rsidRPr="00512505" w:rsidRDefault="00D5567A" w:rsidP="0075792A">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Академик </w:t>
      </w:r>
      <w:r w:rsidR="00670D45" w:rsidRPr="00512505">
        <w:rPr>
          <w:rFonts w:ascii="Times New Roman" w:hAnsi="Times New Roman" w:cs="Times New Roman"/>
          <w:sz w:val="28"/>
          <w:szCs w:val="28"/>
          <w:lang w:val="kk-KZ"/>
        </w:rPr>
        <w:t>А.Е.Әбілқасымова «Геометриялық объектілерді зерттеу ішкі түйсікті (интуиция), кеңістіктік елестету мен қиялды дамытады. Геометрия математиканың нақты өмірдегі орны мен қатынасын анықтайтын дүниетанымдық міндеттерді шешеді, яғни «</w:t>
      </w:r>
      <w:r w:rsidR="000C3BE4" w:rsidRPr="00512505">
        <w:rPr>
          <w:rFonts w:ascii="Times New Roman" w:hAnsi="Times New Roman" w:cs="Times New Roman"/>
          <w:sz w:val="28"/>
          <w:szCs w:val="28"/>
          <w:lang w:val="kk-KZ"/>
        </w:rPr>
        <w:t>...</w:t>
      </w:r>
      <w:r w:rsidR="00670D45" w:rsidRPr="00512505">
        <w:rPr>
          <w:rFonts w:ascii="Times New Roman" w:hAnsi="Times New Roman" w:cs="Times New Roman"/>
          <w:sz w:val="28"/>
          <w:szCs w:val="28"/>
          <w:lang w:val="kk-KZ"/>
        </w:rPr>
        <w:t xml:space="preserve">Оқушының бізді қоршаған ортаны танудың нақты математикалық әдістерін меңгеруіне көмектесу. Геометрияның әдістерін қолдану ғылымның басқа салаларының ғылыми деңгейін </w:t>
      </w:r>
      <w:r w:rsidR="00DF5759" w:rsidRPr="00512505">
        <w:rPr>
          <w:rFonts w:ascii="Times New Roman" w:hAnsi="Times New Roman" w:cs="Times New Roman"/>
          <w:sz w:val="28"/>
          <w:szCs w:val="28"/>
          <w:lang w:val="kk-KZ"/>
        </w:rPr>
        <w:t>көтереді. Осы пәнді оқыту оқушыларды ғылыми ойлау әдістерімен қаруландырады. Геометрия сабағында ең алдымен көрнекі құралдар арқылы жазықтықтағы және кеңістіктегі геометриялық фигуралардың геометриялық кескіні, көрінісі қалыптастырылып, біртіндеп күрделі геометриялық фигураларды және комбинациясын сызбада дұрыс кескіндеуге машықтандырылады</w:t>
      </w:r>
      <w:r w:rsidR="00A124A2" w:rsidRPr="00512505">
        <w:rPr>
          <w:rFonts w:ascii="Times New Roman" w:hAnsi="Times New Roman" w:cs="Times New Roman"/>
          <w:sz w:val="28"/>
          <w:szCs w:val="28"/>
          <w:lang w:val="kk-KZ"/>
        </w:rPr>
        <w:t>», - деп айтады [</w:t>
      </w:r>
      <w:r w:rsidR="005C255F" w:rsidRPr="00512505">
        <w:rPr>
          <w:rFonts w:ascii="Times New Roman" w:hAnsi="Times New Roman" w:cs="Times New Roman"/>
          <w:sz w:val="28"/>
          <w:szCs w:val="28"/>
          <w:lang w:val="kk-KZ"/>
        </w:rPr>
        <w:t>5</w:t>
      </w:r>
      <w:r w:rsidR="007E0F91" w:rsidRPr="00512505">
        <w:rPr>
          <w:rFonts w:ascii="Times New Roman" w:hAnsi="Times New Roman" w:cs="Times New Roman"/>
          <w:sz w:val="28"/>
          <w:szCs w:val="28"/>
          <w:lang w:val="kk-KZ"/>
        </w:rPr>
        <w:t xml:space="preserve">, </w:t>
      </w:r>
      <w:r w:rsidR="0047499E" w:rsidRPr="00512505">
        <w:rPr>
          <w:rFonts w:ascii="Times New Roman" w:hAnsi="Times New Roman" w:cs="Times New Roman"/>
          <w:sz w:val="28"/>
          <w:szCs w:val="28"/>
          <w:lang w:val="kk-KZ"/>
        </w:rPr>
        <w:t>б.32</w:t>
      </w:r>
      <w:r w:rsidR="00A124A2" w:rsidRPr="00512505">
        <w:rPr>
          <w:rFonts w:ascii="Times New Roman" w:hAnsi="Times New Roman" w:cs="Times New Roman"/>
          <w:sz w:val="28"/>
          <w:szCs w:val="28"/>
          <w:lang w:val="kk-KZ"/>
        </w:rPr>
        <w:t>].</w:t>
      </w:r>
    </w:p>
    <w:p w14:paraId="44ACBF4A" w14:textId="70AA09FE" w:rsidR="00E7577A" w:rsidRPr="00512505" w:rsidRDefault="00F8413F" w:rsidP="0075792A">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Дегенмен, соңғы 2</w:t>
      </w:r>
      <w:r w:rsidR="00E7577A" w:rsidRPr="00512505">
        <w:rPr>
          <w:rFonts w:ascii="Times New Roman" w:hAnsi="Times New Roman" w:cs="Times New Roman"/>
          <w:sz w:val="28"/>
          <w:szCs w:val="28"/>
          <w:lang w:val="kk-KZ"/>
        </w:rPr>
        <w:t>0 жыл ішінде оқушылардың геометрияны оқуға деген қызығушылығының және геометрияны оқыту тиімділігі</w:t>
      </w:r>
      <w:r w:rsidR="00D9318C" w:rsidRPr="00512505">
        <w:rPr>
          <w:rFonts w:ascii="Times New Roman" w:hAnsi="Times New Roman" w:cs="Times New Roman"/>
          <w:sz w:val="28"/>
          <w:szCs w:val="28"/>
          <w:lang w:val="kk-KZ"/>
        </w:rPr>
        <w:t>нің</w:t>
      </w:r>
      <w:r w:rsidR="007A18B9" w:rsidRPr="00512505">
        <w:rPr>
          <w:rFonts w:ascii="Times New Roman" w:hAnsi="Times New Roman" w:cs="Times New Roman"/>
          <w:sz w:val="28"/>
          <w:szCs w:val="28"/>
          <w:lang w:val="kk-KZ"/>
        </w:rPr>
        <w:t xml:space="preserve">, оқушылардың геометриялық есептерді шығару біліктерінің </w:t>
      </w:r>
      <w:r w:rsidR="00D9318C" w:rsidRPr="00512505">
        <w:rPr>
          <w:rFonts w:ascii="Times New Roman" w:hAnsi="Times New Roman" w:cs="Times New Roman"/>
          <w:sz w:val="28"/>
          <w:szCs w:val="28"/>
          <w:lang w:val="kk-KZ"/>
        </w:rPr>
        <w:t>төмендеп кеткені байқалады.</w:t>
      </w:r>
      <w:r w:rsidR="00903A2F" w:rsidRPr="00512505">
        <w:rPr>
          <w:rFonts w:ascii="Times New Roman" w:hAnsi="Times New Roman" w:cs="Times New Roman"/>
          <w:sz w:val="28"/>
          <w:szCs w:val="28"/>
          <w:lang w:val="kk-KZ"/>
        </w:rPr>
        <w:t xml:space="preserve"> Оған мектеп мұғалімдері мен оқушылары арасындағы жүргізілген «Сен </w:t>
      </w:r>
      <w:r w:rsidR="00C2743D" w:rsidRPr="00512505">
        <w:rPr>
          <w:rFonts w:ascii="Times New Roman" w:hAnsi="Times New Roman" w:cs="Times New Roman"/>
          <w:sz w:val="28"/>
          <w:szCs w:val="28"/>
          <w:lang w:val="kk-KZ"/>
        </w:rPr>
        <w:t xml:space="preserve">үшін </w:t>
      </w:r>
      <w:r w:rsidR="00903A2F" w:rsidRPr="00512505">
        <w:rPr>
          <w:rFonts w:ascii="Times New Roman" w:hAnsi="Times New Roman" w:cs="Times New Roman"/>
          <w:sz w:val="28"/>
          <w:szCs w:val="28"/>
          <w:lang w:val="kk-KZ"/>
        </w:rPr>
        <w:t>«Геометрия» пәні</w:t>
      </w:r>
      <w:r w:rsidR="00C2743D" w:rsidRPr="00512505">
        <w:rPr>
          <w:rFonts w:ascii="Times New Roman" w:hAnsi="Times New Roman" w:cs="Times New Roman"/>
          <w:sz w:val="28"/>
          <w:szCs w:val="28"/>
          <w:lang w:val="kk-KZ"/>
        </w:rPr>
        <w:t xml:space="preserve"> неге қызықсыз</w:t>
      </w:r>
      <w:r w:rsidR="00903A2F" w:rsidRPr="00512505">
        <w:rPr>
          <w:rFonts w:ascii="Times New Roman" w:hAnsi="Times New Roman" w:cs="Times New Roman"/>
          <w:sz w:val="28"/>
          <w:szCs w:val="28"/>
          <w:lang w:val="kk-KZ"/>
        </w:rPr>
        <w:t xml:space="preserve">?» және «Сен </w:t>
      </w:r>
      <w:r w:rsidR="00063FB4" w:rsidRPr="00512505">
        <w:rPr>
          <w:rFonts w:ascii="Times New Roman" w:hAnsi="Times New Roman" w:cs="Times New Roman"/>
          <w:sz w:val="28"/>
          <w:szCs w:val="28"/>
          <w:lang w:val="kk-KZ"/>
        </w:rPr>
        <w:t xml:space="preserve">үшін </w:t>
      </w:r>
      <w:r w:rsidR="00903A2F" w:rsidRPr="00512505">
        <w:rPr>
          <w:rFonts w:ascii="Times New Roman" w:hAnsi="Times New Roman" w:cs="Times New Roman"/>
          <w:sz w:val="28"/>
          <w:szCs w:val="28"/>
          <w:lang w:val="kk-KZ"/>
        </w:rPr>
        <w:t xml:space="preserve">«Геометрия» пәні неге </w:t>
      </w:r>
      <w:r w:rsidR="00063FB4" w:rsidRPr="00512505">
        <w:rPr>
          <w:rFonts w:ascii="Times New Roman" w:hAnsi="Times New Roman" w:cs="Times New Roman"/>
          <w:sz w:val="28"/>
          <w:szCs w:val="28"/>
          <w:lang w:val="kk-KZ"/>
        </w:rPr>
        <w:t>қызықты</w:t>
      </w:r>
      <w:r w:rsidR="00903A2F" w:rsidRPr="00512505">
        <w:rPr>
          <w:rFonts w:ascii="Times New Roman" w:hAnsi="Times New Roman" w:cs="Times New Roman"/>
          <w:sz w:val="28"/>
          <w:szCs w:val="28"/>
          <w:lang w:val="kk-KZ"/>
        </w:rPr>
        <w:t xml:space="preserve">?» </w:t>
      </w:r>
      <w:r w:rsidR="00063FB4" w:rsidRPr="00512505">
        <w:rPr>
          <w:rFonts w:ascii="Times New Roman" w:hAnsi="Times New Roman" w:cs="Times New Roman"/>
          <w:sz w:val="28"/>
          <w:szCs w:val="28"/>
          <w:lang w:val="kk-KZ"/>
        </w:rPr>
        <w:t xml:space="preserve">тақырыбындағы </w:t>
      </w:r>
      <w:r w:rsidR="00903A2F" w:rsidRPr="00512505">
        <w:rPr>
          <w:rFonts w:ascii="Times New Roman" w:hAnsi="Times New Roman" w:cs="Times New Roman"/>
          <w:sz w:val="28"/>
          <w:szCs w:val="28"/>
          <w:lang w:val="kk-KZ"/>
        </w:rPr>
        <w:t>сауалнамалар және ұлттық бірыңғай тестілеудегі оқушылардың геометриялық білім көрсеткіштері дәлел болып табылады. Сауалнама және оның нәтижелері 2.3 параграфта берілген.</w:t>
      </w:r>
    </w:p>
    <w:p w14:paraId="5CE25425" w14:textId="312A3F1F" w:rsidR="00DB1FC7" w:rsidRPr="00512505" w:rsidRDefault="00DB1FC7" w:rsidP="0075792A">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Ж.Қайдасов және </w:t>
      </w:r>
      <w:r w:rsidR="00447846" w:rsidRPr="00512505">
        <w:rPr>
          <w:rFonts w:ascii="Times New Roman" w:hAnsi="Times New Roman" w:cs="Times New Roman"/>
          <w:sz w:val="28"/>
          <w:szCs w:val="28"/>
          <w:lang w:val="kk-KZ"/>
        </w:rPr>
        <w:t>Ә.К.</w:t>
      </w:r>
      <w:r w:rsidR="00495B44" w:rsidRPr="00512505">
        <w:rPr>
          <w:rFonts w:ascii="Times New Roman" w:hAnsi="Times New Roman" w:cs="Times New Roman"/>
          <w:sz w:val="28"/>
          <w:szCs w:val="28"/>
          <w:lang w:val="kk-KZ"/>
        </w:rPr>
        <w:t xml:space="preserve">Қағазбаева </w:t>
      </w:r>
      <w:r w:rsidR="00965129" w:rsidRPr="00512505">
        <w:rPr>
          <w:rFonts w:ascii="Times New Roman" w:hAnsi="Times New Roman" w:cs="Times New Roman"/>
          <w:sz w:val="28"/>
          <w:szCs w:val="28"/>
          <w:lang w:val="kk-KZ"/>
        </w:rPr>
        <w:t xml:space="preserve">ғылыми-әдістемелік еңбектерінде «Геометрия пәні аса қиын оқу пәндерінің қатарында екендігі мойындалғандығы баршаға мәлім. Кейбір информаторлар геометриялық білім мазмұнының </w:t>
      </w:r>
      <w:r w:rsidR="00965129" w:rsidRPr="00512505">
        <w:rPr>
          <w:rFonts w:ascii="Times New Roman" w:hAnsi="Times New Roman" w:cs="Times New Roman"/>
          <w:sz w:val="28"/>
          <w:szCs w:val="28"/>
          <w:lang w:val="kk-KZ"/>
        </w:rPr>
        <w:lastRenderedPageBreak/>
        <w:t>дидактикалық проблемаларын зерттеудің орнына, оқушыларды кейбір геометриялық фигуралармен және геометриялық шамалардың қарапайым өлшеу әдістерімен таныстырумен шектеліп, мектептегі геометрияның жүйелі курсынан бас тартуды ұсынуда</w:t>
      </w:r>
      <w:r w:rsidR="009E11F8"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 xml:space="preserve"> </w:t>
      </w:r>
      <w:r w:rsidRPr="00512505">
        <w:rPr>
          <w:rFonts w:ascii="Times New Roman" w:hAnsi="Times New Roman"/>
          <w:sz w:val="28"/>
          <w:szCs w:val="28"/>
          <w:lang w:val="kk-KZ"/>
        </w:rPr>
        <w:t>Әрине, өскелең ұрпаққа ғылыми жаратылыстанудан білім беруде геометрияның алатын орнының зор екенін  ескерсек, бұл ойлармен келісуге болмайды. Математиканың дамып</w:t>
      </w:r>
      <w:r w:rsidR="000C3BE4" w:rsidRPr="00512505">
        <w:rPr>
          <w:rFonts w:ascii="Times New Roman" w:hAnsi="Times New Roman"/>
          <w:sz w:val="28"/>
          <w:szCs w:val="28"/>
          <w:lang w:val="kk-KZ"/>
        </w:rPr>
        <w:t>,</w:t>
      </w:r>
      <w:r w:rsidRPr="00512505">
        <w:rPr>
          <w:rFonts w:ascii="Times New Roman" w:hAnsi="Times New Roman"/>
          <w:sz w:val="28"/>
          <w:szCs w:val="28"/>
          <w:lang w:val="kk-KZ"/>
        </w:rPr>
        <w:t xml:space="preserve"> ғылым болып қалыптасуында да геометрияның үлкен роль атқарғанын да ескерген дұрыс.</w:t>
      </w:r>
    </w:p>
    <w:p w14:paraId="076F585E" w14:textId="0F3BA1E5" w:rsidR="00495B44" w:rsidRPr="00512505" w:rsidRDefault="009E11F8" w:rsidP="0075792A">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Мектептегі геометриялық білім беру мәселесін және мектептегі геометрия курсы мен жоғарғы оқу орнындағы геометрия пәнінің мазмұндарындағы үйлесімділікті қажетті деңгейде шешпей геометриялық ғылымның білім негіз  ретінде ғана емес ғылым ретінде де даму мәселесі мен  жоғарғы мектептегі геометриялық білім беру проблемасын да шешу мүмкін емес», - деп тұжырымдайды</w:t>
      </w:r>
      <w:r w:rsidR="00833A5E" w:rsidRPr="00512505">
        <w:rPr>
          <w:rFonts w:ascii="Times New Roman" w:hAnsi="Times New Roman" w:cs="Times New Roman"/>
          <w:sz w:val="28"/>
          <w:szCs w:val="28"/>
          <w:lang w:val="kk-KZ"/>
        </w:rPr>
        <w:t xml:space="preserve"> [</w:t>
      </w:r>
      <w:r w:rsidR="005C255F" w:rsidRPr="00512505">
        <w:rPr>
          <w:rFonts w:ascii="Times New Roman" w:hAnsi="Times New Roman" w:cs="Times New Roman"/>
          <w:sz w:val="28"/>
          <w:szCs w:val="28"/>
          <w:lang w:val="kk-KZ"/>
        </w:rPr>
        <w:t>51</w:t>
      </w:r>
      <w:r w:rsidR="00833A5E" w:rsidRPr="00512505">
        <w:rPr>
          <w:rFonts w:ascii="Times New Roman" w:hAnsi="Times New Roman" w:cs="Times New Roman"/>
          <w:sz w:val="28"/>
          <w:szCs w:val="28"/>
          <w:lang w:val="kk-KZ"/>
        </w:rPr>
        <w:t>]</w:t>
      </w:r>
      <w:r w:rsidR="007A03BB" w:rsidRPr="00512505">
        <w:rPr>
          <w:rFonts w:ascii="Times New Roman" w:hAnsi="Times New Roman" w:cs="Times New Roman"/>
          <w:sz w:val="28"/>
          <w:szCs w:val="28"/>
          <w:lang w:val="kk-KZ"/>
        </w:rPr>
        <w:t>.</w:t>
      </w:r>
    </w:p>
    <w:p w14:paraId="7DEFC81F" w14:textId="65BCA112" w:rsidR="009E11F8" w:rsidRPr="00512505" w:rsidRDefault="009E11F8" w:rsidP="0075792A">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Сондай-ақ, </w:t>
      </w:r>
      <w:r w:rsidR="00833A5E" w:rsidRPr="00512505">
        <w:rPr>
          <w:rFonts w:ascii="Times New Roman" w:hAnsi="Times New Roman" w:cs="Times New Roman"/>
          <w:sz w:val="28"/>
          <w:szCs w:val="28"/>
          <w:lang w:val="kk-KZ"/>
        </w:rPr>
        <w:t xml:space="preserve">Ә.К.Қағазбаева </w:t>
      </w:r>
      <w:r w:rsidRPr="00512505">
        <w:rPr>
          <w:rFonts w:ascii="Times New Roman" w:hAnsi="Times New Roman" w:cs="Times New Roman"/>
          <w:sz w:val="28"/>
          <w:szCs w:val="28"/>
          <w:lang w:val="kk-KZ"/>
        </w:rPr>
        <w:t>геометриялық білімнің «мектеп – жоғарғы оқу орны» өтпелі кезеңіндегі жағдайына талдау жасау арқылы, мектеп бітірушілердің геометриялық білімдерінің төмен екендігін көрсет</w:t>
      </w:r>
      <w:r w:rsidR="009D3ED2" w:rsidRPr="00512505">
        <w:rPr>
          <w:rFonts w:ascii="Times New Roman" w:hAnsi="Times New Roman" w:cs="Times New Roman"/>
          <w:sz w:val="28"/>
          <w:szCs w:val="28"/>
          <w:lang w:val="kk-KZ"/>
        </w:rPr>
        <w:t>ті</w:t>
      </w:r>
      <w:r w:rsidRPr="00512505">
        <w:rPr>
          <w:rFonts w:ascii="Times New Roman" w:hAnsi="Times New Roman" w:cs="Times New Roman"/>
          <w:sz w:val="28"/>
          <w:szCs w:val="28"/>
          <w:lang w:val="kk-KZ"/>
        </w:rPr>
        <w:t>.</w:t>
      </w:r>
      <w:r w:rsidR="009D3ED2"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t>Мұндай жағдайдың н</w:t>
      </w:r>
      <w:r w:rsidR="00FD54E0" w:rsidRPr="00512505">
        <w:rPr>
          <w:rFonts w:ascii="Times New Roman" w:hAnsi="Times New Roman" w:cs="Times New Roman"/>
          <w:sz w:val="28"/>
          <w:szCs w:val="28"/>
          <w:lang w:val="kk-KZ"/>
        </w:rPr>
        <w:t xml:space="preserve">егізгі себептеріне келесілерді </w:t>
      </w:r>
      <w:r w:rsidRPr="00512505">
        <w:rPr>
          <w:rFonts w:ascii="Times New Roman" w:hAnsi="Times New Roman" w:cs="Times New Roman"/>
          <w:sz w:val="28"/>
          <w:szCs w:val="28"/>
          <w:lang w:val="kk-KZ"/>
        </w:rPr>
        <w:t>атауға болады:</w:t>
      </w:r>
    </w:p>
    <w:p w14:paraId="72DD4AB0" w14:textId="67681935" w:rsidR="009E11F8" w:rsidRPr="00512505" w:rsidRDefault="009D3ED2" w:rsidP="0075792A">
      <w:pPr>
        <w:widowControl w:val="0"/>
        <w:tabs>
          <w:tab w:val="left" w:pos="993"/>
        </w:tabs>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1)</w:t>
      </w:r>
      <w:r w:rsidRPr="00512505">
        <w:rPr>
          <w:rFonts w:ascii="Times New Roman" w:hAnsi="Times New Roman" w:cs="Times New Roman"/>
          <w:sz w:val="28"/>
          <w:szCs w:val="28"/>
          <w:lang w:val="kk-KZ"/>
        </w:rPr>
        <w:tab/>
        <w:t>г</w:t>
      </w:r>
      <w:r w:rsidR="009E11F8" w:rsidRPr="00512505">
        <w:rPr>
          <w:rFonts w:ascii="Times New Roman" w:hAnsi="Times New Roman" w:cs="Times New Roman"/>
          <w:sz w:val="28"/>
          <w:szCs w:val="28"/>
          <w:lang w:val="kk-KZ"/>
        </w:rPr>
        <w:t>еометрияны оқытуға ме</w:t>
      </w:r>
      <w:r w:rsidRPr="00512505">
        <w:rPr>
          <w:rFonts w:ascii="Times New Roman" w:hAnsi="Times New Roman" w:cs="Times New Roman"/>
          <w:sz w:val="28"/>
          <w:szCs w:val="28"/>
          <w:lang w:val="kk-KZ"/>
        </w:rPr>
        <w:t>ктепте сағат санының аз бөлінуі;</w:t>
      </w:r>
    </w:p>
    <w:p w14:paraId="4709661F" w14:textId="6174DADF" w:rsidR="00156FD0" w:rsidRPr="00512505" w:rsidRDefault="009E11F8" w:rsidP="0075792A">
      <w:pPr>
        <w:widowControl w:val="0"/>
        <w:tabs>
          <w:tab w:val="left" w:pos="993"/>
        </w:tabs>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2)</w:t>
      </w:r>
      <w:r w:rsidRPr="00512505">
        <w:rPr>
          <w:rFonts w:ascii="Times New Roman" w:hAnsi="Times New Roman" w:cs="Times New Roman"/>
          <w:sz w:val="28"/>
          <w:szCs w:val="28"/>
          <w:lang w:val="kk-KZ"/>
        </w:rPr>
        <w:tab/>
      </w:r>
      <w:r w:rsidR="00156FD0" w:rsidRPr="00512505">
        <w:rPr>
          <w:rFonts w:ascii="Times New Roman" w:hAnsi="Times New Roman" w:cs="Times New Roman"/>
          <w:sz w:val="28"/>
          <w:szCs w:val="28"/>
          <w:lang w:val="kk-KZ"/>
        </w:rPr>
        <w:t>ұлттық бірыңғай тестілеу (ҰБТ) тапсырмаларында геометриялық есептердің өте аз болуы (жоқтың қасы десе де болады);</w:t>
      </w:r>
    </w:p>
    <w:p w14:paraId="1662EC6E" w14:textId="3544DC68" w:rsidR="009E11F8" w:rsidRPr="00512505" w:rsidRDefault="009D3ED2" w:rsidP="0075792A">
      <w:pPr>
        <w:widowControl w:val="0"/>
        <w:tabs>
          <w:tab w:val="left" w:pos="993"/>
        </w:tabs>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3)</w:t>
      </w:r>
      <w:r w:rsidRPr="00512505">
        <w:rPr>
          <w:rFonts w:ascii="Times New Roman" w:hAnsi="Times New Roman" w:cs="Times New Roman"/>
          <w:sz w:val="28"/>
          <w:szCs w:val="28"/>
          <w:lang w:val="kk-KZ"/>
        </w:rPr>
        <w:tab/>
        <w:t>м</w:t>
      </w:r>
      <w:r w:rsidR="009E11F8" w:rsidRPr="00512505">
        <w:rPr>
          <w:rFonts w:ascii="Times New Roman" w:hAnsi="Times New Roman" w:cs="Times New Roman"/>
          <w:sz w:val="28"/>
          <w:szCs w:val="28"/>
          <w:lang w:val="kk-KZ"/>
        </w:rPr>
        <w:t>ектепте геометрияны оқыту процессінің нәтижелілігінің</w:t>
      </w:r>
      <w:r w:rsidRPr="00512505">
        <w:rPr>
          <w:rFonts w:ascii="Times New Roman" w:hAnsi="Times New Roman" w:cs="Times New Roman"/>
          <w:sz w:val="28"/>
          <w:szCs w:val="28"/>
          <w:lang w:val="kk-KZ"/>
        </w:rPr>
        <w:t xml:space="preserve"> өте төмен  болуы;</w:t>
      </w:r>
    </w:p>
    <w:p w14:paraId="5D1E0622" w14:textId="1CA915B6" w:rsidR="00495B44" w:rsidRPr="00512505" w:rsidRDefault="009D3ED2" w:rsidP="0075792A">
      <w:pPr>
        <w:widowControl w:val="0"/>
        <w:tabs>
          <w:tab w:val="left" w:pos="993"/>
        </w:tabs>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4)</w:t>
      </w:r>
      <w:r w:rsidRPr="00512505">
        <w:rPr>
          <w:rFonts w:ascii="Times New Roman" w:hAnsi="Times New Roman" w:cs="Times New Roman"/>
          <w:sz w:val="28"/>
          <w:szCs w:val="28"/>
          <w:lang w:val="kk-KZ"/>
        </w:rPr>
        <w:tab/>
        <w:t>г</w:t>
      </w:r>
      <w:r w:rsidR="009E11F8" w:rsidRPr="00512505">
        <w:rPr>
          <w:rFonts w:ascii="Times New Roman" w:hAnsi="Times New Roman" w:cs="Times New Roman"/>
          <w:sz w:val="28"/>
          <w:szCs w:val="28"/>
          <w:lang w:val="kk-KZ"/>
        </w:rPr>
        <w:t>еометрия мазмұнын жетілдіру мәселесінің  әр уақытта күн тәртібінен түспеуіне байланысты оны шешу  қарқынының төмендігі</w:t>
      </w:r>
      <w:r w:rsidR="007A03BB" w:rsidRPr="00512505">
        <w:rPr>
          <w:rFonts w:ascii="Times New Roman" w:hAnsi="Times New Roman" w:cs="Times New Roman"/>
          <w:sz w:val="28"/>
          <w:szCs w:val="28"/>
          <w:lang w:val="kk-KZ"/>
        </w:rPr>
        <w:t xml:space="preserve"> [</w:t>
      </w:r>
      <w:r w:rsidR="005C255F" w:rsidRPr="00512505">
        <w:rPr>
          <w:rFonts w:ascii="Times New Roman" w:hAnsi="Times New Roman" w:cs="Times New Roman"/>
          <w:sz w:val="28"/>
          <w:szCs w:val="28"/>
          <w:lang w:val="kk-KZ"/>
        </w:rPr>
        <w:t>52</w:t>
      </w:r>
      <w:r w:rsidR="007A03BB" w:rsidRPr="00512505">
        <w:rPr>
          <w:rFonts w:ascii="Times New Roman" w:hAnsi="Times New Roman" w:cs="Times New Roman"/>
          <w:sz w:val="28"/>
          <w:szCs w:val="28"/>
          <w:lang w:val="kk-KZ"/>
        </w:rPr>
        <w:t>]</w:t>
      </w:r>
      <w:r w:rsidR="009E11F8" w:rsidRPr="00512505">
        <w:rPr>
          <w:rFonts w:ascii="Times New Roman" w:hAnsi="Times New Roman" w:cs="Times New Roman"/>
          <w:sz w:val="28"/>
          <w:szCs w:val="28"/>
          <w:lang w:val="kk-KZ"/>
        </w:rPr>
        <w:t>.</w:t>
      </w:r>
    </w:p>
    <w:p w14:paraId="2E0A47A0" w14:textId="3CC44567" w:rsidR="00D72698" w:rsidRPr="00512505" w:rsidRDefault="00D72698" w:rsidP="007579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Қазіргі уақытта геометрияны тереңдетіп оқытудың әртүрлі формалары мен әдістері іске асырылуда, оқу материалы мен оқыту әдістері де өзгеруде. Геометрия курсы оқушыларға әлемнің жалпы бейнесін түсінуіне және оны танып білуде геометриялық білімді пайдалануға септігін тигізеді.</w:t>
      </w:r>
    </w:p>
    <w:p w14:paraId="32334F3A" w14:textId="7396B51D" w:rsidR="00E7577A" w:rsidRPr="00512505" w:rsidRDefault="00E7577A" w:rsidP="0075792A">
      <w:pPr>
        <w:widowControl w:val="0"/>
        <w:shd w:val="clear" w:color="auto" w:fill="FFFFFF"/>
        <w:spacing w:after="0" w:line="240" w:lineRule="auto"/>
        <w:ind w:firstLine="567"/>
        <w:jc w:val="both"/>
        <w:rPr>
          <w:rFonts w:ascii="Times New Roman" w:hAnsi="Times New Roman" w:cs="Times New Roman"/>
          <w:noProof/>
          <w:sz w:val="28"/>
          <w:szCs w:val="28"/>
          <w:lang w:val="kk-KZ"/>
        </w:rPr>
      </w:pPr>
      <w:r w:rsidRPr="00512505">
        <w:rPr>
          <w:rFonts w:ascii="Times New Roman" w:hAnsi="Times New Roman" w:cs="Times New Roman"/>
          <w:noProof/>
          <w:sz w:val="28"/>
          <w:szCs w:val="28"/>
          <w:lang w:val="kk-KZ"/>
        </w:rPr>
        <w:t xml:space="preserve">Қандай оқулық жазылмасын, қандай әдістемелік нұсқаулар берілмесін бәрінде де </w:t>
      </w:r>
      <w:r w:rsidRPr="00512505">
        <w:rPr>
          <w:rFonts w:ascii="Times New Roman" w:hAnsi="Times New Roman" w:cs="Times New Roman"/>
          <w:sz w:val="28"/>
          <w:szCs w:val="28"/>
          <w:lang w:val="kk-KZ"/>
        </w:rPr>
        <w:t xml:space="preserve">геометрияны </w:t>
      </w:r>
      <w:r w:rsidRPr="00512505">
        <w:rPr>
          <w:rFonts w:ascii="Times New Roman" w:hAnsi="Times New Roman" w:cs="Times New Roman"/>
          <w:noProof/>
          <w:sz w:val="28"/>
          <w:szCs w:val="28"/>
          <w:lang w:val="kk-KZ"/>
        </w:rPr>
        <w:t xml:space="preserve">оқытудағы негізгі мақсат </w:t>
      </w:r>
      <w:r w:rsidR="00C1203B" w:rsidRPr="00512505">
        <w:rPr>
          <w:rFonts w:ascii="Times New Roman" w:hAnsi="Times New Roman" w:cs="Times New Roman"/>
          <w:noProof/>
          <w:sz w:val="28"/>
          <w:szCs w:val="28"/>
          <w:lang w:val="kk-KZ"/>
        </w:rPr>
        <w:t>–</w:t>
      </w:r>
      <w:r w:rsidRPr="00512505">
        <w:rPr>
          <w:rFonts w:ascii="Times New Roman" w:hAnsi="Times New Roman" w:cs="Times New Roman"/>
          <w:noProof/>
          <w:sz w:val="28"/>
          <w:szCs w:val="28"/>
          <w:lang w:val="kk-KZ"/>
        </w:rPr>
        <w:t xml:space="preserve"> оқушылардың ойлау дағдыларын </w:t>
      </w:r>
      <w:r w:rsidRPr="00512505">
        <w:rPr>
          <w:rFonts w:ascii="Times New Roman" w:hAnsi="Times New Roman" w:cs="Times New Roman"/>
          <w:sz w:val="28"/>
          <w:szCs w:val="28"/>
          <w:lang w:val="kk-KZ"/>
        </w:rPr>
        <w:t xml:space="preserve">дамыту. Геометрияны дамыту </w:t>
      </w:r>
      <w:r w:rsidRPr="00512505">
        <w:rPr>
          <w:rFonts w:ascii="Times New Roman" w:hAnsi="Times New Roman" w:cs="Times New Roman"/>
          <w:noProof/>
          <w:sz w:val="28"/>
          <w:szCs w:val="28"/>
          <w:lang w:val="kk-KZ"/>
        </w:rPr>
        <w:t xml:space="preserve">бір ғана мақсатта, бір ғана бағытта оқыту оқушының </w:t>
      </w:r>
      <w:r w:rsidRPr="00512505">
        <w:rPr>
          <w:rFonts w:ascii="Times New Roman" w:hAnsi="Times New Roman" w:cs="Times New Roman"/>
          <w:sz w:val="28"/>
          <w:szCs w:val="28"/>
          <w:lang w:val="kk-KZ"/>
        </w:rPr>
        <w:t xml:space="preserve">да, </w:t>
      </w:r>
      <w:r w:rsidRPr="00512505">
        <w:rPr>
          <w:rFonts w:ascii="Times New Roman" w:hAnsi="Times New Roman" w:cs="Times New Roman"/>
          <w:noProof/>
          <w:sz w:val="28"/>
          <w:szCs w:val="28"/>
          <w:lang w:val="kk-KZ"/>
        </w:rPr>
        <w:t xml:space="preserve">мұғалімнің де барлық күш-жігері мен уақытын алады. Сондықтан </w:t>
      </w:r>
      <w:r w:rsidRPr="00512505">
        <w:rPr>
          <w:rFonts w:ascii="Times New Roman" w:hAnsi="Times New Roman" w:cs="Times New Roman"/>
          <w:sz w:val="28"/>
          <w:szCs w:val="28"/>
          <w:lang w:val="kk-KZ"/>
        </w:rPr>
        <w:t xml:space="preserve">да </w:t>
      </w:r>
      <w:r w:rsidRPr="00512505">
        <w:rPr>
          <w:rFonts w:ascii="Times New Roman" w:hAnsi="Times New Roman" w:cs="Times New Roman"/>
          <w:noProof/>
          <w:sz w:val="28"/>
          <w:szCs w:val="28"/>
          <w:lang w:val="kk-KZ"/>
        </w:rPr>
        <w:t xml:space="preserve">соңғы жылдары орта білім беру мазмұнын, оның ішінде геометриялық білім берудің мазмұны мен әдістемесін жаңарту </w:t>
      </w:r>
      <w:r w:rsidR="0069599A" w:rsidRPr="00512505">
        <w:rPr>
          <w:rFonts w:ascii="Times New Roman" w:hAnsi="Times New Roman" w:cs="Times New Roman"/>
          <w:noProof/>
          <w:sz w:val="28"/>
          <w:szCs w:val="28"/>
          <w:lang w:val="kk-KZ"/>
        </w:rPr>
        <w:t>процесі</w:t>
      </w:r>
      <w:r w:rsidRPr="00512505">
        <w:rPr>
          <w:rFonts w:ascii="Times New Roman" w:hAnsi="Times New Roman" w:cs="Times New Roman"/>
          <w:noProof/>
          <w:sz w:val="28"/>
          <w:szCs w:val="28"/>
          <w:lang w:val="kk-KZ"/>
        </w:rPr>
        <w:t xml:space="preserve"> жүргізіліп жатыр.</w:t>
      </w:r>
    </w:p>
    <w:p w14:paraId="78A06853" w14:textId="3CCF3967" w:rsidR="00496711" w:rsidRPr="00512505" w:rsidRDefault="00496711" w:rsidP="0075792A">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Геометриялық білім беруді оқушының мектептегі алғашқы қадамдарынан бастап көркем еңбек, бейнелеу өнері, жаратылыстану, география сабақтарында игеруі керек. ХІХ-ХХ ғасырларда геометриялық дағдыларды үйде де үйретуге болған, бұл кезде балалар, әсіресе ауылдық жерлерде, күнделікті ата-анасының жұмысын бақылап, оған мүмкіндігінше қатыса отырып, көптеген эмпирикалық геометриялық материалды меңгерген.</w:t>
      </w:r>
    </w:p>
    <w:p w14:paraId="62393171" w14:textId="77777777" w:rsidR="00ED1DCF" w:rsidRPr="00512505" w:rsidRDefault="00ED1DCF" w:rsidP="00ED1DCF">
      <w:pPr>
        <w:tabs>
          <w:tab w:val="left" w:pos="993"/>
        </w:tabs>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Өскелең ұрпаққа ғылыми жаратылыстанудан білім беруде геометрияның алатын орнының зор екенін, математиканың дамып ғылым болып қалыптасуында да геометрияның үлкен роль атқарғанын да ескерген дұрыс. </w:t>
      </w:r>
      <w:r w:rsidRPr="00512505">
        <w:rPr>
          <w:rFonts w:ascii="Times New Roman" w:hAnsi="Times New Roman" w:cs="Times New Roman"/>
          <w:sz w:val="28"/>
          <w:szCs w:val="28"/>
          <w:lang w:val="kk-KZ"/>
        </w:rPr>
        <w:lastRenderedPageBreak/>
        <w:t>Бұған мысал ретінде математиканың жаңа сапалы түрге ауысуындағы ұлы ғылыми жетістіктерге қалай қол жеткізілгенін еске алсақ та жеткілікті.</w:t>
      </w:r>
    </w:p>
    <w:p w14:paraId="472AA21A" w14:textId="77777777" w:rsidR="00ED1DCF" w:rsidRPr="00512505" w:rsidRDefault="00ED1DCF" w:rsidP="00ED1DCF">
      <w:pPr>
        <w:tabs>
          <w:tab w:val="left" w:pos="993"/>
        </w:tabs>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Мысалы, даңқты Евклид «Бастамаларында» геометрияны өз алдына ғылым саласы етіп құру элементар математика (немесе тұрақты шамалар математикасы) кезеңінің бастауы болды, аналитикалық геометрияның ашылуы классикалық жоғары математика кезеңін анықтауға, ал ХІХ ғасырдың бірінші жартысында Н.И.Лобачевский мен Я.Больяидің евклидтік емес геометрия жүйесін құруы – қазіргі математика кезеңінің бастамасына себепкер болды.</w:t>
      </w:r>
    </w:p>
    <w:p w14:paraId="4999A86B" w14:textId="77777777" w:rsidR="00ED1DCF" w:rsidRPr="00512505" w:rsidRDefault="00ED1DCF" w:rsidP="00ED1DCF">
      <w:pPr>
        <w:tabs>
          <w:tab w:val="left" w:pos="993"/>
        </w:tabs>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Н.И.Лобачевский геометрияны ең алдымен оның практикалық қолдануы тұрғысынан қарастырады: «Геометрияны оқыту барысындағы негізгі мақсат – өлшеулер жүргізудің негізгі ережелерін ұсыну ... Осы ережелерді ұсына отырып, білім алушылардың іс-әрекетінде қолдануымен сай келуі керек не сай келуі керек? сөйлемді стилистикалық түрде дұрыстау керек.» [53].</w:t>
      </w:r>
    </w:p>
    <w:p w14:paraId="2BA8167F" w14:textId="77777777" w:rsidR="00ED1DCF" w:rsidRPr="00512505" w:rsidRDefault="00ED1DCF" w:rsidP="00ED1DCF">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Н.И.Лобачевский метрикалық көзқарасты геометрияны оның практикалық қолдануынан алшақтатып, оны толығымен абстрактілі логикалық тұжырымдамаға әкелетін сол кездегі геометрияны дәстүрлі оқытуға қарама-қарсы қойды.</w:t>
      </w:r>
    </w:p>
    <w:p w14:paraId="2C4E4DE3" w14:textId="77777777" w:rsidR="00ED1DCF" w:rsidRPr="00512505" w:rsidRDefault="00ED1DCF" w:rsidP="00ED1DCF">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Сонымен, тұлға дамуындағы геометриялық білім берудің маңыздылығын түсінудің әртүрлі тәсілдерін талдау нәтижесінде келесідей қорытынды жасауға болады:</w:t>
      </w:r>
    </w:p>
    <w:p w14:paraId="530EC1B9" w14:textId="77777777" w:rsidR="00ED1DCF" w:rsidRPr="00512505" w:rsidRDefault="00ED1DCF" w:rsidP="00ED1DCF">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1) геометрия жалпы адамзаттық мәдениеттің бір бөлігі ретінде құрылып, дамыды, сондықтан геометриялық білімнің адам өміріндегі маңыздылығы туралы түсінік тарихи қалыптасқан;</w:t>
      </w:r>
    </w:p>
    <w:p w14:paraId="782AC240" w14:textId="77777777" w:rsidR="00ED1DCF" w:rsidRPr="00512505" w:rsidRDefault="00ED1DCF" w:rsidP="00ED1DCF">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2) геометрияның маңыздылығы оның білім беру, мәдени, ғылыми және практикалық құндылығымен негізделеді;</w:t>
      </w:r>
    </w:p>
    <w:p w14:paraId="1B6B0E9C" w14:textId="77777777" w:rsidR="00ED1DCF" w:rsidRPr="00512505" w:rsidRDefault="00ED1DCF" w:rsidP="00ED1DCF">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3) геометриялық әдістер мен «геометриялық тіл» математика ғылымының әдістері мен тілінің бөлігі ретінде және адам қызметінің әртүрлі салаларында қарым-қатынас тәсілі ретінде әрекет етеді;</w:t>
      </w:r>
    </w:p>
    <w:p w14:paraId="751C25CD" w14:textId="77777777" w:rsidR="00ED1DCF" w:rsidRPr="00512505" w:rsidRDefault="00ED1DCF" w:rsidP="00ED1DCF">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4) геометрия әр адамның жеке басының дамуына үлкен мүмкіндіктер береді. Геометриялық білім беру оқушылардың логикалық, кеңістіктік, интуитивтік ойлауын, функционалдық сауатталығын, танымдық қабілеттерін дамытады.</w:t>
      </w:r>
    </w:p>
    <w:p w14:paraId="5022200B" w14:textId="77777777" w:rsidR="0080372A" w:rsidRPr="00512505" w:rsidRDefault="0080372A" w:rsidP="00ED1DCF">
      <w:pPr>
        <w:widowControl w:val="0"/>
        <w:spacing w:after="0" w:line="240" w:lineRule="auto"/>
        <w:ind w:firstLine="567"/>
        <w:jc w:val="both"/>
        <w:rPr>
          <w:rFonts w:ascii="Times New Roman" w:hAnsi="Times New Roman" w:cs="Times New Roman"/>
          <w:sz w:val="28"/>
          <w:szCs w:val="28"/>
          <w:lang w:val="kk-KZ"/>
        </w:rPr>
      </w:pPr>
    </w:p>
    <w:p w14:paraId="0244D82F" w14:textId="16E97874" w:rsidR="00114896" w:rsidRPr="00512505" w:rsidRDefault="00591A81" w:rsidP="008D7EB9">
      <w:pPr>
        <w:spacing w:after="0" w:line="240" w:lineRule="auto"/>
        <w:ind w:firstLine="567"/>
        <w:jc w:val="both"/>
        <w:rPr>
          <w:rFonts w:ascii="Times New Roman" w:hAnsi="Times New Roman" w:cs="Times New Roman"/>
          <w:b/>
          <w:bCs/>
          <w:sz w:val="28"/>
          <w:szCs w:val="28"/>
          <w:lang w:val="kk-KZ"/>
        </w:rPr>
      </w:pPr>
      <w:r w:rsidRPr="00512505">
        <w:rPr>
          <w:rFonts w:ascii="Times New Roman" w:hAnsi="Times New Roman" w:cs="Times New Roman"/>
          <w:b/>
          <w:bCs/>
          <w:sz w:val="28"/>
          <w:szCs w:val="28"/>
          <w:lang w:val="kk-KZ"/>
        </w:rPr>
        <w:t xml:space="preserve">1.2 </w:t>
      </w:r>
      <w:r w:rsidR="00114896" w:rsidRPr="00512505">
        <w:rPr>
          <w:rFonts w:ascii="Times New Roman" w:hAnsi="Times New Roman" w:cs="Times New Roman"/>
          <w:b/>
          <w:bCs/>
          <w:sz w:val="28"/>
          <w:szCs w:val="28"/>
          <w:lang w:val="kk-KZ"/>
        </w:rPr>
        <w:t xml:space="preserve">Қазақстан Республикасының «Білім туралы» Заңы мен нормативтік-құқықтық құжаттарды, оқу материалдарын талдау </w:t>
      </w:r>
    </w:p>
    <w:p w14:paraId="1A064A9E" w14:textId="044A7447" w:rsidR="002C4769" w:rsidRPr="00512505" w:rsidRDefault="005F16A7" w:rsidP="005B0451">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Елімізд</w:t>
      </w:r>
      <w:r w:rsidR="00180534" w:rsidRPr="00512505">
        <w:rPr>
          <w:rFonts w:ascii="Times New Roman" w:hAnsi="Times New Roman" w:cs="Times New Roman"/>
          <w:sz w:val="28"/>
          <w:szCs w:val="28"/>
          <w:lang w:val="kk-KZ"/>
        </w:rPr>
        <w:t xml:space="preserve">ің тәуелсіздік алғаннан бастап </w:t>
      </w:r>
      <w:r w:rsidR="00453534" w:rsidRPr="00512505">
        <w:rPr>
          <w:rFonts w:ascii="Times New Roman" w:hAnsi="Times New Roman" w:cs="Times New Roman"/>
          <w:sz w:val="28"/>
          <w:szCs w:val="28"/>
          <w:lang w:val="kk-KZ"/>
        </w:rPr>
        <w:t xml:space="preserve">білім беруді және ғылымды дамыту бойынша </w:t>
      </w:r>
      <w:r w:rsidR="00672A36" w:rsidRPr="00512505">
        <w:rPr>
          <w:rFonts w:ascii="Times New Roman" w:hAnsi="Times New Roman" w:cs="Times New Roman"/>
          <w:sz w:val="28"/>
          <w:szCs w:val="28"/>
          <w:lang w:val="kk-KZ"/>
        </w:rPr>
        <w:t>қабылданған мемлекеттік бағдарламалары</w:t>
      </w:r>
      <w:r w:rsidR="00453534" w:rsidRPr="00512505">
        <w:rPr>
          <w:rFonts w:ascii="Times New Roman" w:hAnsi="Times New Roman" w:cs="Times New Roman"/>
          <w:sz w:val="28"/>
          <w:szCs w:val="28"/>
          <w:lang w:val="kk-KZ"/>
        </w:rPr>
        <w:t xml:space="preserve">на сәйкес </w:t>
      </w:r>
      <w:r w:rsidRPr="00512505">
        <w:rPr>
          <w:rFonts w:ascii="Times New Roman" w:hAnsi="Times New Roman" w:cs="Times New Roman"/>
          <w:sz w:val="28"/>
          <w:szCs w:val="28"/>
          <w:lang w:val="kk-KZ"/>
        </w:rPr>
        <w:t>білім</w:t>
      </w:r>
      <w:r w:rsidR="00453534" w:rsidRPr="00512505">
        <w:rPr>
          <w:rFonts w:ascii="Times New Roman" w:hAnsi="Times New Roman" w:cs="Times New Roman"/>
          <w:sz w:val="28"/>
          <w:szCs w:val="28"/>
          <w:lang w:val="kk-KZ"/>
        </w:rPr>
        <w:t xml:space="preserve">ді жаһандандыру бағытында бірталай </w:t>
      </w:r>
      <w:r w:rsidRPr="00512505">
        <w:rPr>
          <w:rFonts w:ascii="Times New Roman" w:hAnsi="Times New Roman" w:cs="Times New Roman"/>
          <w:sz w:val="28"/>
          <w:szCs w:val="28"/>
          <w:lang w:val="kk-KZ"/>
        </w:rPr>
        <w:t xml:space="preserve">жұмыстар </w:t>
      </w:r>
      <w:r w:rsidR="00453534" w:rsidRPr="00512505">
        <w:rPr>
          <w:rFonts w:ascii="Times New Roman" w:hAnsi="Times New Roman" w:cs="Times New Roman"/>
          <w:sz w:val="28"/>
          <w:szCs w:val="28"/>
          <w:lang w:val="kk-KZ"/>
        </w:rPr>
        <w:t>атқарылып</w:t>
      </w:r>
      <w:r w:rsidR="00180534" w:rsidRPr="00512505">
        <w:rPr>
          <w:rFonts w:ascii="Times New Roman" w:hAnsi="Times New Roman" w:cs="Times New Roman"/>
          <w:sz w:val="28"/>
          <w:szCs w:val="28"/>
          <w:lang w:val="kk-KZ"/>
        </w:rPr>
        <w:t xml:space="preserve"> кел</w:t>
      </w:r>
      <w:r w:rsidR="009D19B0" w:rsidRPr="00512505">
        <w:rPr>
          <w:rFonts w:ascii="Times New Roman" w:hAnsi="Times New Roman" w:cs="Times New Roman"/>
          <w:sz w:val="28"/>
          <w:szCs w:val="28"/>
          <w:lang w:val="kk-KZ"/>
        </w:rPr>
        <w:t>е</w:t>
      </w:r>
      <w:r w:rsidR="00180534" w:rsidRPr="00512505">
        <w:rPr>
          <w:rFonts w:ascii="Times New Roman" w:hAnsi="Times New Roman" w:cs="Times New Roman"/>
          <w:sz w:val="28"/>
          <w:szCs w:val="28"/>
          <w:lang w:val="kk-KZ"/>
        </w:rPr>
        <w:t>ді.</w:t>
      </w:r>
      <w:r w:rsidR="0077214C" w:rsidRPr="00512505">
        <w:rPr>
          <w:rFonts w:ascii="Times New Roman" w:hAnsi="Times New Roman" w:cs="Times New Roman"/>
          <w:sz w:val="28"/>
          <w:szCs w:val="28"/>
          <w:lang w:val="kk-KZ"/>
        </w:rPr>
        <w:t xml:space="preserve"> Жүргіз</w:t>
      </w:r>
      <w:r w:rsidR="00BC7AC0" w:rsidRPr="00512505">
        <w:rPr>
          <w:rFonts w:ascii="Times New Roman" w:hAnsi="Times New Roman" w:cs="Times New Roman"/>
          <w:sz w:val="28"/>
          <w:szCs w:val="28"/>
          <w:lang w:val="kk-KZ"/>
        </w:rPr>
        <w:t>ілген</w:t>
      </w:r>
      <w:r w:rsidR="00C955A2" w:rsidRPr="00512505">
        <w:rPr>
          <w:rFonts w:ascii="Times New Roman" w:hAnsi="Times New Roman" w:cs="Times New Roman"/>
          <w:sz w:val="28"/>
          <w:szCs w:val="28"/>
          <w:lang w:val="kk-KZ"/>
        </w:rPr>
        <w:t xml:space="preserve"> </w:t>
      </w:r>
      <w:r w:rsidR="00FA579F" w:rsidRPr="00512505">
        <w:rPr>
          <w:rFonts w:ascii="Times New Roman" w:hAnsi="Times New Roman" w:cs="Times New Roman"/>
          <w:sz w:val="28"/>
          <w:szCs w:val="28"/>
          <w:lang w:val="kk-KZ"/>
        </w:rPr>
        <w:t>жұмыстар</w:t>
      </w:r>
      <w:r w:rsidR="0077214C" w:rsidRPr="00512505">
        <w:rPr>
          <w:rFonts w:ascii="Times New Roman" w:hAnsi="Times New Roman" w:cs="Times New Roman"/>
          <w:sz w:val="28"/>
          <w:szCs w:val="28"/>
          <w:lang w:val="kk-KZ"/>
        </w:rPr>
        <w:t xml:space="preserve"> Қ</w:t>
      </w:r>
      <w:r w:rsidR="00193C99" w:rsidRPr="00512505">
        <w:rPr>
          <w:rFonts w:ascii="Times New Roman" w:hAnsi="Times New Roman" w:cs="Times New Roman"/>
          <w:sz w:val="28"/>
          <w:szCs w:val="28"/>
          <w:lang w:val="kk-KZ"/>
        </w:rPr>
        <w:t xml:space="preserve">азақстан </w:t>
      </w:r>
      <w:r w:rsidR="0077214C" w:rsidRPr="00512505">
        <w:rPr>
          <w:rFonts w:ascii="Times New Roman" w:hAnsi="Times New Roman" w:cs="Times New Roman"/>
          <w:sz w:val="28"/>
          <w:szCs w:val="28"/>
          <w:lang w:val="kk-KZ"/>
        </w:rPr>
        <w:t>Р</w:t>
      </w:r>
      <w:r w:rsidR="00193C99" w:rsidRPr="00512505">
        <w:rPr>
          <w:rFonts w:ascii="Times New Roman" w:hAnsi="Times New Roman" w:cs="Times New Roman"/>
          <w:sz w:val="28"/>
          <w:szCs w:val="28"/>
          <w:lang w:val="kk-KZ"/>
        </w:rPr>
        <w:t>еспубликасының</w:t>
      </w:r>
      <w:r w:rsidR="0077214C" w:rsidRPr="00512505">
        <w:rPr>
          <w:rFonts w:ascii="Times New Roman" w:hAnsi="Times New Roman" w:cs="Times New Roman"/>
          <w:sz w:val="28"/>
          <w:szCs w:val="28"/>
          <w:lang w:val="kk-KZ"/>
        </w:rPr>
        <w:t xml:space="preserve"> </w:t>
      </w:r>
      <w:r w:rsidR="00DC24C9" w:rsidRPr="00512505">
        <w:rPr>
          <w:rFonts w:ascii="Times New Roman" w:hAnsi="Times New Roman" w:cs="Times New Roman"/>
          <w:sz w:val="28"/>
          <w:szCs w:val="28"/>
          <w:lang w:val="kk-KZ"/>
        </w:rPr>
        <w:t>«</w:t>
      </w:r>
      <w:r w:rsidR="0077214C" w:rsidRPr="00512505">
        <w:rPr>
          <w:rFonts w:ascii="Times New Roman" w:hAnsi="Times New Roman" w:cs="Times New Roman"/>
          <w:sz w:val="28"/>
          <w:szCs w:val="28"/>
          <w:lang w:val="kk-KZ"/>
        </w:rPr>
        <w:t>Білім туралы</w:t>
      </w:r>
      <w:r w:rsidR="00DC24C9" w:rsidRPr="00512505">
        <w:rPr>
          <w:rFonts w:ascii="Times New Roman" w:hAnsi="Times New Roman" w:cs="Times New Roman"/>
          <w:sz w:val="28"/>
          <w:szCs w:val="28"/>
          <w:lang w:val="kk-KZ"/>
        </w:rPr>
        <w:t>»</w:t>
      </w:r>
      <w:r w:rsidR="0077214C" w:rsidRPr="00512505">
        <w:rPr>
          <w:rFonts w:ascii="Times New Roman" w:hAnsi="Times New Roman" w:cs="Times New Roman"/>
          <w:sz w:val="28"/>
          <w:szCs w:val="28"/>
          <w:lang w:val="kk-KZ"/>
        </w:rPr>
        <w:t xml:space="preserve"> Заңына сәйкес мемлекеттік жалпыға міндетті білім беру стандарттарын, оқу жоспарлары мен бағдарламаларын әзірлеуді қамтыды. Ал </w:t>
      </w:r>
      <w:r w:rsidR="00731800" w:rsidRPr="00512505">
        <w:rPr>
          <w:rFonts w:ascii="Times New Roman" w:hAnsi="Times New Roman" w:cs="Times New Roman"/>
          <w:sz w:val="28"/>
          <w:szCs w:val="28"/>
          <w:lang w:val="kk-KZ"/>
        </w:rPr>
        <w:t xml:space="preserve">бастауыш, негізгі орта және жалпы </w:t>
      </w:r>
      <w:r w:rsidR="0077214C" w:rsidRPr="00512505">
        <w:rPr>
          <w:rFonts w:ascii="Times New Roman" w:hAnsi="Times New Roman" w:cs="Times New Roman"/>
          <w:sz w:val="28"/>
          <w:szCs w:val="28"/>
          <w:lang w:val="kk-KZ"/>
        </w:rPr>
        <w:t>орта білім беру</w:t>
      </w:r>
      <w:r w:rsidR="00731800" w:rsidRPr="00512505">
        <w:rPr>
          <w:rFonts w:ascii="Times New Roman" w:hAnsi="Times New Roman" w:cs="Times New Roman"/>
          <w:sz w:val="28"/>
          <w:szCs w:val="28"/>
          <w:lang w:val="kk-KZ"/>
        </w:rPr>
        <w:t>дің мемлекеттік жалпыға міндетті стандарттары</w:t>
      </w:r>
      <w:r w:rsidR="0077214C" w:rsidRPr="00512505">
        <w:rPr>
          <w:rFonts w:ascii="Times New Roman" w:hAnsi="Times New Roman" w:cs="Times New Roman"/>
          <w:sz w:val="28"/>
          <w:szCs w:val="28"/>
          <w:lang w:val="kk-KZ"/>
        </w:rPr>
        <w:t xml:space="preserve"> барлық білім ұйымдарының типтері мен түрлері, меншік нысандарына қарамастан міндетті болып табылды</w:t>
      </w:r>
      <w:r w:rsidR="00BC7AC0" w:rsidRPr="00512505">
        <w:rPr>
          <w:rFonts w:ascii="Times New Roman" w:hAnsi="Times New Roman" w:cs="Times New Roman"/>
          <w:sz w:val="28"/>
          <w:szCs w:val="28"/>
          <w:lang w:val="kk-KZ"/>
        </w:rPr>
        <w:t xml:space="preserve"> [</w:t>
      </w:r>
      <w:r w:rsidR="005C255F" w:rsidRPr="00512505">
        <w:rPr>
          <w:rFonts w:ascii="Times New Roman" w:hAnsi="Times New Roman" w:cs="Times New Roman"/>
          <w:sz w:val="28"/>
          <w:szCs w:val="28"/>
          <w:lang w:val="kk-KZ"/>
        </w:rPr>
        <w:t>54</w:t>
      </w:r>
      <w:r w:rsidR="0019544E" w:rsidRPr="00512505">
        <w:rPr>
          <w:rFonts w:ascii="Times New Roman" w:hAnsi="Times New Roman" w:cs="Times New Roman"/>
          <w:sz w:val="28"/>
          <w:szCs w:val="28"/>
          <w:lang w:val="kk-KZ"/>
        </w:rPr>
        <w:t>, 55</w:t>
      </w:r>
      <w:r w:rsidR="00BC7AC0" w:rsidRPr="00512505">
        <w:rPr>
          <w:rFonts w:ascii="Times New Roman" w:hAnsi="Times New Roman" w:cs="Times New Roman"/>
          <w:sz w:val="28"/>
          <w:szCs w:val="28"/>
          <w:lang w:val="kk-KZ"/>
        </w:rPr>
        <w:t>]</w:t>
      </w:r>
      <w:r w:rsidR="0077214C" w:rsidRPr="00512505">
        <w:rPr>
          <w:rFonts w:ascii="Times New Roman" w:hAnsi="Times New Roman" w:cs="Times New Roman"/>
          <w:sz w:val="28"/>
          <w:szCs w:val="28"/>
          <w:lang w:val="kk-KZ"/>
        </w:rPr>
        <w:t>.</w:t>
      </w:r>
    </w:p>
    <w:p w14:paraId="655FA380" w14:textId="2C7A8330" w:rsidR="00DC24C9" w:rsidRPr="00512505" w:rsidRDefault="00AC269E" w:rsidP="005B0451">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lastRenderedPageBreak/>
        <w:t>Жалпы орта білім берудің отандық мектептерге арналған стандарттары, оның ішінде оқу пәндерінің стандарттары 1998, 2001, 2002 және 2012 жылдары әзірленіп, толықтырылды. Олардың барлығы оқу процесінде өз кезеңінде енгізілді, бірақ олардың құрылымы мен мазмұнында өзіндік ерекшеліктер болды.</w:t>
      </w:r>
    </w:p>
    <w:p w14:paraId="3FFAF5D7" w14:textId="32D1EAE4" w:rsidR="00B835D7" w:rsidRPr="00512505" w:rsidRDefault="00524255" w:rsidP="005B0451">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Қазақстан Республикасы Білім, мәдениет және денсаулық сақтау министрінің 1998 жылдың 21 тамызындағы №456 бұйрығымен бекітілген </w:t>
      </w:r>
      <w:r w:rsidR="00C14D6F" w:rsidRPr="00512505">
        <w:rPr>
          <w:rFonts w:ascii="Times New Roman" w:hAnsi="Times New Roman" w:cs="Times New Roman"/>
          <w:sz w:val="28"/>
          <w:szCs w:val="28"/>
          <w:lang w:val="kk-KZ"/>
        </w:rPr>
        <w:t xml:space="preserve">бастауыш, </w:t>
      </w:r>
      <w:r w:rsidRPr="00512505">
        <w:rPr>
          <w:rFonts w:ascii="Times New Roman" w:hAnsi="Times New Roman" w:cs="Times New Roman"/>
          <w:sz w:val="28"/>
          <w:szCs w:val="28"/>
          <w:lang w:val="kk-KZ"/>
        </w:rPr>
        <w:t xml:space="preserve">орта білім берудің стандарттары </w:t>
      </w:r>
      <w:r w:rsidR="006671D3" w:rsidRPr="00512505">
        <w:rPr>
          <w:rFonts w:ascii="Times New Roman" w:hAnsi="Times New Roman" w:cs="Times New Roman"/>
          <w:sz w:val="28"/>
          <w:szCs w:val="28"/>
          <w:lang w:val="kk-KZ"/>
        </w:rPr>
        <w:t xml:space="preserve">оқу пәндері бойынша әзірленіп, </w:t>
      </w:r>
      <w:r w:rsidRPr="00512505">
        <w:rPr>
          <w:rFonts w:ascii="Times New Roman" w:hAnsi="Times New Roman" w:cs="Times New Roman"/>
          <w:sz w:val="28"/>
          <w:szCs w:val="28"/>
          <w:lang w:val="kk-KZ"/>
        </w:rPr>
        <w:t>қазақ және орыс тілдерінде оқытатын мектептерге арнал</w:t>
      </w:r>
      <w:r w:rsidR="006671D3" w:rsidRPr="00512505">
        <w:rPr>
          <w:rFonts w:ascii="Times New Roman" w:hAnsi="Times New Roman" w:cs="Times New Roman"/>
          <w:sz w:val="28"/>
          <w:szCs w:val="28"/>
          <w:lang w:val="kk-KZ"/>
        </w:rPr>
        <w:t>ды</w:t>
      </w:r>
      <w:r w:rsidR="00212FFE" w:rsidRPr="00512505">
        <w:rPr>
          <w:rFonts w:ascii="Times New Roman" w:hAnsi="Times New Roman" w:cs="Times New Roman"/>
          <w:sz w:val="28"/>
          <w:szCs w:val="28"/>
          <w:lang w:val="kk-KZ"/>
        </w:rPr>
        <w:t>.</w:t>
      </w:r>
    </w:p>
    <w:p w14:paraId="1ACB0250" w14:textId="089F0012" w:rsidR="00672F0C" w:rsidRPr="00512505" w:rsidRDefault="003F1E44" w:rsidP="005B0451">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Бұл стандартта бастауыш мектепте геометриялық білім берудің негізгі міндеті </w:t>
      </w:r>
      <w:r w:rsidR="00DD570A"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 xml:space="preserve"> </w:t>
      </w:r>
      <w:r w:rsidR="00DD570A" w:rsidRPr="00512505">
        <w:rPr>
          <w:rFonts w:ascii="Times New Roman" w:hAnsi="Times New Roman" w:cs="Times New Roman"/>
          <w:sz w:val="28"/>
          <w:szCs w:val="28"/>
          <w:lang w:val="kk-KZ"/>
        </w:rPr>
        <w:t>геометриялық фигуралар</w:t>
      </w:r>
      <w:r w:rsidR="001D6775" w:rsidRPr="00512505">
        <w:rPr>
          <w:rFonts w:ascii="Times New Roman" w:hAnsi="Times New Roman" w:cs="Times New Roman"/>
          <w:sz w:val="28"/>
          <w:szCs w:val="28"/>
          <w:lang w:val="kk-KZ"/>
        </w:rPr>
        <w:t>мен</w:t>
      </w:r>
      <w:r w:rsidR="00DD570A" w:rsidRPr="00512505">
        <w:rPr>
          <w:rFonts w:ascii="Times New Roman" w:hAnsi="Times New Roman" w:cs="Times New Roman"/>
          <w:sz w:val="28"/>
          <w:szCs w:val="28"/>
          <w:lang w:val="kk-KZ"/>
        </w:rPr>
        <w:t>, олардың кескіндері</w:t>
      </w:r>
      <w:r w:rsidR="001D6775" w:rsidRPr="00512505">
        <w:rPr>
          <w:rFonts w:ascii="Times New Roman" w:hAnsi="Times New Roman" w:cs="Times New Roman"/>
          <w:sz w:val="28"/>
          <w:szCs w:val="28"/>
          <w:lang w:val="kk-KZ"/>
        </w:rPr>
        <w:t>мен</w:t>
      </w:r>
      <w:r w:rsidR="00DD570A" w:rsidRPr="00512505">
        <w:rPr>
          <w:rFonts w:ascii="Times New Roman" w:hAnsi="Times New Roman" w:cs="Times New Roman"/>
          <w:sz w:val="28"/>
          <w:szCs w:val="28"/>
          <w:lang w:val="kk-KZ"/>
        </w:rPr>
        <w:t>, шамаларды өлшеумен байланысты геометриялық іс-әрекеттің бастапқы тәжірибесін меңгеру</w:t>
      </w:r>
      <w:r w:rsidR="005B6712" w:rsidRPr="00512505">
        <w:rPr>
          <w:rFonts w:ascii="Times New Roman" w:hAnsi="Times New Roman" w:cs="Times New Roman"/>
          <w:sz w:val="28"/>
          <w:szCs w:val="28"/>
          <w:lang w:val="kk-KZ"/>
        </w:rPr>
        <w:t>; н</w:t>
      </w:r>
      <w:r w:rsidR="00F159EB" w:rsidRPr="00512505">
        <w:rPr>
          <w:rFonts w:ascii="Times New Roman" w:hAnsi="Times New Roman" w:cs="Times New Roman"/>
          <w:sz w:val="28"/>
          <w:szCs w:val="28"/>
          <w:lang w:val="kk-KZ"/>
        </w:rPr>
        <w:t xml:space="preserve">егізгі мектептегі міндет </w:t>
      </w:r>
      <w:r w:rsidR="00C72B99" w:rsidRPr="00512505">
        <w:rPr>
          <w:rFonts w:ascii="Times New Roman" w:hAnsi="Times New Roman" w:cs="Times New Roman"/>
          <w:sz w:val="28"/>
          <w:szCs w:val="28"/>
          <w:lang w:val="kk-KZ"/>
        </w:rPr>
        <w:t>–</w:t>
      </w:r>
      <w:r w:rsidR="00F159EB" w:rsidRPr="00512505">
        <w:rPr>
          <w:rFonts w:ascii="Times New Roman" w:hAnsi="Times New Roman" w:cs="Times New Roman"/>
          <w:sz w:val="28"/>
          <w:szCs w:val="28"/>
          <w:lang w:val="kk-KZ"/>
        </w:rPr>
        <w:t xml:space="preserve"> </w:t>
      </w:r>
      <w:r w:rsidR="00C72B99" w:rsidRPr="00512505">
        <w:rPr>
          <w:rFonts w:ascii="Times New Roman" w:hAnsi="Times New Roman" w:cs="Times New Roman"/>
          <w:sz w:val="28"/>
          <w:szCs w:val="28"/>
          <w:lang w:val="kk-KZ"/>
        </w:rPr>
        <w:t>планиметрияның негізгі деректері мен әдістерін меңгеру</w:t>
      </w:r>
      <w:r w:rsidR="00E152DD" w:rsidRPr="00512505">
        <w:rPr>
          <w:rFonts w:ascii="Times New Roman" w:hAnsi="Times New Roman" w:cs="Times New Roman"/>
          <w:sz w:val="28"/>
          <w:szCs w:val="28"/>
          <w:lang w:val="kk-KZ"/>
        </w:rPr>
        <w:t xml:space="preserve">, ал жоғары сыныптардағы негізгі міндет </w:t>
      </w:r>
      <w:r w:rsidR="00F40CD2" w:rsidRPr="00512505">
        <w:rPr>
          <w:rFonts w:ascii="Times New Roman" w:hAnsi="Times New Roman" w:cs="Times New Roman"/>
          <w:sz w:val="28"/>
          <w:szCs w:val="28"/>
          <w:lang w:val="kk-KZ"/>
        </w:rPr>
        <w:t>–</w:t>
      </w:r>
      <w:r w:rsidR="00E152DD" w:rsidRPr="00512505">
        <w:rPr>
          <w:rFonts w:ascii="Times New Roman" w:hAnsi="Times New Roman" w:cs="Times New Roman"/>
          <w:sz w:val="28"/>
          <w:szCs w:val="28"/>
          <w:lang w:val="kk-KZ"/>
        </w:rPr>
        <w:t xml:space="preserve"> </w:t>
      </w:r>
      <w:r w:rsidR="00F40CD2" w:rsidRPr="00512505">
        <w:rPr>
          <w:rFonts w:ascii="Times New Roman" w:hAnsi="Times New Roman" w:cs="Times New Roman"/>
          <w:sz w:val="28"/>
          <w:szCs w:val="28"/>
          <w:lang w:val="kk-KZ"/>
        </w:rPr>
        <w:t>кеңістіктік денелердің қасиеттерін оқып-білу, осы қасиеттерді практикалық есептерді шешуде қолдану біліктерін қалыптастыру</w:t>
      </w:r>
      <w:r w:rsidR="005B6712" w:rsidRPr="00512505">
        <w:rPr>
          <w:rFonts w:ascii="Times New Roman" w:hAnsi="Times New Roman" w:cs="Times New Roman"/>
          <w:sz w:val="28"/>
          <w:szCs w:val="28"/>
          <w:lang w:val="kk-KZ"/>
        </w:rPr>
        <w:t xml:space="preserve"> болып көрсетілген</w:t>
      </w:r>
      <w:r w:rsidR="0019544E" w:rsidRPr="00512505">
        <w:rPr>
          <w:rFonts w:ascii="Times New Roman" w:hAnsi="Times New Roman" w:cs="Times New Roman"/>
          <w:sz w:val="28"/>
          <w:szCs w:val="28"/>
          <w:lang w:val="kk-KZ"/>
        </w:rPr>
        <w:t xml:space="preserve"> [56]</w:t>
      </w:r>
      <w:r w:rsidR="005B6712" w:rsidRPr="00512505">
        <w:rPr>
          <w:rFonts w:ascii="Times New Roman" w:hAnsi="Times New Roman" w:cs="Times New Roman"/>
          <w:sz w:val="28"/>
          <w:szCs w:val="28"/>
          <w:lang w:val="kk-KZ"/>
        </w:rPr>
        <w:t>.</w:t>
      </w:r>
    </w:p>
    <w:p w14:paraId="00C43154" w14:textId="78175B59" w:rsidR="006F1AC4" w:rsidRPr="00512505" w:rsidRDefault="001A6E04" w:rsidP="005B0451">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Мектептің б</w:t>
      </w:r>
      <w:r w:rsidR="002F23AA" w:rsidRPr="00512505">
        <w:rPr>
          <w:rFonts w:ascii="Times New Roman" w:hAnsi="Times New Roman" w:cs="Times New Roman"/>
          <w:sz w:val="28"/>
          <w:szCs w:val="28"/>
          <w:lang w:val="kk-KZ"/>
        </w:rPr>
        <w:t xml:space="preserve">астауыш, негізгі және </w:t>
      </w:r>
      <w:r w:rsidRPr="00512505">
        <w:rPr>
          <w:rFonts w:ascii="Times New Roman" w:hAnsi="Times New Roman" w:cs="Times New Roman"/>
          <w:sz w:val="28"/>
          <w:szCs w:val="28"/>
          <w:lang w:val="kk-KZ"/>
        </w:rPr>
        <w:t>жоғарғы сатыларында</w:t>
      </w:r>
      <w:r w:rsidR="002F23AA" w:rsidRPr="00512505">
        <w:rPr>
          <w:rFonts w:ascii="Times New Roman" w:hAnsi="Times New Roman" w:cs="Times New Roman"/>
          <w:sz w:val="28"/>
          <w:szCs w:val="28"/>
          <w:lang w:val="kk-KZ"/>
        </w:rPr>
        <w:t xml:space="preserve"> </w:t>
      </w:r>
      <w:r w:rsidR="00C10C85" w:rsidRPr="00512505">
        <w:rPr>
          <w:rFonts w:ascii="Times New Roman" w:hAnsi="Times New Roman" w:cs="Times New Roman"/>
          <w:sz w:val="28"/>
          <w:szCs w:val="28"/>
          <w:lang w:val="kk-KZ"/>
        </w:rPr>
        <w:t>геометриялық білім беру</w:t>
      </w:r>
      <w:r w:rsidR="001E5181" w:rsidRPr="00512505">
        <w:rPr>
          <w:rFonts w:ascii="Times New Roman" w:hAnsi="Times New Roman" w:cs="Times New Roman"/>
          <w:sz w:val="28"/>
          <w:szCs w:val="28"/>
          <w:lang w:val="kk-KZ"/>
        </w:rPr>
        <w:t>дің мазмұны</w:t>
      </w:r>
      <w:r w:rsidR="00C10C85" w:rsidRPr="00512505">
        <w:rPr>
          <w:rFonts w:ascii="Times New Roman" w:hAnsi="Times New Roman" w:cs="Times New Roman"/>
          <w:sz w:val="28"/>
          <w:szCs w:val="28"/>
          <w:lang w:val="kk-KZ"/>
        </w:rPr>
        <w:t xml:space="preserve"> «Геометриялық фигуралар. Геометриялық шамаларды өлшеу» </w:t>
      </w:r>
      <w:r w:rsidR="00F45E6A" w:rsidRPr="00512505">
        <w:rPr>
          <w:rFonts w:ascii="Times New Roman" w:hAnsi="Times New Roman" w:cs="Times New Roman"/>
          <w:sz w:val="28"/>
          <w:szCs w:val="28"/>
          <w:lang w:val="kk-KZ"/>
        </w:rPr>
        <w:t xml:space="preserve">мазмұндық-әдістемелік </w:t>
      </w:r>
      <w:r w:rsidR="00C10C85" w:rsidRPr="00512505">
        <w:rPr>
          <w:rFonts w:ascii="Times New Roman" w:hAnsi="Times New Roman" w:cs="Times New Roman"/>
          <w:sz w:val="28"/>
          <w:szCs w:val="28"/>
          <w:lang w:val="kk-KZ"/>
        </w:rPr>
        <w:t xml:space="preserve">бағытымен </w:t>
      </w:r>
      <w:r w:rsidR="002F23AA" w:rsidRPr="00512505">
        <w:rPr>
          <w:rFonts w:ascii="Times New Roman" w:hAnsi="Times New Roman" w:cs="Times New Roman"/>
          <w:sz w:val="28"/>
          <w:szCs w:val="28"/>
          <w:lang w:val="kk-KZ"/>
        </w:rPr>
        <w:t>анықталады.</w:t>
      </w:r>
    </w:p>
    <w:p w14:paraId="01A51439" w14:textId="41E117F1" w:rsidR="006F1AC4" w:rsidRPr="00512505" w:rsidRDefault="00CF6AD5" w:rsidP="005B0451">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Бастауыш </w:t>
      </w:r>
      <w:r w:rsidR="001A6E04" w:rsidRPr="00512505">
        <w:rPr>
          <w:rFonts w:ascii="Times New Roman" w:hAnsi="Times New Roman" w:cs="Times New Roman"/>
          <w:sz w:val="28"/>
          <w:szCs w:val="28"/>
          <w:lang w:val="kk-KZ"/>
        </w:rPr>
        <w:t>сатыда</w:t>
      </w:r>
      <w:r w:rsidRPr="00512505">
        <w:rPr>
          <w:rFonts w:ascii="Times New Roman" w:hAnsi="Times New Roman" w:cs="Times New Roman"/>
          <w:sz w:val="28"/>
          <w:szCs w:val="28"/>
          <w:lang w:val="kk-KZ"/>
        </w:rPr>
        <w:t xml:space="preserve"> оқушылар </w:t>
      </w:r>
      <w:r w:rsidR="004528EA" w:rsidRPr="00512505">
        <w:rPr>
          <w:rFonts w:ascii="Times New Roman" w:hAnsi="Times New Roman" w:cs="Times New Roman"/>
          <w:sz w:val="28"/>
          <w:szCs w:val="28"/>
          <w:lang w:val="kk-KZ"/>
        </w:rPr>
        <w:t xml:space="preserve">тәжірибелік-көрнекілік негізінде </w:t>
      </w:r>
      <w:r w:rsidR="0034669D" w:rsidRPr="00512505">
        <w:rPr>
          <w:rFonts w:ascii="Times New Roman" w:hAnsi="Times New Roman" w:cs="Times New Roman"/>
          <w:sz w:val="28"/>
          <w:szCs w:val="28"/>
          <w:lang w:val="kk-KZ"/>
        </w:rPr>
        <w:t>қарапайым геометриялық пішіндермен танысады, геометриялық фигураларды салудың бастапқы дағдыларын</w:t>
      </w:r>
      <w:r w:rsidR="004E1CEB" w:rsidRPr="00512505">
        <w:rPr>
          <w:rFonts w:ascii="Times New Roman" w:hAnsi="Times New Roman" w:cs="Times New Roman"/>
          <w:sz w:val="28"/>
          <w:szCs w:val="28"/>
          <w:lang w:val="kk-KZ"/>
        </w:rPr>
        <w:t>, ұзындық пен ауданның өлшем бірліктерін меңгереді.</w:t>
      </w:r>
    </w:p>
    <w:p w14:paraId="3BB3E485" w14:textId="4E044D50" w:rsidR="004E1CEB" w:rsidRPr="00512505" w:rsidRDefault="004A5454" w:rsidP="005B0451">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Негізгі </w:t>
      </w:r>
      <w:r w:rsidR="00E141B8" w:rsidRPr="00512505">
        <w:rPr>
          <w:rFonts w:ascii="Times New Roman" w:hAnsi="Times New Roman" w:cs="Times New Roman"/>
          <w:sz w:val="28"/>
          <w:szCs w:val="28"/>
          <w:lang w:val="kk-KZ"/>
        </w:rPr>
        <w:t>сатыда</w:t>
      </w:r>
      <w:r w:rsidRPr="00512505">
        <w:rPr>
          <w:rFonts w:ascii="Times New Roman" w:hAnsi="Times New Roman" w:cs="Times New Roman"/>
          <w:sz w:val="28"/>
          <w:szCs w:val="28"/>
          <w:lang w:val="kk-KZ"/>
        </w:rPr>
        <w:t xml:space="preserve"> оқушылар </w:t>
      </w:r>
      <w:r w:rsidR="003F26FB" w:rsidRPr="00512505">
        <w:rPr>
          <w:rFonts w:ascii="Times New Roman" w:hAnsi="Times New Roman" w:cs="Times New Roman"/>
          <w:sz w:val="28"/>
          <w:szCs w:val="28"/>
          <w:lang w:val="kk-KZ"/>
        </w:rPr>
        <w:t xml:space="preserve">негізгі жазық фигуралар және олармен байланысқан геометриялық шамалар, жазықтықтағы негізгі геометриялық қатынастар туралы жүйелі білімді меңгереді; </w:t>
      </w:r>
      <w:r w:rsidR="002C693C" w:rsidRPr="00512505">
        <w:rPr>
          <w:rFonts w:ascii="Times New Roman" w:hAnsi="Times New Roman" w:cs="Times New Roman"/>
          <w:sz w:val="28"/>
          <w:szCs w:val="28"/>
          <w:lang w:val="kk-KZ"/>
        </w:rPr>
        <w:t xml:space="preserve">геометриялық </w:t>
      </w:r>
      <w:r w:rsidR="0010781D" w:rsidRPr="00512505">
        <w:rPr>
          <w:rFonts w:ascii="Times New Roman" w:hAnsi="Times New Roman" w:cs="Times New Roman"/>
          <w:sz w:val="28"/>
          <w:szCs w:val="28"/>
          <w:lang w:val="kk-KZ"/>
        </w:rPr>
        <w:t>есептерді</w:t>
      </w:r>
      <w:r w:rsidR="002C693C" w:rsidRPr="00512505">
        <w:rPr>
          <w:rFonts w:ascii="Times New Roman" w:hAnsi="Times New Roman" w:cs="Times New Roman"/>
          <w:sz w:val="28"/>
          <w:szCs w:val="28"/>
          <w:lang w:val="kk-KZ"/>
        </w:rPr>
        <w:t xml:space="preserve"> шешуде </w:t>
      </w:r>
      <w:r w:rsidR="00C77E02" w:rsidRPr="00512505">
        <w:rPr>
          <w:rFonts w:ascii="Times New Roman" w:hAnsi="Times New Roman" w:cs="Times New Roman"/>
          <w:sz w:val="28"/>
          <w:szCs w:val="28"/>
          <w:lang w:val="kk-KZ"/>
        </w:rPr>
        <w:t>аналитикалық аппаратты қолдану тәжірибе</w:t>
      </w:r>
      <w:r w:rsidR="0010781D" w:rsidRPr="00512505">
        <w:rPr>
          <w:rFonts w:ascii="Times New Roman" w:hAnsi="Times New Roman" w:cs="Times New Roman"/>
          <w:sz w:val="28"/>
          <w:szCs w:val="28"/>
          <w:lang w:val="kk-KZ"/>
        </w:rPr>
        <w:t>лерін</w:t>
      </w:r>
      <w:r w:rsidR="00C77E02" w:rsidRPr="00512505">
        <w:rPr>
          <w:rFonts w:ascii="Times New Roman" w:hAnsi="Times New Roman" w:cs="Times New Roman"/>
          <w:sz w:val="28"/>
          <w:szCs w:val="28"/>
          <w:lang w:val="kk-KZ"/>
        </w:rPr>
        <w:t xml:space="preserve"> игереді.</w:t>
      </w:r>
    </w:p>
    <w:p w14:paraId="70FE6BB6" w14:textId="4BF17A44" w:rsidR="00C77E02" w:rsidRPr="00512505" w:rsidRDefault="00E141B8" w:rsidP="005B0451">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Жоғарғы сатыда</w:t>
      </w:r>
      <w:r w:rsidR="00151FBD" w:rsidRPr="00512505">
        <w:rPr>
          <w:rFonts w:ascii="Times New Roman" w:hAnsi="Times New Roman" w:cs="Times New Roman"/>
          <w:sz w:val="28"/>
          <w:szCs w:val="28"/>
          <w:lang w:val="kk-KZ"/>
        </w:rPr>
        <w:t xml:space="preserve"> </w:t>
      </w:r>
      <w:r w:rsidR="00365DBF" w:rsidRPr="00512505">
        <w:rPr>
          <w:rFonts w:ascii="Times New Roman" w:hAnsi="Times New Roman" w:cs="Times New Roman"/>
          <w:sz w:val="28"/>
          <w:szCs w:val="28"/>
          <w:lang w:val="kk-KZ"/>
        </w:rPr>
        <w:t>планиметрия бойынша мәліметтер кеңейтіле</w:t>
      </w:r>
      <w:r w:rsidR="003D7C59" w:rsidRPr="00512505">
        <w:rPr>
          <w:rFonts w:ascii="Times New Roman" w:hAnsi="Times New Roman" w:cs="Times New Roman"/>
          <w:sz w:val="28"/>
          <w:szCs w:val="28"/>
          <w:lang w:val="kk-KZ"/>
        </w:rPr>
        <w:t xml:space="preserve"> түседі</w:t>
      </w:r>
      <w:r w:rsidR="00365DBF" w:rsidRPr="00512505">
        <w:rPr>
          <w:rFonts w:ascii="Times New Roman" w:hAnsi="Times New Roman" w:cs="Times New Roman"/>
          <w:sz w:val="28"/>
          <w:szCs w:val="28"/>
          <w:lang w:val="kk-KZ"/>
        </w:rPr>
        <w:t xml:space="preserve">, кеңістіктік денелер мен олардың орналасуын, кеңістіктегі геометриялық шамалар мен қатынастарды оқып-білуге </w:t>
      </w:r>
      <w:r w:rsidR="0019544E" w:rsidRPr="00512505">
        <w:rPr>
          <w:rFonts w:ascii="Times New Roman" w:hAnsi="Times New Roman" w:cs="Times New Roman"/>
          <w:sz w:val="28"/>
          <w:szCs w:val="28"/>
          <w:lang w:val="kk-KZ"/>
        </w:rPr>
        <w:t>баса назар аударылады</w:t>
      </w:r>
      <w:r w:rsidR="00682990" w:rsidRPr="00512505">
        <w:rPr>
          <w:rFonts w:ascii="Times New Roman" w:hAnsi="Times New Roman" w:cs="Times New Roman"/>
          <w:sz w:val="28"/>
          <w:szCs w:val="28"/>
          <w:lang w:val="kk-KZ"/>
        </w:rPr>
        <w:t>.</w:t>
      </w:r>
    </w:p>
    <w:p w14:paraId="3F9E4731" w14:textId="4E6D1239" w:rsidR="00212FFE" w:rsidRPr="00512505" w:rsidRDefault="00670785" w:rsidP="005B0451">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2001 жылы </w:t>
      </w:r>
      <w:r w:rsidR="004C2AA4" w:rsidRPr="00512505">
        <w:rPr>
          <w:rFonts w:ascii="Times New Roman" w:hAnsi="Times New Roman" w:cs="Times New Roman"/>
          <w:sz w:val="28"/>
          <w:szCs w:val="28"/>
          <w:lang w:val="kk-KZ"/>
        </w:rPr>
        <w:t>Қазақстан Республикасы Білім және ғылым министрінің бұйрығымен бекітілген мемлекеттік жалпыға міндетті білім беру стандартында бастауыш, негізгі орта және жалпы орта білім берудің базалық мазмұны анықтал</w:t>
      </w:r>
      <w:r w:rsidRPr="00512505">
        <w:rPr>
          <w:rFonts w:ascii="Times New Roman" w:hAnsi="Times New Roman" w:cs="Times New Roman"/>
          <w:sz w:val="28"/>
          <w:szCs w:val="28"/>
          <w:lang w:val="kk-KZ"/>
        </w:rPr>
        <w:t>ған</w:t>
      </w:r>
      <w:r w:rsidR="004C2AA4" w:rsidRPr="00512505">
        <w:rPr>
          <w:rFonts w:ascii="Times New Roman" w:hAnsi="Times New Roman" w:cs="Times New Roman"/>
          <w:sz w:val="28"/>
          <w:szCs w:val="28"/>
          <w:lang w:val="kk-KZ"/>
        </w:rPr>
        <w:t>, базистік оқу жоспары білім берудің мемлекеттік компоненті мен мектеп компонентінен тұрды. Жалпы білім беретін мектептердің мектеп компонентіне тереңдетіп оқыту курстары есебінен таңдау бойынша пәндер, факультативтік курстар мен сыныптан тыс сабақтар қарастырылды</w:t>
      </w:r>
      <w:r w:rsidR="006A25B2" w:rsidRPr="00512505">
        <w:rPr>
          <w:rFonts w:ascii="Times New Roman" w:hAnsi="Times New Roman" w:cs="Times New Roman"/>
          <w:sz w:val="28"/>
          <w:szCs w:val="28"/>
          <w:lang w:val="kk-KZ"/>
        </w:rPr>
        <w:t xml:space="preserve"> [</w:t>
      </w:r>
      <w:r w:rsidR="005C255F" w:rsidRPr="00512505">
        <w:rPr>
          <w:rFonts w:ascii="Times New Roman" w:hAnsi="Times New Roman" w:cs="Times New Roman"/>
          <w:sz w:val="28"/>
          <w:szCs w:val="28"/>
          <w:lang w:val="kk-KZ"/>
        </w:rPr>
        <w:t>5</w:t>
      </w:r>
      <w:r w:rsidR="0019544E" w:rsidRPr="00512505">
        <w:rPr>
          <w:rFonts w:ascii="Times New Roman" w:hAnsi="Times New Roman" w:cs="Times New Roman"/>
          <w:sz w:val="28"/>
          <w:szCs w:val="28"/>
          <w:lang w:val="kk-KZ"/>
        </w:rPr>
        <w:t>7</w:t>
      </w:r>
      <w:r w:rsidR="006A25B2" w:rsidRPr="00512505">
        <w:rPr>
          <w:rFonts w:ascii="Times New Roman" w:hAnsi="Times New Roman" w:cs="Times New Roman"/>
          <w:sz w:val="28"/>
          <w:szCs w:val="28"/>
          <w:lang w:val="kk-KZ"/>
        </w:rPr>
        <w:t>]</w:t>
      </w:r>
      <w:r w:rsidR="004C2AA4" w:rsidRPr="00512505">
        <w:rPr>
          <w:rFonts w:ascii="Times New Roman" w:hAnsi="Times New Roman" w:cs="Times New Roman"/>
          <w:sz w:val="28"/>
          <w:szCs w:val="28"/>
          <w:lang w:val="kk-KZ"/>
        </w:rPr>
        <w:t>.</w:t>
      </w:r>
    </w:p>
    <w:p w14:paraId="512B6954" w14:textId="60C49468" w:rsidR="00B11690" w:rsidRPr="00512505" w:rsidRDefault="008B12EB" w:rsidP="00497F8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Бұл мемлекеттік жалпыға міндетті білім беру стандартына 2002 жылдың 24 қыркүйегінде өзгерістер мен толықтырулар енгізілді және олар Қазақстан Республикасы Білім және ғылым министрінің №693 бұйрығымен бекітілді. 10-11-сыныптарда бейіндік оқыту қоғамдық-гуманитарлық және жаратылыстану-математикалық бағыттарға бөлінді</w:t>
      </w:r>
      <w:r w:rsidR="00A936E6" w:rsidRPr="00512505">
        <w:rPr>
          <w:rFonts w:ascii="Times New Roman" w:hAnsi="Times New Roman" w:cs="Times New Roman"/>
          <w:sz w:val="28"/>
          <w:szCs w:val="28"/>
          <w:lang w:val="kk-KZ"/>
        </w:rPr>
        <w:t>.</w:t>
      </w:r>
      <w:r w:rsidR="001D04B3" w:rsidRPr="00512505">
        <w:rPr>
          <w:rFonts w:ascii="Times New Roman" w:hAnsi="Times New Roman" w:cs="Times New Roman"/>
          <w:sz w:val="28"/>
          <w:szCs w:val="28"/>
          <w:lang w:val="kk-KZ"/>
        </w:rPr>
        <w:t xml:space="preserve"> </w:t>
      </w:r>
      <w:r w:rsidR="00D30514" w:rsidRPr="00512505">
        <w:rPr>
          <w:rFonts w:ascii="Times New Roman" w:hAnsi="Times New Roman" w:cs="Times New Roman"/>
          <w:sz w:val="28"/>
          <w:szCs w:val="28"/>
          <w:lang w:val="kk-KZ"/>
        </w:rPr>
        <w:t xml:space="preserve">Бұл стандарт пәндік болып табылды, яғни оқу пәндерінің базалық мазмұнын айқындады. </w:t>
      </w:r>
    </w:p>
    <w:p w14:paraId="24A925B5" w14:textId="77777777" w:rsidR="00B11690" w:rsidRPr="00512505" w:rsidRDefault="00B11690" w:rsidP="00B11690">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Мектептің математикадан оқу бағдарламаларында геометрия – математикалық білім берудің маңызды компоненттерінің бірі ретінде </w:t>
      </w:r>
      <w:r w:rsidRPr="00512505">
        <w:rPr>
          <w:rFonts w:ascii="Times New Roman" w:hAnsi="Times New Roman" w:cs="Times New Roman"/>
          <w:sz w:val="28"/>
          <w:szCs w:val="28"/>
          <w:lang w:val="kk-KZ"/>
        </w:rPr>
        <w:lastRenderedPageBreak/>
        <w:t>қарастырылған. Ол оқушыларға кеңістік туралы нақтылы білімдер мен практикалық маңызды дағдыларды меңгеруге, қоршаған әлемдегі нысандарды сипаттау тілін қалыптастыруға, кеңістіктік қиял мен интуицияны, математикалық мәдениетті дамытуға, эстетикалық тәрбие беруге арналған. Геометрияны оқып-білу логикалық ойлаудың дамуына, дәлелдеу ұғымының қалыптасуына ықпал етеді.</w:t>
      </w:r>
    </w:p>
    <w:p w14:paraId="00CC1E95" w14:textId="29FEC36F" w:rsidR="00D30514" w:rsidRPr="00512505" w:rsidRDefault="00516A8D" w:rsidP="00497F8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«Математика» оқу пәні бойынша стандартта г</w:t>
      </w:r>
      <w:r w:rsidR="004D566A" w:rsidRPr="00512505">
        <w:rPr>
          <w:rFonts w:ascii="Times New Roman" w:hAnsi="Times New Roman" w:cs="Times New Roman"/>
          <w:sz w:val="28"/>
          <w:szCs w:val="28"/>
          <w:lang w:val="kk-KZ"/>
        </w:rPr>
        <w:t xml:space="preserve">еометриялық білім берудің негізгі міндеті – планиметрияның </w:t>
      </w:r>
      <w:r w:rsidRPr="00512505">
        <w:rPr>
          <w:rFonts w:ascii="Times New Roman" w:hAnsi="Times New Roman" w:cs="Times New Roman"/>
          <w:sz w:val="28"/>
          <w:szCs w:val="28"/>
          <w:lang w:val="kk-KZ"/>
        </w:rPr>
        <w:t>негізгі деректерімен және әдістерімен, кеңістік денелерінің қасиеттерімен таныстыру, осы қасиеттерді практикалық есептер шығаруда қолдану біліктерін қалыптастыру болып анықталған.</w:t>
      </w:r>
    </w:p>
    <w:p w14:paraId="79F881EF" w14:textId="17B5DD4B" w:rsidR="008B3E69" w:rsidRPr="00512505" w:rsidRDefault="00925BF3" w:rsidP="00497F8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Бастауыш сатыда (1-4 сыныптар) </w:t>
      </w:r>
      <w:r w:rsidR="0018795D" w:rsidRPr="00512505">
        <w:rPr>
          <w:rFonts w:ascii="Times New Roman" w:hAnsi="Times New Roman" w:cs="Times New Roman"/>
          <w:sz w:val="28"/>
          <w:szCs w:val="28"/>
          <w:lang w:val="kk-KZ"/>
        </w:rPr>
        <w:t>қарапайым геометриялық фигуралардың түрлерімен, олардың өлшем бірліктерімен таныстырылады.</w:t>
      </w:r>
    </w:p>
    <w:p w14:paraId="64E747AE" w14:textId="4A9EE4B3" w:rsidR="0018795D" w:rsidRPr="00512505" w:rsidRDefault="001E1026" w:rsidP="00497F8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Негізгі сатыда (7-9 сыныптар) геометрияның планиметрия курсын жүйелі түрде оқыту басталады. </w:t>
      </w:r>
      <w:r w:rsidR="00006166" w:rsidRPr="00512505">
        <w:rPr>
          <w:rFonts w:ascii="Times New Roman" w:hAnsi="Times New Roman" w:cs="Times New Roman"/>
          <w:sz w:val="28"/>
          <w:szCs w:val="28"/>
          <w:lang w:val="kk-KZ"/>
        </w:rPr>
        <w:t>Мұнда о</w:t>
      </w:r>
      <w:r w:rsidRPr="00512505">
        <w:rPr>
          <w:rFonts w:ascii="Times New Roman" w:hAnsi="Times New Roman" w:cs="Times New Roman"/>
          <w:sz w:val="28"/>
          <w:szCs w:val="28"/>
          <w:lang w:val="kk-KZ"/>
        </w:rPr>
        <w:t xml:space="preserve">қушыларға </w:t>
      </w:r>
      <w:r w:rsidR="00C336A3" w:rsidRPr="00512505">
        <w:rPr>
          <w:rFonts w:ascii="Times New Roman" w:hAnsi="Times New Roman" w:cs="Times New Roman"/>
          <w:sz w:val="28"/>
          <w:szCs w:val="28"/>
          <w:lang w:val="kk-KZ"/>
        </w:rPr>
        <w:t>жазықтықтағы негізгі геометриялық фигуралар және олармен байланысты геометриялық қатынастар туралы жүйелі мағлұматтар беріліп, олардың геометриялық есептерді шешуде аналитикалық а</w:t>
      </w:r>
      <w:r w:rsidR="00BD05F1" w:rsidRPr="00512505">
        <w:rPr>
          <w:rFonts w:ascii="Times New Roman" w:hAnsi="Times New Roman" w:cs="Times New Roman"/>
          <w:sz w:val="28"/>
          <w:szCs w:val="28"/>
          <w:lang w:val="kk-KZ"/>
        </w:rPr>
        <w:t>п</w:t>
      </w:r>
      <w:r w:rsidR="00C336A3" w:rsidRPr="00512505">
        <w:rPr>
          <w:rFonts w:ascii="Times New Roman" w:hAnsi="Times New Roman" w:cs="Times New Roman"/>
          <w:sz w:val="28"/>
          <w:szCs w:val="28"/>
          <w:lang w:val="kk-KZ"/>
        </w:rPr>
        <w:t xml:space="preserve">паратты </w:t>
      </w:r>
      <w:r w:rsidR="00BD05F1" w:rsidRPr="00512505">
        <w:rPr>
          <w:rFonts w:ascii="Times New Roman" w:hAnsi="Times New Roman" w:cs="Times New Roman"/>
          <w:sz w:val="28"/>
          <w:szCs w:val="28"/>
          <w:lang w:val="kk-KZ"/>
        </w:rPr>
        <w:t>қолдану тәжірибелері жинақталады.</w:t>
      </w:r>
    </w:p>
    <w:p w14:paraId="7041E30B" w14:textId="6DFA60E3" w:rsidR="00BD05F1" w:rsidRPr="00512505" w:rsidRDefault="00006166" w:rsidP="00497F8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Жоғары сатыда (10-11 сыныптар) геометрияның стереометрия курсын жүйелі түрде оқыту басталады. Мұнда </w:t>
      </w:r>
      <w:r w:rsidR="005F6F24" w:rsidRPr="00512505">
        <w:rPr>
          <w:rFonts w:ascii="Times New Roman" w:hAnsi="Times New Roman" w:cs="Times New Roman"/>
          <w:sz w:val="28"/>
          <w:szCs w:val="28"/>
          <w:lang w:val="kk-KZ"/>
        </w:rPr>
        <w:t>планиметриядан алынған мағлұматтар кеңейтіле түседі, оқушылардың кеңістік денелерінің қасиеттері мен оларды практикалық есептерді шығаруға қолдану біліктерін қалыптастыруға баса көңіл бөлінеді.</w:t>
      </w:r>
    </w:p>
    <w:p w14:paraId="2AB00752" w14:textId="56ED2082" w:rsidR="00BD05F1" w:rsidRPr="00512505" w:rsidRDefault="008C6DE5" w:rsidP="00497F8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С</w:t>
      </w:r>
      <w:r w:rsidR="00B00BE1" w:rsidRPr="00512505">
        <w:rPr>
          <w:rFonts w:ascii="Times New Roman" w:hAnsi="Times New Roman" w:cs="Times New Roman"/>
          <w:sz w:val="28"/>
          <w:szCs w:val="28"/>
          <w:lang w:val="kk-KZ"/>
        </w:rPr>
        <w:t xml:space="preserve">тандарттағы «Геометриялық фигуралар. Геометриялық шамаларды өлшеу» мазмұндық-әдістемелік бағыты </w:t>
      </w:r>
      <w:r w:rsidR="00506008" w:rsidRPr="00512505">
        <w:rPr>
          <w:rFonts w:ascii="Times New Roman" w:hAnsi="Times New Roman" w:cs="Times New Roman"/>
          <w:sz w:val="28"/>
          <w:szCs w:val="28"/>
          <w:lang w:val="kk-KZ"/>
        </w:rPr>
        <w:t xml:space="preserve">геометриялық фигуралардан және олардың қасиеттерінен, геометриялық қатынастар мен шамалардан және алгебралық пен аналитикалық аппараттардың қолданылуынан тұратын </w:t>
      </w:r>
      <w:r w:rsidR="00D53D4B" w:rsidRPr="00512505">
        <w:rPr>
          <w:rFonts w:ascii="Times New Roman" w:hAnsi="Times New Roman" w:cs="Times New Roman"/>
          <w:sz w:val="28"/>
          <w:szCs w:val="28"/>
          <w:lang w:val="kk-KZ"/>
        </w:rPr>
        <w:t xml:space="preserve">базалық </w:t>
      </w:r>
      <w:r w:rsidR="00073CD7" w:rsidRPr="00512505">
        <w:rPr>
          <w:rFonts w:ascii="Times New Roman" w:hAnsi="Times New Roman" w:cs="Times New Roman"/>
          <w:sz w:val="28"/>
          <w:szCs w:val="28"/>
          <w:lang w:val="kk-KZ"/>
        </w:rPr>
        <w:t>білім мазмұнын қамтиды</w:t>
      </w:r>
      <w:r w:rsidR="00506008" w:rsidRPr="00512505">
        <w:rPr>
          <w:rFonts w:ascii="Times New Roman" w:hAnsi="Times New Roman" w:cs="Times New Roman"/>
          <w:sz w:val="28"/>
          <w:szCs w:val="28"/>
          <w:lang w:val="kk-KZ"/>
        </w:rPr>
        <w:t xml:space="preserve"> </w:t>
      </w:r>
      <w:r w:rsidR="000A3077" w:rsidRPr="00512505">
        <w:rPr>
          <w:rFonts w:ascii="Times New Roman" w:hAnsi="Times New Roman" w:cs="Times New Roman"/>
          <w:sz w:val="28"/>
          <w:szCs w:val="28"/>
          <w:lang w:val="kk-KZ"/>
        </w:rPr>
        <w:t>[</w:t>
      </w:r>
      <w:r w:rsidR="005C255F" w:rsidRPr="00512505">
        <w:rPr>
          <w:rFonts w:ascii="Times New Roman" w:hAnsi="Times New Roman" w:cs="Times New Roman"/>
          <w:sz w:val="28"/>
          <w:szCs w:val="28"/>
          <w:lang w:val="kk-KZ"/>
        </w:rPr>
        <w:t>5</w:t>
      </w:r>
      <w:r w:rsidR="002F1E49" w:rsidRPr="00512505">
        <w:rPr>
          <w:rFonts w:ascii="Times New Roman" w:hAnsi="Times New Roman" w:cs="Times New Roman"/>
          <w:sz w:val="28"/>
          <w:szCs w:val="28"/>
          <w:lang w:val="kk-KZ"/>
        </w:rPr>
        <w:t>8</w:t>
      </w:r>
      <w:r w:rsidR="000A3077" w:rsidRPr="00512505">
        <w:rPr>
          <w:rFonts w:ascii="Times New Roman" w:hAnsi="Times New Roman" w:cs="Times New Roman"/>
          <w:sz w:val="28"/>
          <w:szCs w:val="28"/>
          <w:lang w:val="kk-KZ"/>
        </w:rPr>
        <w:t>]</w:t>
      </w:r>
      <w:r w:rsidR="00930E27" w:rsidRPr="00512505">
        <w:rPr>
          <w:rFonts w:ascii="Times New Roman" w:hAnsi="Times New Roman" w:cs="Times New Roman"/>
          <w:sz w:val="28"/>
          <w:szCs w:val="28"/>
          <w:lang w:val="kk-KZ"/>
        </w:rPr>
        <w:t>.</w:t>
      </w:r>
    </w:p>
    <w:p w14:paraId="6D01B28A" w14:textId="5A237B5F" w:rsidR="006A7D56" w:rsidRPr="00512505" w:rsidRDefault="007814D7" w:rsidP="00B06A07">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Геометрияны сапалы оқытудың маңызды аспектісі – оқулық мәселесі болып табылады. Оқулықтардың жиі ауысуы, оларды ұшқыр сынға алу оқушылар үшін негізгі білім көзі – мектеп оқулығының беделінің төмендеуіне әкелді. </w:t>
      </w:r>
      <w:r w:rsidR="00F21449" w:rsidRPr="00512505">
        <w:rPr>
          <w:rFonts w:ascii="Times New Roman" w:hAnsi="Times New Roman" w:cs="Times New Roman"/>
          <w:sz w:val="28"/>
          <w:szCs w:val="28"/>
          <w:lang w:val="kk-KZ"/>
        </w:rPr>
        <w:t xml:space="preserve">Әртүрлі баспалардан басылымға шыққан орта мектептерде геометрияны оқытуға </w:t>
      </w:r>
      <w:r w:rsidRPr="00512505">
        <w:rPr>
          <w:rFonts w:ascii="Times New Roman" w:hAnsi="Times New Roman" w:cs="Times New Roman"/>
          <w:sz w:val="28"/>
          <w:szCs w:val="28"/>
          <w:lang w:val="kk-KZ"/>
        </w:rPr>
        <w:t>арналған оқулықтар көп. Кеңес мектептерінен бастап Ресей және ТМД елдерінде ең көп таралғандары</w:t>
      </w:r>
      <w:r w:rsidR="006A7D56" w:rsidRPr="00512505">
        <w:rPr>
          <w:rFonts w:ascii="Times New Roman" w:hAnsi="Times New Roman" w:cs="Times New Roman"/>
          <w:sz w:val="28"/>
          <w:szCs w:val="28"/>
          <w:lang w:val="kk-KZ"/>
        </w:rPr>
        <w:t xml:space="preserve"> Л.С.Атанасян (геометрия 7-9), А.В.Погорелов (геометрия 7-11), </w:t>
      </w:r>
      <w:r w:rsidR="00F873F9" w:rsidRPr="00512505">
        <w:rPr>
          <w:rFonts w:ascii="Times New Roman" w:hAnsi="Times New Roman" w:cs="Times New Roman"/>
          <w:sz w:val="28"/>
          <w:szCs w:val="28"/>
          <w:lang w:val="kk-KZ"/>
        </w:rPr>
        <w:t xml:space="preserve">А.Д.Александров, А.Л.Вернер, В.И.Рыжик (геометрия </w:t>
      </w:r>
      <w:r w:rsidR="00823F54" w:rsidRPr="00512505">
        <w:rPr>
          <w:rFonts w:ascii="Times New Roman" w:hAnsi="Times New Roman" w:cs="Times New Roman"/>
          <w:sz w:val="28"/>
          <w:szCs w:val="28"/>
          <w:lang w:val="kk-KZ"/>
        </w:rPr>
        <w:t xml:space="preserve">7-9, </w:t>
      </w:r>
      <w:r w:rsidR="00F873F9" w:rsidRPr="00512505">
        <w:rPr>
          <w:rFonts w:ascii="Times New Roman" w:hAnsi="Times New Roman" w:cs="Times New Roman"/>
          <w:sz w:val="28"/>
          <w:szCs w:val="28"/>
          <w:lang w:val="kk-KZ"/>
        </w:rPr>
        <w:t xml:space="preserve">10-11), </w:t>
      </w:r>
      <w:r w:rsidR="00CD65F7" w:rsidRPr="00512505">
        <w:rPr>
          <w:rFonts w:ascii="Times New Roman" w:hAnsi="Times New Roman" w:cs="Times New Roman"/>
          <w:sz w:val="28"/>
          <w:szCs w:val="28"/>
          <w:lang w:val="kk-KZ"/>
        </w:rPr>
        <w:t xml:space="preserve">И.Ф.Шарыгин (геометрия 7-9, 10-11), </w:t>
      </w:r>
      <w:r w:rsidR="000430D3" w:rsidRPr="00512505">
        <w:rPr>
          <w:rFonts w:ascii="Times New Roman" w:hAnsi="Times New Roman" w:cs="Times New Roman"/>
          <w:sz w:val="28"/>
          <w:szCs w:val="28"/>
          <w:lang w:val="kk-KZ"/>
        </w:rPr>
        <w:t xml:space="preserve">И.М.Смирнова, В.А.Смирнов (геометрия 7-9, 10-11) оқулықтары </w:t>
      </w:r>
      <w:r w:rsidR="0084171C" w:rsidRPr="00512505">
        <w:rPr>
          <w:rFonts w:ascii="Times New Roman" w:hAnsi="Times New Roman" w:cs="Times New Roman"/>
          <w:sz w:val="28"/>
          <w:szCs w:val="28"/>
          <w:lang w:val="kk-KZ"/>
        </w:rPr>
        <w:t>болды.</w:t>
      </w:r>
    </w:p>
    <w:p w14:paraId="0BFBE7EC" w14:textId="40FF51E9" w:rsidR="007814D7" w:rsidRPr="00512505" w:rsidRDefault="007814D7" w:rsidP="00B06A07">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Көптеген мамандардың пікірінше, практикалық іс-тәжірибелерді ескере отырып, Л.С.Атанасянның оқулығы басқалардан ерекше өзгешелігі бар. Бұл оқулықтың ең маңызды артықшылығы – оның қарапайым, түсінікті, көрнекі және қолжетімді жазылғандығы сонша, оқушы мұғалімсіз геометрияның негізгі ұғымдарын өздігінен меңгере алады. Аудан ұғымына тиімді көзқарастың арқасында көптеген теоремалардың дәлелдемелері ықшамды түрде, көптеген есептер қысқаша шешіледі</w:t>
      </w:r>
      <w:r w:rsidR="00823F54" w:rsidRPr="00512505">
        <w:rPr>
          <w:rFonts w:ascii="Times New Roman" w:hAnsi="Times New Roman" w:cs="Times New Roman"/>
          <w:sz w:val="28"/>
          <w:szCs w:val="28"/>
          <w:lang w:val="kk-KZ"/>
        </w:rPr>
        <w:t xml:space="preserve"> [</w:t>
      </w:r>
      <w:r w:rsidR="002F1E49" w:rsidRPr="00512505">
        <w:rPr>
          <w:rFonts w:ascii="Times New Roman" w:hAnsi="Times New Roman" w:cs="Times New Roman"/>
          <w:sz w:val="28"/>
          <w:szCs w:val="28"/>
          <w:lang w:val="kk-KZ"/>
        </w:rPr>
        <w:t>59</w:t>
      </w:r>
      <w:r w:rsidR="00823F54"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 xml:space="preserve">. А.В.Погорелов оқулығының артықшылығы – бұл оқулық үшін көптеген әдістемелік әдебиеттер басылып шығарылды және </w:t>
      </w:r>
      <w:r w:rsidRPr="00512505">
        <w:rPr>
          <w:rFonts w:ascii="Times New Roman" w:hAnsi="Times New Roman" w:cs="Times New Roman"/>
          <w:sz w:val="28"/>
          <w:szCs w:val="28"/>
          <w:lang w:val="kk-KZ"/>
        </w:rPr>
        <w:lastRenderedPageBreak/>
        <w:t>оларды мұғалімдер тиімді пайдалануда</w:t>
      </w:r>
      <w:r w:rsidR="00823F54" w:rsidRPr="00512505">
        <w:rPr>
          <w:rFonts w:ascii="Times New Roman" w:hAnsi="Times New Roman" w:cs="Times New Roman"/>
          <w:sz w:val="28"/>
          <w:szCs w:val="28"/>
          <w:lang w:val="kk-KZ"/>
        </w:rPr>
        <w:t xml:space="preserve"> [</w:t>
      </w:r>
      <w:r w:rsidR="002F1E49" w:rsidRPr="00512505">
        <w:rPr>
          <w:rFonts w:ascii="Times New Roman" w:hAnsi="Times New Roman" w:cs="Times New Roman"/>
          <w:sz w:val="28"/>
          <w:szCs w:val="28"/>
          <w:lang w:val="kk-KZ"/>
        </w:rPr>
        <w:t>60</w:t>
      </w:r>
      <w:r w:rsidR="00823F54"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w:t>
      </w:r>
    </w:p>
    <w:p w14:paraId="59FD11A3" w14:textId="33CB0D00" w:rsidR="007814D7" w:rsidRPr="00512505" w:rsidRDefault="007814D7" w:rsidP="00B06A07">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1995 жылы А.Д.Александровтың редакциясымен 7-9 сыныптарға </w:t>
      </w:r>
      <w:r w:rsidR="001A018F" w:rsidRPr="00512505">
        <w:rPr>
          <w:rFonts w:ascii="Times New Roman" w:hAnsi="Times New Roman" w:cs="Times New Roman"/>
          <w:sz w:val="28"/>
          <w:szCs w:val="28"/>
          <w:lang w:val="kk-KZ"/>
        </w:rPr>
        <w:t xml:space="preserve">және </w:t>
      </w:r>
      <w:r w:rsidRPr="00512505">
        <w:rPr>
          <w:rFonts w:ascii="Times New Roman" w:hAnsi="Times New Roman" w:cs="Times New Roman"/>
          <w:sz w:val="28"/>
          <w:szCs w:val="28"/>
          <w:lang w:val="kk-KZ"/>
        </w:rPr>
        <w:t>10-11 сыныптарға арна</w:t>
      </w:r>
      <w:r w:rsidR="001A018F" w:rsidRPr="00512505">
        <w:rPr>
          <w:rFonts w:ascii="Times New Roman" w:hAnsi="Times New Roman" w:cs="Times New Roman"/>
          <w:sz w:val="28"/>
          <w:szCs w:val="28"/>
          <w:lang w:val="kk-KZ"/>
        </w:rPr>
        <w:t>п жазылған</w:t>
      </w:r>
      <w:r w:rsidRPr="00512505">
        <w:rPr>
          <w:rFonts w:ascii="Times New Roman" w:hAnsi="Times New Roman" w:cs="Times New Roman"/>
          <w:sz w:val="28"/>
          <w:szCs w:val="28"/>
          <w:lang w:val="kk-KZ"/>
        </w:rPr>
        <w:t xml:space="preserve"> геометриядан жаңа оқулықтар жарық көрді. 7-9 сыныптарға арналған геометрия оқулығы планиметрия курсына арналған. Оқулық тарауларға, тараулар параграфтарға, параграфтар пунктерге бөлінген. Әр параграфта алдымен теория баяндалып, соңынан өзін-өзі тексеру үшін сұрақтар берілген. Өзін-өзі бақылауға арналған сұрақтардан кейін. Олар </w:t>
      </w:r>
      <w:r w:rsidR="00324088"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w:t>
      </w:r>
      <w:r w:rsidR="00324088"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 xml:space="preserve"> белгісімен белгіленген. Оларға жауап беру арқылы оқушылар теорияны қаншалықты түсінгенін тексере алады. Әрбір параграфке және тараулардың көпшілігіне есептер ұсынылады. Есептердің ішінде негізгі есептер бөлінген. Олар </w:t>
      </w:r>
      <w:r w:rsidR="009978D7"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w:t>
      </w:r>
      <w:r w:rsidR="009978D7"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 xml:space="preserve"> белгісімен белгіленеді, есептер тобының алдында осы есептер тобы жататын пунктің нөмірі болады. Күрделі есептер </w:t>
      </w:r>
      <w:r w:rsidR="009978D7"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w:t>
      </w:r>
      <w:r w:rsidR="009978D7"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 xml:space="preserve"> белгісімен белгіленген</w:t>
      </w:r>
      <w:r w:rsidR="00752CFA" w:rsidRPr="00512505">
        <w:rPr>
          <w:rFonts w:ascii="Times New Roman" w:hAnsi="Times New Roman" w:cs="Times New Roman"/>
          <w:sz w:val="28"/>
          <w:szCs w:val="28"/>
          <w:lang w:val="kk-KZ"/>
        </w:rPr>
        <w:t xml:space="preserve"> [</w:t>
      </w:r>
      <w:r w:rsidR="005C255F" w:rsidRPr="00512505">
        <w:rPr>
          <w:rFonts w:ascii="Times New Roman" w:hAnsi="Times New Roman" w:cs="Times New Roman"/>
          <w:sz w:val="28"/>
          <w:szCs w:val="28"/>
          <w:lang w:val="kk-KZ"/>
        </w:rPr>
        <w:t>6</w:t>
      </w:r>
      <w:r w:rsidR="002F1E49" w:rsidRPr="00512505">
        <w:rPr>
          <w:rFonts w:ascii="Times New Roman" w:hAnsi="Times New Roman" w:cs="Times New Roman"/>
          <w:sz w:val="28"/>
          <w:szCs w:val="28"/>
          <w:lang w:val="kk-KZ"/>
        </w:rPr>
        <w:t>1</w:t>
      </w:r>
      <w:r w:rsidR="00752CFA"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w:t>
      </w:r>
    </w:p>
    <w:p w14:paraId="5C9A904D" w14:textId="12DF34A9" w:rsidR="007814D7" w:rsidRPr="00512505" w:rsidRDefault="007814D7" w:rsidP="007F3E65">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И.Ф.Шарыгин және И.М.Смирнова оқулықтарын мұғалімдер математиканы тереңдетіп оқытатын сыныптарда және дарынды балалармен жұмыс істеуде пайдаланады. Бұл оқулықтарды математика пәні мұғалімдерінің біліктілігін арттыру курстарында пайдаланған</w:t>
      </w:r>
      <w:r w:rsidR="0083043D" w:rsidRPr="00512505">
        <w:rPr>
          <w:rFonts w:ascii="Times New Roman" w:hAnsi="Times New Roman" w:cs="Times New Roman"/>
          <w:sz w:val="28"/>
          <w:szCs w:val="28"/>
          <w:lang w:val="kk-KZ"/>
        </w:rPr>
        <w:t xml:space="preserve"> [</w:t>
      </w:r>
      <w:r w:rsidR="005C255F" w:rsidRPr="00512505">
        <w:rPr>
          <w:rFonts w:ascii="Times New Roman" w:hAnsi="Times New Roman" w:cs="Times New Roman"/>
          <w:sz w:val="28"/>
          <w:szCs w:val="28"/>
          <w:lang w:val="kk-KZ"/>
        </w:rPr>
        <w:t>6</w:t>
      </w:r>
      <w:r w:rsidR="002F1E49" w:rsidRPr="00512505">
        <w:rPr>
          <w:rFonts w:ascii="Times New Roman" w:hAnsi="Times New Roman" w:cs="Times New Roman"/>
          <w:sz w:val="28"/>
          <w:szCs w:val="28"/>
          <w:lang w:val="kk-KZ"/>
        </w:rPr>
        <w:t>2</w:t>
      </w:r>
      <w:r w:rsidR="005C255F" w:rsidRPr="00512505">
        <w:rPr>
          <w:rFonts w:ascii="Times New Roman" w:hAnsi="Times New Roman" w:cs="Times New Roman"/>
          <w:sz w:val="28"/>
          <w:szCs w:val="28"/>
          <w:lang w:val="kk-KZ"/>
        </w:rPr>
        <w:t>-6</w:t>
      </w:r>
      <w:r w:rsidR="002F1E49" w:rsidRPr="00512505">
        <w:rPr>
          <w:rFonts w:ascii="Times New Roman" w:hAnsi="Times New Roman" w:cs="Times New Roman"/>
          <w:sz w:val="28"/>
          <w:szCs w:val="28"/>
          <w:lang w:val="kk-KZ"/>
        </w:rPr>
        <w:t>5</w:t>
      </w:r>
      <w:r w:rsidR="0083043D"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w:t>
      </w:r>
    </w:p>
    <w:p w14:paraId="2CF66843" w14:textId="02C5A75A" w:rsidR="00661730" w:rsidRPr="00512505" w:rsidRDefault="00661730" w:rsidP="00313B05">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2011 жылдың 24 қазанында «Білім туралы» </w:t>
      </w:r>
      <w:r w:rsidR="00B82486" w:rsidRPr="00512505">
        <w:rPr>
          <w:rFonts w:ascii="Times New Roman" w:hAnsi="Times New Roman" w:cs="Times New Roman"/>
          <w:sz w:val="28"/>
          <w:szCs w:val="28"/>
          <w:lang w:val="kk-KZ"/>
        </w:rPr>
        <w:t xml:space="preserve">Қазақстан Республикасының </w:t>
      </w:r>
      <w:r w:rsidRPr="00512505">
        <w:rPr>
          <w:rFonts w:ascii="Times New Roman" w:hAnsi="Times New Roman" w:cs="Times New Roman"/>
          <w:sz w:val="28"/>
          <w:szCs w:val="28"/>
          <w:lang w:val="kk-KZ"/>
        </w:rPr>
        <w:t>Заңына өзгерістер мен толықтырулар енгізілуіне байланысты «</w:t>
      </w:r>
      <w:r w:rsidR="00EC4863" w:rsidRPr="00512505">
        <w:rPr>
          <w:rFonts w:ascii="Times New Roman" w:hAnsi="Times New Roman" w:cs="Times New Roman"/>
          <w:sz w:val="28"/>
          <w:szCs w:val="28"/>
          <w:lang w:val="kk-KZ"/>
        </w:rPr>
        <w:t>Мемлекеттік жалпыға міндетті о</w:t>
      </w:r>
      <w:r w:rsidRPr="00512505">
        <w:rPr>
          <w:rFonts w:ascii="Times New Roman" w:hAnsi="Times New Roman" w:cs="Times New Roman"/>
          <w:sz w:val="28"/>
          <w:szCs w:val="28"/>
          <w:lang w:val="kk-KZ"/>
        </w:rPr>
        <w:t xml:space="preserve">рта (бастауыш, негізгі орта, жалпы орта) білім берудің стандарты </w:t>
      </w:r>
      <w:r w:rsidR="00EC4863" w:rsidRPr="00512505">
        <w:rPr>
          <w:rFonts w:ascii="Times New Roman" w:hAnsi="Times New Roman" w:cs="Times New Roman"/>
          <w:sz w:val="28"/>
          <w:szCs w:val="28"/>
          <w:lang w:val="kk-KZ"/>
        </w:rPr>
        <w:t>дайындалды және ол</w:t>
      </w:r>
      <w:r w:rsidRPr="00512505">
        <w:rPr>
          <w:rFonts w:ascii="Times New Roman" w:hAnsi="Times New Roman" w:cs="Times New Roman"/>
          <w:sz w:val="28"/>
          <w:szCs w:val="28"/>
          <w:lang w:val="kk-KZ"/>
        </w:rPr>
        <w:t xml:space="preserve"> </w:t>
      </w:r>
      <w:r w:rsidR="00EC4863" w:rsidRPr="00512505">
        <w:rPr>
          <w:rFonts w:ascii="Times New Roman" w:hAnsi="Times New Roman" w:cs="Times New Roman"/>
          <w:sz w:val="28"/>
          <w:szCs w:val="28"/>
          <w:lang w:val="kk-KZ"/>
        </w:rPr>
        <w:t xml:space="preserve">2012 жылдың 23 тамызында </w:t>
      </w:r>
      <w:r w:rsidRPr="00512505">
        <w:rPr>
          <w:rFonts w:ascii="Times New Roman" w:hAnsi="Times New Roman" w:cs="Times New Roman"/>
          <w:sz w:val="28"/>
          <w:szCs w:val="28"/>
          <w:lang w:val="kk-KZ"/>
        </w:rPr>
        <w:t>Қазақстан Республикасы Үкіметінің №1080 қаулысымен бекітілді (бұл – елімізде тұңғыш рет Үкімет қаулысымен бекітілген оқу-нормативтік құжат болды)</w:t>
      </w:r>
      <w:r w:rsidR="0013200E" w:rsidRPr="00512505">
        <w:rPr>
          <w:rFonts w:ascii="Times New Roman" w:hAnsi="Times New Roman" w:cs="Times New Roman"/>
          <w:sz w:val="28"/>
          <w:szCs w:val="28"/>
          <w:lang w:val="kk-KZ"/>
        </w:rPr>
        <w:t xml:space="preserve"> [</w:t>
      </w:r>
      <w:r w:rsidR="005C255F" w:rsidRPr="00512505">
        <w:rPr>
          <w:rFonts w:ascii="Times New Roman" w:hAnsi="Times New Roman" w:cs="Times New Roman"/>
          <w:sz w:val="28"/>
          <w:szCs w:val="28"/>
          <w:lang w:val="kk-KZ"/>
        </w:rPr>
        <w:t>6</w:t>
      </w:r>
      <w:r w:rsidR="002F1E49" w:rsidRPr="00512505">
        <w:rPr>
          <w:rFonts w:ascii="Times New Roman" w:hAnsi="Times New Roman" w:cs="Times New Roman"/>
          <w:sz w:val="28"/>
          <w:szCs w:val="28"/>
          <w:lang w:val="kk-KZ"/>
        </w:rPr>
        <w:t>6</w:t>
      </w:r>
      <w:r w:rsidR="0013200E"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w:t>
      </w:r>
    </w:p>
    <w:p w14:paraId="428B1DAF" w14:textId="7FEEC86D" w:rsidR="00F30AC7" w:rsidRPr="00512505" w:rsidRDefault="00E62E39" w:rsidP="00313B05">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Бұл стандартта орта білім берудің барлық үш </w:t>
      </w:r>
      <w:r w:rsidR="00212A45" w:rsidRPr="00512505">
        <w:rPr>
          <w:rFonts w:ascii="Times New Roman" w:hAnsi="Times New Roman" w:cs="Times New Roman"/>
          <w:sz w:val="28"/>
          <w:szCs w:val="28"/>
          <w:lang w:val="kk-KZ"/>
        </w:rPr>
        <w:t>деңгейіндегі</w:t>
      </w:r>
      <w:r w:rsidRPr="00512505">
        <w:rPr>
          <w:rFonts w:ascii="Times New Roman" w:hAnsi="Times New Roman" w:cs="Times New Roman"/>
          <w:sz w:val="28"/>
          <w:szCs w:val="28"/>
          <w:lang w:val="kk-KZ"/>
        </w:rPr>
        <w:t xml:space="preserve"> білім беру мазмұнына қойылатын талаптар тиянақты баяндалды; пәндік оқытудан жалпы білім беруге бағытталуға ауысу барысындағы жүйелі әрекеттер және тұлғалық мақсаттар мен нәтижелер келтірілді; </w:t>
      </w:r>
      <w:r w:rsidR="00DA7DB7" w:rsidRPr="00512505">
        <w:rPr>
          <w:rFonts w:ascii="Times New Roman" w:hAnsi="Times New Roman" w:cs="Times New Roman"/>
          <w:sz w:val="28"/>
          <w:szCs w:val="28"/>
          <w:lang w:val="kk-KZ"/>
        </w:rPr>
        <w:t>оқушылардың</w:t>
      </w:r>
      <w:r w:rsidRPr="00512505">
        <w:rPr>
          <w:rFonts w:ascii="Times New Roman" w:hAnsi="Times New Roman" w:cs="Times New Roman"/>
          <w:sz w:val="28"/>
          <w:szCs w:val="28"/>
          <w:lang w:val="kk-KZ"/>
        </w:rPr>
        <w:t xml:space="preserve"> функционалдық сауаттылығын қалыптастыру мақсаты мен оның мазмұндық және құрылымдық сипаттамаларына айтарлықтай өзгерістер енгізілді.</w:t>
      </w:r>
    </w:p>
    <w:p w14:paraId="0CAA8FCF" w14:textId="507C9F25" w:rsidR="001F6A4E" w:rsidRPr="00512505" w:rsidRDefault="003F7C14" w:rsidP="00313B05">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Математиканы н</w:t>
      </w:r>
      <w:r w:rsidR="001F6A4E" w:rsidRPr="00512505">
        <w:rPr>
          <w:rFonts w:ascii="Times New Roman" w:hAnsi="Times New Roman" w:cs="Times New Roman"/>
          <w:sz w:val="28"/>
          <w:szCs w:val="28"/>
          <w:lang w:val="kk-KZ"/>
        </w:rPr>
        <w:t>егізгі орта білім беру деңгейінде оқыту</w:t>
      </w:r>
      <w:r w:rsidR="006851DA" w:rsidRPr="00512505">
        <w:rPr>
          <w:rFonts w:ascii="Times New Roman" w:hAnsi="Times New Roman" w:cs="Times New Roman"/>
          <w:sz w:val="28"/>
          <w:szCs w:val="28"/>
          <w:lang w:val="kk-KZ"/>
        </w:rPr>
        <w:t xml:space="preserve"> </w:t>
      </w:r>
      <w:r w:rsidR="001F6A4E" w:rsidRPr="00512505">
        <w:rPr>
          <w:rFonts w:ascii="Times New Roman" w:hAnsi="Times New Roman" w:cs="Times New Roman"/>
          <w:sz w:val="28"/>
          <w:szCs w:val="28"/>
          <w:lang w:val="kk-KZ"/>
        </w:rPr>
        <w:t>мектептің білім беру сатыларындағы сабақтастықты қамтамасыз ету</w:t>
      </w:r>
      <w:r w:rsidR="00780789" w:rsidRPr="00512505">
        <w:rPr>
          <w:rFonts w:ascii="Times New Roman" w:hAnsi="Times New Roman" w:cs="Times New Roman"/>
          <w:sz w:val="28"/>
          <w:szCs w:val="28"/>
          <w:lang w:val="kk-KZ"/>
        </w:rPr>
        <w:t>мен</w:t>
      </w:r>
      <w:r w:rsidR="001F6A4E" w:rsidRPr="00512505">
        <w:rPr>
          <w:rFonts w:ascii="Times New Roman" w:hAnsi="Times New Roman" w:cs="Times New Roman"/>
          <w:sz w:val="28"/>
          <w:szCs w:val="28"/>
          <w:lang w:val="kk-KZ"/>
        </w:rPr>
        <w:t>; математиканы</w:t>
      </w:r>
      <w:r w:rsidR="006851DA" w:rsidRPr="00512505">
        <w:rPr>
          <w:rFonts w:ascii="Times New Roman" w:hAnsi="Times New Roman" w:cs="Times New Roman"/>
          <w:sz w:val="28"/>
          <w:szCs w:val="28"/>
          <w:lang w:val="kk-KZ"/>
        </w:rPr>
        <w:t xml:space="preserve"> </w:t>
      </w:r>
      <w:r w:rsidR="001F6A4E" w:rsidRPr="00512505">
        <w:rPr>
          <w:rFonts w:ascii="Times New Roman" w:hAnsi="Times New Roman" w:cs="Times New Roman"/>
          <w:sz w:val="28"/>
          <w:szCs w:val="28"/>
          <w:lang w:val="kk-KZ"/>
        </w:rPr>
        <w:t>ғылымның әмбебап тілі және құбылыстар мен үдерістерді</w:t>
      </w:r>
      <w:r w:rsidR="006851DA" w:rsidRPr="00512505">
        <w:rPr>
          <w:rFonts w:ascii="Times New Roman" w:hAnsi="Times New Roman" w:cs="Times New Roman"/>
          <w:sz w:val="28"/>
          <w:szCs w:val="28"/>
          <w:lang w:val="kk-KZ"/>
        </w:rPr>
        <w:t xml:space="preserve"> </w:t>
      </w:r>
      <w:r w:rsidR="001F6A4E" w:rsidRPr="00512505">
        <w:rPr>
          <w:rFonts w:ascii="Times New Roman" w:hAnsi="Times New Roman" w:cs="Times New Roman"/>
          <w:sz w:val="28"/>
          <w:szCs w:val="28"/>
          <w:lang w:val="kk-KZ"/>
        </w:rPr>
        <w:t>модельдеудің құралы ретінде түсінуді қалыптастыру</w:t>
      </w:r>
      <w:r w:rsidR="00780789" w:rsidRPr="00512505">
        <w:rPr>
          <w:rFonts w:ascii="Times New Roman" w:hAnsi="Times New Roman" w:cs="Times New Roman"/>
          <w:sz w:val="28"/>
          <w:szCs w:val="28"/>
          <w:lang w:val="kk-KZ"/>
        </w:rPr>
        <w:t>мен</w:t>
      </w:r>
      <w:r w:rsidR="001F6A4E" w:rsidRPr="00512505">
        <w:rPr>
          <w:rFonts w:ascii="Times New Roman" w:hAnsi="Times New Roman" w:cs="Times New Roman"/>
          <w:sz w:val="28"/>
          <w:szCs w:val="28"/>
          <w:lang w:val="kk-KZ"/>
        </w:rPr>
        <w:t>;</w:t>
      </w:r>
      <w:r w:rsidR="006851DA" w:rsidRPr="00512505">
        <w:rPr>
          <w:rFonts w:ascii="Times New Roman" w:hAnsi="Times New Roman" w:cs="Times New Roman"/>
          <w:sz w:val="28"/>
          <w:szCs w:val="28"/>
          <w:lang w:val="kk-KZ"/>
        </w:rPr>
        <w:t xml:space="preserve"> </w:t>
      </w:r>
      <w:r w:rsidR="001F6A4E" w:rsidRPr="00512505">
        <w:rPr>
          <w:rFonts w:ascii="Times New Roman" w:hAnsi="Times New Roman" w:cs="Times New Roman"/>
          <w:sz w:val="28"/>
          <w:szCs w:val="28"/>
          <w:lang w:val="kk-KZ"/>
        </w:rPr>
        <w:t>деңгейлік саралап оқытуды жүзеге асыру</w:t>
      </w:r>
      <w:r w:rsidR="00780789" w:rsidRPr="00512505">
        <w:rPr>
          <w:rFonts w:ascii="Times New Roman" w:hAnsi="Times New Roman" w:cs="Times New Roman"/>
          <w:sz w:val="28"/>
          <w:szCs w:val="28"/>
          <w:lang w:val="kk-KZ"/>
        </w:rPr>
        <w:t>мен</w:t>
      </w:r>
      <w:r w:rsidR="001F6A4E" w:rsidRPr="00512505">
        <w:rPr>
          <w:rFonts w:ascii="Times New Roman" w:hAnsi="Times New Roman" w:cs="Times New Roman"/>
          <w:sz w:val="28"/>
          <w:szCs w:val="28"/>
          <w:lang w:val="kk-KZ"/>
        </w:rPr>
        <w:t>; оқушылардың</w:t>
      </w:r>
      <w:r w:rsidR="006851DA" w:rsidRPr="00512505">
        <w:rPr>
          <w:rFonts w:ascii="Times New Roman" w:hAnsi="Times New Roman" w:cs="Times New Roman"/>
          <w:sz w:val="28"/>
          <w:szCs w:val="28"/>
          <w:lang w:val="kk-KZ"/>
        </w:rPr>
        <w:t xml:space="preserve"> </w:t>
      </w:r>
      <w:r w:rsidR="001F6A4E" w:rsidRPr="00512505">
        <w:rPr>
          <w:rFonts w:ascii="Times New Roman" w:hAnsi="Times New Roman" w:cs="Times New Roman"/>
          <w:sz w:val="28"/>
          <w:szCs w:val="28"/>
          <w:lang w:val="kk-KZ"/>
        </w:rPr>
        <w:t>логикалық ойлауы мен өзіндік танымдық қабілеттерін</w:t>
      </w:r>
      <w:r w:rsidR="006851DA" w:rsidRPr="00512505">
        <w:rPr>
          <w:rFonts w:ascii="Times New Roman" w:hAnsi="Times New Roman" w:cs="Times New Roman"/>
          <w:sz w:val="28"/>
          <w:szCs w:val="28"/>
          <w:lang w:val="kk-KZ"/>
        </w:rPr>
        <w:t xml:space="preserve"> </w:t>
      </w:r>
      <w:r w:rsidR="001F6A4E" w:rsidRPr="00512505">
        <w:rPr>
          <w:rFonts w:ascii="Times New Roman" w:hAnsi="Times New Roman" w:cs="Times New Roman"/>
          <w:sz w:val="28"/>
          <w:szCs w:val="28"/>
          <w:lang w:val="kk-KZ"/>
        </w:rPr>
        <w:t>дамыту</w:t>
      </w:r>
      <w:r w:rsidR="00780789" w:rsidRPr="00512505">
        <w:rPr>
          <w:rFonts w:ascii="Times New Roman" w:hAnsi="Times New Roman" w:cs="Times New Roman"/>
          <w:sz w:val="28"/>
          <w:szCs w:val="28"/>
          <w:lang w:val="kk-KZ"/>
        </w:rPr>
        <w:t>мен</w:t>
      </w:r>
      <w:r w:rsidR="001F6A4E" w:rsidRPr="00512505">
        <w:rPr>
          <w:rFonts w:ascii="Times New Roman" w:hAnsi="Times New Roman" w:cs="Times New Roman"/>
          <w:sz w:val="28"/>
          <w:szCs w:val="28"/>
          <w:lang w:val="kk-KZ"/>
        </w:rPr>
        <w:t>; оқушыларды нақты практикалық іс-әрекетке</w:t>
      </w:r>
      <w:r w:rsidR="006851DA" w:rsidRPr="00512505">
        <w:rPr>
          <w:rFonts w:ascii="Times New Roman" w:hAnsi="Times New Roman" w:cs="Times New Roman"/>
          <w:sz w:val="28"/>
          <w:szCs w:val="28"/>
          <w:lang w:val="kk-KZ"/>
        </w:rPr>
        <w:t xml:space="preserve"> </w:t>
      </w:r>
      <w:r w:rsidR="001F6A4E" w:rsidRPr="00512505">
        <w:rPr>
          <w:rFonts w:ascii="Times New Roman" w:hAnsi="Times New Roman" w:cs="Times New Roman"/>
          <w:sz w:val="28"/>
          <w:szCs w:val="28"/>
          <w:lang w:val="kk-KZ"/>
        </w:rPr>
        <w:t>даярлау</w:t>
      </w:r>
      <w:r w:rsidR="00780789" w:rsidRPr="00512505">
        <w:rPr>
          <w:rFonts w:ascii="Times New Roman" w:hAnsi="Times New Roman" w:cs="Times New Roman"/>
          <w:sz w:val="28"/>
          <w:szCs w:val="28"/>
          <w:lang w:val="kk-KZ"/>
        </w:rPr>
        <w:t>мен</w:t>
      </w:r>
      <w:r w:rsidR="006851DA" w:rsidRPr="00512505">
        <w:rPr>
          <w:rFonts w:ascii="Times New Roman" w:hAnsi="Times New Roman" w:cs="Times New Roman"/>
          <w:sz w:val="28"/>
          <w:szCs w:val="28"/>
          <w:lang w:val="kk-KZ"/>
        </w:rPr>
        <w:t xml:space="preserve"> </w:t>
      </w:r>
      <w:r w:rsidR="00780789" w:rsidRPr="00512505">
        <w:rPr>
          <w:rFonts w:ascii="Times New Roman" w:hAnsi="Times New Roman" w:cs="Times New Roman"/>
          <w:sz w:val="28"/>
          <w:szCs w:val="28"/>
          <w:lang w:val="kk-KZ"/>
        </w:rPr>
        <w:t>ерекшеленді</w:t>
      </w:r>
      <w:r w:rsidR="001F6A4E" w:rsidRPr="00512505">
        <w:rPr>
          <w:rFonts w:ascii="Times New Roman" w:hAnsi="Times New Roman" w:cs="Times New Roman"/>
          <w:sz w:val="28"/>
          <w:szCs w:val="28"/>
          <w:lang w:val="kk-KZ"/>
        </w:rPr>
        <w:t>.</w:t>
      </w:r>
    </w:p>
    <w:p w14:paraId="65F3C98F" w14:textId="78020740" w:rsidR="001F6A4E" w:rsidRPr="00512505" w:rsidRDefault="00E160F9" w:rsidP="00313B05">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Математиканы ж</w:t>
      </w:r>
      <w:r w:rsidR="001F6A4E" w:rsidRPr="00512505">
        <w:rPr>
          <w:rFonts w:ascii="Times New Roman" w:hAnsi="Times New Roman" w:cs="Times New Roman"/>
          <w:sz w:val="28"/>
          <w:szCs w:val="28"/>
          <w:lang w:val="kk-KZ"/>
        </w:rPr>
        <w:t xml:space="preserve">алпы орта білім беру деңгейінде </w:t>
      </w:r>
      <w:r w:rsidR="006851DA" w:rsidRPr="00512505">
        <w:rPr>
          <w:rFonts w:ascii="Times New Roman" w:hAnsi="Times New Roman" w:cs="Times New Roman"/>
          <w:sz w:val="28"/>
          <w:szCs w:val="28"/>
          <w:lang w:val="kk-KZ"/>
        </w:rPr>
        <w:t xml:space="preserve">оқыту </w:t>
      </w:r>
      <w:r w:rsidR="001F6A4E" w:rsidRPr="00512505">
        <w:rPr>
          <w:rFonts w:ascii="Times New Roman" w:hAnsi="Times New Roman" w:cs="Times New Roman"/>
          <w:sz w:val="28"/>
          <w:szCs w:val="28"/>
          <w:lang w:val="kk-KZ"/>
        </w:rPr>
        <w:t>деңгейлік саралап оқытуды күшейтумен;</w:t>
      </w:r>
      <w:r w:rsidR="006851DA" w:rsidRPr="00512505">
        <w:rPr>
          <w:rFonts w:ascii="Times New Roman" w:hAnsi="Times New Roman" w:cs="Times New Roman"/>
          <w:sz w:val="28"/>
          <w:szCs w:val="28"/>
          <w:lang w:val="kk-KZ"/>
        </w:rPr>
        <w:t xml:space="preserve"> </w:t>
      </w:r>
      <w:r w:rsidR="001F6A4E" w:rsidRPr="00512505">
        <w:rPr>
          <w:rFonts w:ascii="Times New Roman" w:hAnsi="Times New Roman" w:cs="Times New Roman"/>
          <w:sz w:val="28"/>
          <w:szCs w:val="28"/>
          <w:lang w:val="kk-KZ"/>
        </w:rPr>
        <w:t>математиканың практикалық және қолданбалы бағыттылығының маңыздылығымен; оқушылардың логикалық есептерді шеше білу қабілеттерін дамытумен;</w:t>
      </w:r>
      <w:r w:rsidR="006851DA" w:rsidRPr="00512505">
        <w:rPr>
          <w:rFonts w:ascii="Times New Roman" w:hAnsi="Times New Roman" w:cs="Times New Roman"/>
          <w:sz w:val="28"/>
          <w:szCs w:val="28"/>
          <w:lang w:val="kk-KZ"/>
        </w:rPr>
        <w:t xml:space="preserve"> </w:t>
      </w:r>
      <w:r w:rsidR="001F6A4E" w:rsidRPr="00512505">
        <w:rPr>
          <w:rFonts w:ascii="Times New Roman" w:hAnsi="Times New Roman" w:cs="Times New Roman"/>
          <w:sz w:val="28"/>
          <w:szCs w:val="28"/>
          <w:lang w:val="kk-KZ"/>
        </w:rPr>
        <w:t>математикалық әдістер мен математикалық аппаратты</w:t>
      </w:r>
      <w:r w:rsidR="006851DA" w:rsidRPr="00512505">
        <w:rPr>
          <w:rFonts w:ascii="Times New Roman" w:hAnsi="Times New Roman" w:cs="Times New Roman"/>
          <w:sz w:val="28"/>
          <w:szCs w:val="28"/>
          <w:lang w:val="kk-KZ"/>
        </w:rPr>
        <w:t xml:space="preserve"> </w:t>
      </w:r>
      <w:r w:rsidR="001F6A4E" w:rsidRPr="00512505">
        <w:rPr>
          <w:rFonts w:ascii="Times New Roman" w:hAnsi="Times New Roman" w:cs="Times New Roman"/>
          <w:sz w:val="28"/>
          <w:szCs w:val="28"/>
          <w:lang w:val="kk-KZ"/>
        </w:rPr>
        <w:t>әртүрлі ғылым салаларындағы үдерістерді модельдеуде</w:t>
      </w:r>
      <w:r w:rsidR="006851DA" w:rsidRPr="00512505">
        <w:rPr>
          <w:rFonts w:ascii="Times New Roman" w:hAnsi="Times New Roman" w:cs="Times New Roman"/>
          <w:sz w:val="28"/>
          <w:szCs w:val="28"/>
          <w:lang w:val="kk-KZ"/>
        </w:rPr>
        <w:t xml:space="preserve"> </w:t>
      </w:r>
      <w:r w:rsidR="001F6A4E" w:rsidRPr="00512505">
        <w:rPr>
          <w:rFonts w:ascii="Times New Roman" w:hAnsi="Times New Roman" w:cs="Times New Roman"/>
          <w:sz w:val="28"/>
          <w:szCs w:val="28"/>
          <w:lang w:val="kk-KZ"/>
        </w:rPr>
        <w:t xml:space="preserve">қолдана білумен </w:t>
      </w:r>
      <w:r w:rsidR="006851DA" w:rsidRPr="00512505">
        <w:rPr>
          <w:rFonts w:ascii="Times New Roman" w:hAnsi="Times New Roman" w:cs="Times New Roman"/>
          <w:sz w:val="28"/>
          <w:szCs w:val="28"/>
          <w:lang w:val="kk-KZ"/>
        </w:rPr>
        <w:t>ерекшеленеді</w:t>
      </w:r>
      <w:r w:rsidR="001B7837" w:rsidRPr="00512505">
        <w:rPr>
          <w:rFonts w:ascii="Times New Roman" w:hAnsi="Times New Roman" w:cs="Times New Roman"/>
          <w:sz w:val="28"/>
          <w:szCs w:val="28"/>
          <w:lang w:val="kk-KZ"/>
        </w:rPr>
        <w:t xml:space="preserve"> [</w:t>
      </w:r>
      <w:r w:rsidR="005C255F" w:rsidRPr="00512505">
        <w:rPr>
          <w:rFonts w:ascii="Times New Roman" w:hAnsi="Times New Roman" w:cs="Times New Roman"/>
          <w:sz w:val="28"/>
          <w:szCs w:val="28"/>
          <w:lang w:val="kk-KZ"/>
        </w:rPr>
        <w:t>27</w:t>
      </w:r>
      <w:r w:rsidR="00F06F4B" w:rsidRPr="00512505">
        <w:rPr>
          <w:rFonts w:ascii="Times New Roman" w:hAnsi="Times New Roman" w:cs="Times New Roman"/>
          <w:sz w:val="28"/>
          <w:szCs w:val="28"/>
          <w:lang w:val="kk-KZ"/>
        </w:rPr>
        <w:t>, б.209</w:t>
      </w:r>
      <w:r w:rsidR="001B7837" w:rsidRPr="00512505">
        <w:rPr>
          <w:rFonts w:ascii="Times New Roman" w:hAnsi="Times New Roman" w:cs="Times New Roman"/>
          <w:sz w:val="28"/>
          <w:szCs w:val="28"/>
          <w:lang w:val="kk-KZ"/>
        </w:rPr>
        <w:t>]</w:t>
      </w:r>
      <w:r w:rsidR="001F6A4E" w:rsidRPr="00512505">
        <w:rPr>
          <w:rFonts w:ascii="Times New Roman" w:hAnsi="Times New Roman" w:cs="Times New Roman"/>
          <w:sz w:val="28"/>
          <w:szCs w:val="28"/>
          <w:lang w:val="kk-KZ"/>
        </w:rPr>
        <w:t>.</w:t>
      </w:r>
    </w:p>
    <w:p w14:paraId="05E79BEA" w14:textId="2FC23547" w:rsidR="001E410D" w:rsidRPr="00512505" w:rsidRDefault="00D30514" w:rsidP="00313B05">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Оқушылардың функционалдық сауаттылығын дамыту жөніндегі 2012-2016 жылдарға арналған ұлттық іс-қимыл жоспарын іске асыру мақсатында үлгілік </w:t>
      </w:r>
      <w:r w:rsidRPr="00512505">
        <w:rPr>
          <w:rFonts w:ascii="Times New Roman" w:hAnsi="Times New Roman" w:cs="Times New Roman"/>
          <w:sz w:val="28"/>
          <w:szCs w:val="28"/>
          <w:lang w:val="kk-KZ"/>
        </w:rPr>
        <w:lastRenderedPageBreak/>
        <w:t xml:space="preserve">оқу бағдарламалары </w:t>
      </w:r>
      <w:r w:rsidR="0062540B" w:rsidRPr="00512505">
        <w:rPr>
          <w:rFonts w:ascii="Times New Roman" w:hAnsi="Times New Roman" w:cs="Times New Roman"/>
          <w:sz w:val="28"/>
          <w:szCs w:val="28"/>
          <w:lang w:val="kk-KZ"/>
        </w:rPr>
        <w:t xml:space="preserve">әзірленіп, </w:t>
      </w:r>
      <w:r w:rsidRPr="00512505">
        <w:rPr>
          <w:rFonts w:ascii="Times New Roman" w:hAnsi="Times New Roman" w:cs="Times New Roman"/>
          <w:sz w:val="28"/>
          <w:szCs w:val="28"/>
          <w:lang w:val="kk-KZ"/>
        </w:rPr>
        <w:t>ҚР Білім және ғы</w:t>
      </w:r>
      <w:r w:rsidR="0062540B" w:rsidRPr="00512505">
        <w:rPr>
          <w:rFonts w:ascii="Times New Roman" w:hAnsi="Times New Roman" w:cs="Times New Roman"/>
          <w:sz w:val="28"/>
          <w:szCs w:val="28"/>
          <w:lang w:val="kk-KZ"/>
        </w:rPr>
        <w:t>лым министрінің 2013 жылғы 3 сә</w:t>
      </w:r>
      <w:r w:rsidRPr="00512505">
        <w:rPr>
          <w:rFonts w:ascii="Times New Roman" w:hAnsi="Times New Roman" w:cs="Times New Roman"/>
          <w:sz w:val="28"/>
          <w:szCs w:val="28"/>
          <w:lang w:val="kk-KZ"/>
        </w:rPr>
        <w:t>уірдегі № 115 бұйрығымен бекітіл</w:t>
      </w:r>
      <w:r w:rsidR="0062540B" w:rsidRPr="00512505">
        <w:rPr>
          <w:rFonts w:ascii="Times New Roman" w:hAnsi="Times New Roman" w:cs="Times New Roman"/>
          <w:sz w:val="28"/>
          <w:szCs w:val="28"/>
          <w:lang w:val="kk-KZ"/>
        </w:rPr>
        <w:t>ді.</w:t>
      </w:r>
    </w:p>
    <w:p w14:paraId="5294BFEA" w14:textId="1F6A86AD" w:rsidR="006E6E72" w:rsidRPr="00512505" w:rsidRDefault="00B95110" w:rsidP="006E6E72">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Осы оқу бағдарламалары ішіндегі «Геометрия» пәнінің қолданыстағы және </w:t>
      </w:r>
      <w:r w:rsidR="006E6E72" w:rsidRPr="00512505">
        <w:rPr>
          <w:rFonts w:ascii="Times New Roman" w:hAnsi="Times New Roman" w:cs="Times New Roman"/>
          <w:sz w:val="28"/>
          <w:szCs w:val="28"/>
          <w:lang w:val="kk-KZ"/>
        </w:rPr>
        <w:t>алдыңғы жылдардағы оқу бағда</w:t>
      </w:r>
      <w:r w:rsidR="00CF2E69" w:rsidRPr="00512505">
        <w:rPr>
          <w:rFonts w:ascii="Times New Roman" w:hAnsi="Times New Roman" w:cs="Times New Roman"/>
          <w:sz w:val="28"/>
          <w:szCs w:val="28"/>
          <w:lang w:val="kk-KZ"/>
        </w:rPr>
        <w:t>р</w:t>
      </w:r>
      <w:r w:rsidR="006E6E72" w:rsidRPr="00512505">
        <w:rPr>
          <w:rFonts w:ascii="Times New Roman" w:hAnsi="Times New Roman" w:cs="Times New Roman"/>
          <w:sz w:val="28"/>
          <w:szCs w:val="28"/>
          <w:lang w:val="kk-KZ"/>
        </w:rPr>
        <w:t>ламаларына салыстырмалы талдаулар</w:t>
      </w:r>
      <w:r w:rsidR="009978D7" w:rsidRPr="00512505">
        <w:rPr>
          <w:rFonts w:ascii="Times New Roman" w:hAnsi="Times New Roman" w:cs="Times New Roman"/>
          <w:sz w:val="28"/>
          <w:szCs w:val="28"/>
          <w:lang w:val="kk-KZ"/>
        </w:rPr>
        <w:t>ымыз</w:t>
      </w:r>
      <w:r w:rsidR="006E6E72" w:rsidRPr="00512505">
        <w:rPr>
          <w:rFonts w:ascii="Times New Roman" w:hAnsi="Times New Roman" w:cs="Times New Roman"/>
          <w:sz w:val="28"/>
          <w:szCs w:val="28"/>
          <w:lang w:val="kk-KZ"/>
        </w:rPr>
        <w:t xml:space="preserve"> </w:t>
      </w:r>
      <w:r w:rsidR="009978D7" w:rsidRPr="00512505">
        <w:rPr>
          <w:rFonts w:ascii="Times New Roman" w:hAnsi="Times New Roman" w:cs="Times New Roman"/>
          <w:sz w:val="28"/>
          <w:szCs w:val="28"/>
          <w:lang w:val="kk-KZ"/>
        </w:rPr>
        <w:t xml:space="preserve">бен анықтаған </w:t>
      </w:r>
      <w:r w:rsidR="006E6E72" w:rsidRPr="00512505">
        <w:rPr>
          <w:rFonts w:ascii="Times New Roman" w:hAnsi="Times New Roman" w:cs="Times New Roman"/>
          <w:sz w:val="28"/>
          <w:szCs w:val="28"/>
          <w:lang w:val="kk-KZ"/>
        </w:rPr>
        <w:t xml:space="preserve"> ерекшеліктерін</w:t>
      </w:r>
      <w:r w:rsidR="009978D7" w:rsidRPr="00512505">
        <w:rPr>
          <w:rFonts w:ascii="Times New Roman" w:hAnsi="Times New Roman" w:cs="Times New Roman"/>
          <w:sz w:val="28"/>
          <w:szCs w:val="28"/>
          <w:lang w:val="kk-KZ"/>
        </w:rPr>
        <w:t>міз келесі кестеде келтілрілген</w:t>
      </w:r>
      <w:r w:rsidR="006E6E72" w:rsidRPr="00512505">
        <w:rPr>
          <w:rFonts w:ascii="Times New Roman" w:hAnsi="Times New Roman" w:cs="Times New Roman"/>
          <w:sz w:val="28"/>
          <w:szCs w:val="28"/>
          <w:lang w:val="kk-KZ"/>
        </w:rPr>
        <w:t xml:space="preserve"> (1-кесте).</w:t>
      </w:r>
    </w:p>
    <w:p w14:paraId="2F936440" w14:textId="77777777" w:rsidR="006E6E72" w:rsidRPr="00512505" w:rsidRDefault="006E6E72" w:rsidP="006E6E72">
      <w:pPr>
        <w:spacing w:after="0" w:line="240" w:lineRule="auto"/>
        <w:ind w:firstLine="709"/>
        <w:jc w:val="both"/>
        <w:rPr>
          <w:rFonts w:ascii="Times New Roman" w:hAnsi="Times New Roman" w:cs="Times New Roman"/>
          <w:sz w:val="28"/>
          <w:szCs w:val="28"/>
          <w:lang w:val="kk-KZ"/>
        </w:rPr>
      </w:pPr>
    </w:p>
    <w:p w14:paraId="4479C8D6" w14:textId="03839376" w:rsidR="006E6E72" w:rsidRPr="00512505" w:rsidRDefault="00912049" w:rsidP="00912049">
      <w:pPr>
        <w:spacing w:after="0" w:line="240" w:lineRule="auto"/>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Кесте </w:t>
      </w:r>
      <w:r w:rsidR="006E6E72" w:rsidRPr="00512505">
        <w:rPr>
          <w:rFonts w:ascii="Times New Roman" w:hAnsi="Times New Roman" w:cs="Times New Roman"/>
          <w:sz w:val="28"/>
          <w:szCs w:val="28"/>
          <w:lang w:val="kk-KZ"/>
        </w:rPr>
        <w:t>1 - 7-11 сыныптарға арналған геометриядан оқу бағдарламаларының мазмұнын салыстырмалы талдау</w:t>
      </w:r>
    </w:p>
    <w:p w14:paraId="0F1A8E90" w14:textId="77777777" w:rsidR="006E6E72" w:rsidRPr="00512505" w:rsidRDefault="006E6E72" w:rsidP="006E6E72">
      <w:pPr>
        <w:spacing w:after="0" w:line="240" w:lineRule="auto"/>
        <w:ind w:firstLine="709"/>
        <w:jc w:val="both"/>
        <w:rPr>
          <w:rFonts w:ascii="Times New Roman" w:hAnsi="Times New Roman" w:cs="Times New Roman"/>
          <w:sz w:val="28"/>
          <w:szCs w:val="28"/>
          <w:lang w:val="kk-KZ"/>
        </w:rPr>
      </w:pPr>
    </w:p>
    <w:tbl>
      <w:tblPr>
        <w:tblW w:w="95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44"/>
        <w:gridCol w:w="5982"/>
      </w:tblGrid>
      <w:tr w:rsidR="006E6E72" w:rsidRPr="00512505" w14:paraId="27D487ED" w14:textId="77777777" w:rsidTr="0080372A">
        <w:trPr>
          <w:trHeight w:val="237"/>
        </w:trPr>
        <w:tc>
          <w:tcPr>
            <w:tcW w:w="3544" w:type="dxa"/>
          </w:tcPr>
          <w:p w14:paraId="08DBF578" w14:textId="77777777" w:rsidR="006E6E72" w:rsidRPr="00512505" w:rsidRDefault="006E6E72" w:rsidP="008B3E69">
            <w:pPr>
              <w:widowControl w:val="0"/>
              <w:tabs>
                <w:tab w:val="left" w:pos="2952"/>
              </w:tabs>
              <w:spacing w:after="0" w:line="240" w:lineRule="auto"/>
              <w:jc w:val="center"/>
              <w:rPr>
                <w:rFonts w:ascii="Times New Roman" w:hAnsi="Times New Roman"/>
                <w:b/>
                <w:sz w:val="24"/>
                <w:szCs w:val="24"/>
                <w:lang w:val="kk-KZ"/>
              </w:rPr>
            </w:pPr>
            <w:r w:rsidRPr="00512505">
              <w:rPr>
                <w:rFonts w:ascii="Times New Roman" w:hAnsi="Times New Roman"/>
                <w:sz w:val="24"/>
                <w:szCs w:val="24"/>
                <w:lang w:val="kk-KZ"/>
              </w:rPr>
              <w:t>2002-2</w:t>
            </w:r>
            <w:r w:rsidRPr="00512505">
              <w:rPr>
                <w:rFonts w:ascii="Times New Roman" w:hAnsi="Times New Roman"/>
                <w:sz w:val="24"/>
                <w:szCs w:val="24"/>
              </w:rPr>
              <w:t>010</w:t>
            </w:r>
            <w:r w:rsidRPr="00512505">
              <w:rPr>
                <w:rFonts w:ascii="Times New Roman" w:hAnsi="Times New Roman"/>
                <w:sz w:val="24"/>
                <w:szCs w:val="24"/>
                <w:lang w:val="kk-KZ"/>
              </w:rPr>
              <w:t>ж. оқу бағдарламасы</w:t>
            </w:r>
          </w:p>
        </w:tc>
        <w:tc>
          <w:tcPr>
            <w:tcW w:w="5982" w:type="dxa"/>
          </w:tcPr>
          <w:p w14:paraId="7964B72F" w14:textId="77777777" w:rsidR="006E6E72" w:rsidRPr="00512505" w:rsidRDefault="006E6E72" w:rsidP="008B3E69">
            <w:pPr>
              <w:widowControl w:val="0"/>
              <w:tabs>
                <w:tab w:val="left" w:pos="2952"/>
              </w:tabs>
              <w:spacing w:after="0" w:line="240" w:lineRule="auto"/>
              <w:jc w:val="center"/>
              <w:rPr>
                <w:rFonts w:ascii="Times New Roman" w:hAnsi="Times New Roman"/>
                <w:b/>
                <w:sz w:val="24"/>
                <w:szCs w:val="24"/>
                <w:lang w:val="kk-KZ"/>
              </w:rPr>
            </w:pPr>
            <w:r w:rsidRPr="00512505">
              <w:rPr>
                <w:rFonts w:ascii="Times New Roman" w:hAnsi="Times New Roman"/>
                <w:sz w:val="24"/>
                <w:szCs w:val="24"/>
              </w:rPr>
              <w:t>2013</w:t>
            </w:r>
            <w:r w:rsidRPr="00512505">
              <w:rPr>
                <w:rFonts w:ascii="Times New Roman" w:hAnsi="Times New Roman"/>
                <w:sz w:val="24"/>
                <w:szCs w:val="24"/>
                <w:lang w:val="kk-KZ"/>
              </w:rPr>
              <w:t>ж. оқу бағдарламасы</w:t>
            </w:r>
          </w:p>
        </w:tc>
      </w:tr>
      <w:tr w:rsidR="00102F66" w:rsidRPr="00EE6A52" w14:paraId="2A9BB9F6" w14:textId="77777777" w:rsidTr="00DE0918">
        <w:trPr>
          <w:trHeight w:val="4739"/>
        </w:trPr>
        <w:tc>
          <w:tcPr>
            <w:tcW w:w="3544" w:type="dxa"/>
          </w:tcPr>
          <w:p w14:paraId="0A7EF24C" w14:textId="77777777" w:rsidR="00102F66" w:rsidRPr="00512505" w:rsidRDefault="00102F66" w:rsidP="00102F66">
            <w:pPr>
              <w:widowControl w:val="0"/>
              <w:tabs>
                <w:tab w:val="left" w:pos="2952"/>
              </w:tabs>
              <w:spacing w:after="0" w:line="240" w:lineRule="auto"/>
              <w:jc w:val="both"/>
              <w:rPr>
                <w:rFonts w:ascii="Times New Roman" w:eastAsia="Times New Roman" w:hAnsi="Times New Roman" w:cs="Times New Roman"/>
                <w:sz w:val="24"/>
                <w:szCs w:val="24"/>
                <w:lang w:val="kk-KZ"/>
              </w:rPr>
            </w:pPr>
            <w:r w:rsidRPr="00512505">
              <w:rPr>
                <w:rFonts w:ascii="Times New Roman" w:eastAsia="Times New Roman" w:hAnsi="Times New Roman" w:cs="Times New Roman"/>
                <w:sz w:val="24"/>
                <w:szCs w:val="24"/>
                <w:lang w:val="kk-KZ"/>
              </w:rPr>
              <w:t>Оқу пәнінің базалық мазмұны оқытуға қажетті тақырыптар мен тарауларды қамтымаған.</w:t>
            </w:r>
          </w:p>
          <w:p w14:paraId="4321F5FF" w14:textId="310A1CF3" w:rsidR="00102F66" w:rsidRPr="00512505" w:rsidRDefault="00102F66" w:rsidP="00102F66">
            <w:pPr>
              <w:widowControl w:val="0"/>
              <w:tabs>
                <w:tab w:val="left" w:pos="2952"/>
              </w:tabs>
              <w:spacing w:after="0" w:line="240" w:lineRule="auto"/>
              <w:jc w:val="both"/>
              <w:rPr>
                <w:rFonts w:ascii="Times New Roman" w:eastAsia="Times New Roman" w:hAnsi="Times New Roman" w:cs="Times New Roman"/>
                <w:sz w:val="24"/>
                <w:szCs w:val="24"/>
                <w:lang w:val="kk-KZ"/>
              </w:rPr>
            </w:pPr>
            <w:r w:rsidRPr="00512505">
              <w:rPr>
                <w:rFonts w:ascii="Times New Roman" w:eastAsia="Times New Roman" w:hAnsi="Times New Roman" w:cs="Times New Roman"/>
                <w:sz w:val="24"/>
                <w:szCs w:val="24"/>
                <w:lang w:val="kk-KZ"/>
              </w:rPr>
              <w:t>Оқу материалын беруде сабақтастық, бірізділік пен жүйелілік принциптерінің жүзеге асуы</w:t>
            </w:r>
            <w:r w:rsidR="009978D7" w:rsidRPr="00512505">
              <w:rPr>
                <w:rFonts w:ascii="Times New Roman" w:eastAsia="Times New Roman" w:hAnsi="Times New Roman" w:cs="Times New Roman"/>
                <w:sz w:val="24"/>
                <w:szCs w:val="24"/>
                <w:lang w:val="kk-KZ"/>
              </w:rPr>
              <w:t xml:space="preserve"> жеткілікті</w:t>
            </w:r>
            <w:r w:rsidRPr="00512505">
              <w:rPr>
                <w:rFonts w:ascii="Times New Roman" w:eastAsia="Times New Roman" w:hAnsi="Times New Roman" w:cs="Times New Roman"/>
                <w:sz w:val="24"/>
                <w:szCs w:val="24"/>
                <w:lang w:val="kk-KZ"/>
              </w:rPr>
              <w:t xml:space="preserve"> қамтамасыз етіл</w:t>
            </w:r>
            <w:r w:rsidR="009978D7" w:rsidRPr="00512505">
              <w:rPr>
                <w:rFonts w:ascii="Times New Roman" w:eastAsia="Times New Roman" w:hAnsi="Times New Roman" w:cs="Times New Roman"/>
                <w:sz w:val="24"/>
                <w:szCs w:val="24"/>
                <w:lang w:val="kk-KZ"/>
              </w:rPr>
              <w:t>меген.</w:t>
            </w:r>
          </w:p>
          <w:p w14:paraId="3318198C" w14:textId="58B3B15A" w:rsidR="00D35E5E" w:rsidRPr="00512505" w:rsidRDefault="00D35E5E" w:rsidP="00D35E5E">
            <w:pPr>
              <w:widowControl w:val="0"/>
              <w:tabs>
                <w:tab w:val="left" w:pos="2952"/>
              </w:tabs>
              <w:spacing w:after="0" w:line="240" w:lineRule="auto"/>
              <w:jc w:val="both"/>
              <w:rPr>
                <w:rFonts w:ascii="Times New Roman" w:eastAsia="Times New Roman" w:hAnsi="Times New Roman" w:cs="Times New Roman"/>
                <w:sz w:val="24"/>
                <w:szCs w:val="24"/>
                <w:lang w:val="kk-KZ"/>
              </w:rPr>
            </w:pPr>
            <w:r w:rsidRPr="00512505">
              <w:rPr>
                <w:rFonts w:ascii="Times New Roman" w:eastAsia="Times New Roman" w:hAnsi="Times New Roman" w:cs="Times New Roman"/>
                <w:sz w:val="24"/>
                <w:szCs w:val="24"/>
                <w:lang w:val="kk-KZ"/>
              </w:rPr>
              <w:t>Бөлімдер мен тақырыптарды оқытуға бөлінген сағаттар</w:t>
            </w:r>
            <w:r w:rsidR="009978D7" w:rsidRPr="00512505">
              <w:rPr>
                <w:rFonts w:ascii="Times New Roman" w:eastAsia="Times New Roman" w:hAnsi="Times New Roman" w:cs="Times New Roman"/>
                <w:sz w:val="24"/>
                <w:szCs w:val="24"/>
                <w:lang w:val="kk-KZ"/>
              </w:rPr>
              <w:t>дың</w:t>
            </w:r>
            <w:r w:rsidRPr="00512505">
              <w:rPr>
                <w:rFonts w:ascii="Times New Roman" w:eastAsia="Times New Roman" w:hAnsi="Times New Roman" w:cs="Times New Roman"/>
                <w:sz w:val="24"/>
                <w:szCs w:val="24"/>
                <w:lang w:val="kk-KZ"/>
              </w:rPr>
              <w:t xml:space="preserve"> тиімсіз</w:t>
            </w:r>
            <w:r w:rsidR="009978D7" w:rsidRPr="00512505">
              <w:rPr>
                <w:rFonts w:ascii="Times New Roman" w:eastAsia="Times New Roman" w:hAnsi="Times New Roman" w:cs="Times New Roman"/>
                <w:sz w:val="24"/>
                <w:szCs w:val="24"/>
                <w:lang w:val="kk-KZ"/>
              </w:rPr>
              <w:t xml:space="preserve"> үлестірілулері орын алған.</w:t>
            </w:r>
          </w:p>
          <w:p w14:paraId="5D462C9A" w14:textId="68428BE5" w:rsidR="00102F66" w:rsidRPr="00512505" w:rsidRDefault="00D35E5E" w:rsidP="0045040D">
            <w:pPr>
              <w:widowControl w:val="0"/>
              <w:tabs>
                <w:tab w:val="left" w:pos="2952"/>
              </w:tabs>
              <w:spacing w:after="0" w:line="240" w:lineRule="auto"/>
              <w:jc w:val="both"/>
              <w:rPr>
                <w:rFonts w:ascii="Times New Roman" w:hAnsi="Times New Roman"/>
                <w:sz w:val="24"/>
                <w:szCs w:val="24"/>
                <w:lang w:val="kk-KZ"/>
              </w:rPr>
            </w:pPr>
            <w:r w:rsidRPr="00512505">
              <w:rPr>
                <w:rFonts w:ascii="Times New Roman" w:eastAsia="Times New Roman" w:hAnsi="Times New Roman" w:cs="Times New Roman"/>
                <w:sz w:val="24"/>
                <w:szCs w:val="24"/>
                <w:lang w:val="kk-KZ"/>
              </w:rPr>
              <w:t xml:space="preserve">Оқушылардың </w:t>
            </w:r>
            <w:r w:rsidR="0045040D" w:rsidRPr="00512505">
              <w:rPr>
                <w:rFonts w:ascii="Times New Roman" w:eastAsia="Times New Roman" w:hAnsi="Times New Roman" w:cs="Times New Roman"/>
                <w:sz w:val="24"/>
                <w:szCs w:val="24"/>
                <w:lang w:val="kk-KZ"/>
              </w:rPr>
              <w:t xml:space="preserve">оқып-білу </w:t>
            </w:r>
            <w:r w:rsidRPr="00512505">
              <w:rPr>
                <w:rFonts w:ascii="Times New Roman" w:eastAsia="Times New Roman" w:hAnsi="Times New Roman" w:cs="Times New Roman"/>
                <w:sz w:val="24"/>
                <w:szCs w:val="24"/>
                <w:lang w:val="kk-KZ"/>
              </w:rPr>
              <w:t>дайынды</w:t>
            </w:r>
            <w:r w:rsidR="0045040D" w:rsidRPr="00512505">
              <w:rPr>
                <w:rFonts w:ascii="Times New Roman" w:eastAsia="Times New Roman" w:hAnsi="Times New Roman" w:cs="Times New Roman"/>
                <w:sz w:val="24"/>
                <w:szCs w:val="24"/>
                <w:lang w:val="kk-KZ"/>
              </w:rPr>
              <w:t>ғына</w:t>
            </w:r>
            <w:r w:rsidRPr="00512505">
              <w:rPr>
                <w:rFonts w:ascii="Times New Roman" w:eastAsia="Times New Roman" w:hAnsi="Times New Roman" w:cs="Times New Roman"/>
                <w:sz w:val="24"/>
                <w:szCs w:val="24"/>
                <w:lang w:val="kk-KZ"/>
              </w:rPr>
              <w:t xml:space="preserve"> қойылатын талаптар 7-11 сыныптардағы білім мазмұнын</w:t>
            </w:r>
            <w:r w:rsidR="009978D7" w:rsidRPr="00512505">
              <w:rPr>
                <w:rFonts w:ascii="Times New Roman" w:eastAsia="Times New Roman" w:hAnsi="Times New Roman" w:cs="Times New Roman"/>
                <w:sz w:val="24"/>
                <w:szCs w:val="24"/>
                <w:lang w:val="kk-KZ"/>
              </w:rPr>
              <w:t>да</w:t>
            </w:r>
            <w:r w:rsidRPr="00512505">
              <w:rPr>
                <w:rFonts w:ascii="Times New Roman" w:eastAsia="Times New Roman" w:hAnsi="Times New Roman" w:cs="Times New Roman"/>
                <w:sz w:val="24"/>
                <w:szCs w:val="24"/>
                <w:lang w:val="kk-KZ"/>
              </w:rPr>
              <w:t xml:space="preserve"> толығымен аш</w:t>
            </w:r>
            <w:r w:rsidR="009978D7" w:rsidRPr="00512505">
              <w:rPr>
                <w:rFonts w:ascii="Times New Roman" w:eastAsia="Times New Roman" w:hAnsi="Times New Roman" w:cs="Times New Roman"/>
                <w:sz w:val="24"/>
                <w:szCs w:val="24"/>
                <w:lang w:val="kk-KZ"/>
              </w:rPr>
              <w:t>ып көрсетілмеген</w:t>
            </w:r>
            <w:r w:rsidRPr="00512505">
              <w:rPr>
                <w:rFonts w:ascii="Times New Roman" w:eastAsia="Times New Roman" w:hAnsi="Times New Roman" w:cs="Times New Roman"/>
                <w:sz w:val="24"/>
                <w:szCs w:val="24"/>
                <w:lang w:val="kk-KZ"/>
              </w:rPr>
              <w:t>.</w:t>
            </w:r>
          </w:p>
        </w:tc>
        <w:tc>
          <w:tcPr>
            <w:tcW w:w="5982" w:type="dxa"/>
          </w:tcPr>
          <w:p w14:paraId="0B72BF75" w14:textId="77777777" w:rsidR="00102F66" w:rsidRPr="00512505" w:rsidRDefault="00102F66" w:rsidP="00102F66">
            <w:pPr>
              <w:pStyle w:val="a4"/>
              <w:widowControl w:val="0"/>
              <w:numPr>
                <w:ilvl w:val="0"/>
                <w:numId w:val="7"/>
              </w:numPr>
              <w:tabs>
                <w:tab w:val="left" w:pos="317"/>
                <w:tab w:val="left" w:pos="601"/>
              </w:tabs>
              <w:spacing w:after="0" w:line="240" w:lineRule="auto"/>
              <w:ind w:left="0" w:firstLine="0"/>
              <w:jc w:val="both"/>
              <w:rPr>
                <w:rFonts w:ascii="Times New Roman" w:eastAsia="Times New Roman" w:hAnsi="Times New Roman" w:cs="Times New Roman"/>
                <w:sz w:val="24"/>
                <w:szCs w:val="24"/>
                <w:lang w:val="kk-KZ"/>
              </w:rPr>
            </w:pPr>
            <w:r w:rsidRPr="00512505">
              <w:rPr>
                <w:rFonts w:ascii="Times New Roman" w:eastAsia="Times New Roman" w:hAnsi="Times New Roman" w:cs="Times New Roman"/>
                <w:sz w:val="24"/>
                <w:szCs w:val="24"/>
                <w:lang w:val="kk-KZ"/>
              </w:rPr>
              <w:t>Түсінік хатта пәнді оқытудың мақсаттары, міндеттері, мазмұндық-әдістемелік бағыттары, пәнаралық байланыстар және оқу пәнін оқытуға бөлінген апталық оқу жүктемесі берілген.</w:t>
            </w:r>
          </w:p>
          <w:p w14:paraId="57A50A4C" w14:textId="77777777" w:rsidR="00102F66" w:rsidRPr="00512505" w:rsidRDefault="00102F66" w:rsidP="00102F66">
            <w:pPr>
              <w:pStyle w:val="a4"/>
              <w:widowControl w:val="0"/>
              <w:numPr>
                <w:ilvl w:val="0"/>
                <w:numId w:val="7"/>
              </w:numPr>
              <w:tabs>
                <w:tab w:val="left" w:pos="317"/>
                <w:tab w:val="left" w:pos="601"/>
              </w:tabs>
              <w:spacing w:after="0" w:line="240" w:lineRule="auto"/>
              <w:ind w:left="0" w:firstLine="0"/>
              <w:jc w:val="both"/>
              <w:rPr>
                <w:rFonts w:ascii="Times New Roman" w:hAnsi="Times New Roman"/>
                <w:sz w:val="24"/>
                <w:szCs w:val="24"/>
                <w:lang w:val="kk-KZ"/>
              </w:rPr>
            </w:pPr>
            <w:r w:rsidRPr="00512505">
              <w:rPr>
                <w:rFonts w:ascii="Times New Roman" w:eastAsia="Times New Roman" w:hAnsi="Times New Roman" w:cs="Times New Roman"/>
                <w:sz w:val="24"/>
                <w:szCs w:val="24"/>
                <w:lang w:val="kk-KZ"/>
              </w:rPr>
              <w:t>Базалық білім мазмұны бөлімдерді қамтитын тақырыптар толық беріліп, білім беру деңгейлері арасындағы тұтастық, сабақтастық пен бірізділік жүйелі түрде қарастырылған.</w:t>
            </w:r>
          </w:p>
          <w:p w14:paraId="54DDD8E1" w14:textId="77777777" w:rsidR="00D35E5E" w:rsidRPr="00512505" w:rsidRDefault="00D35E5E" w:rsidP="00D35E5E">
            <w:pPr>
              <w:pStyle w:val="a4"/>
              <w:widowControl w:val="0"/>
              <w:numPr>
                <w:ilvl w:val="0"/>
                <w:numId w:val="7"/>
              </w:numPr>
              <w:tabs>
                <w:tab w:val="left" w:pos="317"/>
                <w:tab w:val="left" w:pos="601"/>
              </w:tabs>
              <w:spacing w:after="0" w:line="240" w:lineRule="auto"/>
              <w:ind w:left="0" w:firstLine="0"/>
              <w:jc w:val="both"/>
              <w:rPr>
                <w:rFonts w:ascii="Times New Roman" w:eastAsia="Times New Roman" w:hAnsi="Times New Roman" w:cs="Times New Roman"/>
                <w:sz w:val="24"/>
                <w:szCs w:val="24"/>
                <w:lang w:val="kk-KZ"/>
              </w:rPr>
            </w:pPr>
            <w:r w:rsidRPr="00512505">
              <w:rPr>
                <w:rFonts w:ascii="Times New Roman" w:eastAsia="Times New Roman" w:hAnsi="Times New Roman" w:cs="Times New Roman"/>
                <w:sz w:val="24"/>
                <w:szCs w:val="24"/>
                <w:lang w:val="kk-KZ"/>
              </w:rPr>
              <w:t>Пәннің бөлімдері мен тақырыптарын оқытуға арналған сағат сандарының үлестірімі тиімді жүзеге асырылған.</w:t>
            </w:r>
          </w:p>
          <w:p w14:paraId="5DD61CC2" w14:textId="77777777" w:rsidR="00D35E5E" w:rsidRPr="00512505" w:rsidRDefault="00D35E5E" w:rsidP="00D35E5E">
            <w:pPr>
              <w:pStyle w:val="a4"/>
              <w:widowControl w:val="0"/>
              <w:numPr>
                <w:ilvl w:val="0"/>
                <w:numId w:val="7"/>
              </w:numPr>
              <w:tabs>
                <w:tab w:val="left" w:pos="317"/>
                <w:tab w:val="left" w:pos="601"/>
              </w:tabs>
              <w:spacing w:after="0" w:line="240" w:lineRule="auto"/>
              <w:ind w:left="0" w:firstLine="0"/>
              <w:jc w:val="both"/>
              <w:rPr>
                <w:rFonts w:ascii="Times New Roman" w:eastAsia="Times New Roman" w:hAnsi="Times New Roman" w:cs="Times New Roman"/>
                <w:sz w:val="24"/>
                <w:szCs w:val="24"/>
                <w:lang w:val="kk-KZ"/>
              </w:rPr>
            </w:pPr>
            <w:r w:rsidRPr="00512505">
              <w:rPr>
                <w:rFonts w:ascii="Times New Roman" w:eastAsia="Times New Roman" w:hAnsi="Times New Roman" w:cs="Times New Roman"/>
                <w:sz w:val="24"/>
                <w:szCs w:val="24"/>
                <w:lang w:val="kk-KZ"/>
              </w:rPr>
              <w:t>Оқушылардың білім деңгейіне қойылатын талаптар тұлғалық, жүйелі-әрекеттік, пәндік болып анықталған.</w:t>
            </w:r>
          </w:p>
          <w:p w14:paraId="6829E74F" w14:textId="057C9214" w:rsidR="00102F66" w:rsidRPr="00512505" w:rsidRDefault="00D35E5E" w:rsidP="004644D9">
            <w:pPr>
              <w:widowControl w:val="0"/>
              <w:tabs>
                <w:tab w:val="left" w:pos="317"/>
                <w:tab w:val="left" w:pos="601"/>
              </w:tabs>
              <w:spacing w:after="0" w:line="240" w:lineRule="auto"/>
              <w:jc w:val="both"/>
              <w:rPr>
                <w:rFonts w:ascii="Times New Roman" w:hAnsi="Times New Roman"/>
                <w:sz w:val="24"/>
                <w:szCs w:val="24"/>
                <w:lang w:val="kk-KZ"/>
              </w:rPr>
            </w:pPr>
            <w:r w:rsidRPr="00512505">
              <w:rPr>
                <w:rFonts w:ascii="Times New Roman" w:eastAsia="Times New Roman" w:hAnsi="Times New Roman" w:cs="Times New Roman"/>
                <w:sz w:val="24"/>
                <w:szCs w:val="24"/>
                <w:lang w:val="kk-KZ"/>
              </w:rPr>
              <w:t>Геометрия курсының мазмұны геометриялық білім негізінде практикалық әрекеттердің дағдыларын қалыптастыруға, математикалық сауаттылықты дамытуға бағытталып құрастырылған.</w:t>
            </w:r>
            <w:r w:rsidR="00102F66" w:rsidRPr="00512505">
              <w:rPr>
                <w:rFonts w:ascii="Times New Roman" w:hAnsi="Times New Roman"/>
                <w:sz w:val="24"/>
                <w:szCs w:val="24"/>
                <w:lang w:val="kk-KZ"/>
              </w:rPr>
              <w:t xml:space="preserve"> </w:t>
            </w:r>
          </w:p>
        </w:tc>
      </w:tr>
    </w:tbl>
    <w:p w14:paraId="3DB8B590" w14:textId="77777777" w:rsidR="006E6E72" w:rsidRPr="00512505" w:rsidRDefault="006E6E72" w:rsidP="00313B05">
      <w:pPr>
        <w:spacing w:after="0" w:line="240" w:lineRule="auto"/>
        <w:ind w:firstLine="567"/>
        <w:jc w:val="both"/>
        <w:rPr>
          <w:rFonts w:ascii="Times New Roman" w:hAnsi="Times New Roman" w:cs="Times New Roman"/>
          <w:sz w:val="28"/>
          <w:szCs w:val="28"/>
          <w:lang w:val="kk-KZ"/>
        </w:rPr>
      </w:pPr>
    </w:p>
    <w:p w14:paraId="3E59E0F9" w14:textId="1CFC25C8" w:rsidR="002335BC" w:rsidRPr="00512505" w:rsidRDefault="005A59C6" w:rsidP="00313B05">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Жаңа бағдарламада </w:t>
      </w:r>
      <w:r w:rsidR="002335BC" w:rsidRPr="00512505">
        <w:rPr>
          <w:rFonts w:ascii="Times New Roman" w:hAnsi="Times New Roman" w:cs="Times New Roman"/>
          <w:sz w:val="28"/>
          <w:szCs w:val="28"/>
          <w:lang w:val="kk-KZ"/>
        </w:rPr>
        <w:t xml:space="preserve">Геометриядан оқу бағдарламасында пәнаралық байланысты күшейту және оқу материалдарын қайта бөлу арқылы білім мазмұны жүйеленген, қазақстандық компонент кеңейтілген, тәрбиелік әлеует күшейтілген, практикалық жұмыстар мен тапсырмаларға берілетін сағат саны </w:t>
      </w:r>
      <w:r w:rsidR="009818E7" w:rsidRPr="00512505">
        <w:rPr>
          <w:rFonts w:ascii="Times New Roman" w:hAnsi="Times New Roman" w:cs="Times New Roman"/>
          <w:sz w:val="28"/>
          <w:szCs w:val="28"/>
          <w:lang w:val="kk-KZ"/>
        </w:rPr>
        <w:t>бөлінген</w:t>
      </w:r>
      <w:r w:rsidR="002335BC" w:rsidRPr="00512505">
        <w:rPr>
          <w:rFonts w:ascii="Times New Roman" w:hAnsi="Times New Roman" w:cs="Times New Roman"/>
          <w:sz w:val="28"/>
          <w:szCs w:val="28"/>
          <w:lang w:val="kk-KZ"/>
        </w:rPr>
        <w:t>.</w:t>
      </w:r>
    </w:p>
    <w:p w14:paraId="3076C1E0" w14:textId="153D3EE2" w:rsidR="00873B8C" w:rsidRPr="00512505" w:rsidRDefault="005539A0" w:rsidP="00313B05">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Мектеп геометрия курсы</w:t>
      </w:r>
      <w:r w:rsidR="00D44342" w:rsidRPr="00512505">
        <w:rPr>
          <w:rFonts w:ascii="Times New Roman" w:hAnsi="Times New Roman" w:cs="Times New Roman"/>
          <w:sz w:val="28"/>
          <w:szCs w:val="28"/>
          <w:lang w:val="kk-KZ"/>
        </w:rPr>
        <w:t xml:space="preserve"> «геометриялық фигуралар мен олардың қасиеттері; шамаларды өлшеу; векторлық-координаталық; функционалдық; кеңістіктік түсініктер» атаулы </w:t>
      </w:r>
      <w:r w:rsidRPr="00512505">
        <w:rPr>
          <w:rFonts w:ascii="Times New Roman" w:hAnsi="Times New Roman" w:cs="Times New Roman"/>
          <w:sz w:val="28"/>
          <w:szCs w:val="28"/>
          <w:lang w:val="kk-KZ"/>
        </w:rPr>
        <w:t>негізгі мазмұндық-әдістемелік бағыттар</w:t>
      </w:r>
      <w:r w:rsidR="00D44342" w:rsidRPr="00512505">
        <w:rPr>
          <w:rFonts w:ascii="Times New Roman" w:hAnsi="Times New Roman" w:cs="Times New Roman"/>
          <w:sz w:val="28"/>
          <w:szCs w:val="28"/>
          <w:lang w:val="kk-KZ"/>
        </w:rPr>
        <w:t>дан құралған.</w:t>
      </w:r>
      <w:r w:rsidRPr="00512505">
        <w:rPr>
          <w:rFonts w:ascii="Times New Roman" w:hAnsi="Times New Roman" w:cs="Times New Roman"/>
          <w:sz w:val="28"/>
          <w:szCs w:val="28"/>
          <w:lang w:val="kk-KZ"/>
        </w:rPr>
        <w:t xml:space="preserve"> </w:t>
      </w:r>
    </w:p>
    <w:p w14:paraId="719A0C87" w14:textId="0A430C60" w:rsidR="00151A09" w:rsidRPr="00512505" w:rsidRDefault="002A7013" w:rsidP="00313B05">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Негізгі мектептің</w:t>
      </w:r>
      <w:r w:rsidR="00165155" w:rsidRPr="00512505">
        <w:rPr>
          <w:rFonts w:ascii="Times New Roman" w:hAnsi="Times New Roman" w:cs="Times New Roman"/>
          <w:sz w:val="28"/>
          <w:szCs w:val="28"/>
          <w:lang w:val="kk-KZ"/>
        </w:rPr>
        <w:t xml:space="preserve"> 7-9-сыныптар</w:t>
      </w:r>
      <w:r w:rsidRPr="00512505">
        <w:rPr>
          <w:rFonts w:ascii="Times New Roman" w:hAnsi="Times New Roman" w:cs="Times New Roman"/>
          <w:sz w:val="28"/>
          <w:szCs w:val="28"/>
          <w:lang w:val="kk-KZ"/>
        </w:rPr>
        <w:t>ын</w:t>
      </w:r>
      <w:r w:rsidR="00165155" w:rsidRPr="00512505">
        <w:rPr>
          <w:rFonts w:ascii="Times New Roman" w:hAnsi="Times New Roman" w:cs="Times New Roman"/>
          <w:sz w:val="28"/>
          <w:szCs w:val="28"/>
          <w:lang w:val="kk-KZ"/>
        </w:rPr>
        <w:t xml:space="preserve">да геометрияны оқытудың негізгі мақсаты - барлық оқушыларды </w:t>
      </w:r>
      <w:r w:rsidR="00DF70B0" w:rsidRPr="00512505">
        <w:rPr>
          <w:rFonts w:ascii="Times New Roman" w:hAnsi="Times New Roman" w:cs="Times New Roman"/>
          <w:sz w:val="28"/>
          <w:szCs w:val="28"/>
          <w:lang w:val="kk-KZ"/>
        </w:rPr>
        <w:t xml:space="preserve">жаратылыстану-ғылыми мен қоғамдық-гуманитарлық </w:t>
      </w:r>
      <w:r w:rsidRPr="00512505">
        <w:rPr>
          <w:rFonts w:ascii="Times New Roman" w:hAnsi="Times New Roman" w:cs="Times New Roman"/>
          <w:sz w:val="28"/>
          <w:szCs w:val="28"/>
          <w:lang w:val="kk-KZ"/>
        </w:rPr>
        <w:t xml:space="preserve">пәндерді және </w:t>
      </w:r>
      <w:r w:rsidR="00DF70B0" w:rsidRPr="00512505">
        <w:rPr>
          <w:rFonts w:ascii="Times New Roman" w:hAnsi="Times New Roman" w:cs="Times New Roman"/>
          <w:sz w:val="28"/>
          <w:szCs w:val="28"/>
          <w:lang w:val="kk-KZ"/>
        </w:rPr>
        <w:t xml:space="preserve">одан әрі </w:t>
      </w:r>
      <w:r w:rsidR="00165155" w:rsidRPr="00512505">
        <w:rPr>
          <w:rFonts w:ascii="Times New Roman" w:hAnsi="Times New Roman" w:cs="Times New Roman"/>
          <w:sz w:val="28"/>
          <w:szCs w:val="28"/>
          <w:lang w:val="kk-KZ"/>
        </w:rPr>
        <w:t>стере</w:t>
      </w:r>
      <w:r w:rsidR="00000F24" w:rsidRPr="00512505">
        <w:rPr>
          <w:rFonts w:ascii="Times New Roman" w:hAnsi="Times New Roman" w:cs="Times New Roman"/>
          <w:sz w:val="28"/>
          <w:szCs w:val="28"/>
          <w:lang w:val="kk-KZ"/>
        </w:rPr>
        <w:t>о</w:t>
      </w:r>
      <w:r w:rsidR="00165155" w:rsidRPr="00512505">
        <w:rPr>
          <w:rFonts w:ascii="Times New Roman" w:hAnsi="Times New Roman" w:cs="Times New Roman"/>
          <w:sz w:val="28"/>
          <w:szCs w:val="28"/>
          <w:lang w:val="kk-KZ"/>
        </w:rPr>
        <w:t xml:space="preserve">метрияны оқуға қажетті </w:t>
      </w:r>
      <w:r w:rsidR="0034458B" w:rsidRPr="00512505">
        <w:rPr>
          <w:rFonts w:ascii="Times New Roman" w:hAnsi="Times New Roman" w:cs="Times New Roman"/>
          <w:sz w:val="28"/>
          <w:szCs w:val="28"/>
          <w:lang w:val="kk-KZ"/>
        </w:rPr>
        <w:t xml:space="preserve">геометрияның базалық білімімен </w:t>
      </w:r>
      <w:r w:rsidR="00165155" w:rsidRPr="00512505">
        <w:rPr>
          <w:rFonts w:ascii="Times New Roman" w:hAnsi="Times New Roman" w:cs="Times New Roman"/>
          <w:sz w:val="28"/>
          <w:szCs w:val="28"/>
          <w:lang w:val="kk-KZ"/>
        </w:rPr>
        <w:t>қамтамасыз ету [</w:t>
      </w:r>
      <w:r w:rsidR="005C255F" w:rsidRPr="00512505">
        <w:rPr>
          <w:rFonts w:ascii="Times New Roman" w:hAnsi="Times New Roman" w:cs="Times New Roman"/>
          <w:sz w:val="28"/>
          <w:szCs w:val="28"/>
          <w:lang w:val="kk-KZ"/>
        </w:rPr>
        <w:t>6</w:t>
      </w:r>
      <w:r w:rsidR="002F1E49" w:rsidRPr="00512505">
        <w:rPr>
          <w:rFonts w:ascii="Times New Roman" w:hAnsi="Times New Roman" w:cs="Times New Roman"/>
          <w:sz w:val="28"/>
          <w:szCs w:val="28"/>
          <w:lang w:val="kk-KZ"/>
        </w:rPr>
        <w:t>7</w:t>
      </w:r>
      <w:r w:rsidR="00165155" w:rsidRPr="00512505">
        <w:rPr>
          <w:rFonts w:ascii="Times New Roman" w:hAnsi="Times New Roman" w:cs="Times New Roman"/>
          <w:sz w:val="28"/>
          <w:szCs w:val="28"/>
          <w:lang w:val="kk-KZ"/>
        </w:rPr>
        <w:t>].</w:t>
      </w:r>
    </w:p>
    <w:p w14:paraId="7D1CD8B8" w14:textId="717807C3" w:rsidR="002A7013" w:rsidRPr="00512505" w:rsidRDefault="00345C6F" w:rsidP="00D44733">
      <w:pPr>
        <w:spacing w:after="0" w:line="240" w:lineRule="auto"/>
        <w:ind w:firstLine="567"/>
        <w:jc w:val="both"/>
        <w:rPr>
          <w:rFonts w:ascii="Times New Roman" w:hAnsi="Times New Roman" w:cs="Times New Roman"/>
          <w:i/>
          <w:sz w:val="28"/>
          <w:szCs w:val="28"/>
          <w:lang w:val="kk-KZ"/>
        </w:rPr>
      </w:pPr>
      <w:r w:rsidRPr="00512505">
        <w:rPr>
          <w:rFonts w:ascii="Times New Roman" w:hAnsi="Times New Roman" w:cs="Times New Roman"/>
          <w:i/>
          <w:sz w:val="28"/>
          <w:szCs w:val="28"/>
          <w:lang w:val="kk-KZ"/>
        </w:rPr>
        <w:t>Геометрия курсының н</w:t>
      </w:r>
      <w:r w:rsidR="00D44733" w:rsidRPr="00512505">
        <w:rPr>
          <w:rFonts w:ascii="Times New Roman" w:hAnsi="Times New Roman" w:cs="Times New Roman"/>
          <w:i/>
          <w:sz w:val="28"/>
          <w:szCs w:val="28"/>
          <w:lang w:val="kk-KZ"/>
        </w:rPr>
        <w:t xml:space="preserve">егізгі </w:t>
      </w:r>
      <w:r w:rsidR="006F4B82" w:rsidRPr="00512505">
        <w:rPr>
          <w:rFonts w:ascii="Times New Roman" w:hAnsi="Times New Roman" w:cs="Times New Roman"/>
          <w:i/>
          <w:sz w:val="28"/>
          <w:szCs w:val="28"/>
          <w:lang w:val="kk-KZ"/>
        </w:rPr>
        <w:t>орта білім беру деңгейінде</w:t>
      </w:r>
      <w:r w:rsidRPr="00512505">
        <w:rPr>
          <w:rFonts w:ascii="Times New Roman" w:hAnsi="Times New Roman" w:cs="Times New Roman"/>
          <w:i/>
          <w:sz w:val="28"/>
          <w:szCs w:val="28"/>
          <w:lang w:val="kk-KZ"/>
        </w:rPr>
        <w:t>гі</w:t>
      </w:r>
      <w:r w:rsidR="006F4B82" w:rsidRPr="00512505">
        <w:rPr>
          <w:rFonts w:ascii="Times New Roman" w:hAnsi="Times New Roman" w:cs="Times New Roman"/>
          <w:i/>
          <w:sz w:val="28"/>
          <w:szCs w:val="28"/>
          <w:lang w:val="kk-KZ"/>
        </w:rPr>
        <w:t xml:space="preserve"> </w:t>
      </w:r>
      <w:r w:rsidR="00D44733" w:rsidRPr="00512505">
        <w:rPr>
          <w:rFonts w:ascii="Times New Roman" w:hAnsi="Times New Roman" w:cs="Times New Roman"/>
          <w:i/>
          <w:sz w:val="28"/>
          <w:szCs w:val="28"/>
          <w:lang w:val="kk-KZ"/>
        </w:rPr>
        <w:t>базалық мазмұны келесіден тұрады:</w:t>
      </w:r>
    </w:p>
    <w:p w14:paraId="09FBD115" w14:textId="79D68BDB" w:rsidR="00D44733" w:rsidRPr="00512505" w:rsidRDefault="00D44733" w:rsidP="00D44733">
      <w:pPr>
        <w:pStyle w:val="af"/>
        <w:tabs>
          <w:tab w:val="left" w:pos="-540"/>
        </w:tabs>
        <w:spacing w:before="0" w:beforeAutospacing="0" w:after="0" w:afterAutospacing="0"/>
        <w:ind w:firstLine="567"/>
        <w:jc w:val="both"/>
        <w:rPr>
          <w:bCs/>
          <w:sz w:val="28"/>
          <w:szCs w:val="28"/>
          <w:lang w:val="kk-KZ"/>
        </w:rPr>
      </w:pPr>
      <w:r w:rsidRPr="00512505">
        <w:rPr>
          <w:bCs/>
          <w:i/>
          <w:sz w:val="28"/>
          <w:szCs w:val="28"/>
          <w:lang w:val="kk-KZ"/>
        </w:rPr>
        <w:t>Геометриялық фигуралар және шамалар. Геометриялық шамаларды өлшеу.</w:t>
      </w:r>
      <w:r w:rsidRPr="00512505">
        <w:rPr>
          <w:bCs/>
          <w:sz w:val="28"/>
          <w:szCs w:val="28"/>
          <w:lang w:val="kk-KZ"/>
        </w:rPr>
        <w:t xml:space="preserve"> Геометриялық фигуралар (нүкте, түзу, кесінді, сәуле, бұрыш, жартыжазықтық, сынық, көпбұрыш, дөңес көпбұрыш, шеңбер, дөңгелек) және олардың қасиеттері. Геометрия аксиомалары. Геометриялық фигуралардың </w:t>
      </w:r>
      <w:r w:rsidRPr="00512505">
        <w:rPr>
          <w:bCs/>
          <w:sz w:val="28"/>
          <w:szCs w:val="28"/>
          <w:lang w:val="kk-KZ"/>
        </w:rPr>
        <w:lastRenderedPageBreak/>
        <w:t>өзара орналасуы. Фигуралардың теңдігі мен ұқсастығы. Геометриялық шамаларды өлшеу (кесінді мен шеңбер доғасының ұзындығы, бұрыштарды өлшеу, фигураның ауданы). Жазықтықт</w:t>
      </w:r>
      <w:r w:rsidR="008E0C19" w:rsidRPr="00512505">
        <w:rPr>
          <w:bCs/>
          <w:sz w:val="28"/>
          <w:szCs w:val="28"/>
          <w:lang w:val="kk-KZ"/>
        </w:rPr>
        <w:t>ағы</w:t>
      </w:r>
      <w:r w:rsidRPr="00512505">
        <w:rPr>
          <w:bCs/>
          <w:sz w:val="28"/>
          <w:szCs w:val="28"/>
          <w:lang w:val="kk-KZ"/>
        </w:rPr>
        <w:t xml:space="preserve"> геометриялық түрлендірулер: қозғалыс (осьтік және центрлік симметриялар, бұру, параллель көшіру); гомотетия және ұқсастық. Геометриялық фигуралардың симметриялары. Геометриялық орындар әдісімен (қиылысу әдістері) және алгебралық әдіспен салу есептері. Жазықтықтағы нүктелер мен векторлардың координаталары; түзу мен шеңбердің теңдеулері; геометриялық фигуралардың қасиеттерін зерттеуге координаталар әдісін қолдану. Стереометрия элементтері</w:t>
      </w:r>
      <w:r w:rsidR="00E92887" w:rsidRPr="00512505">
        <w:rPr>
          <w:bCs/>
          <w:sz w:val="28"/>
          <w:szCs w:val="28"/>
          <w:lang w:val="kk-KZ"/>
        </w:rPr>
        <w:t xml:space="preserve"> [</w:t>
      </w:r>
      <w:r w:rsidR="002F1E49" w:rsidRPr="00512505">
        <w:rPr>
          <w:bCs/>
          <w:sz w:val="28"/>
          <w:szCs w:val="28"/>
          <w:lang w:val="kk-KZ"/>
        </w:rPr>
        <w:t>67</w:t>
      </w:r>
      <w:r w:rsidR="00F06F4B" w:rsidRPr="00512505">
        <w:rPr>
          <w:bCs/>
          <w:sz w:val="28"/>
          <w:szCs w:val="28"/>
          <w:lang w:val="kk-KZ"/>
        </w:rPr>
        <w:t>, б.8</w:t>
      </w:r>
      <w:r w:rsidR="00E92887" w:rsidRPr="00512505">
        <w:rPr>
          <w:bCs/>
          <w:sz w:val="28"/>
          <w:szCs w:val="28"/>
          <w:lang w:val="kk-KZ"/>
        </w:rPr>
        <w:t>]</w:t>
      </w:r>
      <w:r w:rsidRPr="00512505">
        <w:rPr>
          <w:bCs/>
          <w:sz w:val="28"/>
          <w:szCs w:val="28"/>
          <w:lang w:val="kk-KZ"/>
        </w:rPr>
        <w:t>.</w:t>
      </w:r>
    </w:p>
    <w:p w14:paraId="21337C0F" w14:textId="67ADCC69" w:rsidR="00396B73" w:rsidRPr="00512505" w:rsidRDefault="00B16480" w:rsidP="00396B73">
      <w:pPr>
        <w:widowControl w:val="0"/>
        <w:spacing w:after="0" w:line="240" w:lineRule="auto"/>
        <w:ind w:firstLine="567"/>
        <w:jc w:val="both"/>
        <w:rPr>
          <w:rFonts w:ascii="Times New Roman" w:hAnsi="Times New Roman" w:cs="Times New Roman"/>
          <w:i/>
          <w:sz w:val="28"/>
          <w:szCs w:val="28"/>
          <w:lang w:val="kk-KZ"/>
        </w:rPr>
      </w:pPr>
      <w:r w:rsidRPr="00512505">
        <w:rPr>
          <w:rFonts w:ascii="Times New Roman" w:hAnsi="Times New Roman" w:cs="Times New Roman"/>
          <w:i/>
          <w:sz w:val="28"/>
          <w:szCs w:val="28"/>
          <w:lang w:val="kk-KZ"/>
        </w:rPr>
        <w:t>С</w:t>
      </w:r>
      <w:r w:rsidR="00396B73" w:rsidRPr="00512505">
        <w:rPr>
          <w:rFonts w:ascii="Times New Roman" w:hAnsi="Times New Roman" w:cs="Times New Roman"/>
          <w:i/>
          <w:sz w:val="28"/>
          <w:szCs w:val="28"/>
          <w:lang w:val="kk-KZ"/>
        </w:rPr>
        <w:t>ыныптар бойынша білім мазмұнының ерекшеліктерін қарастыра</w:t>
      </w:r>
      <w:r w:rsidR="0034458B" w:rsidRPr="00512505">
        <w:rPr>
          <w:rFonts w:ascii="Times New Roman" w:hAnsi="Times New Roman" w:cs="Times New Roman"/>
          <w:i/>
          <w:sz w:val="28"/>
          <w:szCs w:val="28"/>
          <w:lang w:val="kk-KZ"/>
        </w:rPr>
        <w:t>йық</w:t>
      </w:r>
      <w:r w:rsidR="00396B73" w:rsidRPr="00512505">
        <w:rPr>
          <w:rFonts w:ascii="Times New Roman" w:hAnsi="Times New Roman" w:cs="Times New Roman"/>
          <w:i/>
          <w:sz w:val="28"/>
          <w:szCs w:val="28"/>
          <w:lang w:val="kk-KZ"/>
        </w:rPr>
        <w:t>.</w:t>
      </w:r>
    </w:p>
    <w:p w14:paraId="110B46D1" w14:textId="36C05016" w:rsidR="00396B73" w:rsidRPr="00512505" w:rsidRDefault="00396B73" w:rsidP="00396B73">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7-сыныпта сызбалар кеңінен пайдаланылады, оқушылар геометриялық фигуралар мен қатынастардың қасиеттерін оқып біледі, есептер шығарады, теоремаларды дәлелдейді, циркуль және сызғыштың көмегімен негізгі салуларды орындайды. Сызбаларды орындау дағдылары геометриялық түсініктерді қалыптастырумен қатар дамиды.</w:t>
      </w:r>
      <w:r w:rsidR="00D610B0"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t>Оқушылар геометриялық фигуралармен, олардың қасиеттерімен (нүкте, түзу, сәуле, кесінді, бұрыш, жазықтық, үшбұрыш, шеңбер); геометриялық қатынастармен (тиістілік, қиылысу, параллельдік, перпендикулярлық, теңдік); геометриялық шамалармен, яғни кесіндінің ұзындығы мен бұрыштың өлшемімен танысады</w:t>
      </w:r>
      <w:r w:rsidR="00726F42" w:rsidRPr="00512505">
        <w:rPr>
          <w:rFonts w:ascii="Times New Roman" w:hAnsi="Times New Roman" w:cs="Times New Roman"/>
          <w:sz w:val="28"/>
          <w:szCs w:val="28"/>
          <w:lang w:val="kk-KZ"/>
        </w:rPr>
        <w:t xml:space="preserve"> [</w:t>
      </w:r>
      <w:r w:rsidR="002F1E49" w:rsidRPr="00512505">
        <w:rPr>
          <w:rFonts w:ascii="Times New Roman" w:hAnsi="Times New Roman" w:cs="Times New Roman"/>
          <w:sz w:val="28"/>
          <w:szCs w:val="28"/>
          <w:lang w:val="kk-KZ"/>
        </w:rPr>
        <w:t>67</w:t>
      </w:r>
      <w:r w:rsidR="00F06F4B" w:rsidRPr="00512505">
        <w:rPr>
          <w:rFonts w:ascii="Times New Roman" w:hAnsi="Times New Roman" w:cs="Times New Roman"/>
          <w:sz w:val="28"/>
          <w:szCs w:val="28"/>
          <w:lang w:val="kk-KZ"/>
        </w:rPr>
        <w:t>, б.8</w:t>
      </w:r>
      <w:r w:rsidR="00726F42"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w:t>
      </w:r>
    </w:p>
    <w:p w14:paraId="2C5B7060" w14:textId="0ACD3BAE" w:rsidR="003B6C60" w:rsidRPr="00512505" w:rsidRDefault="0034458B" w:rsidP="0034458B">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8-сыныпта жазықтықтағы геометриялық фигуралар туралы білімдері, геометриялық фигураларды салу және дедукциялық ойлау (тура әдіс, қарсы ұйғару әдісі) дағдылары, игерген қасиеттер мен формулаларды қолданып, геометриялық шамалардың, яғни ұзындықтар, бұрыштар, аудандар мәндерін есептеу біліктігі қалыптасады, тереңдетіледі және жүйеленеді.</w:t>
      </w:r>
      <w:r w:rsidR="00726F42"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t>Оқушылар сүйір бұрыштың тригонометриялық функцияларымен және жазықтықтағы координаталар әдісімен танысады; тригонометриялық өрнектерді түрлендірудің алғашқы дағдыларын және геометриялық есептерді шешуде координаталар әдісін қолдану дағдыларын меңгереді</w:t>
      </w:r>
      <w:r w:rsidR="00726F42" w:rsidRPr="00512505">
        <w:rPr>
          <w:rFonts w:ascii="Times New Roman" w:hAnsi="Times New Roman" w:cs="Times New Roman"/>
          <w:sz w:val="28"/>
          <w:szCs w:val="28"/>
          <w:lang w:val="kk-KZ"/>
        </w:rPr>
        <w:t xml:space="preserve"> [</w:t>
      </w:r>
      <w:r w:rsidR="002F1E49" w:rsidRPr="00512505">
        <w:rPr>
          <w:rFonts w:ascii="Times New Roman" w:hAnsi="Times New Roman" w:cs="Times New Roman"/>
          <w:sz w:val="28"/>
          <w:szCs w:val="28"/>
          <w:lang w:val="kk-KZ"/>
        </w:rPr>
        <w:t>67</w:t>
      </w:r>
      <w:r w:rsidR="00F06F4B" w:rsidRPr="00512505">
        <w:rPr>
          <w:rFonts w:ascii="Times New Roman" w:hAnsi="Times New Roman" w:cs="Times New Roman"/>
          <w:sz w:val="28"/>
          <w:szCs w:val="28"/>
          <w:lang w:val="kk-KZ"/>
        </w:rPr>
        <w:t>, б.9</w:t>
      </w:r>
      <w:r w:rsidR="00726F42"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w:t>
      </w:r>
    </w:p>
    <w:p w14:paraId="4AF2EBE4" w14:textId="7E7733F6" w:rsidR="003B6C60" w:rsidRPr="00512505" w:rsidRDefault="007811AD" w:rsidP="007811AD">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9-сыныпта материалдың теориялық маңыздылығы, дедукциялық рөлі және қарастырылатын объектілердің абстракциялық дәрежесі артады.</w:t>
      </w:r>
      <w:r w:rsidR="00501CCF"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t>Оқушылар векторлық-координаталық әдіс және қозғалыс, ұқсастық сияқты түрлендірулер әдісі</w:t>
      </w:r>
      <w:r w:rsidR="00501CCF" w:rsidRPr="00512505">
        <w:rPr>
          <w:rFonts w:ascii="Times New Roman" w:hAnsi="Times New Roman" w:cs="Times New Roman"/>
          <w:sz w:val="28"/>
          <w:szCs w:val="28"/>
          <w:lang w:val="kk-KZ"/>
        </w:rPr>
        <w:t>мен</w:t>
      </w:r>
      <w:r w:rsidRPr="00512505">
        <w:rPr>
          <w:rFonts w:ascii="Times New Roman" w:hAnsi="Times New Roman" w:cs="Times New Roman"/>
          <w:sz w:val="28"/>
          <w:szCs w:val="28"/>
          <w:lang w:val="kk-KZ"/>
        </w:rPr>
        <w:t xml:space="preserve"> геометриялық фигуралардың қасиеттерін игерудің жаңа әдістерімен</w:t>
      </w:r>
      <w:r w:rsidR="00501CCF" w:rsidRPr="00512505">
        <w:rPr>
          <w:rFonts w:ascii="Times New Roman" w:hAnsi="Times New Roman" w:cs="Times New Roman"/>
          <w:sz w:val="28"/>
          <w:szCs w:val="28"/>
          <w:lang w:val="kk-KZ"/>
        </w:rPr>
        <w:t>, сонымен қатар стереометрия элементтерімен</w:t>
      </w:r>
      <w:r w:rsidRPr="00512505">
        <w:rPr>
          <w:rFonts w:ascii="Times New Roman" w:hAnsi="Times New Roman" w:cs="Times New Roman"/>
          <w:sz w:val="28"/>
          <w:szCs w:val="28"/>
          <w:lang w:val="kk-KZ"/>
        </w:rPr>
        <w:t xml:space="preserve"> танысады</w:t>
      </w:r>
      <w:r w:rsidR="00E74812" w:rsidRPr="00512505">
        <w:rPr>
          <w:rFonts w:ascii="Times New Roman" w:hAnsi="Times New Roman" w:cs="Times New Roman"/>
          <w:sz w:val="28"/>
          <w:szCs w:val="28"/>
          <w:lang w:val="kk-KZ"/>
        </w:rPr>
        <w:t xml:space="preserve"> [</w:t>
      </w:r>
      <w:r w:rsidR="002F1E49" w:rsidRPr="00512505">
        <w:rPr>
          <w:rFonts w:ascii="Times New Roman" w:hAnsi="Times New Roman" w:cs="Times New Roman"/>
          <w:sz w:val="28"/>
          <w:szCs w:val="28"/>
          <w:lang w:val="kk-KZ"/>
        </w:rPr>
        <w:t>67</w:t>
      </w:r>
      <w:r w:rsidR="00F06F4B" w:rsidRPr="00512505">
        <w:rPr>
          <w:rFonts w:ascii="Times New Roman" w:hAnsi="Times New Roman" w:cs="Times New Roman"/>
          <w:sz w:val="28"/>
          <w:szCs w:val="28"/>
          <w:lang w:val="kk-KZ"/>
        </w:rPr>
        <w:t>, б.10</w:t>
      </w:r>
      <w:r w:rsidR="00E74812"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w:t>
      </w:r>
    </w:p>
    <w:p w14:paraId="1364A491" w14:textId="124113EC" w:rsidR="007811AD" w:rsidRPr="00512505" w:rsidRDefault="000212D1" w:rsidP="007811AD">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Негізгі мектепте геометрияны оқытудың әдістемелік ерекшелігі - планиметрия курсын оқытуда геометриялық фигуралар мен қоршаған әлемдегі нақты объектілерді пайдалану. 7-9-сыныптардағы геометрия курсында теорияны дедуктивті жолмен баяндауға көшу, геометрияны оқытудың алғашқы кезеңдерінен бастап (7–сыныптан), стереометрияны оқытуға дайындау жүзеге асырылады. Практикалық мазмұнды есептерді шығару оқушылардың қоршаған әлемдегі геометриялық формалар мен қатынастарды айыра білу және оларды геометрия тілімен суреттей білу біліктігін дамытады.</w:t>
      </w:r>
    </w:p>
    <w:p w14:paraId="3DDF9021" w14:textId="7CDC9D98" w:rsidR="00151A09" w:rsidRPr="00512505" w:rsidRDefault="009A1C09" w:rsidP="008A6CCC">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10-11 сыныптарда геометрия курсы жаратылыстану-математикалық және қоғамдық-гуманитарлық бағыттарға бөлініп оқытылады.</w:t>
      </w:r>
    </w:p>
    <w:p w14:paraId="3341DA75" w14:textId="62E994C0" w:rsidR="002335BC" w:rsidRPr="00512505" w:rsidRDefault="009A1C09" w:rsidP="008A6CCC">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lastRenderedPageBreak/>
        <w:t>Жаратылыстану-математикалық бағыт</w:t>
      </w:r>
      <w:r w:rsidR="00DD5199" w:rsidRPr="00512505">
        <w:rPr>
          <w:rFonts w:ascii="Times New Roman" w:hAnsi="Times New Roman" w:cs="Times New Roman"/>
          <w:sz w:val="28"/>
          <w:szCs w:val="28"/>
          <w:lang w:val="kk-KZ"/>
        </w:rPr>
        <w:t>т</w:t>
      </w:r>
      <w:r w:rsidRPr="00512505">
        <w:rPr>
          <w:rFonts w:ascii="Times New Roman" w:hAnsi="Times New Roman" w:cs="Times New Roman"/>
          <w:sz w:val="28"/>
          <w:szCs w:val="28"/>
          <w:lang w:val="kk-KZ"/>
        </w:rPr>
        <w:t>ағы сыныптарда геометрия</w:t>
      </w:r>
      <w:r w:rsidR="00DD5199" w:rsidRPr="00512505">
        <w:rPr>
          <w:rFonts w:ascii="Times New Roman" w:hAnsi="Times New Roman" w:cs="Times New Roman"/>
          <w:sz w:val="28"/>
          <w:szCs w:val="28"/>
          <w:lang w:val="kk-KZ"/>
        </w:rPr>
        <w:t>ны</w:t>
      </w:r>
      <w:r w:rsidRPr="00512505">
        <w:rPr>
          <w:rFonts w:ascii="Times New Roman" w:hAnsi="Times New Roman" w:cs="Times New Roman"/>
          <w:sz w:val="28"/>
          <w:szCs w:val="28"/>
          <w:lang w:val="kk-KZ"/>
        </w:rPr>
        <w:t xml:space="preserve"> оқытудың мақсаты – барлық оқушыларды одан әрі математика облыстарында білім алуын жалғастыруы мен өздігінен әрекет етуі үшін, сонымен қатар болашақ кәсіби қызметі үшін геометрия аймағындағы математикалық дайындықтың қажетті деңгейімен қамтамасыз ету</w:t>
      </w:r>
      <w:r w:rsidR="00DD5199" w:rsidRPr="00512505">
        <w:rPr>
          <w:rFonts w:ascii="Times New Roman" w:hAnsi="Times New Roman" w:cs="Times New Roman"/>
          <w:sz w:val="28"/>
          <w:szCs w:val="28"/>
          <w:lang w:val="kk-KZ"/>
        </w:rPr>
        <w:t xml:space="preserve"> [</w:t>
      </w:r>
      <w:r w:rsidR="002F1E49" w:rsidRPr="00512505">
        <w:rPr>
          <w:rFonts w:ascii="Times New Roman" w:hAnsi="Times New Roman" w:cs="Times New Roman"/>
          <w:sz w:val="28"/>
          <w:szCs w:val="28"/>
          <w:lang w:val="kk-KZ"/>
        </w:rPr>
        <w:t>68</w:t>
      </w:r>
      <w:r w:rsidR="00DD5199"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w:t>
      </w:r>
    </w:p>
    <w:p w14:paraId="609841FC" w14:textId="331D14A2" w:rsidR="006F61E5" w:rsidRPr="00512505" w:rsidRDefault="00D3761F" w:rsidP="008A6CCC">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Қоғамдық-гуманитарлық бағыттағы сыныптарда геометрияны оқытудың мақсаты – барлық </w:t>
      </w:r>
      <w:r w:rsidR="00E069D5" w:rsidRPr="00512505">
        <w:rPr>
          <w:rFonts w:ascii="Times New Roman" w:hAnsi="Times New Roman" w:cs="Times New Roman"/>
          <w:sz w:val="28"/>
          <w:szCs w:val="28"/>
          <w:lang w:val="kk-KZ"/>
        </w:rPr>
        <w:t xml:space="preserve">оқушыларға сабақтас пәндерді оқып білуге және одан әрі жоғары мектепте оқуын жалғастыруға қажетті геометриялық білім мен біліктердің жүйесін меңгерту </w:t>
      </w:r>
      <w:r w:rsidR="00C36D52" w:rsidRPr="00512505">
        <w:rPr>
          <w:rFonts w:ascii="Times New Roman" w:hAnsi="Times New Roman" w:cs="Times New Roman"/>
          <w:sz w:val="28"/>
          <w:szCs w:val="28"/>
          <w:lang w:val="kk-KZ"/>
        </w:rPr>
        <w:t>болып табылады [</w:t>
      </w:r>
      <w:r w:rsidR="002F1E49" w:rsidRPr="00512505">
        <w:rPr>
          <w:rFonts w:ascii="Times New Roman" w:hAnsi="Times New Roman" w:cs="Times New Roman"/>
          <w:sz w:val="28"/>
          <w:szCs w:val="28"/>
          <w:lang w:val="kk-KZ"/>
        </w:rPr>
        <w:t>69</w:t>
      </w:r>
      <w:r w:rsidR="00C36D52" w:rsidRPr="00512505">
        <w:rPr>
          <w:rFonts w:ascii="Times New Roman" w:hAnsi="Times New Roman" w:cs="Times New Roman"/>
          <w:sz w:val="28"/>
          <w:szCs w:val="28"/>
          <w:lang w:val="kk-KZ"/>
        </w:rPr>
        <w:t>].</w:t>
      </w:r>
    </w:p>
    <w:p w14:paraId="49AAF736" w14:textId="01E6F167" w:rsidR="00F55CEF" w:rsidRPr="00512505" w:rsidRDefault="0051282B" w:rsidP="00F55CEF">
      <w:pPr>
        <w:spacing w:after="0" w:line="240" w:lineRule="auto"/>
        <w:ind w:firstLine="567"/>
        <w:jc w:val="both"/>
        <w:rPr>
          <w:rFonts w:ascii="Times New Roman" w:hAnsi="Times New Roman" w:cs="Times New Roman"/>
          <w:i/>
          <w:sz w:val="28"/>
          <w:szCs w:val="28"/>
          <w:lang w:val="kk-KZ"/>
        </w:rPr>
      </w:pPr>
      <w:r w:rsidRPr="00512505">
        <w:rPr>
          <w:rFonts w:ascii="Times New Roman" w:hAnsi="Times New Roman" w:cs="Times New Roman"/>
          <w:i/>
          <w:sz w:val="28"/>
          <w:szCs w:val="28"/>
          <w:lang w:val="kk-KZ"/>
        </w:rPr>
        <w:t>Геометрия курсының ж</w:t>
      </w:r>
      <w:r w:rsidR="00F55CEF" w:rsidRPr="00512505">
        <w:rPr>
          <w:rFonts w:ascii="Times New Roman" w:hAnsi="Times New Roman" w:cs="Times New Roman"/>
          <w:i/>
          <w:sz w:val="28"/>
          <w:szCs w:val="28"/>
          <w:lang w:val="kk-KZ"/>
        </w:rPr>
        <w:t>алпы орта білім беру деңгейінде</w:t>
      </w:r>
      <w:r w:rsidRPr="00512505">
        <w:rPr>
          <w:rFonts w:ascii="Times New Roman" w:hAnsi="Times New Roman" w:cs="Times New Roman"/>
          <w:i/>
          <w:sz w:val="28"/>
          <w:szCs w:val="28"/>
          <w:lang w:val="kk-KZ"/>
        </w:rPr>
        <w:t>гі</w:t>
      </w:r>
      <w:r w:rsidR="00F55CEF" w:rsidRPr="00512505">
        <w:rPr>
          <w:rFonts w:ascii="Times New Roman" w:hAnsi="Times New Roman" w:cs="Times New Roman"/>
          <w:i/>
          <w:sz w:val="28"/>
          <w:szCs w:val="28"/>
          <w:lang w:val="kk-KZ"/>
        </w:rPr>
        <w:t xml:space="preserve"> базалық мазмұны келесіден тұрады:</w:t>
      </w:r>
    </w:p>
    <w:p w14:paraId="78A8BDB1" w14:textId="77777777" w:rsidR="00E17612" w:rsidRPr="00512505" w:rsidRDefault="00E17612" w:rsidP="00D943CF">
      <w:pPr>
        <w:pStyle w:val="af"/>
        <w:tabs>
          <w:tab w:val="left" w:pos="-540"/>
        </w:tabs>
        <w:spacing w:before="0" w:beforeAutospacing="0" w:after="0" w:afterAutospacing="0"/>
        <w:ind w:firstLine="567"/>
        <w:jc w:val="both"/>
        <w:rPr>
          <w:sz w:val="28"/>
          <w:szCs w:val="28"/>
          <w:lang w:val="kk-KZ"/>
        </w:rPr>
      </w:pPr>
      <w:r w:rsidRPr="00512505">
        <w:rPr>
          <w:bCs/>
          <w:i/>
          <w:sz w:val="28"/>
          <w:szCs w:val="28"/>
          <w:lang w:val="kk-KZ"/>
        </w:rPr>
        <w:t>Геометриялық фигуралар және шамалар. Геометриялық шамаларды өлшеу.</w:t>
      </w:r>
      <w:r w:rsidRPr="00512505">
        <w:rPr>
          <w:bCs/>
          <w:sz w:val="28"/>
          <w:szCs w:val="28"/>
          <w:lang w:val="kk-KZ"/>
        </w:rPr>
        <w:t xml:space="preserve"> Геометриялық фигуралар (екіжақты бұрыш, жартыжазықтық,  көпжақтар, айналу денелері) және олардың қасиеттері. Кеңістіктегі геометриялық фигуралардың өзара орналасуы. Кеңістіктегі фигуралардың теңдігі. Дөңес фигуралар. Геометриялық шамаларды өлшеу (екіжақты бұрыштарды өлшеу, бет ауданы, геометриялық дененің көлемі). Көпжақтар мен айналу денелерінің және олардың жазықтықпен қимасының кескіндерін салу. Кеңістіктегі нүктелер мен векторлардың координаталары</w:t>
      </w:r>
      <w:r w:rsidRPr="00512505">
        <w:rPr>
          <w:sz w:val="28"/>
          <w:szCs w:val="28"/>
          <w:lang w:val="kk-KZ"/>
        </w:rPr>
        <w:t>; кеңістіктегі геометриялық фигуралардың теңдеулер мен теңсіздіктер арқылы берілуі. Геометриялық фигураның симметриялары: центрлік симметрия, жазықтыққа және түзуге қатысты симметриялар.</w:t>
      </w:r>
    </w:p>
    <w:p w14:paraId="0417E854" w14:textId="3E115596" w:rsidR="00691909" w:rsidRPr="00512505" w:rsidRDefault="004F4E30" w:rsidP="007B59E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Жаратылыстану-математикалық бағыттағы 10-11 сынып</w:t>
      </w:r>
      <w:r w:rsidR="007B59E6" w:rsidRPr="00512505">
        <w:rPr>
          <w:rFonts w:ascii="Times New Roman" w:hAnsi="Times New Roman" w:cs="Times New Roman"/>
          <w:sz w:val="28"/>
          <w:szCs w:val="28"/>
          <w:lang w:val="kk-KZ"/>
        </w:rPr>
        <w:t xml:space="preserve">та </w:t>
      </w:r>
      <w:r w:rsidRPr="00512505">
        <w:rPr>
          <w:rFonts w:ascii="Times New Roman" w:hAnsi="Times New Roman" w:cs="Times New Roman"/>
          <w:sz w:val="28"/>
          <w:szCs w:val="28"/>
          <w:lang w:val="kk-KZ"/>
        </w:rPr>
        <w:t>оқушылар кеңістіктік геометриялық фигуралармен (екіжақты бұрыш, жартыкеңістік, көпжақтар, айналу денелері) және олардың қасиеттерімен танысады.</w:t>
      </w:r>
      <w:r w:rsidR="002B2D2B"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t>Оқушылар кеңістіктегі геометриялық фигуралардың өзара орналасуын; кеңістіктік фигуралардың теңдігін; дөңес фигураларды; геометриялық шамаларды (екіжақты бұрыштарды, беттің ауданын, геометриялық дененің көлемін) өлшеуді; көпжақтардың, айналу денелерінің және олардың жазықтықпен қималарының кескіндерін салуды; кеңістіктегі нүктелердің және векторлардың координаталарын; кеңістіктік геометриялық фигуралардың теңдеулермен және теңсіздіктермен берілуін; геометриялық фигураның симметрияларын (центрлік симметрияны, түзуге және жазықтыққа қатысты симметрияларды) оқып біледі</w:t>
      </w:r>
      <w:r w:rsidR="002B2D2B" w:rsidRPr="00512505">
        <w:rPr>
          <w:rFonts w:ascii="Times New Roman" w:hAnsi="Times New Roman" w:cs="Times New Roman"/>
          <w:sz w:val="28"/>
          <w:szCs w:val="28"/>
          <w:lang w:val="kk-KZ"/>
        </w:rPr>
        <w:t xml:space="preserve"> [</w:t>
      </w:r>
      <w:r w:rsidR="002F1E49" w:rsidRPr="00512505">
        <w:rPr>
          <w:rFonts w:ascii="Times New Roman" w:hAnsi="Times New Roman" w:cs="Times New Roman"/>
          <w:sz w:val="28"/>
          <w:szCs w:val="28"/>
          <w:lang w:val="kk-KZ"/>
        </w:rPr>
        <w:t>68</w:t>
      </w:r>
      <w:r w:rsidR="00F06F4B" w:rsidRPr="00512505">
        <w:rPr>
          <w:rFonts w:ascii="Times New Roman" w:hAnsi="Times New Roman" w:cs="Times New Roman"/>
          <w:sz w:val="28"/>
          <w:szCs w:val="28"/>
          <w:lang w:val="kk-KZ"/>
        </w:rPr>
        <w:t>, б.4</w:t>
      </w:r>
      <w:r w:rsidR="002B2D2B"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w:t>
      </w:r>
    </w:p>
    <w:p w14:paraId="354178C4" w14:textId="642CD067" w:rsidR="00B53C76" w:rsidRPr="00512505" w:rsidRDefault="007B59E6" w:rsidP="007B59E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Қоғамдық-гуманитарлық бағыттағы 10-11 сынып</w:t>
      </w:r>
      <w:r w:rsidR="0059723D" w:rsidRPr="00512505">
        <w:rPr>
          <w:rFonts w:ascii="Times New Roman" w:hAnsi="Times New Roman" w:cs="Times New Roman"/>
          <w:sz w:val="28"/>
          <w:szCs w:val="28"/>
          <w:lang w:val="kk-KZ"/>
        </w:rPr>
        <w:t>та</w:t>
      </w:r>
      <w:r w:rsidRPr="00512505">
        <w:rPr>
          <w:rFonts w:ascii="Times New Roman" w:hAnsi="Times New Roman" w:cs="Times New Roman"/>
          <w:sz w:val="28"/>
          <w:szCs w:val="28"/>
          <w:lang w:val="kk-KZ"/>
        </w:rPr>
        <w:t xml:space="preserve"> оқушылар кеңістіктік геометриялық фигуралармен (екіжақты бұрыш, жартыкеңістік, көпжақтар, айналу денелері) және олардың қасиеттерімен танысады.</w:t>
      </w:r>
      <w:r w:rsidR="002B2D2B"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t>Оқушылар</w:t>
      </w:r>
      <w:r w:rsidR="0059723D"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t>кеңістіктегі геометриялық фигуралардың өзара орналасуын; геометриялық шамаларды (екіжақты бұрыштарды, беттің ауданын, геометриялық дененің көлемін) өлшеуді; көпжақтардың, айналу денелерінің және олардың жазықтықпен қималарының кескіндерін салуды; кеңістіктегі нүктелердің жә</w:t>
      </w:r>
      <w:r w:rsidR="0059723D" w:rsidRPr="00512505">
        <w:rPr>
          <w:rFonts w:ascii="Times New Roman" w:hAnsi="Times New Roman" w:cs="Times New Roman"/>
          <w:sz w:val="28"/>
          <w:szCs w:val="28"/>
          <w:lang w:val="kk-KZ"/>
        </w:rPr>
        <w:t>не векторлардың координаталарын оқып біледі</w:t>
      </w:r>
      <w:r w:rsidR="002B2D2B" w:rsidRPr="00512505">
        <w:rPr>
          <w:rFonts w:ascii="Times New Roman" w:hAnsi="Times New Roman" w:cs="Times New Roman"/>
          <w:sz w:val="28"/>
          <w:szCs w:val="28"/>
          <w:lang w:val="kk-KZ"/>
        </w:rPr>
        <w:t xml:space="preserve"> [</w:t>
      </w:r>
      <w:r w:rsidR="002F1E49" w:rsidRPr="00512505">
        <w:rPr>
          <w:rFonts w:ascii="Times New Roman" w:hAnsi="Times New Roman" w:cs="Times New Roman"/>
          <w:sz w:val="28"/>
          <w:szCs w:val="28"/>
          <w:lang w:val="kk-KZ"/>
        </w:rPr>
        <w:t>69</w:t>
      </w:r>
      <w:r w:rsidR="002B2D2B" w:rsidRPr="00512505">
        <w:rPr>
          <w:rFonts w:ascii="Times New Roman" w:hAnsi="Times New Roman" w:cs="Times New Roman"/>
          <w:sz w:val="28"/>
          <w:szCs w:val="28"/>
          <w:lang w:val="kk-KZ"/>
        </w:rPr>
        <w:t>]</w:t>
      </w:r>
      <w:r w:rsidR="0059723D" w:rsidRPr="00512505">
        <w:rPr>
          <w:rFonts w:ascii="Times New Roman" w:hAnsi="Times New Roman" w:cs="Times New Roman"/>
          <w:sz w:val="28"/>
          <w:szCs w:val="28"/>
          <w:lang w:val="kk-KZ"/>
        </w:rPr>
        <w:t>.</w:t>
      </w:r>
    </w:p>
    <w:p w14:paraId="7B3AA46D" w14:textId="6FFFADDA" w:rsidR="00FF0D4D" w:rsidRPr="00512505" w:rsidRDefault="00B85752" w:rsidP="007B59E6">
      <w:pPr>
        <w:spacing w:after="0" w:line="240" w:lineRule="auto"/>
        <w:ind w:firstLine="567"/>
        <w:jc w:val="both"/>
        <w:rPr>
          <w:rFonts w:ascii="Times New Roman" w:hAnsi="Times New Roman"/>
          <w:sz w:val="28"/>
          <w:szCs w:val="28"/>
          <w:lang w:val="kk-KZ"/>
        </w:rPr>
      </w:pPr>
      <w:r w:rsidRPr="00512505">
        <w:rPr>
          <w:rFonts w:ascii="Times New Roman" w:hAnsi="Times New Roman" w:cs="Times New Roman"/>
          <w:sz w:val="28"/>
          <w:szCs w:val="28"/>
          <w:lang w:val="kk-KZ"/>
        </w:rPr>
        <w:t xml:space="preserve">Осы оқу бағдарламалары негізінде </w:t>
      </w:r>
      <w:r w:rsidR="006E57C7" w:rsidRPr="00512505">
        <w:rPr>
          <w:rFonts w:ascii="Times New Roman" w:hAnsi="Times New Roman" w:cs="Times New Roman"/>
          <w:sz w:val="28"/>
          <w:szCs w:val="28"/>
          <w:lang w:val="kk-KZ"/>
        </w:rPr>
        <w:t xml:space="preserve">орта </w:t>
      </w:r>
      <w:r w:rsidR="00DC6A7A" w:rsidRPr="00512505">
        <w:rPr>
          <w:rFonts w:ascii="Times New Roman" w:hAnsi="Times New Roman" w:cs="Times New Roman"/>
          <w:sz w:val="28"/>
          <w:szCs w:val="28"/>
          <w:lang w:val="kk-KZ"/>
        </w:rPr>
        <w:t>мектептерде геометрия</w:t>
      </w:r>
      <w:r w:rsidR="006E57C7" w:rsidRPr="00512505">
        <w:rPr>
          <w:rFonts w:ascii="Times New Roman" w:hAnsi="Times New Roman" w:cs="Times New Roman"/>
          <w:sz w:val="28"/>
          <w:szCs w:val="28"/>
          <w:lang w:val="kk-KZ"/>
        </w:rPr>
        <w:t xml:space="preserve">ны оқытуға дайындалған </w:t>
      </w:r>
      <w:r w:rsidR="00644FEC" w:rsidRPr="00512505">
        <w:rPr>
          <w:rFonts w:ascii="Times New Roman" w:hAnsi="Times New Roman" w:cs="Times New Roman"/>
          <w:sz w:val="28"/>
          <w:szCs w:val="28"/>
          <w:lang w:val="kk-KZ"/>
        </w:rPr>
        <w:t xml:space="preserve">келесі авторлардың </w:t>
      </w:r>
      <w:r w:rsidR="00E83B6E" w:rsidRPr="00512505">
        <w:rPr>
          <w:rFonts w:ascii="Times New Roman" w:hAnsi="Times New Roman" w:cs="Times New Roman"/>
          <w:sz w:val="28"/>
          <w:szCs w:val="28"/>
          <w:lang w:val="kk-KZ"/>
        </w:rPr>
        <w:t xml:space="preserve">В.Гусев, И.Бекбоев, </w:t>
      </w:r>
      <w:r w:rsidR="005766B4" w:rsidRPr="00512505">
        <w:rPr>
          <w:rFonts w:ascii="Times New Roman" w:hAnsi="Times New Roman"/>
          <w:sz w:val="28"/>
          <w:szCs w:val="28"/>
          <w:lang w:val="kk-KZ"/>
        </w:rPr>
        <w:t>Ж.Қ</w:t>
      </w:r>
      <w:r w:rsidR="00D35351" w:rsidRPr="00512505">
        <w:rPr>
          <w:rFonts w:ascii="Times New Roman" w:hAnsi="Times New Roman"/>
          <w:sz w:val="28"/>
          <w:szCs w:val="28"/>
          <w:lang w:val="kk-KZ"/>
        </w:rPr>
        <w:t xml:space="preserve">айдасов, </w:t>
      </w:r>
      <w:r w:rsidR="00D35351" w:rsidRPr="00512505">
        <w:rPr>
          <w:rFonts w:ascii="Times New Roman" w:hAnsi="Times New Roman"/>
          <w:sz w:val="28"/>
          <w:szCs w:val="28"/>
          <w:lang w:val="kk-KZ"/>
        </w:rPr>
        <w:lastRenderedPageBreak/>
        <w:t>Г.Досмаганбетова, Г.Хабарова, А.Абдиев</w:t>
      </w:r>
      <w:r w:rsidR="00E83B6E" w:rsidRPr="00512505">
        <w:rPr>
          <w:rFonts w:ascii="Times New Roman" w:hAnsi="Times New Roman"/>
          <w:sz w:val="28"/>
          <w:szCs w:val="28"/>
          <w:lang w:val="kk-KZ"/>
        </w:rPr>
        <w:t>, Ә.К.Қағазбаева (геометрия 7, 8, 9, 10, 11)</w:t>
      </w:r>
      <w:r w:rsidR="00D35351" w:rsidRPr="00512505">
        <w:rPr>
          <w:rFonts w:ascii="Times New Roman" w:hAnsi="Times New Roman"/>
          <w:sz w:val="28"/>
          <w:szCs w:val="28"/>
          <w:lang w:val="kk-KZ"/>
        </w:rPr>
        <w:t xml:space="preserve">, </w:t>
      </w:r>
      <w:r w:rsidR="00E83B6E" w:rsidRPr="00512505">
        <w:rPr>
          <w:rFonts w:ascii="Times New Roman" w:hAnsi="Times New Roman" w:cs="Times New Roman"/>
          <w:sz w:val="28"/>
          <w:szCs w:val="28"/>
          <w:lang w:val="kk-KZ"/>
        </w:rPr>
        <w:t xml:space="preserve">А.Шыныбеков (геометрия 7, 8, 9, 10, 11), </w:t>
      </w:r>
      <w:r w:rsidR="00A400A0" w:rsidRPr="00512505">
        <w:rPr>
          <w:rFonts w:ascii="Times New Roman" w:hAnsi="Times New Roman"/>
          <w:sz w:val="28"/>
          <w:szCs w:val="28"/>
          <w:lang w:val="kk-KZ"/>
        </w:rPr>
        <w:t xml:space="preserve">К.Букубаева, А.Миразова (геометрия 7, 8), Ж.Юсупов, С.Заурбеков </w:t>
      </w:r>
      <w:r w:rsidR="00480597" w:rsidRPr="00512505">
        <w:rPr>
          <w:rFonts w:ascii="Times New Roman" w:hAnsi="Times New Roman"/>
          <w:sz w:val="28"/>
          <w:szCs w:val="28"/>
          <w:lang w:val="kk-KZ"/>
        </w:rPr>
        <w:t xml:space="preserve">(геометрия 8), С.Чакликова, Ж.Нурпейс, Г.Калдыбаева </w:t>
      </w:r>
      <w:r w:rsidR="00644FEC" w:rsidRPr="00512505">
        <w:rPr>
          <w:rFonts w:ascii="Times New Roman" w:hAnsi="Times New Roman"/>
          <w:sz w:val="28"/>
          <w:szCs w:val="28"/>
          <w:lang w:val="kk-KZ"/>
        </w:rPr>
        <w:t xml:space="preserve">(геометрия 9) </w:t>
      </w:r>
      <w:r w:rsidR="00644FEC" w:rsidRPr="00512505">
        <w:rPr>
          <w:rFonts w:ascii="Times New Roman" w:hAnsi="Times New Roman" w:cs="Times New Roman"/>
          <w:sz w:val="28"/>
          <w:szCs w:val="28"/>
          <w:lang w:val="kk-KZ"/>
        </w:rPr>
        <w:t xml:space="preserve">оқулықтары мен </w:t>
      </w:r>
      <w:r w:rsidR="007E3CFF" w:rsidRPr="00512505">
        <w:rPr>
          <w:rFonts w:ascii="Times New Roman" w:hAnsi="Times New Roman" w:cs="Times New Roman"/>
          <w:sz w:val="28"/>
          <w:szCs w:val="28"/>
          <w:lang w:val="kk-KZ"/>
        </w:rPr>
        <w:t>дидактикалық</w:t>
      </w:r>
      <w:r w:rsidR="00644FEC" w:rsidRPr="00512505">
        <w:rPr>
          <w:rFonts w:ascii="Times New Roman" w:hAnsi="Times New Roman" w:cs="Times New Roman"/>
          <w:sz w:val="28"/>
          <w:szCs w:val="28"/>
          <w:lang w:val="kk-KZ"/>
        </w:rPr>
        <w:t xml:space="preserve"> </w:t>
      </w:r>
      <w:r w:rsidR="007E3CFF" w:rsidRPr="00512505">
        <w:rPr>
          <w:rFonts w:ascii="Times New Roman" w:hAnsi="Times New Roman" w:cs="Times New Roman"/>
          <w:sz w:val="28"/>
          <w:szCs w:val="28"/>
          <w:lang w:val="kk-KZ"/>
        </w:rPr>
        <w:t>қосымшалары</w:t>
      </w:r>
      <w:r w:rsidR="00644FEC" w:rsidRPr="00512505">
        <w:rPr>
          <w:rFonts w:ascii="Times New Roman" w:hAnsi="Times New Roman" w:cs="Times New Roman"/>
          <w:sz w:val="28"/>
          <w:szCs w:val="28"/>
          <w:lang w:val="kk-KZ"/>
        </w:rPr>
        <w:t xml:space="preserve"> оқу процесіне енгізілді.</w:t>
      </w:r>
    </w:p>
    <w:p w14:paraId="7198DF2D" w14:textId="2F6C6AD4" w:rsidR="00085209" w:rsidRPr="00512505" w:rsidRDefault="006C6969" w:rsidP="007B59E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2013, 2014 жылдардағы оқулықтардың мазмұны Қазақстан Республикасының мемлекеттік жалпыға міндетті орта білім </w:t>
      </w:r>
      <w:r w:rsidR="00C566C8" w:rsidRPr="00512505">
        <w:rPr>
          <w:rFonts w:ascii="Times New Roman" w:hAnsi="Times New Roman" w:cs="Times New Roman"/>
          <w:sz w:val="28"/>
          <w:szCs w:val="28"/>
          <w:lang w:val="kk-KZ"/>
        </w:rPr>
        <w:t xml:space="preserve">беру </w:t>
      </w:r>
      <w:r w:rsidRPr="00512505">
        <w:rPr>
          <w:rFonts w:ascii="Times New Roman" w:hAnsi="Times New Roman" w:cs="Times New Roman"/>
          <w:sz w:val="28"/>
          <w:szCs w:val="28"/>
          <w:lang w:val="kk-KZ"/>
        </w:rPr>
        <w:t xml:space="preserve">стандартына және 2013 жылғы оқу бағдарламаларына сәйкес </w:t>
      </w:r>
      <w:r w:rsidR="00D2209D" w:rsidRPr="00512505">
        <w:rPr>
          <w:rFonts w:ascii="Times New Roman" w:hAnsi="Times New Roman" w:cs="Times New Roman"/>
          <w:sz w:val="28"/>
          <w:szCs w:val="28"/>
          <w:lang w:val="kk-KZ"/>
        </w:rPr>
        <w:t>келетіні айқындалды.</w:t>
      </w:r>
    </w:p>
    <w:p w14:paraId="5D74C0BB" w14:textId="04587E36" w:rsidR="00D2209D" w:rsidRPr="00512505" w:rsidRDefault="00D2209D" w:rsidP="007B59E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Енді кейбір оқулықтардың мазмұндық ерекшеліктеріне</w:t>
      </w:r>
      <w:r w:rsidR="003F383C" w:rsidRPr="00512505">
        <w:rPr>
          <w:rFonts w:ascii="Times New Roman" w:hAnsi="Times New Roman" w:cs="Times New Roman"/>
          <w:sz w:val="28"/>
          <w:szCs w:val="28"/>
          <w:lang w:val="kk-KZ"/>
        </w:rPr>
        <w:t xml:space="preserve"> қысқаша</w:t>
      </w:r>
      <w:r w:rsidRPr="00512505">
        <w:rPr>
          <w:rFonts w:ascii="Times New Roman" w:hAnsi="Times New Roman" w:cs="Times New Roman"/>
          <w:sz w:val="28"/>
          <w:szCs w:val="28"/>
          <w:lang w:val="kk-KZ"/>
        </w:rPr>
        <w:t xml:space="preserve"> тоқталайық.</w:t>
      </w:r>
    </w:p>
    <w:p w14:paraId="7D003423" w14:textId="165F6EB8" w:rsidR="00125EEC" w:rsidRPr="00512505" w:rsidRDefault="0097315E" w:rsidP="00125EEC">
      <w:pPr>
        <w:spacing w:after="0" w:line="240" w:lineRule="auto"/>
        <w:ind w:firstLine="567"/>
        <w:jc w:val="both"/>
        <w:rPr>
          <w:rFonts w:ascii="Times New Roman" w:hAnsi="Times New Roman"/>
          <w:sz w:val="28"/>
          <w:szCs w:val="28"/>
          <w:lang w:val="kk-KZ"/>
        </w:rPr>
      </w:pPr>
      <w:r w:rsidRPr="00512505">
        <w:rPr>
          <w:rFonts w:ascii="Times New Roman" w:hAnsi="Times New Roman"/>
          <w:sz w:val="28"/>
          <w:szCs w:val="28"/>
          <w:lang w:val="kk-KZ"/>
        </w:rPr>
        <w:t xml:space="preserve">«Атамұра» баспасынан шыққан </w:t>
      </w:r>
      <w:r w:rsidR="00FC6F79" w:rsidRPr="00512505">
        <w:rPr>
          <w:rFonts w:ascii="Times New Roman" w:hAnsi="Times New Roman"/>
          <w:sz w:val="28"/>
          <w:szCs w:val="28"/>
          <w:lang w:val="kk-KZ"/>
        </w:rPr>
        <w:t>А.Н.</w:t>
      </w:r>
      <w:r w:rsidR="006914DF" w:rsidRPr="00512505">
        <w:rPr>
          <w:rFonts w:ascii="Times New Roman" w:hAnsi="Times New Roman"/>
          <w:sz w:val="28"/>
          <w:szCs w:val="28"/>
          <w:lang w:val="kk-KZ"/>
        </w:rPr>
        <w:t>Шыныбековтың</w:t>
      </w:r>
      <w:r w:rsidR="00767F94" w:rsidRPr="00512505">
        <w:rPr>
          <w:rFonts w:ascii="Times New Roman" w:hAnsi="Times New Roman"/>
          <w:sz w:val="28"/>
          <w:szCs w:val="28"/>
          <w:lang w:val="kk-KZ"/>
        </w:rPr>
        <w:t xml:space="preserve"> 7-сыны</w:t>
      </w:r>
      <w:r w:rsidR="00202BAD" w:rsidRPr="00512505">
        <w:rPr>
          <w:rFonts w:ascii="Times New Roman" w:hAnsi="Times New Roman"/>
          <w:sz w:val="28"/>
          <w:szCs w:val="28"/>
          <w:lang w:val="kk-KZ"/>
        </w:rPr>
        <w:t>пқа</w:t>
      </w:r>
      <w:r w:rsidR="00767F94" w:rsidRPr="00512505">
        <w:rPr>
          <w:rFonts w:ascii="Times New Roman" w:hAnsi="Times New Roman"/>
          <w:sz w:val="28"/>
          <w:szCs w:val="28"/>
          <w:lang w:val="kk-KZ"/>
        </w:rPr>
        <w:t xml:space="preserve"> арналған геометрия оқулы</w:t>
      </w:r>
      <w:r w:rsidR="006914DF" w:rsidRPr="00512505">
        <w:rPr>
          <w:rFonts w:ascii="Times New Roman" w:hAnsi="Times New Roman"/>
          <w:sz w:val="28"/>
          <w:szCs w:val="28"/>
          <w:lang w:val="kk-KZ"/>
        </w:rPr>
        <w:t>қтарында</w:t>
      </w:r>
      <w:r w:rsidR="00767F94" w:rsidRPr="00512505">
        <w:rPr>
          <w:rFonts w:ascii="Times New Roman" w:hAnsi="Times New Roman"/>
          <w:sz w:val="28"/>
          <w:szCs w:val="28"/>
          <w:lang w:val="kk-KZ"/>
        </w:rPr>
        <w:t xml:space="preserve"> бағдарламалық материалдар толық қамтылғанымен, аздап кемшіліктер орын алған.</w:t>
      </w:r>
      <w:r w:rsidR="00125EEC" w:rsidRPr="00512505">
        <w:rPr>
          <w:rFonts w:ascii="Times New Roman" w:hAnsi="Times New Roman"/>
          <w:sz w:val="28"/>
          <w:szCs w:val="28"/>
          <w:lang w:val="kk-KZ"/>
        </w:rPr>
        <w:t xml:space="preserve"> Оқулық мазмұнын беруде жүйелілік, бірізділік, нақтылық дұрыс сақталмаған. Оқулықта грамматикалық және орфографиялық қателер кездеседі</w:t>
      </w:r>
      <w:r w:rsidR="00ED5B02" w:rsidRPr="00512505">
        <w:rPr>
          <w:rFonts w:ascii="Times New Roman" w:hAnsi="Times New Roman"/>
          <w:sz w:val="28"/>
          <w:szCs w:val="28"/>
          <w:lang w:val="kk-KZ"/>
        </w:rPr>
        <w:t>, бағдарламадан тыс қосымша материалдар қамтылған</w:t>
      </w:r>
      <w:r w:rsidR="009245FD" w:rsidRPr="00512505">
        <w:rPr>
          <w:rFonts w:ascii="Times New Roman" w:hAnsi="Times New Roman"/>
          <w:sz w:val="28"/>
          <w:szCs w:val="28"/>
          <w:lang w:val="kk-KZ"/>
        </w:rPr>
        <w:t xml:space="preserve"> [</w:t>
      </w:r>
      <w:r w:rsidR="002F1E49" w:rsidRPr="00512505">
        <w:rPr>
          <w:rFonts w:ascii="Times New Roman" w:hAnsi="Times New Roman"/>
          <w:sz w:val="28"/>
          <w:szCs w:val="28"/>
          <w:lang w:val="kk-KZ"/>
        </w:rPr>
        <w:t>70</w:t>
      </w:r>
      <w:r w:rsidR="009245FD" w:rsidRPr="00512505">
        <w:rPr>
          <w:rFonts w:ascii="Times New Roman" w:hAnsi="Times New Roman"/>
          <w:sz w:val="28"/>
          <w:szCs w:val="28"/>
          <w:lang w:val="kk-KZ"/>
        </w:rPr>
        <w:t>]</w:t>
      </w:r>
      <w:r w:rsidR="00ED5B02" w:rsidRPr="00512505">
        <w:rPr>
          <w:rFonts w:ascii="Times New Roman" w:hAnsi="Times New Roman"/>
          <w:sz w:val="28"/>
          <w:szCs w:val="28"/>
          <w:lang w:val="kk-KZ"/>
        </w:rPr>
        <w:t>.</w:t>
      </w:r>
    </w:p>
    <w:p w14:paraId="6C1BD71C" w14:textId="6C191F3C" w:rsidR="007C534E" w:rsidRPr="00512505" w:rsidRDefault="0097315E" w:rsidP="007C534E">
      <w:pPr>
        <w:spacing w:after="0" w:line="240" w:lineRule="auto"/>
        <w:ind w:firstLine="567"/>
        <w:jc w:val="both"/>
        <w:rPr>
          <w:rFonts w:ascii="Times New Roman" w:hAnsi="Times New Roman"/>
          <w:sz w:val="28"/>
          <w:szCs w:val="28"/>
          <w:lang w:val="kk-KZ"/>
        </w:rPr>
      </w:pPr>
      <w:r w:rsidRPr="00512505">
        <w:rPr>
          <w:rFonts w:ascii="Times New Roman" w:hAnsi="Times New Roman"/>
          <w:sz w:val="28"/>
          <w:szCs w:val="28"/>
          <w:lang w:val="kk-KZ"/>
        </w:rPr>
        <w:t xml:space="preserve">«Мектеп» баспасынан шыққан </w:t>
      </w:r>
      <w:r w:rsidR="00AC2014" w:rsidRPr="00512505">
        <w:rPr>
          <w:rFonts w:ascii="Times New Roman" w:hAnsi="Times New Roman"/>
          <w:sz w:val="28"/>
          <w:szCs w:val="28"/>
          <w:lang w:val="kk-KZ"/>
        </w:rPr>
        <w:t>Ж.Қ</w:t>
      </w:r>
      <w:r w:rsidR="000334CE" w:rsidRPr="00512505">
        <w:rPr>
          <w:rFonts w:ascii="Times New Roman" w:hAnsi="Times New Roman"/>
          <w:sz w:val="28"/>
          <w:szCs w:val="28"/>
          <w:lang w:val="kk-KZ"/>
        </w:rPr>
        <w:t>айдасов, Г.</w:t>
      </w:r>
      <w:r w:rsidR="00AC2014" w:rsidRPr="00512505">
        <w:rPr>
          <w:rFonts w:ascii="Times New Roman" w:hAnsi="Times New Roman"/>
          <w:sz w:val="28"/>
          <w:szCs w:val="28"/>
          <w:lang w:val="kk-KZ"/>
        </w:rPr>
        <w:t>Досмағ</w:t>
      </w:r>
      <w:r w:rsidR="000334CE" w:rsidRPr="00512505">
        <w:rPr>
          <w:rFonts w:ascii="Times New Roman" w:hAnsi="Times New Roman"/>
          <w:sz w:val="28"/>
          <w:szCs w:val="28"/>
          <w:lang w:val="kk-KZ"/>
        </w:rPr>
        <w:t>анбетова</w:t>
      </w:r>
      <w:r w:rsidR="00AC2014" w:rsidRPr="00512505">
        <w:rPr>
          <w:rFonts w:ascii="Times New Roman" w:hAnsi="Times New Roman"/>
          <w:sz w:val="28"/>
          <w:szCs w:val="28"/>
          <w:lang w:val="kk-KZ"/>
        </w:rPr>
        <w:t>, А.Ә</w:t>
      </w:r>
      <w:r w:rsidR="00202BAD" w:rsidRPr="00512505">
        <w:rPr>
          <w:rFonts w:ascii="Times New Roman" w:hAnsi="Times New Roman"/>
          <w:sz w:val="28"/>
          <w:szCs w:val="28"/>
          <w:lang w:val="kk-KZ"/>
        </w:rPr>
        <w:t>бдиев</w:t>
      </w:r>
      <w:r w:rsidR="000334CE" w:rsidRPr="00512505">
        <w:rPr>
          <w:rFonts w:ascii="Times New Roman" w:hAnsi="Times New Roman"/>
          <w:sz w:val="28"/>
          <w:szCs w:val="28"/>
          <w:lang w:val="kk-KZ"/>
        </w:rPr>
        <w:t>тің</w:t>
      </w:r>
      <w:r w:rsidR="00202BAD" w:rsidRPr="00512505">
        <w:rPr>
          <w:rFonts w:ascii="Times New Roman" w:hAnsi="Times New Roman"/>
          <w:sz w:val="28"/>
          <w:szCs w:val="28"/>
          <w:lang w:val="kk-KZ"/>
        </w:rPr>
        <w:t xml:space="preserve"> 7-сыныпқа арналған геометрия оқулығы ҚР мемлекеттік жалпыға міндетті білім беру стандартындағы геометрия пәнінің үлгілік оқу жоспарына, пәннің оқу жүктемесіне, оқу бағдарламасына сәйкес келеді. </w:t>
      </w:r>
      <w:r w:rsidR="00373045" w:rsidRPr="00512505">
        <w:rPr>
          <w:rFonts w:ascii="Times New Roman" w:hAnsi="Times New Roman"/>
          <w:sz w:val="28"/>
          <w:szCs w:val="28"/>
          <w:lang w:val="kk-KZ"/>
        </w:rPr>
        <w:t xml:space="preserve">Оқулықтың мазмұны геометрия пәнін оқыту мақсаттарына және міндеттеріне сай келеді. </w:t>
      </w:r>
      <w:r w:rsidR="007C534E" w:rsidRPr="00512505">
        <w:rPr>
          <w:rFonts w:ascii="Times New Roman" w:hAnsi="Times New Roman"/>
          <w:sz w:val="28"/>
          <w:szCs w:val="28"/>
          <w:lang w:val="kk-KZ"/>
        </w:rPr>
        <w:t xml:space="preserve">Геометрияның жүйелі курсын құрудың логикасы келесі ғылыми төрт принципке негізделеді: </w:t>
      </w:r>
    </w:p>
    <w:p w14:paraId="03183673" w14:textId="568E1BFB" w:rsidR="007C534E" w:rsidRPr="00512505" w:rsidRDefault="007C534E" w:rsidP="007C534E">
      <w:pPr>
        <w:spacing w:after="0" w:line="240" w:lineRule="auto"/>
        <w:ind w:firstLine="567"/>
        <w:jc w:val="both"/>
        <w:rPr>
          <w:rFonts w:ascii="Times New Roman" w:hAnsi="Times New Roman"/>
          <w:sz w:val="28"/>
          <w:szCs w:val="28"/>
          <w:lang w:val="kk-KZ"/>
        </w:rPr>
      </w:pPr>
      <w:r w:rsidRPr="00512505">
        <w:rPr>
          <w:rFonts w:ascii="Times New Roman" w:hAnsi="Times New Roman"/>
          <w:sz w:val="28"/>
          <w:szCs w:val="28"/>
          <w:lang w:val="kk-KZ"/>
        </w:rPr>
        <w:t>1) алғашқы (негізгі) геометриялық түсініктер беріледі;</w:t>
      </w:r>
    </w:p>
    <w:p w14:paraId="52ED9532" w14:textId="7E138B69" w:rsidR="007C534E" w:rsidRPr="00512505" w:rsidRDefault="007C534E" w:rsidP="007C534E">
      <w:pPr>
        <w:spacing w:after="0" w:line="240" w:lineRule="auto"/>
        <w:ind w:firstLine="567"/>
        <w:jc w:val="both"/>
        <w:rPr>
          <w:rFonts w:ascii="Times New Roman" w:hAnsi="Times New Roman"/>
          <w:sz w:val="28"/>
          <w:szCs w:val="28"/>
          <w:lang w:val="kk-KZ"/>
        </w:rPr>
      </w:pPr>
      <w:r w:rsidRPr="00512505">
        <w:rPr>
          <w:rFonts w:ascii="Times New Roman" w:hAnsi="Times New Roman"/>
          <w:sz w:val="28"/>
          <w:szCs w:val="28"/>
          <w:lang w:val="kk-KZ"/>
        </w:rPr>
        <w:t>2) олардың көмегімен қалған геометриялық түсініктер анықталады;</w:t>
      </w:r>
    </w:p>
    <w:p w14:paraId="7F817A93" w14:textId="5089B6BB" w:rsidR="007C534E" w:rsidRPr="00512505" w:rsidRDefault="007C534E" w:rsidP="007C534E">
      <w:pPr>
        <w:spacing w:after="0" w:line="240" w:lineRule="auto"/>
        <w:ind w:firstLine="567"/>
        <w:jc w:val="both"/>
        <w:rPr>
          <w:rFonts w:ascii="Times New Roman" w:hAnsi="Times New Roman"/>
          <w:sz w:val="28"/>
          <w:szCs w:val="28"/>
          <w:lang w:val="kk-KZ"/>
        </w:rPr>
      </w:pPr>
      <w:r w:rsidRPr="00512505">
        <w:rPr>
          <w:rFonts w:ascii="Times New Roman" w:hAnsi="Times New Roman"/>
          <w:sz w:val="28"/>
          <w:szCs w:val="28"/>
          <w:lang w:val="kk-KZ"/>
        </w:rPr>
        <w:t>3) аксиомалар беріледі;</w:t>
      </w:r>
    </w:p>
    <w:p w14:paraId="5C9CFB03" w14:textId="3A147831" w:rsidR="007C534E" w:rsidRPr="00512505" w:rsidRDefault="007C534E" w:rsidP="007C534E">
      <w:pPr>
        <w:spacing w:after="0" w:line="240" w:lineRule="auto"/>
        <w:ind w:firstLine="567"/>
        <w:jc w:val="both"/>
        <w:rPr>
          <w:rFonts w:ascii="Times New Roman" w:hAnsi="Times New Roman"/>
          <w:sz w:val="28"/>
          <w:szCs w:val="28"/>
          <w:lang w:val="kk-KZ"/>
        </w:rPr>
      </w:pPr>
      <w:r w:rsidRPr="00512505">
        <w:rPr>
          <w:rFonts w:ascii="Times New Roman" w:hAnsi="Times New Roman"/>
          <w:sz w:val="28"/>
          <w:szCs w:val="28"/>
          <w:lang w:val="kk-KZ"/>
        </w:rPr>
        <w:t>4) теоремалар дәлелденеді.</w:t>
      </w:r>
    </w:p>
    <w:p w14:paraId="00BC5DB4" w14:textId="0905B5B1" w:rsidR="00A34D77" w:rsidRPr="00512505" w:rsidRDefault="00F66E06" w:rsidP="00A34D77">
      <w:pPr>
        <w:spacing w:after="0" w:line="240" w:lineRule="auto"/>
        <w:ind w:firstLine="567"/>
        <w:jc w:val="both"/>
        <w:rPr>
          <w:rFonts w:ascii="Times New Roman" w:hAnsi="Times New Roman"/>
          <w:sz w:val="28"/>
          <w:szCs w:val="28"/>
          <w:lang w:val="kk-KZ"/>
        </w:rPr>
      </w:pPr>
      <w:r w:rsidRPr="00512505">
        <w:rPr>
          <w:rFonts w:ascii="Times New Roman" w:hAnsi="Times New Roman"/>
          <w:sz w:val="28"/>
          <w:szCs w:val="28"/>
          <w:lang w:val="kk-KZ"/>
        </w:rPr>
        <w:t>Планиметрия курсының аксиомалары тиістілік аксиомалары (2 аксиома), реттілік аксиомалары (2 аксиома), өлшеу аксиомалары (4 аксиома), өлшеп салу аксиомалары (2 аксиома), параллельдік аксиомасы (1 аксиома) болып бес топқа бөлінген. Әрбір тақырып бойынша оқып-үйренетін жаңа геометриялық ұғымдарға негізгі түсініктер арқылы анықтамалар беріледі.</w:t>
      </w:r>
      <w:r w:rsidR="008C0911" w:rsidRPr="00512505">
        <w:rPr>
          <w:rFonts w:ascii="Times New Roman" w:hAnsi="Times New Roman"/>
          <w:sz w:val="28"/>
          <w:szCs w:val="28"/>
          <w:lang w:val="kk-KZ"/>
        </w:rPr>
        <w:t xml:space="preserve"> </w:t>
      </w:r>
      <w:r w:rsidR="00537D5B" w:rsidRPr="00512505">
        <w:rPr>
          <w:rFonts w:ascii="Times New Roman" w:hAnsi="Times New Roman"/>
          <w:sz w:val="28"/>
          <w:szCs w:val="28"/>
          <w:lang w:val="kk-KZ"/>
        </w:rPr>
        <w:t>Сонымен, бұл оқулық ғылыми және практикалық тұрғыда жақсы жазылып, оқушыға геометрияның бастамасын жүйелі түрде оқып үйренуге ықпал етеді. Оқулық оқушыны тұжырымдарды дәлелдеуге, өз ойын қысқаша нақты айта білуге үйретеді</w:t>
      </w:r>
      <w:r w:rsidR="008C0911" w:rsidRPr="00512505">
        <w:rPr>
          <w:rFonts w:ascii="Times New Roman" w:hAnsi="Times New Roman"/>
          <w:sz w:val="28"/>
          <w:szCs w:val="28"/>
          <w:lang w:val="kk-KZ"/>
        </w:rPr>
        <w:t xml:space="preserve"> [</w:t>
      </w:r>
      <w:r w:rsidR="002F1E49" w:rsidRPr="00512505">
        <w:rPr>
          <w:rFonts w:ascii="Times New Roman" w:hAnsi="Times New Roman"/>
          <w:sz w:val="28"/>
          <w:szCs w:val="28"/>
          <w:lang w:val="kk-KZ"/>
        </w:rPr>
        <w:t>71</w:t>
      </w:r>
      <w:r w:rsidR="00A34D77" w:rsidRPr="00512505">
        <w:rPr>
          <w:rFonts w:ascii="Times New Roman" w:hAnsi="Times New Roman"/>
          <w:sz w:val="28"/>
          <w:szCs w:val="28"/>
          <w:lang w:val="kk-KZ"/>
        </w:rPr>
        <w:t>].</w:t>
      </w:r>
    </w:p>
    <w:p w14:paraId="42D4D9B3" w14:textId="20DD02E6" w:rsidR="00452CC5" w:rsidRPr="00512505" w:rsidRDefault="002B465F" w:rsidP="00C71251">
      <w:pPr>
        <w:spacing w:after="0" w:line="240" w:lineRule="auto"/>
        <w:ind w:firstLine="567"/>
        <w:jc w:val="both"/>
        <w:rPr>
          <w:rFonts w:ascii="Times New Roman" w:hAnsi="Times New Roman"/>
          <w:sz w:val="28"/>
          <w:szCs w:val="28"/>
          <w:lang w:val="kk-KZ"/>
        </w:rPr>
      </w:pPr>
      <w:r w:rsidRPr="00512505">
        <w:rPr>
          <w:rFonts w:ascii="Times New Roman" w:hAnsi="Times New Roman"/>
          <w:sz w:val="28"/>
          <w:szCs w:val="28"/>
          <w:lang w:val="kk-KZ"/>
        </w:rPr>
        <w:t xml:space="preserve">«Атамұра» баспасынан шыққан А.Н.Шыныбековтың </w:t>
      </w:r>
      <w:r w:rsidR="00AC0E74" w:rsidRPr="00512505">
        <w:rPr>
          <w:rFonts w:ascii="Times New Roman" w:hAnsi="Times New Roman"/>
          <w:sz w:val="28"/>
          <w:szCs w:val="28"/>
          <w:lang w:val="kk-KZ"/>
        </w:rPr>
        <w:t>8</w:t>
      </w:r>
      <w:r w:rsidRPr="00512505">
        <w:rPr>
          <w:rFonts w:ascii="Times New Roman" w:hAnsi="Times New Roman"/>
          <w:sz w:val="28"/>
          <w:szCs w:val="28"/>
          <w:lang w:val="kk-KZ"/>
        </w:rPr>
        <w:t>-сыныпқа арналған геометрия оқулығында оқу бағдарламасынан тыс тақырыптар бойынша материалдар қамтылған</w:t>
      </w:r>
      <w:r w:rsidR="009B67F3" w:rsidRPr="00512505">
        <w:rPr>
          <w:rFonts w:ascii="Times New Roman" w:hAnsi="Times New Roman"/>
          <w:sz w:val="28"/>
          <w:szCs w:val="28"/>
          <w:lang w:val="kk-KZ"/>
        </w:rPr>
        <w:t>:</w:t>
      </w:r>
      <w:r w:rsidRPr="00512505">
        <w:rPr>
          <w:rFonts w:ascii="Times New Roman" w:hAnsi="Times New Roman"/>
          <w:sz w:val="28"/>
          <w:szCs w:val="28"/>
          <w:lang w:val="kk-KZ"/>
        </w:rPr>
        <w:t xml:space="preserve"> </w:t>
      </w:r>
      <w:r w:rsidR="009B67F3" w:rsidRPr="00512505">
        <w:rPr>
          <w:rFonts w:ascii="Times New Roman" w:hAnsi="Times New Roman"/>
          <w:sz w:val="28"/>
          <w:szCs w:val="28"/>
          <w:lang w:val="kk-KZ"/>
        </w:rPr>
        <w:t>«</w:t>
      </w:r>
      <w:r w:rsidR="00AC0E74" w:rsidRPr="00512505">
        <w:rPr>
          <w:rFonts w:ascii="Times New Roman" w:hAnsi="Times New Roman"/>
          <w:sz w:val="28"/>
          <w:szCs w:val="28"/>
          <w:lang w:val="kk-KZ"/>
        </w:rPr>
        <w:t>Үшбұрыштағы метрикалық қатынастар</w:t>
      </w:r>
      <w:r w:rsidR="009B67F3" w:rsidRPr="00512505">
        <w:rPr>
          <w:rFonts w:ascii="Times New Roman" w:hAnsi="Times New Roman"/>
          <w:sz w:val="28"/>
          <w:szCs w:val="28"/>
          <w:lang w:val="kk-KZ"/>
        </w:rPr>
        <w:t>» тақырыбы, оның ішінде</w:t>
      </w:r>
      <w:r w:rsidR="00AC0E74" w:rsidRPr="00512505">
        <w:rPr>
          <w:rFonts w:ascii="Times New Roman" w:hAnsi="Times New Roman"/>
          <w:sz w:val="28"/>
          <w:szCs w:val="28"/>
          <w:lang w:val="kk-KZ"/>
        </w:rPr>
        <w:t xml:space="preserve"> Стю</w:t>
      </w:r>
      <w:r w:rsidR="00FF00A1" w:rsidRPr="00512505">
        <w:rPr>
          <w:rFonts w:ascii="Times New Roman" w:hAnsi="Times New Roman"/>
          <w:sz w:val="28"/>
          <w:szCs w:val="28"/>
          <w:lang w:val="kk-KZ"/>
        </w:rPr>
        <w:t xml:space="preserve">арт теоремасы, </w:t>
      </w:r>
      <w:r w:rsidR="009B67F3" w:rsidRPr="00512505">
        <w:rPr>
          <w:rFonts w:ascii="Times New Roman" w:hAnsi="Times New Roman"/>
          <w:sz w:val="28"/>
          <w:szCs w:val="28"/>
          <w:lang w:val="kk-KZ"/>
        </w:rPr>
        <w:t>ал «Ж</w:t>
      </w:r>
      <w:r w:rsidR="00FF00A1" w:rsidRPr="00512505">
        <w:rPr>
          <w:rFonts w:ascii="Times New Roman" w:hAnsi="Times New Roman"/>
          <w:sz w:val="28"/>
          <w:szCs w:val="28"/>
          <w:lang w:val="kk-KZ"/>
        </w:rPr>
        <w:t>азықтықтағы тік</w:t>
      </w:r>
      <w:r w:rsidR="00AC0E74" w:rsidRPr="00512505">
        <w:rPr>
          <w:rFonts w:ascii="Times New Roman" w:hAnsi="Times New Roman"/>
          <w:sz w:val="28"/>
          <w:szCs w:val="28"/>
          <w:lang w:val="kk-KZ"/>
        </w:rPr>
        <w:t>бұрышты координаталар жүйесі</w:t>
      </w:r>
      <w:r w:rsidR="009B67F3" w:rsidRPr="00512505">
        <w:rPr>
          <w:rFonts w:ascii="Times New Roman" w:hAnsi="Times New Roman"/>
          <w:sz w:val="28"/>
          <w:szCs w:val="28"/>
          <w:lang w:val="kk-KZ"/>
        </w:rPr>
        <w:t>» тарауында «Э</w:t>
      </w:r>
      <w:r w:rsidR="00AC0E74" w:rsidRPr="00512505">
        <w:rPr>
          <w:rFonts w:ascii="Times New Roman" w:hAnsi="Times New Roman"/>
          <w:sz w:val="28"/>
          <w:szCs w:val="28"/>
          <w:lang w:val="kk-KZ"/>
        </w:rPr>
        <w:t>ллипс, гипербола және парабола теңдеулері</w:t>
      </w:r>
      <w:r w:rsidR="009B67F3" w:rsidRPr="00512505">
        <w:rPr>
          <w:rFonts w:ascii="Times New Roman" w:hAnsi="Times New Roman"/>
          <w:sz w:val="28"/>
          <w:szCs w:val="28"/>
          <w:lang w:val="kk-KZ"/>
        </w:rPr>
        <w:t>» тақырыптары</w:t>
      </w:r>
      <w:r w:rsidR="00AC0E74" w:rsidRPr="00512505">
        <w:rPr>
          <w:rFonts w:ascii="Times New Roman" w:hAnsi="Times New Roman"/>
          <w:sz w:val="28"/>
          <w:szCs w:val="28"/>
          <w:lang w:val="kk-KZ"/>
        </w:rPr>
        <w:t xml:space="preserve"> берілген. Қиын деңгейлі қосымша есептерде барлық материалдарды қамтитындай жаттығулар қарастырылған</w:t>
      </w:r>
      <w:r w:rsidR="00C71251" w:rsidRPr="00512505">
        <w:rPr>
          <w:rFonts w:ascii="Times New Roman" w:hAnsi="Times New Roman"/>
          <w:sz w:val="28"/>
          <w:szCs w:val="28"/>
          <w:lang w:val="kk-KZ"/>
        </w:rPr>
        <w:t xml:space="preserve"> [</w:t>
      </w:r>
      <w:r w:rsidR="002F1E49" w:rsidRPr="00512505">
        <w:rPr>
          <w:rFonts w:ascii="Times New Roman" w:hAnsi="Times New Roman"/>
          <w:sz w:val="28"/>
          <w:szCs w:val="28"/>
          <w:lang w:val="kk-KZ"/>
        </w:rPr>
        <w:t>72</w:t>
      </w:r>
      <w:r w:rsidR="00C71251" w:rsidRPr="00512505">
        <w:rPr>
          <w:rFonts w:ascii="Times New Roman" w:hAnsi="Times New Roman"/>
          <w:sz w:val="28"/>
          <w:szCs w:val="28"/>
          <w:lang w:val="kk-KZ"/>
        </w:rPr>
        <w:t>]</w:t>
      </w:r>
      <w:r w:rsidR="00AC0E74" w:rsidRPr="00512505">
        <w:rPr>
          <w:rFonts w:ascii="Times New Roman" w:hAnsi="Times New Roman"/>
          <w:sz w:val="28"/>
          <w:szCs w:val="28"/>
          <w:lang w:val="kk-KZ"/>
        </w:rPr>
        <w:t>.</w:t>
      </w:r>
      <w:r w:rsidR="00452CC5" w:rsidRPr="00512505">
        <w:rPr>
          <w:rFonts w:ascii="Times New Roman" w:hAnsi="Times New Roman"/>
          <w:sz w:val="28"/>
          <w:szCs w:val="28"/>
          <w:lang w:val="kk-KZ"/>
        </w:rPr>
        <w:t xml:space="preserve"> </w:t>
      </w:r>
    </w:p>
    <w:p w14:paraId="1C70B542" w14:textId="75C64535" w:rsidR="0090342F" w:rsidRPr="00512505" w:rsidRDefault="0090342F" w:rsidP="00202BAD">
      <w:pPr>
        <w:spacing w:after="0" w:line="240" w:lineRule="auto"/>
        <w:ind w:firstLine="567"/>
        <w:jc w:val="both"/>
        <w:rPr>
          <w:rFonts w:ascii="Times New Roman" w:hAnsi="Times New Roman"/>
          <w:sz w:val="28"/>
          <w:szCs w:val="28"/>
          <w:lang w:val="kk-KZ"/>
        </w:rPr>
      </w:pPr>
      <w:r w:rsidRPr="00512505">
        <w:rPr>
          <w:rFonts w:ascii="Times New Roman" w:hAnsi="Times New Roman"/>
          <w:sz w:val="28"/>
          <w:szCs w:val="28"/>
          <w:lang w:val="kk-KZ"/>
        </w:rPr>
        <w:t xml:space="preserve">9-сыныпқа арналған геометрия оқулығында тапсырмалар жазықтықтағы векторлар бойынша, үшбұрыштарды шешу бойынша, сондай-ақ көпбұрыштар, </w:t>
      </w:r>
      <w:r w:rsidRPr="00512505">
        <w:rPr>
          <w:rFonts w:ascii="Times New Roman" w:hAnsi="Times New Roman"/>
          <w:sz w:val="28"/>
          <w:szCs w:val="28"/>
          <w:lang w:val="kk-KZ"/>
        </w:rPr>
        <w:lastRenderedPageBreak/>
        <w:t>көпжақтар және айналу денелері қасиеттері бойынша білімдерін кеңейту және тереңдету мақсатында құрастырылған</w:t>
      </w:r>
      <w:r w:rsidR="00647DB3" w:rsidRPr="00512505">
        <w:rPr>
          <w:rFonts w:ascii="Times New Roman" w:hAnsi="Times New Roman"/>
          <w:sz w:val="28"/>
          <w:szCs w:val="28"/>
          <w:lang w:val="kk-KZ"/>
        </w:rPr>
        <w:t xml:space="preserve"> [</w:t>
      </w:r>
      <w:r w:rsidR="002F1E49" w:rsidRPr="00512505">
        <w:rPr>
          <w:rFonts w:ascii="Times New Roman" w:hAnsi="Times New Roman"/>
          <w:sz w:val="28"/>
          <w:szCs w:val="28"/>
          <w:lang w:val="kk-KZ"/>
        </w:rPr>
        <w:t>73</w:t>
      </w:r>
      <w:r w:rsidR="00647DB3" w:rsidRPr="00512505">
        <w:rPr>
          <w:rFonts w:ascii="Times New Roman" w:hAnsi="Times New Roman"/>
          <w:sz w:val="28"/>
          <w:szCs w:val="28"/>
          <w:lang w:val="kk-KZ"/>
        </w:rPr>
        <w:t>]</w:t>
      </w:r>
      <w:r w:rsidRPr="00512505">
        <w:rPr>
          <w:rFonts w:ascii="Times New Roman" w:hAnsi="Times New Roman"/>
          <w:sz w:val="28"/>
          <w:szCs w:val="28"/>
          <w:lang w:val="kk-KZ"/>
        </w:rPr>
        <w:t>.</w:t>
      </w:r>
    </w:p>
    <w:p w14:paraId="5B0A7C95" w14:textId="610920AA" w:rsidR="00A34D77" w:rsidRPr="00512505" w:rsidRDefault="00CB40E7" w:rsidP="00590E18">
      <w:pPr>
        <w:spacing w:after="0" w:line="240" w:lineRule="auto"/>
        <w:ind w:firstLine="567"/>
        <w:jc w:val="both"/>
        <w:rPr>
          <w:rFonts w:ascii="Times New Roman" w:hAnsi="Times New Roman"/>
          <w:sz w:val="28"/>
          <w:szCs w:val="28"/>
          <w:lang w:val="kk-KZ"/>
        </w:rPr>
      </w:pPr>
      <w:r w:rsidRPr="00512505">
        <w:rPr>
          <w:rFonts w:ascii="Times New Roman" w:hAnsi="Times New Roman"/>
          <w:sz w:val="28"/>
          <w:szCs w:val="28"/>
          <w:lang w:val="kk-KZ"/>
        </w:rPr>
        <w:t xml:space="preserve">«Мектеп» баспасынан шыққан </w:t>
      </w:r>
      <w:r w:rsidR="00816184" w:rsidRPr="00512505">
        <w:rPr>
          <w:rFonts w:ascii="Times New Roman" w:hAnsi="Times New Roman"/>
          <w:sz w:val="28"/>
          <w:szCs w:val="28"/>
          <w:lang w:val="kk-KZ"/>
        </w:rPr>
        <w:t>И.Бекбоев, А.Әбдиев, Ж.Қ</w:t>
      </w:r>
      <w:r w:rsidRPr="00512505">
        <w:rPr>
          <w:rFonts w:ascii="Times New Roman" w:hAnsi="Times New Roman"/>
          <w:sz w:val="28"/>
          <w:szCs w:val="28"/>
          <w:lang w:val="kk-KZ"/>
        </w:rPr>
        <w:t>айдасов, Г.Хабарованың 8</w:t>
      </w:r>
      <w:r w:rsidR="009A078F" w:rsidRPr="00512505">
        <w:rPr>
          <w:rFonts w:ascii="Times New Roman" w:hAnsi="Times New Roman"/>
          <w:sz w:val="28"/>
          <w:szCs w:val="28"/>
          <w:lang w:val="kk-KZ"/>
        </w:rPr>
        <w:t>, 9</w:t>
      </w:r>
      <w:r w:rsidRPr="00512505">
        <w:rPr>
          <w:rFonts w:ascii="Times New Roman" w:hAnsi="Times New Roman"/>
          <w:sz w:val="28"/>
          <w:szCs w:val="28"/>
          <w:lang w:val="kk-KZ"/>
        </w:rPr>
        <w:t>-сынып</w:t>
      </w:r>
      <w:r w:rsidR="009A078F" w:rsidRPr="00512505">
        <w:rPr>
          <w:rFonts w:ascii="Times New Roman" w:hAnsi="Times New Roman"/>
          <w:sz w:val="28"/>
          <w:szCs w:val="28"/>
          <w:lang w:val="kk-KZ"/>
        </w:rPr>
        <w:t>тарға</w:t>
      </w:r>
      <w:r w:rsidRPr="00512505">
        <w:rPr>
          <w:rFonts w:ascii="Times New Roman" w:hAnsi="Times New Roman"/>
          <w:sz w:val="28"/>
          <w:szCs w:val="28"/>
          <w:lang w:val="kk-KZ"/>
        </w:rPr>
        <w:t xml:space="preserve"> арналған геометрия оқулы</w:t>
      </w:r>
      <w:r w:rsidR="009A078F" w:rsidRPr="00512505">
        <w:rPr>
          <w:rFonts w:ascii="Times New Roman" w:hAnsi="Times New Roman"/>
          <w:sz w:val="28"/>
          <w:szCs w:val="28"/>
          <w:lang w:val="kk-KZ"/>
        </w:rPr>
        <w:t>қтары</w:t>
      </w:r>
      <w:r w:rsidR="00F20D67" w:rsidRPr="00512505">
        <w:rPr>
          <w:rFonts w:ascii="Times New Roman" w:hAnsi="Times New Roman"/>
          <w:sz w:val="28"/>
          <w:szCs w:val="28"/>
          <w:lang w:val="kk-KZ"/>
        </w:rPr>
        <w:t xml:space="preserve"> жалпыға міндетті білім беру стандартына, оқу жоспары</w:t>
      </w:r>
      <w:r w:rsidR="00CC65AD" w:rsidRPr="00512505">
        <w:rPr>
          <w:rFonts w:ascii="Times New Roman" w:hAnsi="Times New Roman"/>
          <w:sz w:val="28"/>
          <w:szCs w:val="28"/>
          <w:lang w:val="kk-KZ"/>
        </w:rPr>
        <w:t xml:space="preserve"> мен о</w:t>
      </w:r>
      <w:r w:rsidR="00F20D67" w:rsidRPr="00512505">
        <w:rPr>
          <w:rFonts w:ascii="Times New Roman" w:hAnsi="Times New Roman"/>
          <w:sz w:val="28"/>
          <w:szCs w:val="28"/>
          <w:lang w:val="kk-KZ"/>
        </w:rPr>
        <w:t>қу бағдарламасына сәйкес жазылған.</w:t>
      </w:r>
      <w:r w:rsidR="00590E18" w:rsidRPr="00512505">
        <w:rPr>
          <w:rFonts w:ascii="Times New Roman" w:hAnsi="Times New Roman"/>
          <w:sz w:val="28"/>
          <w:szCs w:val="28"/>
          <w:lang w:val="kk-KZ"/>
        </w:rPr>
        <w:t xml:space="preserve"> </w:t>
      </w:r>
      <w:r w:rsidR="00590E18" w:rsidRPr="00512505">
        <w:rPr>
          <w:rFonts w:ascii="Times New Roman" w:hAnsi="Times New Roman" w:cs="Times New Roman"/>
          <w:sz w:val="28"/>
          <w:szCs w:val="28"/>
          <w:lang w:val="kk-KZ"/>
        </w:rPr>
        <w:t>Оқушылардың теориялық материалды меңгеруі практикалық бағыттағы жаттығуларды орындау арқылы бекітіледі. Оқу материалдарының мазмұнын әртүрлі суреттер түріндегі иллюстрациялық материалдар тақырыпқа сәйкес анық, көрнекі берілген.</w:t>
      </w:r>
      <w:r w:rsidR="00590E18" w:rsidRPr="00512505">
        <w:rPr>
          <w:rFonts w:ascii="Times New Roman" w:hAnsi="Times New Roman"/>
          <w:sz w:val="28"/>
          <w:szCs w:val="28"/>
          <w:lang w:val="kk-KZ"/>
        </w:rPr>
        <w:t xml:space="preserve"> Тақырыптар жүйелілік, бірізділік ұстанымдарын сақтап, тұжырымдар математикалық тілде қысқаша және ықшамды түрде баяндалған</w:t>
      </w:r>
      <w:r w:rsidR="001F2679" w:rsidRPr="00512505">
        <w:rPr>
          <w:rFonts w:ascii="Times New Roman" w:hAnsi="Times New Roman"/>
          <w:sz w:val="28"/>
          <w:szCs w:val="28"/>
          <w:lang w:val="kk-KZ"/>
        </w:rPr>
        <w:t xml:space="preserve"> [</w:t>
      </w:r>
      <w:r w:rsidR="002F1E49" w:rsidRPr="00512505">
        <w:rPr>
          <w:rFonts w:ascii="Times New Roman" w:hAnsi="Times New Roman"/>
          <w:sz w:val="28"/>
          <w:szCs w:val="28"/>
          <w:lang w:val="kk-KZ"/>
        </w:rPr>
        <w:t>74</w:t>
      </w:r>
      <w:r w:rsidR="001F2679" w:rsidRPr="00512505">
        <w:rPr>
          <w:rFonts w:ascii="Times New Roman" w:hAnsi="Times New Roman"/>
          <w:sz w:val="28"/>
          <w:szCs w:val="28"/>
          <w:lang w:val="kk-KZ"/>
        </w:rPr>
        <w:t>]</w:t>
      </w:r>
      <w:r w:rsidR="00590E18" w:rsidRPr="00512505">
        <w:rPr>
          <w:rFonts w:ascii="Times New Roman" w:hAnsi="Times New Roman"/>
          <w:sz w:val="28"/>
          <w:szCs w:val="28"/>
          <w:lang w:val="kk-KZ"/>
        </w:rPr>
        <w:t>.</w:t>
      </w:r>
    </w:p>
    <w:p w14:paraId="0C744FC8" w14:textId="77F2064F" w:rsidR="00D97EC1" w:rsidRPr="00512505" w:rsidRDefault="00485A89" w:rsidP="003633F6">
      <w:pPr>
        <w:spacing w:after="0" w:line="240" w:lineRule="auto"/>
        <w:ind w:firstLine="567"/>
        <w:jc w:val="both"/>
        <w:rPr>
          <w:rFonts w:ascii="Times New Roman" w:hAnsi="Times New Roman"/>
          <w:sz w:val="28"/>
          <w:szCs w:val="28"/>
          <w:lang w:val="kk-KZ"/>
        </w:rPr>
      </w:pPr>
      <w:r w:rsidRPr="00512505">
        <w:rPr>
          <w:rFonts w:ascii="Times New Roman" w:hAnsi="Times New Roman"/>
          <w:sz w:val="28"/>
          <w:szCs w:val="28"/>
          <w:lang w:val="kk-KZ"/>
        </w:rPr>
        <w:t xml:space="preserve">«Атамұра» баспасынан шыққан А.Н.Шыныбековтың 10-сыныпқа арналған геометрия оқулығында </w:t>
      </w:r>
      <w:r w:rsidR="00661500" w:rsidRPr="00512505">
        <w:rPr>
          <w:rFonts w:ascii="Times New Roman" w:hAnsi="Times New Roman"/>
          <w:sz w:val="28"/>
          <w:szCs w:val="28"/>
          <w:lang w:val="kk-KZ"/>
        </w:rPr>
        <w:t>оқыту нәтижелеріне жетуді тексеру мақсатында қайталауға арналған сұрақтар мен есептер, үш деңгейлі есептер жиыны және есептердің жауаптары келтірілген. Оқулықтың мазмұны әртүрлі мәтіндік, иллюстрациялық және сызба материалдар түрлері арқылы іске асырылған.</w:t>
      </w:r>
      <w:r w:rsidR="007110CF" w:rsidRPr="00512505">
        <w:rPr>
          <w:rFonts w:ascii="Times New Roman" w:hAnsi="Times New Roman"/>
          <w:sz w:val="28"/>
          <w:szCs w:val="28"/>
          <w:lang w:val="kk-KZ"/>
        </w:rPr>
        <w:t xml:space="preserve"> О</w:t>
      </w:r>
      <w:r w:rsidR="00FE1781" w:rsidRPr="00512505">
        <w:rPr>
          <w:rFonts w:ascii="Times New Roman" w:hAnsi="Times New Roman"/>
          <w:sz w:val="28"/>
          <w:szCs w:val="28"/>
          <w:lang w:val="kk-KZ"/>
        </w:rPr>
        <w:t>қу</w:t>
      </w:r>
      <w:r w:rsidR="00DA5585" w:rsidRPr="00512505">
        <w:rPr>
          <w:rFonts w:ascii="Times New Roman" w:hAnsi="Times New Roman"/>
          <w:sz w:val="28"/>
          <w:szCs w:val="28"/>
          <w:lang w:val="kk-KZ"/>
        </w:rPr>
        <w:t>лыққа оқу</w:t>
      </w:r>
      <w:r w:rsidR="00FE1781" w:rsidRPr="00512505">
        <w:rPr>
          <w:rFonts w:ascii="Times New Roman" w:hAnsi="Times New Roman"/>
          <w:sz w:val="28"/>
          <w:szCs w:val="28"/>
          <w:lang w:val="kk-KZ"/>
        </w:rPr>
        <w:t xml:space="preserve"> бағдарламасынан тыс </w:t>
      </w:r>
      <w:r w:rsidR="00D97EC1" w:rsidRPr="00512505">
        <w:rPr>
          <w:rFonts w:ascii="Times New Roman" w:hAnsi="Times New Roman"/>
          <w:sz w:val="28"/>
          <w:szCs w:val="28"/>
          <w:lang w:val="kk-KZ"/>
        </w:rPr>
        <w:t xml:space="preserve">қосымша </w:t>
      </w:r>
      <w:r w:rsidR="00DA5585" w:rsidRPr="00512505">
        <w:rPr>
          <w:rFonts w:ascii="Times New Roman" w:hAnsi="Times New Roman"/>
          <w:sz w:val="28"/>
          <w:szCs w:val="28"/>
          <w:lang w:val="kk-KZ"/>
        </w:rPr>
        <w:t xml:space="preserve">ретінде жоғары математика элементтері енгізілген, яғни </w:t>
      </w:r>
      <w:r w:rsidR="00997414" w:rsidRPr="00512505">
        <w:rPr>
          <w:rFonts w:ascii="Times New Roman" w:hAnsi="Times New Roman"/>
          <w:sz w:val="28"/>
          <w:szCs w:val="28"/>
          <w:lang w:val="kk-KZ"/>
        </w:rPr>
        <w:t>«Кеңістіктегі векторлар» тарауында «2-ші және 3-ші ретті анықтауыштар», «Векторлардың векторлық көбейтіндісі», «</w:t>
      </w:r>
      <w:r w:rsidR="00817049" w:rsidRPr="00512505">
        <w:rPr>
          <w:rFonts w:ascii="Times New Roman" w:hAnsi="Times New Roman"/>
          <w:sz w:val="28"/>
          <w:szCs w:val="28"/>
          <w:lang w:val="kk-KZ"/>
        </w:rPr>
        <w:t xml:space="preserve">Векторлардың аралас көбейтіндісі» тақырыптары, </w:t>
      </w:r>
      <w:r w:rsidR="00D97EC1" w:rsidRPr="00512505">
        <w:rPr>
          <w:rFonts w:ascii="Times New Roman" w:hAnsi="Times New Roman"/>
          <w:sz w:val="28"/>
          <w:szCs w:val="28"/>
          <w:lang w:val="kk-KZ"/>
        </w:rPr>
        <w:t>«Кеңістіктегі түзу мен жазықтық</w:t>
      </w:r>
      <w:r w:rsidR="00817049" w:rsidRPr="00512505">
        <w:rPr>
          <w:rFonts w:ascii="Times New Roman" w:hAnsi="Times New Roman"/>
          <w:sz w:val="28"/>
          <w:szCs w:val="28"/>
          <w:lang w:val="kk-KZ"/>
        </w:rPr>
        <w:t>тың</w:t>
      </w:r>
      <w:r w:rsidR="00D97EC1" w:rsidRPr="00512505">
        <w:rPr>
          <w:rFonts w:ascii="Times New Roman" w:hAnsi="Times New Roman"/>
          <w:sz w:val="28"/>
          <w:szCs w:val="28"/>
          <w:lang w:val="kk-KZ"/>
        </w:rPr>
        <w:t xml:space="preserve"> теңдеулері» тарауы</w:t>
      </w:r>
      <w:r w:rsidR="00817049" w:rsidRPr="00512505">
        <w:rPr>
          <w:rFonts w:ascii="Times New Roman" w:hAnsi="Times New Roman"/>
          <w:sz w:val="28"/>
          <w:szCs w:val="28"/>
          <w:lang w:val="kk-KZ"/>
        </w:rPr>
        <w:t xml:space="preserve"> және оның құрамында «Жазықтықтың теңдеуі», «Кеңістіктегі түзудің теңдеуі», «Кеңістіктегі түзулер мен жазықтықтардың өзара орналасуы», «</w:t>
      </w:r>
      <w:r w:rsidR="00EF2132" w:rsidRPr="00512505">
        <w:rPr>
          <w:rFonts w:ascii="Times New Roman" w:hAnsi="Times New Roman"/>
          <w:sz w:val="28"/>
          <w:szCs w:val="28"/>
          <w:lang w:val="kk-KZ"/>
        </w:rPr>
        <w:t>Кеңістікте қашықтықт</w:t>
      </w:r>
      <w:r w:rsidR="007F2E13" w:rsidRPr="00512505">
        <w:rPr>
          <w:rFonts w:ascii="Times New Roman" w:hAnsi="Times New Roman"/>
          <w:sz w:val="28"/>
          <w:szCs w:val="28"/>
          <w:lang w:val="kk-KZ"/>
        </w:rPr>
        <w:t>ард</w:t>
      </w:r>
      <w:r w:rsidR="00EF2132" w:rsidRPr="00512505">
        <w:rPr>
          <w:rFonts w:ascii="Times New Roman" w:hAnsi="Times New Roman"/>
          <w:sz w:val="28"/>
          <w:szCs w:val="28"/>
          <w:lang w:val="kk-KZ"/>
        </w:rPr>
        <w:t>ы табу</w:t>
      </w:r>
      <w:r w:rsidR="00817049" w:rsidRPr="00512505">
        <w:rPr>
          <w:rFonts w:ascii="Times New Roman" w:hAnsi="Times New Roman"/>
          <w:sz w:val="28"/>
          <w:szCs w:val="28"/>
          <w:lang w:val="kk-KZ"/>
        </w:rPr>
        <w:t>»</w:t>
      </w:r>
      <w:r w:rsidR="007F2E13" w:rsidRPr="00512505">
        <w:rPr>
          <w:rFonts w:ascii="Times New Roman" w:hAnsi="Times New Roman"/>
          <w:sz w:val="28"/>
          <w:szCs w:val="28"/>
          <w:lang w:val="kk-KZ"/>
        </w:rPr>
        <w:t xml:space="preserve">, «Кеңістікте бұрыштарды табу», «Кеңістіктегі координаталар әдісінің қолданылуы» тақырыптары </w:t>
      </w:r>
      <w:r w:rsidR="00DA5585" w:rsidRPr="00512505">
        <w:rPr>
          <w:rFonts w:ascii="Times New Roman" w:hAnsi="Times New Roman"/>
          <w:sz w:val="28"/>
          <w:szCs w:val="28"/>
          <w:lang w:val="kk-KZ"/>
        </w:rPr>
        <w:t>қосылған</w:t>
      </w:r>
      <w:r w:rsidR="003633F6" w:rsidRPr="00512505">
        <w:rPr>
          <w:rFonts w:ascii="Times New Roman" w:hAnsi="Times New Roman"/>
          <w:sz w:val="28"/>
          <w:szCs w:val="28"/>
          <w:lang w:val="kk-KZ"/>
        </w:rPr>
        <w:t xml:space="preserve"> </w:t>
      </w:r>
      <w:r w:rsidR="003633F6" w:rsidRPr="00512505">
        <w:rPr>
          <w:rFonts w:ascii="Times New Roman" w:eastAsia="Calibri" w:hAnsi="Times New Roman"/>
          <w:sz w:val="28"/>
          <w:szCs w:val="28"/>
          <w:lang w:val="kk-KZ"/>
        </w:rPr>
        <w:t>[</w:t>
      </w:r>
      <w:r w:rsidR="002F1E49" w:rsidRPr="00512505">
        <w:rPr>
          <w:rFonts w:ascii="Times New Roman" w:eastAsia="Calibri" w:hAnsi="Times New Roman"/>
          <w:sz w:val="28"/>
          <w:szCs w:val="28"/>
          <w:lang w:val="kk-KZ"/>
        </w:rPr>
        <w:t>75</w:t>
      </w:r>
      <w:r w:rsidR="003633F6" w:rsidRPr="00512505">
        <w:rPr>
          <w:rFonts w:ascii="Times New Roman" w:eastAsia="Calibri" w:hAnsi="Times New Roman"/>
          <w:sz w:val="28"/>
          <w:szCs w:val="28"/>
          <w:lang w:val="kk-KZ"/>
        </w:rPr>
        <w:t>]</w:t>
      </w:r>
      <w:r w:rsidR="00D97EC1" w:rsidRPr="00512505">
        <w:rPr>
          <w:rFonts w:ascii="Times New Roman" w:hAnsi="Times New Roman"/>
          <w:sz w:val="28"/>
          <w:szCs w:val="28"/>
          <w:lang w:val="kk-KZ"/>
        </w:rPr>
        <w:t>.</w:t>
      </w:r>
    </w:p>
    <w:p w14:paraId="77A1A998" w14:textId="754BE7AB" w:rsidR="00446CAA" w:rsidRPr="00512505" w:rsidRDefault="00446CAA" w:rsidP="00D97EC1">
      <w:pPr>
        <w:spacing w:after="0" w:line="240" w:lineRule="auto"/>
        <w:ind w:firstLine="567"/>
        <w:jc w:val="both"/>
        <w:rPr>
          <w:rFonts w:ascii="Times New Roman" w:hAnsi="Times New Roman"/>
          <w:sz w:val="28"/>
          <w:szCs w:val="28"/>
          <w:lang w:val="kk-KZ"/>
        </w:rPr>
      </w:pPr>
      <w:r w:rsidRPr="00512505">
        <w:rPr>
          <w:rFonts w:ascii="Times New Roman" w:hAnsi="Times New Roman"/>
          <w:sz w:val="28"/>
          <w:szCs w:val="28"/>
          <w:lang w:val="kk-KZ"/>
        </w:rPr>
        <w:t xml:space="preserve">11-сыныпқа арналған геометрия оқулығы </w:t>
      </w:r>
      <w:r w:rsidRPr="00512505">
        <w:rPr>
          <w:rFonts w:ascii="Times New Roman" w:eastAsia="Calibri" w:hAnsi="Times New Roman"/>
          <w:sz w:val="28"/>
          <w:szCs w:val="28"/>
          <w:lang w:val="kk-KZ"/>
        </w:rPr>
        <w:t>мемлекеттік жалпыға міндетті білім беру стандартына, оқу бағдарламасының негізгі мазмұндық желісіне сәйкес құрылған</w:t>
      </w:r>
      <w:r w:rsidR="003633F6" w:rsidRPr="00512505">
        <w:rPr>
          <w:rFonts w:ascii="Times New Roman" w:eastAsia="Calibri" w:hAnsi="Times New Roman"/>
          <w:sz w:val="28"/>
          <w:szCs w:val="28"/>
          <w:lang w:val="kk-KZ"/>
        </w:rPr>
        <w:t xml:space="preserve"> [</w:t>
      </w:r>
      <w:r w:rsidR="002F1E49" w:rsidRPr="00512505">
        <w:rPr>
          <w:rFonts w:ascii="Times New Roman" w:eastAsia="Calibri" w:hAnsi="Times New Roman"/>
          <w:sz w:val="28"/>
          <w:szCs w:val="28"/>
          <w:lang w:val="kk-KZ"/>
        </w:rPr>
        <w:t>76</w:t>
      </w:r>
      <w:r w:rsidR="003633F6" w:rsidRPr="00512505">
        <w:rPr>
          <w:rFonts w:ascii="Times New Roman" w:eastAsia="Calibri" w:hAnsi="Times New Roman"/>
          <w:sz w:val="28"/>
          <w:szCs w:val="28"/>
          <w:lang w:val="kk-KZ"/>
        </w:rPr>
        <w:t>]</w:t>
      </w:r>
      <w:r w:rsidRPr="00512505">
        <w:rPr>
          <w:rFonts w:ascii="Times New Roman" w:eastAsia="Calibri" w:hAnsi="Times New Roman"/>
          <w:sz w:val="28"/>
          <w:szCs w:val="28"/>
          <w:lang w:val="kk-KZ"/>
        </w:rPr>
        <w:t>.</w:t>
      </w:r>
    </w:p>
    <w:p w14:paraId="4A3828B5" w14:textId="1F47B817" w:rsidR="006F46EA" w:rsidRPr="00512505" w:rsidRDefault="00AC2764" w:rsidP="006F46E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sz w:val="28"/>
          <w:szCs w:val="28"/>
          <w:lang w:val="kk-KZ"/>
        </w:rPr>
        <w:t xml:space="preserve">«Мектеп» баспасынан шыққан </w:t>
      </w:r>
      <w:r w:rsidR="006F46EA" w:rsidRPr="00512505">
        <w:rPr>
          <w:rFonts w:ascii="Times New Roman" w:hAnsi="Times New Roman"/>
          <w:sz w:val="28"/>
          <w:szCs w:val="28"/>
          <w:lang w:val="kk-KZ"/>
        </w:rPr>
        <w:t>В.Гусев, И.Бекбоев, Ж.Қ</w:t>
      </w:r>
      <w:r w:rsidR="00BF6D42" w:rsidRPr="00512505">
        <w:rPr>
          <w:rFonts w:ascii="Times New Roman" w:hAnsi="Times New Roman"/>
          <w:sz w:val="28"/>
          <w:szCs w:val="28"/>
          <w:lang w:val="kk-KZ"/>
        </w:rPr>
        <w:t xml:space="preserve">айдасов, </w:t>
      </w:r>
      <w:r w:rsidR="007B27BB" w:rsidRPr="00512505">
        <w:rPr>
          <w:rFonts w:ascii="Times New Roman" w:hAnsi="Times New Roman"/>
          <w:sz w:val="28"/>
          <w:szCs w:val="28"/>
          <w:lang w:val="kk-KZ"/>
        </w:rPr>
        <w:t xml:space="preserve">А.Қағазбаева, </w:t>
      </w:r>
      <w:r w:rsidR="00BF6D42" w:rsidRPr="00512505">
        <w:rPr>
          <w:rFonts w:ascii="Times New Roman" w:hAnsi="Times New Roman"/>
          <w:sz w:val="28"/>
          <w:szCs w:val="28"/>
          <w:lang w:val="kk-KZ"/>
        </w:rPr>
        <w:t>А.Ә</w:t>
      </w:r>
      <w:r w:rsidR="006F46EA" w:rsidRPr="00512505">
        <w:rPr>
          <w:rFonts w:ascii="Times New Roman" w:hAnsi="Times New Roman"/>
          <w:sz w:val="28"/>
          <w:szCs w:val="28"/>
          <w:lang w:val="kk-KZ"/>
        </w:rPr>
        <w:t xml:space="preserve">бдиевтің </w:t>
      </w:r>
      <w:r w:rsidRPr="00512505">
        <w:rPr>
          <w:rFonts w:ascii="Times New Roman" w:hAnsi="Times New Roman"/>
          <w:sz w:val="28"/>
          <w:szCs w:val="28"/>
          <w:lang w:val="kk-KZ"/>
        </w:rPr>
        <w:t>10</w:t>
      </w:r>
      <w:r w:rsidR="00ED7FC9" w:rsidRPr="00512505">
        <w:rPr>
          <w:rFonts w:ascii="Times New Roman" w:hAnsi="Times New Roman"/>
          <w:sz w:val="28"/>
          <w:szCs w:val="28"/>
          <w:lang w:val="kk-KZ"/>
        </w:rPr>
        <w:t>, 11-</w:t>
      </w:r>
      <w:r w:rsidRPr="00512505">
        <w:rPr>
          <w:rFonts w:ascii="Times New Roman" w:hAnsi="Times New Roman"/>
          <w:sz w:val="28"/>
          <w:szCs w:val="28"/>
          <w:lang w:val="kk-KZ"/>
        </w:rPr>
        <w:t>сыны</w:t>
      </w:r>
      <w:r w:rsidR="00ED7FC9" w:rsidRPr="00512505">
        <w:rPr>
          <w:rFonts w:ascii="Times New Roman" w:hAnsi="Times New Roman"/>
          <w:sz w:val="28"/>
          <w:szCs w:val="28"/>
          <w:lang w:val="kk-KZ"/>
        </w:rPr>
        <w:t>птар</w:t>
      </w:r>
      <w:r w:rsidR="009C5140" w:rsidRPr="00512505">
        <w:rPr>
          <w:rFonts w:ascii="Times New Roman" w:hAnsi="Times New Roman"/>
          <w:sz w:val="28"/>
          <w:szCs w:val="28"/>
          <w:lang w:val="kk-KZ"/>
        </w:rPr>
        <w:t xml:space="preserve"> үшін дайындалған</w:t>
      </w:r>
      <w:r w:rsidRPr="00512505">
        <w:rPr>
          <w:rFonts w:ascii="Times New Roman" w:hAnsi="Times New Roman"/>
          <w:sz w:val="28"/>
          <w:szCs w:val="28"/>
          <w:lang w:val="kk-KZ"/>
        </w:rPr>
        <w:t xml:space="preserve"> «Геометрия» оқулы</w:t>
      </w:r>
      <w:r w:rsidR="00ED7FC9" w:rsidRPr="00512505">
        <w:rPr>
          <w:rFonts w:ascii="Times New Roman" w:hAnsi="Times New Roman"/>
          <w:sz w:val="28"/>
          <w:szCs w:val="28"/>
          <w:lang w:val="kk-KZ"/>
        </w:rPr>
        <w:t>қтарының</w:t>
      </w:r>
      <w:r w:rsidRPr="00512505">
        <w:rPr>
          <w:rFonts w:ascii="Times New Roman" w:hAnsi="Times New Roman"/>
          <w:sz w:val="28"/>
          <w:szCs w:val="28"/>
          <w:lang w:val="kk-KZ"/>
        </w:rPr>
        <w:t xml:space="preserve"> оқу материалы МЖМБС мен оқу бағдарламасына сәйкес жасалған. </w:t>
      </w:r>
      <w:r w:rsidR="00B35A28" w:rsidRPr="00512505">
        <w:rPr>
          <w:rFonts w:ascii="Times New Roman" w:hAnsi="Times New Roman"/>
          <w:sz w:val="28"/>
          <w:szCs w:val="28"/>
          <w:lang w:val="kk-KZ"/>
        </w:rPr>
        <w:t>Оқулық мазмұны оқушылардың танымдық қызығушылығын, логикалық ойлауын, интеллектуалдық әлеуетін және шығармашылық белсенділігін дамытуға бағытталған. Оқулық мазмұны қазіргі ғылыми көзқарастарға сәйкес және пәнішілік, пәнаралық байланыстар жүзеге асырылған. Оқушылардың түсініп, оқу дағдылырын, ақпаратпен өздігінен жұмыс істеу біліктіліктерін дамытуға, өз іс-әрекетін ұйымдастыру қабілеттерін, материалдарды сараптау, талдау, таңдау және жүйелей білу дағдыларын қалыптастыруға және материалды бекіту және қайталауды қамтамасыз ету мүмкіндіктері бар.</w:t>
      </w:r>
      <w:r w:rsidR="00BC627D" w:rsidRPr="00512505">
        <w:rPr>
          <w:rFonts w:ascii="Times New Roman" w:hAnsi="Times New Roman"/>
          <w:sz w:val="28"/>
          <w:szCs w:val="28"/>
          <w:lang w:val="kk-KZ"/>
        </w:rPr>
        <w:t xml:space="preserve"> </w:t>
      </w:r>
      <w:r w:rsidR="00B35A28" w:rsidRPr="00512505">
        <w:rPr>
          <w:rFonts w:ascii="Times New Roman" w:hAnsi="Times New Roman"/>
          <w:sz w:val="28"/>
          <w:szCs w:val="28"/>
          <w:lang w:val="kk-KZ"/>
        </w:rPr>
        <w:t xml:space="preserve">Оқулықтың тілі мен стилі оқушылардың жас ерекшеліктері мен даярлық деңгейлеріне сәйкес. Параграфтардың мәтіндері толық көлемде және түсінікті баяндалған, қажетті сызбалар мен суреттер дұрыс бейнеленген, әр тақырып бойынша сұрақтар мен тапсырмалар екі деңгейде таңдап алынған: А деңгейі – орындауға міндетті тапсырмалар, ал В деңгейі – шығармашылық </w:t>
      </w:r>
      <w:r w:rsidR="00B35A28" w:rsidRPr="00512505">
        <w:rPr>
          <w:rFonts w:ascii="Times New Roman" w:hAnsi="Times New Roman"/>
          <w:sz w:val="28"/>
          <w:szCs w:val="28"/>
          <w:lang w:val="kk-KZ"/>
        </w:rPr>
        <w:lastRenderedPageBreak/>
        <w:t>сипаттағы тапсырмалар. Тапсырмалар стереометрия және кеңістіктегі векторлар бойынша білімдерін кеңейту және тереңдету мақсатында құрастырылған</w:t>
      </w:r>
      <w:r w:rsidR="008D0380" w:rsidRPr="00512505">
        <w:rPr>
          <w:rFonts w:ascii="Times New Roman" w:hAnsi="Times New Roman"/>
          <w:sz w:val="28"/>
          <w:szCs w:val="28"/>
          <w:lang w:val="kk-KZ"/>
        </w:rPr>
        <w:t xml:space="preserve"> [</w:t>
      </w:r>
      <w:r w:rsidR="002F1E49" w:rsidRPr="00512505">
        <w:rPr>
          <w:rFonts w:ascii="Times New Roman" w:hAnsi="Times New Roman"/>
          <w:sz w:val="28"/>
          <w:szCs w:val="28"/>
          <w:lang w:val="kk-KZ"/>
        </w:rPr>
        <w:t>77-80</w:t>
      </w:r>
      <w:r w:rsidR="008D0380" w:rsidRPr="00512505">
        <w:rPr>
          <w:rFonts w:ascii="Times New Roman" w:hAnsi="Times New Roman" w:cs="Times New Roman"/>
          <w:sz w:val="28"/>
          <w:szCs w:val="28"/>
          <w:lang w:val="kk-KZ"/>
        </w:rPr>
        <w:t>]</w:t>
      </w:r>
      <w:r w:rsidR="005C255F" w:rsidRPr="00512505">
        <w:rPr>
          <w:rFonts w:ascii="Times New Roman" w:hAnsi="Times New Roman" w:cs="Times New Roman"/>
          <w:sz w:val="28"/>
          <w:szCs w:val="28"/>
          <w:lang w:val="kk-KZ"/>
        </w:rPr>
        <w:t>.</w:t>
      </w:r>
    </w:p>
    <w:p w14:paraId="7CAB558A" w14:textId="3FBFF9FA" w:rsidR="007918DA" w:rsidRPr="00512505" w:rsidRDefault="007918DA" w:rsidP="006F46E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Бұл күндері кең ауқымды математикалық білімдер жиыны қазіргі заман адамының жалпы мәдениетінің міндетті элементіне айналды. Математикаға және басқа да пәндерге оқыту жүйесі, игерілетін білімдердің кешені қолданыс табуын жан-жақты көрсетуге бағытталатындай етіп құрылуы тиіс. Осыған орай, математикалық білім мазмұнын таңдаудың тиімді жолдарын және математиканы, әсіресе геометриялық білімді игертуге оқыту сапасын көтеру жолдарын іздестіру қазіргі таңдағы маңызды мәселе болып табылады. </w:t>
      </w:r>
    </w:p>
    <w:p w14:paraId="06CDBCA1" w14:textId="2CE2364C" w:rsidR="00E62D40" w:rsidRPr="00512505" w:rsidRDefault="00356537" w:rsidP="00773B79">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Елімізде </w:t>
      </w:r>
      <w:r w:rsidR="00926002" w:rsidRPr="00512505">
        <w:rPr>
          <w:rFonts w:ascii="Times New Roman" w:hAnsi="Times New Roman" w:cs="Times New Roman"/>
          <w:sz w:val="28"/>
          <w:szCs w:val="28"/>
          <w:lang w:val="kk-KZ"/>
        </w:rPr>
        <w:t xml:space="preserve">2016 жылдан бастап </w:t>
      </w:r>
      <w:r w:rsidR="00E62D40" w:rsidRPr="00512505">
        <w:rPr>
          <w:rFonts w:ascii="Times New Roman" w:hAnsi="Times New Roman" w:cs="Times New Roman"/>
          <w:sz w:val="28"/>
          <w:szCs w:val="28"/>
          <w:lang w:val="kk-KZ"/>
        </w:rPr>
        <w:t>Қазақстан Республикасында білім беруді және ғылымды дамытудың 2016-2019 жылдарға арналған мемлекеттік бағдарламасын</w:t>
      </w:r>
      <w:r w:rsidR="00E83965" w:rsidRPr="00512505">
        <w:rPr>
          <w:rFonts w:ascii="Times New Roman" w:hAnsi="Times New Roman" w:cs="Times New Roman"/>
          <w:sz w:val="28"/>
          <w:szCs w:val="28"/>
          <w:lang w:val="kk-KZ"/>
        </w:rPr>
        <w:t xml:space="preserve">да көрсетілген негізгі міндет – орта білім беру мазмұнын жаңарту процесі </w:t>
      </w:r>
      <w:r w:rsidR="00E62D40" w:rsidRPr="00512505">
        <w:rPr>
          <w:rFonts w:ascii="Times New Roman" w:hAnsi="Times New Roman" w:cs="Times New Roman"/>
          <w:sz w:val="28"/>
          <w:szCs w:val="28"/>
          <w:lang w:val="kk-KZ"/>
        </w:rPr>
        <w:t>жүргізіл</w:t>
      </w:r>
      <w:r w:rsidR="0056567A" w:rsidRPr="00512505">
        <w:rPr>
          <w:rFonts w:ascii="Times New Roman" w:hAnsi="Times New Roman" w:cs="Times New Roman"/>
          <w:sz w:val="28"/>
          <w:szCs w:val="28"/>
          <w:lang w:val="kk-KZ"/>
        </w:rPr>
        <w:t>ді</w:t>
      </w:r>
      <w:r w:rsidR="00E62D40" w:rsidRPr="00512505">
        <w:rPr>
          <w:rFonts w:ascii="Times New Roman" w:hAnsi="Times New Roman" w:cs="Times New Roman"/>
          <w:sz w:val="28"/>
          <w:szCs w:val="28"/>
          <w:lang w:val="kk-KZ"/>
        </w:rPr>
        <w:t xml:space="preserve"> [</w:t>
      </w:r>
      <w:r w:rsidR="005C255F" w:rsidRPr="00512505">
        <w:rPr>
          <w:rFonts w:ascii="Times New Roman" w:hAnsi="Times New Roman" w:cs="Times New Roman"/>
          <w:sz w:val="28"/>
          <w:szCs w:val="28"/>
          <w:lang w:val="kk-KZ"/>
        </w:rPr>
        <w:t>1</w:t>
      </w:r>
      <w:r w:rsidR="00F06F4B" w:rsidRPr="00512505">
        <w:rPr>
          <w:rFonts w:ascii="Times New Roman" w:hAnsi="Times New Roman" w:cs="Times New Roman"/>
          <w:sz w:val="28"/>
          <w:szCs w:val="28"/>
          <w:lang w:val="kk-KZ"/>
        </w:rPr>
        <w:t>, б.2</w:t>
      </w:r>
      <w:r w:rsidR="00E62D40" w:rsidRPr="00512505">
        <w:rPr>
          <w:rFonts w:ascii="Times New Roman" w:hAnsi="Times New Roman" w:cs="Times New Roman"/>
          <w:sz w:val="28"/>
          <w:szCs w:val="28"/>
          <w:lang w:val="kk-KZ"/>
        </w:rPr>
        <w:t>].</w:t>
      </w:r>
      <w:r w:rsidR="00E83965" w:rsidRPr="00512505">
        <w:rPr>
          <w:rFonts w:ascii="Times New Roman" w:hAnsi="Times New Roman" w:cs="Times New Roman"/>
          <w:sz w:val="28"/>
          <w:szCs w:val="28"/>
          <w:lang w:val="kk-KZ"/>
        </w:rPr>
        <w:t xml:space="preserve"> </w:t>
      </w:r>
    </w:p>
    <w:p w14:paraId="1871227C" w14:textId="08C66213" w:rsidR="00606486" w:rsidRPr="00512505" w:rsidRDefault="00E83965" w:rsidP="00773B79">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2016-2017 оқу жылынан бастап орта мектептерде ж</w:t>
      </w:r>
      <w:r w:rsidR="005C01A6" w:rsidRPr="00512505">
        <w:rPr>
          <w:rFonts w:ascii="Times New Roman" w:hAnsi="Times New Roman" w:cs="Times New Roman"/>
          <w:sz w:val="28"/>
          <w:szCs w:val="28"/>
          <w:lang w:val="kk-KZ"/>
        </w:rPr>
        <w:t xml:space="preserve">аңартылған білім мазмұны </w:t>
      </w:r>
      <w:r w:rsidRPr="00512505">
        <w:rPr>
          <w:rFonts w:ascii="Times New Roman" w:hAnsi="Times New Roman" w:cs="Times New Roman"/>
          <w:sz w:val="28"/>
          <w:szCs w:val="28"/>
          <w:lang w:val="kk-KZ"/>
        </w:rPr>
        <w:t xml:space="preserve">бекітілген кестемен </w:t>
      </w:r>
      <w:r w:rsidR="005C01A6" w:rsidRPr="00512505">
        <w:rPr>
          <w:rFonts w:ascii="Times New Roman" w:hAnsi="Times New Roman" w:cs="Times New Roman"/>
          <w:sz w:val="28"/>
          <w:szCs w:val="28"/>
          <w:lang w:val="kk-KZ"/>
        </w:rPr>
        <w:t xml:space="preserve">ене </w:t>
      </w:r>
      <w:r w:rsidRPr="00512505">
        <w:rPr>
          <w:rFonts w:ascii="Times New Roman" w:hAnsi="Times New Roman" w:cs="Times New Roman"/>
          <w:sz w:val="28"/>
          <w:szCs w:val="28"/>
          <w:lang w:val="kk-KZ"/>
        </w:rPr>
        <w:t>отырып</w:t>
      </w:r>
      <w:r w:rsidR="005C01A6" w:rsidRPr="00512505">
        <w:rPr>
          <w:rFonts w:ascii="Times New Roman" w:hAnsi="Times New Roman" w:cs="Times New Roman"/>
          <w:sz w:val="28"/>
          <w:szCs w:val="28"/>
          <w:lang w:val="kk-KZ"/>
        </w:rPr>
        <w:t xml:space="preserve">, </w:t>
      </w:r>
      <w:r w:rsidR="00606486" w:rsidRPr="00512505">
        <w:rPr>
          <w:rFonts w:ascii="Times New Roman" w:hAnsi="Times New Roman" w:cs="Times New Roman"/>
          <w:sz w:val="28"/>
          <w:szCs w:val="28"/>
          <w:lang w:val="kk-KZ"/>
        </w:rPr>
        <w:t>2020-2021 оқу жылы</w:t>
      </w:r>
      <w:r w:rsidR="0061692D" w:rsidRPr="00512505">
        <w:rPr>
          <w:rFonts w:ascii="Times New Roman" w:hAnsi="Times New Roman" w:cs="Times New Roman"/>
          <w:sz w:val="28"/>
          <w:szCs w:val="28"/>
          <w:lang w:val="kk-KZ"/>
        </w:rPr>
        <w:t>мен</w:t>
      </w:r>
      <w:r w:rsidR="00606486" w:rsidRPr="00512505">
        <w:rPr>
          <w:rFonts w:ascii="Times New Roman" w:hAnsi="Times New Roman" w:cs="Times New Roman"/>
          <w:sz w:val="28"/>
          <w:szCs w:val="28"/>
          <w:lang w:val="kk-KZ"/>
        </w:rPr>
        <w:t xml:space="preserve"> 1-11 сыныптарда толығымен </w:t>
      </w:r>
      <w:r w:rsidR="0061692D" w:rsidRPr="00512505">
        <w:rPr>
          <w:rFonts w:ascii="Times New Roman" w:hAnsi="Times New Roman" w:cs="Times New Roman"/>
          <w:sz w:val="28"/>
          <w:szCs w:val="28"/>
          <w:lang w:val="kk-KZ"/>
        </w:rPr>
        <w:t>аяқталды</w:t>
      </w:r>
      <w:r w:rsidR="00F829EE" w:rsidRPr="00512505">
        <w:rPr>
          <w:rFonts w:ascii="Times New Roman" w:hAnsi="Times New Roman" w:cs="Times New Roman"/>
          <w:sz w:val="28"/>
          <w:szCs w:val="28"/>
          <w:lang w:val="kk-KZ"/>
        </w:rPr>
        <w:t>.</w:t>
      </w:r>
    </w:p>
    <w:p w14:paraId="16CB8147" w14:textId="69199050" w:rsidR="00E238D6" w:rsidRPr="00512505" w:rsidRDefault="00E62D40" w:rsidP="009F723D">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Жаңартылған мазмұндағы мемлекеттік жалпыға міндетті орта білім берудің (бастауыш, негізгі орта, жалпы орта білім беру) стандарттары, оқу бағдарламалары оқушылардың функционалдық сауаттылығының бұрынғымен салыстырғанда жоғарғы деңгейін қалыптастыруды және дамытуды көздейді</w:t>
      </w:r>
      <w:r w:rsidR="00E238D6" w:rsidRPr="00512505">
        <w:rPr>
          <w:rFonts w:ascii="Times New Roman" w:hAnsi="Times New Roman" w:cs="Times New Roman"/>
          <w:sz w:val="28"/>
          <w:szCs w:val="28"/>
          <w:lang w:val="kk-KZ"/>
        </w:rPr>
        <w:t xml:space="preserve"> [</w:t>
      </w:r>
      <w:r w:rsidR="009F723D" w:rsidRPr="00512505">
        <w:rPr>
          <w:rFonts w:ascii="Times New Roman" w:hAnsi="Times New Roman" w:cs="Times New Roman"/>
          <w:sz w:val="28"/>
          <w:szCs w:val="28"/>
          <w:lang w:val="kk-KZ"/>
        </w:rPr>
        <w:t>8</w:t>
      </w:r>
      <w:r w:rsidR="002F1E49" w:rsidRPr="00512505">
        <w:rPr>
          <w:rFonts w:ascii="Times New Roman" w:hAnsi="Times New Roman" w:cs="Times New Roman"/>
          <w:sz w:val="28"/>
          <w:szCs w:val="28"/>
          <w:lang w:val="kk-KZ"/>
        </w:rPr>
        <w:t xml:space="preserve">1, </w:t>
      </w:r>
      <w:r w:rsidR="009F723D" w:rsidRPr="00512505">
        <w:rPr>
          <w:rFonts w:ascii="Times New Roman" w:hAnsi="Times New Roman" w:cs="Times New Roman"/>
          <w:sz w:val="28"/>
          <w:szCs w:val="28"/>
          <w:lang w:val="kk-KZ"/>
        </w:rPr>
        <w:t>8</w:t>
      </w:r>
      <w:r w:rsidR="002F1E49" w:rsidRPr="00512505">
        <w:rPr>
          <w:rFonts w:ascii="Times New Roman" w:hAnsi="Times New Roman" w:cs="Times New Roman"/>
          <w:sz w:val="28"/>
          <w:szCs w:val="28"/>
          <w:lang w:val="kk-KZ"/>
        </w:rPr>
        <w:t>2</w:t>
      </w:r>
      <w:r w:rsidR="00E238D6"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 xml:space="preserve">. </w:t>
      </w:r>
    </w:p>
    <w:p w14:paraId="214D7CD7" w14:textId="3BA84365" w:rsidR="005C3AF3" w:rsidRPr="00512505" w:rsidRDefault="00B8664F" w:rsidP="00CC41A9">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Бұл </w:t>
      </w:r>
      <w:r w:rsidR="00E238D6" w:rsidRPr="00512505">
        <w:rPr>
          <w:rFonts w:ascii="Times New Roman" w:hAnsi="Times New Roman" w:cs="Times New Roman"/>
          <w:sz w:val="28"/>
          <w:szCs w:val="28"/>
          <w:lang w:val="kk-KZ"/>
        </w:rPr>
        <w:t>стандарт</w:t>
      </w:r>
      <w:r w:rsidRPr="00512505">
        <w:rPr>
          <w:rFonts w:ascii="Times New Roman" w:hAnsi="Times New Roman" w:cs="Times New Roman"/>
          <w:sz w:val="28"/>
          <w:szCs w:val="28"/>
          <w:lang w:val="kk-KZ"/>
        </w:rPr>
        <w:t xml:space="preserve"> білім беру парадигмасының ауысуына, яғни</w:t>
      </w:r>
      <w:r w:rsidR="00E238D6" w:rsidRPr="00512505">
        <w:rPr>
          <w:rFonts w:ascii="Times New Roman" w:hAnsi="Times New Roman" w:cs="Times New Roman"/>
          <w:sz w:val="28"/>
          <w:szCs w:val="28"/>
          <w:lang w:val="kk-KZ"/>
        </w:rPr>
        <w:t xml:space="preserve"> «өмірлік білім алу</w:t>
      </w:r>
      <w:r w:rsidRPr="00512505">
        <w:rPr>
          <w:rFonts w:ascii="Times New Roman" w:hAnsi="Times New Roman" w:cs="Times New Roman"/>
          <w:sz w:val="28"/>
          <w:szCs w:val="28"/>
          <w:lang w:val="kk-KZ"/>
        </w:rPr>
        <w:t xml:space="preserve">дан – </w:t>
      </w:r>
      <w:r w:rsidR="00E238D6" w:rsidRPr="00512505">
        <w:rPr>
          <w:rFonts w:ascii="Times New Roman" w:hAnsi="Times New Roman" w:cs="Times New Roman"/>
          <w:sz w:val="28"/>
          <w:szCs w:val="28"/>
          <w:lang w:val="kk-KZ"/>
        </w:rPr>
        <w:t xml:space="preserve">өмір бойы білім алу» </w:t>
      </w:r>
      <w:r w:rsidRPr="00512505">
        <w:rPr>
          <w:rFonts w:ascii="Times New Roman" w:hAnsi="Times New Roman" w:cs="Times New Roman"/>
          <w:sz w:val="28"/>
          <w:szCs w:val="28"/>
          <w:lang w:val="kk-KZ"/>
        </w:rPr>
        <w:t>қағидасына</w:t>
      </w:r>
      <w:r w:rsidR="00E238D6"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t xml:space="preserve">теориялық </w:t>
      </w:r>
      <w:r w:rsidR="00E238D6" w:rsidRPr="00512505">
        <w:rPr>
          <w:rFonts w:ascii="Times New Roman" w:hAnsi="Times New Roman" w:cs="Times New Roman"/>
          <w:sz w:val="28"/>
          <w:szCs w:val="28"/>
          <w:lang w:val="kk-KZ"/>
        </w:rPr>
        <w:t xml:space="preserve">білімді </w:t>
      </w:r>
      <w:r w:rsidRPr="00512505">
        <w:rPr>
          <w:rFonts w:ascii="Times New Roman" w:hAnsi="Times New Roman" w:cs="Times New Roman"/>
          <w:sz w:val="28"/>
          <w:szCs w:val="28"/>
          <w:lang w:val="kk-KZ"/>
        </w:rPr>
        <w:t>игеруден</w:t>
      </w:r>
      <w:r w:rsidR="00E238D6" w:rsidRPr="00512505">
        <w:rPr>
          <w:rFonts w:ascii="Times New Roman" w:hAnsi="Times New Roman" w:cs="Times New Roman"/>
          <w:sz w:val="28"/>
          <w:szCs w:val="28"/>
          <w:lang w:val="kk-KZ"/>
        </w:rPr>
        <w:t xml:space="preserve"> құзыреттілікке </w:t>
      </w:r>
      <w:r w:rsidRPr="00512505">
        <w:rPr>
          <w:rFonts w:ascii="Times New Roman" w:hAnsi="Times New Roman" w:cs="Times New Roman"/>
          <w:sz w:val="28"/>
          <w:szCs w:val="28"/>
          <w:lang w:val="kk-KZ"/>
        </w:rPr>
        <w:t>көшуіне</w:t>
      </w:r>
      <w:r w:rsidR="00E238D6"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t>негізделген</w:t>
      </w:r>
      <w:r w:rsidR="00E238D6" w:rsidRPr="00512505">
        <w:rPr>
          <w:rFonts w:ascii="Times New Roman" w:hAnsi="Times New Roman" w:cs="Times New Roman"/>
          <w:sz w:val="28"/>
          <w:szCs w:val="28"/>
          <w:lang w:val="kk-KZ"/>
        </w:rPr>
        <w:t>.</w:t>
      </w:r>
      <w:r w:rsidR="00893645" w:rsidRPr="00512505">
        <w:rPr>
          <w:rFonts w:ascii="Times New Roman" w:hAnsi="Times New Roman" w:cs="Times New Roman"/>
          <w:sz w:val="28"/>
          <w:szCs w:val="28"/>
          <w:lang w:val="kk-KZ"/>
        </w:rPr>
        <w:t xml:space="preserve"> </w:t>
      </w:r>
      <w:r w:rsidR="00E238D6" w:rsidRPr="00512505">
        <w:rPr>
          <w:rFonts w:ascii="Times New Roman" w:hAnsi="Times New Roman" w:cs="Times New Roman"/>
          <w:sz w:val="28"/>
          <w:szCs w:val="28"/>
          <w:lang w:val="kk-KZ"/>
        </w:rPr>
        <w:t xml:space="preserve">Стандарттың </w:t>
      </w:r>
      <w:r w:rsidRPr="00512505">
        <w:rPr>
          <w:rFonts w:ascii="Times New Roman" w:hAnsi="Times New Roman" w:cs="Times New Roman"/>
          <w:sz w:val="28"/>
          <w:szCs w:val="28"/>
          <w:lang w:val="kk-KZ"/>
        </w:rPr>
        <w:t xml:space="preserve">жаңашылдығы – оқушылардың </w:t>
      </w:r>
      <w:r w:rsidR="00E238D6" w:rsidRPr="00512505">
        <w:rPr>
          <w:rFonts w:ascii="Times New Roman" w:hAnsi="Times New Roman" w:cs="Times New Roman"/>
          <w:sz w:val="28"/>
          <w:szCs w:val="28"/>
          <w:lang w:val="kk-KZ"/>
        </w:rPr>
        <w:t>алған білім</w:t>
      </w:r>
      <w:r w:rsidRPr="00512505">
        <w:rPr>
          <w:rFonts w:ascii="Times New Roman" w:hAnsi="Times New Roman" w:cs="Times New Roman"/>
          <w:sz w:val="28"/>
          <w:szCs w:val="28"/>
          <w:lang w:val="kk-KZ"/>
        </w:rPr>
        <w:t xml:space="preserve">ін күнделікті </w:t>
      </w:r>
      <w:r w:rsidR="00E238D6" w:rsidRPr="00512505">
        <w:rPr>
          <w:rFonts w:ascii="Times New Roman" w:hAnsi="Times New Roman" w:cs="Times New Roman"/>
          <w:sz w:val="28"/>
          <w:szCs w:val="28"/>
          <w:lang w:val="kk-KZ"/>
        </w:rPr>
        <w:t>өмір</w:t>
      </w:r>
      <w:r w:rsidRPr="00512505">
        <w:rPr>
          <w:rFonts w:ascii="Times New Roman" w:hAnsi="Times New Roman" w:cs="Times New Roman"/>
          <w:sz w:val="28"/>
          <w:szCs w:val="28"/>
          <w:lang w:val="kk-KZ"/>
        </w:rPr>
        <w:t xml:space="preserve"> тіршілігі мен қызметінде </w:t>
      </w:r>
      <w:r w:rsidR="00E238D6" w:rsidRPr="00512505">
        <w:rPr>
          <w:rFonts w:ascii="Times New Roman" w:hAnsi="Times New Roman" w:cs="Times New Roman"/>
          <w:sz w:val="28"/>
          <w:szCs w:val="28"/>
          <w:lang w:val="kk-KZ"/>
        </w:rPr>
        <w:t xml:space="preserve">қолдана </w:t>
      </w:r>
      <w:r w:rsidRPr="00512505">
        <w:rPr>
          <w:rFonts w:ascii="Times New Roman" w:hAnsi="Times New Roman" w:cs="Times New Roman"/>
          <w:sz w:val="28"/>
          <w:szCs w:val="28"/>
          <w:lang w:val="kk-KZ"/>
        </w:rPr>
        <w:t>білуге дағдыландырумен ерекшеленеді</w:t>
      </w:r>
      <w:r w:rsidR="00E238D6" w:rsidRPr="00512505">
        <w:rPr>
          <w:rFonts w:ascii="Times New Roman" w:hAnsi="Times New Roman" w:cs="Times New Roman"/>
          <w:sz w:val="28"/>
          <w:szCs w:val="28"/>
          <w:lang w:val="kk-KZ"/>
        </w:rPr>
        <w:t xml:space="preserve">. </w:t>
      </w:r>
      <w:r w:rsidR="00CC41A9" w:rsidRPr="00512505">
        <w:rPr>
          <w:rFonts w:ascii="Times New Roman" w:hAnsi="Times New Roman" w:cs="Times New Roman"/>
          <w:sz w:val="28"/>
          <w:szCs w:val="28"/>
          <w:lang w:val="kk-KZ"/>
        </w:rPr>
        <w:t>Мазмұндық мәні – оқушыларға кең ауқымды дағдыларды бойына сіңір</w:t>
      </w:r>
      <w:r w:rsidR="002B535C" w:rsidRPr="00512505">
        <w:rPr>
          <w:rFonts w:ascii="Times New Roman" w:hAnsi="Times New Roman" w:cs="Times New Roman"/>
          <w:sz w:val="28"/>
          <w:szCs w:val="28"/>
          <w:lang w:val="kk-KZ"/>
        </w:rPr>
        <w:t>т</w:t>
      </w:r>
      <w:r w:rsidR="00CC41A9" w:rsidRPr="00512505">
        <w:rPr>
          <w:rFonts w:ascii="Times New Roman" w:hAnsi="Times New Roman" w:cs="Times New Roman"/>
          <w:sz w:val="28"/>
          <w:szCs w:val="28"/>
          <w:lang w:val="kk-KZ"/>
        </w:rPr>
        <w:t xml:space="preserve">іп, </w:t>
      </w:r>
      <w:r w:rsidR="00E238D6" w:rsidRPr="00512505">
        <w:rPr>
          <w:rFonts w:ascii="Times New Roman" w:hAnsi="Times New Roman" w:cs="Times New Roman"/>
          <w:sz w:val="28"/>
          <w:szCs w:val="28"/>
          <w:lang w:val="kk-KZ"/>
        </w:rPr>
        <w:t>оқыту</w:t>
      </w:r>
      <w:r w:rsidR="00CC41A9" w:rsidRPr="00512505">
        <w:rPr>
          <w:rFonts w:ascii="Times New Roman" w:hAnsi="Times New Roman" w:cs="Times New Roman"/>
          <w:sz w:val="28"/>
          <w:szCs w:val="28"/>
          <w:lang w:val="kk-KZ"/>
        </w:rPr>
        <w:t xml:space="preserve"> процесін </w:t>
      </w:r>
      <w:r w:rsidR="00E238D6" w:rsidRPr="00512505">
        <w:rPr>
          <w:rFonts w:ascii="Times New Roman" w:hAnsi="Times New Roman" w:cs="Times New Roman"/>
          <w:sz w:val="28"/>
          <w:szCs w:val="28"/>
          <w:lang w:val="kk-KZ"/>
        </w:rPr>
        <w:t>нәтиже</w:t>
      </w:r>
      <w:r w:rsidR="00CC41A9" w:rsidRPr="00512505">
        <w:rPr>
          <w:rFonts w:ascii="Times New Roman" w:hAnsi="Times New Roman" w:cs="Times New Roman"/>
          <w:sz w:val="28"/>
          <w:szCs w:val="28"/>
          <w:lang w:val="kk-KZ"/>
        </w:rPr>
        <w:t>ге</w:t>
      </w:r>
      <w:r w:rsidR="00E238D6" w:rsidRPr="00512505">
        <w:rPr>
          <w:rFonts w:ascii="Times New Roman" w:hAnsi="Times New Roman" w:cs="Times New Roman"/>
          <w:sz w:val="28"/>
          <w:szCs w:val="28"/>
          <w:lang w:val="kk-KZ"/>
        </w:rPr>
        <w:t xml:space="preserve"> қарай бағытта</w:t>
      </w:r>
      <w:r w:rsidR="00CC41A9" w:rsidRPr="00512505">
        <w:rPr>
          <w:rFonts w:ascii="Times New Roman" w:hAnsi="Times New Roman" w:cs="Times New Roman"/>
          <w:sz w:val="28"/>
          <w:szCs w:val="28"/>
          <w:lang w:val="kk-KZ"/>
        </w:rPr>
        <w:t>у</w:t>
      </w:r>
      <w:r w:rsidR="005C3AF3" w:rsidRPr="00512505">
        <w:rPr>
          <w:rFonts w:ascii="Times New Roman" w:hAnsi="Times New Roman" w:cs="Times New Roman"/>
          <w:sz w:val="28"/>
          <w:szCs w:val="28"/>
          <w:lang w:val="kk-KZ"/>
        </w:rPr>
        <w:t>.</w:t>
      </w:r>
    </w:p>
    <w:p w14:paraId="4CEFA123" w14:textId="6721E0CA" w:rsidR="00124B29" w:rsidRPr="00512505" w:rsidRDefault="00124B29" w:rsidP="00124B29">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Математикалық білім берудің мазмұнын жаңартудың негізгі бағыттары: </w:t>
      </w:r>
    </w:p>
    <w:p w14:paraId="20059256" w14:textId="5B994DE8" w:rsidR="00124B29" w:rsidRPr="00512505" w:rsidRDefault="00124B29" w:rsidP="00124B29">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ab/>
        <w:t xml:space="preserve">тұлғаның қоғамда қалыптасуына ықпал ететін құндылықтарды дамыту; </w:t>
      </w:r>
    </w:p>
    <w:p w14:paraId="10CB9FD2" w14:textId="2D641DA4" w:rsidR="00124B29" w:rsidRPr="00512505" w:rsidRDefault="00124B29" w:rsidP="00124B29">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ab/>
        <w:t xml:space="preserve">оқушылардың жас </w:t>
      </w:r>
      <w:r w:rsidR="00CC41A9" w:rsidRPr="00512505">
        <w:rPr>
          <w:rFonts w:ascii="Times New Roman" w:hAnsi="Times New Roman" w:cs="Times New Roman"/>
          <w:sz w:val="28"/>
          <w:szCs w:val="28"/>
          <w:lang w:val="kk-KZ"/>
        </w:rPr>
        <w:t>шамаларын</w:t>
      </w:r>
      <w:r w:rsidRPr="00512505">
        <w:rPr>
          <w:rFonts w:ascii="Times New Roman" w:hAnsi="Times New Roman" w:cs="Times New Roman"/>
          <w:sz w:val="28"/>
          <w:szCs w:val="28"/>
          <w:lang w:val="kk-KZ"/>
        </w:rPr>
        <w:t xml:space="preserve"> ес</w:t>
      </w:r>
      <w:r w:rsidR="00CC41A9" w:rsidRPr="00512505">
        <w:rPr>
          <w:rFonts w:ascii="Times New Roman" w:hAnsi="Times New Roman" w:cs="Times New Roman"/>
          <w:sz w:val="28"/>
          <w:szCs w:val="28"/>
          <w:lang w:val="kk-KZ"/>
        </w:rPr>
        <w:t>керумен</w:t>
      </w:r>
      <w:r w:rsidRPr="00512505">
        <w:rPr>
          <w:rFonts w:ascii="Times New Roman" w:hAnsi="Times New Roman" w:cs="Times New Roman"/>
          <w:sz w:val="28"/>
          <w:szCs w:val="28"/>
          <w:lang w:val="kk-KZ"/>
        </w:rPr>
        <w:t>, қоғамның қарқынды сұраныстарына мектептік білім берудің мазмұнын сәйкестендіру;</w:t>
      </w:r>
    </w:p>
    <w:p w14:paraId="2BA82FD0" w14:textId="259FC873" w:rsidR="001C2C9D" w:rsidRPr="00512505" w:rsidRDefault="001C2C9D" w:rsidP="00124B29">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 </w:t>
      </w:r>
      <w:r w:rsidR="00726F81" w:rsidRPr="00512505">
        <w:rPr>
          <w:rFonts w:ascii="Times New Roman" w:hAnsi="Times New Roman" w:cs="Times New Roman"/>
          <w:sz w:val="28"/>
          <w:szCs w:val="28"/>
          <w:lang w:val="kk-KZ"/>
        </w:rPr>
        <w:t xml:space="preserve">математикалық </w:t>
      </w:r>
      <w:r w:rsidRPr="00512505">
        <w:rPr>
          <w:rFonts w:ascii="Times New Roman" w:hAnsi="Times New Roman" w:cs="Times New Roman"/>
          <w:sz w:val="28"/>
          <w:szCs w:val="28"/>
          <w:lang w:val="kk-KZ"/>
        </w:rPr>
        <w:t xml:space="preserve">білім мазмұнын жобалаудың </w:t>
      </w:r>
      <w:r w:rsidR="00DE454A" w:rsidRPr="00512505">
        <w:rPr>
          <w:rFonts w:ascii="Times New Roman" w:hAnsi="Times New Roman" w:cs="Times New Roman"/>
          <w:sz w:val="28"/>
          <w:szCs w:val="28"/>
          <w:lang w:val="kk-KZ"/>
        </w:rPr>
        <w:t>сабақтастық</w:t>
      </w:r>
      <w:r w:rsidR="004955B6" w:rsidRPr="00512505">
        <w:rPr>
          <w:rFonts w:ascii="Times New Roman" w:hAnsi="Times New Roman" w:cs="Times New Roman"/>
          <w:sz w:val="28"/>
          <w:szCs w:val="28"/>
          <w:lang w:val="kk-KZ"/>
        </w:rPr>
        <w:t xml:space="preserve"> ұстаным</w:t>
      </w:r>
      <w:r w:rsidR="005A5AD0" w:rsidRPr="00512505">
        <w:rPr>
          <w:rFonts w:ascii="Times New Roman" w:hAnsi="Times New Roman" w:cs="Times New Roman"/>
          <w:sz w:val="28"/>
          <w:szCs w:val="28"/>
          <w:lang w:val="kk-KZ"/>
        </w:rPr>
        <w:t>ын</w:t>
      </w:r>
      <w:r w:rsidRPr="00512505">
        <w:rPr>
          <w:rFonts w:ascii="Times New Roman" w:hAnsi="Times New Roman" w:cs="Times New Roman"/>
          <w:sz w:val="28"/>
          <w:szCs w:val="28"/>
          <w:lang w:val="kk-KZ"/>
        </w:rPr>
        <w:t xml:space="preserve">, яғни білім және біліктер жүйесінің тақырыптар </w:t>
      </w:r>
      <w:r w:rsidR="008D1E00" w:rsidRPr="00512505">
        <w:rPr>
          <w:rFonts w:ascii="Times New Roman" w:hAnsi="Times New Roman" w:cs="Times New Roman"/>
          <w:sz w:val="28"/>
          <w:szCs w:val="28"/>
          <w:lang w:val="kk-KZ"/>
        </w:rPr>
        <w:t>бойынша тігінен және</w:t>
      </w:r>
      <w:r w:rsidRPr="00512505">
        <w:rPr>
          <w:rFonts w:ascii="Times New Roman" w:hAnsi="Times New Roman" w:cs="Times New Roman"/>
          <w:sz w:val="28"/>
          <w:szCs w:val="28"/>
          <w:lang w:val="kk-KZ"/>
        </w:rPr>
        <w:t xml:space="preserve"> сыныптар </w:t>
      </w:r>
      <w:r w:rsidR="008D1E00" w:rsidRPr="00512505">
        <w:rPr>
          <w:rFonts w:ascii="Times New Roman" w:hAnsi="Times New Roman" w:cs="Times New Roman"/>
          <w:sz w:val="28"/>
          <w:szCs w:val="28"/>
          <w:lang w:val="kk-KZ"/>
        </w:rPr>
        <w:t>бойынша</w:t>
      </w:r>
      <w:r w:rsidRPr="00512505">
        <w:rPr>
          <w:rFonts w:ascii="Times New Roman" w:hAnsi="Times New Roman" w:cs="Times New Roman"/>
          <w:sz w:val="28"/>
          <w:szCs w:val="28"/>
          <w:lang w:val="kk-KZ"/>
        </w:rPr>
        <w:t xml:space="preserve"> көлденең</w:t>
      </w:r>
      <w:r w:rsidR="00DE454A" w:rsidRPr="00512505">
        <w:rPr>
          <w:rFonts w:ascii="Times New Roman" w:hAnsi="Times New Roman" w:cs="Times New Roman"/>
          <w:sz w:val="28"/>
          <w:szCs w:val="28"/>
          <w:lang w:val="kk-KZ"/>
        </w:rPr>
        <w:t>і</w:t>
      </w:r>
      <w:r w:rsidRPr="00512505">
        <w:rPr>
          <w:rFonts w:ascii="Times New Roman" w:hAnsi="Times New Roman" w:cs="Times New Roman"/>
          <w:sz w:val="28"/>
          <w:szCs w:val="28"/>
          <w:lang w:val="kk-KZ"/>
        </w:rPr>
        <w:t xml:space="preserve">нен </w:t>
      </w:r>
      <w:r w:rsidR="00DE454A" w:rsidRPr="00512505">
        <w:rPr>
          <w:rFonts w:ascii="Times New Roman" w:hAnsi="Times New Roman" w:cs="Times New Roman"/>
          <w:sz w:val="28"/>
          <w:szCs w:val="28"/>
          <w:lang w:val="kk-KZ"/>
        </w:rPr>
        <w:t>сабақтастығын жүзеге ас</w:t>
      </w:r>
      <w:r w:rsidR="004955B6" w:rsidRPr="00512505">
        <w:rPr>
          <w:rFonts w:ascii="Times New Roman" w:hAnsi="Times New Roman" w:cs="Times New Roman"/>
          <w:sz w:val="28"/>
          <w:szCs w:val="28"/>
          <w:lang w:val="kk-KZ"/>
        </w:rPr>
        <w:t>ыру</w:t>
      </w:r>
      <w:r w:rsidRPr="00512505">
        <w:rPr>
          <w:rFonts w:ascii="Times New Roman" w:hAnsi="Times New Roman" w:cs="Times New Roman"/>
          <w:sz w:val="28"/>
          <w:szCs w:val="28"/>
          <w:lang w:val="kk-KZ"/>
        </w:rPr>
        <w:t>;</w:t>
      </w:r>
    </w:p>
    <w:p w14:paraId="6F96FFA9" w14:textId="002D1C60" w:rsidR="004955B6" w:rsidRPr="00512505" w:rsidRDefault="004E5DB4" w:rsidP="00124B29">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білім мазмұны мен оқыту мақсаттарын</w:t>
      </w:r>
      <w:r w:rsidR="006037A5" w:rsidRPr="00512505">
        <w:rPr>
          <w:rFonts w:ascii="Times New Roman" w:hAnsi="Times New Roman" w:cs="Times New Roman"/>
          <w:sz w:val="28"/>
          <w:szCs w:val="28"/>
          <w:lang w:val="kk-KZ"/>
        </w:rPr>
        <w:t xml:space="preserve"> жобалауда барлық курс бойы пәннің ішіндегі </w:t>
      </w:r>
      <w:r w:rsidRPr="00512505">
        <w:rPr>
          <w:rFonts w:ascii="Times New Roman" w:hAnsi="Times New Roman" w:cs="Times New Roman"/>
          <w:sz w:val="28"/>
          <w:szCs w:val="28"/>
          <w:lang w:val="kk-KZ"/>
        </w:rPr>
        <w:t>және пән</w:t>
      </w:r>
      <w:r w:rsidR="006037A5" w:rsidRPr="00512505">
        <w:rPr>
          <w:rFonts w:ascii="Times New Roman" w:hAnsi="Times New Roman" w:cs="Times New Roman"/>
          <w:sz w:val="28"/>
          <w:szCs w:val="28"/>
          <w:lang w:val="kk-KZ"/>
        </w:rPr>
        <w:t xml:space="preserve">дер арасындағы </w:t>
      </w:r>
      <w:r w:rsidRPr="00512505">
        <w:rPr>
          <w:rFonts w:ascii="Times New Roman" w:hAnsi="Times New Roman" w:cs="Times New Roman"/>
          <w:sz w:val="28"/>
          <w:szCs w:val="28"/>
          <w:lang w:val="kk-KZ"/>
        </w:rPr>
        <w:t xml:space="preserve">байланыстарды </w:t>
      </w:r>
      <w:r w:rsidR="006037A5" w:rsidRPr="00512505">
        <w:rPr>
          <w:rFonts w:ascii="Times New Roman" w:hAnsi="Times New Roman" w:cs="Times New Roman"/>
          <w:sz w:val="28"/>
          <w:szCs w:val="28"/>
          <w:lang w:val="kk-KZ"/>
        </w:rPr>
        <w:t>іске</w:t>
      </w:r>
      <w:r w:rsidR="004955B6" w:rsidRPr="00512505">
        <w:rPr>
          <w:rFonts w:ascii="Times New Roman" w:hAnsi="Times New Roman" w:cs="Times New Roman"/>
          <w:sz w:val="28"/>
          <w:szCs w:val="28"/>
          <w:lang w:val="kk-KZ"/>
        </w:rPr>
        <w:t xml:space="preserve"> асыру;</w:t>
      </w:r>
    </w:p>
    <w:p w14:paraId="043440B2" w14:textId="61321DED" w:rsidR="006F51C4" w:rsidRPr="00512505" w:rsidRDefault="006F51C4" w:rsidP="006F51C4">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 білім мазмұнының академиялық </w:t>
      </w:r>
      <w:r w:rsidR="006037A5" w:rsidRPr="00512505">
        <w:rPr>
          <w:rFonts w:ascii="Times New Roman" w:hAnsi="Times New Roman" w:cs="Times New Roman"/>
          <w:sz w:val="28"/>
          <w:szCs w:val="28"/>
          <w:lang w:val="kk-KZ"/>
        </w:rPr>
        <w:t>пен</w:t>
      </w:r>
      <w:r w:rsidRPr="00512505">
        <w:rPr>
          <w:rFonts w:ascii="Times New Roman" w:hAnsi="Times New Roman" w:cs="Times New Roman"/>
          <w:sz w:val="28"/>
          <w:szCs w:val="28"/>
          <w:lang w:val="kk-KZ"/>
        </w:rPr>
        <w:t xml:space="preserve"> практикалық </w:t>
      </w:r>
      <w:r w:rsidR="006037A5" w:rsidRPr="00512505">
        <w:rPr>
          <w:rFonts w:ascii="Times New Roman" w:hAnsi="Times New Roman" w:cs="Times New Roman"/>
          <w:sz w:val="28"/>
          <w:szCs w:val="28"/>
          <w:lang w:val="kk-KZ"/>
        </w:rPr>
        <w:t>мәнділігін үйлестіре</w:t>
      </w:r>
      <w:r w:rsidRPr="00512505">
        <w:rPr>
          <w:rFonts w:ascii="Times New Roman" w:hAnsi="Times New Roman" w:cs="Times New Roman"/>
          <w:sz w:val="28"/>
          <w:szCs w:val="28"/>
          <w:lang w:val="kk-KZ"/>
        </w:rPr>
        <w:t xml:space="preserve"> отырып, оқушылардың теориялық білім</w:t>
      </w:r>
      <w:r w:rsidR="006037A5" w:rsidRPr="00512505">
        <w:rPr>
          <w:rFonts w:ascii="Times New Roman" w:hAnsi="Times New Roman" w:cs="Times New Roman"/>
          <w:sz w:val="28"/>
          <w:szCs w:val="28"/>
          <w:lang w:val="kk-KZ"/>
        </w:rPr>
        <w:t xml:space="preserve">ді игерумен қатар, </w:t>
      </w:r>
      <w:r w:rsidRPr="00512505">
        <w:rPr>
          <w:rFonts w:ascii="Times New Roman" w:hAnsi="Times New Roman" w:cs="Times New Roman"/>
          <w:sz w:val="28"/>
          <w:szCs w:val="28"/>
          <w:lang w:val="kk-KZ"/>
        </w:rPr>
        <w:t>функционалдық сауаттылығын дамыту, зерттеу</w:t>
      </w:r>
      <w:r w:rsidR="006037A5" w:rsidRPr="00512505">
        <w:rPr>
          <w:rFonts w:ascii="Times New Roman" w:hAnsi="Times New Roman" w:cs="Times New Roman"/>
          <w:sz w:val="28"/>
          <w:szCs w:val="28"/>
          <w:lang w:val="kk-KZ"/>
        </w:rPr>
        <w:t xml:space="preserve"> мен </w:t>
      </w:r>
      <w:r w:rsidRPr="00512505">
        <w:rPr>
          <w:rFonts w:ascii="Times New Roman" w:hAnsi="Times New Roman" w:cs="Times New Roman"/>
          <w:sz w:val="28"/>
          <w:szCs w:val="28"/>
          <w:lang w:val="kk-KZ"/>
        </w:rPr>
        <w:t>жобал</w:t>
      </w:r>
      <w:r w:rsidR="006037A5" w:rsidRPr="00512505">
        <w:rPr>
          <w:rFonts w:ascii="Times New Roman" w:hAnsi="Times New Roman" w:cs="Times New Roman"/>
          <w:sz w:val="28"/>
          <w:szCs w:val="28"/>
          <w:lang w:val="kk-KZ"/>
        </w:rPr>
        <w:t>ық</w:t>
      </w:r>
      <w:r w:rsidRPr="00512505">
        <w:rPr>
          <w:rFonts w:ascii="Times New Roman" w:hAnsi="Times New Roman" w:cs="Times New Roman"/>
          <w:sz w:val="28"/>
          <w:szCs w:val="28"/>
          <w:lang w:val="kk-KZ"/>
        </w:rPr>
        <w:t xml:space="preserve"> </w:t>
      </w:r>
      <w:r w:rsidR="006037A5" w:rsidRPr="00512505">
        <w:rPr>
          <w:rFonts w:ascii="Times New Roman" w:hAnsi="Times New Roman" w:cs="Times New Roman"/>
          <w:sz w:val="28"/>
          <w:szCs w:val="28"/>
          <w:lang w:val="kk-KZ"/>
        </w:rPr>
        <w:t xml:space="preserve">іс-әрекеттерін </w:t>
      </w:r>
      <w:r w:rsidRPr="00512505">
        <w:rPr>
          <w:rFonts w:ascii="Times New Roman" w:hAnsi="Times New Roman" w:cs="Times New Roman"/>
          <w:sz w:val="28"/>
          <w:szCs w:val="28"/>
          <w:lang w:val="kk-KZ"/>
        </w:rPr>
        <w:t>қалыптастыру;</w:t>
      </w:r>
    </w:p>
    <w:p w14:paraId="27DB1221" w14:textId="5A9C49CB" w:rsidR="006F51C4" w:rsidRPr="00512505" w:rsidRDefault="006F51C4" w:rsidP="006F51C4">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 </w:t>
      </w:r>
      <w:r w:rsidR="006553F1" w:rsidRPr="00512505">
        <w:rPr>
          <w:rFonts w:ascii="Times New Roman" w:hAnsi="Times New Roman" w:cs="Times New Roman"/>
          <w:sz w:val="28"/>
          <w:szCs w:val="28"/>
          <w:lang w:val="kk-KZ"/>
        </w:rPr>
        <w:t xml:space="preserve">оқытудан күтілетін нәтижелердің </w:t>
      </w:r>
      <w:r w:rsidR="00574161" w:rsidRPr="00512505">
        <w:rPr>
          <w:rFonts w:ascii="Times New Roman" w:hAnsi="Times New Roman" w:cs="Times New Roman"/>
          <w:sz w:val="28"/>
          <w:szCs w:val="28"/>
          <w:lang w:val="kk-KZ"/>
        </w:rPr>
        <w:t>тұлғаның ойлау деңгейі бойынша және танымдық заңдылықтарға негізделген Блум таксономиясы бойынша иерархиялық жіктелімі</w:t>
      </w:r>
      <w:r w:rsidR="002651F0"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t>«білу», «түсіну», «қолдану», «талдауы», «жинақтау», «бағалау»</w:t>
      </w:r>
      <w:r w:rsidR="002651F0"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 xml:space="preserve"> </w:t>
      </w:r>
      <w:r w:rsidR="002651F0" w:rsidRPr="00512505">
        <w:rPr>
          <w:rFonts w:ascii="Times New Roman" w:hAnsi="Times New Roman" w:cs="Times New Roman"/>
          <w:sz w:val="28"/>
          <w:szCs w:val="28"/>
          <w:lang w:val="kk-KZ"/>
        </w:rPr>
        <w:t>болуы</w:t>
      </w:r>
      <w:r w:rsidR="002B535C" w:rsidRPr="00512505">
        <w:rPr>
          <w:rFonts w:ascii="Times New Roman" w:hAnsi="Times New Roman" w:cs="Times New Roman"/>
          <w:sz w:val="28"/>
          <w:szCs w:val="28"/>
          <w:lang w:val="kk-KZ"/>
        </w:rPr>
        <w:t>на қол жеткізу</w:t>
      </w:r>
      <w:r w:rsidRPr="00512505">
        <w:rPr>
          <w:rFonts w:ascii="Times New Roman" w:hAnsi="Times New Roman" w:cs="Times New Roman"/>
          <w:sz w:val="28"/>
          <w:szCs w:val="28"/>
          <w:lang w:val="kk-KZ"/>
        </w:rPr>
        <w:t>;</w:t>
      </w:r>
    </w:p>
    <w:p w14:paraId="19C21C57" w14:textId="77777777" w:rsidR="002065A4" w:rsidRPr="00512505" w:rsidRDefault="00124B29" w:rsidP="00E91A18">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ab/>
      </w:r>
      <w:r w:rsidR="00726F81" w:rsidRPr="00512505">
        <w:rPr>
          <w:rFonts w:ascii="Times New Roman" w:hAnsi="Times New Roman" w:cs="Times New Roman"/>
          <w:sz w:val="28"/>
          <w:szCs w:val="28"/>
          <w:lang w:val="kk-KZ"/>
        </w:rPr>
        <w:t xml:space="preserve">математиканы </w:t>
      </w:r>
      <w:r w:rsidRPr="00512505">
        <w:rPr>
          <w:rFonts w:ascii="Times New Roman" w:hAnsi="Times New Roman" w:cs="Times New Roman"/>
          <w:sz w:val="28"/>
          <w:szCs w:val="28"/>
          <w:lang w:val="kk-KZ"/>
        </w:rPr>
        <w:t xml:space="preserve">оқыту </w:t>
      </w:r>
      <w:r w:rsidR="005271B7" w:rsidRPr="00512505">
        <w:rPr>
          <w:rFonts w:ascii="Times New Roman" w:hAnsi="Times New Roman" w:cs="Times New Roman"/>
          <w:sz w:val="28"/>
          <w:szCs w:val="28"/>
          <w:lang w:val="kk-KZ"/>
        </w:rPr>
        <w:t>әдістерін</w:t>
      </w:r>
      <w:r w:rsidRPr="00512505">
        <w:rPr>
          <w:rFonts w:ascii="Times New Roman" w:hAnsi="Times New Roman" w:cs="Times New Roman"/>
          <w:sz w:val="28"/>
          <w:szCs w:val="28"/>
          <w:lang w:val="kk-KZ"/>
        </w:rPr>
        <w:t xml:space="preserve">, формасын және </w:t>
      </w:r>
      <w:r w:rsidR="005271B7" w:rsidRPr="00512505">
        <w:rPr>
          <w:rFonts w:ascii="Times New Roman" w:hAnsi="Times New Roman" w:cs="Times New Roman"/>
          <w:sz w:val="28"/>
          <w:szCs w:val="28"/>
          <w:lang w:val="kk-KZ"/>
        </w:rPr>
        <w:t>құралдарының</w:t>
      </w:r>
      <w:r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lastRenderedPageBreak/>
        <w:t xml:space="preserve">вариативтілігін, </w:t>
      </w:r>
      <w:r w:rsidR="009C3E3B" w:rsidRPr="00512505">
        <w:rPr>
          <w:rFonts w:ascii="Times New Roman" w:hAnsi="Times New Roman" w:cs="Times New Roman"/>
          <w:sz w:val="28"/>
          <w:szCs w:val="28"/>
          <w:lang w:val="kk-KZ"/>
        </w:rPr>
        <w:t xml:space="preserve">оқыту процесінде </w:t>
      </w:r>
      <w:r w:rsidRPr="00512505">
        <w:rPr>
          <w:rFonts w:ascii="Times New Roman" w:hAnsi="Times New Roman" w:cs="Times New Roman"/>
          <w:sz w:val="28"/>
          <w:szCs w:val="28"/>
          <w:lang w:val="kk-KZ"/>
        </w:rPr>
        <w:t>жеке</w:t>
      </w:r>
      <w:r w:rsidR="001830ED" w:rsidRPr="00512505">
        <w:rPr>
          <w:rFonts w:ascii="Times New Roman" w:hAnsi="Times New Roman" w:cs="Times New Roman"/>
          <w:sz w:val="28"/>
          <w:szCs w:val="28"/>
          <w:lang w:val="kk-KZ"/>
        </w:rPr>
        <w:t>лей оқу</w:t>
      </w:r>
      <w:r w:rsidRPr="00512505">
        <w:rPr>
          <w:rFonts w:ascii="Times New Roman" w:hAnsi="Times New Roman" w:cs="Times New Roman"/>
          <w:sz w:val="28"/>
          <w:szCs w:val="28"/>
          <w:lang w:val="kk-KZ"/>
        </w:rPr>
        <w:t xml:space="preserve"> бағдарлама</w:t>
      </w:r>
      <w:r w:rsidR="009C3E3B" w:rsidRPr="00512505">
        <w:rPr>
          <w:rFonts w:ascii="Times New Roman" w:hAnsi="Times New Roman" w:cs="Times New Roman"/>
          <w:sz w:val="28"/>
          <w:szCs w:val="28"/>
          <w:lang w:val="kk-KZ"/>
        </w:rPr>
        <w:t>ларын</w:t>
      </w:r>
      <w:r w:rsidRPr="00512505">
        <w:rPr>
          <w:rFonts w:ascii="Times New Roman" w:hAnsi="Times New Roman" w:cs="Times New Roman"/>
          <w:sz w:val="28"/>
          <w:szCs w:val="28"/>
          <w:lang w:val="kk-KZ"/>
        </w:rPr>
        <w:t xml:space="preserve"> </w:t>
      </w:r>
      <w:r w:rsidR="009C3E3B" w:rsidRPr="00512505">
        <w:rPr>
          <w:rFonts w:ascii="Times New Roman" w:hAnsi="Times New Roman" w:cs="Times New Roman"/>
          <w:sz w:val="28"/>
          <w:szCs w:val="28"/>
          <w:lang w:val="kk-KZ"/>
        </w:rPr>
        <w:t xml:space="preserve">таңдау мүмкіндігін </w:t>
      </w:r>
      <w:r w:rsidRPr="00512505">
        <w:rPr>
          <w:rFonts w:ascii="Times New Roman" w:hAnsi="Times New Roman" w:cs="Times New Roman"/>
          <w:sz w:val="28"/>
          <w:szCs w:val="28"/>
          <w:lang w:val="kk-KZ"/>
        </w:rPr>
        <w:t>қамтамасыз</w:t>
      </w:r>
      <w:r w:rsidR="00E91A18" w:rsidRPr="00512505">
        <w:rPr>
          <w:rFonts w:ascii="Times New Roman" w:hAnsi="Times New Roman" w:cs="Times New Roman"/>
          <w:sz w:val="28"/>
          <w:szCs w:val="28"/>
          <w:lang w:val="kk-KZ"/>
        </w:rPr>
        <w:t xml:space="preserve"> ету</w:t>
      </w:r>
      <w:r w:rsidR="002065A4" w:rsidRPr="00512505">
        <w:rPr>
          <w:rFonts w:ascii="Times New Roman" w:hAnsi="Times New Roman" w:cs="Times New Roman"/>
          <w:sz w:val="28"/>
          <w:szCs w:val="28"/>
          <w:lang w:val="kk-KZ"/>
        </w:rPr>
        <w:t>;</w:t>
      </w:r>
    </w:p>
    <w:p w14:paraId="6E740D71" w14:textId="32D2B34C" w:rsidR="0055174E" w:rsidRPr="00512505" w:rsidRDefault="002065A4" w:rsidP="00E91A18">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 </w:t>
      </w:r>
      <w:r w:rsidR="00703C08" w:rsidRPr="00512505">
        <w:rPr>
          <w:rFonts w:ascii="Times New Roman" w:hAnsi="Times New Roman" w:cs="Times New Roman"/>
          <w:sz w:val="28"/>
          <w:szCs w:val="28"/>
          <w:lang w:val="kk-KZ"/>
        </w:rPr>
        <w:t xml:space="preserve">математиканы оқыту процесін </w:t>
      </w:r>
      <w:r w:rsidRPr="00512505">
        <w:rPr>
          <w:rFonts w:ascii="Times New Roman" w:hAnsi="Times New Roman" w:cs="Times New Roman"/>
          <w:sz w:val="28"/>
          <w:szCs w:val="28"/>
          <w:lang w:val="kk-KZ"/>
        </w:rPr>
        <w:t xml:space="preserve">ұзақ, орта </w:t>
      </w:r>
      <w:r w:rsidR="00703C08" w:rsidRPr="00512505">
        <w:rPr>
          <w:rFonts w:ascii="Times New Roman" w:hAnsi="Times New Roman" w:cs="Times New Roman"/>
          <w:sz w:val="28"/>
          <w:szCs w:val="28"/>
          <w:lang w:val="kk-KZ"/>
        </w:rPr>
        <w:t>және</w:t>
      </w:r>
      <w:r w:rsidRPr="00512505">
        <w:rPr>
          <w:rFonts w:ascii="Times New Roman" w:hAnsi="Times New Roman" w:cs="Times New Roman"/>
          <w:sz w:val="28"/>
          <w:szCs w:val="28"/>
          <w:lang w:val="kk-KZ"/>
        </w:rPr>
        <w:t xml:space="preserve"> қысқа мерзімді жоспар</w:t>
      </w:r>
      <w:r w:rsidR="00703C08" w:rsidRPr="00512505">
        <w:rPr>
          <w:rFonts w:ascii="Times New Roman" w:hAnsi="Times New Roman" w:cs="Times New Roman"/>
          <w:sz w:val="28"/>
          <w:szCs w:val="28"/>
          <w:lang w:val="kk-KZ"/>
        </w:rPr>
        <w:t>лар арқылы ұйымдастыруға</w:t>
      </w:r>
      <w:r w:rsidRPr="00512505">
        <w:rPr>
          <w:rFonts w:ascii="Times New Roman" w:hAnsi="Times New Roman" w:cs="Times New Roman"/>
          <w:sz w:val="28"/>
          <w:szCs w:val="28"/>
          <w:lang w:val="kk-KZ"/>
        </w:rPr>
        <w:t>, саралап және жеке оқытуға мүмкіндік жасау</w:t>
      </w:r>
      <w:r w:rsidR="0055174E" w:rsidRPr="00512505">
        <w:rPr>
          <w:rFonts w:ascii="Times New Roman" w:hAnsi="Times New Roman" w:cs="Times New Roman"/>
          <w:sz w:val="28"/>
          <w:szCs w:val="28"/>
          <w:lang w:val="kk-KZ"/>
        </w:rPr>
        <w:t>;</w:t>
      </w:r>
    </w:p>
    <w:p w14:paraId="081FAE1C" w14:textId="5E861FB4" w:rsidR="005C3AF3" w:rsidRPr="00512505" w:rsidRDefault="0055174E" w:rsidP="00E91A18">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 жоғары сыныптарда математикалық білім мазмұнының жоғары оқу орындарының мазмұнымен сабақтастығын қамтамасыз ету </w:t>
      </w:r>
      <w:r w:rsidR="00124B29" w:rsidRPr="00512505">
        <w:rPr>
          <w:rFonts w:ascii="Times New Roman" w:hAnsi="Times New Roman" w:cs="Times New Roman"/>
          <w:sz w:val="28"/>
          <w:szCs w:val="28"/>
          <w:lang w:val="kk-KZ"/>
        </w:rPr>
        <w:t>болып табыл</w:t>
      </w:r>
      <w:r w:rsidR="00E91A18" w:rsidRPr="00512505">
        <w:rPr>
          <w:rFonts w:ascii="Times New Roman" w:hAnsi="Times New Roman" w:cs="Times New Roman"/>
          <w:sz w:val="28"/>
          <w:szCs w:val="28"/>
          <w:lang w:val="kk-KZ"/>
        </w:rPr>
        <w:t>а</w:t>
      </w:r>
      <w:r w:rsidR="00124B29" w:rsidRPr="00512505">
        <w:rPr>
          <w:rFonts w:ascii="Times New Roman" w:hAnsi="Times New Roman" w:cs="Times New Roman"/>
          <w:sz w:val="28"/>
          <w:szCs w:val="28"/>
          <w:lang w:val="kk-KZ"/>
        </w:rPr>
        <w:t>ды</w:t>
      </w:r>
      <w:r w:rsidR="00542515" w:rsidRPr="00512505">
        <w:rPr>
          <w:rFonts w:ascii="Times New Roman" w:hAnsi="Times New Roman" w:cs="Times New Roman"/>
          <w:sz w:val="28"/>
          <w:szCs w:val="28"/>
          <w:lang w:val="kk-KZ"/>
        </w:rPr>
        <w:t xml:space="preserve"> [</w:t>
      </w:r>
      <w:r w:rsidR="002F1E49" w:rsidRPr="00512505">
        <w:rPr>
          <w:rFonts w:ascii="Times New Roman" w:hAnsi="Times New Roman" w:cs="Times New Roman"/>
          <w:sz w:val="28"/>
          <w:szCs w:val="28"/>
          <w:lang w:val="kk-KZ"/>
        </w:rPr>
        <w:t>83</w:t>
      </w:r>
      <w:r w:rsidR="00542515" w:rsidRPr="00512505">
        <w:rPr>
          <w:rFonts w:ascii="Times New Roman" w:hAnsi="Times New Roman" w:cs="Times New Roman"/>
          <w:sz w:val="28"/>
          <w:szCs w:val="28"/>
          <w:lang w:val="kk-KZ"/>
        </w:rPr>
        <w:t>].</w:t>
      </w:r>
    </w:p>
    <w:p w14:paraId="3E67733A" w14:textId="5F774027" w:rsidR="00087137" w:rsidRPr="00512505" w:rsidRDefault="00087137" w:rsidP="00087137">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Математикалық білім беру мазмұнын жаңарту келесі принциптерге негізделген:</w:t>
      </w:r>
    </w:p>
    <w:p w14:paraId="21BC3B95" w14:textId="30C0AB4D" w:rsidR="00087137" w:rsidRPr="00512505" w:rsidRDefault="00087137" w:rsidP="00087137">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математикалық білім берудің базалық деңгейі сақталып, оқушылардың логикалық ойлауын дамытуға бағыттау;</w:t>
      </w:r>
    </w:p>
    <w:p w14:paraId="4D468FDB" w14:textId="4664F6AD" w:rsidR="00087137" w:rsidRPr="00512505" w:rsidRDefault="00087137" w:rsidP="00087137">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тұлғаның бойында рухани-адамгершілік қасиеттер мен ұлттық құндылықтарды қалыптастыруға қолайлы білім беру ортасын құру;</w:t>
      </w:r>
    </w:p>
    <w:p w14:paraId="27099E66" w14:textId="0308BF0B" w:rsidR="00087137" w:rsidRPr="00512505" w:rsidRDefault="00087137" w:rsidP="00087137">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математиканың қолданбалы бағыты мен практикалық мазмұнын нығайту;</w:t>
      </w:r>
    </w:p>
    <w:p w14:paraId="66A48BC4" w14:textId="42A2BDFB" w:rsidR="00087137" w:rsidRPr="00512505" w:rsidRDefault="00087137" w:rsidP="00087137">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математикалық тіл</w:t>
      </w:r>
      <w:r w:rsidR="00645F79" w:rsidRPr="00512505">
        <w:rPr>
          <w:rFonts w:ascii="Times New Roman" w:hAnsi="Times New Roman" w:cs="Times New Roman"/>
          <w:sz w:val="28"/>
          <w:szCs w:val="28"/>
          <w:lang w:val="kk-KZ"/>
        </w:rPr>
        <w:t xml:space="preserve">мен әртүрлі ұғымдарды дұрыс айту, жазу, сөйлеу және математикалық тұжырымдарды </w:t>
      </w:r>
      <w:r w:rsidRPr="00512505">
        <w:rPr>
          <w:rFonts w:ascii="Times New Roman" w:hAnsi="Times New Roman" w:cs="Times New Roman"/>
          <w:sz w:val="28"/>
          <w:szCs w:val="28"/>
          <w:lang w:val="kk-KZ"/>
        </w:rPr>
        <w:t>түсіну, қолда</w:t>
      </w:r>
      <w:r w:rsidR="00645F79" w:rsidRPr="00512505">
        <w:rPr>
          <w:rFonts w:ascii="Times New Roman" w:hAnsi="Times New Roman" w:cs="Times New Roman"/>
          <w:sz w:val="28"/>
          <w:szCs w:val="28"/>
          <w:lang w:val="kk-KZ"/>
        </w:rPr>
        <w:t>н</w:t>
      </w:r>
      <w:r w:rsidRPr="00512505">
        <w:rPr>
          <w:rFonts w:ascii="Times New Roman" w:hAnsi="Times New Roman" w:cs="Times New Roman"/>
          <w:sz w:val="28"/>
          <w:szCs w:val="28"/>
          <w:lang w:val="kk-KZ"/>
        </w:rPr>
        <w:t xml:space="preserve">у, талдау, бағалау </w:t>
      </w:r>
      <w:r w:rsidR="00645F79" w:rsidRPr="00512505">
        <w:rPr>
          <w:rFonts w:ascii="Times New Roman" w:hAnsi="Times New Roman" w:cs="Times New Roman"/>
          <w:sz w:val="28"/>
          <w:szCs w:val="28"/>
          <w:lang w:val="kk-KZ"/>
        </w:rPr>
        <w:t>дағдыларын</w:t>
      </w:r>
      <w:r w:rsidR="003307B7"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t>функционалдық сауаттылығын дамыту және т.б.</w:t>
      </w:r>
      <w:r w:rsidR="00BD268F" w:rsidRPr="00512505">
        <w:rPr>
          <w:rFonts w:ascii="Times New Roman" w:hAnsi="Times New Roman" w:cs="Times New Roman"/>
          <w:sz w:val="28"/>
          <w:szCs w:val="28"/>
          <w:lang w:val="kk-KZ"/>
        </w:rPr>
        <w:t xml:space="preserve"> [</w:t>
      </w:r>
      <w:r w:rsidR="002F1E49" w:rsidRPr="00512505">
        <w:rPr>
          <w:rFonts w:ascii="Times New Roman" w:hAnsi="Times New Roman" w:cs="Times New Roman"/>
          <w:sz w:val="28"/>
          <w:szCs w:val="28"/>
          <w:lang w:val="kk-KZ"/>
        </w:rPr>
        <w:t>84</w:t>
      </w:r>
      <w:r w:rsidR="00BD268F" w:rsidRPr="00512505">
        <w:rPr>
          <w:rFonts w:ascii="Times New Roman" w:hAnsi="Times New Roman" w:cs="Times New Roman"/>
          <w:sz w:val="28"/>
          <w:szCs w:val="28"/>
          <w:lang w:val="kk-KZ"/>
        </w:rPr>
        <w:t>].</w:t>
      </w:r>
    </w:p>
    <w:p w14:paraId="6674D831" w14:textId="26BE46AF" w:rsidR="0062797B" w:rsidRPr="00512505" w:rsidRDefault="00B83E37" w:rsidP="00B83E37">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Білім сапасын арттыру бағытындағы </w:t>
      </w:r>
      <w:r w:rsidR="00E6504E" w:rsidRPr="00512505">
        <w:rPr>
          <w:rFonts w:ascii="Times New Roman" w:hAnsi="Times New Roman" w:cs="Times New Roman"/>
          <w:sz w:val="28"/>
          <w:szCs w:val="28"/>
          <w:lang w:val="kk-KZ"/>
        </w:rPr>
        <w:t>білім беру жүйесін реформалау жұмыстары одан әрі Қазақстан Республикасында білім беруді және ғылымды дамытудың 2020-2025 жылдарға арналған мемлекеттік бағдарламасы</w:t>
      </w:r>
      <w:r w:rsidRPr="00512505">
        <w:rPr>
          <w:rFonts w:ascii="Times New Roman" w:hAnsi="Times New Roman" w:cs="Times New Roman"/>
          <w:sz w:val="28"/>
          <w:szCs w:val="28"/>
          <w:lang w:val="kk-KZ"/>
        </w:rPr>
        <w:t>мен</w:t>
      </w:r>
      <w:r w:rsidR="00E6504E" w:rsidRPr="00512505">
        <w:rPr>
          <w:rFonts w:ascii="Times New Roman" w:hAnsi="Times New Roman" w:cs="Times New Roman"/>
          <w:sz w:val="28"/>
          <w:szCs w:val="28"/>
          <w:lang w:val="kk-KZ"/>
        </w:rPr>
        <w:t xml:space="preserve"> </w:t>
      </w:r>
      <w:r w:rsidR="0062797B" w:rsidRPr="00512505">
        <w:rPr>
          <w:rFonts w:ascii="Times New Roman" w:hAnsi="Times New Roman" w:cs="Times New Roman"/>
          <w:sz w:val="28"/>
          <w:szCs w:val="28"/>
          <w:lang w:val="kk-KZ"/>
        </w:rPr>
        <w:t>жалғасын табуда [</w:t>
      </w:r>
      <w:r w:rsidR="009F723D" w:rsidRPr="00512505">
        <w:rPr>
          <w:rFonts w:ascii="Times New Roman" w:hAnsi="Times New Roman" w:cs="Times New Roman"/>
          <w:sz w:val="28"/>
          <w:szCs w:val="28"/>
          <w:lang w:val="kk-KZ"/>
        </w:rPr>
        <w:t>2</w:t>
      </w:r>
      <w:r w:rsidR="00F06F4B" w:rsidRPr="00512505">
        <w:rPr>
          <w:rFonts w:ascii="Times New Roman" w:hAnsi="Times New Roman" w:cs="Times New Roman"/>
          <w:sz w:val="28"/>
          <w:szCs w:val="28"/>
          <w:lang w:val="kk-KZ"/>
        </w:rPr>
        <w:t>, б.2</w:t>
      </w:r>
      <w:r w:rsidR="00BF6185"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 xml:space="preserve"> Сондай-ақ, бұл </w:t>
      </w:r>
      <w:r w:rsidR="002F764A" w:rsidRPr="00512505">
        <w:rPr>
          <w:rFonts w:ascii="Times New Roman" w:hAnsi="Times New Roman" w:cs="Times New Roman"/>
          <w:sz w:val="28"/>
          <w:szCs w:val="28"/>
          <w:lang w:val="kk-KZ"/>
        </w:rPr>
        <w:t>міндет «Білімді ұлт» сапа</w:t>
      </w:r>
      <w:r w:rsidRPr="00512505">
        <w:rPr>
          <w:rFonts w:ascii="Times New Roman" w:hAnsi="Times New Roman" w:cs="Times New Roman"/>
          <w:sz w:val="28"/>
          <w:szCs w:val="28"/>
          <w:lang w:val="kk-KZ"/>
        </w:rPr>
        <w:t xml:space="preserve">лы білім беру» ұлттық жобасында </w:t>
      </w:r>
      <w:r w:rsidR="002F764A" w:rsidRPr="00512505">
        <w:rPr>
          <w:rFonts w:ascii="Times New Roman" w:hAnsi="Times New Roman" w:cs="Times New Roman"/>
          <w:sz w:val="28"/>
          <w:szCs w:val="28"/>
          <w:lang w:val="kk-KZ"/>
        </w:rPr>
        <w:t xml:space="preserve">нақты көрсетілген. PISA </w:t>
      </w:r>
      <w:r w:rsidR="002B7F17" w:rsidRPr="00512505">
        <w:rPr>
          <w:rFonts w:ascii="Times New Roman" w:hAnsi="Times New Roman" w:cs="Times New Roman"/>
          <w:sz w:val="28"/>
          <w:szCs w:val="28"/>
          <w:lang w:val="kk-KZ"/>
        </w:rPr>
        <w:t xml:space="preserve">тестілеуі </w:t>
      </w:r>
      <w:r w:rsidR="002F764A" w:rsidRPr="00512505">
        <w:rPr>
          <w:rFonts w:ascii="Times New Roman" w:hAnsi="Times New Roman" w:cs="Times New Roman"/>
          <w:sz w:val="28"/>
          <w:szCs w:val="28"/>
          <w:lang w:val="kk-KZ"/>
        </w:rPr>
        <w:t>нәтижесі бойынша мектепте оқушылардың білім беру сапасын бағалау көрсеткіштерін көтеру болып табылады [</w:t>
      </w:r>
      <w:r w:rsidR="009F723D" w:rsidRPr="00512505">
        <w:rPr>
          <w:rFonts w:ascii="Times New Roman" w:hAnsi="Times New Roman" w:cs="Times New Roman"/>
          <w:sz w:val="28"/>
          <w:szCs w:val="28"/>
          <w:lang w:val="kk-KZ"/>
        </w:rPr>
        <w:t>3</w:t>
      </w:r>
      <w:r w:rsidR="00F06F4B" w:rsidRPr="00512505">
        <w:rPr>
          <w:rFonts w:ascii="Times New Roman" w:hAnsi="Times New Roman" w:cs="Times New Roman"/>
          <w:sz w:val="28"/>
          <w:szCs w:val="28"/>
          <w:lang w:val="kk-KZ"/>
        </w:rPr>
        <w:t>, б.4</w:t>
      </w:r>
      <w:r w:rsidR="002F764A" w:rsidRPr="00512505">
        <w:rPr>
          <w:rFonts w:ascii="Times New Roman" w:hAnsi="Times New Roman" w:cs="Times New Roman"/>
          <w:sz w:val="28"/>
          <w:szCs w:val="28"/>
          <w:lang w:val="kk-KZ"/>
        </w:rPr>
        <w:t>].</w:t>
      </w:r>
    </w:p>
    <w:p w14:paraId="6BDA93B0" w14:textId="735F633B" w:rsidR="00E62D40" w:rsidRPr="00512505" w:rsidRDefault="000446E8" w:rsidP="00D24692">
      <w:pPr>
        <w:widowControl w:val="0"/>
        <w:shd w:val="clear" w:color="auto" w:fill="FFFFFF"/>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PISA зерттеуіндегі оқушылардың математикалық сауаттылық бойынша білім деңгейін көтеруде геометрия пәнінің ықпалы зор. Осыған сәйкес ж</w:t>
      </w:r>
      <w:r w:rsidR="00E62D40" w:rsidRPr="00512505">
        <w:rPr>
          <w:rFonts w:ascii="Times New Roman" w:hAnsi="Times New Roman" w:cs="Times New Roman"/>
          <w:sz w:val="28"/>
          <w:szCs w:val="28"/>
          <w:lang w:val="kk-KZ"/>
        </w:rPr>
        <w:t>аңартылған білім мазмұнындағы геометриялық білім берудің негізгі міндеті – отандық мектептердегі геометриялық білім беруге сүйене отырып, геометрияны оқытуды заманауи және қызықты түрде, оқушылардың жеке қабілеттері мен икемділіктеріне сәйкес әрбір оқушының математикалық мәдениетін қалыптастыруға, интелектуалдығын, шығармашылық қабілеттерін дамытуға, математиканың қазіргі замандағы алатын орны мен рөлі туралы түсінігін қалыптастыруға бағыттап ұйымдастыру болып табылады.</w:t>
      </w:r>
      <w:r w:rsidR="00F01AA5" w:rsidRPr="00512505">
        <w:rPr>
          <w:rFonts w:ascii="Times New Roman" w:hAnsi="Times New Roman" w:cs="Times New Roman"/>
          <w:lang w:val="kk-KZ"/>
        </w:rPr>
        <w:t xml:space="preserve"> </w:t>
      </w:r>
      <w:r w:rsidR="00F01AA5" w:rsidRPr="00512505">
        <w:rPr>
          <w:rFonts w:ascii="Times New Roman" w:hAnsi="Times New Roman" w:cs="Times New Roman"/>
          <w:sz w:val="28"/>
          <w:szCs w:val="28"/>
          <w:lang w:val="kk-KZ"/>
        </w:rPr>
        <w:t>Мектеп бітіруші түлектер геометриялық есептерді шығарып, теоремаларды дәлелдей білумен қатар, алған білімдерін практикада және күнделікті өмірде қолдана білуі тиіс</w:t>
      </w:r>
      <w:r w:rsidR="009C0955" w:rsidRPr="00512505">
        <w:rPr>
          <w:rFonts w:ascii="Times New Roman" w:hAnsi="Times New Roman" w:cs="Times New Roman"/>
          <w:sz w:val="28"/>
          <w:szCs w:val="28"/>
          <w:lang w:val="kk-KZ"/>
        </w:rPr>
        <w:t xml:space="preserve"> [</w:t>
      </w:r>
      <w:r w:rsidR="002F1E49" w:rsidRPr="00512505">
        <w:rPr>
          <w:rFonts w:ascii="Times New Roman" w:hAnsi="Times New Roman" w:cs="Times New Roman"/>
          <w:sz w:val="28"/>
          <w:szCs w:val="28"/>
          <w:lang w:val="kk-KZ"/>
        </w:rPr>
        <w:t>85</w:t>
      </w:r>
      <w:r w:rsidR="009C0955" w:rsidRPr="00512505">
        <w:rPr>
          <w:rFonts w:ascii="Times New Roman" w:hAnsi="Times New Roman" w:cs="Times New Roman"/>
          <w:sz w:val="28"/>
          <w:szCs w:val="28"/>
          <w:lang w:val="kk-KZ"/>
        </w:rPr>
        <w:t>]</w:t>
      </w:r>
      <w:r w:rsidR="00F01AA5" w:rsidRPr="00512505">
        <w:rPr>
          <w:rFonts w:ascii="Times New Roman" w:hAnsi="Times New Roman" w:cs="Times New Roman"/>
          <w:sz w:val="28"/>
          <w:szCs w:val="28"/>
          <w:lang w:val="kk-KZ"/>
        </w:rPr>
        <w:t>.</w:t>
      </w:r>
    </w:p>
    <w:p w14:paraId="455B6B57" w14:textId="50D733D9" w:rsidR="00C643B6" w:rsidRPr="00512505" w:rsidRDefault="00242894" w:rsidP="00C643B6">
      <w:pPr>
        <w:widowControl w:val="0"/>
        <w:shd w:val="clear" w:color="auto" w:fill="FFFFFF"/>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2012 жылдың 8 қарашасында </w:t>
      </w:r>
      <w:r w:rsidR="00C643B6" w:rsidRPr="00512505">
        <w:rPr>
          <w:rFonts w:ascii="Times New Roman" w:hAnsi="Times New Roman" w:cs="Times New Roman"/>
          <w:sz w:val="28"/>
          <w:szCs w:val="28"/>
          <w:lang w:val="kk-KZ"/>
        </w:rPr>
        <w:t>Қазақстан Республикасы Білім және ғылым министрінің № 500 бұйрығымен бекітілген «Қазақстан Республикасындағы бастауыш, негізгі орта, жалпы орта білім берудің үлгілік оқу жоспарларына» ҚР Оқу-ағарту министрінің 2022 жылдың 12 тамызындағы № 365 бұйрығымен және ҚР Оқу-ағарту министрінің 2022 жылғы 30 қыркүйектегі № 412 бұйрығымен өзгерістер мен толықтырулар енгізілді. Мұндағы негізгі ерекшелік – төмендетілген оқу жүктемесінің енгізілуі болып табылады [</w:t>
      </w:r>
      <w:r w:rsidR="009F723D" w:rsidRPr="00512505">
        <w:rPr>
          <w:rFonts w:ascii="Times New Roman" w:hAnsi="Times New Roman" w:cs="Times New Roman"/>
          <w:sz w:val="28"/>
          <w:szCs w:val="28"/>
          <w:lang w:val="kk-KZ"/>
        </w:rPr>
        <w:t>86</w:t>
      </w:r>
      <w:r w:rsidR="00C643B6" w:rsidRPr="00512505">
        <w:rPr>
          <w:rFonts w:ascii="Times New Roman" w:hAnsi="Times New Roman" w:cs="Times New Roman"/>
          <w:sz w:val="28"/>
          <w:szCs w:val="28"/>
          <w:lang w:val="kk-KZ"/>
        </w:rPr>
        <w:t xml:space="preserve">]. </w:t>
      </w:r>
    </w:p>
    <w:p w14:paraId="5F31C165" w14:textId="4948B26B" w:rsidR="00C643B6" w:rsidRPr="00512505" w:rsidRDefault="00C643B6" w:rsidP="00C643B6">
      <w:pPr>
        <w:widowControl w:val="0"/>
        <w:shd w:val="clear" w:color="auto" w:fill="FFFFFF"/>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Негізгі орта және жалпы орта білім беру деңгейлеріндегі «Геометрия» оқу пәнінің толық және төмендетілген оқу жүктемелерін са</w:t>
      </w:r>
      <w:r w:rsidR="00B76DB1" w:rsidRPr="00512505">
        <w:rPr>
          <w:rFonts w:ascii="Times New Roman" w:hAnsi="Times New Roman" w:cs="Times New Roman"/>
          <w:sz w:val="28"/>
          <w:szCs w:val="28"/>
          <w:lang w:val="kk-KZ"/>
        </w:rPr>
        <w:t xml:space="preserve">лыстырмалы түрде </w:t>
      </w:r>
      <w:r w:rsidR="00B76DB1" w:rsidRPr="00512505">
        <w:rPr>
          <w:rFonts w:ascii="Times New Roman" w:hAnsi="Times New Roman" w:cs="Times New Roman"/>
          <w:sz w:val="28"/>
          <w:szCs w:val="28"/>
          <w:lang w:val="kk-KZ"/>
        </w:rPr>
        <w:lastRenderedPageBreak/>
        <w:t>қарастырайық (2</w:t>
      </w:r>
      <w:r w:rsidR="00B41267"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t xml:space="preserve">кесте). </w:t>
      </w:r>
    </w:p>
    <w:p w14:paraId="12D522E6" w14:textId="77777777" w:rsidR="00C643B6" w:rsidRPr="00512505" w:rsidRDefault="00C643B6" w:rsidP="00C643B6">
      <w:pPr>
        <w:widowControl w:val="0"/>
        <w:shd w:val="clear" w:color="auto" w:fill="FFFFFF"/>
        <w:spacing w:after="0" w:line="240" w:lineRule="auto"/>
        <w:jc w:val="both"/>
        <w:rPr>
          <w:rFonts w:ascii="Times New Roman" w:hAnsi="Times New Roman" w:cs="Times New Roman"/>
          <w:sz w:val="28"/>
          <w:szCs w:val="28"/>
          <w:lang w:val="kk-KZ"/>
        </w:rPr>
      </w:pPr>
    </w:p>
    <w:p w14:paraId="15A897EA" w14:textId="25D7C36E" w:rsidR="00C643B6" w:rsidRPr="00512505" w:rsidRDefault="00B76DB1" w:rsidP="00C643B6">
      <w:pPr>
        <w:widowControl w:val="0"/>
        <w:shd w:val="clear" w:color="auto" w:fill="FFFFFF"/>
        <w:spacing w:after="0" w:line="240" w:lineRule="auto"/>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Кесте 2</w:t>
      </w:r>
      <w:r w:rsidR="00C643B6" w:rsidRPr="00512505">
        <w:rPr>
          <w:rFonts w:ascii="Times New Roman" w:hAnsi="Times New Roman" w:cs="Times New Roman"/>
          <w:sz w:val="28"/>
          <w:szCs w:val="28"/>
          <w:lang w:val="kk-KZ"/>
        </w:rPr>
        <w:t xml:space="preserve"> - «Геометрия» оқу пәнінің толық және төмендетілген оқу жүктемесі</w:t>
      </w:r>
    </w:p>
    <w:p w14:paraId="7FD8B4FC" w14:textId="77777777" w:rsidR="00C643B6" w:rsidRPr="00512505" w:rsidRDefault="00C643B6" w:rsidP="00C643B6">
      <w:pPr>
        <w:widowControl w:val="0"/>
        <w:shd w:val="clear" w:color="auto" w:fill="FFFFFF"/>
        <w:spacing w:after="0" w:line="240" w:lineRule="auto"/>
        <w:jc w:val="both"/>
        <w:rPr>
          <w:rFonts w:ascii="Times New Roman" w:hAnsi="Times New Roman" w:cs="Times New Roman"/>
          <w:sz w:val="28"/>
          <w:szCs w:val="28"/>
          <w:lang w:val="kk-KZ"/>
        </w:rPr>
      </w:pPr>
    </w:p>
    <w:tbl>
      <w:tblPr>
        <w:tblW w:w="9407" w:type="dxa"/>
        <w:tblInd w:w="81" w:type="dxa"/>
        <w:tblCellMar>
          <w:left w:w="0" w:type="dxa"/>
          <w:right w:w="0" w:type="dxa"/>
        </w:tblCellMar>
        <w:tblLook w:val="04A0" w:firstRow="1" w:lastRow="0" w:firstColumn="1" w:lastColumn="0" w:noHBand="0" w:noVBand="1"/>
      </w:tblPr>
      <w:tblGrid>
        <w:gridCol w:w="1924"/>
        <w:gridCol w:w="1985"/>
        <w:gridCol w:w="2754"/>
        <w:gridCol w:w="2744"/>
      </w:tblGrid>
      <w:tr w:rsidR="00C643B6" w:rsidRPr="00512505" w14:paraId="5E3FFD27" w14:textId="77777777" w:rsidTr="00B41267">
        <w:trPr>
          <w:trHeight w:val="350"/>
        </w:trPr>
        <w:tc>
          <w:tcPr>
            <w:tcW w:w="1924"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hideMark/>
          </w:tcPr>
          <w:p w14:paraId="37A4249A" w14:textId="77777777" w:rsidR="00C643B6" w:rsidRPr="00512505" w:rsidRDefault="00C643B6" w:rsidP="0074420C">
            <w:pPr>
              <w:spacing w:after="0" w:line="240" w:lineRule="auto"/>
              <w:jc w:val="center"/>
              <w:rPr>
                <w:rFonts w:ascii="Times New Roman" w:eastAsia="Times New Roman" w:hAnsi="Times New Roman" w:cs="Times New Roman"/>
                <w:sz w:val="24"/>
                <w:szCs w:val="24"/>
                <w:lang w:eastAsia="ru-RU"/>
              </w:rPr>
            </w:pPr>
            <w:r w:rsidRPr="00512505">
              <w:rPr>
                <w:rFonts w:ascii="Times New Roman" w:eastAsia="Times New Roman" w:hAnsi="Times New Roman" w:cs="Times New Roman"/>
                <w:bCs/>
                <w:kern w:val="24"/>
                <w:sz w:val="24"/>
                <w:szCs w:val="24"/>
                <w:lang w:eastAsia="ru-RU"/>
              </w:rPr>
              <w:t>Пән атауы</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hideMark/>
          </w:tcPr>
          <w:p w14:paraId="2F1D07EE" w14:textId="77777777" w:rsidR="00C643B6" w:rsidRPr="00512505" w:rsidRDefault="00C643B6" w:rsidP="0074420C">
            <w:pPr>
              <w:spacing w:after="0" w:line="240" w:lineRule="auto"/>
              <w:jc w:val="center"/>
              <w:rPr>
                <w:rFonts w:ascii="Times New Roman" w:eastAsia="Times New Roman" w:hAnsi="Times New Roman" w:cs="Times New Roman"/>
                <w:sz w:val="24"/>
                <w:szCs w:val="24"/>
                <w:lang w:eastAsia="ru-RU"/>
              </w:rPr>
            </w:pPr>
            <w:r w:rsidRPr="00512505">
              <w:rPr>
                <w:rFonts w:ascii="Times New Roman" w:eastAsia="Calibri" w:hAnsi="Times New Roman" w:cs="Times New Roman"/>
                <w:bCs/>
                <w:kern w:val="24"/>
                <w:sz w:val="24"/>
                <w:szCs w:val="24"/>
                <w:lang w:val="kk-KZ" w:eastAsia="ru-RU"/>
              </w:rPr>
              <w:t>Сынып</w:t>
            </w:r>
          </w:p>
        </w:tc>
        <w:tc>
          <w:tcPr>
            <w:tcW w:w="2754"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hideMark/>
          </w:tcPr>
          <w:p w14:paraId="07C60317" w14:textId="77777777" w:rsidR="00C643B6" w:rsidRPr="00512505" w:rsidRDefault="00C643B6" w:rsidP="0074420C">
            <w:pPr>
              <w:spacing w:after="0" w:line="240" w:lineRule="auto"/>
              <w:jc w:val="center"/>
              <w:rPr>
                <w:rFonts w:ascii="Times New Roman" w:eastAsia="Times New Roman" w:hAnsi="Times New Roman" w:cs="Times New Roman"/>
                <w:sz w:val="24"/>
                <w:szCs w:val="24"/>
                <w:lang w:eastAsia="ru-RU"/>
              </w:rPr>
            </w:pPr>
            <w:r w:rsidRPr="00512505">
              <w:rPr>
                <w:rFonts w:ascii="Times New Roman" w:eastAsia="Times New Roman" w:hAnsi="Times New Roman" w:cs="Times New Roman"/>
                <w:bCs/>
                <w:kern w:val="24"/>
                <w:sz w:val="24"/>
                <w:szCs w:val="24"/>
                <w:lang w:val="kk-KZ" w:eastAsia="ru-RU"/>
              </w:rPr>
              <w:t>ҮОЖ (толық оқу жүктемесімен)</w:t>
            </w:r>
          </w:p>
        </w:tc>
        <w:tc>
          <w:tcPr>
            <w:tcW w:w="2744"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hideMark/>
          </w:tcPr>
          <w:p w14:paraId="527143B9" w14:textId="77777777" w:rsidR="00C643B6" w:rsidRPr="00512505" w:rsidRDefault="00C643B6" w:rsidP="0074420C">
            <w:pPr>
              <w:spacing w:after="0" w:line="240" w:lineRule="auto"/>
              <w:jc w:val="center"/>
              <w:rPr>
                <w:rFonts w:ascii="Times New Roman" w:eastAsia="Times New Roman" w:hAnsi="Times New Roman" w:cs="Times New Roman"/>
                <w:sz w:val="24"/>
                <w:szCs w:val="24"/>
                <w:lang w:eastAsia="ru-RU"/>
              </w:rPr>
            </w:pPr>
            <w:r w:rsidRPr="00512505">
              <w:rPr>
                <w:rFonts w:ascii="Times New Roman" w:eastAsia="Times New Roman" w:hAnsi="Times New Roman" w:cs="Times New Roman"/>
                <w:bCs/>
                <w:kern w:val="24"/>
                <w:sz w:val="24"/>
                <w:szCs w:val="24"/>
                <w:lang w:val="kk-KZ" w:eastAsia="ru-RU"/>
              </w:rPr>
              <w:t>ҮОЖ (төмендетілген</w:t>
            </w:r>
            <w:r w:rsidRPr="00512505">
              <w:rPr>
                <w:rFonts w:ascii="Times New Roman" w:eastAsia="Times New Roman" w:hAnsi="Times New Roman" w:cs="Times New Roman"/>
                <w:bCs/>
                <w:kern w:val="24"/>
                <w:sz w:val="24"/>
                <w:szCs w:val="24"/>
                <w:lang w:val="en-US" w:eastAsia="ru-RU"/>
              </w:rPr>
              <w:t xml:space="preserve"> </w:t>
            </w:r>
            <w:r w:rsidRPr="00512505">
              <w:rPr>
                <w:rFonts w:ascii="Times New Roman" w:eastAsia="Times New Roman" w:hAnsi="Times New Roman" w:cs="Times New Roman"/>
                <w:bCs/>
                <w:kern w:val="24"/>
                <w:sz w:val="24"/>
                <w:szCs w:val="24"/>
                <w:lang w:val="kk-KZ" w:eastAsia="ru-RU"/>
              </w:rPr>
              <w:t>оқу жүктемесімен)</w:t>
            </w:r>
          </w:p>
        </w:tc>
      </w:tr>
      <w:tr w:rsidR="00C643B6" w:rsidRPr="00512505" w14:paraId="4C6D1742" w14:textId="77777777" w:rsidTr="00B41267">
        <w:trPr>
          <w:trHeight w:val="336"/>
        </w:trPr>
        <w:tc>
          <w:tcPr>
            <w:tcW w:w="1924"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vAlign w:val="center"/>
            <w:hideMark/>
          </w:tcPr>
          <w:p w14:paraId="57DF9F0D" w14:textId="77777777" w:rsidR="00C643B6" w:rsidRPr="00512505" w:rsidRDefault="00C643B6" w:rsidP="0074420C">
            <w:pPr>
              <w:spacing w:after="0" w:line="240" w:lineRule="auto"/>
              <w:jc w:val="center"/>
              <w:rPr>
                <w:rFonts w:ascii="Times New Roman" w:eastAsia="Times New Roman" w:hAnsi="Times New Roman" w:cs="Times New Roman"/>
                <w:sz w:val="24"/>
                <w:szCs w:val="24"/>
                <w:lang w:eastAsia="ru-RU"/>
              </w:rPr>
            </w:pPr>
            <w:r w:rsidRPr="00512505">
              <w:rPr>
                <w:rFonts w:ascii="Times New Roman" w:eastAsia="Times New Roman" w:hAnsi="Times New Roman" w:cs="Times New Roman"/>
                <w:bCs/>
                <w:kern w:val="24"/>
                <w:sz w:val="24"/>
                <w:szCs w:val="24"/>
                <w:lang w:eastAsia="ru-RU"/>
              </w:rPr>
              <w:t>Геометрия</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hideMark/>
          </w:tcPr>
          <w:p w14:paraId="38E5A66A" w14:textId="77777777" w:rsidR="00C643B6" w:rsidRPr="00512505" w:rsidRDefault="00C643B6" w:rsidP="0074420C">
            <w:pPr>
              <w:spacing w:after="0" w:line="240" w:lineRule="auto"/>
              <w:jc w:val="center"/>
              <w:rPr>
                <w:rFonts w:ascii="Times New Roman" w:eastAsia="Times New Roman" w:hAnsi="Times New Roman" w:cs="Times New Roman"/>
                <w:sz w:val="24"/>
                <w:szCs w:val="24"/>
                <w:lang w:eastAsia="ru-RU"/>
              </w:rPr>
            </w:pPr>
            <w:r w:rsidRPr="00512505">
              <w:rPr>
                <w:rFonts w:ascii="Times New Roman" w:eastAsia="Times New Roman" w:hAnsi="Times New Roman" w:cs="Times New Roman"/>
                <w:bCs/>
                <w:kern w:val="24"/>
                <w:sz w:val="24"/>
                <w:szCs w:val="24"/>
                <w:lang w:val="kk-KZ" w:eastAsia="ru-RU"/>
              </w:rPr>
              <w:t>7-9</w:t>
            </w:r>
          </w:p>
        </w:tc>
        <w:tc>
          <w:tcPr>
            <w:tcW w:w="2754"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hideMark/>
          </w:tcPr>
          <w:p w14:paraId="5D2E118A" w14:textId="77777777" w:rsidR="00C643B6" w:rsidRPr="00512505" w:rsidRDefault="00C643B6" w:rsidP="0074420C">
            <w:pPr>
              <w:spacing w:after="0" w:line="240" w:lineRule="auto"/>
              <w:jc w:val="center"/>
              <w:rPr>
                <w:rFonts w:ascii="Times New Roman" w:eastAsia="Times New Roman" w:hAnsi="Times New Roman" w:cs="Times New Roman"/>
                <w:sz w:val="24"/>
                <w:szCs w:val="24"/>
                <w:lang w:eastAsia="ru-RU"/>
              </w:rPr>
            </w:pPr>
            <w:r w:rsidRPr="00512505">
              <w:rPr>
                <w:rFonts w:ascii="Times New Roman" w:eastAsia="Times New Roman" w:hAnsi="Times New Roman" w:cs="Times New Roman"/>
                <w:bCs/>
                <w:kern w:val="24"/>
                <w:sz w:val="24"/>
                <w:szCs w:val="24"/>
                <w:lang w:val="kk-KZ" w:eastAsia="ru-RU"/>
              </w:rPr>
              <w:t>2</w:t>
            </w:r>
          </w:p>
        </w:tc>
        <w:tc>
          <w:tcPr>
            <w:tcW w:w="2744"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hideMark/>
          </w:tcPr>
          <w:p w14:paraId="4B63BD97" w14:textId="77777777" w:rsidR="00C643B6" w:rsidRPr="00512505" w:rsidRDefault="00C643B6" w:rsidP="0074420C">
            <w:pPr>
              <w:spacing w:after="0" w:line="240" w:lineRule="auto"/>
              <w:jc w:val="center"/>
              <w:rPr>
                <w:rFonts w:ascii="Times New Roman" w:eastAsia="Times New Roman" w:hAnsi="Times New Roman" w:cs="Times New Roman"/>
                <w:sz w:val="24"/>
                <w:szCs w:val="24"/>
                <w:lang w:eastAsia="ru-RU"/>
              </w:rPr>
            </w:pPr>
            <w:r w:rsidRPr="00512505">
              <w:rPr>
                <w:rFonts w:ascii="Times New Roman" w:eastAsia="Times New Roman" w:hAnsi="Times New Roman" w:cs="Times New Roman"/>
                <w:bCs/>
                <w:kern w:val="24"/>
                <w:sz w:val="24"/>
                <w:szCs w:val="24"/>
                <w:lang w:val="kk-KZ" w:eastAsia="ru-RU"/>
              </w:rPr>
              <w:t>1</w:t>
            </w:r>
          </w:p>
        </w:tc>
      </w:tr>
      <w:tr w:rsidR="00C643B6" w:rsidRPr="00512505" w14:paraId="47495653" w14:textId="77777777" w:rsidTr="00B41267">
        <w:trPr>
          <w:trHeight w:val="341"/>
        </w:trPr>
        <w:tc>
          <w:tcPr>
            <w:tcW w:w="1924"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vAlign w:val="center"/>
            <w:hideMark/>
          </w:tcPr>
          <w:p w14:paraId="10220ACF" w14:textId="77777777" w:rsidR="00C643B6" w:rsidRPr="00512505" w:rsidRDefault="00C643B6" w:rsidP="0074420C">
            <w:pPr>
              <w:spacing w:after="0" w:line="240" w:lineRule="auto"/>
              <w:jc w:val="center"/>
              <w:rPr>
                <w:rFonts w:ascii="Times New Roman" w:eastAsia="Times New Roman" w:hAnsi="Times New Roman" w:cs="Times New Roman"/>
                <w:sz w:val="24"/>
                <w:szCs w:val="24"/>
                <w:lang w:eastAsia="ru-RU"/>
              </w:rPr>
            </w:pPr>
            <w:r w:rsidRPr="00512505">
              <w:rPr>
                <w:rFonts w:ascii="Times New Roman" w:eastAsia="Times New Roman" w:hAnsi="Times New Roman" w:cs="Times New Roman"/>
                <w:bCs/>
                <w:kern w:val="24"/>
                <w:sz w:val="24"/>
                <w:szCs w:val="24"/>
                <w:lang w:eastAsia="ru-RU"/>
              </w:rPr>
              <w:t>Геометрия</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hideMark/>
          </w:tcPr>
          <w:p w14:paraId="050553C9" w14:textId="77777777" w:rsidR="00C643B6" w:rsidRPr="00512505" w:rsidRDefault="00C643B6" w:rsidP="0074420C">
            <w:pPr>
              <w:spacing w:after="0" w:line="240" w:lineRule="auto"/>
              <w:jc w:val="center"/>
              <w:rPr>
                <w:rFonts w:ascii="Times New Roman" w:eastAsia="Times New Roman" w:hAnsi="Times New Roman" w:cs="Times New Roman"/>
                <w:sz w:val="24"/>
                <w:szCs w:val="24"/>
                <w:lang w:eastAsia="ru-RU"/>
              </w:rPr>
            </w:pPr>
            <w:r w:rsidRPr="00512505">
              <w:rPr>
                <w:rFonts w:ascii="Times New Roman" w:eastAsia="Times New Roman" w:hAnsi="Times New Roman" w:cs="Times New Roman"/>
                <w:bCs/>
                <w:kern w:val="24"/>
                <w:sz w:val="24"/>
                <w:szCs w:val="24"/>
                <w:lang w:val="kk-KZ" w:eastAsia="ru-RU"/>
              </w:rPr>
              <w:t>10-11 (ЖМБ)</w:t>
            </w:r>
          </w:p>
        </w:tc>
        <w:tc>
          <w:tcPr>
            <w:tcW w:w="2754"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hideMark/>
          </w:tcPr>
          <w:p w14:paraId="386BFC6B" w14:textId="77777777" w:rsidR="00C643B6" w:rsidRPr="00512505" w:rsidRDefault="00C643B6" w:rsidP="0074420C">
            <w:pPr>
              <w:spacing w:after="0" w:line="240" w:lineRule="auto"/>
              <w:jc w:val="center"/>
              <w:rPr>
                <w:rFonts w:ascii="Times New Roman" w:eastAsia="Times New Roman" w:hAnsi="Times New Roman" w:cs="Times New Roman"/>
                <w:sz w:val="24"/>
                <w:szCs w:val="24"/>
                <w:lang w:eastAsia="ru-RU"/>
              </w:rPr>
            </w:pPr>
            <w:r w:rsidRPr="00512505">
              <w:rPr>
                <w:rFonts w:ascii="Times New Roman" w:eastAsia="Times New Roman" w:hAnsi="Times New Roman" w:cs="Times New Roman"/>
                <w:bCs/>
                <w:kern w:val="24"/>
                <w:sz w:val="24"/>
                <w:szCs w:val="24"/>
                <w:lang w:val="kk-KZ" w:eastAsia="ru-RU"/>
              </w:rPr>
              <w:t>2</w:t>
            </w:r>
          </w:p>
        </w:tc>
        <w:tc>
          <w:tcPr>
            <w:tcW w:w="2744"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hideMark/>
          </w:tcPr>
          <w:p w14:paraId="21BF69C4" w14:textId="77777777" w:rsidR="00C643B6" w:rsidRPr="00512505" w:rsidRDefault="00C643B6" w:rsidP="0074420C">
            <w:pPr>
              <w:spacing w:after="0" w:line="240" w:lineRule="auto"/>
              <w:jc w:val="center"/>
              <w:rPr>
                <w:rFonts w:ascii="Times New Roman" w:eastAsia="Times New Roman" w:hAnsi="Times New Roman" w:cs="Times New Roman"/>
                <w:sz w:val="24"/>
                <w:szCs w:val="24"/>
                <w:lang w:eastAsia="ru-RU"/>
              </w:rPr>
            </w:pPr>
            <w:r w:rsidRPr="00512505">
              <w:rPr>
                <w:rFonts w:ascii="Times New Roman" w:eastAsia="Calibri" w:hAnsi="Times New Roman" w:cs="Times New Roman"/>
                <w:bCs/>
                <w:kern w:val="24"/>
                <w:sz w:val="24"/>
                <w:szCs w:val="24"/>
                <w:lang w:val="kk-KZ" w:eastAsia="ru-RU"/>
              </w:rPr>
              <w:t>2</w:t>
            </w:r>
          </w:p>
        </w:tc>
      </w:tr>
      <w:tr w:rsidR="00C643B6" w:rsidRPr="00512505" w14:paraId="52B00DB2" w14:textId="77777777" w:rsidTr="00B41267">
        <w:trPr>
          <w:trHeight w:val="336"/>
        </w:trPr>
        <w:tc>
          <w:tcPr>
            <w:tcW w:w="1924" w:type="dxa"/>
            <w:vMerge/>
            <w:tcBorders>
              <w:top w:val="single" w:sz="8" w:space="0" w:color="000000"/>
              <w:left w:val="single" w:sz="8" w:space="0" w:color="000000"/>
              <w:bottom w:val="single" w:sz="8" w:space="0" w:color="000000"/>
              <w:right w:val="single" w:sz="8" w:space="0" w:color="000000"/>
            </w:tcBorders>
            <w:vAlign w:val="center"/>
            <w:hideMark/>
          </w:tcPr>
          <w:p w14:paraId="63818AFD" w14:textId="77777777" w:rsidR="00C643B6" w:rsidRPr="00512505" w:rsidRDefault="00C643B6" w:rsidP="0074420C">
            <w:pPr>
              <w:spacing w:after="0" w:line="240" w:lineRule="auto"/>
              <w:rPr>
                <w:rFonts w:ascii="Times New Roman" w:eastAsia="Times New Roman" w:hAnsi="Times New Roman" w:cs="Times New Roman"/>
                <w:sz w:val="24"/>
                <w:szCs w:val="24"/>
                <w:lang w:eastAsia="ru-RU"/>
              </w:rPr>
            </w:pP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hideMark/>
          </w:tcPr>
          <w:p w14:paraId="7BBDE7C5" w14:textId="77777777" w:rsidR="00C643B6" w:rsidRPr="00512505" w:rsidRDefault="00C643B6" w:rsidP="0074420C">
            <w:pPr>
              <w:spacing w:after="0" w:line="240" w:lineRule="auto"/>
              <w:jc w:val="center"/>
              <w:rPr>
                <w:rFonts w:ascii="Times New Roman" w:eastAsia="Times New Roman" w:hAnsi="Times New Roman" w:cs="Times New Roman"/>
                <w:sz w:val="24"/>
                <w:szCs w:val="24"/>
                <w:lang w:eastAsia="ru-RU"/>
              </w:rPr>
            </w:pPr>
            <w:r w:rsidRPr="00512505">
              <w:rPr>
                <w:rFonts w:ascii="Times New Roman" w:eastAsia="Times New Roman" w:hAnsi="Times New Roman" w:cs="Times New Roman"/>
                <w:bCs/>
                <w:kern w:val="24"/>
                <w:sz w:val="24"/>
                <w:szCs w:val="24"/>
                <w:lang w:val="kk-KZ" w:eastAsia="ru-RU"/>
              </w:rPr>
              <w:t>10-11 (ҚГБ)</w:t>
            </w:r>
          </w:p>
        </w:tc>
        <w:tc>
          <w:tcPr>
            <w:tcW w:w="2754"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hideMark/>
          </w:tcPr>
          <w:p w14:paraId="3F7164EE" w14:textId="77777777" w:rsidR="00C643B6" w:rsidRPr="00512505" w:rsidRDefault="00C643B6" w:rsidP="0074420C">
            <w:pPr>
              <w:spacing w:after="0" w:line="240" w:lineRule="auto"/>
              <w:jc w:val="center"/>
              <w:rPr>
                <w:rFonts w:ascii="Times New Roman" w:eastAsia="Times New Roman" w:hAnsi="Times New Roman" w:cs="Times New Roman"/>
                <w:sz w:val="24"/>
                <w:szCs w:val="24"/>
                <w:lang w:eastAsia="ru-RU"/>
              </w:rPr>
            </w:pPr>
            <w:r w:rsidRPr="00512505">
              <w:rPr>
                <w:rFonts w:ascii="Times New Roman" w:eastAsia="Times New Roman" w:hAnsi="Times New Roman" w:cs="Times New Roman"/>
                <w:bCs/>
                <w:kern w:val="24"/>
                <w:sz w:val="24"/>
                <w:szCs w:val="24"/>
                <w:lang w:val="kk-KZ" w:eastAsia="ru-RU"/>
              </w:rPr>
              <w:t>1</w:t>
            </w:r>
          </w:p>
        </w:tc>
        <w:tc>
          <w:tcPr>
            <w:tcW w:w="2744"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hideMark/>
          </w:tcPr>
          <w:p w14:paraId="7C39DBBE" w14:textId="77777777" w:rsidR="00C643B6" w:rsidRPr="00512505" w:rsidRDefault="00C643B6" w:rsidP="0074420C">
            <w:pPr>
              <w:spacing w:after="0" w:line="240" w:lineRule="auto"/>
              <w:jc w:val="center"/>
              <w:rPr>
                <w:rFonts w:ascii="Times New Roman" w:eastAsia="Times New Roman" w:hAnsi="Times New Roman" w:cs="Times New Roman"/>
                <w:sz w:val="24"/>
                <w:szCs w:val="24"/>
                <w:lang w:eastAsia="ru-RU"/>
              </w:rPr>
            </w:pPr>
            <w:r w:rsidRPr="00512505">
              <w:rPr>
                <w:rFonts w:ascii="Times New Roman" w:eastAsia="Calibri" w:hAnsi="Times New Roman" w:cs="Times New Roman"/>
                <w:bCs/>
                <w:kern w:val="24"/>
                <w:sz w:val="24"/>
                <w:szCs w:val="24"/>
                <w:lang w:val="kk-KZ" w:eastAsia="ru-RU"/>
              </w:rPr>
              <w:t>1</w:t>
            </w:r>
          </w:p>
        </w:tc>
      </w:tr>
    </w:tbl>
    <w:p w14:paraId="470A414D" w14:textId="77777777" w:rsidR="00C643B6" w:rsidRPr="00512505" w:rsidRDefault="00C643B6" w:rsidP="00C643B6">
      <w:pPr>
        <w:widowControl w:val="0"/>
        <w:shd w:val="clear" w:color="auto" w:fill="FFFFFF"/>
        <w:spacing w:after="0" w:line="240" w:lineRule="auto"/>
        <w:ind w:firstLine="567"/>
        <w:jc w:val="both"/>
        <w:rPr>
          <w:rFonts w:ascii="Times New Roman" w:hAnsi="Times New Roman" w:cs="Times New Roman"/>
          <w:sz w:val="28"/>
          <w:szCs w:val="28"/>
          <w:lang w:val="kk-KZ"/>
        </w:rPr>
      </w:pPr>
    </w:p>
    <w:p w14:paraId="6F78066E" w14:textId="0BC3F9F4" w:rsidR="00C643B6" w:rsidRPr="00512505" w:rsidRDefault="00AB4845" w:rsidP="00C643B6">
      <w:pPr>
        <w:widowControl w:val="0"/>
        <w:shd w:val="clear" w:color="auto" w:fill="FFFFFF"/>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2-кестедегі «Геометрия» оқу пәнінің толық және төмендетілген </w:t>
      </w:r>
      <w:r w:rsidR="00C643B6" w:rsidRPr="00512505">
        <w:rPr>
          <w:rFonts w:ascii="Times New Roman" w:hAnsi="Times New Roman" w:cs="Times New Roman"/>
          <w:sz w:val="28"/>
          <w:szCs w:val="28"/>
          <w:lang w:val="kk-KZ"/>
        </w:rPr>
        <w:t>оқу жүктеме</w:t>
      </w:r>
      <w:r w:rsidR="00EE7F4A" w:rsidRPr="00512505">
        <w:rPr>
          <w:rFonts w:ascii="Times New Roman" w:hAnsi="Times New Roman" w:cs="Times New Roman"/>
          <w:sz w:val="28"/>
          <w:szCs w:val="28"/>
          <w:lang w:val="kk-KZ"/>
        </w:rPr>
        <w:t>лері бойынша</w:t>
      </w:r>
      <w:r w:rsidR="00C643B6" w:rsidRPr="00512505">
        <w:rPr>
          <w:rFonts w:ascii="Times New Roman" w:hAnsi="Times New Roman" w:cs="Times New Roman"/>
          <w:sz w:val="28"/>
          <w:szCs w:val="28"/>
          <w:lang w:val="kk-KZ"/>
        </w:rPr>
        <w:t xml:space="preserve"> </w:t>
      </w:r>
      <w:r w:rsidR="00EE7F4A" w:rsidRPr="00512505">
        <w:rPr>
          <w:rFonts w:ascii="Times New Roman" w:hAnsi="Times New Roman" w:cs="Times New Roman"/>
          <w:sz w:val="28"/>
          <w:szCs w:val="28"/>
          <w:lang w:val="kk-KZ"/>
        </w:rPr>
        <w:t xml:space="preserve">2022 жылдың 16 қыркүйегінде </w:t>
      </w:r>
      <w:r w:rsidR="00C643B6" w:rsidRPr="00512505">
        <w:rPr>
          <w:rFonts w:ascii="Times New Roman" w:hAnsi="Times New Roman" w:cs="Times New Roman"/>
          <w:sz w:val="28"/>
          <w:szCs w:val="28"/>
          <w:lang w:val="kk-KZ"/>
        </w:rPr>
        <w:t>Қазақстан Республикасы Оқу-ағарту министрінің № 399 бұйрығымен тиісті үлгілік оқу бағдарламалары бекітілді. «Геометрия» оқу пәнінің оқу бағдарламалары</w:t>
      </w:r>
      <w:r w:rsidR="00EE7F4A" w:rsidRPr="00512505">
        <w:rPr>
          <w:rFonts w:ascii="Times New Roman" w:hAnsi="Times New Roman" w:cs="Times New Roman"/>
          <w:sz w:val="28"/>
          <w:szCs w:val="28"/>
          <w:lang w:val="kk-KZ"/>
        </w:rPr>
        <w:t xml:space="preserve">ның құрамында </w:t>
      </w:r>
      <w:r w:rsidR="00C643B6" w:rsidRPr="00512505">
        <w:rPr>
          <w:rFonts w:ascii="Times New Roman" w:hAnsi="Times New Roman" w:cs="Times New Roman"/>
          <w:sz w:val="28"/>
          <w:szCs w:val="28"/>
          <w:lang w:val="kk-KZ"/>
        </w:rPr>
        <w:t>төмендетілген оқу жүктемесімен оқу пәнінің мазмұны және ұзақ мерзімд</w:t>
      </w:r>
      <w:r w:rsidR="00EE7F4A" w:rsidRPr="00512505">
        <w:rPr>
          <w:rFonts w:ascii="Times New Roman" w:hAnsi="Times New Roman" w:cs="Times New Roman"/>
          <w:sz w:val="28"/>
          <w:szCs w:val="28"/>
          <w:lang w:val="kk-KZ"/>
        </w:rPr>
        <w:t>е іске асырудың</w:t>
      </w:r>
      <w:r w:rsidR="00C643B6" w:rsidRPr="00512505">
        <w:rPr>
          <w:rFonts w:ascii="Times New Roman" w:hAnsi="Times New Roman" w:cs="Times New Roman"/>
          <w:sz w:val="28"/>
          <w:szCs w:val="28"/>
          <w:lang w:val="kk-KZ"/>
        </w:rPr>
        <w:t xml:space="preserve"> жоспарлар</w:t>
      </w:r>
      <w:r w:rsidR="00EE7F4A" w:rsidRPr="00512505">
        <w:rPr>
          <w:rFonts w:ascii="Times New Roman" w:hAnsi="Times New Roman" w:cs="Times New Roman"/>
          <w:sz w:val="28"/>
          <w:szCs w:val="28"/>
          <w:lang w:val="kk-KZ"/>
        </w:rPr>
        <w:t>ы</w:t>
      </w:r>
      <w:r w:rsidR="00C643B6" w:rsidRPr="00512505">
        <w:rPr>
          <w:rFonts w:ascii="Times New Roman" w:hAnsi="Times New Roman" w:cs="Times New Roman"/>
          <w:sz w:val="28"/>
          <w:szCs w:val="28"/>
          <w:lang w:val="kk-KZ"/>
        </w:rPr>
        <w:t xml:space="preserve"> қамтылған [</w:t>
      </w:r>
      <w:r w:rsidR="009F723D" w:rsidRPr="00512505">
        <w:rPr>
          <w:rFonts w:ascii="Times New Roman" w:hAnsi="Times New Roman" w:cs="Times New Roman"/>
          <w:sz w:val="28"/>
          <w:szCs w:val="28"/>
          <w:lang w:val="kk-KZ"/>
        </w:rPr>
        <w:t>8</w:t>
      </w:r>
      <w:r w:rsidR="002F1E49" w:rsidRPr="00512505">
        <w:rPr>
          <w:rFonts w:ascii="Times New Roman" w:hAnsi="Times New Roman" w:cs="Times New Roman"/>
          <w:sz w:val="28"/>
          <w:szCs w:val="28"/>
          <w:lang w:val="kk-KZ"/>
        </w:rPr>
        <w:t>7</w:t>
      </w:r>
      <w:r w:rsidR="00C643B6" w:rsidRPr="00512505">
        <w:rPr>
          <w:rFonts w:ascii="Times New Roman" w:hAnsi="Times New Roman" w:cs="Times New Roman"/>
          <w:sz w:val="28"/>
          <w:szCs w:val="28"/>
          <w:lang w:val="kk-KZ"/>
        </w:rPr>
        <w:t>]</w:t>
      </w:r>
      <w:r w:rsidR="00474FE6" w:rsidRPr="00512505">
        <w:rPr>
          <w:rFonts w:ascii="Times New Roman" w:hAnsi="Times New Roman" w:cs="Times New Roman"/>
          <w:sz w:val="28"/>
          <w:szCs w:val="28"/>
          <w:lang w:val="kk-KZ"/>
        </w:rPr>
        <w:t>.</w:t>
      </w:r>
    </w:p>
    <w:p w14:paraId="351BED0F" w14:textId="3B5BB432" w:rsidR="00474FE6" w:rsidRPr="00512505" w:rsidRDefault="00474FE6" w:rsidP="00A121BF">
      <w:pPr>
        <w:widowControl w:val="0"/>
        <w:shd w:val="clear" w:color="auto" w:fill="FFFFFF"/>
        <w:spacing w:after="0" w:line="240" w:lineRule="auto"/>
        <w:ind w:firstLine="567"/>
        <w:jc w:val="both"/>
        <w:rPr>
          <w:rFonts w:ascii="Times New Roman" w:hAnsi="Times New Roman" w:cs="Times New Roman"/>
          <w:noProof/>
          <w:sz w:val="28"/>
          <w:szCs w:val="28"/>
          <w:lang w:val="kk-KZ"/>
        </w:rPr>
      </w:pPr>
      <w:r w:rsidRPr="00512505">
        <w:rPr>
          <w:rFonts w:ascii="Times New Roman" w:hAnsi="Times New Roman" w:cs="Times New Roman"/>
          <w:sz w:val="28"/>
          <w:szCs w:val="28"/>
          <w:lang w:val="kk-KZ"/>
        </w:rPr>
        <w:t>Мектепт</w:t>
      </w:r>
      <w:r w:rsidR="00A121BF" w:rsidRPr="00512505">
        <w:rPr>
          <w:rFonts w:ascii="Times New Roman" w:hAnsi="Times New Roman" w:cs="Times New Roman"/>
          <w:sz w:val="28"/>
          <w:szCs w:val="28"/>
          <w:lang w:val="kk-KZ"/>
        </w:rPr>
        <w:t xml:space="preserve">е геометрияны оқытудағы </w:t>
      </w:r>
      <w:r w:rsidRPr="00512505">
        <w:rPr>
          <w:rFonts w:ascii="Times New Roman" w:hAnsi="Times New Roman" w:cs="Times New Roman"/>
          <w:noProof/>
          <w:sz w:val="28"/>
          <w:szCs w:val="28"/>
          <w:lang w:val="kk-KZ"/>
        </w:rPr>
        <w:t xml:space="preserve">білім мазмұны </w:t>
      </w:r>
      <w:r w:rsidR="00A121BF" w:rsidRPr="00512505">
        <w:rPr>
          <w:rFonts w:ascii="Times New Roman" w:hAnsi="Times New Roman" w:cs="Times New Roman"/>
          <w:noProof/>
          <w:sz w:val="28"/>
          <w:szCs w:val="28"/>
          <w:lang w:val="kk-KZ"/>
        </w:rPr>
        <w:t xml:space="preserve">«геометриялық фигуралар туралы түсінік; геометриялық фигуралардың өзара орналасуы; метрикалық қатыстар; векторлар және түрлендірулер» сияқты </w:t>
      </w:r>
      <w:r w:rsidRPr="00512505">
        <w:rPr>
          <w:rFonts w:ascii="Times New Roman" w:hAnsi="Times New Roman" w:cs="Times New Roman"/>
          <w:noProof/>
          <w:sz w:val="28"/>
          <w:szCs w:val="28"/>
          <w:lang w:val="kk-KZ"/>
        </w:rPr>
        <w:t>бөлімшелерд</w:t>
      </w:r>
      <w:r w:rsidR="00A121BF" w:rsidRPr="00512505">
        <w:rPr>
          <w:rFonts w:ascii="Times New Roman" w:hAnsi="Times New Roman" w:cs="Times New Roman"/>
          <w:noProof/>
          <w:sz w:val="28"/>
          <w:szCs w:val="28"/>
          <w:lang w:val="kk-KZ"/>
        </w:rPr>
        <w:t>і қамтиды. Оларды игеруден</w:t>
      </w:r>
      <w:r w:rsidRPr="00512505">
        <w:rPr>
          <w:rFonts w:ascii="Times New Roman" w:hAnsi="Times New Roman" w:cs="Times New Roman"/>
          <w:noProof/>
          <w:sz w:val="28"/>
          <w:szCs w:val="28"/>
          <w:lang w:val="kk-KZ"/>
        </w:rPr>
        <w:t xml:space="preserve"> күтілетін нәтижелер (біліктер немесе дағдылар, білім немесе түсініктер) </w:t>
      </w:r>
      <w:r w:rsidR="00A121BF" w:rsidRPr="00512505">
        <w:rPr>
          <w:rFonts w:ascii="Times New Roman" w:hAnsi="Times New Roman" w:cs="Times New Roman"/>
          <w:noProof/>
          <w:sz w:val="28"/>
          <w:szCs w:val="28"/>
          <w:lang w:val="kk-KZ"/>
        </w:rPr>
        <w:t xml:space="preserve">әр </w:t>
      </w:r>
      <w:r w:rsidRPr="00512505">
        <w:rPr>
          <w:rFonts w:ascii="Times New Roman" w:hAnsi="Times New Roman" w:cs="Times New Roman"/>
          <w:noProof/>
          <w:sz w:val="28"/>
          <w:szCs w:val="28"/>
          <w:lang w:val="kk-KZ"/>
        </w:rPr>
        <w:t>сынып</w:t>
      </w:r>
      <w:r w:rsidR="00A121BF" w:rsidRPr="00512505">
        <w:rPr>
          <w:rFonts w:ascii="Times New Roman" w:hAnsi="Times New Roman" w:cs="Times New Roman"/>
          <w:noProof/>
          <w:sz w:val="28"/>
          <w:szCs w:val="28"/>
          <w:lang w:val="kk-KZ"/>
        </w:rPr>
        <w:t xml:space="preserve"> </w:t>
      </w:r>
      <w:r w:rsidRPr="00512505">
        <w:rPr>
          <w:rFonts w:ascii="Times New Roman" w:hAnsi="Times New Roman" w:cs="Times New Roman"/>
          <w:noProof/>
          <w:sz w:val="28"/>
          <w:szCs w:val="28"/>
          <w:lang w:val="kk-KZ"/>
        </w:rPr>
        <w:t xml:space="preserve">бойынша </w:t>
      </w:r>
      <w:r w:rsidR="00A121BF" w:rsidRPr="00512505">
        <w:rPr>
          <w:rFonts w:ascii="Times New Roman" w:hAnsi="Times New Roman" w:cs="Times New Roman"/>
          <w:noProof/>
          <w:sz w:val="28"/>
          <w:szCs w:val="28"/>
          <w:lang w:val="kk-KZ"/>
        </w:rPr>
        <w:t xml:space="preserve">бөлімдердің </w:t>
      </w:r>
      <w:r w:rsidRPr="00512505">
        <w:rPr>
          <w:rFonts w:ascii="Times New Roman" w:hAnsi="Times New Roman" w:cs="Times New Roman"/>
          <w:noProof/>
          <w:sz w:val="28"/>
          <w:szCs w:val="28"/>
          <w:lang w:val="kk-KZ"/>
        </w:rPr>
        <w:t>оқу мақсаттарын</w:t>
      </w:r>
      <w:r w:rsidR="00A121BF" w:rsidRPr="00512505">
        <w:rPr>
          <w:rFonts w:ascii="Times New Roman" w:hAnsi="Times New Roman" w:cs="Times New Roman"/>
          <w:noProof/>
          <w:sz w:val="28"/>
          <w:szCs w:val="28"/>
          <w:lang w:val="kk-KZ"/>
        </w:rPr>
        <w:t>ан түзілген</w:t>
      </w:r>
      <w:r w:rsidRPr="00512505">
        <w:rPr>
          <w:rFonts w:ascii="Times New Roman" w:hAnsi="Times New Roman" w:cs="Times New Roman"/>
          <w:noProof/>
          <w:sz w:val="28"/>
          <w:szCs w:val="28"/>
          <w:lang w:val="kk-KZ"/>
        </w:rPr>
        <w:t xml:space="preserve">. </w:t>
      </w:r>
      <w:r w:rsidR="00A121BF" w:rsidRPr="00512505">
        <w:rPr>
          <w:rFonts w:ascii="Times New Roman" w:hAnsi="Times New Roman" w:cs="Times New Roman"/>
          <w:noProof/>
          <w:sz w:val="28"/>
          <w:szCs w:val="28"/>
          <w:lang w:val="kk-KZ"/>
        </w:rPr>
        <w:t xml:space="preserve">Бірізділікпен жазылған </w:t>
      </w:r>
      <w:r w:rsidRPr="00512505">
        <w:rPr>
          <w:rFonts w:ascii="Times New Roman" w:hAnsi="Times New Roman" w:cs="Times New Roman"/>
          <w:noProof/>
          <w:sz w:val="28"/>
          <w:szCs w:val="28"/>
          <w:lang w:val="kk-KZ"/>
        </w:rPr>
        <w:t xml:space="preserve">оқу мақсаттары </w:t>
      </w:r>
      <w:r w:rsidR="00A121BF" w:rsidRPr="00512505">
        <w:rPr>
          <w:rFonts w:ascii="Times New Roman" w:hAnsi="Times New Roman" w:cs="Times New Roman"/>
          <w:noProof/>
          <w:sz w:val="28"/>
          <w:szCs w:val="28"/>
          <w:lang w:val="kk-KZ"/>
        </w:rPr>
        <w:t>бойынша мұғалім оқу процесін ұйымдастыруда, бағалау жұмысын жоспарлауға, сабақтың</w:t>
      </w:r>
      <w:r w:rsidRPr="00512505">
        <w:rPr>
          <w:rFonts w:ascii="Times New Roman" w:hAnsi="Times New Roman" w:cs="Times New Roman"/>
          <w:noProof/>
          <w:sz w:val="28"/>
          <w:szCs w:val="28"/>
          <w:lang w:val="kk-KZ"/>
        </w:rPr>
        <w:t xml:space="preserve"> кезеңдері</w:t>
      </w:r>
      <w:r w:rsidR="00A121BF" w:rsidRPr="00512505">
        <w:rPr>
          <w:rFonts w:ascii="Times New Roman" w:hAnsi="Times New Roman" w:cs="Times New Roman"/>
          <w:noProof/>
          <w:sz w:val="28"/>
          <w:szCs w:val="28"/>
          <w:lang w:val="kk-KZ"/>
        </w:rPr>
        <w:t xml:space="preserve">н тиімді орындауға </w:t>
      </w:r>
      <w:r w:rsidRPr="00512505">
        <w:rPr>
          <w:rFonts w:ascii="Times New Roman" w:hAnsi="Times New Roman" w:cs="Times New Roman"/>
          <w:noProof/>
          <w:sz w:val="28"/>
          <w:szCs w:val="28"/>
          <w:lang w:val="kk-KZ"/>
        </w:rPr>
        <w:t xml:space="preserve">мүмкіндік </w:t>
      </w:r>
      <w:r w:rsidR="00A121BF" w:rsidRPr="00512505">
        <w:rPr>
          <w:rFonts w:ascii="Times New Roman" w:hAnsi="Times New Roman" w:cs="Times New Roman"/>
          <w:noProof/>
          <w:sz w:val="28"/>
          <w:szCs w:val="28"/>
          <w:lang w:val="kk-KZ"/>
        </w:rPr>
        <w:t>береді</w:t>
      </w:r>
      <w:r w:rsidRPr="00512505">
        <w:rPr>
          <w:rFonts w:ascii="Times New Roman" w:hAnsi="Times New Roman" w:cs="Times New Roman"/>
          <w:noProof/>
          <w:sz w:val="28"/>
          <w:szCs w:val="28"/>
          <w:lang w:val="kk-KZ"/>
        </w:rPr>
        <w:t>.</w:t>
      </w:r>
    </w:p>
    <w:p w14:paraId="3B60B9E1" w14:textId="318D39F4" w:rsidR="00E62D40" w:rsidRPr="00512505" w:rsidRDefault="00A121BF" w:rsidP="00773B79">
      <w:pPr>
        <w:widowControl w:val="0"/>
        <w:shd w:val="clear" w:color="auto" w:fill="FFFFFF"/>
        <w:spacing w:after="0" w:line="240" w:lineRule="auto"/>
        <w:ind w:firstLine="567"/>
        <w:jc w:val="both"/>
        <w:rPr>
          <w:rFonts w:ascii="Times New Roman" w:hAnsi="Times New Roman" w:cs="Times New Roman"/>
          <w:noProof/>
          <w:sz w:val="28"/>
          <w:szCs w:val="28"/>
          <w:lang w:val="kk-KZ"/>
        </w:rPr>
      </w:pPr>
      <w:r w:rsidRPr="00512505">
        <w:rPr>
          <w:rFonts w:ascii="Times New Roman" w:hAnsi="Times New Roman" w:cs="Times New Roman"/>
          <w:sz w:val="28"/>
          <w:szCs w:val="28"/>
          <w:lang w:val="kk-KZ"/>
        </w:rPr>
        <w:t xml:space="preserve">Зерттеу барысында </w:t>
      </w:r>
      <w:r w:rsidR="00E62D40" w:rsidRPr="00512505">
        <w:rPr>
          <w:rFonts w:ascii="Times New Roman" w:hAnsi="Times New Roman" w:cs="Times New Roman"/>
          <w:noProof/>
          <w:sz w:val="28"/>
          <w:szCs w:val="28"/>
          <w:lang w:val="kk-KZ"/>
        </w:rPr>
        <w:t>«Геометрия» пәнінің 2013</w:t>
      </w:r>
      <w:r w:rsidR="00A23372" w:rsidRPr="00512505">
        <w:rPr>
          <w:rFonts w:ascii="Times New Roman" w:hAnsi="Times New Roman" w:cs="Times New Roman"/>
          <w:noProof/>
          <w:sz w:val="28"/>
          <w:szCs w:val="28"/>
          <w:lang w:val="kk-KZ"/>
        </w:rPr>
        <w:t xml:space="preserve"> </w:t>
      </w:r>
      <w:r w:rsidR="00971D0D" w:rsidRPr="00512505">
        <w:rPr>
          <w:rFonts w:ascii="Times New Roman" w:hAnsi="Times New Roman" w:cs="Times New Roman"/>
          <w:noProof/>
          <w:sz w:val="28"/>
          <w:szCs w:val="28"/>
          <w:lang w:val="kk-KZ"/>
        </w:rPr>
        <w:t xml:space="preserve">жылғы </w:t>
      </w:r>
      <w:r w:rsidR="00A23372" w:rsidRPr="00512505">
        <w:rPr>
          <w:rFonts w:ascii="Times New Roman" w:hAnsi="Times New Roman" w:cs="Times New Roman"/>
          <w:noProof/>
          <w:sz w:val="28"/>
          <w:szCs w:val="28"/>
          <w:lang w:val="kk-KZ"/>
        </w:rPr>
        <w:t xml:space="preserve">және жаңартылған мазмұндағы </w:t>
      </w:r>
      <w:r w:rsidR="00E62D40" w:rsidRPr="00512505">
        <w:rPr>
          <w:rFonts w:ascii="Times New Roman" w:hAnsi="Times New Roman" w:cs="Times New Roman"/>
          <w:noProof/>
          <w:sz w:val="28"/>
          <w:szCs w:val="28"/>
          <w:lang w:val="kk-KZ"/>
        </w:rPr>
        <w:t xml:space="preserve">2017 </w:t>
      </w:r>
      <w:r w:rsidR="000F39FE" w:rsidRPr="00512505">
        <w:rPr>
          <w:rFonts w:ascii="Times New Roman" w:hAnsi="Times New Roman" w:cs="Times New Roman"/>
          <w:noProof/>
          <w:sz w:val="28"/>
          <w:szCs w:val="28"/>
          <w:lang w:val="kk-KZ"/>
        </w:rPr>
        <w:t>(</w:t>
      </w:r>
      <w:r w:rsidR="00A23372" w:rsidRPr="00512505">
        <w:rPr>
          <w:rFonts w:ascii="Times New Roman" w:hAnsi="Times New Roman" w:cs="Times New Roman"/>
          <w:noProof/>
          <w:sz w:val="28"/>
          <w:szCs w:val="28"/>
          <w:lang w:val="kk-KZ"/>
        </w:rPr>
        <w:t>2022</w:t>
      </w:r>
      <w:r w:rsidR="000F39FE" w:rsidRPr="00512505">
        <w:rPr>
          <w:rFonts w:ascii="Times New Roman" w:hAnsi="Times New Roman" w:cs="Times New Roman"/>
          <w:noProof/>
          <w:sz w:val="28"/>
          <w:szCs w:val="28"/>
          <w:lang w:val="kk-KZ"/>
        </w:rPr>
        <w:t>)</w:t>
      </w:r>
      <w:r w:rsidR="00A23372" w:rsidRPr="00512505">
        <w:rPr>
          <w:rFonts w:ascii="Times New Roman" w:hAnsi="Times New Roman" w:cs="Times New Roman"/>
          <w:noProof/>
          <w:sz w:val="28"/>
          <w:szCs w:val="28"/>
          <w:lang w:val="kk-KZ"/>
        </w:rPr>
        <w:t xml:space="preserve"> </w:t>
      </w:r>
      <w:r w:rsidR="00E62D40" w:rsidRPr="00512505">
        <w:rPr>
          <w:rFonts w:ascii="Times New Roman" w:hAnsi="Times New Roman" w:cs="Times New Roman"/>
          <w:noProof/>
          <w:sz w:val="28"/>
          <w:szCs w:val="28"/>
          <w:lang w:val="kk-KZ"/>
        </w:rPr>
        <w:t>жыл</w:t>
      </w:r>
      <w:r w:rsidR="004C0108" w:rsidRPr="00512505">
        <w:rPr>
          <w:rFonts w:ascii="Times New Roman" w:hAnsi="Times New Roman" w:cs="Times New Roman"/>
          <w:noProof/>
          <w:sz w:val="28"/>
          <w:szCs w:val="28"/>
          <w:lang w:val="kk-KZ"/>
        </w:rPr>
        <w:t>ғы</w:t>
      </w:r>
      <w:r w:rsidR="00E62D40" w:rsidRPr="00512505">
        <w:rPr>
          <w:rFonts w:ascii="Times New Roman" w:hAnsi="Times New Roman" w:cs="Times New Roman"/>
          <w:noProof/>
          <w:sz w:val="28"/>
          <w:szCs w:val="28"/>
          <w:lang w:val="kk-KZ"/>
        </w:rPr>
        <w:t xml:space="preserve"> </w:t>
      </w:r>
      <w:r w:rsidR="00312A92" w:rsidRPr="00512505">
        <w:rPr>
          <w:rFonts w:ascii="Times New Roman" w:hAnsi="Times New Roman" w:cs="Times New Roman"/>
          <w:noProof/>
          <w:sz w:val="28"/>
          <w:szCs w:val="28"/>
          <w:lang w:val="kk-KZ"/>
        </w:rPr>
        <w:t xml:space="preserve">үлгілік </w:t>
      </w:r>
      <w:r w:rsidR="00E62D40" w:rsidRPr="00512505">
        <w:rPr>
          <w:rFonts w:ascii="Times New Roman" w:hAnsi="Times New Roman" w:cs="Times New Roman"/>
          <w:noProof/>
          <w:sz w:val="28"/>
          <w:szCs w:val="28"/>
          <w:lang w:val="kk-KZ"/>
        </w:rPr>
        <w:t>оқу бағдарламаларын</w:t>
      </w:r>
      <w:r w:rsidRPr="00512505">
        <w:rPr>
          <w:rFonts w:ascii="Times New Roman" w:hAnsi="Times New Roman" w:cs="Times New Roman"/>
          <w:noProof/>
          <w:sz w:val="28"/>
          <w:szCs w:val="28"/>
          <w:lang w:val="kk-KZ"/>
        </w:rPr>
        <w:t>дағы базалық</w:t>
      </w:r>
      <w:r w:rsidR="00E62D40" w:rsidRPr="00512505">
        <w:rPr>
          <w:rFonts w:ascii="Times New Roman" w:hAnsi="Times New Roman" w:cs="Times New Roman"/>
          <w:noProof/>
          <w:sz w:val="28"/>
          <w:szCs w:val="28"/>
          <w:lang w:val="kk-KZ"/>
        </w:rPr>
        <w:t xml:space="preserve"> мазмұн</w:t>
      </w:r>
      <w:r w:rsidRPr="00512505">
        <w:rPr>
          <w:rFonts w:ascii="Times New Roman" w:hAnsi="Times New Roman" w:cs="Times New Roman"/>
          <w:noProof/>
          <w:sz w:val="28"/>
          <w:szCs w:val="28"/>
          <w:lang w:val="kk-KZ"/>
        </w:rPr>
        <w:t xml:space="preserve">дарына </w:t>
      </w:r>
      <w:r w:rsidR="00E62D40" w:rsidRPr="00512505">
        <w:rPr>
          <w:rFonts w:ascii="Times New Roman" w:hAnsi="Times New Roman" w:cs="Times New Roman"/>
          <w:noProof/>
          <w:sz w:val="28"/>
          <w:szCs w:val="28"/>
          <w:lang w:val="kk-KZ"/>
        </w:rPr>
        <w:t>салыстырмалы талдаулар жаса</w:t>
      </w:r>
      <w:r w:rsidRPr="00512505">
        <w:rPr>
          <w:rFonts w:ascii="Times New Roman" w:hAnsi="Times New Roman" w:cs="Times New Roman"/>
          <w:noProof/>
          <w:sz w:val="28"/>
          <w:szCs w:val="28"/>
          <w:lang w:val="kk-KZ"/>
        </w:rPr>
        <w:t xml:space="preserve">п, </w:t>
      </w:r>
      <w:r w:rsidR="00E62D40" w:rsidRPr="00512505">
        <w:rPr>
          <w:rFonts w:ascii="Times New Roman" w:hAnsi="Times New Roman" w:cs="Times New Roman"/>
          <w:noProof/>
          <w:sz w:val="28"/>
          <w:szCs w:val="28"/>
          <w:lang w:val="kk-KZ"/>
        </w:rPr>
        <w:t>жаңартылған білім мазмұнында</w:t>
      </w:r>
      <w:r w:rsidRPr="00512505">
        <w:rPr>
          <w:rFonts w:ascii="Times New Roman" w:hAnsi="Times New Roman" w:cs="Times New Roman"/>
          <w:noProof/>
          <w:sz w:val="28"/>
          <w:szCs w:val="28"/>
          <w:lang w:val="kk-KZ"/>
        </w:rPr>
        <w:t>ғы ерекшеліктерін анықтадық</w:t>
      </w:r>
      <w:r w:rsidR="00E62D40" w:rsidRPr="00512505">
        <w:rPr>
          <w:rFonts w:ascii="Times New Roman" w:hAnsi="Times New Roman" w:cs="Times New Roman"/>
          <w:noProof/>
          <w:sz w:val="28"/>
          <w:szCs w:val="28"/>
          <w:lang w:val="kk-KZ"/>
        </w:rPr>
        <w:t>.</w:t>
      </w:r>
    </w:p>
    <w:p w14:paraId="08C7B8CB" w14:textId="45325CE8" w:rsidR="00E62D40" w:rsidRPr="00512505" w:rsidRDefault="00E62D40" w:rsidP="00773B79">
      <w:pPr>
        <w:widowControl w:val="0"/>
        <w:shd w:val="clear" w:color="auto" w:fill="FFFFFF"/>
        <w:spacing w:after="0" w:line="240" w:lineRule="auto"/>
        <w:ind w:firstLine="567"/>
        <w:jc w:val="both"/>
        <w:rPr>
          <w:rFonts w:ascii="Times New Roman" w:hAnsi="Times New Roman" w:cs="Times New Roman"/>
          <w:noProof/>
          <w:sz w:val="28"/>
          <w:szCs w:val="28"/>
          <w:lang w:val="kk-KZ"/>
        </w:rPr>
      </w:pPr>
      <w:r w:rsidRPr="00512505">
        <w:rPr>
          <w:rFonts w:ascii="Times New Roman" w:hAnsi="Times New Roman" w:cs="Times New Roman"/>
          <w:noProof/>
          <w:sz w:val="28"/>
          <w:szCs w:val="28"/>
          <w:lang w:val="kk-KZ"/>
        </w:rPr>
        <w:t>Атап айтсақ, бастауыш білім беру деңгейінің оқу бағдарламасында негізгі және жоғары сыныптарда геометрияны табысты меңгерудің алғышарты ретінде «Геометриялық фигуралар» бөлімшесі кеңінен қарастырылған.</w:t>
      </w:r>
    </w:p>
    <w:p w14:paraId="26369C40" w14:textId="0639745C" w:rsidR="002C1F4E" w:rsidRPr="00512505" w:rsidRDefault="002C1F4E" w:rsidP="00773B79">
      <w:pPr>
        <w:widowControl w:val="0"/>
        <w:shd w:val="clear" w:color="auto" w:fill="FFFFFF"/>
        <w:spacing w:after="0" w:line="240" w:lineRule="auto"/>
        <w:ind w:firstLine="567"/>
        <w:jc w:val="both"/>
        <w:rPr>
          <w:rFonts w:ascii="Times New Roman" w:hAnsi="Times New Roman" w:cs="Times New Roman"/>
          <w:noProof/>
          <w:sz w:val="28"/>
          <w:szCs w:val="28"/>
          <w:lang w:val="kk-KZ"/>
        </w:rPr>
      </w:pPr>
      <w:r w:rsidRPr="00512505">
        <w:rPr>
          <w:rFonts w:ascii="Times New Roman" w:hAnsi="Times New Roman" w:cs="Times New Roman"/>
          <w:noProof/>
          <w:sz w:val="28"/>
          <w:szCs w:val="28"/>
          <w:lang w:val="kk-KZ"/>
        </w:rPr>
        <w:t>1-4-сыныптарға арналған «Математика» пәнінің мазмұнында геометрия элементтері, яғни геометриялық фигуралар және олардың классификациясы (</w:t>
      </w:r>
      <w:r w:rsidRPr="00512505">
        <w:rPr>
          <w:rFonts w:ascii="Times New Roman" w:hAnsi="Times New Roman" w:cs="Times New Roman"/>
          <w:sz w:val="28"/>
          <w:szCs w:val="28"/>
          <w:lang w:val="kk-KZ"/>
        </w:rPr>
        <w:t xml:space="preserve">нүкте, түзу, қисық сызық, тұйықталған және тұйықталмаған сызық, кесінді, сәуле, бұрыш, тіктөртбұрыш, шаршы, шеңбер мен дөңгелек, центр, радиус, диаметр, симметриялы және симметриялы емес </w:t>
      </w:r>
      <w:r w:rsidR="00E91A39" w:rsidRPr="00512505">
        <w:rPr>
          <w:rFonts w:ascii="Times New Roman" w:hAnsi="Times New Roman" w:cs="Times New Roman"/>
          <w:sz w:val="28"/>
          <w:szCs w:val="28"/>
          <w:lang w:val="kk-KZ"/>
        </w:rPr>
        <w:t xml:space="preserve">жазық </w:t>
      </w:r>
      <w:r w:rsidRPr="00512505">
        <w:rPr>
          <w:rFonts w:ascii="Times New Roman" w:hAnsi="Times New Roman" w:cs="Times New Roman"/>
          <w:sz w:val="28"/>
          <w:szCs w:val="28"/>
          <w:lang w:val="kk-KZ"/>
        </w:rPr>
        <w:t>фигуралар, тікбұрышты үшбұрыш, куб, тікбұрышты параллелепипед</w:t>
      </w:r>
      <w:r w:rsidR="009001F7" w:rsidRPr="00512505">
        <w:rPr>
          <w:rFonts w:ascii="Times New Roman" w:hAnsi="Times New Roman" w:cs="Times New Roman"/>
          <w:sz w:val="28"/>
          <w:szCs w:val="28"/>
          <w:lang w:val="kk-KZ"/>
        </w:rPr>
        <w:t>, шар, цилиндр, конус, пирамида</w:t>
      </w:r>
      <w:r w:rsidRPr="00512505">
        <w:rPr>
          <w:rFonts w:ascii="Times New Roman" w:hAnsi="Times New Roman" w:cs="Times New Roman"/>
          <w:sz w:val="28"/>
          <w:szCs w:val="28"/>
          <w:lang w:val="kk-KZ"/>
        </w:rPr>
        <w:t xml:space="preserve"> және оның элементтері</w:t>
      </w:r>
      <w:r w:rsidRPr="00512505">
        <w:rPr>
          <w:rFonts w:ascii="Times New Roman" w:hAnsi="Times New Roman" w:cs="Times New Roman"/>
          <w:noProof/>
          <w:sz w:val="28"/>
          <w:szCs w:val="28"/>
          <w:lang w:val="kk-KZ"/>
        </w:rPr>
        <w:t xml:space="preserve">), геометриялық фигураларды кескіндеу және салу, </w:t>
      </w:r>
      <w:r w:rsidRPr="00512505">
        <w:rPr>
          <w:rFonts w:ascii="Times New Roman" w:hAnsi="Times New Roman" w:cs="Times New Roman"/>
          <w:sz w:val="28"/>
          <w:szCs w:val="28"/>
          <w:lang w:val="kk-KZ"/>
        </w:rPr>
        <w:t xml:space="preserve">геометриялық фигуралардың қабырғаларын, периметрді табу, шаршы, тіктөртбұрыш аудандары, құрастырылған фигуралардың периметрін табу, </w:t>
      </w:r>
      <w:r w:rsidR="00EC56AB" w:rsidRPr="00512505">
        <w:rPr>
          <w:rFonts w:ascii="Times New Roman" w:hAnsi="Times New Roman" w:cs="Times New Roman"/>
          <w:sz w:val="28"/>
          <w:szCs w:val="28"/>
          <w:lang w:val="kk-KZ"/>
        </w:rPr>
        <w:t xml:space="preserve">кеңістіктік фигуралардың жазбалары мен орналасуы, </w:t>
      </w:r>
      <w:r w:rsidRPr="00512505">
        <w:rPr>
          <w:rFonts w:ascii="Times New Roman" w:hAnsi="Times New Roman" w:cs="Times New Roman"/>
          <w:sz w:val="28"/>
          <w:szCs w:val="28"/>
          <w:lang w:val="kk-KZ"/>
        </w:rPr>
        <w:t>тікбұрышты параллелепипедтің көлемін табу</w:t>
      </w:r>
      <w:r w:rsidR="003A4AFB" w:rsidRPr="00512505">
        <w:rPr>
          <w:rFonts w:ascii="Times New Roman" w:hAnsi="Times New Roman" w:cs="Times New Roman"/>
          <w:sz w:val="28"/>
          <w:szCs w:val="28"/>
          <w:lang w:val="kk-KZ"/>
        </w:rPr>
        <w:t>, нүктелердің координаталары, қозғалыс</w:t>
      </w:r>
      <w:r w:rsidRPr="00512505">
        <w:rPr>
          <w:rFonts w:ascii="Times New Roman" w:hAnsi="Times New Roman" w:cs="Times New Roman"/>
          <w:sz w:val="28"/>
          <w:szCs w:val="28"/>
          <w:lang w:val="kk-KZ"/>
        </w:rPr>
        <w:t xml:space="preserve"> </w:t>
      </w:r>
      <w:r w:rsidRPr="00512505">
        <w:rPr>
          <w:rFonts w:ascii="Times New Roman" w:hAnsi="Times New Roman" w:cs="Times New Roman"/>
          <w:noProof/>
          <w:sz w:val="28"/>
          <w:szCs w:val="28"/>
          <w:lang w:val="kk-KZ"/>
        </w:rPr>
        <w:t>қамтылған</w:t>
      </w:r>
      <w:r w:rsidR="0025207D" w:rsidRPr="00512505">
        <w:rPr>
          <w:rFonts w:ascii="Times New Roman" w:hAnsi="Times New Roman" w:cs="Times New Roman"/>
          <w:noProof/>
          <w:sz w:val="28"/>
          <w:szCs w:val="28"/>
          <w:lang w:val="kk-KZ"/>
        </w:rPr>
        <w:t xml:space="preserve"> [</w:t>
      </w:r>
      <w:r w:rsidR="009F723D" w:rsidRPr="00512505">
        <w:rPr>
          <w:rFonts w:ascii="Times New Roman" w:hAnsi="Times New Roman" w:cs="Times New Roman"/>
          <w:noProof/>
          <w:sz w:val="28"/>
          <w:szCs w:val="28"/>
          <w:lang w:val="kk-KZ"/>
        </w:rPr>
        <w:t>8</w:t>
      </w:r>
      <w:r w:rsidR="002F1E49" w:rsidRPr="00512505">
        <w:rPr>
          <w:rFonts w:ascii="Times New Roman" w:hAnsi="Times New Roman" w:cs="Times New Roman"/>
          <w:noProof/>
          <w:sz w:val="28"/>
          <w:szCs w:val="28"/>
          <w:lang w:val="kk-KZ"/>
        </w:rPr>
        <w:t>7</w:t>
      </w:r>
      <w:r w:rsidR="00F06F4B" w:rsidRPr="00512505">
        <w:rPr>
          <w:rFonts w:ascii="Times New Roman" w:hAnsi="Times New Roman" w:cs="Times New Roman"/>
          <w:noProof/>
          <w:sz w:val="28"/>
          <w:szCs w:val="28"/>
          <w:lang w:val="kk-KZ"/>
        </w:rPr>
        <w:t>, б.</w:t>
      </w:r>
      <w:r w:rsidR="00C541D3" w:rsidRPr="00512505">
        <w:rPr>
          <w:rFonts w:ascii="Times New Roman" w:hAnsi="Times New Roman" w:cs="Times New Roman"/>
          <w:noProof/>
          <w:sz w:val="28"/>
          <w:szCs w:val="28"/>
          <w:lang w:val="kk-KZ"/>
        </w:rPr>
        <w:t>752-755</w:t>
      </w:r>
      <w:r w:rsidR="0025207D" w:rsidRPr="00512505">
        <w:rPr>
          <w:rFonts w:ascii="Times New Roman" w:hAnsi="Times New Roman" w:cs="Times New Roman"/>
          <w:noProof/>
          <w:sz w:val="28"/>
          <w:szCs w:val="28"/>
          <w:lang w:val="kk-KZ"/>
        </w:rPr>
        <w:t>]</w:t>
      </w:r>
      <w:r w:rsidRPr="00512505">
        <w:rPr>
          <w:rFonts w:ascii="Times New Roman" w:hAnsi="Times New Roman" w:cs="Times New Roman"/>
          <w:noProof/>
          <w:sz w:val="28"/>
          <w:szCs w:val="28"/>
          <w:lang w:val="kk-KZ"/>
        </w:rPr>
        <w:t>.</w:t>
      </w:r>
    </w:p>
    <w:p w14:paraId="7150E8B4" w14:textId="08753242" w:rsidR="0079247B" w:rsidRPr="00512505" w:rsidRDefault="00CD595E" w:rsidP="00773B79">
      <w:pPr>
        <w:widowControl w:val="0"/>
        <w:shd w:val="clear" w:color="auto" w:fill="FFFFFF"/>
        <w:tabs>
          <w:tab w:val="left" w:pos="504"/>
        </w:tabs>
        <w:autoSpaceDE w:val="0"/>
        <w:autoSpaceDN w:val="0"/>
        <w:adjustRightInd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noProof/>
          <w:sz w:val="28"/>
          <w:szCs w:val="28"/>
          <w:lang w:val="kk-KZ"/>
        </w:rPr>
        <w:t xml:space="preserve">Негізгі орта білім беру деңгейінің </w:t>
      </w:r>
      <w:r w:rsidR="0079247B" w:rsidRPr="00512505">
        <w:rPr>
          <w:rFonts w:ascii="Times New Roman" w:hAnsi="Times New Roman" w:cs="Times New Roman"/>
          <w:noProof/>
          <w:sz w:val="28"/>
          <w:szCs w:val="28"/>
          <w:lang w:val="kk-KZ"/>
        </w:rPr>
        <w:t xml:space="preserve">5-6-сыныптарға арналған «Математика» </w:t>
      </w:r>
      <w:r w:rsidR="0079247B" w:rsidRPr="00512505">
        <w:rPr>
          <w:rFonts w:ascii="Times New Roman" w:hAnsi="Times New Roman" w:cs="Times New Roman"/>
          <w:noProof/>
          <w:sz w:val="28"/>
          <w:szCs w:val="28"/>
          <w:lang w:val="kk-KZ"/>
        </w:rPr>
        <w:lastRenderedPageBreak/>
        <w:t xml:space="preserve">пәнінің мазмұнында геометрия курсының элементтері, яғни 5-сыныпта </w:t>
      </w:r>
      <w:r w:rsidR="0079247B" w:rsidRPr="00512505">
        <w:rPr>
          <w:rFonts w:ascii="Times New Roman" w:hAnsi="Times New Roman" w:cs="Times New Roman"/>
          <w:sz w:val="28"/>
          <w:szCs w:val="28"/>
          <w:lang w:val="kk-KZ"/>
        </w:rPr>
        <w:t xml:space="preserve">«Бұрыш. Көпбұрыш» тарауында «Бұрыш. Бұрыштың шамасы. </w:t>
      </w:r>
      <w:r w:rsidR="0079247B" w:rsidRPr="00512505">
        <w:rPr>
          <w:rFonts w:ascii="Times New Roman" w:hAnsi="Times New Roman" w:cs="Times New Roman"/>
          <w:bCs/>
          <w:sz w:val="28"/>
          <w:szCs w:val="28"/>
          <w:lang w:val="kk-KZ"/>
        </w:rPr>
        <w:t>Бұрышты салу және өлшеу. Транспортир. Бұрыштарды салыстыру.</w:t>
      </w:r>
      <w:r w:rsidR="0079247B" w:rsidRPr="00512505">
        <w:rPr>
          <w:rFonts w:ascii="Times New Roman" w:hAnsi="Times New Roman" w:cs="Times New Roman"/>
          <w:sz w:val="28"/>
          <w:szCs w:val="28"/>
          <w:lang w:val="kk-KZ"/>
        </w:rPr>
        <w:t xml:space="preserve"> Көпбұрыш. Көпбұрыштың қабырғалары мен бұрыштарын өлшеу, периметрін табу» тақырыптарын және «Кеңістік фигураларының жазбалары» тарауында «Тік бұрышты параллелепипед (текше). Тік бұрышты параллелепипедтің (текшенің) жазбасы. Фигураларды қиюға берілген есептер. Фигураларды құрастыруға берілген есептер» тақырыптары қамтылған. 6-сыныпта «Координаталық жазықтық» тарауында «Жазықтық. Перпендикуляр түзулер және кесінділер. Параллель түзулер мен кесінділер. Координаталық жазықтық. Тікбұрышты координаталар жүйесі. Центрлік симметрия. Осьтік симметрия» тақырыптарын және «Кеңістіктегі фигуралар» тарауында «Фигуралардың кеңістікте орналасуы. Кеңістік фигураларын кескіндеу, «көрінбейтін» сызықтар. Вектор ұғымы» тақырыптары қамтылған</w:t>
      </w:r>
      <w:r w:rsidR="003373B3" w:rsidRPr="00512505">
        <w:rPr>
          <w:rFonts w:ascii="Times New Roman" w:hAnsi="Times New Roman" w:cs="Times New Roman"/>
          <w:sz w:val="28"/>
          <w:szCs w:val="28"/>
          <w:lang w:val="kk-KZ"/>
        </w:rPr>
        <w:t xml:space="preserve"> [</w:t>
      </w:r>
      <w:r w:rsidR="009F723D" w:rsidRPr="00512505">
        <w:rPr>
          <w:rFonts w:ascii="Times New Roman" w:hAnsi="Times New Roman" w:cs="Times New Roman"/>
          <w:sz w:val="28"/>
          <w:szCs w:val="28"/>
          <w:lang w:val="kk-KZ"/>
        </w:rPr>
        <w:t>8</w:t>
      </w:r>
      <w:r w:rsidR="002F1E49" w:rsidRPr="00512505">
        <w:rPr>
          <w:rFonts w:ascii="Times New Roman" w:hAnsi="Times New Roman" w:cs="Times New Roman"/>
          <w:sz w:val="28"/>
          <w:szCs w:val="28"/>
          <w:lang w:val="kk-KZ"/>
        </w:rPr>
        <w:t>7</w:t>
      </w:r>
      <w:r w:rsidR="00C541D3" w:rsidRPr="00512505">
        <w:rPr>
          <w:rFonts w:ascii="Times New Roman" w:hAnsi="Times New Roman" w:cs="Times New Roman"/>
          <w:sz w:val="28"/>
          <w:szCs w:val="28"/>
          <w:lang w:val="kk-KZ"/>
        </w:rPr>
        <w:t>, б.</w:t>
      </w:r>
      <w:r w:rsidR="00C541D3" w:rsidRPr="00512505">
        <w:rPr>
          <w:rFonts w:ascii="Times New Roman" w:hAnsi="Times New Roman" w:cs="Times New Roman"/>
          <w:noProof/>
          <w:sz w:val="28"/>
          <w:szCs w:val="28"/>
          <w:lang w:val="kk-KZ"/>
        </w:rPr>
        <w:t>2336-2337</w:t>
      </w:r>
      <w:r w:rsidR="003373B3" w:rsidRPr="00512505">
        <w:rPr>
          <w:rFonts w:ascii="Times New Roman" w:hAnsi="Times New Roman" w:cs="Times New Roman"/>
          <w:sz w:val="28"/>
          <w:szCs w:val="28"/>
          <w:lang w:val="kk-KZ"/>
        </w:rPr>
        <w:t>]</w:t>
      </w:r>
      <w:r w:rsidR="0079247B" w:rsidRPr="00512505">
        <w:rPr>
          <w:rFonts w:ascii="Times New Roman" w:hAnsi="Times New Roman" w:cs="Times New Roman"/>
          <w:sz w:val="28"/>
          <w:szCs w:val="28"/>
          <w:lang w:val="kk-KZ"/>
        </w:rPr>
        <w:t>.</w:t>
      </w:r>
    </w:p>
    <w:p w14:paraId="6CB059FE" w14:textId="49E39518" w:rsidR="00F36389" w:rsidRPr="00512505" w:rsidRDefault="00E62D40" w:rsidP="00773B79">
      <w:pPr>
        <w:widowControl w:val="0"/>
        <w:shd w:val="clear" w:color="auto" w:fill="FFFFFF"/>
        <w:spacing w:after="0" w:line="240" w:lineRule="auto"/>
        <w:ind w:firstLine="567"/>
        <w:jc w:val="both"/>
        <w:rPr>
          <w:rFonts w:ascii="Times New Roman" w:hAnsi="Times New Roman" w:cs="Times New Roman"/>
          <w:noProof/>
          <w:sz w:val="28"/>
          <w:szCs w:val="28"/>
          <w:lang w:val="kk-KZ"/>
        </w:rPr>
      </w:pPr>
      <w:r w:rsidRPr="00512505">
        <w:rPr>
          <w:rFonts w:ascii="Times New Roman" w:hAnsi="Times New Roman" w:cs="Times New Roman"/>
          <w:noProof/>
          <w:sz w:val="28"/>
          <w:szCs w:val="28"/>
          <w:lang w:val="kk-KZ"/>
        </w:rPr>
        <w:t>Негізгі орта білім беру деңгейінің 7-9-сыныптарда «Геометрия» пәнін оқытуда пәннің практикалық бағыттылығы күшейтілген.</w:t>
      </w:r>
    </w:p>
    <w:p w14:paraId="3ADBA5FE" w14:textId="0271DFF3" w:rsidR="004E1D72" w:rsidRPr="00512505" w:rsidRDefault="004E1D72" w:rsidP="00773B79">
      <w:pPr>
        <w:widowControl w:val="0"/>
        <w:shd w:val="clear" w:color="auto" w:fill="FFFFFF"/>
        <w:spacing w:after="0" w:line="240" w:lineRule="auto"/>
        <w:ind w:firstLine="567"/>
        <w:jc w:val="both"/>
        <w:rPr>
          <w:rFonts w:ascii="Times New Roman" w:hAnsi="Times New Roman" w:cs="Times New Roman"/>
          <w:noProof/>
          <w:sz w:val="28"/>
          <w:szCs w:val="28"/>
          <w:lang w:val="kk-KZ"/>
        </w:rPr>
      </w:pPr>
      <w:r w:rsidRPr="00512505">
        <w:rPr>
          <w:rFonts w:ascii="Times New Roman" w:hAnsi="Times New Roman" w:cs="Times New Roman"/>
          <w:noProof/>
          <w:sz w:val="28"/>
          <w:szCs w:val="28"/>
          <w:lang w:val="kk-KZ"/>
        </w:rPr>
        <w:t>Пәнді oқытудың мaқсaты – сaпaлы іргелі білімді игеру, oқушылaрдың функциoнaлдық сaуaттылығын дaмыту, бaсқa пәндермен пәнаралық байланысын іске асыра отырып, геометриялық бiлiмiн кеңейту, жaлпы aдaми құндылықтaр негiзiнде зияткерлiк деңгейді дaмыту [</w:t>
      </w:r>
      <w:r w:rsidR="009F723D" w:rsidRPr="00512505">
        <w:rPr>
          <w:rFonts w:ascii="Times New Roman" w:hAnsi="Times New Roman" w:cs="Times New Roman"/>
          <w:sz w:val="28"/>
          <w:szCs w:val="28"/>
          <w:lang w:val="kk-KZ"/>
        </w:rPr>
        <w:t>8</w:t>
      </w:r>
      <w:r w:rsidR="002F1E49" w:rsidRPr="00512505">
        <w:rPr>
          <w:rFonts w:ascii="Times New Roman" w:hAnsi="Times New Roman" w:cs="Times New Roman"/>
          <w:sz w:val="28"/>
          <w:szCs w:val="28"/>
          <w:lang w:val="kk-KZ"/>
        </w:rPr>
        <w:t>7</w:t>
      </w:r>
      <w:r w:rsidR="00C541D3" w:rsidRPr="00512505">
        <w:rPr>
          <w:rFonts w:ascii="Times New Roman" w:hAnsi="Times New Roman" w:cs="Times New Roman"/>
          <w:sz w:val="28"/>
          <w:szCs w:val="28"/>
          <w:lang w:val="kk-KZ"/>
        </w:rPr>
        <w:t>, б.</w:t>
      </w:r>
      <w:r w:rsidR="00C541D3" w:rsidRPr="00512505">
        <w:rPr>
          <w:rFonts w:ascii="Times New Roman" w:hAnsi="Times New Roman" w:cs="Times New Roman"/>
          <w:noProof/>
          <w:sz w:val="28"/>
          <w:szCs w:val="28"/>
          <w:lang w:val="kk-KZ"/>
        </w:rPr>
        <w:t>2383</w:t>
      </w:r>
      <w:r w:rsidRPr="00512505">
        <w:rPr>
          <w:rFonts w:ascii="Times New Roman" w:hAnsi="Times New Roman" w:cs="Times New Roman"/>
          <w:noProof/>
          <w:sz w:val="28"/>
          <w:szCs w:val="28"/>
          <w:lang w:val="kk-KZ"/>
        </w:rPr>
        <w:t>].</w:t>
      </w:r>
    </w:p>
    <w:p w14:paraId="78A4663F" w14:textId="3A3C04F0" w:rsidR="00441D1A" w:rsidRPr="00512505" w:rsidRDefault="00912049" w:rsidP="003E2B5E">
      <w:pPr>
        <w:widowControl w:val="0"/>
        <w:shd w:val="clear" w:color="auto" w:fill="FFFFFF"/>
        <w:spacing w:after="0" w:line="240" w:lineRule="auto"/>
        <w:ind w:firstLine="567"/>
        <w:jc w:val="both"/>
        <w:rPr>
          <w:rFonts w:ascii="Times New Roman" w:hAnsi="Times New Roman" w:cs="Times New Roman"/>
          <w:noProof/>
          <w:sz w:val="28"/>
          <w:szCs w:val="28"/>
          <w:lang w:val="kk-KZ"/>
        </w:rPr>
      </w:pPr>
      <w:r w:rsidRPr="00512505">
        <w:rPr>
          <w:rFonts w:ascii="Times New Roman" w:hAnsi="Times New Roman" w:cs="Times New Roman"/>
          <w:noProof/>
          <w:sz w:val="28"/>
          <w:szCs w:val="28"/>
          <w:lang w:val="kk-KZ"/>
        </w:rPr>
        <w:t>7-9-сыныптар</w:t>
      </w:r>
      <w:r w:rsidR="00EC5ED4" w:rsidRPr="00512505">
        <w:rPr>
          <w:rFonts w:ascii="Times New Roman" w:hAnsi="Times New Roman" w:cs="Times New Roman"/>
          <w:noProof/>
          <w:sz w:val="28"/>
          <w:szCs w:val="28"/>
          <w:lang w:val="kk-KZ"/>
        </w:rPr>
        <w:t xml:space="preserve"> үшін</w:t>
      </w:r>
      <w:r w:rsidRPr="00512505">
        <w:rPr>
          <w:rFonts w:ascii="Times New Roman" w:hAnsi="Times New Roman" w:cs="Times New Roman"/>
          <w:noProof/>
          <w:sz w:val="28"/>
          <w:szCs w:val="28"/>
          <w:lang w:val="kk-KZ"/>
        </w:rPr>
        <w:t xml:space="preserve"> «Геометрия» оқу пәнінің 2013 жылғы және жаңартылған мазмұндағы 2017 </w:t>
      </w:r>
      <w:r w:rsidR="00364910" w:rsidRPr="00512505">
        <w:rPr>
          <w:rFonts w:ascii="Times New Roman" w:hAnsi="Times New Roman" w:cs="Times New Roman"/>
          <w:noProof/>
          <w:sz w:val="28"/>
          <w:szCs w:val="28"/>
          <w:lang w:val="kk-KZ"/>
        </w:rPr>
        <w:t>(</w:t>
      </w:r>
      <w:r w:rsidRPr="00512505">
        <w:rPr>
          <w:rFonts w:ascii="Times New Roman" w:hAnsi="Times New Roman" w:cs="Times New Roman"/>
          <w:noProof/>
          <w:sz w:val="28"/>
          <w:szCs w:val="28"/>
          <w:lang w:val="kk-KZ"/>
        </w:rPr>
        <w:t>2022</w:t>
      </w:r>
      <w:r w:rsidR="00364910" w:rsidRPr="00512505">
        <w:rPr>
          <w:rFonts w:ascii="Times New Roman" w:hAnsi="Times New Roman" w:cs="Times New Roman"/>
          <w:noProof/>
          <w:sz w:val="28"/>
          <w:szCs w:val="28"/>
          <w:lang w:val="kk-KZ"/>
        </w:rPr>
        <w:t>)</w:t>
      </w:r>
      <w:r w:rsidRPr="00512505">
        <w:rPr>
          <w:rFonts w:ascii="Times New Roman" w:hAnsi="Times New Roman" w:cs="Times New Roman"/>
          <w:noProof/>
          <w:sz w:val="28"/>
          <w:szCs w:val="28"/>
          <w:lang w:val="kk-KZ"/>
        </w:rPr>
        <w:t xml:space="preserve"> жылдардағы </w:t>
      </w:r>
      <w:r w:rsidR="00534618" w:rsidRPr="00512505">
        <w:rPr>
          <w:rFonts w:ascii="Times New Roman" w:hAnsi="Times New Roman" w:cs="Times New Roman"/>
          <w:noProof/>
          <w:sz w:val="28"/>
          <w:szCs w:val="28"/>
          <w:lang w:val="kk-KZ"/>
        </w:rPr>
        <w:t xml:space="preserve">үлгілік </w:t>
      </w:r>
      <w:r w:rsidRPr="00512505">
        <w:rPr>
          <w:rFonts w:ascii="Times New Roman" w:hAnsi="Times New Roman" w:cs="Times New Roman"/>
          <w:noProof/>
          <w:sz w:val="28"/>
          <w:szCs w:val="28"/>
          <w:lang w:val="kk-KZ"/>
        </w:rPr>
        <w:t xml:space="preserve">оқу бағдарламаларының салыстырмалы білім мазмұны </w:t>
      </w:r>
      <w:r w:rsidR="002C5A91" w:rsidRPr="00512505">
        <w:rPr>
          <w:rFonts w:ascii="Times New Roman" w:hAnsi="Times New Roman" w:cs="Times New Roman"/>
          <w:noProof/>
          <w:sz w:val="28"/>
          <w:szCs w:val="28"/>
          <w:lang w:val="kk-KZ"/>
        </w:rPr>
        <w:t>3</w:t>
      </w:r>
      <w:r w:rsidR="00415F40" w:rsidRPr="00512505">
        <w:rPr>
          <w:rFonts w:ascii="Times New Roman" w:hAnsi="Times New Roman" w:cs="Times New Roman"/>
          <w:noProof/>
          <w:sz w:val="28"/>
          <w:szCs w:val="28"/>
          <w:lang w:val="kk-KZ"/>
        </w:rPr>
        <w:t>-кестеде көрсетілген.</w:t>
      </w:r>
    </w:p>
    <w:p w14:paraId="55F365D6" w14:textId="77777777" w:rsidR="00441D1A" w:rsidRPr="00512505" w:rsidRDefault="00441D1A" w:rsidP="00415F40">
      <w:pPr>
        <w:widowControl w:val="0"/>
        <w:shd w:val="clear" w:color="auto" w:fill="FFFFFF"/>
        <w:spacing w:after="0" w:line="240" w:lineRule="auto"/>
        <w:jc w:val="both"/>
        <w:rPr>
          <w:rFonts w:ascii="Times New Roman" w:hAnsi="Times New Roman" w:cs="Times New Roman"/>
          <w:noProof/>
          <w:sz w:val="28"/>
          <w:szCs w:val="28"/>
          <w:lang w:val="kk-KZ"/>
        </w:rPr>
      </w:pPr>
    </w:p>
    <w:p w14:paraId="65AA7BDD" w14:textId="59044B9F" w:rsidR="00912049" w:rsidRPr="00512505" w:rsidRDefault="002C5A91" w:rsidP="00415F40">
      <w:pPr>
        <w:widowControl w:val="0"/>
        <w:shd w:val="clear" w:color="auto" w:fill="FFFFFF"/>
        <w:spacing w:after="0" w:line="240" w:lineRule="auto"/>
        <w:jc w:val="both"/>
        <w:rPr>
          <w:rFonts w:ascii="Times New Roman" w:hAnsi="Times New Roman" w:cs="Times New Roman"/>
          <w:noProof/>
          <w:sz w:val="28"/>
          <w:szCs w:val="28"/>
          <w:lang w:val="kk-KZ"/>
        </w:rPr>
      </w:pPr>
      <w:r w:rsidRPr="00512505">
        <w:rPr>
          <w:rFonts w:ascii="Times New Roman" w:hAnsi="Times New Roman" w:cs="Times New Roman"/>
          <w:noProof/>
          <w:sz w:val="28"/>
          <w:szCs w:val="28"/>
          <w:lang w:val="kk-KZ"/>
        </w:rPr>
        <w:t>Кесте 3</w:t>
      </w:r>
      <w:r w:rsidR="00415F40" w:rsidRPr="00512505">
        <w:rPr>
          <w:rFonts w:ascii="Times New Roman" w:hAnsi="Times New Roman" w:cs="Times New Roman"/>
          <w:noProof/>
          <w:sz w:val="28"/>
          <w:szCs w:val="28"/>
          <w:lang w:val="kk-KZ"/>
        </w:rPr>
        <w:t xml:space="preserve"> - 7-9-сыныптaры</w:t>
      </w:r>
      <w:r w:rsidR="00594314" w:rsidRPr="00512505">
        <w:rPr>
          <w:rFonts w:ascii="Times New Roman" w:hAnsi="Times New Roman" w:cs="Times New Roman"/>
          <w:noProof/>
          <w:sz w:val="28"/>
          <w:szCs w:val="28"/>
          <w:lang w:val="kk-KZ"/>
        </w:rPr>
        <w:t xml:space="preserve"> үшін</w:t>
      </w:r>
      <w:r w:rsidR="00415F40" w:rsidRPr="00512505">
        <w:rPr>
          <w:rFonts w:ascii="Times New Roman" w:hAnsi="Times New Roman" w:cs="Times New Roman"/>
          <w:noProof/>
          <w:sz w:val="28"/>
          <w:szCs w:val="28"/>
          <w:lang w:val="kk-KZ"/>
        </w:rPr>
        <w:t xml:space="preserve"> «Геометрия» пәнiнен oқу бaғдaрлaмaлaрын</w:t>
      </w:r>
      <w:r w:rsidR="00594314" w:rsidRPr="00512505">
        <w:rPr>
          <w:rFonts w:ascii="Times New Roman" w:hAnsi="Times New Roman" w:cs="Times New Roman"/>
          <w:noProof/>
          <w:sz w:val="28"/>
          <w:szCs w:val="28"/>
          <w:lang w:val="kk-KZ"/>
        </w:rPr>
        <w:t xml:space="preserve">а </w:t>
      </w:r>
      <w:r w:rsidR="00415F40" w:rsidRPr="00512505">
        <w:rPr>
          <w:rFonts w:ascii="Times New Roman" w:hAnsi="Times New Roman" w:cs="Times New Roman"/>
          <w:noProof/>
          <w:sz w:val="28"/>
          <w:szCs w:val="28"/>
          <w:lang w:val="kk-KZ"/>
        </w:rPr>
        <w:t xml:space="preserve">салыстырмалы </w:t>
      </w:r>
      <w:r w:rsidR="00594314" w:rsidRPr="00512505">
        <w:rPr>
          <w:rFonts w:ascii="Times New Roman" w:hAnsi="Times New Roman" w:cs="Times New Roman"/>
          <w:noProof/>
          <w:sz w:val="28"/>
          <w:szCs w:val="28"/>
          <w:lang w:val="kk-KZ"/>
        </w:rPr>
        <w:t>талдау</w:t>
      </w:r>
    </w:p>
    <w:p w14:paraId="585EB06A" w14:textId="77777777" w:rsidR="00912049" w:rsidRPr="00512505" w:rsidRDefault="00912049" w:rsidP="00E62D40">
      <w:pPr>
        <w:widowControl w:val="0"/>
        <w:shd w:val="clear" w:color="auto" w:fill="FFFFFF"/>
        <w:spacing w:after="0" w:line="240" w:lineRule="auto"/>
        <w:ind w:firstLine="720"/>
        <w:jc w:val="both"/>
        <w:rPr>
          <w:rFonts w:ascii="Times New Roman" w:hAnsi="Times New Roman" w:cs="Times New Roman"/>
          <w:noProof/>
          <w:sz w:val="28"/>
          <w:szCs w:val="28"/>
          <w:lang w:val="kk-KZ"/>
        </w:rPr>
      </w:pPr>
    </w:p>
    <w:tbl>
      <w:tblPr>
        <w:tblW w:w="5000" w:type="pct"/>
        <w:tblBorders>
          <w:top w:val="single" w:sz="4" w:space="0" w:color="auto"/>
          <w:left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83"/>
        <w:gridCol w:w="4637"/>
        <w:gridCol w:w="8"/>
      </w:tblGrid>
      <w:tr w:rsidR="00415F40" w:rsidRPr="00512505" w14:paraId="1DB7F86E" w14:textId="77777777" w:rsidTr="002E708C">
        <w:trPr>
          <w:trHeight w:val="277"/>
        </w:trPr>
        <w:tc>
          <w:tcPr>
            <w:tcW w:w="2588" w:type="pct"/>
          </w:tcPr>
          <w:p w14:paraId="17A02112" w14:textId="77777777" w:rsidR="00415F40" w:rsidRPr="00512505" w:rsidRDefault="00415F40" w:rsidP="000536D3">
            <w:pPr>
              <w:widowControl w:val="0"/>
              <w:spacing w:after="0" w:line="240" w:lineRule="auto"/>
              <w:jc w:val="center"/>
              <w:rPr>
                <w:rFonts w:ascii="Times New Roman" w:hAnsi="Times New Roman" w:cs="Times New Roman"/>
                <w:sz w:val="24"/>
                <w:szCs w:val="24"/>
              </w:rPr>
            </w:pPr>
            <w:r w:rsidRPr="00512505">
              <w:rPr>
                <w:rFonts w:ascii="Times New Roman" w:hAnsi="Times New Roman" w:cs="Times New Roman"/>
                <w:sz w:val="24"/>
                <w:szCs w:val="24"/>
              </w:rPr>
              <w:t>2013 жылғы</w:t>
            </w:r>
            <w:r w:rsidRPr="00512505">
              <w:rPr>
                <w:rFonts w:ascii="Times New Roman" w:hAnsi="Times New Roman" w:cs="Times New Roman"/>
                <w:sz w:val="24"/>
                <w:szCs w:val="24"/>
                <w:lang w:val="kk-KZ"/>
              </w:rPr>
              <w:t xml:space="preserve"> </w:t>
            </w:r>
            <w:r w:rsidRPr="00512505">
              <w:rPr>
                <w:rFonts w:ascii="Times New Roman" w:hAnsi="Times New Roman" w:cs="Times New Roman"/>
                <w:sz w:val="24"/>
                <w:szCs w:val="24"/>
              </w:rPr>
              <w:t>oқу</w:t>
            </w:r>
            <w:r w:rsidRPr="00512505">
              <w:rPr>
                <w:rFonts w:ascii="Times New Roman" w:hAnsi="Times New Roman" w:cs="Times New Roman"/>
                <w:sz w:val="24"/>
                <w:szCs w:val="24"/>
                <w:lang w:val="kk-KZ"/>
              </w:rPr>
              <w:t xml:space="preserve"> </w:t>
            </w:r>
            <w:r w:rsidRPr="00512505">
              <w:rPr>
                <w:rFonts w:ascii="Times New Roman" w:hAnsi="Times New Roman" w:cs="Times New Roman"/>
                <w:sz w:val="24"/>
                <w:szCs w:val="24"/>
              </w:rPr>
              <w:t>бaғдaрлaмaсы</w:t>
            </w:r>
          </w:p>
        </w:tc>
        <w:tc>
          <w:tcPr>
            <w:tcW w:w="2412" w:type="pct"/>
            <w:gridSpan w:val="2"/>
          </w:tcPr>
          <w:p w14:paraId="752168A2" w14:textId="6B4B0DBB" w:rsidR="00415F40" w:rsidRPr="00512505" w:rsidRDefault="00415F40" w:rsidP="00364910">
            <w:pPr>
              <w:widowControl w:val="0"/>
              <w:spacing w:after="0" w:line="240" w:lineRule="auto"/>
              <w:jc w:val="center"/>
              <w:rPr>
                <w:rFonts w:ascii="Times New Roman" w:hAnsi="Times New Roman" w:cs="Times New Roman"/>
                <w:sz w:val="24"/>
                <w:szCs w:val="24"/>
              </w:rPr>
            </w:pPr>
            <w:r w:rsidRPr="00512505">
              <w:rPr>
                <w:rFonts w:ascii="Times New Roman" w:hAnsi="Times New Roman" w:cs="Times New Roman"/>
                <w:sz w:val="24"/>
                <w:szCs w:val="24"/>
              </w:rPr>
              <w:t>2017</w:t>
            </w:r>
            <w:r w:rsidR="00F86DD5" w:rsidRPr="00512505">
              <w:rPr>
                <w:rFonts w:ascii="Times New Roman" w:hAnsi="Times New Roman" w:cs="Times New Roman"/>
                <w:sz w:val="24"/>
                <w:szCs w:val="24"/>
                <w:lang w:val="kk-KZ"/>
              </w:rPr>
              <w:t xml:space="preserve"> </w:t>
            </w:r>
            <w:r w:rsidR="00364910" w:rsidRPr="00512505">
              <w:rPr>
                <w:rFonts w:ascii="Times New Roman" w:hAnsi="Times New Roman" w:cs="Times New Roman"/>
                <w:sz w:val="24"/>
                <w:szCs w:val="24"/>
                <w:lang w:val="kk-KZ"/>
              </w:rPr>
              <w:t>(</w:t>
            </w:r>
            <w:r w:rsidR="00F86DD5" w:rsidRPr="00512505">
              <w:rPr>
                <w:rFonts w:ascii="Times New Roman" w:hAnsi="Times New Roman" w:cs="Times New Roman"/>
                <w:sz w:val="24"/>
                <w:szCs w:val="24"/>
                <w:lang w:val="kk-KZ"/>
              </w:rPr>
              <w:t>2022</w:t>
            </w:r>
            <w:r w:rsidR="00364910" w:rsidRPr="00512505">
              <w:rPr>
                <w:rFonts w:ascii="Times New Roman" w:hAnsi="Times New Roman" w:cs="Times New Roman"/>
                <w:sz w:val="24"/>
                <w:szCs w:val="24"/>
                <w:lang w:val="kk-KZ"/>
              </w:rPr>
              <w:t>)</w:t>
            </w:r>
            <w:r w:rsidRPr="00512505">
              <w:rPr>
                <w:rFonts w:ascii="Times New Roman" w:hAnsi="Times New Roman" w:cs="Times New Roman"/>
                <w:sz w:val="24"/>
                <w:szCs w:val="24"/>
              </w:rPr>
              <w:t xml:space="preserve"> жылғы</w:t>
            </w:r>
            <w:r w:rsidRPr="00512505">
              <w:rPr>
                <w:rFonts w:ascii="Times New Roman" w:hAnsi="Times New Roman" w:cs="Times New Roman"/>
                <w:sz w:val="24"/>
                <w:szCs w:val="24"/>
                <w:lang w:val="kk-KZ"/>
              </w:rPr>
              <w:t xml:space="preserve"> </w:t>
            </w:r>
            <w:r w:rsidRPr="00512505">
              <w:rPr>
                <w:rFonts w:ascii="Times New Roman" w:hAnsi="Times New Roman" w:cs="Times New Roman"/>
                <w:sz w:val="24"/>
                <w:szCs w:val="24"/>
              </w:rPr>
              <w:t>oқу</w:t>
            </w:r>
            <w:r w:rsidRPr="00512505">
              <w:rPr>
                <w:rFonts w:ascii="Times New Roman" w:hAnsi="Times New Roman" w:cs="Times New Roman"/>
                <w:sz w:val="24"/>
                <w:szCs w:val="24"/>
                <w:lang w:val="kk-KZ"/>
              </w:rPr>
              <w:t xml:space="preserve"> </w:t>
            </w:r>
            <w:r w:rsidRPr="00512505">
              <w:rPr>
                <w:rFonts w:ascii="Times New Roman" w:hAnsi="Times New Roman" w:cs="Times New Roman"/>
                <w:sz w:val="24"/>
                <w:szCs w:val="24"/>
              </w:rPr>
              <w:t>бaғдaрлaмaсы</w:t>
            </w:r>
          </w:p>
        </w:tc>
      </w:tr>
      <w:tr w:rsidR="00415F40" w:rsidRPr="00512505" w14:paraId="51524387" w14:textId="77777777" w:rsidTr="002E708C">
        <w:trPr>
          <w:trHeight w:val="277"/>
        </w:trPr>
        <w:tc>
          <w:tcPr>
            <w:tcW w:w="2588" w:type="pct"/>
          </w:tcPr>
          <w:p w14:paraId="35C244E4" w14:textId="77777777" w:rsidR="00415F40" w:rsidRPr="00512505" w:rsidRDefault="00415F40" w:rsidP="000536D3">
            <w:pPr>
              <w:widowControl w:val="0"/>
              <w:spacing w:after="0" w:line="240" w:lineRule="auto"/>
              <w:jc w:val="center"/>
              <w:rPr>
                <w:rFonts w:ascii="Times New Roman" w:hAnsi="Times New Roman" w:cs="Times New Roman"/>
              </w:rPr>
            </w:pPr>
            <w:r w:rsidRPr="00512505">
              <w:rPr>
                <w:rFonts w:ascii="Times New Roman" w:hAnsi="Times New Roman" w:cs="Times New Roman"/>
              </w:rPr>
              <w:t>1</w:t>
            </w:r>
          </w:p>
        </w:tc>
        <w:tc>
          <w:tcPr>
            <w:tcW w:w="2412" w:type="pct"/>
            <w:gridSpan w:val="2"/>
          </w:tcPr>
          <w:p w14:paraId="78D9A9C1" w14:textId="77777777" w:rsidR="00415F40" w:rsidRPr="00512505" w:rsidRDefault="00415F40" w:rsidP="000536D3">
            <w:pPr>
              <w:widowControl w:val="0"/>
              <w:spacing w:after="0" w:line="240" w:lineRule="auto"/>
              <w:jc w:val="center"/>
              <w:rPr>
                <w:rFonts w:ascii="Times New Roman" w:hAnsi="Times New Roman" w:cs="Times New Roman"/>
              </w:rPr>
            </w:pPr>
            <w:r w:rsidRPr="00512505">
              <w:rPr>
                <w:rFonts w:ascii="Times New Roman" w:hAnsi="Times New Roman" w:cs="Times New Roman"/>
              </w:rPr>
              <w:t>2</w:t>
            </w:r>
          </w:p>
        </w:tc>
      </w:tr>
      <w:tr w:rsidR="00415F40" w:rsidRPr="00512505" w14:paraId="7354F675" w14:textId="77777777" w:rsidTr="002E708C">
        <w:trPr>
          <w:trHeight w:val="277"/>
        </w:trPr>
        <w:tc>
          <w:tcPr>
            <w:tcW w:w="5000" w:type="pct"/>
            <w:gridSpan w:val="3"/>
          </w:tcPr>
          <w:p w14:paraId="5BF579F8" w14:textId="77777777" w:rsidR="00415F40" w:rsidRPr="00512505" w:rsidRDefault="00415F40" w:rsidP="000536D3">
            <w:pPr>
              <w:widowControl w:val="0"/>
              <w:spacing w:after="0" w:line="240" w:lineRule="auto"/>
              <w:jc w:val="center"/>
              <w:rPr>
                <w:rFonts w:ascii="Times New Roman" w:hAnsi="Times New Roman" w:cs="Times New Roman"/>
                <w:sz w:val="24"/>
                <w:szCs w:val="24"/>
              </w:rPr>
            </w:pPr>
            <w:r w:rsidRPr="00512505">
              <w:rPr>
                <w:rFonts w:ascii="Times New Roman" w:hAnsi="Times New Roman" w:cs="Times New Roman"/>
                <w:sz w:val="24"/>
                <w:szCs w:val="24"/>
              </w:rPr>
              <w:t>7 сынып</w:t>
            </w:r>
          </w:p>
        </w:tc>
      </w:tr>
      <w:tr w:rsidR="00415F40" w:rsidRPr="00512505" w14:paraId="6D7A5972" w14:textId="77777777" w:rsidTr="002E708C">
        <w:trPr>
          <w:trHeight w:val="287"/>
        </w:trPr>
        <w:tc>
          <w:tcPr>
            <w:tcW w:w="2588" w:type="pct"/>
          </w:tcPr>
          <w:p w14:paraId="1D7FDEC4" w14:textId="77777777" w:rsidR="00415F40" w:rsidRPr="00512505" w:rsidRDefault="00415F40" w:rsidP="000536D3">
            <w:pPr>
              <w:widowControl w:val="0"/>
              <w:spacing w:after="0" w:line="240" w:lineRule="auto"/>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«Геометрияның алғашқы ұғымдары» тарауы (13 сағат).</w:t>
            </w:r>
          </w:p>
        </w:tc>
        <w:tc>
          <w:tcPr>
            <w:tcW w:w="2412" w:type="pct"/>
            <w:gridSpan w:val="2"/>
          </w:tcPr>
          <w:p w14:paraId="4D91CD35" w14:textId="77777777" w:rsidR="00415F40" w:rsidRPr="00512505" w:rsidRDefault="00415F40" w:rsidP="000536D3">
            <w:pPr>
              <w:widowControl w:val="0"/>
              <w:spacing w:after="0" w:line="240" w:lineRule="auto"/>
              <w:rPr>
                <w:rFonts w:ascii="Times New Roman" w:hAnsi="Times New Roman" w:cs="Times New Roman"/>
                <w:sz w:val="24"/>
                <w:szCs w:val="24"/>
                <w:lang w:val="kk-KZ"/>
              </w:rPr>
            </w:pPr>
            <w:r w:rsidRPr="00512505">
              <w:rPr>
                <w:rFonts w:ascii="Times New Roman" w:hAnsi="Times New Roman" w:cs="Times New Roman"/>
                <w:sz w:val="24"/>
                <w:szCs w:val="24"/>
                <w:lang w:val="kk-KZ"/>
              </w:rPr>
              <w:t xml:space="preserve">«Геометрияның алғашқы мәліметтері» тарауы. </w:t>
            </w:r>
          </w:p>
        </w:tc>
      </w:tr>
      <w:tr w:rsidR="00415F40" w:rsidRPr="00512505" w14:paraId="6A8379BA" w14:textId="77777777" w:rsidTr="002E708C">
        <w:trPr>
          <w:trHeight w:val="287"/>
        </w:trPr>
        <w:tc>
          <w:tcPr>
            <w:tcW w:w="2588" w:type="pct"/>
          </w:tcPr>
          <w:p w14:paraId="09C65989" w14:textId="77777777" w:rsidR="00415F40" w:rsidRPr="00512505" w:rsidRDefault="00415F40" w:rsidP="000536D3">
            <w:pPr>
              <w:widowControl w:val="0"/>
              <w:spacing w:after="0" w:line="240" w:lineRule="auto"/>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«Үшбұрыштар» тарауы (19 сағат).</w:t>
            </w:r>
          </w:p>
        </w:tc>
        <w:tc>
          <w:tcPr>
            <w:tcW w:w="2412" w:type="pct"/>
            <w:gridSpan w:val="2"/>
          </w:tcPr>
          <w:p w14:paraId="19659EA2" w14:textId="77777777" w:rsidR="00415F40" w:rsidRPr="00512505" w:rsidRDefault="00415F40" w:rsidP="000536D3">
            <w:pPr>
              <w:widowControl w:val="0"/>
              <w:spacing w:after="0" w:line="240" w:lineRule="auto"/>
              <w:rPr>
                <w:rFonts w:ascii="Times New Roman" w:hAnsi="Times New Roman" w:cs="Times New Roman"/>
                <w:sz w:val="24"/>
                <w:szCs w:val="24"/>
                <w:lang w:val="kk-KZ"/>
              </w:rPr>
            </w:pPr>
            <w:r w:rsidRPr="00512505">
              <w:rPr>
                <w:rFonts w:ascii="Times New Roman" w:hAnsi="Times New Roman" w:cs="Times New Roman"/>
                <w:sz w:val="24"/>
                <w:szCs w:val="24"/>
                <w:lang w:val="kk-KZ"/>
              </w:rPr>
              <w:t xml:space="preserve">«Үшбұрыштар» тарауы. </w:t>
            </w:r>
          </w:p>
        </w:tc>
      </w:tr>
      <w:tr w:rsidR="00415F40" w:rsidRPr="00512505" w14:paraId="4149F1FB" w14:textId="77777777" w:rsidTr="002E708C">
        <w:trPr>
          <w:trHeight w:val="287"/>
        </w:trPr>
        <w:tc>
          <w:tcPr>
            <w:tcW w:w="2588" w:type="pct"/>
          </w:tcPr>
          <w:p w14:paraId="50E1BC58" w14:textId="77777777" w:rsidR="00415F40" w:rsidRPr="00512505" w:rsidRDefault="00415F40" w:rsidP="000536D3">
            <w:pPr>
              <w:widowControl w:val="0"/>
              <w:spacing w:after="0" w:line="240" w:lineRule="auto"/>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 xml:space="preserve">«Түзулердің өзара орналасуы» тарауы (12 сағат). </w:t>
            </w:r>
          </w:p>
        </w:tc>
        <w:tc>
          <w:tcPr>
            <w:tcW w:w="2412" w:type="pct"/>
            <w:gridSpan w:val="2"/>
          </w:tcPr>
          <w:p w14:paraId="7F036BC2" w14:textId="77777777" w:rsidR="00415F40" w:rsidRPr="00512505" w:rsidRDefault="00415F40" w:rsidP="000536D3">
            <w:pPr>
              <w:widowControl w:val="0"/>
              <w:spacing w:after="0" w:line="240" w:lineRule="auto"/>
              <w:rPr>
                <w:rFonts w:ascii="Times New Roman" w:hAnsi="Times New Roman" w:cs="Times New Roman"/>
                <w:sz w:val="24"/>
                <w:szCs w:val="24"/>
                <w:lang w:val="kk-KZ"/>
              </w:rPr>
            </w:pPr>
            <w:r w:rsidRPr="00512505">
              <w:rPr>
                <w:rFonts w:ascii="Times New Roman" w:hAnsi="Times New Roman" w:cs="Times New Roman"/>
                <w:sz w:val="24"/>
                <w:szCs w:val="24"/>
                <w:lang w:val="kk-KZ"/>
              </w:rPr>
              <w:t xml:space="preserve">«Түзулердің өзара орналасуы» тарауы. </w:t>
            </w:r>
          </w:p>
        </w:tc>
      </w:tr>
      <w:tr w:rsidR="00415F40" w:rsidRPr="00512505" w14:paraId="36CA5E16" w14:textId="77777777" w:rsidTr="002E708C">
        <w:trPr>
          <w:trHeight w:val="287"/>
        </w:trPr>
        <w:tc>
          <w:tcPr>
            <w:tcW w:w="5000" w:type="pct"/>
            <w:gridSpan w:val="3"/>
          </w:tcPr>
          <w:p w14:paraId="287F4D6F" w14:textId="77777777" w:rsidR="00415F40" w:rsidRPr="00512505" w:rsidRDefault="00415F40" w:rsidP="000536D3">
            <w:pPr>
              <w:widowControl w:val="0"/>
              <w:spacing w:after="0" w:line="240" w:lineRule="auto"/>
              <w:jc w:val="center"/>
              <w:rPr>
                <w:rFonts w:ascii="Times New Roman" w:hAnsi="Times New Roman" w:cs="Times New Roman"/>
                <w:sz w:val="24"/>
                <w:szCs w:val="24"/>
                <w:lang w:val="kk-KZ"/>
              </w:rPr>
            </w:pPr>
            <w:r w:rsidRPr="00512505">
              <w:rPr>
                <w:rFonts w:ascii="Times New Roman" w:hAnsi="Times New Roman" w:cs="Times New Roman"/>
                <w:sz w:val="24"/>
                <w:szCs w:val="24"/>
              </w:rPr>
              <w:t>8-сынып</w:t>
            </w:r>
          </w:p>
        </w:tc>
      </w:tr>
      <w:tr w:rsidR="00415F40" w:rsidRPr="00512505" w14:paraId="39C73652" w14:textId="77777777" w:rsidTr="002E708C">
        <w:trPr>
          <w:trHeight w:val="287"/>
        </w:trPr>
        <w:tc>
          <w:tcPr>
            <w:tcW w:w="2588" w:type="pct"/>
            <w:tcBorders>
              <w:bottom w:val="single" w:sz="4" w:space="0" w:color="auto"/>
            </w:tcBorders>
          </w:tcPr>
          <w:p w14:paraId="017EBE57" w14:textId="77777777" w:rsidR="00415F40" w:rsidRPr="00512505" w:rsidRDefault="00415F40" w:rsidP="000536D3">
            <w:pPr>
              <w:widowControl w:val="0"/>
              <w:spacing w:after="0" w:line="240" w:lineRule="auto"/>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«Төртбұрыштар» тарауы (18 сағат).</w:t>
            </w:r>
          </w:p>
          <w:p w14:paraId="7658C5B3" w14:textId="77777777" w:rsidR="00415F40" w:rsidRPr="00512505" w:rsidRDefault="00415F40" w:rsidP="000536D3">
            <w:pPr>
              <w:widowControl w:val="0"/>
              <w:spacing w:after="0" w:line="240" w:lineRule="auto"/>
              <w:jc w:val="both"/>
              <w:rPr>
                <w:rFonts w:ascii="Times New Roman" w:hAnsi="Times New Roman" w:cs="Times New Roman"/>
                <w:sz w:val="24"/>
                <w:szCs w:val="24"/>
                <w:lang w:val="kk-KZ"/>
              </w:rPr>
            </w:pPr>
          </w:p>
        </w:tc>
        <w:tc>
          <w:tcPr>
            <w:tcW w:w="2412" w:type="pct"/>
            <w:gridSpan w:val="2"/>
            <w:tcBorders>
              <w:bottom w:val="single" w:sz="4" w:space="0" w:color="auto"/>
            </w:tcBorders>
          </w:tcPr>
          <w:p w14:paraId="46A569C7" w14:textId="77777777" w:rsidR="00415F40" w:rsidRPr="00512505" w:rsidRDefault="00415F40" w:rsidP="000536D3">
            <w:pPr>
              <w:widowControl w:val="0"/>
              <w:spacing w:after="0" w:line="240" w:lineRule="auto"/>
              <w:rPr>
                <w:rFonts w:ascii="Times New Roman" w:hAnsi="Times New Roman" w:cs="Times New Roman"/>
                <w:sz w:val="24"/>
                <w:szCs w:val="24"/>
                <w:lang w:val="kk-KZ"/>
              </w:rPr>
            </w:pPr>
            <w:r w:rsidRPr="00512505">
              <w:rPr>
                <w:rFonts w:ascii="Times New Roman" w:hAnsi="Times New Roman" w:cs="Times New Roman"/>
                <w:sz w:val="24"/>
                <w:szCs w:val="24"/>
                <w:lang w:val="kk-KZ"/>
              </w:rPr>
              <w:t xml:space="preserve">«Көпбұрыштар. Төртбұрыштарды зерттеу» тарауы. </w:t>
            </w:r>
          </w:p>
          <w:p w14:paraId="52D7BF00" w14:textId="36219534" w:rsidR="00415F40" w:rsidRPr="00512505" w:rsidRDefault="00415F40" w:rsidP="000536D3">
            <w:pPr>
              <w:widowControl w:val="0"/>
              <w:spacing w:after="0" w:line="240" w:lineRule="auto"/>
              <w:rPr>
                <w:rFonts w:ascii="Times New Roman" w:hAnsi="Times New Roman" w:cs="Times New Roman"/>
                <w:sz w:val="24"/>
                <w:szCs w:val="24"/>
                <w:lang w:val="kk-KZ"/>
              </w:rPr>
            </w:pPr>
            <w:r w:rsidRPr="00512505">
              <w:rPr>
                <w:rFonts w:ascii="Times New Roman" w:hAnsi="Times New Roman" w:cs="Times New Roman"/>
                <w:bCs/>
                <w:sz w:val="24"/>
                <w:szCs w:val="24"/>
                <w:lang w:val="kk-KZ"/>
              </w:rPr>
              <w:t>Көпбұрыш. Дөңес көпбұрыш. Көпбұрыштың ішкі бұрыштарының қосындысы. Көпбұрыштың сыртқы бұрышы. Көпбұрыштың сыртқы бұрыштарының қосындысы.</w:t>
            </w:r>
            <w:r w:rsidRPr="00512505">
              <w:rPr>
                <w:rFonts w:ascii="Times New Roman" w:hAnsi="Times New Roman" w:cs="Times New Roman"/>
                <w:sz w:val="24"/>
                <w:szCs w:val="24"/>
                <w:lang w:val="kk-KZ"/>
              </w:rPr>
              <w:t xml:space="preserve"> </w:t>
            </w:r>
          </w:p>
        </w:tc>
      </w:tr>
      <w:tr w:rsidR="00415F40" w:rsidRPr="00EE6A52" w14:paraId="38DF2229" w14:textId="77777777" w:rsidTr="002E708C">
        <w:trPr>
          <w:trHeight w:val="287"/>
        </w:trPr>
        <w:tc>
          <w:tcPr>
            <w:tcW w:w="2588" w:type="pct"/>
            <w:tcBorders>
              <w:bottom w:val="nil"/>
            </w:tcBorders>
          </w:tcPr>
          <w:p w14:paraId="2A7BC108" w14:textId="77777777" w:rsidR="00415F40" w:rsidRPr="00512505" w:rsidRDefault="00415F40" w:rsidP="000536D3">
            <w:pPr>
              <w:widowControl w:val="0"/>
              <w:tabs>
                <w:tab w:val="left" w:pos="0"/>
                <w:tab w:val="left" w:pos="851"/>
                <w:tab w:val="left" w:pos="993"/>
                <w:tab w:val="left" w:pos="1134"/>
              </w:tabs>
              <w:spacing w:after="0" w:line="240" w:lineRule="auto"/>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 xml:space="preserve">«Тікбұрышты үшбұрыштың қабырғалары мен бұрыштары арасындағы қатыстар» тарауы (15 сағат). </w:t>
            </w:r>
          </w:p>
        </w:tc>
        <w:tc>
          <w:tcPr>
            <w:tcW w:w="2412" w:type="pct"/>
            <w:gridSpan w:val="2"/>
            <w:tcBorders>
              <w:bottom w:val="nil"/>
            </w:tcBorders>
          </w:tcPr>
          <w:p w14:paraId="68A91031" w14:textId="77777777" w:rsidR="00415F40" w:rsidRPr="00512505" w:rsidRDefault="00415F40" w:rsidP="000536D3">
            <w:pPr>
              <w:widowControl w:val="0"/>
              <w:spacing w:after="0" w:line="240" w:lineRule="auto"/>
              <w:rPr>
                <w:rFonts w:ascii="Times New Roman" w:hAnsi="Times New Roman" w:cs="Times New Roman"/>
                <w:sz w:val="24"/>
                <w:szCs w:val="24"/>
                <w:lang w:val="kk-KZ"/>
              </w:rPr>
            </w:pPr>
            <w:r w:rsidRPr="00512505">
              <w:rPr>
                <w:rFonts w:ascii="Times New Roman" w:hAnsi="Times New Roman" w:cs="Times New Roman"/>
                <w:sz w:val="24"/>
                <w:szCs w:val="24"/>
                <w:lang w:val="kk-KZ"/>
              </w:rPr>
              <w:t xml:space="preserve">«Тікбұрышты үшбұрыштың қабырғалары мен бұрыштары арасындағы қатыстар» тарауы. </w:t>
            </w:r>
          </w:p>
        </w:tc>
      </w:tr>
      <w:tr w:rsidR="00B41267" w:rsidRPr="00EE6A52" w14:paraId="38D2C7E1" w14:textId="77777777" w:rsidTr="002E708C">
        <w:tc>
          <w:tcPr>
            <w:tcW w:w="2588" w:type="pct"/>
            <w:tcBorders>
              <w:top w:val="nil"/>
              <w:bottom w:val="nil"/>
            </w:tcBorders>
          </w:tcPr>
          <w:p w14:paraId="0C9A69BA" w14:textId="77777777" w:rsidR="00B41267" w:rsidRPr="00512505" w:rsidRDefault="00B41267" w:rsidP="000536D3">
            <w:pPr>
              <w:widowControl w:val="0"/>
              <w:spacing w:after="0" w:line="240" w:lineRule="auto"/>
              <w:rPr>
                <w:rFonts w:ascii="Times New Roman" w:hAnsi="Times New Roman" w:cs="Times New Roman"/>
                <w:sz w:val="24"/>
                <w:szCs w:val="24"/>
                <w:lang w:val="kk-KZ"/>
              </w:rPr>
            </w:pPr>
          </w:p>
        </w:tc>
        <w:tc>
          <w:tcPr>
            <w:tcW w:w="2412" w:type="pct"/>
            <w:gridSpan w:val="2"/>
            <w:tcBorders>
              <w:top w:val="nil"/>
              <w:bottom w:val="nil"/>
            </w:tcBorders>
          </w:tcPr>
          <w:p w14:paraId="1AD6ADB5" w14:textId="77777777" w:rsidR="00B41267" w:rsidRPr="00512505" w:rsidRDefault="00B41267" w:rsidP="000536D3">
            <w:pPr>
              <w:widowControl w:val="0"/>
              <w:spacing w:after="0" w:line="240" w:lineRule="auto"/>
              <w:rPr>
                <w:rFonts w:ascii="Times New Roman" w:hAnsi="Times New Roman" w:cs="Times New Roman"/>
                <w:sz w:val="24"/>
                <w:szCs w:val="24"/>
                <w:lang w:val="kk-KZ"/>
              </w:rPr>
            </w:pPr>
          </w:p>
        </w:tc>
      </w:tr>
      <w:tr w:rsidR="00B41267" w:rsidRPr="00512505" w14:paraId="24AE9EAA" w14:textId="77777777" w:rsidTr="002E708C">
        <w:tc>
          <w:tcPr>
            <w:tcW w:w="5000" w:type="pct"/>
            <w:gridSpan w:val="3"/>
            <w:tcBorders>
              <w:top w:val="nil"/>
              <w:left w:val="nil"/>
              <w:bottom w:val="single" w:sz="4" w:space="0" w:color="auto"/>
              <w:right w:val="nil"/>
            </w:tcBorders>
          </w:tcPr>
          <w:p w14:paraId="4F44093F" w14:textId="1F0AFF97" w:rsidR="00B41267" w:rsidRPr="00512505" w:rsidRDefault="00B41267" w:rsidP="00B41267">
            <w:pPr>
              <w:widowControl w:val="0"/>
              <w:spacing w:after="0" w:line="240" w:lineRule="auto"/>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lastRenderedPageBreak/>
              <w:t>3 - кестенің жалғасы</w:t>
            </w:r>
          </w:p>
          <w:p w14:paraId="7C0D48CB" w14:textId="77777777" w:rsidR="00B41267" w:rsidRPr="00512505" w:rsidRDefault="00B41267" w:rsidP="00B41267">
            <w:pPr>
              <w:widowControl w:val="0"/>
              <w:spacing w:after="0" w:line="240" w:lineRule="auto"/>
              <w:jc w:val="both"/>
              <w:rPr>
                <w:rFonts w:ascii="Times New Roman" w:hAnsi="Times New Roman" w:cs="Times New Roman"/>
                <w:sz w:val="24"/>
                <w:szCs w:val="24"/>
                <w:lang w:val="kk-KZ"/>
              </w:rPr>
            </w:pPr>
          </w:p>
        </w:tc>
      </w:tr>
      <w:tr w:rsidR="00B41267" w:rsidRPr="00512505" w14:paraId="15612C1C" w14:textId="77777777" w:rsidTr="002E708C">
        <w:tc>
          <w:tcPr>
            <w:tcW w:w="2588" w:type="pct"/>
            <w:tcBorders>
              <w:top w:val="single" w:sz="4" w:space="0" w:color="auto"/>
            </w:tcBorders>
          </w:tcPr>
          <w:p w14:paraId="02794B94" w14:textId="148173FD" w:rsidR="00B41267" w:rsidRPr="00512505" w:rsidRDefault="00B41267" w:rsidP="00B41267">
            <w:pPr>
              <w:widowControl w:val="0"/>
              <w:spacing w:after="0" w:line="240" w:lineRule="auto"/>
              <w:jc w:val="center"/>
              <w:rPr>
                <w:rFonts w:ascii="Times New Roman" w:hAnsi="Times New Roman" w:cs="Times New Roman"/>
                <w:lang w:val="kk-KZ"/>
              </w:rPr>
            </w:pPr>
            <w:r w:rsidRPr="00512505">
              <w:rPr>
                <w:rFonts w:ascii="Times New Roman" w:hAnsi="Times New Roman" w:cs="Times New Roman"/>
              </w:rPr>
              <w:t>1</w:t>
            </w:r>
          </w:p>
        </w:tc>
        <w:tc>
          <w:tcPr>
            <w:tcW w:w="2412" w:type="pct"/>
            <w:gridSpan w:val="2"/>
            <w:tcBorders>
              <w:top w:val="single" w:sz="4" w:space="0" w:color="auto"/>
            </w:tcBorders>
          </w:tcPr>
          <w:p w14:paraId="02551707" w14:textId="454B6210" w:rsidR="00B41267" w:rsidRPr="00512505" w:rsidRDefault="00B41267" w:rsidP="00B41267">
            <w:pPr>
              <w:widowControl w:val="0"/>
              <w:spacing w:after="0" w:line="240" w:lineRule="auto"/>
              <w:jc w:val="center"/>
              <w:rPr>
                <w:rFonts w:ascii="Times New Roman" w:hAnsi="Times New Roman" w:cs="Times New Roman"/>
                <w:lang w:val="kk-KZ"/>
              </w:rPr>
            </w:pPr>
            <w:r w:rsidRPr="00512505">
              <w:rPr>
                <w:rFonts w:ascii="Times New Roman" w:hAnsi="Times New Roman" w:cs="Times New Roman"/>
              </w:rPr>
              <w:t>2</w:t>
            </w:r>
          </w:p>
        </w:tc>
      </w:tr>
      <w:tr w:rsidR="00415F40" w:rsidRPr="00EE6A52" w14:paraId="4D5C5BCE" w14:textId="77777777" w:rsidTr="002E708C">
        <w:tc>
          <w:tcPr>
            <w:tcW w:w="2588" w:type="pct"/>
          </w:tcPr>
          <w:p w14:paraId="632E4A1F" w14:textId="77777777" w:rsidR="00415F40" w:rsidRPr="00512505" w:rsidRDefault="00415F40" w:rsidP="000536D3">
            <w:pPr>
              <w:widowControl w:val="0"/>
              <w:spacing w:after="0" w:line="240" w:lineRule="auto"/>
              <w:rPr>
                <w:rFonts w:ascii="Times New Roman" w:hAnsi="Times New Roman" w:cs="Times New Roman"/>
                <w:sz w:val="24"/>
                <w:szCs w:val="24"/>
                <w:lang w:val="kk-KZ"/>
              </w:rPr>
            </w:pPr>
            <w:r w:rsidRPr="00512505">
              <w:rPr>
                <w:rFonts w:ascii="Times New Roman" w:hAnsi="Times New Roman" w:cs="Times New Roman"/>
                <w:sz w:val="24"/>
                <w:szCs w:val="24"/>
                <w:lang w:val="kk-KZ"/>
              </w:rPr>
              <w:t>«Жазықтықтағы тікбұрышты координаталар жүйесі» тарауы (10 сағат).</w:t>
            </w:r>
          </w:p>
        </w:tc>
        <w:tc>
          <w:tcPr>
            <w:tcW w:w="2412" w:type="pct"/>
            <w:gridSpan w:val="2"/>
          </w:tcPr>
          <w:p w14:paraId="01DE6F31" w14:textId="77777777" w:rsidR="00415F40" w:rsidRPr="00512505" w:rsidRDefault="00415F40" w:rsidP="000536D3">
            <w:pPr>
              <w:widowControl w:val="0"/>
              <w:spacing w:after="0" w:line="240" w:lineRule="auto"/>
              <w:rPr>
                <w:rFonts w:ascii="Times New Roman" w:hAnsi="Times New Roman" w:cs="Times New Roman"/>
                <w:sz w:val="24"/>
                <w:szCs w:val="24"/>
                <w:lang w:val="kk-KZ"/>
              </w:rPr>
            </w:pPr>
            <w:r w:rsidRPr="00512505">
              <w:rPr>
                <w:rFonts w:ascii="Times New Roman" w:hAnsi="Times New Roman" w:cs="Times New Roman"/>
                <w:sz w:val="24"/>
                <w:szCs w:val="24"/>
                <w:lang w:val="kk-KZ"/>
              </w:rPr>
              <w:t>«Жазықтықтағы тікбұрышты координаталар жүйесі» тарауы.</w:t>
            </w:r>
          </w:p>
        </w:tc>
      </w:tr>
      <w:tr w:rsidR="00F86DD5" w:rsidRPr="00512505" w14:paraId="5E9B6EAC" w14:textId="77777777" w:rsidTr="002E708C">
        <w:tc>
          <w:tcPr>
            <w:tcW w:w="2588" w:type="pct"/>
          </w:tcPr>
          <w:p w14:paraId="477BE5CC" w14:textId="77777777" w:rsidR="00F86DD5" w:rsidRPr="00512505" w:rsidRDefault="00F86DD5" w:rsidP="000536D3">
            <w:pPr>
              <w:widowControl w:val="0"/>
              <w:spacing w:after="0" w:line="240" w:lineRule="auto"/>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 xml:space="preserve">Аудан (14 сағат). </w:t>
            </w:r>
          </w:p>
        </w:tc>
        <w:tc>
          <w:tcPr>
            <w:tcW w:w="2412" w:type="pct"/>
            <w:gridSpan w:val="2"/>
          </w:tcPr>
          <w:p w14:paraId="772B990D" w14:textId="77777777" w:rsidR="00F86DD5" w:rsidRPr="00512505" w:rsidRDefault="00F86DD5" w:rsidP="000536D3">
            <w:pPr>
              <w:widowControl w:val="0"/>
              <w:spacing w:after="0" w:line="240" w:lineRule="auto"/>
              <w:rPr>
                <w:rFonts w:ascii="Times New Roman" w:hAnsi="Times New Roman" w:cs="Times New Roman"/>
                <w:sz w:val="24"/>
                <w:szCs w:val="24"/>
                <w:lang w:val="kk-KZ"/>
              </w:rPr>
            </w:pPr>
            <w:r w:rsidRPr="00512505">
              <w:rPr>
                <w:rFonts w:ascii="Times New Roman" w:hAnsi="Times New Roman" w:cs="Times New Roman"/>
                <w:sz w:val="24"/>
                <w:szCs w:val="24"/>
                <w:lang w:val="kk-KZ"/>
              </w:rPr>
              <w:t>«Аудан» тарауы.</w:t>
            </w:r>
          </w:p>
        </w:tc>
      </w:tr>
      <w:tr w:rsidR="00F86DD5" w:rsidRPr="00512505" w14:paraId="6CA2C3F1" w14:textId="77777777" w:rsidTr="002E708C">
        <w:tc>
          <w:tcPr>
            <w:tcW w:w="5000" w:type="pct"/>
            <w:gridSpan w:val="3"/>
          </w:tcPr>
          <w:p w14:paraId="63631ED5" w14:textId="77777777" w:rsidR="00F86DD5" w:rsidRPr="00512505" w:rsidRDefault="00F86DD5" w:rsidP="000536D3">
            <w:pPr>
              <w:widowControl w:val="0"/>
              <w:spacing w:after="0" w:line="240" w:lineRule="auto"/>
              <w:jc w:val="center"/>
              <w:rPr>
                <w:rFonts w:ascii="Times New Roman" w:hAnsi="Times New Roman" w:cs="Times New Roman"/>
                <w:lang w:val="kk-KZ"/>
              </w:rPr>
            </w:pPr>
            <w:r w:rsidRPr="00512505">
              <w:rPr>
                <w:rFonts w:ascii="Times New Roman" w:hAnsi="Times New Roman" w:cs="Times New Roman"/>
              </w:rPr>
              <w:t>9-сынып</w:t>
            </w:r>
          </w:p>
        </w:tc>
      </w:tr>
      <w:tr w:rsidR="00F86DD5" w:rsidRPr="00512505" w14:paraId="2FAAF3B0" w14:textId="77777777" w:rsidTr="002E708C">
        <w:tc>
          <w:tcPr>
            <w:tcW w:w="2588" w:type="pct"/>
          </w:tcPr>
          <w:p w14:paraId="125B3F30" w14:textId="77777777" w:rsidR="00F86DD5" w:rsidRPr="00512505" w:rsidRDefault="00F86DD5" w:rsidP="000536D3">
            <w:pPr>
              <w:widowControl w:val="0"/>
              <w:spacing w:after="0" w:line="240" w:lineRule="auto"/>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«Векторлар» тарауы (16 сағат).</w:t>
            </w:r>
          </w:p>
        </w:tc>
        <w:tc>
          <w:tcPr>
            <w:tcW w:w="2412" w:type="pct"/>
            <w:gridSpan w:val="2"/>
          </w:tcPr>
          <w:p w14:paraId="5193D6F9" w14:textId="77777777" w:rsidR="00F86DD5" w:rsidRPr="00512505" w:rsidRDefault="00F86DD5" w:rsidP="000536D3">
            <w:pPr>
              <w:widowControl w:val="0"/>
              <w:spacing w:after="0" w:line="240" w:lineRule="auto"/>
              <w:rPr>
                <w:rFonts w:ascii="Times New Roman" w:hAnsi="Times New Roman" w:cs="Times New Roman"/>
                <w:sz w:val="24"/>
                <w:szCs w:val="24"/>
                <w:lang w:val="kk-KZ"/>
              </w:rPr>
            </w:pPr>
            <w:r w:rsidRPr="00512505">
              <w:rPr>
                <w:rFonts w:ascii="Times New Roman" w:hAnsi="Times New Roman" w:cs="Times New Roman"/>
                <w:sz w:val="24"/>
                <w:szCs w:val="24"/>
                <w:lang w:val="kk-KZ"/>
              </w:rPr>
              <w:t xml:space="preserve">«Жазықтықтағы векторлар» тарауы. </w:t>
            </w:r>
          </w:p>
        </w:tc>
      </w:tr>
      <w:tr w:rsidR="00F86DD5" w:rsidRPr="00512505" w14:paraId="45F2C3E8" w14:textId="77777777" w:rsidTr="002E708C">
        <w:tc>
          <w:tcPr>
            <w:tcW w:w="2588" w:type="pct"/>
          </w:tcPr>
          <w:p w14:paraId="4C5369A0" w14:textId="77777777" w:rsidR="00F86DD5" w:rsidRPr="00512505" w:rsidRDefault="00F86DD5" w:rsidP="000536D3">
            <w:pPr>
              <w:widowControl w:val="0"/>
              <w:spacing w:after="0" w:line="240" w:lineRule="auto"/>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«Жазықтықтағы түрлендірулер» тарауы (10 сағат).</w:t>
            </w:r>
          </w:p>
        </w:tc>
        <w:tc>
          <w:tcPr>
            <w:tcW w:w="2412" w:type="pct"/>
            <w:gridSpan w:val="2"/>
          </w:tcPr>
          <w:p w14:paraId="3707EBED" w14:textId="77777777" w:rsidR="00F86DD5" w:rsidRPr="00512505" w:rsidRDefault="00F86DD5" w:rsidP="000536D3">
            <w:pPr>
              <w:widowControl w:val="0"/>
              <w:spacing w:after="0" w:line="240" w:lineRule="auto"/>
              <w:rPr>
                <w:rFonts w:ascii="Times New Roman" w:hAnsi="Times New Roman" w:cs="Times New Roman"/>
                <w:sz w:val="24"/>
                <w:szCs w:val="24"/>
                <w:lang w:val="kk-KZ"/>
              </w:rPr>
            </w:pPr>
            <w:r w:rsidRPr="00512505">
              <w:rPr>
                <w:rFonts w:ascii="Times New Roman" w:hAnsi="Times New Roman" w:cs="Times New Roman"/>
                <w:sz w:val="24"/>
                <w:szCs w:val="24"/>
                <w:lang w:val="kk-KZ"/>
              </w:rPr>
              <w:t xml:space="preserve">«Жазықтықта түрлендіру» тарауы. </w:t>
            </w:r>
          </w:p>
        </w:tc>
      </w:tr>
      <w:tr w:rsidR="00F86DD5" w:rsidRPr="00512505" w14:paraId="63F35BF3" w14:textId="77777777" w:rsidTr="002E708C">
        <w:tc>
          <w:tcPr>
            <w:tcW w:w="2588" w:type="pct"/>
          </w:tcPr>
          <w:p w14:paraId="0D5268D6" w14:textId="77777777" w:rsidR="00F86DD5" w:rsidRPr="00512505" w:rsidRDefault="00F86DD5" w:rsidP="000536D3">
            <w:pPr>
              <w:widowControl w:val="0"/>
              <w:spacing w:after="0" w:line="240" w:lineRule="auto"/>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"Көпбұрыштар» тарауы (13 сағат).</w:t>
            </w:r>
          </w:p>
          <w:p w14:paraId="2D8C8D25" w14:textId="438475E7" w:rsidR="00F86DD5" w:rsidRPr="00512505" w:rsidRDefault="00F86DD5" w:rsidP="00102F66">
            <w:pPr>
              <w:widowControl w:val="0"/>
              <w:spacing w:after="0" w:line="240" w:lineRule="auto"/>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 xml:space="preserve">Сынық сызық. Дөңес көпбұрыштар, дөңес көпбұрыштың бұрыштарының қосындысы. Шеңберге іштей сызылған бұрыштар және олардың қасиеттері. </w:t>
            </w:r>
            <w:r w:rsidR="00D35E5E" w:rsidRPr="00512505">
              <w:rPr>
                <w:rFonts w:ascii="Times New Roman" w:hAnsi="Times New Roman" w:cs="Times New Roman"/>
                <w:sz w:val="24"/>
                <w:szCs w:val="24"/>
                <w:lang w:val="kk-KZ"/>
              </w:rPr>
              <w:t>Шеңбердің хордалары мен қиюшы кесінділерінің пропорционалдығы туралы теорема. Шеңберге іштей және сырттай сызылған төртбұрыштар. Дұрыс көпбұрыштар. Іштей және сырттай сызылған шеңберлердің радиустарын, қабырғаларды, периметрді және ауданды байланыстыратын формулалар. Дұрыс көпбұрыштарды салу.</w:t>
            </w:r>
          </w:p>
        </w:tc>
        <w:tc>
          <w:tcPr>
            <w:tcW w:w="2412" w:type="pct"/>
            <w:gridSpan w:val="2"/>
          </w:tcPr>
          <w:p w14:paraId="040F8F26" w14:textId="77777777" w:rsidR="00F86DD5" w:rsidRPr="00512505" w:rsidRDefault="00F86DD5" w:rsidP="000536D3">
            <w:pPr>
              <w:widowControl w:val="0"/>
              <w:spacing w:after="0" w:line="240" w:lineRule="auto"/>
              <w:rPr>
                <w:rFonts w:ascii="Times New Roman" w:hAnsi="Times New Roman" w:cs="Times New Roman"/>
                <w:sz w:val="24"/>
                <w:szCs w:val="24"/>
                <w:lang w:val="kk-KZ"/>
              </w:rPr>
            </w:pPr>
          </w:p>
        </w:tc>
      </w:tr>
      <w:tr w:rsidR="00F86DD5" w:rsidRPr="00EE6A52" w14:paraId="2BD98EF2" w14:textId="77777777" w:rsidTr="002E708C">
        <w:trPr>
          <w:gridAfter w:val="1"/>
          <w:wAfter w:w="3" w:type="pct"/>
        </w:trPr>
        <w:tc>
          <w:tcPr>
            <w:tcW w:w="2588" w:type="pct"/>
          </w:tcPr>
          <w:p w14:paraId="5EBE4148" w14:textId="77777777" w:rsidR="00F86DD5" w:rsidRPr="00512505" w:rsidRDefault="00F86DD5" w:rsidP="000536D3">
            <w:pPr>
              <w:widowControl w:val="0"/>
              <w:spacing w:after="0" w:line="240" w:lineRule="auto"/>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«Үшбұрыштарды шешу» тарауы (7 сағат).</w:t>
            </w:r>
          </w:p>
          <w:p w14:paraId="0A1B6D7F" w14:textId="0C6F8B10" w:rsidR="0063128E" w:rsidRPr="00512505" w:rsidRDefault="0020217A" w:rsidP="000536D3">
            <w:pPr>
              <w:widowControl w:val="0"/>
              <w:spacing w:after="0" w:line="240" w:lineRule="auto"/>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Синустар және косинустар теоремалары</w:t>
            </w:r>
            <w:r w:rsidR="004B0713" w:rsidRPr="00512505">
              <w:rPr>
                <w:rFonts w:ascii="Times New Roman" w:hAnsi="Times New Roman" w:cs="Times New Roman"/>
                <w:sz w:val="24"/>
                <w:szCs w:val="24"/>
                <w:lang w:val="kk-KZ"/>
              </w:rPr>
              <w:t>.</w:t>
            </w:r>
          </w:p>
        </w:tc>
        <w:tc>
          <w:tcPr>
            <w:tcW w:w="2408" w:type="pct"/>
          </w:tcPr>
          <w:p w14:paraId="73B76C2F" w14:textId="77777777" w:rsidR="00F86DD5" w:rsidRPr="00512505" w:rsidRDefault="00F86DD5" w:rsidP="000536D3">
            <w:pPr>
              <w:widowControl w:val="0"/>
              <w:spacing w:after="0" w:line="240" w:lineRule="auto"/>
              <w:rPr>
                <w:rFonts w:ascii="Times New Roman" w:hAnsi="Times New Roman" w:cs="Times New Roman"/>
                <w:sz w:val="24"/>
                <w:szCs w:val="24"/>
                <w:lang w:val="kk-KZ"/>
              </w:rPr>
            </w:pPr>
            <w:r w:rsidRPr="00512505">
              <w:rPr>
                <w:rFonts w:ascii="Times New Roman" w:hAnsi="Times New Roman" w:cs="Times New Roman"/>
                <w:sz w:val="24"/>
                <w:szCs w:val="24"/>
                <w:lang w:val="kk-KZ"/>
              </w:rPr>
              <w:t xml:space="preserve">«Үшбұрыштарды шешу» тарауы. </w:t>
            </w:r>
          </w:p>
          <w:p w14:paraId="2715AD69" w14:textId="1D0CD279" w:rsidR="0063128E" w:rsidRPr="00512505" w:rsidRDefault="0063128E" w:rsidP="000536D3">
            <w:pPr>
              <w:widowControl w:val="0"/>
              <w:spacing w:after="0" w:line="240" w:lineRule="auto"/>
              <w:rPr>
                <w:rFonts w:ascii="Times New Roman" w:hAnsi="Times New Roman" w:cs="Times New Roman"/>
                <w:sz w:val="24"/>
                <w:szCs w:val="24"/>
                <w:lang w:val="kk-KZ"/>
              </w:rPr>
            </w:pPr>
            <w:r w:rsidRPr="00512505">
              <w:rPr>
                <w:rFonts w:ascii="Times New Roman" w:hAnsi="Times New Roman" w:cs="Times New Roman"/>
                <w:sz w:val="24"/>
                <w:szCs w:val="24"/>
                <w:lang w:val="kk-KZ"/>
              </w:rPr>
              <w:t>Синустар және косинустар теоремалары.</w:t>
            </w:r>
          </w:p>
          <w:p w14:paraId="59444A0C" w14:textId="58555256" w:rsidR="00D35E5E" w:rsidRPr="00512505" w:rsidRDefault="0063128E" w:rsidP="00B41267">
            <w:pPr>
              <w:widowControl w:val="0"/>
              <w:spacing w:after="0" w:line="240" w:lineRule="auto"/>
              <w:rPr>
                <w:rFonts w:ascii="Times New Roman" w:hAnsi="Times New Roman" w:cs="Times New Roman"/>
                <w:sz w:val="24"/>
                <w:szCs w:val="24"/>
                <w:lang w:val="kk-KZ"/>
              </w:rPr>
            </w:pPr>
            <w:r w:rsidRPr="00512505">
              <w:rPr>
                <w:rFonts w:ascii="Times New Roman" w:hAnsi="Times New Roman" w:cs="Times New Roman"/>
                <w:sz w:val="24"/>
                <w:szCs w:val="24"/>
                <w:lang w:val="kk-KZ"/>
              </w:rPr>
              <w:t>Шеңберге іштей немесе сырттай сызылған үшбұрыштың ауданын пайдаланып шеңбердің радиусын табу формулалары.</w:t>
            </w:r>
          </w:p>
        </w:tc>
      </w:tr>
      <w:tr w:rsidR="00F86DD5" w:rsidRPr="00512505" w14:paraId="2F6205E0" w14:textId="77777777" w:rsidTr="002E708C">
        <w:tblPrEx>
          <w:tblBorders>
            <w:bottom w:val="single" w:sz="4" w:space="0" w:color="auto"/>
          </w:tblBorders>
        </w:tblPrEx>
        <w:trPr>
          <w:gridAfter w:val="1"/>
          <w:wAfter w:w="3" w:type="pct"/>
        </w:trPr>
        <w:tc>
          <w:tcPr>
            <w:tcW w:w="2588" w:type="pct"/>
          </w:tcPr>
          <w:p w14:paraId="544D928F" w14:textId="77777777" w:rsidR="00F86DD5" w:rsidRPr="00512505" w:rsidRDefault="00F86DD5" w:rsidP="000536D3">
            <w:pPr>
              <w:widowControl w:val="0"/>
              <w:spacing w:after="0" w:line="240" w:lineRule="auto"/>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«Шеңбердің ұзындығы және дөңгелектің ауданы» тарауы (6 сағат).</w:t>
            </w:r>
          </w:p>
          <w:p w14:paraId="3EFC5E14" w14:textId="77777777" w:rsidR="00F86DD5" w:rsidRPr="00512505" w:rsidRDefault="00F86DD5" w:rsidP="000536D3">
            <w:pPr>
              <w:widowControl w:val="0"/>
              <w:spacing w:after="0" w:line="240" w:lineRule="auto"/>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Шеңбердің ұзындығы, π саны. Шеңбердің доғасының ұзындығы. Бұрыштың радиандық өлшемі. Дөңгелектің және оның бөліктерінің (сегменттің және сектордың) ауданы.</w:t>
            </w:r>
          </w:p>
        </w:tc>
        <w:tc>
          <w:tcPr>
            <w:tcW w:w="2408" w:type="pct"/>
          </w:tcPr>
          <w:p w14:paraId="72B1EED8" w14:textId="77777777" w:rsidR="00F86DD5" w:rsidRPr="00512505" w:rsidRDefault="00F86DD5" w:rsidP="000536D3">
            <w:pPr>
              <w:widowControl w:val="0"/>
              <w:spacing w:after="0" w:line="240" w:lineRule="auto"/>
              <w:rPr>
                <w:rFonts w:ascii="Times New Roman" w:hAnsi="Times New Roman" w:cs="Times New Roman"/>
                <w:sz w:val="24"/>
                <w:szCs w:val="24"/>
                <w:lang w:val="kk-KZ"/>
              </w:rPr>
            </w:pPr>
            <w:r w:rsidRPr="00512505">
              <w:rPr>
                <w:rFonts w:ascii="Times New Roman" w:hAnsi="Times New Roman" w:cs="Times New Roman"/>
                <w:sz w:val="24"/>
                <w:szCs w:val="24"/>
                <w:lang w:val="kk-KZ"/>
              </w:rPr>
              <w:t xml:space="preserve">«Шеңбер. Дұрыс көпбұрыштар» тарауы. </w:t>
            </w:r>
          </w:p>
          <w:p w14:paraId="2F24BC8C" w14:textId="4E218AC7" w:rsidR="00F86DD5" w:rsidRPr="00512505" w:rsidRDefault="00F86DD5" w:rsidP="006A0479">
            <w:pPr>
              <w:widowControl w:val="0"/>
              <w:spacing w:after="0" w:line="240" w:lineRule="auto"/>
              <w:rPr>
                <w:rFonts w:ascii="Times New Roman" w:hAnsi="Times New Roman" w:cs="Times New Roman"/>
                <w:sz w:val="24"/>
                <w:szCs w:val="24"/>
                <w:lang w:val="kk-KZ"/>
              </w:rPr>
            </w:pPr>
            <w:r w:rsidRPr="00512505">
              <w:rPr>
                <w:rFonts w:ascii="Times New Roman" w:hAnsi="Times New Roman" w:cs="Times New Roman"/>
                <w:sz w:val="24"/>
                <w:szCs w:val="24"/>
                <w:lang w:val="kk-KZ"/>
              </w:rPr>
              <w:t>Іштей сызылған бұрыш және оның қасиеттері. Шеңбердің хордалары мен қиюшы кесінділерінің пропорционалдығы туралы теорема. Шеңберге іштей және сырттай сызылған төртбұрыштар. Дұрыс көпбұрыштар және олардың қасиеттері. Шеңбер доғасының ұзындығы. Сектор мен сегмент ауданы. Іштей және сырттай сызылған шеңберлердің радиустарын  көпбұрыштың қабырғаларымен, периметрімен және ауданымен байланыс-тыратын формулалар. Дұрыс көпбұрыштарды салу</w:t>
            </w:r>
            <w:r w:rsidR="00B53BE0" w:rsidRPr="00512505">
              <w:rPr>
                <w:rFonts w:ascii="Times New Roman" w:hAnsi="Times New Roman" w:cs="Times New Roman"/>
                <w:sz w:val="24"/>
                <w:szCs w:val="24"/>
                <w:lang w:val="kk-KZ"/>
              </w:rPr>
              <w:t>.</w:t>
            </w:r>
          </w:p>
        </w:tc>
      </w:tr>
      <w:tr w:rsidR="00F86DD5" w:rsidRPr="00512505" w14:paraId="3D8BD7BC" w14:textId="77777777" w:rsidTr="002E708C">
        <w:tblPrEx>
          <w:tblBorders>
            <w:bottom w:val="single" w:sz="4" w:space="0" w:color="auto"/>
          </w:tblBorders>
        </w:tblPrEx>
        <w:trPr>
          <w:gridAfter w:val="1"/>
          <w:wAfter w:w="3" w:type="pct"/>
        </w:trPr>
        <w:tc>
          <w:tcPr>
            <w:tcW w:w="2588" w:type="pct"/>
          </w:tcPr>
          <w:p w14:paraId="5E8832FF" w14:textId="25785141" w:rsidR="00F86DD5" w:rsidRPr="00512505" w:rsidRDefault="00F86DD5" w:rsidP="000536D3">
            <w:pPr>
              <w:widowControl w:val="0"/>
              <w:spacing w:after="0" w:line="240" w:lineRule="auto"/>
              <w:jc w:val="both"/>
              <w:rPr>
                <w:rFonts w:ascii="Times New Roman" w:hAnsi="Times New Roman" w:cs="Times New Roman"/>
                <w:bCs/>
                <w:sz w:val="24"/>
                <w:szCs w:val="24"/>
                <w:lang w:val="kk-KZ"/>
              </w:rPr>
            </w:pPr>
            <w:r w:rsidRPr="00512505">
              <w:rPr>
                <w:rFonts w:ascii="Times New Roman" w:hAnsi="Times New Roman" w:cs="Times New Roman"/>
                <w:bCs/>
                <w:sz w:val="24"/>
                <w:szCs w:val="24"/>
                <w:lang w:val="kk-KZ"/>
              </w:rPr>
              <w:br w:type="page"/>
            </w:r>
            <w:r w:rsidR="009A39F1" w:rsidRPr="00512505">
              <w:rPr>
                <w:rFonts w:ascii="Times New Roman" w:hAnsi="Times New Roman" w:cs="Times New Roman"/>
                <w:bCs/>
                <w:sz w:val="24"/>
                <w:szCs w:val="24"/>
                <w:lang w:val="kk-KZ"/>
              </w:rPr>
              <w:t>«</w:t>
            </w:r>
            <w:r w:rsidRPr="00512505">
              <w:rPr>
                <w:rFonts w:ascii="Times New Roman" w:hAnsi="Times New Roman" w:cs="Times New Roman"/>
                <w:bCs/>
                <w:sz w:val="24"/>
                <w:szCs w:val="24"/>
                <w:lang w:val="kk-KZ"/>
              </w:rPr>
              <w:t>Стереометрия элементтері</w:t>
            </w:r>
            <w:r w:rsidR="009A39F1" w:rsidRPr="00512505">
              <w:rPr>
                <w:rFonts w:ascii="Times New Roman" w:hAnsi="Times New Roman" w:cs="Times New Roman"/>
                <w:bCs/>
                <w:sz w:val="24"/>
                <w:szCs w:val="24"/>
                <w:lang w:val="kk-KZ"/>
              </w:rPr>
              <w:t xml:space="preserve">» </w:t>
            </w:r>
            <w:r w:rsidR="009A39F1" w:rsidRPr="00512505">
              <w:rPr>
                <w:rFonts w:ascii="Times New Roman" w:hAnsi="Times New Roman" w:cs="Times New Roman"/>
                <w:sz w:val="24"/>
                <w:szCs w:val="24"/>
                <w:lang w:val="kk-KZ"/>
              </w:rPr>
              <w:t>тарауы</w:t>
            </w:r>
            <w:r w:rsidRPr="00512505">
              <w:rPr>
                <w:rFonts w:ascii="Times New Roman" w:hAnsi="Times New Roman" w:cs="Times New Roman"/>
                <w:bCs/>
                <w:sz w:val="24"/>
                <w:szCs w:val="24"/>
                <w:lang w:val="kk-KZ"/>
              </w:rPr>
              <w:t xml:space="preserve"> (6 сағат).</w:t>
            </w:r>
          </w:p>
          <w:p w14:paraId="2A194B90" w14:textId="77777777" w:rsidR="00F86DD5" w:rsidRPr="00512505" w:rsidRDefault="00F86DD5" w:rsidP="000536D3">
            <w:pPr>
              <w:widowControl w:val="0"/>
              <w:spacing w:after="0" w:line="240" w:lineRule="auto"/>
              <w:jc w:val="both"/>
              <w:rPr>
                <w:rFonts w:ascii="Times New Roman" w:hAnsi="Times New Roman" w:cs="Times New Roman"/>
                <w:bCs/>
                <w:sz w:val="24"/>
                <w:szCs w:val="24"/>
                <w:lang w:val="kk-KZ"/>
              </w:rPr>
            </w:pPr>
            <w:r w:rsidRPr="00512505">
              <w:rPr>
                <w:rFonts w:ascii="Times New Roman" w:hAnsi="Times New Roman" w:cs="Times New Roman"/>
                <w:bCs/>
                <w:sz w:val="24"/>
                <w:szCs w:val="24"/>
                <w:lang w:val="kk-KZ"/>
              </w:rPr>
              <w:t xml:space="preserve">Стереометрия аксиомалары және олардың қарапайым салдарлары. Кеңістіктегі екі түзудің, түзу мен жазықтықтың, екі жазықтықтың өзара орналасуы. Түзу мен жазықтықтың арасындағы бұрыш. Түзулердің, түзу мен жазықтықтың перпендикулярлығы. </w:t>
            </w:r>
            <w:r w:rsidRPr="00512505">
              <w:rPr>
                <w:rFonts w:ascii="Times New Roman" w:hAnsi="Times New Roman" w:cs="Times New Roman"/>
                <w:bCs/>
                <w:lang w:val="kk-KZ"/>
              </w:rPr>
              <w:t xml:space="preserve">Параллелепипед, тік және көлбеу призмалар, пирамида, олардың қырларының өзара орналасуы, биіктік. Цилиндр, конус, шар және олардың кескіндері. </w:t>
            </w:r>
          </w:p>
        </w:tc>
        <w:tc>
          <w:tcPr>
            <w:tcW w:w="2408" w:type="pct"/>
          </w:tcPr>
          <w:p w14:paraId="27748E82" w14:textId="77777777" w:rsidR="00F86DD5" w:rsidRPr="00512505" w:rsidRDefault="00F86DD5" w:rsidP="000536D3">
            <w:pPr>
              <w:widowControl w:val="0"/>
              <w:spacing w:after="0" w:line="240" w:lineRule="auto"/>
              <w:rPr>
                <w:rFonts w:ascii="Times New Roman" w:hAnsi="Times New Roman" w:cs="Times New Roman"/>
                <w:sz w:val="24"/>
                <w:szCs w:val="24"/>
                <w:lang w:val="kk-KZ"/>
              </w:rPr>
            </w:pPr>
          </w:p>
        </w:tc>
      </w:tr>
    </w:tbl>
    <w:p w14:paraId="4C724103" w14:textId="7D6FF26E" w:rsidR="007E7DFF" w:rsidRPr="00512505" w:rsidRDefault="009C31EF" w:rsidP="009C31EF">
      <w:pPr>
        <w:widowControl w:val="0"/>
        <w:shd w:val="clear" w:color="auto" w:fill="FFFFFF"/>
        <w:spacing w:after="0" w:line="240" w:lineRule="auto"/>
        <w:ind w:firstLine="720"/>
        <w:jc w:val="both"/>
        <w:rPr>
          <w:rFonts w:ascii="Times New Roman" w:hAnsi="Times New Roman" w:cs="Times New Roman"/>
          <w:sz w:val="28"/>
          <w:szCs w:val="28"/>
          <w:lang w:val="kk-KZ"/>
        </w:rPr>
      </w:pPr>
      <w:r w:rsidRPr="00512505">
        <w:rPr>
          <w:rFonts w:ascii="Times New Roman" w:hAnsi="Times New Roman" w:cs="Times New Roman"/>
          <w:noProof/>
          <w:sz w:val="28"/>
          <w:szCs w:val="28"/>
          <w:lang w:val="kk-KZ"/>
        </w:rPr>
        <w:lastRenderedPageBreak/>
        <w:t xml:space="preserve">Сонымен, </w:t>
      </w:r>
      <w:r w:rsidR="008A7861" w:rsidRPr="00512505">
        <w:rPr>
          <w:rFonts w:ascii="Times New Roman" w:hAnsi="Times New Roman" w:cs="Times New Roman"/>
          <w:sz w:val="28"/>
          <w:szCs w:val="28"/>
          <w:lang w:val="kk-KZ"/>
        </w:rPr>
        <w:t xml:space="preserve">2013 жылғы oқу бaғдaрлaмaсымен сaлыстырғaндa жaңaртылғaн мaзмұндaғы oқу бaғдaрлaмaсындa </w:t>
      </w:r>
      <w:r w:rsidR="007E7DFF" w:rsidRPr="00512505">
        <w:rPr>
          <w:rFonts w:ascii="Times New Roman" w:hAnsi="Times New Roman" w:cs="Times New Roman"/>
          <w:sz w:val="28"/>
          <w:szCs w:val="28"/>
          <w:lang w:val="kk-KZ"/>
        </w:rPr>
        <w:t>келесідей өзгерістер орын алған</w:t>
      </w:r>
      <w:r w:rsidRPr="00512505">
        <w:rPr>
          <w:rFonts w:ascii="Times New Roman" w:hAnsi="Times New Roman" w:cs="Times New Roman"/>
          <w:sz w:val="28"/>
          <w:szCs w:val="28"/>
          <w:lang w:val="kk-KZ"/>
        </w:rPr>
        <w:t>ы анықталды</w:t>
      </w:r>
      <w:r w:rsidR="007E7DFF" w:rsidRPr="00512505">
        <w:rPr>
          <w:rFonts w:ascii="Times New Roman" w:hAnsi="Times New Roman" w:cs="Times New Roman"/>
          <w:sz w:val="28"/>
          <w:szCs w:val="28"/>
          <w:lang w:val="kk-KZ"/>
        </w:rPr>
        <w:t>.</w:t>
      </w:r>
    </w:p>
    <w:p w14:paraId="043070BD" w14:textId="6C6ABE25" w:rsidR="007E7DFF" w:rsidRPr="00512505" w:rsidRDefault="00E018EF" w:rsidP="00F36389">
      <w:pPr>
        <w:widowControl w:val="0"/>
        <w:spacing w:after="0" w:line="240" w:lineRule="auto"/>
        <w:ind w:firstLine="709"/>
        <w:jc w:val="both"/>
        <w:rPr>
          <w:rFonts w:ascii="Times New Roman" w:hAnsi="Times New Roman" w:cs="Times New Roman"/>
          <w:sz w:val="28"/>
          <w:szCs w:val="28"/>
          <w:lang w:val="kk-KZ"/>
        </w:rPr>
      </w:pPr>
      <w:r w:rsidRPr="00512505">
        <w:rPr>
          <w:rFonts w:ascii="Times New Roman" w:hAnsi="Times New Roman" w:cs="Times New Roman"/>
          <w:i/>
          <w:sz w:val="28"/>
          <w:szCs w:val="28"/>
          <w:lang w:val="kk-KZ"/>
        </w:rPr>
        <w:t xml:space="preserve">8-сыныптың геометрия курсында </w:t>
      </w:r>
      <w:r w:rsidR="008A7861" w:rsidRPr="00512505">
        <w:rPr>
          <w:rFonts w:ascii="Times New Roman" w:hAnsi="Times New Roman" w:cs="Times New Roman"/>
          <w:sz w:val="28"/>
          <w:szCs w:val="28"/>
          <w:lang w:val="kk-KZ"/>
        </w:rPr>
        <w:t>«Көпбұрыш. Дөңес көпбұрыш. Көпбұрыштың ішкі бұрыштарының қосындыс</w:t>
      </w:r>
      <w:r w:rsidR="00EE78DD" w:rsidRPr="00512505">
        <w:rPr>
          <w:rFonts w:ascii="Times New Roman" w:hAnsi="Times New Roman" w:cs="Times New Roman"/>
          <w:sz w:val="28"/>
          <w:szCs w:val="28"/>
          <w:lang w:val="kk-KZ"/>
        </w:rPr>
        <w:t xml:space="preserve">ы. Көпбұрыштың сыртқы бұрышы. </w:t>
      </w:r>
      <w:r w:rsidR="008A7861" w:rsidRPr="00512505">
        <w:rPr>
          <w:rFonts w:ascii="Times New Roman" w:hAnsi="Times New Roman" w:cs="Times New Roman"/>
          <w:sz w:val="28"/>
          <w:szCs w:val="28"/>
          <w:lang w:val="kk-KZ"/>
        </w:rPr>
        <w:t>Көпбұрыштың сыртқы бұрыштарының қосындысы» тақырыптары қoсылғaн.</w:t>
      </w:r>
      <w:r w:rsidR="00F36389" w:rsidRPr="00512505">
        <w:rPr>
          <w:rFonts w:ascii="Times New Roman" w:hAnsi="Times New Roman" w:cs="Times New Roman"/>
          <w:sz w:val="28"/>
          <w:szCs w:val="28"/>
          <w:lang w:val="kk-KZ"/>
        </w:rPr>
        <w:t xml:space="preserve"> </w:t>
      </w:r>
    </w:p>
    <w:p w14:paraId="43A2B843" w14:textId="472E98C6" w:rsidR="00912049" w:rsidRPr="00512505" w:rsidRDefault="008A7861" w:rsidP="00F36389">
      <w:pPr>
        <w:widowControl w:val="0"/>
        <w:spacing w:after="0" w:line="240" w:lineRule="auto"/>
        <w:ind w:firstLine="709"/>
        <w:jc w:val="both"/>
        <w:rPr>
          <w:rFonts w:ascii="Times New Roman" w:hAnsi="Times New Roman" w:cs="Times New Roman"/>
          <w:noProof/>
          <w:sz w:val="28"/>
          <w:szCs w:val="28"/>
          <w:lang w:val="kk-KZ"/>
        </w:rPr>
      </w:pPr>
      <w:r w:rsidRPr="00512505">
        <w:rPr>
          <w:rFonts w:ascii="Times New Roman" w:hAnsi="Times New Roman" w:cs="Times New Roman"/>
          <w:i/>
          <w:sz w:val="28"/>
          <w:szCs w:val="28"/>
          <w:lang w:val="kk-KZ"/>
        </w:rPr>
        <w:t>9-сынып</w:t>
      </w:r>
      <w:r w:rsidR="008B7286" w:rsidRPr="00512505">
        <w:rPr>
          <w:rFonts w:ascii="Times New Roman" w:hAnsi="Times New Roman" w:cs="Times New Roman"/>
          <w:i/>
          <w:sz w:val="28"/>
          <w:szCs w:val="28"/>
          <w:lang w:val="kk-KZ"/>
        </w:rPr>
        <w:t xml:space="preserve">тың геометрия курсында </w:t>
      </w:r>
      <w:r w:rsidR="008B7286" w:rsidRPr="00512505">
        <w:rPr>
          <w:rFonts w:ascii="Times New Roman" w:hAnsi="Times New Roman" w:cs="Times New Roman"/>
          <w:sz w:val="28"/>
          <w:szCs w:val="28"/>
          <w:lang w:val="kk-KZ"/>
        </w:rPr>
        <w:t xml:space="preserve">білім мазмұнынан 8-сыныпқа </w:t>
      </w:r>
      <w:r w:rsidRPr="00512505">
        <w:rPr>
          <w:rFonts w:ascii="Times New Roman" w:hAnsi="Times New Roman" w:cs="Times New Roman"/>
          <w:sz w:val="28"/>
          <w:szCs w:val="28"/>
          <w:lang w:val="kk-KZ"/>
        </w:rPr>
        <w:t xml:space="preserve">«Сынық сызық. Дөңес көпбұрыштар, дөңес көпбұрыштың бұрыштарының қосындысы» тақырыптары </w:t>
      </w:r>
      <w:r w:rsidR="008B7286" w:rsidRPr="00512505">
        <w:rPr>
          <w:rFonts w:ascii="Times New Roman" w:hAnsi="Times New Roman" w:cs="Times New Roman"/>
          <w:sz w:val="28"/>
          <w:szCs w:val="28"/>
          <w:lang w:val="kk-KZ"/>
        </w:rPr>
        <w:t>ауыстырылған</w:t>
      </w:r>
      <w:r w:rsidR="007E7DFF" w:rsidRPr="00512505">
        <w:rPr>
          <w:rFonts w:ascii="Times New Roman" w:hAnsi="Times New Roman" w:cs="Times New Roman"/>
          <w:sz w:val="28"/>
          <w:szCs w:val="28"/>
          <w:lang w:val="kk-KZ"/>
        </w:rPr>
        <w:t>;</w:t>
      </w:r>
      <w:r w:rsidR="008B7286" w:rsidRPr="00512505">
        <w:rPr>
          <w:rFonts w:ascii="Times New Roman" w:hAnsi="Times New Roman" w:cs="Times New Roman"/>
          <w:sz w:val="28"/>
          <w:szCs w:val="28"/>
          <w:lang w:val="kk-KZ"/>
        </w:rPr>
        <w:t xml:space="preserve"> </w:t>
      </w:r>
      <w:r w:rsidR="00454FB6" w:rsidRPr="00512505">
        <w:rPr>
          <w:rFonts w:ascii="Times New Roman" w:hAnsi="Times New Roman" w:cs="Times New Roman"/>
          <w:sz w:val="28"/>
          <w:szCs w:val="28"/>
          <w:lang w:val="kk-KZ"/>
        </w:rPr>
        <w:t>«Шеңберге іштей сызылған бұрыштар және олардың қасиеттері» тақырыбы «Үшбұрыштарды шешу» тарауынан кейін оқыту жоспарланған</w:t>
      </w:r>
      <w:r w:rsidR="007E7DFF" w:rsidRPr="00512505">
        <w:rPr>
          <w:rFonts w:ascii="Times New Roman" w:hAnsi="Times New Roman" w:cs="Times New Roman"/>
          <w:sz w:val="28"/>
          <w:szCs w:val="28"/>
          <w:lang w:val="kk-KZ"/>
        </w:rPr>
        <w:t xml:space="preserve">. </w:t>
      </w:r>
      <w:r w:rsidR="00373528" w:rsidRPr="00512505">
        <w:rPr>
          <w:rFonts w:ascii="Times New Roman" w:hAnsi="Times New Roman" w:cs="Times New Roman"/>
          <w:sz w:val="28"/>
          <w:szCs w:val="28"/>
          <w:lang w:val="kk-KZ"/>
        </w:rPr>
        <w:t>Б</w:t>
      </w:r>
      <w:r w:rsidR="00454FB6" w:rsidRPr="00512505">
        <w:rPr>
          <w:rFonts w:ascii="Times New Roman" w:hAnsi="Times New Roman" w:cs="Times New Roman"/>
          <w:sz w:val="28"/>
          <w:szCs w:val="28"/>
          <w:lang w:val="kk-KZ"/>
        </w:rPr>
        <w:t>ұл тақырыптардың мазмұндық бірізділігіне қайшы келеді, өйткені шеңберге іштей сызылған бұрыштардың қасиеттері негізінде син</w:t>
      </w:r>
      <w:r w:rsidR="006A76A0" w:rsidRPr="00512505">
        <w:rPr>
          <w:rFonts w:ascii="Times New Roman" w:hAnsi="Times New Roman" w:cs="Times New Roman"/>
          <w:sz w:val="28"/>
          <w:szCs w:val="28"/>
          <w:lang w:val="kk-KZ"/>
        </w:rPr>
        <w:t xml:space="preserve">устар теоремасы, </w:t>
      </w:r>
      <w:r w:rsidR="00342B5B" w:rsidRPr="00512505">
        <w:rPr>
          <w:rFonts w:ascii="Times New Roman" w:hAnsi="Times New Roman" w:cs="Times New Roman"/>
          <w:sz w:val="28"/>
          <w:szCs w:val="28"/>
          <w:lang w:val="kk-KZ"/>
        </w:rPr>
        <w:t>шеңберге іштей немесе сырттай сызылған үшбұрыштың ауданын пайдаланып шеңбердің радиусын та</w:t>
      </w:r>
      <w:r w:rsidR="008B7286" w:rsidRPr="00512505">
        <w:rPr>
          <w:rFonts w:ascii="Times New Roman" w:hAnsi="Times New Roman" w:cs="Times New Roman"/>
          <w:sz w:val="28"/>
          <w:szCs w:val="28"/>
          <w:lang w:val="kk-KZ"/>
        </w:rPr>
        <w:t xml:space="preserve">бу формулалары қорытылып шығады; </w:t>
      </w:r>
      <w:r w:rsidR="009615A0" w:rsidRPr="00512505">
        <w:rPr>
          <w:rFonts w:ascii="Times New Roman" w:hAnsi="Times New Roman" w:cs="Times New Roman"/>
          <w:sz w:val="28"/>
          <w:szCs w:val="28"/>
          <w:lang w:val="kk-KZ"/>
        </w:rPr>
        <w:t xml:space="preserve">білім мазмұнынан </w:t>
      </w:r>
      <w:r w:rsidRPr="00512505">
        <w:rPr>
          <w:rFonts w:ascii="Times New Roman" w:hAnsi="Times New Roman" w:cs="Times New Roman"/>
          <w:sz w:val="28"/>
          <w:szCs w:val="28"/>
          <w:lang w:val="kk-KZ"/>
        </w:rPr>
        <w:t xml:space="preserve">«Стереометрия элементтері» тарауы </w:t>
      </w:r>
      <w:r w:rsidR="00EE78DD" w:rsidRPr="00512505">
        <w:rPr>
          <w:rFonts w:ascii="Times New Roman" w:hAnsi="Times New Roman" w:cs="Times New Roman"/>
          <w:noProof/>
          <w:sz w:val="28"/>
          <w:szCs w:val="28"/>
          <w:lang w:val="kk-KZ"/>
        </w:rPr>
        <w:t>толығымен жоғары сынып геометрия курсына ауыстырылған.</w:t>
      </w:r>
    </w:p>
    <w:p w14:paraId="65F15769" w14:textId="29AE5988" w:rsidR="00FA454F" w:rsidRPr="00512505" w:rsidRDefault="00622162" w:rsidP="008E17D1">
      <w:pPr>
        <w:widowControl w:val="0"/>
        <w:shd w:val="clear" w:color="auto" w:fill="FFFFFF"/>
        <w:spacing w:after="0" w:line="240" w:lineRule="auto"/>
        <w:ind w:firstLine="720"/>
        <w:jc w:val="both"/>
        <w:rPr>
          <w:rFonts w:ascii="Times New Roman" w:hAnsi="Times New Roman" w:cs="Times New Roman"/>
          <w:noProof/>
          <w:sz w:val="28"/>
          <w:szCs w:val="28"/>
          <w:lang w:val="kk-KZ"/>
        </w:rPr>
      </w:pPr>
      <w:r w:rsidRPr="00512505">
        <w:rPr>
          <w:rFonts w:ascii="Times New Roman" w:hAnsi="Times New Roman" w:cs="Times New Roman"/>
          <w:noProof/>
          <w:sz w:val="28"/>
          <w:szCs w:val="28"/>
          <w:lang w:val="kk-KZ"/>
        </w:rPr>
        <w:t>Ж</w:t>
      </w:r>
      <w:r w:rsidR="00F327D3" w:rsidRPr="00512505">
        <w:rPr>
          <w:rFonts w:ascii="Times New Roman" w:hAnsi="Times New Roman" w:cs="Times New Roman"/>
          <w:noProof/>
          <w:sz w:val="28"/>
          <w:szCs w:val="28"/>
          <w:lang w:val="kk-KZ"/>
        </w:rPr>
        <w:t>аратылыстану-математикалық бағытта</w:t>
      </w:r>
      <w:r w:rsidRPr="00512505">
        <w:rPr>
          <w:rFonts w:ascii="Times New Roman" w:hAnsi="Times New Roman" w:cs="Times New Roman"/>
          <w:noProof/>
          <w:sz w:val="28"/>
          <w:szCs w:val="28"/>
          <w:lang w:val="kk-KZ"/>
        </w:rPr>
        <w:t xml:space="preserve">ғы </w:t>
      </w:r>
      <w:r w:rsidR="00F327D3" w:rsidRPr="00512505">
        <w:rPr>
          <w:rFonts w:ascii="Times New Roman" w:hAnsi="Times New Roman" w:cs="Times New Roman"/>
          <w:noProof/>
          <w:sz w:val="28"/>
          <w:szCs w:val="28"/>
          <w:lang w:val="kk-KZ"/>
        </w:rPr>
        <w:t>10-11 сыныптары</w:t>
      </w:r>
      <w:r w:rsidRPr="00512505">
        <w:rPr>
          <w:rFonts w:ascii="Times New Roman" w:hAnsi="Times New Roman" w:cs="Times New Roman"/>
          <w:noProof/>
          <w:sz w:val="28"/>
          <w:szCs w:val="28"/>
          <w:lang w:val="kk-KZ"/>
        </w:rPr>
        <w:t xml:space="preserve">нда оқитын оқушыларға </w:t>
      </w:r>
      <w:r w:rsidR="00F327D3" w:rsidRPr="00512505">
        <w:rPr>
          <w:rFonts w:ascii="Times New Roman" w:hAnsi="Times New Roman" w:cs="Times New Roman"/>
          <w:noProof/>
          <w:sz w:val="28"/>
          <w:szCs w:val="28"/>
          <w:lang w:val="kk-KZ"/>
        </w:rPr>
        <w:t xml:space="preserve">«Геометрия» пәнін оқытудың мақсаты </w:t>
      </w:r>
      <w:r w:rsidRPr="00512505">
        <w:rPr>
          <w:rFonts w:ascii="Times New Roman" w:hAnsi="Times New Roman" w:cs="Times New Roman"/>
          <w:noProof/>
          <w:sz w:val="28"/>
          <w:szCs w:val="28"/>
          <w:lang w:val="kk-KZ"/>
        </w:rPr>
        <w:t xml:space="preserve">– оқушылардың </w:t>
      </w:r>
      <w:r w:rsidR="00F327D3" w:rsidRPr="00512505">
        <w:rPr>
          <w:rFonts w:ascii="Times New Roman" w:hAnsi="Times New Roman" w:cs="Times New Roman"/>
          <w:noProof/>
          <w:sz w:val="28"/>
          <w:szCs w:val="28"/>
          <w:lang w:val="kk-KZ"/>
        </w:rPr>
        <w:t xml:space="preserve">практикалық іс-әрекетте қолдануға, </w:t>
      </w:r>
      <w:r w:rsidRPr="00512505">
        <w:rPr>
          <w:rFonts w:ascii="Times New Roman" w:hAnsi="Times New Roman" w:cs="Times New Roman"/>
          <w:noProof/>
          <w:sz w:val="28"/>
          <w:szCs w:val="28"/>
          <w:lang w:val="kk-KZ"/>
        </w:rPr>
        <w:t xml:space="preserve">одан әрі математикалық </w:t>
      </w:r>
      <w:r w:rsidR="00F327D3" w:rsidRPr="00512505">
        <w:rPr>
          <w:rFonts w:ascii="Times New Roman" w:hAnsi="Times New Roman" w:cs="Times New Roman"/>
          <w:noProof/>
          <w:sz w:val="28"/>
          <w:szCs w:val="28"/>
          <w:lang w:val="kk-KZ"/>
        </w:rPr>
        <w:t>білім алу</w:t>
      </w:r>
      <w:r w:rsidRPr="00512505">
        <w:rPr>
          <w:rFonts w:ascii="Times New Roman" w:hAnsi="Times New Roman" w:cs="Times New Roman"/>
          <w:noProof/>
          <w:sz w:val="28"/>
          <w:szCs w:val="28"/>
          <w:lang w:val="kk-KZ"/>
        </w:rPr>
        <w:t xml:space="preserve">ын </w:t>
      </w:r>
      <w:r w:rsidR="00F327D3" w:rsidRPr="00512505">
        <w:rPr>
          <w:rFonts w:ascii="Times New Roman" w:hAnsi="Times New Roman" w:cs="Times New Roman"/>
          <w:noProof/>
          <w:sz w:val="28"/>
          <w:szCs w:val="28"/>
          <w:lang w:val="kk-KZ"/>
        </w:rPr>
        <w:t>жалғастыруға қажетті білімді меңгеруі; адами құндылықтар және ұлттық мәдениеттің озық салт-дәстүрлер негізінде зияткерлігін дамыту болып табылады</w:t>
      </w:r>
      <w:r w:rsidR="000E32BF" w:rsidRPr="00512505">
        <w:rPr>
          <w:rFonts w:ascii="Times New Roman" w:hAnsi="Times New Roman" w:cs="Times New Roman"/>
          <w:noProof/>
          <w:sz w:val="28"/>
          <w:szCs w:val="28"/>
          <w:lang w:val="kk-KZ"/>
        </w:rPr>
        <w:t xml:space="preserve"> [</w:t>
      </w:r>
      <w:r w:rsidR="009F723D" w:rsidRPr="00512505">
        <w:rPr>
          <w:rFonts w:ascii="Times New Roman" w:hAnsi="Times New Roman" w:cs="Times New Roman"/>
          <w:noProof/>
          <w:sz w:val="28"/>
          <w:szCs w:val="28"/>
          <w:lang w:val="kk-KZ"/>
        </w:rPr>
        <w:t>8</w:t>
      </w:r>
      <w:r w:rsidR="002F1E49" w:rsidRPr="00512505">
        <w:rPr>
          <w:rFonts w:ascii="Times New Roman" w:hAnsi="Times New Roman" w:cs="Times New Roman"/>
          <w:noProof/>
          <w:sz w:val="28"/>
          <w:szCs w:val="28"/>
          <w:lang w:val="kk-KZ"/>
        </w:rPr>
        <w:t>7</w:t>
      </w:r>
      <w:r w:rsidR="00C541D3" w:rsidRPr="00512505">
        <w:rPr>
          <w:rFonts w:ascii="Times New Roman" w:hAnsi="Times New Roman" w:cs="Times New Roman"/>
          <w:noProof/>
          <w:sz w:val="28"/>
          <w:szCs w:val="28"/>
          <w:lang w:val="kk-KZ"/>
        </w:rPr>
        <w:t>, б</w:t>
      </w:r>
      <w:r w:rsidR="009E66E0" w:rsidRPr="00512505">
        <w:rPr>
          <w:rFonts w:ascii="Times New Roman" w:hAnsi="Times New Roman" w:cs="Times New Roman"/>
          <w:noProof/>
          <w:sz w:val="28"/>
          <w:szCs w:val="28"/>
          <w:lang w:val="kk-KZ"/>
        </w:rPr>
        <w:t>.4104</w:t>
      </w:r>
      <w:r w:rsidR="000E32BF" w:rsidRPr="00512505">
        <w:rPr>
          <w:rFonts w:ascii="Times New Roman" w:hAnsi="Times New Roman" w:cs="Times New Roman"/>
          <w:noProof/>
          <w:sz w:val="28"/>
          <w:szCs w:val="28"/>
          <w:lang w:val="kk-KZ"/>
        </w:rPr>
        <w:t>]</w:t>
      </w:r>
      <w:r w:rsidR="00F327D3" w:rsidRPr="00512505">
        <w:rPr>
          <w:rFonts w:ascii="Times New Roman" w:hAnsi="Times New Roman" w:cs="Times New Roman"/>
          <w:noProof/>
          <w:sz w:val="28"/>
          <w:szCs w:val="28"/>
          <w:lang w:val="kk-KZ"/>
        </w:rPr>
        <w:t>.</w:t>
      </w:r>
    </w:p>
    <w:p w14:paraId="7CFA8B12" w14:textId="20AD7E57" w:rsidR="00F327D3" w:rsidRPr="00512505" w:rsidRDefault="000E32BF" w:rsidP="008E17D1">
      <w:pPr>
        <w:widowControl w:val="0"/>
        <w:shd w:val="clear" w:color="auto" w:fill="FFFFFF"/>
        <w:spacing w:after="0" w:line="240" w:lineRule="auto"/>
        <w:ind w:firstLine="720"/>
        <w:jc w:val="both"/>
        <w:rPr>
          <w:rFonts w:ascii="Times New Roman" w:hAnsi="Times New Roman" w:cs="Times New Roman"/>
          <w:noProof/>
          <w:sz w:val="28"/>
          <w:szCs w:val="28"/>
          <w:lang w:val="kk-KZ"/>
        </w:rPr>
      </w:pPr>
      <w:r w:rsidRPr="00512505">
        <w:rPr>
          <w:rFonts w:ascii="Times New Roman" w:hAnsi="Times New Roman" w:cs="Times New Roman"/>
          <w:noProof/>
          <w:sz w:val="28"/>
          <w:szCs w:val="28"/>
          <w:lang w:val="kk-KZ"/>
        </w:rPr>
        <w:t>Қоғамдық-гуманитарлық бағыттағы 10-11 сыныптарын</w:t>
      </w:r>
      <w:r w:rsidR="00371854" w:rsidRPr="00512505">
        <w:rPr>
          <w:rFonts w:ascii="Times New Roman" w:hAnsi="Times New Roman" w:cs="Times New Roman"/>
          <w:noProof/>
          <w:sz w:val="28"/>
          <w:szCs w:val="28"/>
          <w:lang w:val="kk-KZ"/>
        </w:rPr>
        <w:t xml:space="preserve">да оқитын </w:t>
      </w:r>
      <w:r w:rsidR="007E20A0" w:rsidRPr="00512505">
        <w:rPr>
          <w:rFonts w:ascii="Times New Roman" w:hAnsi="Times New Roman" w:cs="Times New Roman"/>
          <w:noProof/>
          <w:sz w:val="28"/>
          <w:szCs w:val="28"/>
          <w:lang w:val="kk-KZ"/>
        </w:rPr>
        <w:t xml:space="preserve">оқушыларға </w:t>
      </w:r>
      <w:r w:rsidRPr="00512505">
        <w:rPr>
          <w:rFonts w:ascii="Times New Roman" w:hAnsi="Times New Roman" w:cs="Times New Roman"/>
          <w:noProof/>
          <w:sz w:val="28"/>
          <w:szCs w:val="28"/>
          <w:lang w:val="kk-KZ"/>
        </w:rPr>
        <w:t xml:space="preserve">«Геометрия» пәнін оқытудың мақсаты </w:t>
      </w:r>
      <w:r w:rsidR="007E20A0" w:rsidRPr="00512505">
        <w:rPr>
          <w:rFonts w:ascii="Times New Roman" w:hAnsi="Times New Roman" w:cs="Times New Roman"/>
          <w:noProof/>
          <w:sz w:val="28"/>
          <w:szCs w:val="28"/>
          <w:lang w:val="kk-KZ"/>
        </w:rPr>
        <w:t>–</w:t>
      </w:r>
      <w:r w:rsidRPr="00512505">
        <w:rPr>
          <w:rFonts w:ascii="Times New Roman" w:hAnsi="Times New Roman" w:cs="Times New Roman"/>
          <w:noProof/>
          <w:sz w:val="28"/>
          <w:szCs w:val="28"/>
          <w:lang w:val="kk-KZ"/>
        </w:rPr>
        <w:t xml:space="preserve"> </w:t>
      </w:r>
      <w:r w:rsidR="007E20A0" w:rsidRPr="00512505">
        <w:rPr>
          <w:rFonts w:ascii="Times New Roman" w:hAnsi="Times New Roman" w:cs="Times New Roman"/>
          <w:noProof/>
          <w:sz w:val="28"/>
          <w:szCs w:val="28"/>
          <w:lang w:val="kk-KZ"/>
        </w:rPr>
        <w:t xml:space="preserve">оқушылардың </w:t>
      </w:r>
      <w:r w:rsidRPr="00512505">
        <w:rPr>
          <w:rFonts w:ascii="Times New Roman" w:hAnsi="Times New Roman" w:cs="Times New Roman"/>
          <w:noProof/>
          <w:sz w:val="28"/>
          <w:szCs w:val="28"/>
          <w:lang w:val="kk-KZ"/>
        </w:rPr>
        <w:t xml:space="preserve">қоғамда өзін </w:t>
      </w:r>
      <w:r w:rsidR="007E20A0" w:rsidRPr="00512505">
        <w:rPr>
          <w:rFonts w:ascii="Times New Roman" w:hAnsi="Times New Roman" w:cs="Times New Roman"/>
          <w:noProof/>
          <w:sz w:val="28"/>
          <w:szCs w:val="28"/>
          <w:lang w:val="kk-KZ"/>
        </w:rPr>
        <w:t xml:space="preserve">жүзеге асыруға </w:t>
      </w:r>
      <w:r w:rsidRPr="00512505">
        <w:rPr>
          <w:rFonts w:ascii="Times New Roman" w:hAnsi="Times New Roman" w:cs="Times New Roman"/>
          <w:noProof/>
          <w:sz w:val="28"/>
          <w:szCs w:val="28"/>
          <w:lang w:val="kk-KZ"/>
        </w:rPr>
        <w:t>қажетті зияткерлік деңгейін дамыту; практикалық іс-әрекеттерде қолдану</w:t>
      </w:r>
      <w:r w:rsidR="007E20A0" w:rsidRPr="00512505">
        <w:rPr>
          <w:rFonts w:ascii="Times New Roman" w:hAnsi="Times New Roman" w:cs="Times New Roman"/>
          <w:noProof/>
          <w:sz w:val="28"/>
          <w:szCs w:val="28"/>
          <w:lang w:val="kk-KZ"/>
        </w:rPr>
        <w:t>ға</w:t>
      </w:r>
      <w:r w:rsidRPr="00512505">
        <w:rPr>
          <w:rFonts w:ascii="Times New Roman" w:hAnsi="Times New Roman" w:cs="Times New Roman"/>
          <w:noProof/>
          <w:sz w:val="28"/>
          <w:szCs w:val="28"/>
          <w:lang w:val="kk-KZ"/>
        </w:rPr>
        <w:t>, білім</w:t>
      </w:r>
      <w:r w:rsidR="007E20A0" w:rsidRPr="00512505">
        <w:rPr>
          <w:rFonts w:ascii="Times New Roman" w:hAnsi="Times New Roman" w:cs="Times New Roman"/>
          <w:noProof/>
          <w:sz w:val="28"/>
          <w:szCs w:val="28"/>
          <w:lang w:val="kk-KZ"/>
        </w:rPr>
        <w:t>ін одан әрі</w:t>
      </w:r>
      <w:r w:rsidRPr="00512505">
        <w:rPr>
          <w:rFonts w:ascii="Times New Roman" w:hAnsi="Times New Roman" w:cs="Times New Roman"/>
          <w:noProof/>
          <w:sz w:val="28"/>
          <w:szCs w:val="28"/>
          <w:lang w:val="kk-KZ"/>
        </w:rPr>
        <w:t xml:space="preserve"> жалғастыру</w:t>
      </w:r>
      <w:r w:rsidR="007E20A0" w:rsidRPr="00512505">
        <w:rPr>
          <w:rFonts w:ascii="Times New Roman" w:hAnsi="Times New Roman" w:cs="Times New Roman"/>
          <w:noProof/>
          <w:sz w:val="28"/>
          <w:szCs w:val="28"/>
          <w:lang w:val="kk-KZ"/>
        </w:rPr>
        <w:t>ға</w:t>
      </w:r>
      <w:r w:rsidRPr="00512505">
        <w:rPr>
          <w:rFonts w:ascii="Times New Roman" w:hAnsi="Times New Roman" w:cs="Times New Roman"/>
          <w:noProof/>
          <w:sz w:val="28"/>
          <w:szCs w:val="28"/>
          <w:lang w:val="kk-KZ"/>
        </w:rPr>
        <w:t xml:space="preserve"> қажетті білімді меңгеру болып табылады [</w:t>
      </w:r>
      <w:r w:rsidR="009F723D" w:rsidRPr="00512505">
        <w:rPr>
          <w:rFonts w:ascii="Times New Roman" w:hAnsi="Times New Roman" w:cs="Times New Roman"/>
          <w:noProof/>
          <w:sz w:val="28"/>
          <w:szCs w:val="28"/>
          <w:lang w:val="kk-KZ"/>
        </w:rPr>
        <w:t>8</w:t>
      </w:r>
      <w:r w:rsidR="002F1E49" w:rsidRPr="00512505">
        <w:rPr>
          <w:rFonts w:ascii="Times New Roman" w:hAnsi="Times New Roman" w:cs="Times New Roman"/>
          <w:noProof/>
          <w:sz w:val="28"/>
          <w:szCs w:val="28"/>
          <w:lang w:val="kk-KZ"/>
        </w:rPr>
        <w:t>7</w:t>
      </w:r>
      <w:r w:rsidR="009E66E0" w:rsidRPr="00512505">
        <w:rPr>
          <w:rFonts w:ascii="Times New Roman" w:hAnsi="Times New Roman" w:cs="Times New Roman"/>
          <w:noProof/>
          <w:sz w:val="28"/>
          <w:szCs w:val="28"/>
          <w:lang w:val="kk-KZ"/>
        </w:rPr>
        <w:t>, б.4119</w:t>
      </w:r>
      <w:r w:rsidRPr="00512505">
        <w:rPr>
          <w:rFonts w:ascii="Times New Roman" w:hAnsi="Times New Roman" w:cs="Times New Roman"/>
          <w:noProof/>
          <w:sz w:val="28"/>
          <w:szCs w:val="28"/>
          <w:lang w:val="kk-KZ"/>
        </w:rPr>
        <w:t>].</w:t>
      </w:r>
    </w:p>
    <w:p w14:paraId="44CEDAF6" w14:textId="76C47067" w:rsidR="008E17D1" w:rsidRPr="00512505" w:rsidRDefault="008E17D1" w:rsidP="008E17D1">
      <w:pPr>
        <w:widowControl w:val="0"/>
        <w:shd w:val="clear" w:color="auto" w:fill="FFFFFF"/>
        <w:spacing w:after="0" w:line="240" w:lineRule="auto"/>
        <w:ind w:firstLine="720"/>
        <w:jc w:val="both"/>
        <w:rPr>
          <w:rFonts w:ascii="Times New Roman" w:hAnsi="Times New Roman" w:cs="Times New Roman"/>
          <w:noProof/>
          <w:sz w:val="28"/>
          <w:szCs w:val="28"/>
          <w:lang w:val="kk-KZ"/>
        </w:rPr>
      </w:pPr>
      <w:r w:rsidRPr="00512505">
        <w:rPr>
          <w:rFonts w:ascii="Times New Roman" w:hAnsi="Times New Roman" w:cs="Times New Roman"/>
          <w:noProof/>
          <w:sz w:val="28"/>
          <w:szCs w:val="28"/>
          <w:lang w:val="kk-KZ"/>
        </w:rPr>
        <w:t xml:space="preserve">10-11-сыныптарға арналған «Геометрия» оқу пәнінің 2013 жылғы және жаңартылған мазмұндағы 2017 </w:t>
      </w:r>
      <w:r w:rsidR="00CB2ED5" w:rsidRPr="00512505">
        <w:rPr>
          <w:rFonts w:ascii="Times New Roman" w:hAnsi="Times New Roman" w:cs="Times New Roman"/>
          <w:noProof/>
          <w:sz w:val="28"/>
          <w:szCs w:val="28"/>
          <w:lang w:val="kk-KZ"/>
        </w:rPr>
        <w:t>(</w:t>
      </w:r>
      <w:r w:rsidRPr="00512505">
        <w:rPr>
          <w:rFonts w:ascii="Times New Roman" w:hAnsi="Times New Roman" w:cs="Times New Roman"/>
          <w:noProof/>
          <w:sz w:val="28"/>
          <w:szCs w:val="28"/>
          <w:lang w:val="kk-KZ"/>
        </w:rPr>
        <w:t>2022</w:t>
      </w:r>
      <w:r w:rsidR="00CB2ED5" w:rsidRPr="00512505">
        <w:rPr>
          <w:rFonts w:ascii="Times New Roman" w:hAnsi="Times New Roman" w:cs="Times New Roman"/>
          <w:noProof/>
          <w:sz w:val="28"/>
          <w:szCs w:val="28"/>
          <w:lang w:val="kk-KZ"/>
        </w:rPr>
        <w:t>)</w:t>
      </w:r>
      <w:r w:rsidRPr="00512505">
        <w:rPr>
          <w:rFonts w:ascii="Times New Roman" w:hAnsi="Times New Roman" w:cs="Times New Roman"/>
          <w:noProof/>
          <w:sz w:val="28"/>
          <w:szCs w:val="28"/>
          <w:lang w:val="kk-KZ"/>
        </w:rPr>
        <w:t xml:space="preserve"> жылғы </w:t>
      </w:r>
      <w:r w:rsidR="00CB2ED5" w:rsidRPr="00512505">
        <w:rPr>
          <w:rFonts w:ascii="Times New Roman" w:hAnsi="Times New Roman" w:cs="Times New Roman"/>
          <w:noProof/>
          <w:sz w:val="28"/>
          <w:szCs w:val="28"/>
          <w:lang w:val="kk-KZ"/>
        </w:rPr>
        <w:t xml:space="preserve">үлгілік </w:t>
      </w:r>
      <w:r w:rsidRPr="00512505">
        <w:rPr>
          <w:rFonts w:ascii="Times New Roman" w:hAnsi="Times New Roman" w:cs="Times New Roman"/>
          <w:noProof/>
          <w:sz w:val="28"/>
          <w:szCs w:val="28"/>
          <w:lang w:val="kk-KZ"/>
        </w:rPr>
        <w:t>оқу бағдарламаларының салыстырмалы</w:t>
      </w:r>
      <w:r w:rsidR="002C5A91" w:rsidRPr="00512505">
        <w:rPr>
          <w:rFonts w:ascii="Times New Roman" w:hAnsi="Times New Roman" w:cs="Times New Roman"/>
          <w:noProof/>
          <w:sz w:val="28"/>
          <w:szCs w:val="28"/>
          <w:lang w:val="kk-KZ"/>
        </w:rPr>
        <w:t xml:space="preserve"> білім мазмұны 4</w:t>
      </w:r>
      <w:r w:rsidRPr="00512505">
        <w:rPr>
          <w:rFonts w:ascii="Times New Roman" w:hAnsi="Times New Roman" w:cs="Times New Roman"/>
          <w:noProof/>
          <w:sz w:val="28"/>
          <w:szCs w:val="28"/>
          <w:lang w:val="kk-KZ"/>
        </w:rPr>
        <w:t>-кестеде көрсетілген.</w:t>
      </w:r>
    </w:p>
    <w:p w14:paraId="0623220C" w14:textId="77777777" w:rsidR="00DA7AB7" w:rsidRPr="00512505" w:rsidRDefault="00DA7AB7" w:rsidP="008E17D1">
      <w:pPr>
        <w:widowControl w:val="0"/>
        <w:shd w:val="clear" w:color="auto" w:fill="FFFFFF"/>
        <w:spacing w:after="0" w:line="240" w:lineRule="auto"/>
        <w:ind w:firstLine="720"/>
        <w:jc w:val="both"/>
        <w:rPr>
          <w:rFonts w:ascii="Times New Roman" w:hAnsi="Times New Roman" w:cs="Times New Roman"/>
          <w:noProof/>
          <w:sz w:val="28"/>
          <w:szCs w:val="28"/>
          <w:lang w:val="kk-KZ"/>
        </w:rPr>
      </w:pPr>
    </w:p>
    <w:p w14:paraId="08ED0719" w14:textId="5F705735" w:rsidR="007E20A0" w:rsidRPr="00512505" w:rsidRDefault="002C5A91" w:rsidP="00D06EC7">
      <w:pPr>
        <w:widowControl w:val="0"/>
        <w:shd w:val="clear" w:color="auto" w:fill="FFFFFF"/>
        <w:spacing w:after="0" w:line="240" w:lineRule="auto"/>
        <w:jc w:val="both"/>
        <w:rPr>
          <w:rFonts w:ascii="Times New Roman" w:hAnsi="Times New Roman" w:cs="Times New Roman"/>
          <w:noProof/>
          <w:sz w:val="28"/>
          <w:szCs w:val="28"/>
          <w:lang w:val="kk-KZ"/>
        </w:rPr>
      </w:pPr>
      <w:r w:rsidRPr="00512505">
        <w:rPr>
          <w:rFonts w:ascii="Times New Roman" w:hAnsi="Times New Roman" w:cs="Times New Roman"/>
          <w:noProof/>
          <w:sz w:val="28"/>
          <w:szCs w:val="28"/>
          <w:lang w:val="kk-KZ"/>
        </w:rPr>
        <w:t>Кесте 4</w:t>
      </w:r>
      <w:r w:rsidR="00D06EC7" w:rsidRPr="00512505">
        <w:rPr>
          <w:rFonts w:ascii="Times New Roman" w:hAnsi="Times New Roman" w:cs="Times New Roman"/>
          <w:noProof/>
          <w:sz w:val="28"/>
          <w:szCs w:val="28"/>
          <w:lang w:val="kk-KZ"/>
        </w:rPr>
        <w:t xml:space="preserve"> </w:t>
      </w:r>
      <w:r w:rsidR="00621B9D" w:rsidRPr="00512505">
        <w:rPr>
          <w:rFonts w:ascii="Times New Roman" w:hAnsi="Times New Roman" w:cs="Times New Roman"/>
          <w:noProof/>
          <w:sz w:val="28"/>
          <w:szCs w:val="28"/>
          <w:lang w:val="kk-KZ"/>
        </w:rPr>
        <w:t>–</w:t>
      </w:r>
      <w:r w:rsidR="00D06EC7" w:rsidRPr="00512505">
        <w:rPr>
          <w:rFonts w:ascii="Times New Roman" w:hAnsi="Times New Roman" w:cs="Times New Roman"/>
          <w:noProof/>
          <w:sz w:val="28"/>
          <w:szCs w:val="28"/>
          <w:lang w:val="kk-KZ"/>
        </w:rPr>
        <w:t xml:space="preserve"> </w:t>
      </w:r>
      <w:r w:rsidR="00621B9D" w:rsidRPr="00512505">
        <w:rPr>
          <w:rFonts w:ascii="Times New Roman" w:hAnsi="Times New Roman" w:cs="Times New Roman"/>
          <w:noProof/>
          <w:sz w:val="28"/>
          <w:szCs w:val="28"/>
          <w:lang w:val="kk-KZ"/>
        </w:rPr>
        <w:t>10-11</w:t>
      </w:r>
      <w:r w:rsidR="00D06EC7" w:rsidRPr="00512505">
        <w:rPr>
          <w:rFonts w:ascii="Times New Roman" w:hAnsi="Times New Roman" w:cs="Times New Roman"/>
          <w:noProof/>
          <w:sz w:val="28"/>
          <w:szCs w:val="28"/>
          <w:lang w:val="kk-KZ"/>
        </w:rPr>
        <w:t xml:space="preserve">-сыныптaрынa aрнaлғaн «Геометрия» пәнiнен </w:t>
      </w:r>
      <w:r w:rsidR="007E20A0" w:rsidRPr="00512505">
        <w:rPr>
          <w:rFonts w:ascii="Times New Roman" w:hAnsi="Times New Roman" w:cs="Times New Roman"/>
          <w:noProof/>
          <w:sz w:val="28"/>
          <w:szCs w:val="28"/>
          <w:lang w:val="kk-KZ"/>
        </w:rPr>
        <w:t>oқу бaғдaрлaмaлaрына салыстырмалы талдау</w:t>
      </w:r>
    </w:p>
    <w:p w14:paraId="0D64DDA8" w14:textId="77777777" w:rsidR="00D06EC7" w:rsidRPr="00512505" w:rsidRDefault="00D06EC7" w:rsidP="00D06EC7">
      <w:pPr>
        <w:widowControl w:val="0"/>
        <w:shd w:val="clear" w:color="auto" w:fill="FFFFFF"/>
        <w:spacing w:after="0" w:line="240" w:lineRule="auto"/>
        <w:ind w:firstLine="720"/>
        <w:jc w:val="both"/>
        <w:rPr>
          <w:rFonts w:ascii="Times New Roman" w:hAnsi="Times New Roman" w:cs="Times New Roman"/>
          <w:noProof/>
          <w:sz w:val="28"/>
          <w:szCs w:val="28"/>
          <w:lang w:val="kk-KZ"/>
        </w:rPr>
      </w:pPr>
    </w:p>
    <w:tbl>
      <w:tblPr>
        <w:tblW w:w="9639" w:type="dxa"/>
        <w:tblInd w:w="108"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90"/>
        <w:gridCol w:w="4649"/>
      </w:tblGrid>
      <w:tr w:rsidR="00D06EC7" w:rsidRPr="00512505" w14:paraId="53488B59" w14:textId="77777777" w:rsidTr="0000755F">
        <w:trPr>
          <w:trHeight w:val="277"/>
        </w:trPr>
        <w:tc>
          <w:tcPr>
            <w:tcW w:w="4990" w:type="dxa"/>
          </w:tcPr>
          <w:p w14:paraId="7198230F" w14:textId="77777777" w:rsidR="00D06EC7" w:rsidRPr="00512505" w:rsidRDefault="00D06EC7" w:rsidP="000536D3">
            <w:pPr>
              <w:widowControl w:val="0"/>
              <w:spacing w:after="0" w:line="240" w:lineRule="auto"/>
              <w:jc w:val="center"/>
              <w:rPr>
                <w:rFonts w:ascii="Times New Roman" w:hAnsi="Times New Roman" w:cs="Times New Roman"/>
                <w:sz w:val="24"/>
                <w:szCs w:val="24"/>
              </w:rPr>
            </w:pPr>
            <w:r w:rsidRPr="00512505">
              <w:rPr>
                <w:rFonts w:ascii="Times New Roman" w:hAnsi="Times New Roman" w:cs="Times New Roman"/>
                <w:sz w:val="24"/>
                <w:szCs w:val="24"/>
              </w:rPr>
              <w:t>2013 жылғы</w:t>
            </w:r>
            <w:r w:rsidRPr="00512505">
              <w:rPr>
                <w:rFonts w:ascii="Times New Roman" w:hAnsi="Times New Roman" w:cs="Times New Roman"/>
                <w:sz w:val="24"/>
                <w:szCs w:val="24"/>
                <w:lang w:val="kk-KZ"/>
              </w:rPr>
              <w:t xml:space="preserve"> </w:t>
            </w:r>
            <w:r w:rsidRPr="00512505">
              <w:rPr>
                <w:rFonts w:ascii="Times New Roman" w:hAnsi="Times New Roman" w:cs="Times New Roman"/>
                <w:sz w:val="24"/>
                <w:szCs w:val="24"/>
              </w:rPr>
              <w:t>oқу</w:t>
            </w:r>
            <w:r w:rsidRPr="00512505">
              <w:rPr>
                <w:rFonts w:ascii="Times New Roman" w:hAnsi="Times New Roman" w:cs="Times New Roman"/>
                <w:sz w:val="24"/>
                <w:szCs w:val="24"/>
                <w:lang w:val="kk-KZ"/>
              </w:rPr>
              <w:t xml:space="preserve"> </w:t>
            </w:r>
            <w:r w:rsidRPr="00512505">
              <w:rPr>
                <w:rFonts w:ascii="Times New Roman" w:hAnsi="Times New Roman" w:cs="Times New Roman"/>
                <w:sz w:val="24"/>
                <w:szCs w:val="24"/>
              </w:rPr>
              <w:t>бaғдaрлaмaсы</w:t>
            </w:r>
          </w:p>
        </w:tc>
        <w:tc>
          <w:tcPr>
            <w:tcW w:w="4649" w:type="dxa"/>
          </w:tcPr>
          <w:p w14:paraId="7485FD04" w14:textId="008EBE8B" w:rsidR="00D06EC7" w:rsidRPr="00512505" w:rsidRDefault="00D06EC7" w:rsidP="006C45B0">
            <w:pPr>
              <w:widowControl w:val="0"/>
              <w:spacing w:after="0" w:line="240" w:lineRule="auto"/>
              <w:jc w:val="center"/>
              <w:rPr>
                <w:rFonts w:ascii="Times New Roman" w:hAnsi="Times New Roman" w:cs="Times New Roman"/>
                <w:sz w:val="24"/>
                <w:szCs w:val="24"/>
              </w:rPr>
            </w:pPr>
            <w:r w:rsidRPr="00512505">
              <w:rPr>
                <w:rFonts w:ascii="Times New Roman" w:hAnsi="Times New Roman" w:cs="Times New Roman"/>
                <w:sz w:val="24"/>
                <w:szCs w:val="24"/>
              </w:rPr>
              <w:t>2017</w:t>
            </w:r>
            <w:r w:rsidRPr="00512505">
              <w:rPr>
                <w:rFonts w:ascii="Times New Roman" w:hAnsi="Times New Roman" w:cs="Times New Roman"/>
                <w:sz w:val="24"/>
                <w:szCs w:val="24"/>
                <w:lang w:val="kk-KZ"/>
              </w:rPr>
              <w:t xml:space="preserve"> </w:t>
            </w:r>
            <w:r w:rsidR="006C45B0" w:rsidRPr="00512505">
              <w:rPr>
                <w:rFonts w:ascii="Times New Roman" w:hAnsi="Times New Roman" w:cs="Times New Roman"/>
                <w:sz w:val="24"/>
                <w:szCs w:val="24"/>
                <w:lang w:val="kk-KZ"/>
              </w:rPr>
              <w:t>(</w:t>
            </w:r>
            <w:r w:rsidRPr="00512505">
              <w:rPr>
                <w:rFonts w:ascii="Times New Roman" w:hAnsi="Times New Roman" w:cs="Times New Roman"/>
                <w:sz w:val="24"/>
                <w:szCs w:val="24"/>
                <w:lang w:val="kk-KZ"/>
              </w:rPr>
              <w:t>2022</w:t>
            </w:r>
            <w:r w:rsidR="006C45B0" w:rsidRPr="00512505">
              <w:rPr>
                <w:rFonts w:ascii="Times New Roman" w:hAnsi="Times New Roman" w:cs="Times New Roman"/>
                <w:sz w:val="24"/>
                <w:szCs w:val="24"/>
                <w:lang w:val="kk-KZ"/>
              </w:rPr>
              <w:t>)</w:t>
            </w:r>
            <w:r w:rsidRPr="00512505">
              <w:rPr>
                <w:rFonts w:ascii="Times New Roman" w:hAnsi="Times New Roman" w:cs="Times New Roman"/>
                <w:sz w:val="24"/>
                <w:szCs w:val="24"/>
              </w:rPr>
              <w:t xml:space="preserve"> жылғы</w:t>
            </w:r>
            <w:r w:rsidRPr="00512505">
              <w:rPr>
                <w:rFonts w:ascii="Times New Roman" w:hAnsi="Times New Roman" w:cs="Times New Roman"/>
                <w:sz w:val="24"/>
                <w:szCs w:val="24"/>
                <w:lang w:val="kk-KZ"/>
              </w:rPr>
              <w:t xml:space="preserve"> </w:t>
            </w:r>
            <w:r w:rsidRPr="00512505">
              <w:rPr>
                <w:rFonts w:ascii="Times New Roman" w:hAnsi="Times New Roman" w:cs="Times New Roman"/>
                <w:sz w:val="24"/>
                <w:szCs w:val="24"/>
              </w:rPr>
              <w:t>oқу</w:t>
            </w:r>
            <w:r w:rsidRPr="00512505">
              <w:rPr>
                <w:rFonts w:ascii="Times New Roman" w:hAnsi="Times New Roman" w:cs="Times New Roman"/>
                <w:sz w:val="24"/>
                <w:szCs w:val="24"/>
                <w:lang w:val="kk-KZ"/>
              </w:rPr>
              <w:t xml:space="preserve"> </w:t>
            </w:r>
            <w:r w:rsidRPr="00512505">
              <w:rPr>
                <w:rFonts w:ascii="Times New Roman" w:hAnsi="Times New Roman" w:cs="Times New Roman"/>
                <w:sz w:val="24"/>
                <w:szCs w:val="24"/>
              </w:rPr>
              <w:t>бaғдaрлaмaсы</w:t>
            </w:r>
          </w:p>
        </w:tc>
      </w:tr>
      <w:tr w:rsidR="00D06EC7" w:rsidRPr="00512505" w14:paraId="19FDCA4C" w14:textId="77777777" w:rsidTr="0000755F">
        <w:trPr>
          <w:trHeight w:val="277"/>
        </w:trPr>
        <w:tc>
          <w:tcPr>
            <w:tcW w:w="4990" w:type="dxa"/>
          </w:tcPr>
          <w:p w14:paraId="2116A9C7" w14:textId="77777777" w:rsidR="00D06EC7" w:rsidRPr="00512505" w:rsidRDefault="00D06EC7" w:rsidP="000536D3">
            <w:pPr>
              <w:widowControl w:val="0"/>
              <w:spacing w:after="0" w:line="240" w:lineRule="auto"/>
              <w:jc w:val="center"/>
              <w:rPr>
                <w:rFonts w:ascii="Times New Roman" w:hAnsi="Times New Roman" w:cs="Times New Roman"/>
                <w:sz w:val="24"/>
                <w:szCs w:val="24"/>
              </w:rPr>
            </w:pPr>
            <w:r w:rsidRPr="00512505">
              <w:rPr>
                <w:rFonts w:ascii="Times New Roman" w:hAnsi="Times New Roman" w:cs="Times New Roman"/>
                <w:sz w:val="24"/>
                <w:szCs w:val="24"/>
              </w:rPr>
              <w:t>1</w:t>
            </w:r>
          </w:p>
        </w:tc>
        <w:tc>
          <w:tcPr>
            <w:tcW w:w="4649" w:type="dxa"/>
          </w:tcPr>
          <w:p w14:paraId="7D7C05F7" w14:textId="77777777" w:rsidR="00D06EC7" w:rsidRPr="00512505" w:rsidRDefault="00D06EC7" w:rsidP="000536D3">
            <w:pPr>
              <w:widowControl w:val="0"/>
              <w:spacing w:after="0" w:line="240" w:lineRule="auto"/>
              <w:jc w:val="center"/>
              <w:rPr>
                <w:rFonts w:ascii="Times New Roman" w:hAnsi="Times New Roman" w:cs="Times New Roman"/>
                <w:sz w:val="24"/>
                <w:szCs w:val="24"/>
              </w:rPr>
            </w:pPr>
            <w:r w:rsidRPr="00512505">
              <w:rPr>
                <w:rFonts w:ascii="Times New Roman" w:hAnsi="Times New Roman" w:cs="Times New Roman"/>
                <w:sz w:val="24"/>
                <w:szCs w:val="24"/>
              </w:rPr>
              <w:t>2</w:t>
            </w:r>
          </w:p>
        </w:tc>
      </w:tr>
      <w:tr w:rsidR="00D06EC7" w:rsidRPr="00512505" w14:paraId="029A52ED" w14:textId="77777777" w:rsidTr="00102F66">
        <w:trPr>
          <w:trHeight w:val="277"/>
        </w:trPr>
        <w:tc>
          <w:tcPr>
            <w:tcW w:w="9639" w:type="dxa"/>
            <w:gridSpan w:val="2"/>
          </w:tcPr>
          <w:p w14:paraId="384678F0" w14:textId="1DFA215C" w:rsidR="00D06EC7" w:rsidRPr="00512505" w:rsidRDefault="00621B9D" w:rsidP="00621B9D">
            <w:pPr>
              <w:widowControl w:val="0"/>
              <w:spacing w:after="0" w:line="240" w:lineRule="auto"/>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10</w:t>
            </w:r>
            <w:r w:rsidR="00D06EC7" w:rsidRPr="00512505">
              <w:rPr>
                <w:rFonts w:ascii="Times New Roman" w:hAnsi="Times New Roman" w:cs="Times New Roman"/>
                <w:sz w:val="24"/>
                <w:szCs w:val="24"/>
              </w:rPr>
              <w:t xml:space="preserve"> сынып</w:t>
            </w:r>
            <w:r w:rsidRPr="00512505">
              <w:rPr>
                <w:rFonts w:ascii="Times New Roman" w:hAnsi="Times New Roman" w:cs="Times New Roman"/>
                <w:sz w:val="24"/>
                <w:szCs w:val="24"/>
                <w:lang w:val="kk-KZ"/>
              </w:rPr>
              <w:t xml:space="preserve"> (жаратылыстану-математика</w:t>
            </w:r>
            <w:r w:rsidR="00945863" w:rsidRPr="00512505">
              <w:rPr>
                <w:rFonts w:ascii="Times New Roman" w:hAnsi="Times New Roman" w:cs="Times New Roman"/>
                <w:sz w:val="24"/>
                <w:szCs w:val="24"/>
                <w:lang w:val="kk-KZ"/>
              </w:rPr>
              <w:t>лық</w:t>
            </w:r>
            <w:r w:rsidRPr="00512505">
              <w:rPr>
                <w:rFonts w:ascii="Times New Roman" w:hAnsi="Times New Roman" w:cs="Times New Roman"/>
                <w:sz w:val="24"/>
                <w:szCs w:val="24"/>
                <w:lang w:val="kk-KZ"/>
              </w:rPr>
              <w:t xml:space="preserve"> бағыт)</w:t>
            </w:r>
          </w:p>
        </w:tc>
      </w:tr>
      <w:tr w:rsidR="00D06EC7" w:rsidRPr="00512505" w14:paraId="1D136BDA" w14:textId="77777777" w:rsidTr="0000755F">
        <w:trPr>
          <w:trHeight w:val="287"/>
        </w:trPr>
        <w:tc>
          <w:tcPr>
            <w:tcW w:w="4990" w:type="dxa"/>
            <w:tcBorders>
              <w:bottom w:val="nil"/>
            </w:tcBorders>
          </w:tcPr>
          <w:p w14:paraId="30360975" w14:textId="5FF35B5E" w:rsidR="00D06EC7" w:rsidRPr="00512505" w:rsidRDefault="00053EAF" w:rsidP="000536D3">
            <w:pPr>
              <w:widowControl w:val="0"/>
              <w:spacing w:after="0" w:line="240" w:lineRule="auto"/>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w:t>
            </w:r>
            <w:r w:rsidR="00B23B4E" w:rsidRPr="00512505">
              <w:rPr>
                <w:rFonts w:ascii="Times New Roman" w:hAnsi="Times New Roman" w:cs="Times New Roman"/>
                <w:sz w:val="24"/>
                <w:szCs w:val="24"/>
                <w:lang w:val="kk-KZ"/>
              </w:rPr>
              <w:t>Стереометрия аксиомалары</w:t>
            </w:r>
            <w:r w:rsidRPr="00512505">
              <w:rPr>
                <w:rFonts w:ascii="Times New Roman" w:hAnsi="Times New Roman" w:cs="Times New Roman"/>
                <w:sz w:val="24"/>
                <w:szCs w:val="24"/>
                <w:lang w:val="kk-KZ"/>
              </w:rPr>
              <w:t>» тарауы</w:t>
            </w:r>
            <w:r w:rsidR="00B23B4E" w:rsidRPr="00512505">
              <w:rPr>
                <w:rFonts w:ascii="Times New Roman" w:hAnsi="Times New Roman" w:cs="Times New Roman"/>
                <w:sz w:val="24"/>
                <w:szCs w:val="24"/>
                <w:lang w:val="kk-KZ"/>
              </w:rPr>
              <w:t xml:space="preserve"> (4 сағ.)</w:t>
            </w:r>
            <w:r w:rsidR="003B7BEE" w:rsidRPr="00512505">
              <w:rPr>
                <w:rFonts w:ascii="Times New Roman" w:hAnsi="Times New Roman" w:cs="Times New Roman"/>
                <w:sz w:val="24"/>
                <w:szCs w:val="24"/>
                <w:lang w:val="kk-KZ"/>
              </w:rPr>
              <w:t>.</w:t>
            </w:r>
          </w:p>
          <w:p w14:paraId="284A0674" w14:textId="3A558A8E" w:rsidR="00B23B4E" w:rsidRPr="00512505" w:rsidRDefault="00053EAF" w:rsidP="000536D3">
            <w:pPr>
              <w:widowControl w:val="0"/>
              <w:spacing w:after="0" w:line="240" w:lineRule="auto"/>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w:t>
            </w:r>
            <w:r w:rsidR="00B23B4E" w:rsidRPr="00512505">
              <w:rPr>
                <w:rFonts w:ascii="Times New Roman" w:hAnsi="Times New Roman" w:cs="Times New Roman"/>
                <w:sz w:val="24"/>
                <w:szCs w:val="24"/>
                <w:lang w:val="kk-KZ"/>
              </w:rPr>
              <w:t>Түзулер мен жазықтықтардың параллельдігі</w:t>
            </w:r>
            <w:r w:rsidRPr="00512505">
              <w:rPr>
                <w:rFonts w:ascii="Times New Roman" w:hAnsi="Times New Roman" w:cs="Times New Roman"/>
                <w:sz w:val="24"/>
                <w:szCs w:val="24"/>
                <w:lang w:val="kk-KZ"/>
              </w:rPr>
              <w:t>» тарауы</w:t>
            </w:r>
            <w:r w:rsidR="00B23B4E" w:rsidRPr="00512505">
              <w:rPr>
                <w:rFonts w:ascii="Times New Roman" w:hAnsi="Times New Roman" w:cs="Times New Roman"/>
                <w:sz w:val="24"/>
                <w:szCs w:val="24"/>
                <w:lang w:val="kk-KZ"/>
              </w:rPr>
              <w:t xml:space="preserve"> (15 сағ.)</w:t>
            </w:r>
            <w:r w:rsidR="003B7BEE" w:rsidRPr="00512505">
              <w:rPr>
                <w:rFonts w:ascii="Times New Roman" w:hAnsi="Times New Roman" w:cs="Times New Roman"/>
                <w:sz w:val="24"/>
                <w:szCs w:val="24"/>
                <w:lang w:val="kk-KZ"/>
              </w:rPr>
              <w:t>.</w:t>
            </w:r>
          </w:p>
          <w:p w14:paraId="685FFB2F" w14:textId="12F76E50" w:rsidR="00235EA5" w:rsidRPr="00512505" w:rsidRDefault="00235EA5" w:rsidP="00235EA5">
            <w:pPr>
              <w:widowControl w:val="0"/>
              <w:spacing w:after="0" w:line="240" w:lineRule="auto"/>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Параллель проекциялау, оның қасиеттері.</w:t>
            </w:r>
          </w:p>
          <w:p w14:paraId="3C8AF5E1" w14:textId="77777777" w:rsidR="00235EA5" w:rsidRPr="00512505" w:rsidRDefault="00235EA5" w:rsidP="00235EA5">
            <w:pPr>
              <w:widowControl w:val="0"/>
              <w:spacing w:after="0" w:line="240" w:lineRule="auto"/>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Кеңістіктік фигуралардың жазықтықтағы кескіндері.</w:t>
            </w:r>
          </w:p>
          <w:p w14:paraId="73ACBDC0" w14:textId="77777777" w:rsidR="00102F66" w:rsidRPr="00512505" w:rsidRDefault="001A0F46" w:rsidP="007E3BD5">
            <w:pPr>
              <w:widowControl w:val="0"/>
              <w:spacing w:after="0" w:line="240" w:lineRule="auto"/>
              <w:rPr>
                <w:rFonts w:ascii="Times New Roman" w:hAnsi="Times New Roman" w:cs="Times New Roman"/>
                <w:sz w:val="24"/>
                <w:szCs w:val="24"/>
                <w:lang w:val="kk-KZ"/>
              </w:rPr>
            </w:pPr>
            <w:r w:rsidRPr="00512505">
              <w:rPr>
                <w:rFonts w:ascii="Times New Roman" w:hAnsi="Times New Roman" w:cs="Times New Roman"/>
                <w:sz w:val="24"/>
                <w:szCs w:val="24"/>
                <w:lang w:val="kk-KZ"/>
              </w:rPr>
              <w:t>Призмалар мен пирамидалардың жазықтықпен қималарын салу.</w:t>
            </w:r>
          </w:p>
          <w:p w14:paraId="2C3ACD10" w14:textId="77777777" w:rsidR="00B41267" w:rsidRPr="00512505" w:rsidRDefault="00B41267" w:rsidP="00355224">
            <w:pPr>
              <w:widowControl w:val="0"/>
              <w:spacing w:after="0" w:line="240" w:lineRule="auto"/>
              <w:jc w:val="both"/>
              <w:rPr>
                <w:rFonts w:ascii="Times New Roman" w:hAnsi="Times New Roman" w:cs="Times New Roman"/>
                <w:sz w:val="24"/>
                <w:szCs w:val="24"/>
                <w:lang w:val="kk-KZ"/>
              </w:rPr>
            </w:pPr>
          </w:p>
          <w:p w14:paraId="756C095D" w14:textId="37EB8B3C" w:rsidR="0000755F" w:rsidRPr="00512505" w:rsidRDefault="0000755F" w:rsidP="00355224">
            <w:pPr>
              <w:widowControl w:val="0"/>
              <w:spacing w:after="0" w:line="240" w:lineRule="auto"/>
              <w:jc w:val="both"/>
              <w:rPr>
                <w:rFonts w:ascii="Times New Roman" w:hAnsi="Times New Roman" w:cs="Times New Roman"/>
                <w:sz w:val="24"/>
                <w:szCs w:val="24"/>
                <w:lang w:val="kk-KZ"/>
              </w:rPr>
            </w:pPr>
          </w:p>
        </w:tc>
        <w:tc>
          <w:tcPr>
            <w:tcW w:w="4649" w:type="dxa"/>
            <w:tcBorders>
              <w:bottom w:val="nil"/>
            </w:tcBorders>
          </w:tcPr>
          <w:p w14:paraId="4FA31C18" w14:textId="1558359A" w:rsidR="00F33E9D" w:rsidRPr="00512505" w:rsidRDefault="0002779C" w:rsidP="00F33E9D">
            <w:pPr>
              <w:widowControl w:val="0"/>
              <w:spacing w:after="0" w:line="240" w:lineRule="auto"/>
              <w:rPr>
                <w:rFonts w:ascii="Times New Roman" w:hAnsi="Times New Roman" w:cs="Times New Roman"/>
                <w:sz w:val="24"/>
                <w:szCs w:val="24"/>
                <w:lang w:val="kk-KZ"/>
              </w:rPr>
            </w:pPr>
            <w:r w:rsidRPr="00512505">
              <w:rPr>
                <w:rFonts w:ascii="Times New Roman" w:hAnsi="Times New Roman" w:cs="Times New Roman"/>
                <w:sz w:val="24"/>
                <w:szCs w:val="24"/>
                <w:lang w:val="kk-KZ"/>
              </w:rPr>
              <w:t>«</w:t>
            </w:r>
            <w:r w:rsidR="001A4ADC" w:rsidRPr="00512505">
              <w:rPr>
                <w:rFonts w:ascii="Times New Roman" w:hAnsi="Times New Roman" w:cs="Times New Roman"/>
                <w:sz w:val="24"/>
                <w:szCs w:val="24"/>
                <w:lang w:val="kk-KZ"/>
              </w:rPr>
              <w:t>Стереометрия аксиомалары. Кеңістіктегі параллельдік</w:t>
            </w:r>
            <w:r w:rsidRPr="00512505">
              <w:rPr>
                <w:rFonts w:ascii="Times New Roman" w:hAnsi="Times New Roman" w:cs="Times New Roman"/>
                <w:sz w:val="24"/>
                <w:szCs w:val="24"/>
                <w:lang w:val="kk-KZ"/>
              </w:rPr>
              <w:t>» тарауы</w:t>
            </w:r>
            <w:r w:rsidR="001A4ADC" w:rsidRPr="00512505">
              <w:rPr>
                <w:rFonts w:ascii="Times New Roman" w:hAnsi="Times New Roman" w:cs="Times New Roman"/>
                <w:sz w:val="24"/>
                <w:szCs w:val="24"/>
                <w:lang w:val="kk-KZ"/>
              </w:rPr>
              <w:t>.</w:t>
            </w:r>
          </w:p>
          <w:p w14:paraId="4CB028A0" w14:textId="2D1C70B6" w:rsidR="00D06EC7" w:rsidRPr="00512505" w:rsidRDefault="001A4ADC" w:rsidP="00F33E9D">
            <w:pPr>
              <w:widowControl w:val="0"/>
              <w:spacing w:after="0" w:line="240" w:lineRule="auto"/>
              <w:rPr>
                <w:rFonts w:ascii="Times New Roman" w:hAnsi="Times New Roman" w:cs="Times New Roman"/>
                <w:sz w:val="24"/>
                <w:szCs w:val="24"/>
                <w:lang w:val="kk-KZ"/>
              </w:rPr>
            </w:pPr>
            <w:r w:rsidRPr="00512505">
              <w:rPr>
                <w:rFonts w:ascii="Times New Roman" w:hAnsi="Times New Roman" w:cs="Times New Roman"/>
                <w:sz w:val="24"/>
                <w:szCs w:val="24"/>
                <w:lang w:val="kk-KZ"/>
              </w:rPr>
              <w:t xml:space="preserve">Тетраэдр. Параллелепипед. </w:t>
            </w:r>
          </w:p>
        </w:tc>
      </w:tr>
      <w:tr w:rsidR="00B41267" w:rsidRPr="00512505" w14:paraId="73AF4967" w14:textId="77777777" w:rsidTr="00B41267">
        <w:trPr>
          <w:trHeight w:val="287"/>
        </w:trPr>
        <w:tc>
          <w:tcPr>
            <w:tcW w:w="9639" w:type="dxa"/>
            <w:gridSpan w:val="2"/>
            <w:tcBorders>
              <w:top w:val="nil"/>
              <w:left w:val="nil"/>
              <w:bottom w:val="single" w:sz="4" w:space="0" w:color="auto"/>
              <w:right w:val="nil"/>
            </w:tcBorders>
          </w:tcPr>
          <w:p w14:paraId="033DD202" w14:textId="1471DFC7" w:rsidR="00B41267" w:rsidRPr="00512505" w:rsidRDefault="00B41267" w:rsidP="00B41267">
            <w:pPr>
              <w:widowControl w:val="0"/>
              <w:spacing w:after="0" w:line="240" w:lineRule="auto"/>
              <w:rPr>
                <w:rFonts w:ascii="Times New Roman" w:hAnsi="Times New Roman" w:cs="Times New Roman"/>
                <w:sz w:val="28"/>
                <w:szCs w:val="28"/>
                <w:lang w:val="kk-KZ"/>
              </w:rPr>
            </w:pPr>
            <w:r w:rsidRPr="00512505">
              <w:rPr>
                <w:rFonts w:ascii="Times New Roman" w:hAnsi="Times New Roman" w:cs="Times New Roman"/>
                <w:sz w:val="28"/>
                <w:szCs w:val="28"/>
                <w:lang w:val="kk-KZ"/>
              </w:rPr>
              <w:lastRenderedPageBreak/>
              <w:t>4 - кестенің жалғасы</w:t>
            </w:r>
          </w:p>
          <w:p w14:paraId="05B7B534" w14:textId="77777777" w:rsidR="00B41267" w:rsidRPr="00512505" w:rsidRDefault="00B41267" w:rsidP="001A4ADC">
            <w:pPr>
              <w:widowControl w:val="0"/>
              <w:spacing w:after="0" w:line="240" w:lineRule="auto"/>
              <w:rPr>
                <w:rFonts w:ascii="Times New Roman" w:hAnsi="Times New Roman" w:cs="Times New Roman"/>
                <w:sz w:val="24"/>
                <w:szCs w:val="24"/>
                <w:lang w:val="kk-KZ"/>
              </w:rPr>
            </w:pPr>
          </w:p>
        </w:tc>
      </w:tr>
      <w:tr w:rsidR="00B41267" w:rsidRPr="00512505" w14:paraId="58A80D0B" w14:textId="77777777" w:rsidTr="0000755F">
        <w:trPr>
          <w:trHeight w:val="287"/>
        </w:trPr>
        <w:tc>
          <w:tcPr>
            <w:tcW w:w="4990" w:type="dxa"/>
            <w:tcBorders>
              <w:top w:val="single" w:sz="4" w:space="0" w:color="auto"/>
            </w:tcBorders>
          </w:tcPr>
          <w:p w14:paraId="41FD086C" w14:textId="479EA8A0" w:rsidR="00B41267" w:rsidRPr="00512505" w:rsidRDefault="00B41267" w:rsidP="00B41267">
            <w:pPr>
              <w:widowControl w:val="0"/>
              <w:spacing w:after="0" w:line="240" w:lineRule="auto"/>
              <w:jc w:val="center"/>
              <w:rPr>
                <w:rFonts w:ascii="Times New Roman" w:hAnsi="Times New Roman" w:cs="Times New Roman"/>
                <w:sz w:val="24"/>
                <w:szCs w:val="24"/>
                <w:lang w:val="kk-KZ"/>
              </w:rPr>
            </w:pPr>
            <w:r w:rsidRPr="00512505">
              <w:rPr>
                <w:rFonts w:ascii="Times New Roman" w:hAnsi="Times New Roman" w:cs="Times New Roman"/>
                <w:sz w:val="24"/>
                <w:szCs w:val="24"/>
              </w:rPr>
              <w:t>1</w:t>
            </w:r>
          </w:p>
        </w:tc>
        <w:tc>
          <w:tcPr>
            <w:tcW w:w="4649" w:type="dxa"/>
            <w:tcBorders>
              <w:top w:val="single" w:sz="4" w:space="0" w:color="auto"/>
            </w:tcBorders>
          </w:tcPr>
          <w:p w14:paraId="2338E4A3" w14:textId="2CB7DCDD" w:rsidR="00B41267" w:rsidRPr="00512505" w:rsidRDefault="00B41267" w:rsidP="00B41267">
            <w:pPr>
              <w:widowControl w:val="0"/>
              <w:spacing w:after="0" w:line="240" w:lineRule="auto"/>
              <w:jc w:val="center"/>
              <w:rPr>
                <w:rFonts w:ascii="Times New Roman" w:hAnsi="Times New Roman" w:cs="Times New Roman"/>
                <w:sz w:val="24"/>
                <w:szCs w:val="24"/>
                <w:lang w:val="kk-KZ"/>
              </w:rPr>
            </w:pPr>
            <w:r w:rsidRPr="00512505">
              <w:rPr>
                <w:rFonts w:ascii="Times New Roman" w:hAnsi="Times New Roman" w:cs="Times New Roman"/>
                <w:sz w:val="24"/>
                <w:szCs w:val="24"/>
              </w:rPr>
              <w:t>2</w:t>
            </w:r>
          </w:p>
        </w:tc>
      </w:tr>
      <w:tr w:rsidR="0063294C" w:rsidRPr="00512505" w14:paraId="6960C60F" w14:textId="77777777" w:rsidTr="0000755F">
        <w:trPr>
          <w:trHeight w:val="287"/>
        </w:trPr>
        <w:tc>
          <w:tcPr>
            <w:tcW w:w="4990" w:type="dxa"/>
          </w:tcPr>
          <w:p w14:paraId="4998E588" w14:textId="33488E00" w:rsidR="0063294C" w:rsidRPr="00512505" w:rsidRDefault="00D35E5E" w:rsidP="000536D3">
            <w:pPr>
              <w:widowControl w:val="0"/>
              <w:spacing w:after="0" w:line="240" w:lineRule="auto"/>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 xml:space="preserve"> </w:t>
            </w:r>
            <w:r w:rsidR="0002779C" w:rsidRPr="00512505">
              <w:rPr>
                <w:rFonts w:ascii="Times New Roman" w:hAnsi="Times New Roman" w:cs="Times New Roman"/>
                <w:sz w:val="24"/>
                <w:szCs w:val="24"/>
                <w:lang w:val="kk-KZ"/>
              </w:rPr>
              <w:t>«</w:t>
            </w:r>
            <w:r w:rsidR="003B7BEE" w:rsidRPr="00512505">
              <w:rPr>
                <w:rFonts w:ascii="Times New Roman" w:hAnsi="Times New Roman" w:cs="Times New Roman"/>
                <w:sz w:val="24"/>
                <w:szCs w:val="24"/>
                <w:lang w:val="kk-KZ"/>
              </w:rPr>
              <w:t>Түзулер мен жазықтықтардың перпендикулярлығы</w:t>
            </w:r>
            <w:r w:rsidR="0002779C" w:rsidRPr="00512505">
              <w:rPr>
                <w:rFonts w:ascii="Times New Roman" w:hAnsi="Times New Roman" w:cs="Times New Roman"/>
                <w:sz w:val="24"/>
                <w:szCs w:val="24"/>
                <w:lang w:val="kk-KZ"/>
              </w:rPr>
              <w:t>» тарауы</w:t>
            </w:r>
            <w:r w:rsidR="003B7BEE" w:rsidRPr="00512505">
              <w:rPr>
                <w:rFonts w:ascii="Times New Roman" w:hAnsi="Times New Roman" w:cs="Times New Roman"/>
                <w:sz w:val="24"/>
                <w:szCs w:val="24"/>
                <w:lang w:val="kk-KZ"/>
              </w:rPr>
              <w:t xml:space="preserve"> (18 сағ.).</w:t>
            </w:r>
          </w:p>
        </w:tc>
        <w:tc>
          <w:tcPr>
            <w:tcW w:w="4649" w:type="dxa"/>
          </w:tcPr>
          <w:p w14:paraId="541A13E7" w14:textId="30412D9C" w:rsidR="00B64B1B" w:rsidRPr="00512505" w:rsidRDefault="0002779C" w:rsidP="001A4ADC">
            <w:pPr>
              <w:widowControl w:val="0"/>
              <w:spacing w:after="0" w:line="240" w:lineRule="auto"/>
              <w:rPr>
                <w:rFonts w:ascii="Times New Roman" w:hAnsi="Times New Roman" w:cs="Times New Roman"/>
                <w:sz w:val="24"/>
                <w:szCs w:val="24"/>
                <w:lang w:val="kk-KZ"/>
              </w:rPr>
            </w:pPr>
            <w:r w:rsidRPr="00512505">
              <w:rPr>
                <w:rFonts w:ascii="Times New Roman" w:hAnsi="Times New Roman" w:cs="Times New Roman"/>
                <w:sz w:val="24"/>
                <w:szCs w:val="24"/>
                <w:lang w:val="kk-KZ"/>
              </w:rPr>
              <w:t>«</w:t>
            </w:r>
            <w:r w:rsidR="001A4ADC" w:rsidRPr="00512505">
              <w:rPr>
                <w:rFonts w:ascii="Times New Roman" w:hAnsi="Times New Roman" w:cs="Times New Roman"/>
                <w:sz w:val="24"/>
                <w:szCs w:val="24"/>
                <w:lang w:val="kk-KZ"/>
              </w:rPr>
              <w:t>Кеңістіктегі перпендикулярлық</w:t>
            </w:r>
            <w:r w:rsidRPr="00512505">
              <w:rPr>
                <w:rFonts w:ascii="Times New Roman" w:hAnsi="Times New Roman" w:cs="Times New Roman"/>
                <w:sz w:val="24"/>
                <w:szCs w:val="24"/>
                <w:lang w:val="kk-KZ"/>
              </w:rPr>
              <w:t>» тарауы</w:t>
            </w:r>
            <w:r w:rsidR="001A4ADC" w:rsidRPr="00512505">
              <w:rPr>
                <w:rFonts w:ascii="Times New Roman" w:hAnsi="Times New Roman" w:cs="Times New Roman"/>
                <w:sz w:val="24"/>
                <w:szCs w:val="24"/>
                <w:lang w:val="kk-KZ"/>
              </w:rPr>
              <w:t xml:space="preserve">. </w:t>
            </w:r>
          </w:p>
          <w:p w14:paraId="20FE9C21" w14:textId="33B4C440" w:rsidR="00B64B1B" w:rsidRPr="00512505" w:rsidRDefault="001A4ADC" w:rsidP="001A4ADC">
            <w:pPr>
              <w:widowControl w:val="0"/>
              <w:spacing w:after="0" w:line="240" w:lineRule="auto"/>
              <w:rPr>
                <w:rFonts w:ascii="Times New Roman" w:hAnsi="Times New Roman" w:cs="Times New Roman"/>
                <w:sz w:val="24"/>
                <w:szCs w:val="24"/>
                <w:lang w:val="kk-KZ"/>
              </w:rPr>
            </w:pPr>
            <w:r w:rsidRPr="00512505">
              <w:rPr>
                <w:rFonts w:ascii="Times New Roman" w:hAnsi="Times New Roman" w:cs="Times New Roman"/>
                <w:sz w:val="24"/>
                <w:szCs w:val="24"/>
                <w:lang w:val="kk-KZ"/>
              </w:rPr>
              <w:t xml:space="preserve">Тікбұрышты параллелепипед. </w:t>
            </w:r>
          </w:p>
          <w:p w14:paraId="09AA67E7" w14:textId="1A626BBD" w:rsidR="0063294C" w:rsidRPr="00512505" w:rsidRDefault="001A4ADC" w:rsidP="001A4ADC">
            <w:pPr>
              <w:widowControl w:val="0"/>
              <w:spacing w:after="0" w:line="240" w:lineRule="auto"/>
              <w:rPr>
                <w:rFonts w:ascii="Times New Roman" w:hAnsi="Times New Roman" w:cs="Times New Roman"/>
                <w:sz w:val="24"/>
                <w:szCs w:val="24"/>
                <w:lang w:val="kk-KZ"/>
              </w:rPr>
            </w:pPr>
            <w:r w:rsidRPr="00512505">
              <w:rPr>
                <w:rFonts w:ascii="Times New Roman" w:hAnsi="Times New Roman" w:cs="Times New Roman"/>
                <w:sz w:val="24"/>
                <w:szCs w:val="24"/>
                <w:lang w:val="kk-KZ"/>
              </w:rPr>
              <w:t>Жазық фигураның жазықтыққа ортогональ проекциясы және оның ауданы</w:t>
            </w:r>
            <w:r w:rsidR="001F2DF7" w:rsidRPr="00512505">
              <w:rPr>
                <w:rFonts w:ascii="Times New Roman" w:hAnsi="Times New Roman" w:cs="Times New Roman"/>
                <w:sz w:val="24"/>
                <w:szCs w:val="24"/>
                <w:lang w:val="kk-KZ"/>
              </w:rPr>
              <w:t>.</w:t>
            </w:r>
          </w:p>
        </w:tc>
      </w:tr>
      <w:tr w:rsidR="0063294C" w:rsidRPr="007E3BD5" w14:paraId="23724171" w14:textId="77777777" w:rsidTr="0000755F">
        <w:trPr>
          <w:trHeight w:val="287"/>
        </w:trPr>
        <w:tc>
          <w:tcPr>
            <w:tcW w:w="4990" w:type="dxa"/>
          </w:tcPr>
          <w:p w14:paraId="55F7A564" w14:textId="7626F9C3" w:rsidR="0063294C" w:rsidRPr="00512505" w:rsidRDefault="003B1C8F" w:rsidP="000536D3">
            <w:pPr>
              <w:widowControl w:val="0"/>
              <w:spacing w:after="0" w:line="240" w:lineRule="auto"/>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w:t>
            </w:r>
            <w:r w:rsidR="003F3F4B" w:rsidRPr="00512505">
              <w:rPr>
                <w:rFonts w:ascii="Times New Roman" w:hAnsi="Times New Roman" w:cs="Times New Roman"/>
                <w:sz w:val="24"/>
                <w:szCs w:val="24"/>
                <w:lang w:val="kk-KZ"/>
              </w:rPr>
              <w:t>Кеңістіктегі координаталар және векторлар</w:t>
            </w:r>
            <w:r w:rsidRPr="00512505">
              <w:rPr>
                <w:rFonts w:ascii="Times New Roman" w:hAnsi="Times New Roman" w:cs="Times New Roman"/>
                <w:sz w:val="24"/>
                <w:szCs w:val="24"/>
                <w:lang w:val="kk-KZ"/>
              </w:rPr>
              <w:t>» тарауы</w:t>
            </w:r>
            <w:r w:rsidR="003F3F4B" w:rsidRPr="00512505">
              <w:rPr>
                <w:rFonts w:ascii="Times New Roman" w:hAnsi="Times New Roman" w:cs="Times New Roman"/>
                <w:sz w:val="24"/>
                <w:szCs w:val="24"/>
                <w:lang w:val="kk-KZ"/>
              </w:rPr>
              <w:t xml:space="preserve"> (17 сағ.).</w:t>
            </w:r>
          </w:p>
          <w:p w14:paraId="24F33BBB" w14:textId="6249603A" w:rsidR="00D35E5E" w:rsidRPr="00512505" w:rsidRDefault="00B50920" w:rsidP="00355224">
            <w:pPr>
              <w:widowControl w:val="0"/>
              <w:spacing w:after="0" w:line="240" w:lineRule="auto"/>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Кеңістіктік геометриялық фигуралардың теңдеулермен және теңсіздіктермен берілуі.</w:t>
            </w:r>
            <w:r w:rsidR="00352DD0" w:rsidRPr="00512505">
              <w:rPr>
                <w:rFonts w:ascii="Times New Roman" w:hAnsi="Times New Roman" w:cs="Times New Roman"/>
                <w:sz w:val="24"/>
                <w:szCs w:val="24"/>
                <w:lang w:val="kk-KZ"/>
              </w:rPr>
              <w:t xml:space="preserve"> Жазықтықтың теңдеуі.</w:t>
            </w:r>
          </w:p>
        </w:tc>
        <w:tc>
          <w:tcPr>
            <w:tcW w:w="4649" w:type="dxa"/>
          </w:tcPr>
          <w:p w14:paraId="41BD388A" w14:textId="0DBD1071" w:rsidR="00815F97" w:rsidRPr="00512505" w:rsidRDefault="00E27A9B" w:rsidP="00815F97">
            <w:pPr>
              <w:widowControl w:val="0"/>
              <w:spacing w:after="0" w:line="240" w:lineRule="auto"/>
              <w:rPr>
                <w:rFonts w:ascii="Times New Roman" w:hAnsi="Times New Roman" w:cs="Times New Roman"/>
                <w:sz w:val="24"/>
                <w:szCs w:val="24"/>
                <w:lang w:val="kk-KZ"/>
              </w:rPr>
            </w:pPr>
            <w:r w:rsidRPr="00512505">
              <w:rPr>
                <w:rFonts w:ascii="Times New Roman" w:hAnsi="Times New Roman" w:cs="Times New Roman"/>
                <w:sz w:val="24"/>
                <w:szCs w:val="24"/>
                <w:lang w:val="kk-KZ"/>
              </w:rPr>
              <w:t>«</w:t>
            </w:r>
            <w:r w:rsidR="00815F97" w:rsidRPr="00512505">
              <w:rPr>
                <w:rFonts w:ascii="Times New Roman" w:hAnsi="Times New Roman" w:cs="Times New Roman"/>
                <w:sz w:val="24"/>
                <w:szCs w:val="24"/>
                <w:lang w:val="kk-KZ"/>
              </w:rPr>
              <w:t>Кеңістіктегі тікбұрышты координаталар жүйесі және векторлар</w:t>
            </w:r>
            <w:r w:rsidRPr="00512505">
              <w:rPr>
                <w:rFonts w:ascii="Times New Roman" w:hAnsi="Times New Roman" w:cs="Times New Roman"/>
                <w:sz w:val="24"/>
                <w:szCs w:val="24"/>
                <w:lang w:val="kk-KZ"/>
              </w:rPr>
              <w:t>» тарауы</w:t>
            </w:r>
            <w:r w:rsidR="00815F97" w:rsidRPr="00512505">
              <w:rPr>
                <w:rFonts w:ascii="Times New Roman" w:hAnsi="Times New Roman" w:cs="Times New Roman"/>
                <w:sz w:val="24"/>
                <w:szCs w:val="24"/>
                <w:lang w:val="kk-KZ"/>
              </w:rPr>
              <w:t>.</w:t>
            </w:r>
          </w:p>
          <w:p w14:paraId="224746C2" w14:textId="34D5EF39" w:rsidR="0063294C" w:rsidRPr="00512505" w:rsidRDefault="00815F97" w:rsidP="00815F97">
            <w:pPr>
              <w:widowControl w:val="0"/>
              <w:spacing w:after="0" w:line="240" w:lineRule="auto"/>
              <w:rPr>
                <w:rFonts w:ascii="Times New Roman" w:hAnsi="Times New Roman" w:cs="Times New Roman"/>
                <w:sz w:val="24"/>
                <w:szCs w:val="24"/>
                <w:lang w:val="kk-KZ"/>
              </w:rPr>
            </w:pPr>
            <w:r w:rsidRPr="00512505">
              <w:rPr>
                <w:rFonts w:ascii="Times New Roman" w:hAnsi="Times New Roman" w:cs="Times New Roman"/>
                <w:sz w:val="24"/>
                <w:szCs w:val="24"/>
                <w:lang w:val="kk-KZ"/>
              </w:rPr>
              <w:t>Сфера теңдеуі. Жазықтық теңдеуі. Кеңістіктегі түзудің теңдеуі</w:t>
            </w:r>
            <w:r w:rsidR="008B40F7" w:rsidRPr="00512505">
              <w:rPr>
                <w:rFonts w:ascii="Times New Roman" w:hAnsi="Times New Roman" w:cs="Times New Roman"/>
                <w:sz w:val="24"/>
                <w:szCs w:val="24"/>
                <w:lang w:val="kk-KZ"/>
              </w:rPr>
              <w:t>.</w:t>
            </w:r>
          </w:p>
        </w:tc>
      </w:tr>
      <w:tr w:rsidR="00D35E5E" w:rsidRPr="00512505" w14:paraId="2642B2F2" w14:textId="77777777" w:rsidTr="00102F66">
        <w:trPr>
          <w:trHeight w:val="287"/>
        </w:trPr>
        <w:tc>
          <w:tcPr>
            <w:tcW w:w="9639" w:type="dxa"/>
            <w:gridSpan w:val="2"/>
          </w:tcPr>
          <w:p w14:paraId="05123332" w14:textId="42BD7041" w:rsidR="00D35E5E" w:rsidRPr="00512505" w:rsidRDefault="00D35E5E" w:rsidP="00002841">
            <w:pPr>
              <w:widowControl w:val="0"/>
              <w:spacing w:after="0" w:line="240" w:lineRule="auto"/>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11</w:t>
            </w:r>
            <w:r w:rsidRPr="00512505">
              <w:rPr>
                <w:rFonts w:ascii="Times New Roman" w:hAnsi="Times New Roman" w:cs="Times New Roman"/>
                <w:sz w:val="24"/>
                <w:szCs w:val="24"/>
              </w:rPr>
              <w:t xml:space="preserve"> сынып</w:t>
            </w:r>
            <w:r w:rsidRPr="00512505">
              <w:rPr>
                <w:rFonts w:ascii="Times New Roman" w:hAnsi="Times New Roman" w:cs="Times New Roman"/>
                <w:sz w:val="24"/>
                <w:szCs w:val="24"/>
                <w:lang w:val="kk-KZ"/>
              </w:rPr>
              <w:t xml:space="preserve"> (жаратылыстану-математика</w:t>
            </w:r>
            <w:r w:rsidR="002635B3" w:rsidRPr="00512505">
              <w:rPr>
                <w:rFonts w:ascii="Times New Roman" w:hAnsi="Times New Roman" w:cs="Times New Roman"/>
                <w:sz w:val="24"/>
                <w:szCs w:val="24"/>
                <w:lang w:val="kk-KZ"/>
              </w:rPr>
              <w:t>лық</w:t>
            </w:r>
            <w:r w:rsidRPr="00512505">
              <w:rPr>
                <w:rFonts w:ascii="Times New Roman" w:hAnsi="Times New Roman" w:cs="Times New Roman"/>
                <w:sz w:val="24"/>
                <w:szCs w:val="24"/>
                <w:lang w:val="kk-KZ"/>
              </w:rPr>
              <w:t xml:space="preserve"> бағыт)</w:t>
            </w:r>
          </w:p>
        </w:tc>
      </w:tr>
      <w:tr w:rsidR="00D35E5E" w:rsidRPr="007E3BD5" w14:paraId="6DD577F1" w14:textId="77777777" w:rsidTr="0000755F">
        <w:trPr>
          <w:trHeight w:val="287"/>
        </w:trPr>
        <w:tc>
          <w:tcPr>
            <w:tcW w:w="4990" w:type="dxa"/>
          </w:tcPr>
          <w:p w14:paraId="2FBFB337" w14:textId="5B606282" w:rsidR="00D35E5E" w:rsidRPr="00512505" w:rsidRDefault="00D35E5E" w:rsidP="000536D3">
            <w:pPr>
              <w:widowControl w:val="0"/>
              <w:spacing w:after="0" w:line="240" w:lineRule="auto"/>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«Көпжақтар» тарауы (21 сағ.).</w:t>
            </w:r>
          </w:p>
          <w:p w14:paraId="2A6D59E2" w14:textId="58BD16F0" w:rsidR="00D35E5E" w:rsidRPr="00512505" w:rsidRDefault="00D35E5E" w:rsidP="00330E7E">
            <w:pPr>
              <w:widowControl w:val="0"/>
              <w:spacing w:after="0" w:line="240" w:lineRule="auto"/>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Кеңістіктегі қозғалыстар туралы түсінік: нүктеге, түзуге, жазықтыққа қатысты симметриялар.</w:t>
            </w:r>
          </w:p>
          <w:p w14:paraId="1A3F2765" w14:textId="2FA44552" w:rsidR="00D35E5E" w:rsidRPr="00512505" w:rsidRDefault="00D35E5E" w:rsidP="007D44AF">
            <w:pPr>
              <w:widowControl w:val="0"/>
              <w:spacing w:after="0" w:line="240" w:lineRule="auto"/>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Кубтың, параллелепипедтің, призманың және пирамиданың симметриялары.</w:t>
            </w:r>
          </w:p>
        </w:tc>
        <w:tc>
          <w:tcPr>
            <w:tcW w:w="4649" w:type="dxa"/>
          </w:tcPr>
          <w:p w14:paraId="1BF5FE3E" w14:textId="778D5177" w:rsidR="00D35E5E" w:rsidRPr="00512505" w:rsidRDefault="00D35E5E" w:rsidP="00B9437C">
            <w:pPr>
              <w:widowControl w:val="0"/>
              <w:spacing w:after="0" w:line="240" w:lineRule="auto"/>
              <w:rPr>
                <w:rFonts w:ascii="Times New Roman" w:hAnsi="Times New Roman" w:cs="Times New Roman"/>
                <w:sz w:val="24"/>
                <w:szCs w:val="24"/>
                <w:lang w:val="kk-KZ"/>
              </w:rPr>
            </w:pPr>
            <w:r w:rsidRPr="00512505">
              <w:rPr>
                <w:rFonts w:ascii="Times New Roman" w:hAnsi="Times New Roman" w:cs="Times New Roman"/>
                <w:sz w:val="24"/>
                <w:szCs w:val="24"/>
                <w:lang w:val="kk-KZ"/>
              </w:rPr>
              <w:t xml:space="preserve">«Көпжақтар» тарауы. </w:t>
            </w:r>
          </w:p>
          <w:p w14:paraId="3673BAC5" w14:textId="77777777" w:rsidR="00D35E5E" w:rsidRPr="00512505" w:rsidRDefault="00D35E5E" w:rsidP="00330E7E">
            <w:pPr>
              <w:widowControl w:val="0"/>
              <w:spacing w:after="0" w:line="240" w:lineRule="auto"/>
              <w:rPr>
                <w:rFonts w:ascii="Times New Roman" w:hAnsi="Times New Roman" w:cs="Times New Roman"/>
                <w:sz w:val="24"/>
                <w:szCs w:val="24"/>
                <w:lang w:val="kk-KZ"/>
              </w:rPr>
            </w:pPr>
            <w:r w:rsidRPr="00512505">
              <w:rPr>
                <w:rFonts w:ascii="Times New Roman" w:hAnsi="Times New Roman" w:cs="Times New Roman"/>
                <w:sz w:val="24"/>
                <w:szCs w:val="24"/>
                <w:lang w:val="kk-KZ"/>
              </w:rPr>
              <w:t>Көпжақтардың жазықтықпен қималары.</w:t>
            </w:r>
          </w:p>
          <w:p w14:paraId="03D7188C" w14:textId="2589E71B" w:rsidR="00D35E5E" w:rsidRPr="00512505" w:rsidRDefault="00D35E5E" w:rsidP="00330E7E">
            <w:pPr>
              <w:widowControl w:val="0"/>
              <w:spacing w:after="0" w:line="240" w:lineRule="auto"/>
              <w:rPr>
                <w:rFonts w:ascii="Times New Roman" w:hAnsi="Times New Roman" w:cs="Times New Roman"/>
                <w:sz w:val="24"/>
                <w:szCs w:val="24"/>
                <w:lang w:val="kk-KZ"/>
              </w:rPr>
            </w:pPr>
          </w:p>
        </w:tc>
      </w:tr>
      <w:tr w:rsidR="007D44AF" w:rsidRPr="00150C87" w14:paraId="2698E772" w14:textId="77777777" w:rsidTr="0000755F">
        <w:trPr>
          <w:trHeight w:val="287"/>
        </w:trPr>
        <w:tc>
          <w:tcPr>
            <w:tcW w:w="4990" w:type="dxa"/>
          </w:tcPr>
          <w:p w14:paraId="2E85A665" w14:textId="23167571" w:rsidR="007D44AF" w:rsidRPr="00512505" w:rsidRDefault="007D44AF" w:rsidP="000536D3">
            <w:pPr>
              <w:widowControl w:val="0"/>
              <w:spacing w:after="0" w:line="240" w:lineRule="auto"/>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Көпжақтардың жазықтықпен қималары (өлшеу есептері).</w:t>
            </w:r>
          </w:p>
        </w:tc>
        <w:tc>
          <w:tcPr>
            <w:tcW w:w="4649" w:type="dxa"/>
          </w:tcPr>
          <w:p w14:paraId="584D3FE4" w14:textId="77777777" w:rsidR="007D44AF" w:rsidRPr="00512505" w:rsidRDefault="007D44AF" w:rsidP="00B9437C">
            <w:pPr>
              <w:widowControl w:val="0"/>
              <w:spacing w:after="0" w:line="240" w:lineRule="auto"/>
              <w:rPr>
                <w:rFonts w:ascii="Times New Roman" w:hAnsi="Times New Roman" w:cs="Times New Roman"/>
                <w:sz w:val="24"/>
                <w:szCs w:val="24"/>
                <w:lang w:val="kk-KZ"/>
              </w:rPr>
            </w:pPr>
          </w:p>
        </w:tc>
      </w:tr>
      <w:tr w:rsidR="00D35E5E" w:rsidRPr="007E3BD5" w14:paraId="63E7D490" w14:textId="77777777" w:rsidTr="0000755F">
        <w:trPr>
          <w:trHeight w:val="287"/>
        </w:trPr>
        <w:tc>
          <w:tcPr>
            <w:tcW w:w="4990" w:type="dxa"/>
          </w:tcPr>
          <w:p w14:paraId="45CA9C92" w14:textId="77777777" w:rsidR="00D35E5E" w:rsidRPr="00512505" w:rsidRDefault="00D35E5E" w:rsidP="000536D3">
            <w:pPr>
              <w:widowControl w:val="0"/>
              <w:spacing w:after="0" w:line="240" w:lineRule="auto"/>
              <w:jc w:val="both"/>
              <w:rPr>
                <w:rFonts w:ascii="Times New Roman" w:hAnsi="Times New Roman" w:cs="Times New Roman"/>
                <w:sz w:val="24"/>
                <w:szCs w:val="24"/>
                <w:lang w:val="kk-KZ"/>
              </w:rPr>
            </w:pPr>
          </w:p>
        </w:tc>
        <w:tc>
          <w:tcPr>
            <w:tcW w:w="4649" w:type="dxa"/>
          </w:tcPr>
          <w:p w14:paraId="14F645F2" w14:textId="10383221" w:rsidR="00D35E5E" w:rsidRPr="00512505" w:rsidRDefault="00D35E5E" w:rsidP="00B9437C">
            <w:pPr>
              <w:widowControl w:val="0"/>
              <w:spacing w:after="0" w:line="240" w:lineRule="auto"/>
              <w:rPr>
                <w:rFonts w:ascii="Times New Roman" w:hAnsi="Times New Roman" w:cs="Times New Roman"/>
                <w:sz w:val="24"/>
                <w:szCs w:val="24"/>
                <w:lang w:val="kk-KZ"/>
              </w:rPr>
            </w:pPr>
            <w:r w:rsidRPr="00512505">
              <w:rPr>
                <w:rFonts w:ascii="Times New Roman" w:hAnsi="Times New Roman" w:cs="Times New Roman"/>
                <w:sz w:val="24"/>
                <w:szCs w:val="24"/>
                <w:lang w:val="kk-KZ"/>
              </w:rPr>
              <w:t xml:space="preserve">«Кеңістіктегі түзу мен жазықтық теңдеулерінің қолданылуы» тарауы. </w:t>
            </w:r>
          </w:p>
          <w:p w14:paraId="08E56888" w14:textId="46E623F7" w:rsidR="00D35E5E" w:rsidRPr="00512505" w:rsidRDefault="00D35E5E" w:rsidP="00B9437C">
            <w:pPr>
              <w:widowControl w:val="0"/>
              <w:spacing w:after="0" w:line="240" w:lineRule="auto"/>
              <w:rPr>
                <w:rFonts w:ascii="Times New Roman" w:hAnsi="Times New Roman" w:cs="Times New Roman"/>
                <w:sz w:val="24"/>
                <w:szCs w:val="24"/>
                <w:lang w:val="kk-KZ"/>
              </w:rPr>
            </w:pPr>
            <w:r w:rsidRPr="00512505">
              <w:rPr>
                <w:rFonts w:ascii="Times New Roman" w:hAnsi="Times New Roman" w:cs="Times New Roman"/>
                <w:sz w:val="24"/>
                <w:szCs w:val="24"/>
                <w:lang w:val="kk-KZ"/>
              </w:rPr>
              <w:t>Кеңістіктегі түзу мен жазықтықтың өзара орналасуы. Кеңістістегі нүктеден жазықтыққа дейінгі арақашықтық. Кеңістіктегі түзулер арасындағы бұрышты, түзу мен жазықтық арасындағы бұрышты табу.</w:t>
            </w:r>
          </w:p>
        </w:tc>
      </w:tr>
      <w:tr w:rsidR="00D35E5E" w:rsidRPr="00512505" w14:paraId="407E679E" w14:textId="77777777" w:rsidTr="0000755F">
        <w:trPr>
          <w:trHeight w:val="287"/>
        </w:trPr>
        <w:tc>
          <w:tcPr>
            <w:tcW w:w="4990" w:type="dxa"/>
          </w:tcPr>
          <w:p w14:paraId="7757304E" w14:textId="73A4790B" w:rsidR="00D35E5E" w:rsidRPr="00512505" w:rsidRDefault="00D35E5E" w:rsidP="000536D3">
            <w:pPr>
              <w:widowControl w:val="0"/>
              <w:spacing w:after="0" w:line="240" w:lineRule="auto"/>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«Айналу денелері» тарауы (19 сағ.).</w:t>
            </w:r>
          </w:p>
          <w:p w14:paraId="4B224482" w14:textId="71E22C35" w:rsidR="00D35E5E" w:rsidRPr="00512505" w:rsidRDefault="00D35E5E" w:rsidP="000536D3">
            <w:pPr>
              <w:widowControl w:val="0"/>
              <w:spacing w:after="0" w:line="240" w:lineRule="auto"/>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Призмаға іштей және сырттай сызылған цилиндрлер.</w:t>
            </w:r>
          </w:p>
          <w:p w14:paraId="0CC6E957" w14:textId="0F6BA368" w:rsidR="00D35E5E" w:rsidRPr="00512505" w:rsidRDefault="00D35E5E" w:rsidP="000536D3">
            <w:pPr>
              <w:widowControl w:val="0"/>
              <w:spacing w:after="0" w:line="240" w:lineRule="auto"/>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Пирамидаға іштей және сырттай сызылған конустар.</w:t>
            </w:r>
          </w:p>
          <w:p w14:paraId="483CF91E" w14:textId="77777777" w:rsidR="00D35E5E" w:rsidRPr="00512505" w:rsidRDefault="00D35E5E" w:rsidP="000536D3">
            <w:pPr>
              <w:widowControl w:val="0"/>
              <w:spacing w:after="0" w:line="240" w:lineRule="auto"/>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Сфераның теңдеуі.</w:t>
            </w:r>
          </w:p>
          <w:p w14:paraId="2E6888CE" w14:textId="77777777" w:rsidR="00D35E5E" w:rsidRPr="00512505" w:rsidRDefault="00D35E5E" w:rsidP="000536D3">
            <w:pPr>
              <w:widowControl w:val="0"/>
              <w:spacing w:after="0" w:line="240" w:lineRule="auto"/>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Көпжаққа іштей және сырттай сызылған сфералар.</w:t>
            </w:r>
          </w:p>
          <w:p w14:paraId="26745582" w14:textId="3C4A88F2" w:rsidR="00D35E5E" w:rsidRPr="00512505" w:rsidRDefault="00D35E5E" w:rsidP="003432FC">
            <w:pPr>
              <w:widowControl w:val="0"/>
              <w:spacing w:after="0" w:line="240" w:lineRule="auto"/>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Цилиндрдің, конустың, шардың және оның бөліктерінің бетінің ауданын табуға арналған практикалық мазмұнды есептер.</w:t>
            </w:r>
          </w:p>
        </w:tc>
        <w:tc>
          <w:tcPr>
            <w:tcW w:w="4649" w:type="dxa"/>
          </w:tcPr>
          <w:p w14:paraId="4CD6B7B6" w14:textId="59F17599" w:rsidR="00D35E5E" w:rsidRPr="00512505" w:rsidRDefault="00D35E5E" w:rsidP="00A12A64">
            <w:pPr>
              <w:widowControl w:val="0"/>
              <w:spacing w:after="0" w:line="240" w:lineRule="auto"/>
              <w:rPr>
                <w:rFonts w:ascii="Times New Roman" w:hAnsi="Times New Roman" w:cs="Times New Roman"/>
                <w:sz w:val="24"/>
                <w:szCs w:val="24"/>
                <w:lang w:val="kk-KZ"/>
              </w:rPr>
            </w:pPr>
            <w:r w:rsidRPr="00512505">
              <w:rPr>
                <w:rFonts w:ascii="Times New Roman" w:hAnsi="Times New Roman" w:cs="Times New Roman"/>
                <w:sz w:val="24"/>
                <w:szCs w:val="24"/>
                <w:lang w:val="kk-KZ"/>
              </w:rPr>
              <w:t xml:space="preserve">«Айналу денелері және олардың элементтері» тарауы. </w:t>
            </w:r>
          </w:p>
          <w:p w14:paraId="58012F3F" w14:textId="5257006C" w:rsidR="00D35E5E" w:rsidRPr="00512505" w:rsidRDefault="00D35E5E" w:rsidP="00A12A64">
            <w:pPr>
              <w:widowControl w:val="0"/>
              <w:spacing w:after="0" w:line="240" w:lineRule="auto"/>
              <w:rPr>
                <w:rFonts w:ascii="Times New Roman" w:hAnsi="Times New Roman" w:cs="Times New Roman"/>
                <w:sz w:val="24"/>
                <w:szCs w:val="24"/>
                <w:lang w:val="kk-KZ"/>
              </w:rPr>
            </w:pPr>
          </w:p>
        </w:tc>
      </w:tr>
      <w:tr w:rsidR="00D35E5E" w:rsidRPr="007E3BD5" w14:paraId="2253D1ED" w14:textId="77777777" w:rsidTr="0000755F">
        <w:trPr>
          <w:trHeight w:val="287"/>
        </w:trPr>
        <w:tc>
          <w:tcPr>
            <w:tcW w:w="4990" w:type="dxa"/>
          </w:tcPr>
          <w:p w14:paraId="5464F5DA" w14:textId="0CAD6432" w:rsidR="00D35E5E" w:rsidRPr="00512505" w:rsidRDefault="00D35E5E" w:rsidP="000536D3">
            <w:pPr>
              <w:widowControl w:val="0"/>
              <w:spacing w:after="0" w:line="240" w:lineRule="auto"/>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«Денелердің көлемдері» тарауы (18 сағ.).</w:t>
            </w:r>
          </w:p>
          <w:p w14:paraId="2F114580" w14:textId="77777777" w:rsidR="00D35E5E" w:rsidRPr="00512505" w:rsidRDefault="00D35E5E" w:rsidP="008B3BEC">
            <w:pPr>
              <w:widowControl w:val="0"/>
              <w:spacing w:after="0" w:line="240" w:lineRule="auto"/>
              <w:rPr>
                <w:rFonts w:ascii="Times New Roman" w:hAnsi="Times New Roman" w:cs="Times New Roman"/>
                <w:sz w:val="24"/>
                <w:szCs w:val="24"/>
                <w:lang w:val="kk-KZ"/>
              </w:rPr>
            </w:pPr>
            <w:r w:rsidRPr="00512505">
              <w:rPr>
                <w:rFonts w:ascii="Times New Roman" w:hAnsi="Times New Roman" w:cs="Times New Roman"/>
                <w:sz w:val="24"/>
                <w:szCs w:val="24"/>
                <w:lang w:val="kk-KZ"/>
              </w:rPr>
              <w:t>Геометриялық фигуралардың комбинациясына арналған есептер.</w:t>
            </w:r>
          </w:p>
          <w:p w14:paraId="7D85BAFF" w14:textId="763F9C6E" w:rsidR="00D35E5E" w:rsidRPr="00512505" w:rsidRDefault="00D35E5E" w:rsidP="008B3BEC">
            <w:pPr>
              <w:widowControl w:val="0"/>
              <w:spacing w:after="0" w:line="240" w:lineRule="auto"/>
              <w:rPr>
                <w:rFonts w:ascii="Times New Roman" w:hAnsi="Times New Roman" w:cs="Times New Roman"/>
                <w:sz w:val="24"/>
                <w:szCs w:val="24"/>
                <w:lang w:val="kk-KZ"/>
              </w:rPr>
            </w:pPr>
            <w:r w:rsidRPr="00512505">
              <w:rPr>
                <w:rFonts w:ascii="Times New Roman" w:hAnsi="Times New Roman" w:cs="Times New Roman"/>
                <w:sz w:val="24"/>
                <w:szCs w:val="24"/>
                <w:lang w:val="kk-KZ"/>
              </w:rPr>
              <w:t>Кеңістіктік денелердің көлемдерін табуға арналған практикалық мазмұнды есептер.</w:t>
            </w:r>
          </w:p>
        </w:tc>
        <w:tc>
          <w:tcPr>
            <w:tcW w:w="4649" w:type="dxa"/>
          </w:tcPr>
          <w:p w14:paraId="4D4F03B1" w14:textId="75DA35D9" w:rsidR="00D35E5E" w:rsidRPr="00512505" w:rsidRDefault="00D35E5E" w:rsidP="009C3A1A">
            <w:pPr>
              <w:widowControl w:val="0"/>
              <w:spacing w:after="0" w:line="240" w:lineRule="auto"/>
              <w:rPr>
                <w:rFonts w:ascii="Times New Roman" w:hAnsi="Times New Roman" w:cs="Times New Roman"/>
                <w:sz w:val="24"/>
                <w:szCs w:val="24"/>
                <w:lang w:val="kk-KZ"/>
              </w:rPr>
            </w:pPr>
            <w:r w:rsidRPr="00512505">
              <w:rPr>
                <w:rFonts w:ascii="Times New Roman" w:hAnsi="Times New Roman" w:cs="Times New Roman"/>
                <w:sz w:val="24"/>
                <w:szCs w:val="24"/>
                <w:lang w:val="kk-KZ"/>
              </w:rPr>
              <w:t xml:space="preserve">«Денелердің көлемдері» тарауы. </w:t>
            </w:r>
          </w:p>
          <w:p w14:paraId="0E63B643" w14:textId="13D77CAD" w:rsidR="00D35E5E" w:rsidRPr="00512505" w:rsidRDefault="00D35E5E" w:rsidP="009C3A1A">
            <w:pPr>
              <w:widowControl w:val="0"/>
              <w:spacing w:after="0" w:line="240" w:lineRule="auto"/>
              <w:rPr>
                <w:rFonts w:ascii="Times New Roman" w:hAnsi="Times New Roman" w:cs="Times New Roman"/>
                <w:sz w:val="24"/>
                <w:szCs w:val="24"/>
                <w:lang w:val="kk-KZ"/>
              </w:rPr>
            </w:pPr>
            <w:r w:rsidRPr="00512505">
              <w:rPr>
                <w:rFonts w:ascii="Times New Roman" w:hAnsi="Times New Roman" w:cs="Times New Roman"/>
                <w:sz w:val="24"/>
                <w:szCs w:val="24"/>
                <w:lang w:val="kk-KZ"/>
              </w:rPr>
              <w:t>Геометриялық денелердің комбинациялары.</w:t>
            </w:r>
          </w:p>
        </w:tc>
      </w:tr>
      <w:tr w:rsidR="00D35E5E" w:rsidRPr="00512505" w14:paraId="5EBF71D7" w14:textId="77777777" w:rsidTr="00102F66">
        <w:trPr>
          <w:trHeight w:val="287"/>
        </w:trPr>
        <w:tc>
          <w:tcPr>
            <w:tcW w:w="9639" w:type="dxa"/>
            <w:gridSpan w:val="2"/>
          </w:tcPr>
          <w:p w14:paraId="73ECCE9E" w14:textId="0F76EB5F" w:rsidR="00D35E5E" w:rsidRPr="00512505" w:rsidRDefault="00D35E5E" w:rsidP="008A372D">
            <w:pPr>
              <w:widowControl w:val="0"/>
              <w:spacing w:after="0" w:line="240" w:lineRule="auto"/>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10</w:t>
            </w:r>
            <w:r w:rsidRPr="00512505">
              <w:rPr>
                <w:rFonts w:ascii="Times New Roman" w:hAnsi="Times New Roman" w:cs="Times New Roman"/>
                <w:sz w:val="24"/>
                <w:szCs w:val="24"/>
              </w:rPr>
              <w:t xml:space="preserve"> сынып</w:t>
            </w:r>
            <w:r w:rsidRPr="00512505">
              <w:rPr>
                <w:rFonts w:ascii="Times New Roman" w:hAnsi="Times New Roman" w:cs="Times New Roman"/>
                <w:sz w:val="24"/>
                <w:szCs w:val="24"/>
                <w:lang w:val="kk-KZ"/>
              </w:rPr>
              <w:t xml:space="preserve"> (қоғамдық-гуманитарлық бағыт)</w:t>
            </w:r>
          </w:p>
        </w:tc>
      </w:tr>
      <w:tr w:rsidR="00D35E5E" w:rsidRPr="007E3BD5" w14:paraId="3F4DF1C0" w14:textId="77777777" w:rsidTr="0000755F">
        <w:trPr>
          <w:trHeight w:val="287"/>
        </w:trPr>
        <w:tc>
          <w:tcPr>
            <w:tcW w:w="4990" w:type="dxa"/>
            <w:tcBorders>
              <w:bottom w:val="nil"/>
            </w:tcBorders>
          </w:tcPr>
          <w:p w14:paraId="7102DD8D" w14:textId="0C15F755" w:rsidR="00D35E5E" w:rsidRPr="00512505" w:rsidRDefault="00D35E5E" w:rsidP="000536D3">
            <w:pPr>
              <w:widowControl w:val="0"/>
              <w:spacing w:after="0" w:line="240" w:lineRule="auto"/>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«Түзулер мен жазықтықтардың параллельдігі» тарауы (9 сағ.)</w:t>
            </w:r>
          </w:p>
        </w:tc>
        <w:tc>
          <w:tcPr>
            <w:tcW w:w="4649" w:type="dxa"/>
            <w:tcBorders>
              <w:bottom w:val="nil"/>
            </w:tcBorders>
          </w:tcPr>
          <w:p w14:paraId="66D9AE4F" w14:textId="77777777" w:rsidR="00D35E5E" w:rsidRPr="00512505" w:rsidRDefault="00D35E5E" w:rsidP="000C7519">
            <w:pPr>
              <w:widowControl w:val="0"/>
              <w:spacing w:after="0" w:line="240" w:lineRule="auto"/>
              <w:rPr>
                <w:rFonts w:ascii="Times New Roman" w:hAnsi="Times New Roman" w:cs="Times New Roman"/>
                <w:sz w:val="24"/>
                <w:szCs w:val="24"/>
                <w:lang w:val="kk-KZ"/>
              </w:rPr>
            </w:pPr>
            <w:r w:rsidRPr="00512505">
              <w:rPr>
                <w:rFonts w:ascii="Times New Roman" w:hAnsi="Times New Roman" w:cs="Times New Roman"/>
                <w:sz w:val="24"/>
                <w:szCs w:val="24"/>
                <w:lang w:val="kk-KZ"/>
              </w:rPr>
              <w:t xml:space="preserve">«Стереометрия аксиомалары. Кеңістіктегі түзулер мен жазықтықтардың өзара орналасуы» тарауы. </w:t>
            </w:r>
          </w:p>
          <w:p w14:paraId="48010230" w14:textId="77777777" w:rsidR="0000755F" w:rsidRPr="00512505" w:rsidRDefault="0000755F" w:rsidP="000C7519">
            <w:pPr>
              <w:widowControl w:val="0"/>
              <w:spacing w:after="0" w:line="240" w:lineRule="auto"/>
              <w:rPr>
                <w:rFonts w:ascii="Times New Roman" w:hAnsi="Times New Roman" w:cs="Times New Roman"/>
                <w:sz w:val="24"/>
                <w:szCs w:val="24"/>
                <w:lang w:val="kk-KZ"/>
              </w:rPr>
            </w:pPr>
          </w:p>
          <w:p w14:paraId="15FA52FA" w14:textId="102EEE6B" w:rsidR="0000755F" w:rsidRPr="00512505" w:rsidRDefault="0000755F" w:rsidP="000C7519">
            <w:pPr>
              <w:widowControl w:val="0"/>
              <w:spacing w:after="0" w:line="240" w:lineRule="auto"/>
              <w:rPr>
                <w:rFonts w:ascii="Times New Roman" w:hAnsi="Times New Roman" w:cs="Times New Roman"/>
                <w:sz w:val="24"/>
                <w:szCs w:val="24"/>
                <w:lang w:val="kk-KZ"/>
              </w:rPr>
            </w:pPr>
          </w:p>
        </w:tc>
      </w:tr>
      <w:tr w:rsidR="0000755F" w:rsidRPr="00512505" w14:paraId="48CA22C7" w14:textId="77777777" w:rsidTr="0000755F">
        <w:trPr>
          <w:trHeight w:val="287"/>
        </w:trPr>
        <w:tc>
          <w:tcPr>
            <w:tcW w:w="9639" w:type="dxa"/>
            <w:gridSpan w:val="2"/>
            <w:tcBorders>
              <w:top w:val="nil"/>
              <w:left w:val="nil"/>
              <w:bottom w:val="single" w:sz="4" w:space="0" w:color="auto"/>
              <w:right w:val="nil"/>
            </w:tcBorders>
          </w:tcPr>
          <w:p w14:paraId="6D079398" w14:textId="77777777" w:rsidR="0000755F" w:rsidRPr="00512505" w:rsidRDefault="0000755F" w:rsidP="0000755F">
            <w:pPr>
              <w:widowControl w:val="0"/>
              <w:spacing w:after="0" w:line="240" w:lineRule="auto"/>
              <w:rPr>
                <w:rFonts w:ascii="Times New Roman" w:hAnsi="Times New Roman" w:cs="Times New Roman"/>
                <w:sz w:val="28"/>
                <w:szCs w:val="28"/>
                <w:lang w:val="kk-KZ"/>
              </w:rPr>
            </w:pPr>
            <w:r w:rsidRPr="00512505">
              <w:rPr>
                <w:rFonts w:ascii="Times New Roman" w:hAnsi="Times New Roman" w:cs="Times New Roman"/>
                <w:sz w:val="28"/>
                <w:szCs w:val="28"/>
                <w:lang w:val="kk-KZ"/>
              </w:rPr>
              <w:lastRenderedPageBreak/>
              <w:t>4 - кестенің жалғасы</w:t>
            </w:r>
          </w:p>
          <w:p w14:paraId="18B0917D" w14:textId="77777777" w:rsidR="0000755F" w:rsidRPr="00512505" w:rsidRDefault="0000755F" w:rsidP="00021C62">
            <w:pPr>
              <w:widowControl w:val="0"/>
              <w:spacing w:after="0" w:line="240" w:lineRule="auto"/>
              <w:rPr>
                <w:rFonts w:ascii="Times New Roman" w:hAnsi="Times New Roman" w:cs="Times New Roman"/>
                <w:sz w:val="24"/>
                <w:szCs w:val="24"/>
                <w:lang w:val="kk-KZ"/>
              </w:rPr>
            </w:pPr>
          </w:p>
        </w:tc>
      </w:tr>
      <w:tr w:rsidR="0000755F" w:rsidRPr="00512505" w14:paraId="46B12B3D" w14:textId="77777777" w:rsidTr="0000755F">
        <w:trPr>
          <w:trHeight w:val="287"/>
        </w:trPr>
        <w:tc>
          <w:tcPr>
            <w:tcW w:w="4990" w:type="dxa"/>
            <w:tcBorders>
              <w:top w:val="single" w:sz="4" w:space="0" w:color="auto"/>
            </w:tcBorders>
          </w:tcPr>
          <w:p w14:paraId="2F0B271E" w14:textId="0EC545B8" w:rsidR="0000755F" w:rsidRPr="00512505" w:rsidRDefault="0000755F" w:rsidP="0000755F">
            <w:pPr>
              <w:widowControl w:val="0"/>
              <w:spacing w:after="0" w:line="240" w:lineRule="auto"/>
              <w:jc w:val="center"/>
              <w:rPr>
                <w:rFonts w:ascii="Times New Roman" w:hAnsi="Times New Roman" w:cs="Times New Roman"/>
                <w:sz w:val="24"/>
                <w:szCs w:val="24"/>
                <w:lang w:val="kk-KZ"/>
              </w:rPr>
            </w:pPr>
            <w:r w:rsidRPr="00512505">
              <w:rPr>
                <w:rFonts w:ascii="Times New Roman" w:hAnsi="Times New Roman" w:cs="Times New Roman"/>
                <w:sz w:val="24"/>
                <w:szCs w:val="24"/>
              </w:rPr>
              <w:t>1</w:t>
            </w:r>
          </w:p>
        </w:tc>
        <w:tc>
          <w:tcPr>
            <w:tcW w:w="4649" w:type="dxa"/>
            <w:tcBorders>
              <w:top w:val="single" w:sz="4" w:space="0" w:color="auto"/>
            </w:tcBorders>
          </w:tcPr>
          <w:p w14:paraId="59E87A85" w14:textId="41106F72" w:rsidR="0000755F" w:rsidRPr="00512505" w:rsidRDefault="0000755F" w:rsidP="0000755F">
            <w:pPr>
              <w:widowControl w:val="0"/>
              <w:spacing w:after="0" w:line="240" w:lineRule="auto"/>
              <w:jc w:val="center"/>
              <w:rPr>
                <w:rFonts w:ascii="Times New Roman" w:hAnsi="Times New Roman" w:cs="Times New Roman"/>
                <w:sz w:val="24"/>
                <w:szCs w:val="24"/>
                <w:lang w:val="kk-KZ"/>
              </w:rPr>
            </w:pPr>
            <w:r w:rsidRPr="00512505">
              <w:rPr>
                <w:rFonts w:ascii="Times New Roman" w:hAnsi="Times New Roman" w:cs="Times New Roman"/>
                <w:sz w:val="24"/>
                <w:szCs w:val="24"/>
              </w:rPr>
              <w:t>2</w:t>
            </w:r>
          </w:p>
        </w:tc>
      </w:tr>
      <w:tr w:rsidR="00002841" w:rsidRPr="007E3BD5" w14:paraId="72020C9E" w14:textId="77777777" w:rsidTr="0000755F">
        <w:trPr>
          <w:trHeight w:val="287"/>
        </w:trPr>
        <w:tc>
          <w:tcPr>
            <w:tcW w:w="4990" w:type="dxa"/>
          </w:tcPr>
          <w:p w14:paraId="740FBA30" w14:textId="708EE573" w:rsidR="003E6540" w:rsidRPr="00512505" w:rsidRDefault="00D35E5E" w:rsidP="00021C62">
            <w:pPr>
              <w:widowControl w:val="0"/>
              <w:spacing w:after="0" w:line="240" w:lineRule="auto"/>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 xml:space="preserve"> </w:t>
            </w:r>
            <w:r w:rsidR="00394D09" w:rsidRPr="00512505">
              <w:rPr>
                <w:rFonts w:ascii="Times New Roman" w:hAnsi="Times New Roman" w:cs="Times New Roman"/>
                <w:sz w:val="24"/>
                <w:szCs w:val="24"/>
                <w:lang w:val="kk-KZ"/>
              </w:rPr>
              <w:t>«</w:t>
            </w:r>
            <w:r w:rsidR="000C7519" w:rsidRPr="00512505">
              <w:rPr>
                <w:rFonts w:ascii="Times New Roman" w:hAnsi="Times New Roman" w:cs="Times New Roman"/>
                <w:sz w:val="24"/>
                <w:szCs w:val="24"/>
                <w:lang w:val="kk-KZ"/>
              </w:rPr>
              <w:t>Түзулер мен жазықтықтардың перпендикулярлығы</w:t>
            </w:r>
            <w:r w:rsidR="00394D09" w:rsidRPr="00512505">
              <w:rPr>
                <w:rFonts w:ascii="Times New Roman" w:hAnsi="Times New Roman" w:cs="Times New Roman"/>
                <w:sz w:val="24"/>
                <w:szCs w:val="24"/>
                <w:lang w:val="kk-KZ"/>
              </w:rPr>
              <w:t>»</w:t>
            </w:r>
            <w:r w:rsidR="000C7519" w:rsidRPr="00512505">
              <w:rPr>
                <w:rFonts w:ascii="Times New Roman" w:hAnsi="Times New Roman" w:cs="Times New Roman"/>
                <w:sz w:val="24"/>
                <w:szCs w:val="24"/>
                <w:lang w:val="kk-KZ"/>
              </w:rPr>
              <w:t xml:space="preserve"> </w:t>
            </w:r>
            <w:r w:rsidR="00782198" w:rsidRPr="00512505">
              <w:rPr>
                <w:rFonts w:ascii="Times New Roman" w:hAnsi="Times New Roman" w:cs="Times New Roman"/>
                <w:sz w:val="24"/>
                <w:szCs w:val="24"/>
                <w:lang w:val="kk-KZ"/>
              </w:rPr>
              <w:t xml:space="preserve">тарауы </w:t>
            </w:r>
            <w:r w:rsidR="000C7519" w:rsidRPr="00512505">
              <w:rPr>
                <w:rFonts w:ascii="Times New Roman" w:hAnsi="Times New Roman" w:cs="Times New Roman"/>
                <w:sz w:val="24"/>
                <w:szCs w:val="24"/>
                <w:lang w:val="kk-KZ"/>
              </w:rPr>
              <w:t>(10 сағ.)</w:t>
            </w:r>
          </w:p>
        </w:tc>
        <w:tc>
          <w:tcPr>
            <w:tcW w:w="4649" w:type="dxa"/>
          </w:tcPr>
          <w:p w14:paraId="1A66BA34" w14:textId="284A7FF1" w:rsidR="00002841" w:rsidRPr="00512505" w:rsidRDefault="00376FDD" w:rsidP="00021C62">
            <w:pPr>
              <w:widowControl w:val="0"/>
              <w:spacing w:after="0" w:line="240" w:lineRule="auto"/>
              <w:rPr>
                <w:rFonts w:ascii="Times New Roman" w:hAnsi="Times New Roman" w:cs="Times New Roman"/>
                <w:sz w:val="24"/>
                <w:szCs w:val="24"/>
                <w:lang w:val="kk-KZ"/>
              </w:rPr>
            </w:pPr>
            <w:r w:rsidRPr="00512505">
              <w:rPr>
                <w:rFonts w:ascii="Times New Roman" w:hAnsi="Times New Roman" w:cs="Times New Roman"/>
                <w:sz w:val="24"/>
                <w:szCs w:val="24"/>
                <w:lang w:val="kk-KZ"/>
              </w:rPr>
              <w:t>«</w:t>
            </w:r>
            <w:r w:rsidR="005A43B9" w:rsidRPr="00512505">
              <w:rPr>
                <w:rFonts w:ascii="Times New Roman" w:hAnsi="Times New Roman" w:cs="Times New Roman"/>
                <w:sz w:val="24"/>
                <w:szCs w:val="24"/>
                <w:lang w:val="kk-KZ"/>
              </w:rPr>
              <w:t>Кеңістіктегі бұрыш. Кеңістіктегі арақашықтық</w:t>
            </w:r>
            <w:r w:rsidRPr="00512505">
              <w:rPr>
                <w:rFonts w:ascii="Times New Roman" w:hAnsi="Times New Roman" w:cs="Times New Roman"/>
                <w:sz w:val="24"/>
                <w:szCs w:val="24"/>
                <w:lang w:val="kk-KZ"/>
              </w:rPr>
              <w:t>» тарауы</w:t>
            </w:r>
          </w:p>
        </w:tc>
      </w:tr>
      <w:tr w:rsidR="00002841" w:rsidRPr="00512505" w14:paraId="473512C8" w14:textId="77777777" w:rsidTr="0000755F">
        <w:trPr>
          <w:trHeight w:val="287"/>
        </w:trPr>
        <w:tc>
          <w:tcPr>
            <w:tcW w:w="4990" w:type="dxa"/>
          </w:tcPr>
          <w:p w14:paraId="6D93534C" w14:textId="76D34203" w:rsidR="00002841" w:rsidRPr="00512505" w:rsidRDefault="00782198" w:rsidP="000536D3">
            <w:pPr>
              <w:widowControl w:val="0"/>
              <w:spacing w:after="0" w:line="240" w:lineRule="auto"/>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w:t>
            </w:r>
            <w:r w:rsidR="003E6540" w:rsidRPr="00512505">
              <w:rPr>
                <w:rFonts w:ascii="Times New Roman" w:hAnsi="Times New Roman" w:cs="Times New Roman"/>
                <w:sz w:val="24"/>
                <w:szCs w:val="24"/>
                <w:lang w:val="kk-KZ"/>
              </w:rPr>
              <w:t>Кеңістіктегі координаталар және векторлар</w:t>
            </w:r>
            <w:r w:rsidRPr="00512505">
              <w:rPr>
                <w:rFonts w:ascii="Times New Roman" w:hAnsi="Times New Roman" w:cs="Times New Roman"/>
                <w:sz w:val="24"/>
                <w:szCs w:val="24"/>
                <w:lang w:val="kk-KZ"/>
              </w:rPr>
              <w:t>» тарауы</w:t>
            </w:r>
            <w:r w:rsidR="003E6540" w:rsidRPr="00512505">
              <w:rPr>
                <w:rFonts w:ascii="Times New Roman" w:hAnsi="Times New Roman" w:cs="Times New Roman"/>
                <w:sz w:val="24"/>
                <w:szCs w:val="24"/>
                <w:lang w:val="kk-KZ"/>
              </w:rPr>
              <w:t xml:space="preserve"> (9 сағ.)</w:t>
            </w:r>
          </w:p>
        </w:tc>
        <w:tc>
          <w:tcPr>
            <w:tcW w:w="4649" w:type="dxa"/>
          </w:tcPr>
          <w:p w14:paraId="3A36B41E" w14:textId="77777777" w:rsidR="00002841" w:rsidRPr="00512505" w:rsidRDefault="00376FDD" w:rsidP="003E6540">
            <w:pPr>
              <w:widowControl w:val="0"/>
              <w:spacing w:after="0" w:line="240" w:lineRule="auto"/>
              <w:rPr>
                <w:rFonts w:ascii="Times New Roman" w:hAnsi="Times New Roman" w:cs="Times New Roman"/>
                <w:sz w:val="24"/>
                <w:szCs w:val="24"/>
                <w:lang w:val="kk-KZ"/>
              </w:rPr>
            </w:pPr>
            <w:r w:rsidRPr="00512505">
              <w:rPr>
                <w:rFonts w:ascii="Times New Roman" w:hAnsi="Times New Roman" w:cs="Times New Roman"/>
                <w:sz w:val="24"/>
                <w:szCs w:val="24"/>
                <w:lang w:val="kk-KZ"/>
              </w:rPr>
              <w:t>«</w:t>
            </w:r>
            <w:r w:rsidR="005A43B9" w:rsidRPr="00512505">
              <w:rPr>
                <w:rFonts w:ascii="Times New Roman" w:hAnsi="Times New Roman" w:cs="Times New Roman"/>
                <w:sz w:val="24"/>
                <w:szCs w:val="24"/>
                <w:lang w:val="kk-KZ"/>
              </w:rPr>
              <w:t>Кеңістіктегі тікбұрышты координаталар жүйесі және векторлар</w:t>
            </w:r>
            <w:r w:rsidRPr="00512505">
              <w:rPr>
                <w:rFonts w:ascii="Times New Roman" w:hAnsi="Times New Roman" w:cs="Times New Roman"/>
                <w:sz w:val="24"/>
                <w:szCs w:val="24"/>
                <w:lang w:val="kk-KZ"/>
              </w:rPr>
              <w:t>» тарауы</w:t>
            </w:r>
            <w:r w:rsidR="005A43B9" w:rsidRPr="00512505">
              <w:rPr>
                <w:rFonts w:ascii="Times New Roman" w:hAnsi="Times New Roman" w:cs="Times New Roman"/>
                <w:sz w:val="24"/>
                <w:szCs w:val="24"/>
                <w:lang w:val="kk-KZ"/>
              </w:rPr>
              <w:t xml:space="preserve">. </w:t>
            </w:r>
          </w:p>
          <w:p w14:paraId="47EF6CFD" w14:textId="1D57DA1F" w:rsidR="00BB2534" w:rsidRPr="00512505" w:rsidRDefault="00BB2534" w:rsidP="003E6540">
            <w:pPr>
              <w:widowControl w:val="0"/>
              <w:spacing w:after="0" w:line="240" w:lineRule="auto"/>
              <w:rPr>
                <w:rFonts w:ascii="Times New Roman" w:hAnsi="Times New Roman" w:cs="Times New Roman"/>
                <w:sz w:val="24"/>
                <w:szCs w:val="24"/>
                <w:lang w:val="kk-KZ"/>
              </w:rPr>
            </w:pPr>
            <w:r w:rsidRPr="00512505">
              <w:rPr>
                <w:rFonts w:ascii="Times New Roman" w:hAnsi="Times New Roman" w:cs="Times New Roman"/>
                <w:sz w:val="24"/>
                <w:szCs w:val="24"/>
                <w:lang w:val="kk-KZ"/>
              </w:rPr>
              <w:t>Сфера теңдеуі.</w:t>
            </w:r>
          </w:p>
        </w:tc>
      </w:tr>
      <w:tr w:rsidR="00164F7E" w:rsidRPr="00512505" w14:paraId="1F341BFE" w14:textId="77777777" w:rsidTr="00691909">
        <w:trPr>
          <w:trHeight w:val="287"/>
        </w:trPr>
        <w:tc>
          <w:tcPr>
            <w:tcW w:w="9639" w:type="dxa"/>
            <w:gridSpan w:val="2"/>
          </w:tcPr>
          <w:p w14:paraId="01150A2D" w14:textId="03EC72F0" w:rsidR="00164F7E" w:rsidRPr="00512505" w:rsidRDefault="00164F7E" w:rsidP="00164F7E">
            <w:pPr>
              <w:widowControl w:val="0"/>
              <w:spacing w:after="0" w:line="240" w:lineRule="auto"/>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11</w:t>
            </w:r>
            <w:r w:rsidRPr="00512505">
              <w:rPr>
                <w:rFonts w:ascii="Times New Roman" w:hAnsi="Times New Roman" w:cs="Times New Roman"/>
                <w:sz w:val="24"/>
                <w:szCs w:val="24"/>
              </w:rPr>
              <w:t xml:space="preserve"> сынып</w:t>
            </w:r>
            <w:r w:rsidRPr="00512505">
              <w:rPr>
                <w:rFonts w:ascii="Times New Roman" w:hAnsi="Times New Roman" w:cs="Times New Roman"/>
                <w:sz w:val="24"/>
                <w:szCs w:val="24"/>
                <w:lang w:val="kk-KZ"/>
              </w:rPr>
              <w:t xml:space="preserve"> (қоғамдық-гуманитарлық бағыт)</w:t>
            </w:r>
          </w:p>
        </w:tc>
      </w:tr>
      <w:tr w:rsidR="00164F7E" w:rsidRPr="00512505" w14:paraId="4B3BC7BA" w14:textId="77777777" w:rsidTr="0000755F">
        <w:trPr>
          <w:trHeight w:val="287"/>
        </w:trPr>
        <w:tc>
          <w:tcPr>
            <w:tcW w:w="4990" w:type="dxa"/>
          </w:tcPr>
          <w:p w14:paraId="7D7AA5E9" w14:textId="6D61021D" w:rsidR="00164F7E" w:rsidRPr="00512505" w:rsidRDefault="00394D09" w:rsidP="000536D3">
            <w:pPr>
              <w:widowControl w:val="0"/>
              <w:spacing w:after="0" w:line="240" w:lineRule="auto"/>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w:t>
            </w:r>
            <w:r w:rsidR="007E0099" w:rsidRPr="00512505">
              <w:rPr>
                <w:rFonts w:ascii="Times New Roman" w:hAnsi="Times New Roman" w:cs="Times New Roman"/>
                <w:sz w:val="24"/>
                <w:szCs w:val="24"/>
                <w:lang w:val="kk-KZ"/>
              </w:rPr>
              <w:t>Көпжақтар</w:t>
            </w:r>
            <w:r w:rsidRPr="00512505">
              <w:rPr>
                <w:rFonts w:ascii="Times New Roman" w:hAnsi="Times New Roman" w:cs="Times New Roman"/>
                <w:sz w:val="24"/>
                <w:szCs w:val="24"/>
                <w:lang w:val="kk-KZ"/>
              </w:rPr>
              <w:t>»</w:t>
            </w:r>
            <w:r w:rsidR="007E0099" w:rsidRPr="00512505">
              <w:rPr>
                <w:rFonts w:ascii="Times New Roman" w:hAnsi="Times New Roman" w:cs="Times New Roman"/>
                <w:sz w:val="24"/>
                <w:szCs w:val="24"/>
                <w:lang w:val="kk-KZ"/>
              </w:rPr>
              <w:t xml:space="preserve"> </w:t>
            </w:r>
            <w:r w:rsidR="00782198" w:rsidRPr="00512505">
              <w:rPr>
                <w:rFonts w:ascii="Times New Roman" w:hAnsi="Times New Roman" w:cs="Times New Roman"/>
                <w:sz w:val="24"/>
                <w:szCs w:val="24"/>
                <w:lang w:val="kk-KZ"/>
              </w:rPr>
              <w:t xml:space="preserve">тарауы </w:t>
            </w:r>
            <w:r w:rsidR="007E0099" w:rsidRPr="00512505">
              <w:rPr>
                <w:rFonts w:ascii="Times New Roman" w:hAnsi="Times New Roman" w:cs="Times New Roman"/>
                <w:sz w:val="24"/>
                <w:szCs w:val="24"/>
                <w:lang w:val="kk-KZ"/>
              </w:rPr>
              <w:t>(9 сағ.)</w:t>
            </w:r>
            <w:r w:rsidR="00EF0972" w:rsidRPr="00512505">
              <w:rPr>
                <w:rFonts w:ascii="Times New Roman" w:hAnsi="Times New Roman" w:cs="Times New Roman"/>
                <w:sz w:val="24"/>
                <w:szCs w:val="24"/>
                <w:lang w:val="kk-KZ"/>
              </w:rPr>
              <w:t>.</w:t>
            </w:r>
          </w:p>
          <w:p w14:paraId="7E3D9013" w14:textId="392A41FA" w:rsidR="00EF0972" w:rsidRPr="00512505" w:rsidRDefault="00EF0972" w:rsidP="000536D3">
            <w:pPr>
              <w:widowControl w:val="0"/>
              <w:spacing w:after="0" w:line="240" w:lineRule="auto"/>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Призмалар мен пирамидалардың жазықтықпен кейбір қималары.</w:t>
            </w:r>
          </w:p>
        </w:tc>
        <w:tc>
          <w:tcPr>
            <w:tcW w:w="4649" w:type="dxa"/>
          </w:tcPr>
          <w:p w14:paraId="401CAF43" w14:textId="77777777" w:rsidR="0029577D" w:rsidRPr="00512505" w:rsidRDefault="0029577D" w:rsidP="0029577D">
            <w:pPr>
              <w:widowControl w:val="0"/>
              <w:spacing w:after="0" w:line="240" w:lineRule="auto"/>
              <w:rPr>
                <w:rFonts w:ascii="Times New Roman" w:hAnsi="Times New Roman" w:cs="Times New Roman"/>
                <w:sz w:val="24"/>
                <w:szCs w:val="24"/>
                <w:lang w:val="kk-KZ"/>
              </w:rPr>
            </w:pPr>
            <w:r w:rsidRPr="00512505">
              <w:rPr>
                <w:rFonts w:ascii="Times New Roman" w:hAnsi="Times New Roman" w:cs="Times New Roman"/>
                <w:sz w:val="24"/>
                <w:szCs w:val="24"/>
                <w:lang w:val="kk-KZ"/>
              </w:rPr>
              <w:t>«</w:t>
            </w:r>
            <w:r w:rsidR="00164F7E" w:rsidRPr="00512505">
              <w:rPr>
                <w:rFonts w:ascii="Times New Roman" w:hAnsi="Times New Roman" w:cs="Times New Roman"/>
                <w:sz w:val="24"/>
                <w:szCs w:val="24"/>
                <w:lang w:val="kk-KZ"/>
              </w:rPr>
              <w:t>Көпжақтар</w:t>
            </w:r>
            <w:r w:rsidRPr="00512505">
              <w:rPr>
                <w:rFonts w:ascii="Times New Roman" w:hAnsi="Times New Roman" w:cs="Times New Roman"/>
                <w:sz w:val="24"/>
                <w:szCs w:val="24"/>
                <w:lang w:val="kk-KZ"/>
              </w:rPr>
              <w:t>» тарауы</w:t>
            </w:r>
            <w:r w:rsidR="00164F7E" w:rsidRPr="00512505">
              <w:rPr>
                <w:rFonts w:ascii="Times New Roman" w:hAnsi="Times New Roman" w:cs="Times New Roman"/>
                <w:sz w:val="24"/>
                <w:szCs w:val="24"/>
                <w:lang w:val="kk-KZ"/>
              </w:rPr>
              <w:t xml:space="preserve">. </w:t>
            </w:r>
          </w:p>
          <w:p w14:paraId="1ACD261C" w14:textId="7DFA1BDD" w:rsidR="00164F7E" w:rsidRPr="00512505" w:rsidRDefault="00164F7E" w:rsidP="0029577D">
            <w:pPr>
              <w:widowControl w:val="0"/>
              <w:spacing w:after="0" w:line="240" w:lineRule="auto"/>
              <w:rPr>
                <w:rFonts w:ascii="Times New Roman" w:hAnsi="Times New Roman" w:cs="Times New Roman"/>
                <w:sz w:val="24"/>
                <w:szCs w:val="24"/>
                <w:lang w:val="kk-KZ"/>
              </w:rPr>
            </w:pPr>
          </w:p>
        </w:tc>
      </w:tr>
      <w:tr w:rsidR="00164F7E" w:rsidRPr="00512505" w14:paraId="6771389C" w14:textId="77777777" w:rsidTr="0000755F">
        <w:trPr>
          <w:trHeight w:val="287"/>
        </w:trPr>
        <w:tc>
          <w:tcPr>
            <w:tcW w:w="4990" w:type="dxa"/>
          </w:tcPr>
          <w:p w14:paraId="29D51765" w14:textId="3D9B0DB8" w:rsidR="00164F7E" w:rsidRPr="00512505" w:rsidRDefault="00394D09" w:rsidP="000536D3">
            <w:pPr>
              <w:widowControl w:val="0"/>
              <w:spacing w:after="0" w:line="240" w:lineRule="auto"/>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 xml:space="preserve">«Айналу денелері» </w:t>
            </w:r>
            <w:r w:rsidR="00782198" w:rsidRPr="00512505">
              <w:rPr>
                <w:rFonts w:ascii="Times New Roman" w:hAnsi="Times New Roman" w:cs="Times New Roman"/>
                <w:sz w:val="24"/>
                <w:szCs w:val="24"/>
                <w:lang w:val="kk-KZ"/>
              </w:rPr>
              <w:t xml:space="preserve">тарауы </w:t>
            </w:r>
            <w:r w:rsidRPr="00512505">
              <w:rPr>
                <w:rFonts w:ascii="Times New Roman" w:hAnsi="Times New Roman" w:cs="Times New Roman"/>
                <w:sz w:val="24"/>
                <w:szCs w:val="24"/>
                <w:lang w:val="kk-KZ"/>
              </w:rPr>
              <w:t>(10 сағ.)</w:t>
            </w:r>
          </w:p>
          <w:p w14:paraId="4067642F" w14:textId="52F73CD9" w:rsidR="000F4847" w:rsidRPr="00512505" w:rsidRDefault="000F4847" w:rsidP="0003404C">
            <w:pPr>
              <w:widowControl w:val="0"/>
              <w:spacing w:after="0" w:line="240" w:lineRule="auto"/>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Цилиндрдің осьтік қималары.</w:t>
            </w:r>
          </w:p>
        </w:tc>
        <w:tc>
          <w:tcPr>
            <w:tcW w:w="4649" w:type="dxa"/>
          </w:tcPr>
          <w:p w14:paraId="597B3A1C" w14:textId="71E63AA1" w:rsidR="00D35E5E" w:rsidRPr="00512505" w:rsidRDefault="0029577D" w:rsidP="0003404C">
            <w:pPr>
              <w:widowControl w:val="0"/>
              <w:spacing w:after="0" w:line="240" w:lineRule="auto"/>
              <w:rPr>
                <w:rFonts w:ascii="Times New Roman" w:hAnsi="Times New Roman" w:cs="Times New Roman"/>
                <w:sz w:val="24"/>
                <w:szCs w:val="24"/>
                <w:lang w:val="kk-KZ"/>
              </w:rPr>
            </w:pPr>
            <w:r w:rsidRPr="00512505">
              <w:rPr>
                <w:rFonts w:ascii="Times New Roman" w:hAnsi="Times New Roman" w:cs="Times New Roman"/>
                <w:sz w:val="24"/>
                <w:szCs w:val="24"/>
                <w:lang w:val="kk-KZ"/>
              </w:rPr>
              <w:t>«</w:t>
            </w:r>
            <w:r w:rsidR="00436212" w:rsidRPr="00512505">
              <w:rPr>
                <w:rFonts w:ascii="Times New Roman" w:hAnsi="Times New Roman" w:cs="Times New Roman"/>
                <w:sz w:val="24"/>
                <w:szCs w:val="24"/>
                <w:lang w:val="kk-KZ"/>
              </w:rPr>
              <w:t>Айналу денелері және олардың элементтері</w:t>
            </w:r>
            <w:r w:rsidRPr="00512505">
              <w:rPr>
                <w:rFonts w:ascii="Times New Roman" w:hAnsi="Times New Roman" w:cs="Times New Roman"/>
                <w:sz w:val="24"/>
                <w:szCs w:val="24"/>
                <w:lang w:val="kk-KZ"/>
              </w:rPr>
              <w:t>» тарауы.</w:t>
            </w:r>
          </w:p>
        </w:tc>
      </w:tr>
      <w:tr w:rsidR="00D35E5E" w:rsidRPr="00512505" w14:paraId="5E189811" w14:textId="77777777" w:rsidTr="0000755F">
        <w:tblPrEx>
          <w:tblBorders>
            <w:bottom w:val="single" w:sz="4" w:space="0" w:color="auto"/>
          </w:tblBorders>
        </w:tblPrEx>
        <w:trPr>
          <w:trHeight w:val="287"/>
        </w:trPr>
        <w:tc>
          <w:tcPr>
            <w:tcW w:w="4990" w:type="dxa"/>
          </w:tcPr>
          <w:p w14:paraId="2F9EFF5C" w14:textId="77777777" w:rsidR="00D35E5E" w:rsidRPr="00512505" w:rsidRDefault="00D35E5E" w:rsidP="00D35E5E">
            <w:pPr>
              <w:widowControl w:val="0"/>
              <w:spacing w:after="0" w:line="240" w:lineRule="auto"/>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Конустың осьтік қимасы.</w:t>
            </w:r>
          </w:p>
          <w:p w14:paraId="159E4390" w14:textId="01B72825" w:rsidR="00D35E5E" w:rsidRPr="00512505" w:rsidRDefault="00D35E5E" w:rsidP="00D35E5E">
            <w:pPr>
              <w:widowControl w:val="0"/>
              <w:spacing w:after="0" w:line="240" w:lineRule="auto"/>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Конустың табанына параллель жазықтықпен қимасы.</w:t>
            </w:r>
          </w:p>
        </w:tc>
        <w:tc>
          <w:tcPr>
            <w:tcW w:w="4649" w:type="dxa"/>
          </w:tcPr>
          <w:p w14:paraId="510A633B" w14:textId="77777777" w:rsidR="00D35E5E" w:rsidRPr="00512505" w:rsidRDefault="00D35E5E" w:rsidP="00D35E5E">
            <w:pPr>
              <w:widowControl w:val="0"/>
              <w:spacing w:after="0" w:line="240" w:lineRule="auto"/>
              <w:rPr>
                <w:rFonts w:ascii="Times New Roman" w:hAnsi="Times New Roman" w:cs="Times New Roman"/>
                <w:sz w:val="24"/>
                <w:szCs w:val="24"/>
                <w:lang w:val="kk-KZ"/>
              </w:rPr>
            </w:pPr>
            <w:r w:rsidRPr="00512505">
              <w:rPr>
                <w:rFonts w:ascii="Times New Roman" w:hAnsi="Times New Roman" w:cs="Times New Roman"/>
                <w:sz w:val="24"/>
                <w:szCs w:val="24"/>
                <w:lang w:val="kk-KZ"/>
              </w:rPr>
              <w:t>Айналу денелерінің жазықтықпен қималары.</w:t>
            </w:r>
          </w:p>
          <w:p w14:paraId="7392B437" w14:textId="77777777" w:rsidR="00D35E5E" w:rsidRPr="00512505" w:rsidRDefault="00D35E5E" w:rsidP="0029577D">
            <w:pPr>
              <w:widowControl w:val="0"/>
              <w:spacing w:after="0" w:line="240" w:lineRule="auto"/>
              <w:rPr>
                <w:rFonts w:ascii="Times New Roman" w:hAnsi="Times New Roman" w:cs="Times New Roman"/>
                <w:sz w:val="24"/>
                <w:szCs w:val="24"/>
                <w:lang w:val="kk-KZ"/>
              </w:rPr>
            </w:pPr>
          </w:p>
        </w:tc>
      </w:tr>
      <w:tr w:rsidR="00164F7E" w:rsidRPr="00512505" w14:paraId="7796A066" w14:textId="77777777" w:rsidTr="0000755F">
        <w:tblPrEx>
          <w:tblBorders>
            <w:bottom w:val="single" w:sz="4" w:space="0" w:color="auto"/>
          </w:tblBorders>
        </w:tblPrEx>
        <w:trPr>
          <w:trHeight w:val="287"/>
        </w:trPr>
        <w:tc>
          <w:tcPr>
            <w:tcW w:w="4990" w:type="dxa"/>
          </w:tcPr>
          <w:p w14:paraId="08FFADEA" w14:textId="188D37F0" w:rsidR="00164F7E" w:rsidRPr="00512505" w:rsidRDefault="00AF0636" w:rsidP="000536D3">
            <w:pPr>
              <w:widowControl w:val="0"/>
              <w:spacing w:after="0" w:line="240" w:lineRule="auto"/>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«Денелердің көлемдері» тарауы (9 сағ.)</w:t>
            </w:r>
          </w:p>
        </w:tc>
        <w:tc>
          <w:tcPr>
            <w:tcW w:w="4649" w:type="dxa"/>
          </w:tcPr>
          <w:p w14:paraId="53BF93D1" w14:textId="28F02B97" w:rsidR="00164F7E" w:rsidRPr="00512505" w:rsidRDefault="0029577D" w:rsidP="00115C01">
            <w:pPr>
              <w:widowControl w:val="0"/>
              <w:spacing w:after="0" w:line="240" w:lineRule="auto"/>
              <w:rPr>
                <w:rFonts w:ascii="Times New Roman" w:hAnsi="Times New Roman" w:cs="Times New Roman"/>
                <w:sz w:val="24"/>
                <w:szCs w:val="24"/>
                <w:lang w:val="kk-KZ"/>
              </w:rPr>
            </w:pPr>
            <w:r w:rsidRPr="00512505">
              <w:rPr>
                <w:rFonts w:ascii="Times New Roman" w:hAnsi="Times New Roman" w:cs="Times New Roman"/>
                <w:sz w:val="24"/>
                <w:szCs w:val="24"/>
                <w:lang w:val="kk-KZ"/>
              </w:rPr>
              <w:t>«</w:t>
            </w:r>
            <w:r w:rsidR="0053772F" w:rsidRPr="00512505">
              <w:rPr>
                <w:rFonts w:ascii="Times New Roman" w:hAnsi="Times New Roman" w:cs="Times New Roman"/>
                <w:sz w:val="24"/>
                <w:szCs w:val="24"/>
                <w:lang w:val="kk-KZ"/>
              </w:rPr>
              <w:t>Денелер көлемдері</w:t>
            </w:r>
            <w:r w:rsidRPr="00512505">
              <w:rPr>
                <w:rFonts w:ascii="Times New Roman" w:hAnsi="Times New Roman" w:cs="Times New Roman"/>
                <w:sz w:val="24"/>
                <w:szCs w:val="24"/>
                <w:lang w:val="kk-KZ"/>
              </w:rPr>
              <w:t>» тарауы</w:t>
            </w:r>
            <w:r w:rsidR="0053772F" w:rsidRPr="00512505">
              <w:rPr>
                <w:rFonts w:ascii="Times New Roman" w:hAnsi="Times New Roman" w:cs="Times New Roman"/>
                <w:sz w:val="24"/>
                <w:szCs w:val="24"/>
                <w:lang w:val="kk-KZ"/>
              </w:rPr>
              <w:t xml:space="preserve">. </w:t>
            </w:r>
          </w:p>
        </w:tc>
      </w:tr>
    </w:tbl>
    <w:p w14:paraId="3941362A" w14:textId="77777777" w:rsidR="00294340" w:rsidRPr="00512505" w:rsidRDefault="00294340" w:rsidP="008B1F79">
      <w:pPr>
        <w:widowControl w:val="0"/>
        <w:shd w:val="clear" w:color="auto" w:fill="FFFFFF"/>
        <w:spacing w:after="0" w:line="240" w:lineRule="auto"/>
        <w:ind w:firstLine="567"/>
        <w:jc w:val="both"/>
        <w:rPr>
          <w:rFonts w:ascii="Times New Roman" w:hAnsi="Times New Roman" w:cs="Times New Roman"/>
          <w:noProof/>
          <w:sz w:val="28"/>
          <w:szCs w:val="28"/>
          <w:lang w:val="kk-KZ"/>
        </w:rPr>
      </w:pPr>
    </w:p>
    <w:p w14:paraId="072F8B14" w14:textId="374DD9CB" w:rsidR="0021070E" w:rsidRPr="00512505" w:rsidRDefault="0021070E" w:rsidP="008B1F79">
      <w:pPr>
        <w:widowControl w:val="0"/>
        <w:shd w:val="clear" w:color="auto" w:fill="FFFFFF"/>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noProof/>
          <w:sz w:val="28"/>
          <w:szCs w:val="28"/>
          <w:lang w:val="kk-KZ"/>
        </w:rPr>
        <w:t xml:space="preserve">Сонымен, </w:t>
      </w:r>
      <w:r w:rsidRPr="00512505">
        <w:rPr>
          <w:rFonts w:ascii="Times New Roman" w:hAnsi="Times New Roman" w:cs="Times New Roman"/>
          <w:sz w:val="28"/>
          <w:szCs w:val="28"/>
          <w:lang w:val="kk-KZ"/>
        </w:rPr>
        <w:t xml:space="preserve">2013 жылғы </w:t>
      </w:r>
      <w:r w:rsidR="00880EB6" w:rsidRPr="00512505">
        <w:rPr>
          <w:rFonts w:ascii="Times New Roman" w:hAnsi="Times New Roman" w:cs="Times New Roman"/>
          <w:sz w:val="28"/>
          <w:szCs w:val="28"/>
          <w:lang w:val="kk-KZ"/>
        </w:rPr>
        <w:t xml:space="preserve">үлгілік </w:t>
      </w:r>
      <w:r w:rsidRPr="00512505">
        <w:rPr>
          <w:rFonts w:ascii="Times New Roman" w:hAnsi="Times New Roman" w:cs="Times New Roman"/>
          <w:sz w:val="28"/>
          <w:szCs w:val="28"/>
          <w:lang w:val="kk-KZ"/>
        </w:rPr>
        <w:t>oқу бaғдaрлaмaсы</w:t>
      </w:r>
      <w:r w:rsidR="005342FB" w:rsidRPr="00512505">
        <w:rPr>
          <w:rFonts w:ascii="Times New Roman" w:hAnsi="Times New Roman" w:cs="Times New Roman"/>
          <w:sz w:val="28"/>
          <w:szCs w:val="28"/>
          <w:lang w:val="kk-KZ"/>
        </w:rPr>
        <w:t xml:space="preserve"> мазмұнымен</w:t>
      </w:r>
      <w:r w:rsidRPr="00512505">
        <w:rPr>
          <w:rFonts w:ascii="Times New Roman" w:hAnsi="Times New Roman" w:cs="Times New Roman"/>
          <w:sz w:val="28"/>
          <w:szCs w:val="28"/>
          <w:lang w:val="kk-KZ"/>
        </w:rPr>
        <w:t xml:space="preserve"> сaлыстырғaндa жaң</w:t>
      </w:r>
      <w:r w:rsidR="005342FB" w:rsidRPr="00512505">
        <w:rPr>
          <w:rFonts w:ascii="Times New Roman" w:hAnsi="Times New Roman" w:cs="Times New Roman"/>
          <w:sz w:val="28"/>
          <w:szCs w:val="28"/>
          <w:lang w:val="kk-KZ"/>
        </w:rPr>
        <w:t xml:space="preserve">а </w:t>
      </w:r>
      <w:r w:rsidRPr="00512505">
        <w:rPr>
          <w:rFonts w:ascii="Times New Roman" w:hAnsi="Times New Roman" w:cs="Times New Roman"/>
          <w:sz w:val="28"/>
          <w:szCs w:val="28"/>
          <w:lang w:val="kk-KZ"/>
        </w:rPr>
        <w:t>oқу бaғдaрлaмaсындa келесідей өзгерістер орын алғаны анықталды.</w:t>
      </w:r>
    </w:p>
    <w:p w14:paraId="2A3883FF" w14:textId="4F705895" w:rsidR="00000A45" w:rsidRPr="00512505" w:rsidRDefault="00BA439D" w:rsidP="008B1F79">
      <w:pPr>
        <w:widowControl w:val="0"/>
        <w:shd w:val="clear" w:color="auto" w:fill="FFFFFF"/>
        <w:spacing w:after="0" w:line="240" w:lineRule="auto"/>
        <w:ind w:firstLine="567"/>
        <w:jc w:val="both"/>
        <w:rPr>
          <w:rFonts w:ascii="Times New Roman" w:hAnsi="Times New Roman" w:cs="Times New Roman"/>
          <w:noProof/>
          <w:sz w:val="28"/>
          <w:szCs w:val="28"/>
          <w:lang w:val="kk-KZ"/>
        </w:rPr>
      </w:pPr>
      <w:r w:rsidRPr="00512505">
        <w:rPr>
          <w:rFonts w:ascii="Times New Roman" w:hAnsi="Times New Roman" w:cs="Times New Roman"/>
          <w:noProof/>
          <w:sz w:val="28"/>
          <w:szCs w:val="28"/>
          <w:lang w:val="kk-KZ"/>
        </w:rPr>
        <w:t>Ж</w:t>
      </w:r>
      <w:r w:rsidR="00FA454F" w:rsidRPr="00512505">
        <w:rPr>
          <w:rFonts w:ascii="Times New Roman" w:hAnsi="Times New Roman" w:cs="Times New Roman"/>
          <w:noProof/>
          <w:sz w:val="28"/>
          <w:szCs w:val="28"/>
          <w:lang w:val="kk-KZ"/>
        </w:rPr>
        <w:t>аратылыстану-математика бағыт</w:t>
      </w:r>
      <w:r w:rsidR="005342FB" w:rsidRPr="00512505">
        <w:rPr>
          <w:rFonts w:ascii="Times New Roman" w:hAnsi="Times New Roman" w:cs="Times New Roman"/>
          <w:noProof/>
          <w:sz w:val="28"/>
          <w:szCs w:val="28"/>
          <w:lang w:val="kk-KZ"/>
        </w:rPr>
        <w:t>тағы</w:t>
      </w:r>
      <w:r w:rsidR="00FA454F" w:rsidRPr="00512505">
        <w:rPr>
          <w:rFonts w:ascii="Times New Roman" w:hAnsi="Times New Roman" w:cs="Times New Roman"/>
          <w:noProof/>
          <w:sz w:val="28"/>
          <w:szCs w:val="28"/>
          <w:lang w:val="kk-KZ"/>
        </w:rPr>
        <w:t xml:space="preserve"> 10-11-сыныптар</w:t>
      </w:r>
      <w:r w:rsidR="005342FB" w:rsidRPr="00512505">
        <w:rPr>
          <w:rFonts w:ascii="Times New Roman" w:hAnsi="Times New Roman" w:cs="Times New Roman"/>
          <w:noProof/>
          <w:sz w:val="28"/>
          <w:szCs w:val="28"/>
          <w:lang w:val="kk-KZ"/>
        </w:rPr>
        <w:t>ы үшін</w:t>
      </w:r>
      <w:r w:rsidR="00FA454F" w:rsidRPr="00512505">
        <w:rPr>
          <w:rFonts w:ascii="Times New Roman" w:hAnsi="Times New Roman" w:cs="Times New Roman"/>
          <w:noProof/>
          <w:sz w:val="28"/>
          <w:szCs w:val="28"/>
          <w:lang w:val="kk-KZ"/>
        </w:rPr>
        <w:t xml:space="preserve"> </w:t>
      </w:r>
      <w:r w:rsidR="00880EB6" w:rsidRPr="00512505">
        <w:rPr>
          <w:rFonts w:ascii="Times New Roman" w:hAnsi="Times New Roman" w:cs="Times New Roman"/>
          <w:noProof/>
          <w:sz w:val="28"/>
          <w:szCs w:val="28"/>
          <w:lang w:val="kk-KZ"/>
        </w:rPr>
        <w:t xml:space="preserve">үлгілік </w:t>
      </w:r>
      <w:r w:rsidR="00FA454F" w:rsidRPr="00512505">
        <w:rPr>
          <w:rFonts w:ascii="Times New Roman" w:hAnsi="Times New Roman" w:cs="Times New Roman"/>
          <w:noProof/>
          <w:sz w:val="28"/>
          <w:szCs w:val="28"/>
          <w:lang w:val="kk-KZ"/>
        </w:rPr>
        <w:t xml:space="preserve">оқу бағдарламасының білім мазмұнында </w:t>
      </w:r>
      <w:r w:rsidR="00FA454F" w:rsidRPr="00512505">
        <w:rPr>
          <w:rFonts w:ascii="Times New Roman" w:hAnsi="Times New Roman" w:cs="Times New Roman"/>
          <w:i/>
          <w:noProof/>
          <w:sz w:val="28"/>
          <w:szCs w:val="28"/>
          <w:lang w:val="kk-KZ"/>
        </w:rPr>
        <w:t>10-сыныпта</w:t>
      </w:r>
      <w:r w:rsidR="00000A45" w:rsidRPr="00512505">
        <w:rPr>
          <w:rFonts w:ascii="Times New Roman" w:hAnsi="Times New Roman" w:cs="Times New Roman"/>
          <w:noProof/>
          <w:sz w:val="28"/>
          <w:szCs w:val="28"/>
          <w:lang w:val="kk-KZ"/>
        </w:rPr>
        <w:t>:</w:t>
      </w:r>
    </w:p>
    <w:p w14:paraId="34FA07B5" w14:textId="01A21C65" w:rsidR="00ED5686" w:rsidRPr="00512505" w:rsidRDefault="00421721" w:rsidP="008B1F79">
      <w:pPr>
        <w:widowControl w:val="0"/>
        <w:shd w:val="clear" w:color="auto" w:fill="FFFFFF"/>
        <w:spacing w:after="0" w:line="240" w:lineRule="auto"/>
        <w:ind w:firstLine="567"/>
        <w:jc w:val="both"/>
        <w:rPr>
          <w:rFonts w:ascii="Times New Roman" w:hAnsi="Times New Roman" w:cs="Times New Roman"/>
          <w:noProof/>
          <w:sz w:val="28"/>
          <w:szCs w:val="28"/>
          <w:lang w:val="kk-KZ"/>
        </w:rPr>
      </w:pPr>
      <w:r w:rsidRPr="00512505">
        <w:rPr>
          <w:rFonts w:ascii="Times New Roman" w:hAnsi="Times New Roman" w:cs="Times New Roman"/>
          <w:noProof/>
          <w:sz w:val="28"/>
          <w:szCs w:val="28"/>
          <w:lang w:val="kk-KZ"/>
        </w:rPr>
        <w:t xml:space="preserve">- </w:t>
      </w:r>
      <w:r w:rsidR="00D206AA" w:rsidRPr="00512505">
        <w:rPr>
          <w:rFonts w:ascii="Times New Roman" w:hAnsi="Times New Roman" w:cs="Times New Roman"/>
          <w:noProof/>
          <w:sz w:val="28"/>
          <w:szCs w:val="28"/>
          <w:lang w:val="kk-KZ"/>
        </w:rPr>
        <w:t>«</w:t>
      </w:r>
      <w:r w:rsidR="000A4073" w:rsidRPr="00512505">
        <w:rPr>
          <w:rFonts w:ascii="Times New Roman" w:hAnsi="Times New Roman" w:cs="Times New Roman"/>
          <w:noProof/>
          <w:sz w:val="28"/>
          <w:szCs w:val="28"/>
          <w:lang w:val="kk-KZ"/>
        </w:rPr>
        <w:t xml:space="preserve">Стереометрия аксиомалары. Кеңістіктегі параллельдік» тарауында «Тетраэдр. Параллелепипед» тақырыптары енгізілген. </w:t>
      </w:r>
      <w:r w:rsidR="004F379A" w:rsidRPr="00512505">
        <w:rPr>
          <w:rFonts w:ascii="Times New Roman" w:hAnsi="Times New Roman" w:cs="Times New Roman"/>
          <w:noProof/>
          <w:sz w:val="28"/>
          <w:szCs w:val="28"/>
          <w:lang w:val="kk-KZ"/>
        </w:rPr>
        <w:t>К</w:t>
      </w:r>
      <w:r w:rsidR="00ED5686" w:rsidRPr="00512505">
        <w:rPr>
          <w:rFonts w:ascii="Times New Roman" w:hAnsi="Times New Roman" w:cs="Times New Roman"/>
          <w:noProof/>
          <w:sz w:val="28"/>
          <w:szCs w:val="28"/>
          <w:lang w:val="kk-KZ"/>
        </w:rPr>
        <w:t xml:space="preserve">еңістіктегі түзулер мен жазықтықтардың өзара орналасуын (параллельдігі, перпендикулярлығы), қашықтық пен бұрыштарды табуды кескіндеу үшін </w:t>
      </w:r>
      <w:r w:rsidR="00D206AA" w:rsidRPr="00512505">
        <w:rPr>
          <w:rFonts w:ascii="Times New Roman" w:hAnsi="Times New Roman" w:cs="Times New Roman"/>
          <w:noProof/>
          <w:sz w:val="28"/>
          <w:szCs w:val="28"/>
          <w:lang w:val="kk-KZ"/>
        </w:rPr>
        <w:t xml:space="preserve">бұл фигуралар ғана емес  </w:t>
      </w:r>
      <w:r w:rsidR="00ED5686" w:rsidRPr="00512505">
        <w:rPr>
          <w:rFonts w:ascii="Times New Roman" w:hAnsi="Times New Roman" w:cs="Times New Roman"/>
          <w:noProof/>
          <w:sz w:val="28"/>
          <w:szCs w:val="28"/>
          <w:lang w:val="kk-KZ"/>
        </w:rPr>
        <w:t xml:space="preserve">призма мен пирамида </w:t>
      </w:r>
      <w:r w:rsidR="00FC0F4D" w:rsidRPr="00512505">
        <w:rPr>
          <w:rFonts w:ascii="Times New Roman" w:hAnsi="Times New Roman" w:cs="Times New Roman"/>
          <w:noProof/>
          <w:sz w:val="28"/>
          <w:szCs w:val="28"/>
          <w:lang w:val="kk-KZ"/>
        </w:rPr>
        <w:t>қажет болады</w:t>
      </w:r>
      <w:r w:rsidR="00ED5686" w:rsidRPr="00512505">
        <w:rPr>
          <w:rFonts w:ascii="Times New Roman" w:hAnsi="Times New Roman" w:cs="Times New Roman"/>
          <w:noProof/>
          <w:sz w:val="28"/>
          <w:szCs w:val="28"/>
          <w:lang w:val="kk-KZ"/>
        </w:rPr>
        <w:t xml:space="preserve">. </w:t>
      </w:r>
      <w:r w:rsidR="00ED5686" w:rsidRPr="00512505">
        <w:rPr>
          <w:rFonts w:ascii="Times New Roman" w:hAnsi="Times New Roman" w:cs="Times New Roman"/>
          <w:noProof/>
          <w:sz w:val="28"/>
          <w:szCs w:val="28"/>
          <w:u w:val="single"/>
          <w:lang w:val="kk-KZ"/>
        </w:rPr>
        <w:t xml:space="preserve">Сондықтан </w:t>
      </w:r>
      <w:r w:rsidR="00D206AA" w:rsidRPr="00512505">
        <w:rPr>
          <w:rFonts w:ascii="Times New Roman" w:hAnsi="Times New Roman" w:cs="Times New Roman"/>
          <w:noProof/>
          <w:sz w:val="28"/>
          <w:szCs w:val="28"/>
          <w:u w:val="single"/>
          <w:lang w:val="kk-KZ"/>
        </w:rPr>
        <w:t>бұл тарауға</w:t>
      </w:r>
      <w:r w:rsidR="00ED5686" w:rsidRPr="00512505">
        <w:rPr>
          <w:rFonts w:ascii="Times New Roman" w:hAnsi="Times New Roman" w:cs="Times New Roman"/>
          <w:noProof/>
          <w:sz w:val="28"/>
          <w:szCs w:val="28"/>
          <w:u w:val="single"/>
          <w:lang w:val="kk-KZ"/>
        </w:rPr>
        <w:t xml:space="preserve"> «Негізгі кеңістік</w:t>
      </w:r>
      <w:r w:rsidR="00D206AA" w:rsidRPr="00512505">
        <w:rPr>
          <w:rFonts w:ascii="Times New Roman" w:hAnsi="Times New Roman" w:cs="Times New Roman"/>
          <w:noProof/>
          <w:sz w:val="28"/>
          <w:szCs w:val="28"/>
          <w:u w:val="single"/>
          <w:lang w:val="kk-KZ"/>
        </w:rPr>
        <w:t>тік</w:t>
      </w:r>
      <w:r w:rsidR="00ED5686" w:rsidRPr="00512505">
        <w:rPr>
          <w:rFonts w:ascii="Times New Roman" w:hAnsi="Times New Roman" w:cs="Times New Roman"/>
          <w:noProof/>
          <w:sz w:val="28"/>
          <w:szCs w:val="28"/>
          <w:u w:val="single"/>
          <w:lang w:val="kk-KZ"/>
        </w:rPr>
        <w:t xml:space="preserve"> фигуралар: параллелепипед, призма, пирамида» </w:t>
      </w:r>
      <w:r w:rsidR="00D206AA" w:rsidRPr="00512505">
        <w:rPr>
          <w:rFonts w:ascii="Times New Roman" w:hAnsi="Times New Roman" w:cs="Times New Roman"/>
          <w:noProof/>
          <w:sz w:val="28"/>
          <w:szCs w:val="28"/>
          <w:u w:val="single"/>
          <w:lang w:val="kk-KZ"/>
        </w:rPr>
        <w:t>тақырыбын</w:t>
      </w:r>
      <w:r w:rsidR="00ED5686" w:rsidRPr="00512505">
        <w:rPr>
          <w:rFonts w:ascii="Times New Roman" w:hAnsi="Times New Roman" w:cs="Times New Roman"/>
          <w:noProof/>
          <w:sz w:val="28"/>
          <w:szCs w:val="28"/>
          <w:u w:val="single"/>
          <w:lang w:val="kk-KZ"/>
        </w:rPr>
        <w:t xml:space="preserve"> қосу</w:t>
      </w:r>
      <w:r w:rsidR="00D206AA" w:rsidRPr="00512505">
        <w:rPr>
          <w:rFonts w:ascii="Times New Roman" w:hAnsi="Times New Roman" w:cs="Times New Roman"/>
          <w:noProof/>
          <w:sz w:val="28"/>
          <w:szCs w:val="28"/>
          <w:u w:val="single"/>
          <w:lang w:val="kk-KZ"/>
        </w:rPr>
        <w:t>ды</w:t>
      </w:r>
      <w:r w:rsidR="00ED5686" w:rsidRPr="00512505">
        <w:rPr>
          <w:rFonts w:ascii="Times New Roman" w:hAnsi="Times New Roman" w:cs="Times New Roman"/>
          <w:noProof/>
          <w:sz w:val="28"/>
          <w:szCs w:val="28"/>
          <w:u w:val="single"/>
          <w:lang w:val="kk-KZ"/>
        </w:rPr>
        <w:t xml:space="preserve"> ұсын</w:t>
      </w:r>
      <w:r w:rsidR="00D206AA" w:rsidRPr="00512505">
        <w:rPr>
          <w:rFonts w:ascii="Times New Roman" w:hAnsi="Times New Roman" w:cs="Times New Roman"/>
          <w:noProof/>
          <w:sz w:val="28"/>
          <w:szCs w:val="28"/>
          <w:u w:val="single"/>
          <w:lang w:val="kk-KZ"/>
        </w:rPr>
        <w:t>амыз</w:t>
      </w:r>
      <w:r w:rsidR="00D206AA" w:rsidRPr="00512505">
        <w:rPr>
          <w:rFonts w:ascii="Times New Roman" w:hAnsi="Times New Roman" w:cs="Times New Roman"/>
          <w:noProof/>
          <w:sz w:val="28"/>
          <w:szCs w:val="28"/>
          <w:lang w:val="kk-KZ"/>
        </w:rPr>
        <w:t>;</w:t>
      </w:r>
      <w:r w:rsidR="00945863" w:rsidRPr="00512505">
        <w:rPr>
          <w:rFonts w:ascii="Times New Roman" w:hAnsi="Times New Roman" w:cs="Times New Roman"/>
          <w:noProof/>
          <w:sz w:val="28"/>
          <w:szCs w:val="28"/>
          <w:lang w:val="kk-KZ"/>
        </w:rPr>
        <w:t xml:space="preserve"> </w:t>
      </w:r>
    </w:p>
    <w:p w14:paraId="494940AD" w14:textId="52374923" w:rsidR="00000A45" w:rsidRPr="00512505" w:rsidRDefault="00000A45" w:rsidP="008B1F79">
      <w:pPr>
        <w:widowControl w:val="0"/>
        <w:shd w:val="clear" w:color="auto" w:fill="FFFFFF"/>
        <w:spacing w:after="0" w:line="240" w:lineRule="auto"/>
        <w:ind w:firstLine="567"/>
        <w:jc w:val="both"/>
        <w:rPr>
          <w:rFonts w:ascii="Times New Roman" w:hAnsi="Times New Roman" w:cs="Times New Roman"/>
          <w:noProof/>
          <w:sz w:val="28"/>
          <w:szCs w:val="28"/>
          <w:lang w:val="kk-KZ"/>
        </w:rPr>
      </w:pPr>
      <w:r w:rsidRPr="00512505">
        <w:rPr>
          <w:rFonts w:ascii="Times New Roman" w:hAnsi="Times New Roman" w:cs="Times New Roman"/>
          <w:noProof/>
          <w:sz w:val="28"/>
          <w:szCs w:val="28"/>
          <w:lang w:val="kk-KZ"/>
        </w:rPr>
        <w:t xml:space="preserve">- </w:t>
      </w:r>
      <w:r w:rsidR="00802BD7" w:rsidRPr="00512505">
        <w:rPr>
          <w:rFonts w:ascii="Times New Roman" w:hAnsi="Times New Roman" w:cs="Times New Roman"/>
          <w:noProof/>
          <w:sz w:val="28"/>
          <w:szCs w:val="28"/>
          <w:lang w:val="kk-KZ"/>
        </w:rPr>
        <w:t xml:space="preserve">«Параллель проекциялау, оның қасиеттері», «Кеңістіктік фигуралардың жазықтықтағы кескіндері», </w:t>
      </w:r>
      <w:r w:rsidR="000F5E16" w:rsidRPr="00512505">
        <w:rPr>
          <w:rFonts w:ascii="Times New Roman" w:hAnsi="Times New Roman" w:cs="Times New Roman"/>
          <w:noProof/>
          <w:sz w:val="28"/>
          <w:szCs w:val="28"/>
          <w:lang w:val="kk-KZ"/>
        </w:rPr>
        <w:t>«</w:t>
      </w:r>
      <w:r w:rsidR="00802BD7" w:rsidRPr="00512505">
        <w:rPr>
          <w:rFonts w:ascii="Times New Roman" w:hAnsi="Times New Roman" w:cs="Times New Roman"/>
          <w:noProof/>
          <w:sz w:val="28"/>
          <w:szCs w:val="28"/>
          <w:lang w:val="kk-KZ"/>
        </w:rPr>
        <w:t>Призмалар мен пирамидалардың жазықтықпен қималарын салу»</w:t>
      </w:r>
      <w:r w:rsidR="009C282D" w:rsidRPr="00512505">
        <w:rPr>
          <w:rFonts w:ascii="Times New Roman" w:hAnsi="Times New Roman" w:cs="Times New Roman"/>
          <w:noProof/>
          <w:sz w:val="28"/>
          <w:szCs w:val="28"/>
          <w:lang w:val="kk-KZ"/>
        </w:rPr>
        <w:t xml:space="preserve"> тақырыптары алып тасталған, тек 11-сыныпта «Көпжақтардың жазықтықпен қималары» тақырыбы оқытылады;</w:t>
      </w:r>
    </w:p>
    <w:p w14:paraId="3D9AF41E" w14:textId="255CB7C7" w:rsidR="003A68EA" w:rsidRPr="00512505" w:rsidRDefault="00802BD7" w:rsidP="008B1F79">
      <w:pPr>
        <w:widowControl w:val="0"/>
        <w:shd w:val="clear" w:color="auto" w:fill="FFFFFF"/>
        <w:spacing w:after="0" w:line="240" w:lineRule="auto"/>
        <w:ind w:firstLine="567"/>
        <w:jc w:val="both"/>
        <w:rPr>
          <w:rFonts w:ascii="Times New Roman" w:hAnsi="Times New Roman" w:cs="Times New Roman"/>
          <w:noProof/>
          <w:sz w:val="28"/>
          <w:szCs w:val="28"/>
          <w:lang w:val="kk-KZ"/>
        </w:rPr>
      </w:pPr>
      <w:r w:rsidRPr="00512505">
        <w:rPr>
          <w:rFonts w:ascii="Times New Roman" w:hAnsi="Times New Roman" w:cs="Times New Roman"/>
          <w:noProof/>
          <w:sz w:val="28"/>
          <w:szCs w:val="28"/>
          <w:lang w:val="kk-KZ"/>
        </w:rPr>
        <w:t xml:space="preserve">- </w:t>
      </w:r>
      <w:r w:rsidR="00B702C4" w:rsidRPr="00512505">
        <w:rPr>
          <w:rFonts w:ascii="Times New Roman" w:hAnsi="Times New Roman" w:cs="Times New Roman"/>
          <w:noProof/>
          <w:sz w:val="28"/>
          <w:szCs w:val="28"/>
          <w:lang w:val="kk-KZ"/>
        </w:rPr>
        <w:t xml:space="preserve">«Кеңістіктегі перпендикулярлық» тарауында </w:t>
      </w:r>
      <w:r w:rsidR="000506B3" w:rsidRPr="00512505">
        <w:rPr>
          <w:rFonts w:ascii="Times New Roman" w:hAnsi="Times New Roman" w:cs="Times New Roman"/>
          <w:noProof/>
          <w:sz w:val="28"/>
          <w:szCs w:val="28"/>
          <w:lang w:val="kk-KZ"/>
        </w:rPr>
        <w:t xml:space="preserve">«Жазық фигураның жазықтыққа ортогональ проекциясы және оның ауданы» тақырыбы енгізілген. </w:t>
      </w:r>
      <w:r w:rsidR="0088098B" w:rsidRPr="00512505">
        <w:rPr>
          <w:rFonts w:ascii="Times New Roman" w:hAnsi="Times New Roman" w:cs="Times New Roman"/>
          <w:noProof/>
          <w:sz w:val="28"/>
          <w:szCs w:val="28"/>
          <w:u w:val="single"/>
          <w:lang w:val="kk-KZ"/>
        </w:rPr>
        <w:t>Бұл тақырыпты оқымас бұрын 11-сыныптан «Көпжақтардың  жазықтықтағы қималары» тақырыбын қосуды</w:t>
      </w:r>
      <w:r w:rsidR="00727473" w:rsidRPr="00512505">
        <w:rPr>
          <w:rFonts w:ascii="Times New Roman" w:hAnsi="Times New Roman" w:cs="Times New Roman"/>
          <w:noProof/>
          <w:sz w:val="28"/>
          <w:szCs w:val="28"/>
          <w:u w:val="single"/>
          <w:lang w:val="kk-KZ"/>
        </w:rPr>
        <w:t xml:space="preserve">, қималарды салудың әртүрлі әдістерін көрсетуді </w:t>
      </w:r>
      <w:r w:rsidR="0088098B" w:rsidRPr="00512505">
        <w:rPr>
          <w:rFonts w:ascii="Times New Roman" w:hAnsi="Times New Roman" w:cs="Times New Roman"/>
          <w:noProof/>
          <w:sz w:val="28"/>
          <w:szCs w:val="28"/>
          <w:u w:val="single"/>
          <w:lang w:val="kk-KZ"/>
        </w:rPr>
        <w:t xml:space="preserve"> ұсынамыз</w:t>
      </w:r>
      <w:r w:rsidR="0088098B" w:rsidRPr="00512505">
        <w:rPr>
          <w:rFonts w:ascii="Times New Roman" w:hAnsi="Times New Roman" w:cs="Times New Roman"/>
          <w:noProof/>
          <w:sz w:val="28"/>
          <w:szCs w:val="28"/>
          <w:lang w:val="kk-KZ"/>
        </w:rPr>
        <w:t>.</w:t>
      </w:r>
      <w:r w:rsidR="00E32D52" w:rsidRPr="00512505">
        <w:rPr>
          <w:rFonts w:ascii="Times New Roman" w:hAnsi="Times New Roman" w:cs="Times New Roman"/>
          <w:noProof/>
          <w:sz w:val="28"/>
          <w:szCs w:val="28"/>
          <w:lang w:val="kk-KZ"/>
        </w:rPr>
        <w:t xml:space="preserve"> </w:t>
      </w:r>
      <w:r w:rsidR="0088098B" w:rsidRPr="00512505">
        <w:rPr>
          <w:rFonts w:ascii="Times New Roman" w:hAnsi="Times New Roman" w:cs="Times New Roman"/>
          <w:noProof/>
          <w:sz w:val="28"/>
          <w:szCs w:val="28"/>
          <w:lang w:val="kk-KZ"/>
        </w:rPr>
        <w:t xml:space="preserve">Бұл </w:t>
      </w:r>
      <w:r w:rsidR="0097492F" w:rsidRPr="00512505">
        <w:rPr>
          <w:rFonts w:ascii="Times New Roman" w:hAnsi="Times New Roman" w:cs="Times New Roman"/>
          <w:noProof/>
          <w:sz w:val="28"/>
          <w:szCs w:val="28"/>
          <w:lang w:val="kk-KZ"/>
        </w:rPr>
        <w:t>қима мен оның ортогональ проекциясының аудандарының байланысы туралы формула</w:t>
      </w:r>
      <w:r w:rsidR="00D55204" w:rsidRPr="00512505">
        <w:rPr>
          <w:rFonts w:ascii="Times New Roman" w:hAnsi="Times New Roman" w:cs="Times New Roman"/>
          <w:noProof/>
          <w:sz w:val="28"/>
          <w:szCs w:val="28"/>
          <w:lang w:val="kk-KZ"/>
        </w:rPr>
        <w:t xml:space="preserve">ны қорытып шығаруға және оның қолданылу аясын </w:t>
      </w:r>
      <w:r w:rsidR="0088098B" w:rsidRPr="00512505">
        <w:rPr>
          <w:rFonts w:ascii="Times New Roman" w:hAnsi="Times New Roman" w:cs="Times New Roman"/>
          <w:noProof/>
          <w:sz w:val="28"/>
          <w:szCs w:val="28"/>
          <w:lang w:val="kk-KZ"/>
        </w:rPr>
        <w:t>кеңейт</w:t>
      </w:r>
      <w:r w:rsidR="001D08AF" w:rsidRPr="00512505">
        <w:rPr>
          <w:rFonts w:ascii="Times New Roman" w:hAnsi="Times New Roman" w:cs="Times New Roman"/>
          <w:noProof/>
          <w:sz w:val="28"/>
          <w:szCs w:val="28"/>
          <w:lang w:val="kk-KZ"/>
        </w:rPr>
        <w:t>уге</w:t>
      </w:r>
      <w:r w:rsidR="002346A7" w:rsidRPr="00512505">
        <w:rPr>
          <w:rFonts w:ascii="Times New Roman" w:hAnsi="Times New Roman" w:cs="Times New Roman"/>
          <w:noProof/>
          <w:sz w:val="28"/>
          <w:szCs w:val="28"/>
          <w:lang w:val="kk-KZ"/>
        </w:rPr>
        <w:t xml:space="preserve"> мүмкіндік жасайды</w:t>
      </w:r>
      <w:r w:rsidR="001D08AF" w:rsidRPr="00512505">
        <w:rPr>
          <w:rFonts w:ascii="Times New Roman" w:hAnsi="Times New Roman" w:cs="Times New Roman"/>
          <w:noProof/>
          <w:sz w:val="28"/>
          <w:szCs w:val="28"/>
          <w:lang w:val="kk-KZ"/>
        </w:rPr>
        <w:t xml:space="preserve">, сондай-ақ </w:t>
      </w:r>
      <w:r w:rsidR="0088098B" w:rsidRPr="00512505">
        <w:rPr>
          <w:rFonts w:ascii="Times New Roman" w:hAnsi="Times New Roman" w:cs="Times New Roman"/>
          <w:noProof/>
          <w:sz w:val="28"/>
          <w:szCs w:val="28"/>
          <w:lang w:val="kk-KZ"/>
        </w:rPr>
        <w:t xml:space="preserve">тақырып бойынша оқушылардың </w:t>
      </w:r>
      <w:r w:rsidR="004B3D64" w:rsidRPr="00512505">
        <w:rPr>
          <w:rFonts w:ascii="Times New Roman" w:hAnsi="Times New Roman" w:cs="Times New Roman"/>
          <w:noProof/>
          <w:sz w:val="28"/>
          <w:szCs w:val="28"/>
          <w:lang w:val="kk-KZ"/>
        </w:rPr>
        <w:t xml:space="preserve">білімдері мен </w:t>
      </w:r>
      <w:r w:rsidR="002346A7" w:rsidRPr="00512505">
        <w:rPr>
          <w:rFonts w:ascii="Times New Roman" w:hAnsi="Times New Roman" w:cs="Times New Roman"/>
          <w:noProof/>
          <w:sz w:val="28"/>
          <w:szCs w:val="28"/>
          <w:lang w:val="kk-KZ"/>
        </w:rPr>
        <w:t>берік білі</w:t>
      </w:r>
      <w:r w:rsidR="00CB080D" w:rsidRPr="00512505">
        <w:rPr>
          <w:rFonts w:ascii="Times New Roman" w:hAnsi="Times New Roman" w:cs="Times New Roman"/>
          <w:noProof/>
          <w:sz w:val="28"/>
          <w:szCs w:val="28"/>
          <w:lang w:val="kk-KZ"/>
        </w:rPr>
        <w:t>к</w:t>
      </w:r>
      <w:r w:rsidR="009506F4" w:rsidRPr="00512505">
        <w:rPr>
          <w:rFonts w:ascii="Times New Roman" w:hAnsi="Times New Roman" w:cs="Times New Roman"/>
          <w:noProof/>
          <w:sz w:val="28"/>
          <w:szCs w:val="28"/>
          <w:lang w:val="kk-KZ"/>
        </w:rPr>
        <w:t>тері мен дағдыларын</w:t>
      </w:r>
      <w:r w:rsidR="009E74AC" w:rsidRPr="00512505">
        <w:rPr>
          <w:rFonts w:ascii="Times New Roman" w:hAnsi="Times New Roman" w:cs="Times New Roman"/>
          <w:noProof/>
          <w:sz w:val="28"/>
          <w:szCs w:val="28"/>
          <w:lang w:val="kk-KZ"/>
        </w:rPr>
        <w:t xml:space="preserve"> қалыптастырады;</w:t>
      </w:r>
    </w:p>
    <w:p w14:paraId="7C93FE88" w14:textId="55ECDA57" w:rsidR="003A68EA" w:rsidRPr="00512505" w:rsidRDefault="00A31F5A" w:rsidP="008B1F79">
      <w:pPr>
        <w:widowControl w:val="0"/>
        <w:shd w:val="clear" w:color="auto" w:fill="FFFFFF"/>
        <w:spacing w:after="0" w:line="240" w:lineRule="auto"/>
        <w:ind w:firstLine="567"/>
        <w:jc w:val="both"/>
        <w:rPr>
          <w:rFonts w:ascii="Times New Roman" w:hAnsi="Times New Roman" w:cs="Times New Roman"/>
          <w:noProof/>
          <w:sz w:val="28"/>
          <w:szCs w:val="28"/>
          <w:lang w:val="kk-KZ"/>
        </w:rPr>
      </w:pPr>
      <w:r w:rsidRPr="00512505">
        <w:rPr>
          <w:rFonts w:ascii="Times New Roman" w:hAnsi="Times New Roman" w:cs="Times New Roman"/>
          <w:noProof/>
          <w:sz w:val="28"/>
          <w:szCs w:val="28"/>
          <w:lang w:val="kk-KZ"/>
        </w:rPr>
        <w:t xml:space="preserve">- «Кеңістіктегі тікбұрышты координаталар </w:t>
      </w:r>
      <w:r w:rsidR="0082270A" w:rsidRPr="00512505">
        <w:rPr>
          <w:rFonts w:ascii="Times New Roman" w:hAnsi="Times New Roman" w:cs="Times New Roman"/>
          <w:noProof/>
          <w:sz w:val="28"/>
          <w:szCs w:val="28"/>
          <w:lang w:val="kk-KZ"/>
        </w:rPr>
        <w:t>жүйесі және векторлар» тарауына «Жазықтық теңдеуі»</w:t>
      </w:r>
      <w:r w:rsidR="00041E30" w:rsidRPr="00512505">
        <w:rPr>
          <w:rFonts w:ascii="Times New Roman" w:hAnsi="Times New Roman" w:cs="Times New Roman"/>
          <w:noProof/>
          <w:sz w:val="28"/>
          <w:szCs w:val="28"/>
          <w:lang w:val="kk-KZ"/>
        </w:rPr>
        <w:t xml:space="preserve"> тақырыбынан</w:t>
      </w:r>
      <w:r w:rsidR="0082270A" w:rsidRPr="00512505">
        <w:rPr>
          <w:rFonts w:ascii="Times New Roman" w:hAnsi="Times New Roman" w:cs="Times New Roman"/>
          <w:noProof/>
          <w:sz w:val="28"/>
          <w:szCs w:val="28"/>
          <w:lang w:val="kk-KZ"/>
        </w:rPr>
        <w:t xml:space="preserve"> басқа «</w:t>
      </w:r>
      <w:r w:rsidRPr="00512505">
        <w:rPr>
          <w:rFonts w:ascii="Times New Roman" w:hAnsi="Times New Roman" w:cs="Times New Roman"/>
          <w:noProof/>
          <w:sz w:val="28"/>
          <w:szCs w:val="28"/>
          <w:lang w:val="kk-KZ"/>
        </w:rPr>
        <w:t>Сфера теңдеуі</w:t>
      </w:r>
      <w:r w:rsidR="0082270A" w:rsidRPr="00512505">
        <w:rPr>
          <w:rFonts w:ascii="Times New Roman" w:hAnsi="Times New Roman" w:cs="Times New Roman"/>
          <w:noProof/>
          <w:sz w:val="28"/>
          <w:szCs w:val="28"/>
          <w:lang w:val="kk-KZ"/>
        </w:rPr>
        <w:t>» және «</w:t>
      </w:r>
      <w:r w:rsidRPr="00512505">
        <w:rPr>
          <w:rFonts w:ascii="Times New Roman" w:hAnsi="Times New Roman" w:cs="Times New Roman"/>
          <w:noProof/>
          <w:sz w:val="28"/>
          <w:szCs w:val="28"/>
          <w:lang w:val="kk-KZ"/>
        </w:rPr>
        <w:t>Кеңістіктегі түзуд</w:t>
      </w:r>
      <w:r w:rsidR="0082270A" w:rsidRPr="00512505">
        <w:rPr>
          <w:rFonts w:ascii="Times New Roman" w:hAnsi="Times New Roman" w:cs="Times New Roman"/>
          <w:noProof/>
          <w:sz w:val="28"/>
          <w:szCs w:val="28"/>
          <w:lang w:val="kk-KZ"/>
        </w:rPr>
        <w:t>ің теңдеуі» тақырыптары қосылған.</w:t>
      </w:r>
    </w:p>
    <w:p w14:paraId="42F2C0B4" w14:textId="470B1307" w:rsidR="00152F99" w:rsidRPr="00512505" w:rsidRDefault="00E93D06" w:rsidP="008B1F79">
      <w:pPr>
        <w:widowControl w:val="0"/>
        <w:shd w:val="clear" w:color="auto" w:fill="FFFFFF"/>
        <w:spacing w:after="0" w:line="240" w:lineRule="auto"/>
        <w:ind w:firstLine="567"/>
        <w:jc w:val="both"/>
        <w:rPr>
          <w:rFonts w:ascii="Times New Roman" w:hAnsi="Times New Roman" w:cs="Times New Roman"/>
          <w:i/>
          <w:noProof/>
          <w:sz w:val="28"/>
          <w:szCs w:val="28"/>
          <w:lang w:val="kk-KZ"/>
        </w:rPr>
      </w:pPr>
      <w:r w:rsidRPr="00512505">
        <w:rPr>
          <w:rFonts w:ascii="Times New Roman" w:hAnsi="Times New Roman" w:cs="Times New Roman"/>
          <w:i/>
          <w:noProof/>
          <w:sz w:val="28"/>
          <w:szCs w:val="28"/>
          <w:lang w:val="kk-KZ"/>
        </w:rPr>
        <w:t>11-сыныпта:</w:t>
      </w:r>
    </w:p>
    <w:p w14:paraId="5A7C971F" w14:textId="4DBFDF71" w:rsidR="00FA454F" w:rsidRPr="00512505" w:rsidRDefault="00000A45" w:rsidP="008B1F79">
      <w:pPr>
        <w:widowControl w:val="0"/>
        <w:shd w:val="clear" w:color="auto" w:fill="FFFFFF"/>
        <w:spacing w:after="0" w:line="240" w:lineRule="auto"/>
        <w:ind w:firstLine="567"/>
        <w:jc w:val="both"/>
        <w:rPr>
          <w:rFonts w:ascii="Times New Roman" w:hAnsi="Times New Roman" w:cs="Times New Roman"/>
          <w:noProof/>
          <w:sz w:val="28"/>
          <w:szCs w:val="28"/>
          <w:lang w:val="kk-KZ"/>
        </w:rPr>
      </w:pPr>
      <w:r w:rsidRPr="00512505">
        <w:rPr>
          <w:rFonts w:ascii="Times New Roman" w:hAnsi="Times New Roman" w:cs="Times New Roman"/>
          <w:noProof/>
          <w:sz w:val="28"/>
          <w:szCs w:val="28"/>
          <w:lang w:val="kk-KZ"/>
        </w:rPr>
        <w:lastRenderedPageBreak/>
        <w:t>-</w:t>
      </w:r>
      <w:r w:rsidR="00FA454F" w:rsidRPr="00512505">
        <w:rPr>
          <w:rFonts w:ascii="Times New Roman" w:hAnsi="Times New Roman" w:cs="Times New Roman"/>
          <w:noProof/>
          <w:sz w:val="28"/>
          <w:szCs w:val="28"/>
          <w:lang w:val="kk-KZ"/>
        </w:rPr>
        <w:t xml:space="preserve"> «Кеңістіктегі түзу мен жазықтық теңдеулерінің қолданылуы» тарауымен (кеңістіктегі нүктеден жазықтыққа дейінгі қашықтық, кеңістіктегі екі түзудің арасындағы бұрышты табу, түзу мен жазықтықтың арасындағы бұрышты табу) </w:t>
      </w:r>
      <w:r w:rsidR="008F23AC" w:rsidRPr="00512505">
        <w:rPr>
          <w:rFonts w:ascii="Times New Roman" w:hAnsi="Times New Roman" w:cs="Times New Roman"/>
          <w:noProof/>
          <w:sz w:val="28"/>
          <w:szCs w:val="28"/>
          <w:lang w:val="kk-KZ"/>
        </w:rPr>
        <w:t>толықтырылған;</w:t>
      </w:r>
    </w:p>
    <w:p w14:paraId="54EBDDCA" w14:textId="5F5F40BA" w:rsidR="008F23AC" w:rsidRPr="00512505" w:rsidRDefault="008F23AC" w:rsidP="008B1F79">
      <w:pPr>
        <w:widowControl w:val="0"/>
        <w:shd w:val="clear" w:color="auto" w:fill="FFFFFF"/>
        <w:spacing w:after="0" w:line="240" w:lineRule="auto"/>
        <w:ind w:firstLine="567"/>
        <w:jc w:val="both"/>
        <w:rPr>
          <w:rFonts w:ascii="Times New Roman" w:hAnsi="Times New Roman" w:cs="Times New Roman"/>
          <w:noProof/>
          <w:sz w:val="28"/>
          <w:szCs w:val="28"/>
          <w:lang w:val="kk-KZ"/>
        </w:rPr>
      </w:pPr>
      <w:r w:rsidRPr="00512505">
        <w:rPr>
          <w:rFonts w:ascii="Times New Roman" w:hAnsi="Times New Roman" w:cs="Times New Roman"/>
          <w:noProof/>
          <w:sz w:val="28"/>
          <w:szCs w:val="28"/>
          <w:lang w:val="kk-KZ"/>
        </w:rPr>
        <w:t xml:space="preserve">- </w:t>
      </w:r>
      <w:r w:rsidR="00E96120" w:rsidRPr="00512505">
        <w:rPr>
          <w:rFonts w:ascii="Times New Roman" w:hAnsi="Times New Roman" w:cs="Times New Roman"/>
          <w:noProof/>
          <w:sz w:val="28"/>
          <w:szCs w:val="28"/>
          <w:lang w:val="kk-KZ"/>
        </w:rPr>
        <w:t xml:space="preserve">«Айналу денелері» тарауындағы </w:t>
      </w:r>
      <w:r w:rsidR="0010683C" w:rsidRPr="00512505">
        <w:rPr>
          <w:rFonts w:ascii="Times New Roman" w:hAnsi="Times New Roman" w:cs="Times New Roman"/>
          <w:noProof/>
          <w:sz w:val="28"/>
          <w:szCs w:val="28"/>
          <w:lang w:val="kk-KZ"/>
        </w:rPr>
        <w:t>«</w:t>
      </w:r>
      <w:r w:rsidRPr="00512505">
        <w:rPr>
          <w:rFonts w:ascii="Times New Roman" w:hAnsi="Times New Roman" w:cs="Times New Roman"/>
          <w:noProof/>
          <w:sz w:val="28"/>
          <w:szCs w:val="28"/>
          <w:lang w:val="kk-KZ"/>
        </w:rPr>
        <w:t>Призмаға іштей және сырттай сызылған цилиндрлер</w:t>
      </w:r>
      <w:r w:rsidR="0010683C" w:rsidRPr="00512505">
        <w:rPr>
          <w:rFonts w:ascii="Times New Roman" w:hAnsi="Times New Roman" w:cs="Times New Roman"/>
          <w:noProof/>
          <w:sz w:val="28"/>
          <w:szCs w:val="28"/>
          <w:lang w:val="kk-KZ"/>
        </w:rPr>
        <w:t>», «</w:t>
      </w:r>
      <w:r w:rsidRPr="00512505">
        <w:rPr>
          <w:rFonts w:ascii="Times New Roman" w:hAnsi="Times New Roman" w:cs="Times New Roman"/>
          <w:noProof/>
          <w:sz w:val="28"/>
          <w:szCs w:val="28"/>
          <w:lang w:val="kk-KZ"/>
        </w:rPr>
        <w:t>Пирамидаға іштей</w:t>
      </w:r>
      <w:r w:rsidR="0010683C" w:rsidRPr="00512505">
        <w:rPr>
          <w:rFonts w:ascii="Times New Roman" w:hAnsi="Times New Roman" w:cs="Times New Roman"/>
          <w:noProof/>
          <w:sz w:val="28"/>
          <w:szCs w:val="28"/>
          <w:lang w:val="kk-KZ"/>
        </w:rPr>
        <w:t xml:space="preserve"> және сырттай сызылған конустар», «</w:t>
      </w:r>
      <w:r w:rsidRPr="00512505">
        <w:rPr>
          <w:rFonts w:ascii="Times New Roman" w:hAnsi="Times New Roman" w:cs="Times New Roman"/>
          <w:noProof/>
          <w:sz w:val="28"/>
          <w:szCs w:val="28"/>
          <w:lang w:val="kk-KZ"/>
        </w:rPr>
        <w:t>Көпжаққа іштей</w:t>
      </w:r>
      <w:r w:rsidR="0010683C" w:rsidRPr="00512505">
        <w:rPr>
          <w:rFonts w:ascii="Times New Roman" w:hAnsi="Times New Roman" w:cs="Times New Roman"/>
          <w:noProof/>
          <w:sz w:val="28"/>
          <w:szCs w:val="28"/>
          <w:lang w:val="kk-KZ"/>
        </w:rPr>
        <w:t xml:space="preserve"> және сырттай сызылған сфералар» тақырыптары </w:t>
      </w:r>
      <w:r w:rsidR="00E96120" w:rsidRPr="00512505">
        <w:rPr>
          <w:rFonts w:ascii="Times New Roman" w:hAnsi="Times New Roman" w:cs="Times New Roman"/>
          <w:noProof/>
          <w:sz w:val="28"/>
          <w:szCs w:val="28"/>
          <w:lang w:val="kk-KZ"/>
        </w:rPr>
        <w:t xml:space="preserve">жекелей </w:t>
      </w:r>
      <w:r w:rsidR="00681FB1" w:rsidRPr="00512505">
        <w:rPr>
          <w:rFonts w:ascii="Times New Roman" w:hAnsi="Times New Roman" w:cs="Times New Roman"/>
          <w:noProof/>
          <w:sz w:val="28"/>
          <w:szCs w:val="28"/>
          <w:lang w:val="kk-KZ"/>
        </w:rPr>
        <w:t>емес</w:t>
      </w:r>
      <w:r w:rsidR="00E96120" w:rsidRPr="00512505">
        <w:rPr>
          <w:rFonts w:ascii="Times New Roman" w:hAnsi="Times New Roman" w:cs="Times New Roman"/>
          <w:noProof/>
          <w:sz w:val="28"/>
          <w:szCs w:val="28"/>
          <w:lang w:val="kk-KZ"/>
        </w:rPr>
        <w:t xml:space="preserve">, «Денелердің көлемдері» тарауында «Геометриялық денелердің комбинациялары» </w:t>
      </w:r>
      <w:r w:rsidR="00681FB1" w:rsidRPr="00512505">
        <w:rPr>
          <w:rFonts w:ascii="Times New Roman" w:hAnsi="Times New Roman" w:cs="Times New Roman"/>
          <w:noProof/>
          <w:sz w:val="28"/>
          <w:szCs w:val="28"/>
          <w:lang w:val="kk-KZ"/>
        </w:rPr>
        <w:t>тақырыбымен берілген.</w:t>
      </w:r>
    </w:p>
    <w:p w14:paraId="3DFFC001" w14:textId="4621AF8F" w:rsidR="00A57B90" w:rsidRPr="00512505" w:rsidRDefault="009E74AC" w:rsidP="008B1F79">
      <w:pPr>
        <w:widowControl w:val="0"/>
        <w:shd w:val="clear" w:color="auto" w:fill="FFFFFF"/>
        <w:spacing w:after="0" w:line="240" w:lineRule="auto"/>
        <w:ind w:firstLine="567"/>
        <w:jc w:val="both"/>
        <w:rPr>
          <w:rFonts w:ascii="Times New Roman" w:hAnsi="Times New Roman" w:cs="Times New Roman"/>
          <w:noProof/>
          <w:sz w:val="28"/>
          <w:szCs w:val="28"/>
          <w:lang w:val="kk-KZ"/>
        </w:rPr>
      </w:pPr>
      <w:r w:rsidRPr="00512505">
        <w:rPr>
          <w:rFonts w:ascii="Times New Roman" w:hAnsi="Times New Roman" w:cs="Times New Roman"/>
          <w:noProof/>
          <w:sz w:val="28"/>
          <w:szCs w:val="28"/>
          <w:lang w:val="kk-KZ"/>
        </w:rPr>
        <w:t>Қ</w:t>
      </w:r>
      <w:r w:rsidR="00FA454F" w:rsidRPr="00512505">
        <w:rPr>
          <w:rFonts w:ascii="Times New Roman" w:hAnsi="Times New Roman" w:cs="Times New Roman"/>
          <w:noProof/>
          <w:sz w:val="28"/>
          <w:szCs w:val="28"/>
          <w:lang w:val="kk-KZ"/>
        </w:rPr>
        <w:t xml:space="preserve">оғамдық-гуманитарлық бағытындағы 10-11-сыныптарға арналған оқу бағдарламасының білім мазмұнында </w:t>
      </w:r>
      <w:r w:rsidR="00FA454F" w:rsidRPr="00512505">
        <w:rPr>
          <w:rFonts w:ascii="Times New Roman" w:hAnsi="Times New Roman" w:cs="Times New Roman"/>
          <w:i/>
          <w:noProof/>
          <w:sz w:val="28"/>
          <w:szCs w:val="28"/>
          <w:lang w:val="kk-KZ"/>
        </w:rPr>
        <w:t>10-сыныпта</w:t>
      </w:r>
      <w:r w:rsidR="00A57B90" w:rsidRPr="00512505">
        <w:rPr>
          <w:rFonts w:ascii="Times New Roman" w:hAnsi="Times New Roman" w:cs="Times New Roman"/>
          <w:noProof/>
          <w:sz w:val="28"/>
          <w:szCs w:val="28"/>
          <w:lang w:val="kk-KZ"/>
        </w:rPr>
        <w:t>:</w:t>
      </w:r>
    </w:p>
    <w:p w14:paraId="57179D82" w14:textId="513FE4E1" w:rsidR="00693F86" w:rsidRPr="00512505" w:rsidRDefault="00693F86" w:rsidP="008B1F79">
      <w:pPr>
        <w:widowControl w:val="0"/>
        <w:shd w:val="clear" w:color="auto" w:fill="FFFFFF"/>
        <w:spacing w:after="0" w:line="240" w:lineRule="auto"/>
        <w:ind w:firstLine="567"/>
        <w:jc w:val="both"/>
        <w:rPr>
          <w:rFonts w:ascii="Times New Roman" w:hAnsi="Times New Roman" w:cs="Times New Roman"/>
          <w:noProof/>
          <w:sz w:val="28"/>
          <w:szCs w:val="28"/>
          <w:u w:val="single"/>
          <w:lang w:val="kk-KZ"/>
        </w:rPr>
      </w:pPr>
      <w:r w:rsidRPr="00512505">
        <w:rPr>
          <w:rFonts w:ascii="Times New Roman" w:hAnsi="Times New Roman" w:cs="Times New Roman"/>
          <w:noProof/>
          <w:sz w:val="28"/>
          <w:szCs w:val="28"/>
          <w:lang w:val="kk-KZ"/>
        </w:rPr>
        <w:t xml:space="preserve">- </w:t>
      </w:r>
      <w:r w:rsidR="00F76601" w:rsidRPr="00512505">
        <w:rPr>
          <w:rFonts w:ascii="Times New Roman" w:hAnsi="Times New Roman"/>
          <w:sz w:val="28"/>
          <w:szCs w:val="28"/>
          <w:lang w:val="kk-KZ" w:eastAsia="ru-RU"/>
        </w:rPr>
        <w:t xml:space="preserve">«Стереометрия аксиомалары. Кеңістіктегі түзулер мен жазықтықтардың өзара орналасуы» тарауында </w:t>
      </w:r>
      <w:r w:rsidR="00EB6EB6" w:rsidRPr="00512505">
        <w:rPr>
          <w:rFonts w:ascii="Times New Roman" w:hAnsi="Times New Roman"/>
          <w:sz w:val="28"/>
          <w:szCs w:val="28"/>
          <w:lang w:val="kk-KZ" w:eastAsia="ru-RU"/>
        </w:rPr>
        <w:t xml:space="preserve">кеңістіктік фигуралар </w:t>
      </w:r>
      <w:r w:rsidR="009A7EBD" w:rsidRPr="00512505">
        <w:rPr>
          <w:rFonts w:ascii="Times New Roman" w:hAnsi="Times New Roman"/>
          <w:sz w:val="28"/>
          <w:szCs w:val="28"/>
          <w:lang w:val="kk-KZ" w:eastAsia="ru-RU"/>
        </w:rPr>
        <w:t xml:space="preserve">берілмеген. </w:t>
      </w:r>
      <w:r w:rsidRPr="00512505">
        <w:rPr>
          <w:rFonts w:ascii="Times New Roman" w:hAnsi="Times New Roman" w:cs="Times New Roman"/>
          <w:noProof/>
          <w:sz w:val="28"/>
          <w:szCs w:val="28"/>
          <w:lang w:val="kk-KZ"/>
        </w:rPr>
        <w:t xml:space="preserve">Кеңістіктегі түзулер мен жазықтықтардың өзара орналасуын (параллельдігі, перпендикулярлығы), қашықтық пен бұрыштарды табуды кескіндеу үшін призма мен пирамида қажет болады. </w:t>
      </w:r>
      <w:r w:rsidRPr="00512505">
        <w:rPr>
          <w:rFonts w:ascii="Times New Roman" w:hAnsi="Times New Roman" w:cs="Times New Roman"/>
          <w:noProof/>
          <w:sz w:val="28"/>
          <w:szCs w:val="28"/>
          <w:u w:val="single"/>
          <w:lang w:val="kk-KZ"/>
        </w:rPr>
        <w:t>Сондықтан «Стереометрия аксиомалары. Кеңістіктегі параллельдік» тарауына «Негізгі кеңістіктік фигуралар: параллелепипед, призма, пирамида» тақырыбын қосуды ұсынамыз;</w:t>
      </w:r>
    </w:p>
    <w:p w14:paraId="78BE6124" w14:textId="3FF44010" w:rsidR="00FA454F" w:rsidRPr="00512505" w:rsidRDefault="00E9122E" w:rsidP="008B1F79">
      <w:pPr>
        <w:widowControl w:val="0"/>
        <w:shd w:val="clear" w:color="auto" w:fill="FFFFFF"/>
        <w:spacing w:after="0" w:line="240" w:lineRule="auto"/>
        <w:ind w:firstLine="567"/>
        <w:jc w:val="both"/>
        <w:rPr>
          <w:rFonts w:ascii="Times New Roman" w:hAnsi="Times New Roman" w:cs="Times New Roman"/>
          <w:noProof/>
          <w:sz w:val="28"/>
          <w:szCs w:val="28"/>
          <w:lang w:val="kk-KZ"/>
        </w:rPr>
      </w:pPr>
      <w:r w:rsidRPr="00512505">
        <w:rPr>
          <w:rFonts w:ascii="Times New Roman" w:hAnsi="Times New Roman" w:cs="Times New Roman"/>
          <w:noProof/>
          <w:sz w:val="28"/>
          <w:szCs w:val="28"/>
          <w:lang w:val="kk-KZ"/>
        </w:rPr>
        <w:t xml:space="preserve">- </w:t>
      </w:r>
      <w:r w:rsidR="00FA454F" w:rsidRPr="00512505">
        <w:rPr>
          <w:rFonts w:ascii="Times New Roman" w:hAnsi="Times New Roman" w:cs="Times New Roman"/>
          <w:noProof/>
          <w:sz w:val="28"/>
          <w:szCs w:val="28"/>
          <w:lang w:val="kk-KZ"/>
        </w:rPr>
        <w:t>«Сфера теңдеуі» тақырыбымен толықтырылған.</w:t>
      </w:r>
    </w:p>
    <w:p w14:paraId="47BCE6F2" w14:textId="77777777" w:rsidR="00AE30E7" w:rsidRPr="00512505" w:rsidRDefault="00AE30E7" w:rsidP="008B1F79">
      <w:pPr>
        <w:widowControl w:val="0"/>
        <w:shd w:val="clear" w:color="auto" w:fill="FFFFFF"/>
        <w:spacing w:after="0" w:line="240" w:lineRule="auto"/>
        <w:ind w:firstLine="567"/>
        <w:jc w:val="both"/>
        <w:rPr>
          <w:rFonts w:ascii="Times New Roman" w:hAnsi="Times New Roman" w:cs="Times New Roman"/>
          <w:i/>
          <w:noProof/>
          <w:sz w:val="28"/>
          <w:szCs w:val="28"/>
          <w:lang w:val="kk-KZ"/>
        </w:rPr>
      </w:pPr>
      <w:r w:rsidRPr="00512505">
        <w:rPr>
          <w:rFonts w:ascii="Times New Roman" w:hAnsi="Times New Roman" w:cs="Times New Roman"/>
          <w:i/>
          <w:noProof/>
          <w:sz w:val="28"/>
          <w:szCs w:val="28"/>
          <w:lang w:val="kk-KZ"/>
        </w:rPr>
        <w:t>11-сыныпта:</w:t>
      </w:r>
    </w:p>
    <w:p w14:paraId="76B356E5" w14:textId="18B5AFD8" w:rsidR="00FA454F" w:rsidRPr="00512505" w:rsidRDefault="00AE30E7" w:rsidP="008B1F79">
      <w:pPr>
        <w:widowControl w:val="0"/>
        <w:shd w:val="clear" w:color="auto" w:fill="FFFFFF"/>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 </w:t>
      </w:r>
      <w:r w:rsidR="00E94019" w:rsidRPr="00512505">
        <w:rPr>
          <w:rFonts w:ascii="Times New Roman" w:hAnsi="Times New Roman" w:cs="Times New Roman"/>
          <w:sz w:val="28"/>
          <w:szCs w:val="28"/>
          <w:lang w:val="kk-KZ"/>
        </w:rPr>
        <w:t xml:space="preserve">«Көпжақтар» тарауынан «Призмалар мен пирамидалардың жазықтықпен кейбір қималары» тақырыбы </w:t>
      </w:r>
      <w:r w:rsidR="00E94019" w:rsidRPr="00512505">
        <w:rPr>
          <w:rFonts w:ascii="Times New Roman" w:hAnsi="Times New Roman" w:cs="Times New Roman"/>
          <w:noProof/>
          <w:sz w:val="28"/>
          <w:szCs w:val="28"/>
          <w:lang w:val="kk-KZ"/>
        </w:rPr>
        <w:t>алып тасталған</w:t>
      </w:r>
      <w:r w:rsidR="00135955" w:rsidRPr="00512505">
        <w:rPr>
          <w:rFonts w:ascii="Times New Roman" w:hAnsi="Times New Roman" w:cs="Times New Roman"/>
          <w:noProof/>
          <w:sz w:val="28"/>
          <w:szCs w:val="28"/>
          <w:lang w:val="kk-KZ"/>
        </w:rPr>
        <w:t>;</w:t>
      </w:r>
    </w:p>
    <w:p w14:paraId="591983C7" w14:textId="389F649E" w:rsidR="00FA454F" w:rsidRPr="00512505" w:rsidRDefault="00135955" w:rsidP="008B1F79">
      <w:pPr>
        <w:widowControl w:val="0"/>
        <w:shd w:val="clear" w:color="auto" w:fill="FFFFFF"/>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 «Айналу денелері және олардың элементтері» тарауы «Айналу денелерінің жазықтықпен қималары» </w:t>
      </w:r>
      <w:r w:rsidR="00350C1B" w:rsidRPr="00512505">
        <w:rPr>
          <w:rFonts w:ascii="Times New Roman" w:hAnsi="Times New Roman" w:cs="Times New Roman"/>
          <w:sz w:val="28"/>
          <w:szCs w:val="28"/>
          <w:lang w:val="kk-KZ"/>
        </w:rPr>
        <w:t>тақырыбымен толықтырылған.</w:t>
      </w:r>
    </w:p>
    <w:p w14:paraId="4B745F06" w14:textId="2A9890E1" w:rsidR="00FA6194" w:rsidRPr="00512505" w:rsidRDefault="00FA6194" w:rsidP="00FA6194">
      <w:pPr>
        <w:widowControl w:val="0"/>
        <w:shd w:val="clear" w:color="auto" w:fill="FFFFFF"/>
        <w:spacing w:after="0" w:line="240" w:lineRule="auto"/>
        <w:ind w:firstLine="567"/>
        <w:jc w:val="both"/>
        <w:rPr>
          <w:rFonts w:ascii="Times New Roman" w:hAnsi="Times New Roman" w:cs="Times New Roman"/>
          <w:noProof/>
          <w:sz w:val="28"/>
          <w:szCs w:val="28"/>
          <w:lang w:val="kk-KZ"/>
        </w:rPr>
      </w:pPr>
      <w:r w:rsidRPr="00512505">
        <w:rPr>
          <w:rFonts w:ascii="Times New Roman" w:hAnsi="Times New Roman" w:cs="Times New Roman"/>
          <w:noProof/>
          <w:sz w:val="28"/>
          <w:szCs w:val="28"/>
          <w:lang w:val="kk-KZ"/>
        </w:rPr>
        <w:t xml:space="preserve">Сонымен, мектептегі геометриялық білім </w:t>
      </w:r>
      <w:r w:rsidRPr="00512505">
        <w:rPr>
          <w:rFonts w:ascii="Times New Roman" w:hAnsi="Times New Roman" w:cs="Times New Roman"/>
          <w:sz w:val="28"/>
          <w:szCs w:val="28"/>
          <w:lang w:val="kk-KZ"/>
        </w:rPr>
        <w:t>маз</w:t>
      </w:r>
      <w:r w:rsidRPr="00512505">
        <w:rPr>
          <w:rFonts w:ascii="Times New Roman" w:hAnsi="Times New Roman" w:cs="Times New Roman"/>
          <w:noProof/>
          <w:sz w:val="28"/>
          <w:szCs w:val="28"/>
          <w:lang w:val="kk-KZ"/>
        </w:rPr>
        <w:t xml:space="preserve">мұнын өзара байланысты </w:t>
      </w:r>
      <w:r w:rsidR="00000EEC" w:rsidRPr="00512505">
        <w:rPr>
          <w:rFonts w:ascii="Times New Roman" w:hAnsi="Times New Roman" w:cs="Times New Roman"/>
          <w:noProof/>
          <w:sz w:val="28"/>
          <w:szCs w:val="28"/>
          <w:lang w:val="kk-KZ"/>
        </w:rPr>
        <w:t xml:space="preserve">үш </w:t>
      </w:r>
      <w:r w:rsidRPr="00512505">
        <w:rPr>
          <w:rFonts w:ascii="Times New Roman" w:hAnsi="Times New Roman" w:cs="Times New Roman"/>
          <w:noProof/>
          <w:sz w:val="28"/>
          <w:szCs w:val="28"/>
          <w:lang w:val="kk-KZ"/>
        </w:rPr>
        <w:t>кезең</w:t>
      </w:r>
      <w:r w:rsidR="00000EEC" w:rsidRPr="00512505">
        <w:rPr>
          <w:rFonts w:ascii="Times New Roman" w:hAnsi="Times New Roman" w:cs="Times New Roman"/>
          <w:noProof/>
          <w:sz w:val="28"/>
          <w:szCs w:val="28"/>
          <w:lang w:val="kk-KZ"/>
        </w:rPr>
        <w:t xml:space="preserve">нің </w:t>
      </w:r>
      <w:r w:rsidRPr="00512505">
        <w:rPr>
          <w:rFonts w:ascii="Times New Roman" w:hAnsi="Times New Roman" w:cs="Times New Roman"/>
          <w:noProof/>
          <w:sz w:val="28"/>
          <w:szCs w:val="28"/>
          <w:lang w:val="kk-KZ"/>
        </w:rPr>
        <w:t>бірігуінен құралған біртұтас пән ретінде қарастыр</w:t>
      </w:r>
      <w:r w:rsidR="00000EEC" w:rsidRPr="00512505">
        <w:rPr>
          <w:rFonts w:ascii="Times New Roman" w:hAnsi="Times New Roman" w:cs="Times New Roman"/>
          <w:noProof/>
          <w:sz w:val="28"/>
          <w:szCs w:val="28"/>
          <w:lang w:val="kk-KZ"/>
        </w:rPr>
        <w:t>уға болады</w:t>
      </w:r>
      <w:r w:rsidRPr="00512505">
        <w:rPr>
          <w:rFonts w:ascii="Times New Roman" w:hAnsi="Times New Roman" w:cs="Times New Roman"/>
          <w:noProof/>
          <w:sz w:val="28"/>
          <w:szCs w:val="28"/>
          <w:lang w:val="kk-KZ"/>
        </w:rPr>
        <w:t>.</w:t>
      </w:r>
    </w:p>
    <w:p w14:paraId="17D68533" w14:textId="32244C29" w:rsidR="00654BAB" w:rsidRPr="00512505" w:rsidRDefault="00FA6194" w:rsidP="00FA6194">
      <w:pPr>
        <w:widowControl w:val="0"/>
        <w:shd w:val="clear" w:color="auto" w:fill="FFFFFF"/>
        <w:spacing w:after="0" w:line="240" w:lineRule="auto"/>
        <w:ind w:firstLine="567"/>
        <w:jc w:val="both"/>
        <w:rPr>
          <w:rFonts w:ascii="Times New Roman" w:hAnsi="Times New Roman" w:cs="Times New Roman"/>
          <w:noProof/>
          <w:sz w:val="28"/>
          <w:szCs w:val="28"/>
          <w:lang w:val="kk-KZ"/>
        </w:rPr>
      </w:pPr>
      <w:r w:rsidRPr="00512505">
        <w:rPr>
          <w:rFonts w:ascii="Times New Roman" w:hAnsi="Times New Roman" w:cs="Times New Roman"/>
          <w:i/>
          <w:iCs/>
          <w:noProof/>
          <w:sz w:val="28"/>
          <w:szCs w:val="28"/>
          <w:lang w:val="kk-KZ"/>
        </w:rPr>
        <w:t xml:space="preserve">Бірінші кезең </w:t>
      </w:r>
      <w:r w:rsidRPr="00512505">
        <w:rPr>
          <w:rFonts w:ascii="Times New Roman" w:hAnsi="Times New Roman" w:cs="Times New Roman"/>
          <w:noProof/>
          <w:sz w:val="28"/>
          <w:szCs w:val="28"/>
          <w:lang w:val="kk-KZ"/>
        </w:rPr>
        <w:t xml:space="preserve">- </w:t>
      </w:r>
      <w:r w:rsidR="00C06419" w:rsidRPr="00512505">
        <w:rPr>
          <w:rFonts w:ascii="Times New Roman" w:hAnsi="Times New Roman" w:cs="Times New Roman"/>
          <w:noProof/>
          <w:sz w:val="28"/>
          <w:szCs w:val="28"/>
          <w:lang w:val="kk-KZ"/>
        </w:rPr>
        <w:t>бастауыш сыныптың математикасында оқытылатын</w:t>
      </w:r>
      <w:r w:rsidR="00C06419" w:rsidRPr="00512505">
        <w:rPr>
          <w:rFonts w:ascii="Times New Roman" w:hAnsi="Times New Roman" w:cs="Times New Roman"/>
          <w:iCs/>
          <w:noProof/>
          <w:sz w:val="28"/>
          <w:szCs w:val="28"/>
          <w:lang w:val="kk-KZ"/>
        </w:rPr>
        <w:t xml:space="preserve"> </w:t>
      </w:r>
      <w:r w:rsidRPr="00512505">
        <w:rPr>
          <w:rFonts w:ascii="Times New Roman" w:hAnsi="Times New Roman" w:cs="Times New Roman"/>
          <w:iCs/>
          <w:noProof/>
          <w:sz w:val="28"/>
          <w:szCs w:val="28"/>
          <w:lang w:val="kk-KZ"/>
        </w:rPr>
        <w:t xml:space="preserve">«Көрнекі </w:t>
      </w:r>
      <w:r w:rsidRPr="00512505">
        <w:rPr>
          <w:rFonts w:ascii="Times New Roman" w:hAnsi="Times New Roman" w:cs="Times New Roman"/>
          <w:iCs/>
          <w:sz w:val="28"/>
          <w:szCs w:val="28"/>
          <w:lang w:val="kk-KZ"/>
        </w:rPr>
        <w:t>геометрия»</w:t>
      </w:r>
      <w:r w:rsidRPr="00512505">
        <w:rPr>
          <w:rFonts w:ascii="Times New Roman" w:hAnsi="Times New Roman" w:cs="Times New Roman"/>
          <w:noProof/>
          <w:sz w:val="28"/>
          <w:szCs w:val="28"/>
          <w:lang w:val="kk-KZ"/>
        </w:rPr>
        <w:t xml:space="preserve">. </w:t>
      </w:r>
      <w:r w:rsidR="00C06419" w:rsidRPr="00512505">
        <w:rPr>
          <w:rFonts w:ascii="Times New Roman" w:hAnsi="Times New Roman" w:cs="Times New Roman"/>
          <w:noProof/>
          <w:sz w:val="28"/>
          <w:szCs w:val="28"/>
          <w:lang w:val="kk-KZ"/>
        </w:rPr>
        <w:t xml:space="preserve">Бұл кезеңдегі негізгі </w:t>
      </w:r>
      <w:r w:rsidRPr="00512505">
        <w:rPr>
          <w:rFonts w:ascii="Times New Roman" w:hAnsi="Times New Roman" w:cs="Times New Roman"/>
          <w:noProof/>
          <w:sz w:val="28"/>
          <w:szCs w:val="28"/>
          <w:lang w:val="kk-KZ"/>
        </w:rPr>
        <w:t xml:space="preserve">мақсат - </w:t>
      </w:r>
      <w:r w:rsidR="00C06419" w:rsidRPr="00512505">
        <w:rPr>
          <w:rFonts w:ascii="Times New Roman" w:hAnsi="Times New Roman" w:cs="Times New Roman"/>
          <w:noProof/>
          <w:sz w:val="28"/>
          <w:szCs w:val="28"/>
          <w:lang w:val="kk-KZ"/>
        </w:rPr>
        <w:t xml:space="preserve">оқушыларға </w:t>
      </w:r>
      <w:r w:rsidRPr="00512505">
        <w:rPr>
          <w:rFonts w:ascii="Times New Roman" w:hAnsi="Times New Roman" w:cs="Times New Roman"/>
          <w:noProof/>
          <w:sz w:val="28"/>
          <w:szCs w:val="28"/>
          <w:lang w:val="kk-KZ"/>
        </w:rPr>
        <w:t xml:space="preserve">жазықтықтағы және кеңістіктегі геометриялық фигуралар </w:t>
      </w:r>
      <w:r w:rsidR="00C06419" w:rsidRPr="00512505">
        <w:rPr>
          <w:rFonts w:ascii="Times New Roman" w:hAnsi="Times New Roman" w:cs="Times New Roman"/>
          <w:noProof/>
          <w:sz w:val="28"/>
          <w:szCs w:val="28"/>
          <w:lang w:val="kk-KZ"/>
        </w:rPr>
        <w:t>бойынша</w:t>
      </w:r>
      <w:r w:rsidRPr="00512505">
        <w:rPr>
          <w:rFonts w:ascii="Times New Roman" w:hAnsi="Times New Roman" w:cs="Times New Roman"/>
          <w:noProof/>
          <w:sz w:val="28"/>
          <w:szCs w:val="28"/>
          <w:lang w:val="kk-KZ"/>
        </w:rPr>
        <w:t xml:space="preserve"> алғашқы түсініктер</w:t>
      </w:r>
      <w:r w:rsidR="00C06419" w:rsidRPr="00512505">
        <w:rPr>
          <w:rFonts w:ascii="Times New Roman" w:hAnsi="Times New Roman" w:cs="Times New Roman"/>
          <w:noProof/>
          <w:sz w:val="28"/>
          <w:szCs w:val="28"/>
          <w:lang w:val="kk-KZ"/>
        </w:rPr>
        <w:t xml:space="preserve"> беру</w:t>
      </w:r>
      <w:r w:rsidRPr="00512505">
        <w:rPr>
          <w:rFonts w:ascii="Times New Roman" w:hAnsi="Times New Roman" w:cs="Times New Roman"/>
          <w:noProof/>
          <w:sz w:val="28"/>
          <w:szCs w:val="28"/>
          <w:lang w:val="kk-KZ"/>
        </w:rPr>
        <w:t xml:space="preserve">, фигураларды </w:t>
      </w:r>
      <w:r w:rsidR="00C06419" w:rsidRPr="00512505">
        <w:rPr>
          <w:rFonts w:ascii="Times New Roman" w:hAnsi="Times New Roman" w:cs="Times New Roman"/>
          <w:noProof/>
          <w:sz w:val="28"/>
          <w:szCs w:val="28"/>
          <w:lang w:val="kk-KZ"/>
        </w:rPr>
        <w:t xml:space="preserve">қарапайым түрде </w:t>
      </w:r>
      <w:r w:rsidRPr="00512505">
        <w:rPr>
          <w:rFonts w:ascii="Times New Roman" w:hAnsi="Times New Roman" w:cs="Times New Roman"/>
          <w:noProof/>
          <w:sz w:val="28"/>
          <w:szCs w:val="28"/>
          <w:lang w:val="kk-KZ"/>
        </w:rPr>
        <w:t>бейнеле</w:t>
      </w:r>
      <w:r w:rsidR="00C06419" w:rsidRPr="00512505">
        <w:rPr>
          <w:rFonts w:ascii="Times New Roman" w:hAnsi="Times New Roman" w:cs="Times New Roman"/>
          <w:noProof/>
          <w:sz w:val="28"/>
          <w:szCs w:val="28"/>
          <w:lang w:val="kk-KZ"/>
        </w:rPr>
        <w:t>уге үйрету; о</w:t>
      </w:r>
      <w:r w:rsidRPr="00512505">
        <w:rPr>
          <w:rFonts w:ascii="Times New Roman" w:hAnsi="Times New Roman" w:cs="Times New Roman"/>
          <w:noProof/>
          <w:sz w:val="28"/>
          <w:szCs w:val="28"/>
          <w:lang w:val="kk-KZ"/>
        </w:rPr>
        <w:t>қу іскерліктері</w:t>
      </w:r>
      <w:r w:rsidR="00C06419" w:rsidRPr="00512505">
        <w:rPr>
          <w:rFonts w:ascii="Times New Roman" w:hAnsi="Times New Roman" w:cs="Times New Roman"/>
          <w:noProof/>
          <w:sz w:val="28"/>
          <w:szCs w:val="28"/>
          <w:lang w:val="kk-KZ"/>
        </w:rPr>
        <w:t xml:space="preserve"> – қатты </w:t>
      </w:r>
      <w:r w:rsidRPr="00512505">
        <w:rPr>
          <w:rFonts w:ascii="Times New Roman" w:hAnsi="Times New Roman" w:cs="Times New Roman"/>
          <w:noProof/>
          <w:sz w:val="28"/>
          <w:szCs w:val="28"/>
          <w:lang w:val="kk-KZ"/>
        </w:rPr>
        <w:t xml:space="preserve">қағаздан, </w:t>
      </w:r>
      <w:r w:rsidR="00C06419" w:rsidRPr="00512505">
        <w:rPr>
          <w:rFonts w:ascii="Times New Roman" w:hAnsi="Times New Roman" w:cs="Times New Roman"/>
          <w:noProof/>
          <w:sz w:val="28"/>
          <w:szCs w:val="28"/>
          <w:lang w:val="kk-KZ"/>
        </w:rPr>
        <w:t xml:space="preserve">ермексаздан (пластилиннен) </w:t>
      </w:r>
      <w:r w:rsidRPr="00512505">
        <w:rPr>
          <w:rFonts w:ascii="Times New Roman" w:hAnsi="Times New Roman" w:cs="Times New Roman"/>
          <w:noProof/>
          <w:sz w:val="28"/>
          <w:szCs w:val="28"/>
          <w:lang w:val="kk-KZ"/>
        </w:rPr>
        <w:t xml:space="preserve">геометриялық </w:t>
      </w:r>
      <w:r w:rsidRPr="00512505">
        <w:rPr>
          <w:rFonts w:ascii="Times New Roman" w:hAnsi="Times New Roman" w:cs="Times New Roman"/>
          <w:sz w:val="28"/>
          <w:szCs w:val="28"/>
          <w:lang w:val="kk-KZ"/>
        </w:rPr>
        <w:t xml:space="preserve">фигураларды </w:t>
      </w:r>
      <w:r w:rsidR="00C06419" w:rsidRPr="00512505">
        <w:rPr>
          <w:rFonts w:ascii="Times New Roman" w:hAnsi="Times New Roman" w:cs="Times New Roman"/>
          <w:sz w:val="28"/>
          <w:szCs w:val="28"/>
          <w:lang w:val="kk-KZ"/>
        </w:rPr>
        <w:t>құрастыру</w:t>
      </w:r>
      <w:r w:rsidRPr="00512505">
        <w:rPr>
          <w:rFonts w:ascii="Times New Roman" w:hAnsi="Times New Roman" w:cs="Times New Roman"/>
          <w:noProof/>
          <w:sz w:val="28"/>
          <w:szCs w:val="28"/>
          <w:lang w:val="kk-KZ"/>
        </w:rPr>
        <w:t xml:space="preserve">, </w:t>
      </w:r>
      <w:r w:rsidR="00C06419" w:rsidRPr="00512505">
        <w:rPr>
          <w:rFonts w:ascii="Times New Roman" w:hAnsi="Times New Roman" w:cs="Times New Roman"/>
          <w:noProof/>
          <w:sz w:val="28"/>
          <w:szCs w:val="28"/>
          <w:lang w:val="kk-KZ"/>
        </w:rPr>
        <w:t xml:space="preserve">тең және симметриялы </w:t>
      </w:r>
      <w:r w:rsidRPr="00512505">
        <w:rPr>
          <w:rFonts w:ascii="Times New Roman" w:hAnsi="Times New Roman" w:cs="Times New Roman"/>
          <w:noProof/>
          <w:sz w:val="28"/>
          <w:szCs w:val="28"/>
          <w:lang w:val="kk-KZ"/>
        </w:rPr>
        <w:t>фигураларды</w:t>
      </w:r>
      <w:r w:rsidR="00C06419" w:rsidRPr="00512505">
        <w:rPr>
          <w:rFonts w:ascii="Times New Roman" w:hAnsi="Times New Roman" w:cs="Times New Roman"/>
          <w:noProof/>
          <w:sz w:val="28"/>
          <w:szCs w:val="28"/>
          <w:lang w:val="kk-KZ"/>
        </w:rPr>
        <w:t xml:space="preserve"> көрсету мен </w:t>
      </w:r>
      <w:r w:rsidRPr="00512505">
        <w:rPr>
          <w:rFonts w:ascii="Times New Roman" w:hAnsi="Times New Roman" w:cs="Times New Roman"/>
          <w:noProof/>
          <w:sz w:val="28"/>
          <w:szCs w:val="28"/>
          <w:lang w:val="kk-KZ"/>
        </w:rPr>
        <w:t xml:space="preserve">анықтау үшін </w:t>
      </w:r>
      <w:r w:rsidR="007102E4" w:rsidRPr="00512505">
        <w:rPr>
          <w:rFonts w:ascii="Times New Roman" w:hAnsi="Times New Roman" w:cs="Times New Roman"/>
          <w:noProof/>
          <w:sz w:val="28"/>
          <w:szCs w:val="28"/>
          <w:lang w:val="kk-KZ"/>
        </w:rPr>
        <w:t>қарапайым</w:t>
      </w:r>
      <w:r w:rsidRPr="00512505">
        <w:rPr>
          <w:rFonts w:ascii="Times New Roman" w:hAnsi="Times New Roman" w:cs="Times New Roman"/>
          <w:noProof/>
          <w:sz w:val="28"/>
          <w:szCs w:val="28"/>
          <w:lang w:val="kk-KZ"/>
        </w:rPr>
        <w:t xml:space="preserve"> эксперименттер жасай біл</w:t>
      </w:r>
      <w:r w:rsidR="00654BAB" w:rsidRPr="00512505">
        <w:rPr>
          <w:rFonts w:ascii="Times New Roman" w:hAnsi="Times New Roman" w:cs="Times New Roman"/>
          <w:noProof/>
          <w:sz w:val="28"/>
          <w:szCs w:val="28"/>
          <w:lang w:val="kk-KZ"/>
        </w:rPr>
        <w:t>у.</w:t>
      </w:r>
      <w:r w:rsidR="00583272" w:rsidRPr="00512505">
        <w:rPr>
          <w:rFonts w:ascii="Times New Roman" w:hAnsi="Times New Roman" w:cs="Times New Roman"/>
          <w:noProof/>
          <w:sz w:val="28"/>
          <w:szCs w:val="28"/>
          <w:lang w:val="kk-KZ"/>
        </w:rPr>
        <w:t xml:space="preserve">  </w:t>
      </w:r>
    </w:p>
    <w:p w14:paraId="01789ABA" w14:textId="1146479F" w:rsidR="00FA6194" w:rsidRPr="00512505" w:rsidRDefault="00FA6194" w:rsidP="00676381">
      <w:pPr>
        <w:widowControl w:val="0"/>
        <w:shd w:val="clear" w:color="auto" w:fill="FFFFFF"/>
        <w:tabs>
          <w:tab w:val="left" w:pos="504"/>
        </w:tabs>
        <w:autoSpaceDE w:val="0"/>
        <w:autoSpaceDN w:val="0"/>
        <w:adjustRightInd w:val="0"/>
        <w:spacing w:after="0" w:line="240" w:lineRule="auto"/>
        <w:ind w:firstLine="567"/>
        <w:jc w:val="both"/>
        <w:rPr>
          <w:rFonts w:ascii="Times New Roman" w:hAnsi="Times New Roman" w:cs="Times New Roman"/>
          <w:noProof/>
          <w:sz w:val="28"/>
          <w:szCs w:val="28"/>
          <w:lang w:val="kk-KZ"/>
        </w:rPr>
      </w:pPr>
      <w:r w:rsidRPr="00512505">
        <w:rPr>
          <w:rFonts w:ascii="Times New Roman" w:hAnsi="Times New Roman" w:cs="Times New Roman"/>
          <w:i/>
          <w:iCs/>
          <w:noProof/>
          <w:sz w:val="28"/>
          <w:szCs w:val="28"/>
          <w:lang w:val="kk-KZ"/>
        </w:rPr>
        <w:t xml:space="preserve">Екінші кезең </w:t>
      </w:r>
      <w:r w:rsidR="004901F8" w:rsidRPr="00512505">
        <w:rPr>
          <w:rFonts w:ascii="Times New Roman" w:hAnsi="Times New Roman" w:cs="Times New Roman"/>
          <w:noProof/>
          <w:sz w:val="28"/>
          <w:szCs w:val="28"/>
          <w:lang w:val="kk-KZ"/>
        </w:rPr>
        <w:t>–</w:t>
      </w:r>
      <w:r w:rsidRPr="00512505">
        <w:rPr>
          <w:rFonts w:ascii="Times New Roman" w:hAnsi="Times New Roman" w:cs="Times New Roman"/>
          <w:noProof/>
          <w:sz w:val="28"/>
          <w:szCs w:val="28"/>
          <w:lang w:val="kk-KZ"/>
        </w:rPr>
        <w:t xml:space="preserve"> </w:t>
      </w:r>
      <w:r w:rsidR="004901F8" w:rsidRPr="00512505">
        <w:rPr>
          <w:rFonts w:ascii="Times New Roman" w:hAnsi="Times New Roman" w:cs="Times New Roman"/>
          <w:sz w:val="28"/>
          <w:szCs w:val="28"/>
          <w:lang w:val="kk-KZ"/>
        </w:rPr>
        <w:t>5-6-</w:t>
      </w:r>
      <w:r w:rsidR="004901F8" w:rsidRPr="00512505">
        <w:rPr>
          <w:rFonts w:ascii="Times New Roman" w:hAnsi="Times New Roman" w:cs="Times New Roman"/>
          <w:noProof/>
          <w:sz w:val="28"/>
          <w:szCs w:val="28"/>
          <w:lang w:val="kk-KZ"/>
        </w:rPr>
        <w:t xml:space="preserve">сыныптың математика курсында оқытылатын </w:t>
      </w:r>
      <w:r w:rsidRPr="00512505">
        <w:rPr>
          <w:rFonts w:ascii="Times New Roman" w:hAnsi="Times New Roman" w:cs="Times New Roman"/>
          <w:iCs/>
          <w:noProof/>
          <w:sz w:val="28"/>
          <w:szCs w:val="28"/>
          <w:lang w:val="kk-KZ"/>
        </w:rPr>
        <w:t xml:space="preserve">«Практикалық </w:t>
      </w:r>
      <w:r w:rsidRPr="00512505">
        <w:rPr>
          <w:rFonts w:ascii="Times New Roman" w:hAnsi="Times New Roman" w:cs="Times New Roman"/>
          <w:iCs/>
          <w:sz w:val="28"/>
          <w:szCs w:val="28"/>
          <w:lang w:val="kk-KZ"/>
        </w:rPr>
        <w:t>геометрия»</w:t>
      </w:r>
      <w:r w:rsidRPr="00512505">
        <w:rPr>
          <w:rFonts w:ascii="Times New Roman" w:hAnsi="Times New Roman" w:cs="Times New Roman"/>
          <w:noProof/>
          <w:sz w:val="28"/>
          <w:szCs w:val="28"/>
          <w:lang w:val="kk-KZ"/>
        </w:rPr>
        <w:t xml:space="preserve">. </w:t>
      </w:r>
      <w:r w:rsidR="004901F8" w:rsidRPr="00512505">
        <w:rPr>
          <w:rFonts w:ascii="Times New Roman" w:hAnsi="Times New Roman" w:cs="Times New Roman"/>
          <w:noProof/>
          <w:sz w:val="28"/>
          <w:szCs w:val="28"/>
          <w:lang w:val="kk-KZ"/>
        </w:rPr>
        <w:t xml:space="preserve">Бұл кезеңдегі негізгі мақсат </w:t>
      </w:r>
      <w:r w:rsidR="004320C0" w:rsidRPr="00512505">
        <w:rPr>
          <w:rFonts w:ascii="Times New Roman" w:hAnsi="Times New Roman" w:cs="Times New Roman"/>
          <w:noProof/>
          <w:sz w:val="28"/>
          <w:szCs w:val="28"/>
          <w:lang w:val="kk-KZ"/>
        </w:rPr>
        <w:t>–</w:t>
      </w:r>
      <w:r w:rsidR="004901F8" w:rsidRPr="00512505">
        <w:rPr>
          <w:rFonts w:ascii="Times New Roman" w:hAnsi="Times New Roman" w:cs="Times New Roman"/>
          <w:noProof/>
          <w:sz w:val="28"/>
          <w:szCs w:val="28"/>
          <w:lang w:val="kk-KZ"/>
        </w:rPr>
        <w:t xml:space="preserve"> </w:t>
      </w:r>
      <w:r w:rsidRPr="00512505">
        <w:rPr>
          <w:rFonts w:ascii="Times New Roman" w:hAnsi="Times New Roman" w:cs="Times New Roman"/>
          <w:noProof/>
          <w:sz w:val="28"/>
          <w:szCs w:val="28"/>
          <w:lang w:val="kk-KZ"/>
        </w:rPr>
        <w:t xml:space="preserve">оқушылардың </w:t>
      </w:r>
      <w:r w:rsidR="00476937" w:rsidRPr="00512505">
        <w:rPr>
          <w:rFonts w:ascii="Times New Roman" w:hAnsi="Times New Roman" w:cs="Times New Roman"/>
          <w:noProof/>
          <w:sz w:val="28"/>
          <w:szCs w:val="28"/>
          <w:lang w:val="kk-KZ"/>
        </w:rPr>
        <w:t xml:space="preserve">бастапқы </w:t>
      </w:r>
      <w:r w:rsidRPr="00512505">
        <w:rPr>
          <w:rFonts w:ascii="Times New Roman" w:hAnsi="Times New Roman" w:cs="Times New Roman"/>
          <w:noProof/>
          <w:sz w:val="28"/>
          <w:szCs w:val="28"/>
          <w:lang w:val="kk-KZ"/>
        </w:rPr>
        <w:t>кеңістік</w:t>
      </w:r>
      <w:r w:rsidR="00476937" w:rsidRPr="00512505">
        <w:rPr>
          <w:rFonts w:ascii="Times New Roman" w:hAnsi="Times New Roman" w:cs="Times New Roman"/>
          <w:noProof/>
          <w:sz w:val="28"/>
          <w:szCs w:val="28"/>
          <w:lang w:val="kk-KZ"/>
        </w:rPr>
        <w:t>тік</w:t>
      </w:r>
      <w:r w:rsidRPr="00512505">
        <w:rPr>
          <w:rFonts w:ascii="Times New Roman" w:hAnsi="Times New Roman" w:cs="Times New Roman"/>
          <w:noProof/>
          <w:sz w:val="28"/>
          <w:szCs w:val="28"/>
          <w:lang w:val="kk-KZ"/>
        </w:rPr>
        <w:t xml:space="preserve"> түсініктерін </w:t>
      </w:r>
      <w:r w:rsidRPr="00512505">
        <w:rPr>
          <w:rFonts w:ascii="Times New Roman" w:hAnsi="Times New Roman" w:cs="Times New Roman"/>
          <w:sz w:val="28"/>
          <w:szCs w:val="28"/>
          <w:lang w:val="kk-KZ"/>
        </w:rPr>
        <w:t xml:space="preserve">қалыптастыру, </w:t>
      </w:r>
      <w:r w:rsidR="00DC295E" w:rsidRPr="00512505">
        <w:rPr>
          <w:rFonts w:ascii="Times New Roman" w:hAnsi="Times New Roman" w:cs="Times New Roman"/>
          <w:sz w:val="28"/>
          <w:szCs w:val="28"/>
          <w:lang w:val="kk-KZ"/>
        </w:rPr>
        <w:t>геометрияның</w:t>
      </w:r>
      <w:r w:rsidRPr="00512505">
        <w:rPr>
          <w:rFonts w:ascii="Times New Roman" w:hAnsi="Times New Roman" w:cs="Times New Roman"/>
          <w:noProof/>
          <w:sz w:val="28"/>
          <w:szCs w:val="28"/>
          <w:lang w:val="kk-KZ"/>
        </w:rPr>
        <w:t xml:space="preserve"> негізгі ұғымдары</w:t>
      </w:r>
      <w:r w:rsidR="00DC295E" w:rsidRPr="00512505">
        <w:rPr>
          <w:rFonts w:ascii="Times New Roman" w:hAnsi="Times New Roman" w:cs="Times New Roman"/>
          <w:noProof/>
          <w:sz w:val="28"/>
          <w:szCs w:val="28"/>
          <w:lang w:val="kk-KZ"/>
        </w:rPr>
        <w:t xml:space="preserve">мен </w:t>
      </w:r>
      <w:r w:rsidR="00A41C3D" w:rsidRPr="00512505">
        <w:rPr>
          <w:rFonts w:ascii="Times New Roman" w:hAnsi="Times New Roman" w:cs="Times New Roman"/>
          <w:noProof/>
          <w:sz w:val="28"/>
          <w:szCs w:val="28"/>
          <w:lang w:val="kk-KZ"/>
        </w:rPr>
        <w:t xml:space="preserve">таныстыру, </w:t>
      </w:r>
      <w:r w:rsidRPr="00512505">
        <w:rPr>
          <w:rFonts w:ascii="Times New Roman" w:hAnsi="Times New Roman" w:cs="Times New Roman"/>
          <w:noProof/>
          <w:sz w:val="28"/>
          <w:szCs w:val="28"/>
          <w:lang w:val="kk-KZ"/>
        </w:rPr>
        <w:t xml:space="preserve">тәжірибе </w:t>
      </w:r>
      <w:r w:rsidRPr="00512505">
        <w:rPr>
          <w:rFonts w:ascii="Times New Roman" w:hAnsi="Times New Roman" w:cs="Times New Roman"/>
          <w:sz w:val="28"/>
          <w:szCs w:val="28"/>
          <w:lang w:val="kk-KZ"/>
        </w:rPr>
        <w:t xml:space="preserve">мен эксперимент </w:t>
      </w:r>
      <w:r w:rsidR="00A41C3D" w:rsidRPr="00512505">
        <w:rPr>
          <w:rFonts w:ascii="Times New Roman" w:hAnsi="Times New Roman" w:cs="Times New Roman"/>
          <w:noProof/>
          <w:sz w:val="28"/>
          <w:szCs w:val="28"/>
          <w:lang w:val="kk-KZ"/>
        </w:rPr>
        <w:t xml:space="preserve">жүргізу </w:t>
      </w:r>
      <w:r w:rsidRPr="00512505">
        <w:rPr>
          <w:rFonts w:ascii="Times New Roman" w:hAnsi="Times New Roman" w:cs="Times New Roman"/>
          <w:noProof/>
          <w:sz w:val="28"/>
          <w:szCs w:val="28"/>
          <w:lang w:val="kk-KZ"/>
        </w:rPr>
        <w:t>арқылы геометрия</w:t>
      </w:r>
      <w:r w:rsidR="00A41C3D" w:rsidRPr="00512505">
        <w:rPr>
          <w:rFonts w:ascii="Times New Roman" w:hAnsi="Times New Roman" w:cs="Times New Roman"/>
          <w:noProof/>
          <w:sz w:val="28"/>
          <w:szCs w:val="28"/>
          <w:lang w:val="kk-KZ"/>
        </w:rPr>
        <w:t xml:space="preserve">лық </w:t>
      </w:r>
      <w:r w:rsidRPr="00512505">
        <w:rPr>
          <w:rFonts w:ascii="Times New Roman" w:hAnsi="Times New Roman" w:cs="Times New Roman"/>
          <w:noProof/>
          <w:sz w:val="28"/>
          <w:szCs w:val="28"/>
          <w:lang w:val="kk-KZ"/>
        </w:rPr>
        <w:t>фигураларды</w:t>
      </w:r>
      <w:r w:rsidR="005C063B" w:rsidRPr="00512505">
        <w:rPr>
          <w:rFonts w:ascii="Times New Roman" w:hAnsi="Times New Roman" w:cs="Times New Roman"/>
          <w:noProof/>
          <w:sz w:val="28"/>
          <w:szCs w:val="28"/>
          <w:lang w:val="kk-KZ"/>
        </w:rPr>
        <w:t xml:space="preserve">ң қоршаған ортада танып білуге </w:t>
      </w:r>
      <w:r w:rsidRPr="00512505">
        <w:rPr>
          <w:rFonts w:ascii="Times New Roman" w:hAnsi="Times New Roman" w:cs="Times New Roman"/>
          <w:noProof/>
          <w:sz w:val="28"/>
          <w:szCs w:val="28"/>
          <w:lang w:val="kk-KZ"/>
        </w:rPr>
        <w:t>үйре</w:t>
      </w:r>
      <w:r w:rsidR="005C063B" w:rsidRPr="00512505">
        <w:rPr>
          <w:rFonts w:ascii="Times New Roman" w:hAnsi="Times New Roman" w:cs="Times New Roman"/>
          <w:noProof/>
          <w:sz w:val="28"/>
          <w:szCs w:val="28"/>
          <w:lang w:val="kk-KZ"/>
        </w:rPr>
        <w:t xml:space="preserve">ту; </w:t>
      </w:r>
      <w:r w:rsidRPr="00512505">
        <w:rPr>
          <w:rFonts w:ascii="Times New Roman" w:hAnsi="Times New Roman" w:cs="Times New Roman"/>
          <w:noProof/>
          <w:sz w:val="28"/>
          <w:szCs w:val="28"/>
          <w:lang w:val="kk-KZ"/>
        </w:rPr>
        <w:t>оқу іскерліктері</w:t>
      </w:r>
      <w:r w:rsidR="005C063B" w:rsidRPr="00512505">
        <w:rPr>
          <w:rFonts w:ascii="Times New Roman" w:hAnsi="Times New Roman" w:cs="Times New Roman"/>
          <w:noProof/>
          <w:sz w:val="28"/>
          <w:szCs w:val="28"/>
          <w:lang w:val="kk-KZ"/>
        </w:rPr>
        <w:t xml:space="preserve"> – тәжірибелік жұмыстар</w:t>
      </w:r>
      <w:r w:rsidR="008F67C9" w:rsidRPr="00512505">
        <w:rPr>
          <w:rFonts w:ascii="Times New Roman" w:hAnsi="Times New Roman" w:cs="Times New Roman"/>
          <w:noProof/>
          <w:sz w:val="28"/>
          <w:szCs w:val="28"/>
          <w:lang w:val="kk-KZ"/>
        </w:rPr>
        <w:t xml:space="preserve">да </w:t>
      </w:r>
      <w:r w:rsidRPr="00512505">
        <w:rPr>
          <w:rFonts w:ascii="Times New Roman" w:hAnsi="Times New Roman" w:cs="Times New Roman"/>
          <w:noProof/>
          <w:sz w:val="28"/>
          <w:szCs w:val="28"/>
          <w:lang w:val="kk-KZ"/>
        </w:rPr>
        <w:t xml:space="preserve">өлшеу, салу, </w:t>
      </w:r>
      <w:r w:rsidR="008F67C9" w:rsidRPr="00512505">
        <w:rPr>
          <w:rFonts w:ascii="Times New Roman" w:hAnsi="Times New Roman" w:cs="Times New Roman"/>
          <w:noProof/>
          <w:sz w:val="28"/>
          <w:szCs w:val="28"/>
          <w:lang w:val="kk-KZ"/>
        </w:rPr>
        <w:t>кескіндеу</w:t>
      </w:r>
      <w:r w:rsidRPr="00512505">
        <w:rPr>
          <w:rFonts w:ascii="Times New Roman" w:hAnsi="Times New Roman" w:cs="Times New Roman"/>
          <w:noProof/>
          <w:sz w:val="28"/>
          <w:szCs w:val="28"/>
          <w:lang w:val="kk-KZ"/>
        </w:rPr>
        <w:t xml:space="preserve">, </w:t>
      </w:r>
      <w:r w:rsidR="008F67C9" w:rsidRPr="00512505">
        <w:rPr>
          <w:rFonts w:ascii="Times New Roman" w:hAnsi="Times New Roman" w:cs="Times New Roman"/>
          <w:noProof/>
          <w:sz w:val="28"/>
          <w:szCs w:val="28"/>
          <w:lang w:val="kk-KZ"/>
        </w:rPr>
        <w:t>шамаларды</w:t>
      </w:r>
      <w:r w:rsidRPr="00512505">
        <w:rPr>
          <w:rFonts w:ascii="Times New Roman" w:hAnsi="Times New Roman" w:cs="Times New Roman"/>
          <w:sz w:val="28"/>
          <w:szCs w:val="28"/>
          <w:lang w:val="kk-KZ"/>
        </w:rPr>
        <w:t xml:space="preserve"> </w:t>
      </w:r>
      <w:r w:rsidRPr="00512505">
        <w:rPr>
          <w:rFonts w:ascii="Times New Roman" w:hAnsi="Times New Roman" w:cs="Times New Roman"/>
          <w:noProof/>
          <w:sz w:val="28"/>
          <w:szCs w:val="28"/>
          <w:lang w:val="kk-KZ"/>
        </w:rPr>
        <w:t>есепте</w:t>
      </w:r>
      <w:r w:rsidR="00654BAB" w:rsidRPr="00512505">
        <w:rPr>
          <w:rFonts w:ascii="Times New Roman" w:hAnsi="Times New Roman" w:cs="Times New Roman"/>
          <w:noProof/>
          <w:sz w:val="28"/>
          <w:szCs w:val="28"/>
          <w:lang w:val="kk-KZ"/>
        </w:rPr>
        <w:t>у</w:t>
      </w:r>
      <w:r w:rsidR="00676381" w:rsidRPr="00512505">
        <w:rPr>
          <w:rFonts w:ascii="Times New Roman" w:hAnsi="Times New Roman" w:cs="Times New Roman"/>
          <w:noProof/>
          <w:sz w:val="28"/>
          <w:szCs w:val="28"/>
          <w:lang w:val="kk-KZ"/>
        </w:rPr>
        <w:t>, д</w:t>
      </w:r>
      <w:r w:rsidRPr="00512505">
        <w:rPr>
          <w:rFonts w:ascii="Times New Roman" w:hAnsi="Times New Roman" w:cs="Times New Roman"/>
          <w:noProof/>
          <w:sz w:val="28"/>
          <w:szCs w:val="28"/>
          <w:lang w:val="kk-KZ"/>
        </w:rPr>
        <w:t>айын</w:t>
      </w:r>
      <w:r w:rsidR="00F159FC" w:rsidRPr="00512505">
        <w:rPr>
          <w:rFonts w:ascii="Times New Roman" w:hAnsi="Times New Roman" w:cs="Times New Roman"/>
          <w:noProof/>
          <w:sz w:val="28"/>
          <w:szCs w:val="28"/>
          <w:lang w:val="kk-KZ"/>
        </w:rPr>
        <w:t xml:space="preserve"> сызбалармен берілген </w:t>
      </w:r>
      <w:r w:rsidR="00676381" w:rsidRPr="00512505">
        <w:rPr>
          <w:rFonts w:ascii="Times New Roman" w:hAnsi="Times New Roman" w:cs="Times New Roman"/>
          <w:noProof/>
          <w:sz w:val="28"/>
          <w:szCs w:val="28"/>
          <w:lang w:val="kk-KZ"/>
        </w:rPr>
        <w:t xml:space="preserve">геометриялық денелердің көлемдерін формуламен </w:t>
      </w:r>
      <w:r w:rsidRPr="00512505">
        <w:rPr>
          <w:rFonts w:ascii="Times New Roman" w:hAnsi="Times New Roman" w:cs="Times New Roman"/>
          <w:noProof/>
          <w:sz w:val="28"/>
          <w:szCs w:val="28"/>
          <w:lang w:val="kk-KZ"/>
        </w:rPr>
        <w:t>таб</w:t>
      </w:r>
      <w:r w:rsidR="00654BAB" w:rsidRPr="00512505">
        <w:rPr>
          <w:rFonts w:ascii="Times New Roman" w:hAnsi="Times New Roman" w:cs="Times New Roman"/>
          <w:noProof/>
          <w:sz w:val="28"/>
          <w:szCs w:val="28"/>
          <w:lang w:val="kk-KZ"/>
        </w:rPr>
        <w:t>у</w:t>
      </w:r>
      <w:r w:rsidRPr="00512505">
        <w:rPr>
          <w:rFonts w:ascii="Times New Roman" w:hAnsi="Times New Roman" w:cs="Times New Roman"/>
          <w:noProof/>
          <w:sz w:val="28"/>
          <w:szCs w:val="28"/>
          <w:lang w:val="kk-KZ"/>
        </w:rPr>
        <w:t>.</w:t>
      </w:r>
      <w:r w:rsidR="00583272" w:rsidRPr="00512505">
        <w:rPr>
          <w:rFonts w:ascii="Times New Roman" w:hAnsi="Times New Roman" w:cs="Times New Roman"/>
          <w:noProof/>
          <w:sz w:val="28"/>
          <w:szCs w:val="28"/>
          <w:lang w:val="kk-KZ"/>
        </w:rPr>
        <w:t xml:space="preserve"> </w:t>
      </w:r>
    </w:p>
    <w:p w14:paraId="0AD48A38" w14:textId="709EE6B5" w:rsidR="00FA6194" w:rsidRPr="00512505" w:rsidRDefault="00FA6194" w:rsidP="00FA6194">
      <w:pPr>
        <w:widowControl w:val="0"/>
        <w:shd w:val="clear" w:color="auto" w:fill="FFFFFF"/>
        <w:tabs>
          <w:tab w:val="left" w:pos="504"/>
        </w:tabs>
        <w:autoSpaceDE w:val="0"/>
        <w:autoSpaceDN w:val="0"/>
        <w:adjustRightInd w:val="0"/>
        <w:spacing w:after="0" w:line="240" w:lineRule="auto"/>
        <w:ind w:firstLine="567"/>
        <w:jc w:val="both"/>
        <w:rPr>
          <w:rFonts w:ascii="Times New Roman" w:hAnsi="Times New Roman" w:cs="Times New Roman"/>
          <w:noProof/>
          <w:sz w:val="28"/>
          <w:szCs w:val="28"/>
          <w:lang w:val="kk-KZ"/>
        </w:rPr>
      </w:pPr>
      <w:r w:rsidRPr="00512505">
        <w:rPr>
          <w:rFonts w:ascii="Times New Roman" w:hAnsi="Times New Roman" w:cs="Times New Roman"/>
          <w:noProof/>
          <w:sz w:val="28"/>
          <w:szCs w:val="28"/>
          <w:lang w:val="kk-KZ"/>
        </w:rPr>
        <w:t>Мектеп</w:t>
      </w:r>
      <w:r w:rsidR="00F42D6D" w:rsidRPr="00512505">
        <w:rPr>
          <w:rFonts w:ascii="Times New Roman" w:hAnsi="Times New Roman" w:cs="Times New Roman"/>
          <w:noProof/>
          <w:sz w:val="28"/>
          <w:szCs w:val="28"/>
          <w:lang w:val="kk-KZ"/>
        </w:rPr>
        <w:t xml:space="preserve">тегі </w:t>
      </w:r>
      <w:r w:rsidRPr="00512505">
        <w:rPr>
          <w:rFonts w:ascii="Times New Roman" w:hAnsi="Times New Roman" w:cs="Times New Roman"/>
          <w:noProof/>
          <w:sz w:val="28"/>
          <w:szCs w:val="28"/>
          <w:lang w:val="kk-KZ"/>
        </w:rPr>
        <w:t>геометрия</w:t>
      </w:r>
      <w:r w:rsidR="00F42D6D" w:rsidRPr="00512505">
        <w:rPr>
          <w:rFonts w:ascii="Times New Roman" w:hAnsi="Times New Roman" w:cs="Times New Roman"/>
          <w:noProof/>
          <w:sz w:val="28"/>
          <w:szCs w:val="28"/>
          <w:lang w:val="kk-KZ"/>
        </w:rPr>
        <w:t>лық білім мазмұнын</w:t>
      </w:r>
      <w:r w:rsidRPr="00512505">
        <w:rPr>
          <w:rFonts w:ascii="Times New Roman" w:hAnsi="Times New Roman" w:cs="Times New Roman"/>
          <w:noProof/>
          <w:sz w:val="28"/>
          <w:szCs w:val="28"/>
          <w:lang w:val="kk-KZ"/>
        </w:rPr>
        <w:t xml:space="preserve">ың </w:t>
      </w:r>
      <w:r w:rsidR="00F42D6D" w:rsidRPr="00512505">
        <w:rPr>
          <w:rFonts w:ascii="Times New Roman" w:hAnsi="Times New Roman" w:cs="Times New Roman"/>
          <w:noProof/>
          <w:sz w:val="28"/>
          <w:szCs w:val="28"/>
          <w:lang w:val="kk-KZ"/>
        </w:rPr>
        <w:t xml:space="preserve">жүзеге асырылуының бірінш және екінші </w:t>
      </w:r>
      <w:r w:rsidRPr="00512505">
        <w:rPr>
          <w:rFonts w:ascii="Times New Roman" w:hAnsi="Times New Roman" w:cs="Times New Roman"/>
          <w:noProof/>
          <w:sz w:val="28"/>
          <w:szCs w:val="28"/>
          <w:lang w:val="kk-KZ"/>
        </w:rPr>
        <w:t>кезеңдерін әдіс</w:t>
      </w:r>
      <w:r w:rsidR="00F42D6D" w:rsidRPr="00512505">
        <w:rPr>
          <w:rFonts w:ascii="Times New Roman" w:hAnsi="Times New Roman" w:cs="Times New Roman"/>
          <w:noProof/>
          <w:sz w:val="28"/>
          <w:szCs w:val="28"/>
          <w:lang w:val="kk-KZ"/>
        </w:rPr>
        <w:t xml:space="preserve">темелік тұрғыда геометрияның </w:t>
      </w:r>
      <w:r w:rsidRPr="00512505">
        <w:rPr>
          <w:rFonts w:ascii="Times New Roman" w:hAnsi="Times New Roman" w:cs="Times New Roman"/>
          <w:noProof/>
          <w:sz w:val="28"/>
          <w:szCs w:val="28"/>
          <w:lang w:val="kk-KZ"/>
        </w:rPr>
        <w:t xml:space="preserve">гректерге дейінгі </w:t>
      </w:r>
      <w:r w:rsidR="00F42D6D" w:rsidRPr="00512505">
        <w:rPr>
          <w:rFonts w:ascii="Times New Roman" w:hAnsi="Times New Roman" w:cs="Times New Roman"/>
          <w:noProof/>
          <w:sz w:val="28"/>
          <w:szCs w:val="28"/>
          <w:lang w:val="kk-KZ"/>
        </w:rPr>
        <w:t>«</w:t>
      </w:r>
      <w:r w:rsidRPr="00512505">
        <w:rPr>
          <w:rFonts w:ascii="Times New Roman" w:hAnsi="Times New Roman" w:cs="Times New Roman"/>
          <w:noProof/>
          <w:sz w:val="28"/>
          <w:szCs w:val="28"/>
          <w:lang w:val="kk-KZ"/>
        </w:rPr>
        <w:t xml:space="preserve">көрнекі - практикалық </w:t>
      </w:r>
      <w:r w:rsidRPr="00512505">
        <w:rPr>
          <w:rFonts w:ascii="Times New Roman" w:hAnsi="Times New Roman" w:cs="Times New Roman"/>
          <w:sz w:val="28"/>
          <w:szCs w:val="28"/>
          <w:lang w:val="kk-KZ"/>
        </w:rPr>
        <w:t>геометрия</w:t>
      </w:r>
      <w:r w:rsidR="00F42D6D"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 xml:space="preserve"> курсы</w:t>
      </w:r>
      <w:r w:rsidR="00736DB8" w:rsidRPr="00512505">
        <w:rPr>
          <w:rFonts w:ascii="Times New Roman" w:hAnsi="Times New Roman" w:cs="Times New Roman"/>
          <w:sz w:val="28"/>
          <w:szCs w:val="28"/>
          <w:lang w:val="kk-KZ"/>
        </w:rPr>
        <w:t xml:space="preserve"> деуге </w:t>
      </w:r>
      <w:r w:rsidRPr="00512505">
        <w:rPr>
          <w:rFonts w:ascii="Times New Roman" w:hAnsi="Times New Roman" w:cs="Times New Roman"/>
          <w:noProof/>
          <w:sz w:val="28"/>
          <w:szCs w:val="28"/>
          <w:lang w:val="kk-KZ"/>
        </w:rPr>
        <w:t xml:space="preserve">болады. </w:t>
      </w:r>
    </w:p>
    <w:p w14:paraId="02FF630C" w14:textId="77777777" w:rsidR="00355224" w:rsidRPr="00512505" w:rsidRDefault="00FA6194" w:rsidP="00FA6194">
      <w:pPr>
        <w:widowControl w:val="0"/>
        <w:shd w:val="clear" w:color="auto" w:fill="FFFFFF"/>
        <w:tabs>
          <w:tab w:val="left" w:pos="504"/>
        </w:tabs>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i/>
          <w:iCs/>
          <w:noProof/>
          <w:sz w:val="28"/>
          <w:szCs w:val="28"/>
          <w:lang w:val="kk-KZ"/>
        </w:rPr>
        <w:lastRenderedPageBreak/>
        <w:t xml:space="preserve">Үшінші кезең </w:t>
      </w:r>
      <w:r w:rsidR="00736DB8" w:rsidRPr="00512505">
        <w:rPr>
          <w:rFonts w:ascii="Times New Roman" w:hAnsi="Times New Roman" w:cs="Times New Roman"/>
          <w:i/>
          <w:iCs/>
          <w:noProof/>
          <w:sz w:val="28"/>
          <w:szCs w:val="28"/>
          <w:lang w:val="kk-KZ"/>
        </w:rPr>
        <w:t>–</w:t>
      </w:r>
      <w:r w:rsidRPr="00512505">
        <w:rPr>
          <w:rFonts w:ascii="Times New Roman" w:hAnsi="Times New Roman" w:cs="Times New Roman"/>
          <w:i/>
          <w:iCs/>
          <w:noProof/>
          <w:sz w:val="28"/>
          <w:szCs w:val="28"/>
          <w:lang w:val="kk-KZ"/>
        </w:rPr>
        <w:t xml:space="preserve"> </w:t>
      </w:r>
      <w:r w:rsidR="00736DB8" w:rsidRPr="00512505">
        <w:rPr>
          <w:rFonts w:ascii="Times New Roman" w:hAnsi="Times New Roman" w:cs="Times New Roman"/>
          <w:noProof/>
          <w:sz w:val="28"/>
          <w:szCs w:val="28"/>
          <w:lang w:val="kk-KZ"/>
        </w:rPr>
        <w:t>негізгі мектеп</w:t>
      </w:r>
      <w:r w:rsidR="00494D08" w:rsidRPr="00512505">
        <w:rPr>
          <w:rFonts w:ascii="Times New Roman" w:hAnsi="Times New Roman" w:cs="Times New Roman"/>
          <w:noProof/>
          <w:sz w:val="28"/>
          <w:szCs w:val="28"/>
          <w:lang w:val="kk-KZ"/>
        </w:rPr>
        <w:t xml:space="preserve">те «планиметрия» бөлімі және </w:t>
      </w:r>
      <w:r w:rsidR="00736DB8" w:rsidRPr="00512505">
        <w:rPr>
          <w:rFonts w:ascii="Times New Roman" w:hAnsi="Times New Roman" w:cs="Times New Roman"/>
          <w:noProof/>
          <w:sz w:val="28"/>
          <w:szCs w:val="28"/>
          <w:lang w:val="kk-KZ"/>
        </w:rPr>
        <w:t xml:space="preserve">жоғары </w:t>
      </w:r>
      <w:r w:rsidR="00736DB8" w:rsidRPr="00512505">
        <w:rPr>
          <w:rFonts w:ascii="Times New Roman" w:hAnsi="Times New Roman" w:cs="Times New Roman"/>
          <w:sz w:val="28"/>
          <w:szCs w:val="28"/>
          <w:lang w:val="kk-KZ"/>
        </w:rPr>
        <w:t xml:space="preserve">сыныптарда </w:t>
      </w:r>
      <w:r w:rsidR="00494D08" w:rsidRPr="00512505">
        <w:rPr>
          <w:rFonts w:ascii="Times New Roman" w:hAnsi="Times New Roman" w:cs="Times New Roman"/>
          <w:sz w:val="28"/>
          <w:szCs w:val="28"/>
          <w:lang w:val="kk-KZ"/>
        </w:rPr>
        <w:t>«</w:t>
      </w:r>
      <w:r w:rsidR="00736DB8" w:rsidRPr="00512505">
        <w:rPr>
          <w:rFonts w:ascii="Times New Roman" w:hAnsi="Times New Roman" w:cs="Times New Roman"/>
          <w:sz w:val="28"/>
          <w:szCs w:val="28"/>
          <w:lang w:val="kk-KZ"/>
        </w:rPr>
        <w:t>стереометрия</w:t>
      </w:r>
      <w:r w:rsidR="00494D08" w:rsidRPr="00512505">
        <w:rPr>
          <w:rFonts w:ascii="Times New Roman" w:hAnsi="Times New Roman" w:cs="Times New Roman"/>
          <w:sz w:val="28"/>
          <w:szCs w:val="28"/>
          <w:lang w:val="kk-KZ"/>
        </w:rPr>
        <w:t>»</w:t>
      </w:r>
      <w:r w:rsidR="00736DB8" w:rsidRPr="00512505">
        <w:rPr>
          <w:rFonts w:ascii="Times New Roman" w:hAnsi="Times New Roman" w:cs="Times New Roman"/>
          <w:sz w:val="28"/>
          <w:szCs w:val="28"/>
          <w:lang w:val="kk-KZ"/>
        </w:rPr>
        <w:t xml:space="preserve"> </w:t>
      </w:r>
      <w:r w:rsidR="00736DB8" w:rsidRPr="00512505">
        <w:rPr>
          <w:rFonts w:ascii="Times New Roman" w:hAnsi="Times New Roman" w:cs="Times New Roman"/>
          <w:noProof/>
          <w:sz w:val="28"/>
          <w:szCs w:val="28"/>
          <w:lang w:val="kk-KZ"/>
        </w:rPr>
        <w:t>бөлімі</w:t>
      </w:r>
      <w:r w:rsidR="00494D08" w:rsidRPr="00512505">
        <w:rPr>
          <w:rFonts w:ascii="Times New Roman" w:hAnsi="Times New Roman" w:cs="Times New Roman"/>
          <w:noProof/>
          <w:sz w:val="28"/>
          <w:szCs w:val="28"/>
          <w:lang w:val="kk-KZ"/>
        </w:rPr>
        <w:t xml:space="preserve"> оқытылатын </w:t>
      </w:r>
      <w:r w:rsidR="00736DB8" w:rsidRPr="00512505">
        <w:rPr>
          <w:rFonts w:ascii="Times New Roman" w:hAnsi="Times New Roman" w:cs="Times New Roman"/>
          <w:noProof/>
          <w:sz w:val="28"/>
          <w:szCs w:val="28"/>
          <w:lang w:val="kk-KZ"/>
        </w:rPr>
        <w:t>біртұтас</w:t>
      </w:r>
      <w:r w:rsidR="00494D08" w:rsidRPr="00512505">
        <w:rPr>
          <w:rFonts w:ascii="Times New Roman" w:hAnsi="Times New Roman" w:cs="Times New Roman"/>
          <w:noProof/>
          <w:sz w:val="28"/>
          <w:szCs w:val="28"/>
          <w:lang w:val="kk-KZ"/>
        </w:rPr>
        <w:t xml:space="preserve"> </w:t>
      </w:r>
      <w:r w:rsidRPr="00512505">
        <w:rPr>
          <w:rFonts w:ascii="Times New Roman" w:hAnsi="Times New Roman" w:cs="Times New Roman"/>
          <w:iCs/>
          <w:noProof/>
          <w:sz w:val="28"/>
          <w:szCs w:val="28"/>
          <w:lang w:val="kk-KZ"/>
        </w:rPr>
        <w:t xml:space="preserve">«Геометрияның жүйелі </w:t>
      </w:r>
      <w:r w:rsidRPr="00512505">
        <w:rPr>
          <w:rFonts w:ascii="Times New Roman" w:hAnsi="Times New Roman" w:cs="Times New Roman"/>
          <w:iCs/>
          <w:sz w:val="28"/>
          <w:szCs w:val="28"/>
          <w:lang w:val="kk-KZ"/>
        </w:rPr>
        <w:t>курсы»</w:t>
      </w:r>
      <w:r w:rsidRPr="00512505">
        <w:rPr>
          <w:rFonts w:ascii="Times New Roman" w:hAnsi="Times New Roman" w:cs="Times New Roman"/>
          <w:sz w:val="28"/>
          <w:szCs w:val="28"/>
          <w:lang w:val="kk-KZ"/>
        </w:rPr>
        <w:t xml:space="preserve">. </w:t>
      </w:r>
    </w:p>
    <w:p w14:paraId="75D97540" w14:textId="0EFAA348" w:rsidR="00FA6194" w:rsidRPr="00512505" w:rsidRDefault="00AA7980" w:rsidP="00FA6194">
      <w:pPr>
        <w:widowControl w:val="0"/>
        <w:shd w:val="clear" w:color="auto" w:fill="FFFFFF"/>
        <w:tabs>
          <w:tab w:val="left" w:pos="504"/>
        </w:tabs>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Негізгі мектептің </w:t>
      </w:r>
      <w:r w:rsidR="00FA6194" w:rsidRPr="00512505">
        <w:rPr>
          <w:rFonts w:ascii="Times New Roman" w:hAnsi="Times New Roman" w:cs="Times New Roman"/>
          <w:sz w:val="28"/>
          <w:szCs w:val="28"/>
          <w:lang w:val="kk-KZ"/>
        </w:rPr>
        <w:t>7-9-сыныптар</w:t>
      </w:r>
      <w:r w:rsidRPr="00512505">
        <w:rPr>
          <w:rFonts w:ascii="Times New Roman" w:hAnsi="Times New Roman" w:cs="Times New Roman"/>
          <w:sz w:val="28"/>
          <w:szCs w:val="28"/>
          <w:lang w:val="kk-KZ"/>
        </w:rPr>
        <w:t>ында</w:t>
      </w:r>
      <w:r w:rsidR="00FA6194" w:rsidRPr="00512505">
        <w:rPr>
          <w:rFonts w:ascii="Times New Roman" w:hAnsi="Times New Roman" w:cs="Times New Roman"/>
          <w:sz w:val="28"/>
          <w:szCs w:val="28"/>
          <w:lang w:val="kk-KZ"/>
        </w:rPr>
        <w:t xml:space="preserve"> геометрия курсын оқ</w:t>
      </w:r>
      <w:r w:rsidRPr="00512505">
        <w:rPr>
          <w:rFonts w:ascii="Times New Roman" w:hAnsi="Times New Roman" w:cs="Times New Roman"/>
          <w:sz w:val="28"/>
          <w:szCs w:val="28"/>
          <w:lang w:val="kk-KZ"/>
        </w:rPr>
        <w:t>ыт</w:t>
      </w:r>
      <w:r w:rsidR="00FA6194" w:rsidRPr="00512505">
        <w:rPr>
          <w:rFonts w:ascii="Times New Roman" w:hAnsi="Times New Roman" w:cs="Times New Roman"/>
          <w:sz w:val="28"/>
          <w:szCs w:val="28"/>
          <w:lang w:val="kk-KZ"/>
        </w:rPr>
        <w:t>у барысында жазықтықтағы геометриялық фигуралар туралы білімдері қалыптасып, тереңдетіледі және жүйеленеді; есептеуге, дәлелдеуге және салуға арналған геометриялық есептерді шешу біліктігі мен дағдылары қалыптасады және дамиды; жазықтықтағы түрлендірулер арқылы алынған жазық фигуралардың бейнелерін салу біліктігі қалыптасады және дамиды; логикалық және бейнелік ойлауы дамиды.</w:t>
      </w:r>
    </w:p>
    <w:p w14:paraId="32740EFA" w14:textId="3A8E19F3" w:rsidR="00FA6194" w:rsidRPr="00512505" w:rsidRDefault="00FA6194" w:rsidP="00FA6194">
      <w:pPr>
        <w:widowControl w:val="0"/>
        <w:shd w:val="clear" w:color="auto" w:fill="FFFFFF"/>
        <w:tabs>
          <w:tab w:val="left" w:pos="504"/>
        </w:tabs>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10-11-сыныптарда геометрия курсын оқу барысында оқушылардың бойында кеңістіктік геометриялық фигуралардың қасиеттері туралы жүйелі білім қалыптасады; кеңістіктік фигуралардың кескіндерін және осы кескіндерде қосымша салуларды салу біліктігі мен дағдылары дамиды; сызбалардағы кескіндері бойынша жазық және кеңістіктік геометриялық фигураларды танып білу біліктігі мен дағдылары дамиды; кеңістіктік фигуралардың симметриялары туралы тұрақты түсініктері қалыптасады; геометриялық шамаларды (екіжақты бұрыштарды, беттің ауданын, геометриялық дененің көлемін) өлшеу туралы білім жүйесі қалыптасады; есептерді шешуде геометриялық әдістерді қолдану біліктігі мен дағдылары қалыптасады</w:t>
      </w:r>
      <w:r w:rsidR="00EA686F" w:rsidRPr="00512505">
        <w:rPr>
          <w:rFonts w:ascii="Times New Roman" w:hAnsi="Times New Roman" w:cs="Times New Roman"/>
          <w:sz w:val="28"/>
          <w:szCs w:val="28"/>
          <w:lang w:val="kk-KZ"/>
        </w:rPr>
        <w:t xml:space="preserve"> [</w:t>
      </w:r>
      <w:r w:rsidR="009F723D" w:rsidRPr="00512505">
        <w:rPr>
          <w:rFonts w:ascii="Times New Roman" w:hAnsi="Times New Roman" w:cs="Times New Roman"/>
          <w:sz w:val="28"/>
          <w:szCs w:val="28"/>
          <w:lang w:val="kk-KZ"/>
        </w:rPr>
        <w:t>26</w:t>
      </w:r>
      <w:r w:rsidR="009E66E0" w:rsidRPr="00512505">
        <w:rPr>
          <w:rFonts w:ascii="Times New Roman" w:hAnsi="Times New Roman" w:cs="Times New Roman"/>
          <w:sz w:val="28"/>
          <w:szCs w:val="28"/>
          <w:lang w:val="kk-KZ"/>
        </w:rPr>
        <w:t>, б.27</w:t>
      </w:r>
      <w:r w:rsidR="00EA686F" w:rsidRPr="00512505">
        <w:rPr>
          <w:rFonts w:ascii="Times New Roman" w:eastAsia="Calibri" w:hAnsi="Times New Roman" w:cs="Times New Roman"/>
          <w:sz w:val="28"/>
          <w:szCs w:val="28"/>
          <w:lang w:val="kk-KZ"/>
        </w:rPr>
        <w:t>]</w:t>
      </w:r>
      <w:r w:rsidRPr="00512505">
        <w:rPr>
          <w:rFonts w:ascii="Times New Roman" w:hAnsi="Times New Roman" w:cs="Times New Roman"/>
          <w:sz w:val="28"/>
          <w:szCs w:val="28"/>
          <w:lang w:val="kk-KZ"/>
        </w:rPr>
        <w:t>.</w:t>
      </w:r>
    </w:p>
    <w:p w14:paraId="296F4C23" w14:textId="788664A7" w:rsidR="00FA6194" w:rsidRPr="00512505" w:rsidRDefault="00FA6194" w:rsidP="00FA619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noProof/>
          <w:sz w:val="28"/>
          <w:szCs w:val="28"/>
          <w:lang w:val="kk-KZ"/>
        </w:rPr>
        <w:t>Жалпы орта білім беру деңгейінде «Геометрия» пәнін оқыту маңызды болып табылады, себебі оны оқып-үйрену барысында математиканың практикалық маңыздылығы, оқушының логикалық және кеңістіктік ойлау қабілетін қалыптастыру мен дамыту арқылы оқушылардың функционалдық сауаттылығын қалыптастыруға мүмкіндік жасалады</w:t>
      </w:r>
      <w:r w:rsidR="00B44D4A" w:rsidRPr="00512505">
        <w:rPr>
          <w:rFonts w:ascii="Times New Roman" w:hAnsi="Times New Roman" w:cs="Times New Roman"/>
          <w:noProof/>
          <w:sz w:val="28"/>
          <w:szCs w:val="28"/>
          <w:lang w:val="kk-KZ"/>
        </w:rPr>
        <w:t xml:space="preserve"> [</w:t>
      </w:r>
      <w:r w:rsidR="009F723D" w:rsidRPr="00512505">
        <w:rPr>
          <w:rFonts w:ascii="Times New Roman" w:hAnsi="Times New Roman" w:cs="Times New Roman"/>
          <w:noProof/>
          <w:sz w:val="28"/>
          <w:szCs w:val="28"/>
          <w:lang w:val="kk-KZ"/>
        </w:rPr>
        <w:t>8</w:t>
      </w:r>
      <w:r w:rsidR="004B6418" w:rsidRPr="00512505">
        <w:rPr>
          <w:rFonts w:ascii="Times New Roman" w:hAnsi="Times New Roman" w:cs="Times New Roman"/>
          <w:noProof/>
          <w:sz w:val="28"/>
          <w:szCs w:val="28"/>
          <w:lang w:val="kk-KZ"/>
        </w:rPr>
        <w:t>5</w:t>
      </w:r>
      <w:r w:rsidR="009E66E0" w:rsidRPr="00512505">
        <w:rPr>
          <w:rFonts w:ascii="Times New Roman" w:hAnsi="Times New Roman" w:cs="Times New Roman"/>
          <w:noProof/>
          <w:sz w:val="28"/>
          <w:szCs w:val="28"/>
          <w:lang w:val="kk-KZ"/>
        </w:rPr>
        <w:t>, б.687</w:t>
      </w:r>
      <w:r w:rsidR="00B44D4A" w:rsidRPr="00512505">
        <w:rPr>
          <w:rFonts w:ascii="Times New Roman" w:hAnsi="Times New Roman" w:cs="Times New Roman"/>
          <w:noProof/>
          <w:sz w:val="28"/>
          <w:szCs w:val="28"/>
          <w:lang w:val="kk-KZ"/>
        </w:rPr>
        <w:t>]</w:t>
      </w:r>
      <w:r w:rsidRPr="00512505">
        <w:rPr>
          <w:rFonts w:ascii="Times New Roman" w:hAnsi="Times New Roman" w:cs="Times New Roman"/>
          <w:noProof/>
          <w:sz w:val="28"/>
          <w:szCs w:val="28"/>
          <w:lang w:val="kk-KZ"/>
        </w:rPr>
        <w:t>.</w:t>
      </w:r>
    </w:p>
    <w:p w14:paraId="6C6A866F" w14:textId="704CB489" w:rsidR="00A578ED" w:rsidRPr="00512505" w:rsidRDefault="00B95B52" w:rsidP="00A578ED">
      <w:pPr>
        <w:widowControl w:val="0"/>
        <w:shd w:val="clear" w:color="auto" w:fill="FFFFFF"/>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Геометрияны оқыту процесінің негізгі ресурсы – оқулық болып табылады. </w:t>
      </w:r>
      <w:r w:rsidR="00A578ED" w:rsidRPr="00512505">
        <w:rPr>
          <w:rFonts w:ascii="Times New Roman" w:hAnsi="Times New Roman" w:cs="Times New Roman"/>
          <w:sz w:val="28"/>
          <w:szCs w:val="28"/>
          <w:lang w:val="kk-KZ"/>
        </w:rPr>
        <w:t xml:space="preserve">Қазіргі уақытта 7-9-сыныптарда және 10-11 сыныптарда геометрияны оқыту процесі жаңартылған білім мазмұнындағы </w:t>
      </w:r>
      <w:r w:rsidR="002C1FD7" w:rsidRPr="00512505">
        <w:rPr>
          <w:rFonts w:ascii="Times New Roman" w:hAnsi="Times New Roman" w:cs="Times New Roman"/>
          <w:sz w:val="28"/>
          <w:szCs w:val="28"/>
          <w:lang w:val="kk-KZ"/>
        </w:rPr>
        <w:t xml:space="preserve">негізгі орта және жалпы орта білім берудің мемлекеттік </w:t>
      </w:r>
      <w:r w:rsidR="00A578ED" w:rsidRPr="00512505">
        <w:rPr>
          <w:rFonts w:ascii="Times New Roman" w:hAnsi="Times New Roman" w:cs="Times New Roman"/>
          <w:sz w:val="28"/>
          <w:szCs w:val="28"/>
          <w:lang w:val="kk-KZ"/>
        </w:rPr>
        <w:t>жалпыға міндетті стандарт</w:t>
      </w:r>
      <w:r w:rsidR="002C1FD7" w:rsidRPr="00512505">
        <w:rPr>
          <w:rFonts w:ascii="Times New Roman" w:hAnsi="Times New Roman" w:cs="Times New Roman"/>
          <w:sz w:val="28"/>
          <w:szCs w:val="28"/>
          <w:lang w:val="kk-KZ"/>
        </w:rPr>
        <w:t>тар</w:t>
      </w:r>
      <w:r w:rsidR="00A578ED" w:rsidRPr="00512505">
        <w:rPr>
          <w:rFonts w:ascii="Times New Roman" w:hAnsi="Times New Roman" w:cs="Times New Roman"/>
          <w:sz w:val="28"/>
          <w:szCs w:val="28"/>
          <w:lang w:val="kk-KZ"/>
        </w:rPr>
        <w:t xml:space="preserve">ы мен </w:t>
      </w:r>
      <w:r w:rsidR="002C1FD7" w:rsidRPr="00512505">
        <w:rPr>
          <w:rFonts w:ascii="Times New Roman" w:hAnsi="Times New Roman" w:cs="Times New Roman"/>
          <w:sz w:val="28"/>
          <w:szCs w:val="28"/>
          <w:lang w:val="kk-KZ"/>
        </w:rPr>
        <w:t>«Геометрия» оқу пәні</w:t>
      </w:r>
      <w:r w:rsidR="000570A2" w:rsidRPr="00512505">
        <w:rPr>
          <w:rFonts w:ascii="Times New Roman" w:hAnsi="Times New Roman" w:cs="Times New Roman"/>
          <w:sz w:val="28"/>
          <w:szCs w:val="28"/>
          <w:lang w:val="kk-KZ"/>
        </w:rPr>
        <w:t xml:space="preserve"> бойынша</w:t>
      </w:r>
      <w:r w:rsidR="002C1FD7" w:rsidRPr="00512505">
        <w:rPr>
          <w:rFonts w:ascii="Times New Roman" w:hAnsi="Times New Roman" w:cs="Times New Roman"/>
          <w:sz w:val="28"/>
          <w:szCs w:val="28"/>
          <w:lang w:val="kk-KZ"/>
        </w:rPr>
        <w:t xml:space="preserve"> үлгілік </w:t>
      </w:r>
      <w:r w:rsidR="00A578ED" w:rsidRPr="00512505">
        <w:rPr>
          <w:rFonts w:ascii="Times New Roman" w:hAnsi="Times New Roman" w:cs="Times New Roman"/>
          <w:sz w:val="28"/>
          <w:szCs w:val="28"/>
          <w:lang w:val="kk-KZ"/>
        </w:rPr>
        <w:t xml:space="preserve">оқу бағдарламалары негізінде және </w:t>
      </w:r>
      <w:r w:rsidR="00AC0EDC" w:rsidRPr="00512505">
        <w:rPr>
          <w:rFonts w:ascii="Times New Roman" w:hAnsi="Times New Roman" w:cs="Times New Roman"/>
          <w:sz w:val="28"/>
          <w:szCs w:val="28"/>
          <w:lang w:val="kk-KZ"/>
        </w:rPr>
        <w:t xml:space="preserve">«Мектеп» баспасының </w:t>
      </w:r>
      <w:r w:rsidR="007E5747" w:rsidRPr="00512505">
        <w:rPr>
          <w:rFonts w:ascii="Times New Roman" w:hAnsi="Times New Roman" w:cs="Times New Roman"/>
          <w:sz w:val="28"/>
          <w:szCs w:val="28"/>
          <w:lang w:val="kk-KZ"/>
        </w:rPr>
        <w:t>В.А.Смирнов, Е.А.Тұяқов; «Атамұра» баспасының</w:t>
      </w:r>
      <w:r w:rsidR="00A578ED" w:rsidRPr="00512505">
        <w:rPr>
          <w:rFonts w:ascii="Times New Roman" w:hAnsi="Times New Roman" w:cs="Times New Roman"/>
          <w:sz w:val="28"/>
          <w:szCs w:val="28"/>
          <w:lang w:val="kk-KZ"/>
        </w:rPr>
        <w:t xml:space="preserve"> Ә.Н.Шыныбекoв, </w:t>
      </w:r>
      <w:r w:rsidR="006A67FC" w:rsidRPr="00512505">
        <w:rPr>
          <w:rFonts w:ascii="Times New Roman" w:hAnsi="Times New Roman" w:cs="Times New Roman"/>
          <w:sz w:val="28"/>
          <w:szCs w:val="28"/>
          <w:lang w:val="kk-KZ"/>
        </w:rPr>
        <w:t>Д.Ә.Шыныбеков</w:t>
      </w:r>
      <w:r w:rsidR="007E5747" w:rsidRPr="00512505">
        <w:rPr>
          <w:rFonts w:ascii="Times New Roman" w:hAnsi="Times New Roman" w:cs="Times New Roman"/>
          <w:sz w:val="28"/>
          <w:szCs w:val="28"/>
          <w:lang w:val="kk-KZ"/>
        </w:rPr>
        <w:t>;</w:t>
      </w:r>
      <w:r w:rsidR="006A67FC" w:rsidRPr="00512505">
        <w:rPr>
          <w:rFonts w:ascii="Times New Roman" w:hAnsi="Times New Roman" w:cs="Times New Roman"/>
          <w:sz w:val="28"/>
          <w:szCs w:val="28"/>
          <w:lang w:val="kk-KZ"/>
        </w:rPr>
        <w:t xml:space="preserve"> </w:t>
      </w:r>
      <w:r w:rsidR="007E5747" w:rsidRPr="00512505">
        <w:rPr>
          <w:rFonts w:ascii="Times New Roman" w:hAnsi="Times New Roman" w:cs="Times New Roman"/>
          <w:sz w:val="28"/>
          <w:szCs w:val="28"/>
          <w:lang w:val="kk-KZ"/>
        </w:rPr>
        <w:t xml:space="preserve">«Келешек-2030» баспасының Г.Н.Солтан </w:t>
      </w:r>
      <w:r w:rsidR="00A578ED" w:rsidRPr="00512505">
        <w:rPr>
          <w:rFonts w:ascii="Times New Roman" w:hAnsi="Times New Roman" w:cs="Times New Roman"/>
          <w:sz w:val="28"/>
          <w:szCs w:val="28"/>
          <w:lang w:val="kk-KZ"/>
        </w:rPr>
        <w:t>және т.б. aвтoрлaрының жа</w:t>
      </w:r>
      <w:r w:rsidR="00E347A5" w:rsidRPr="00512505">
        <w:rPr>
          <w:rFonts w:ascii="Times New Roman" w:hAnsi="Times New Roman" w:cs="Times New Roman"/>
          <w:sz w:val="28"/>
          <w:szCs w:val="28"/>
          <w:lang w:val="kk-KZ"/>
        </w:rPr>
        <w:t>зған oқулықтaрымен бiлiм aлудa.</w:t>
      </w:r>
    </w:p>
    <w:p w14:paraId="0ACA0E65" w14:textId="5A3642F9" w:rsidR="00E347A5" w:rsidRPr="00512505" w:rsidRDefault="00E347A5" w:rsidP="00A578ED">
      <w:pPr>
        <w:widowControl w:val="0"/>
        <w:shd w:val="clear" w:color="auto" w:fill="FFFFFF"/>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Енді осы оқулықтардың мазмұндық ерекшеліктерін қарастырайық.</w:t>
      </w:r>
    </w:p>
    <w:p w14:paraId="5F960489" w14:textId="188CBD0F" w:rsidR="00CB3D13" w:rsidRPr="00512505" w:rsidRDefault="00A578ED" w:rsidP="00A578ED">
      <w:pPr>
        <w:widowControl w:val="0"/>
        <w:shd w:val="clear" w:color="auto" w:fill="FFFFFF"/>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«Мектеп» баспасының </w:t>
      </w:r>
      <w:r w:rsidR="003D2400" w:rsidRPr="00512505">
        <w:rPr>
          <w:rFonts w:ascii="Times New Roman" w:hAnsi="Times New Roman" w:cs="Times New Roman"/>
          <w:sz w:val="28"/>
          <w:szCs w:val="28"/>
          <w:lang w:val="kk-KZ"/>
        </w:rPr>
        <w:t>В.А.</w:t>
      </w:r>
      <w:r w:rsidRPr="00512505">
        <w:rPr>
          <w:rFonts w:ascii="Times New Roman" w:hAnsi="Times New Roman" w:cs="Times New Roman"/>
          <w:sz w:val="28"/>
          <w:szCs w:val="28"/>
          <w:lang w:val="kk-KZ"/>
        </w:rPr>
        <w:t xml:space="preserve">Смирнов, </w:t>
      </w:r>
      <w:r w:rsidR="003D2400" w:rsidRPr="00512505">
        <w:rPr>
          <w:rFonts w:ascii="Times New Roman" w:hAnsi="Times New Roman" w:cs="Times New Roman"/>
          <w:sz w:val="28"/>
          <w:szCs w:val="28"/>
          <w:lang w:val="kk-KZ"/>
        </w:rPr>
        <w:t>Е.А.</w:t>
      </w:r>
      <w:r w:rsidRPr="00512505">
        <w:rPr>
          <w:rFonts w:ascii="Times New Roman" w:hAnsi="Times New Roman" w:cs="Times New Roman"/>
          <w:sz w:val="28"/>
          <w:szCs w:val="28"/>
          <w:lang w:val="kk-KZ"/>
        </w:rPr>
        <w:t>Тұяқов</w:t>
      </w:r>
      <w:r w:rsidR="006C1E72" w:rsidRPr="00512505">
        <w:rPr>
          <w:rFonts w:ascii="Times New Roman" w:hAnsi="Times New Roman" w:cs="Times New Roman"/>
          <w:sz w:val="28"/>
          <w:szCs w:val="28"/>
          <w:lang w:val="kk-KZ"/>
        </w:rPr>
        <w:t>тың</w:t>
      </w:r>
      <w:r w:rsidRPr="00512505">
        <w:rPr>
          <w:rFonts w:ascii="Times New Roman" w:hAnsi="Times New Roman" w:cs="Times New Roman"/>
          <w:sz w:val="28"/>
          <w:szCs w:val="28"/>
          <w:lang w:val="kk-KZ"/>
        </w:rPr>
        <w:t xml:space="preserve"> авторлығымен жазған 7-</w:t>
      </w:r>
      <w:r w:rsidR="000C7AD3" w:rsidRPr="00512505">
        <w:rPr>
          <w:rFonts w:ascii="Times New Roman" w:hAnsi="Times New Roman" w:cs="Times New Roman"/>
          <w:sz w:val="28"/>
          <w:szCs w:val="28"/>
          <w:lang w:val="kk-KZ"/>
        </w:rPr>
        <w:t>11</w:t>
      </w:r>
      <w:r w:rsidRPr="00512505">
        <w:rPr>
          <w:rFonts w:ascii="Times New Roman" w:hAnsi="Times New Roman" w:cs="Times New Roman"/>
          <w:sz w:val="28"/>
          <w:szCs w:val="28"/>
          <w:lang w:val="kk-KZ"/>
        </w:rPr>
        <w:t>-сыныптарға арналған геометрия оқулықтары</w:t>
      </w:r>
      <w:r w:rsidR="00934083" w:rsidRPr="00512505">
        <w:rPr>
          <w:rFonts w:ascii="Times New Roman" w:hAnsi="Times New Roman" w:cs="Times New Roman"/>
          <w:sz w:val="28"/>
          <w:szCs w:val="28"/>
          <w:lang w:val="kk-KZ"/>
        </w:rPr>
        <w:t xml:space="preserve"> «Геометрия» пәнінің үлгілік оқу бағдарламаларына сәйкес келеді және олардың негізгі ерекшелігі – геометрияны оқытудағы көрнекілік пен қатаңдықты үйлестіру, оқытудың нәтижелеріне жетуге бағыттау, оқушыларды одан әрі оқуын жалғастыруға дайындау болып табылады. Сонымен қатар, оқулықтардың мазмұнында</w:t>
      </w:r>
      <w:r w:rsidR="00774217" w:rsidRPr="00512505">
        <w:rPr>
          <w:rFonts w:ascii="Times New Roman" w:hAnsi="Times New Roman" w:cs="Times New Roman"/>
          <w:sz w:val="28"/>
          <w:szCs w:val="28"/>
          <w:lang w:val="kk-KZ"/>
        </w:rPr>
        <w:t>:</w:t>
      </w:r>
    </w:p>
    <w:p w14:paraId="40F64E70" w14:textId="2BF84EF9" w:rsidR="000B1D2E" w:rsidRPr="00512505" w:rsidRDefault="000B1D2E" w:rsidP="00674E44">
      <w:pPr>
        <w:spacing w:after="0" w:line="240" w:lineRule="auto"/>
        <w:ind w:firstLine="567"/>
        <w:jc w:val="both"/>
        <w:rPr>
          <w:rFonts w:ascii="Times New Roman" w:hAnsi="Times New Roman"/>
          <w:sz w:val="28"/>
          <w:szCs w:val="28"/>
          <w:lang w:val="kk-KZ"/>
        </w:rPr>
      </w:pPr>
      <w:r w:rsidRPr="00512505">
        <w:rPr>
          <w:rFonts w:ascii="Times New Roman" w:hAnsi="Times New Roman"/>
          <w:sz w:val="28"/>
          <w:szCs w:val="28"/>
          <w:lang w:val="kk-KZ"/>
        </w:rPr>
        <w:t xml:space="preserve">- </w:t>
      </w:r>
      <w:r w:rsidR="00341A77" w:rsidRPr="00512505">
        <w:rPr>
          <w:rFonts w:ascii="Times New Roman" w:hAnsi="Times New Roman"/>
          <w:sz w:val="28"/>
          <w:szCs w:val="28"/>
          <w:lang w:val="kk-KZ"/>
        </w:rPr>
        <w:t xml:space="preserve">оқу материалының баяндалуы, </w:t>
      </w:r>
      <w:r w:rsidRPr="00512505">
        <w:rPr>
          <w:rFonts w:ascii="Times New Roman" w:hAnsi="Times New Roman"/>
          <w:sz w:val="28"/>
          <w:szCs w:val="28"/>
          <w:lang w:val="kk-KZ"/>
        </w:rPr>
        <w:t xml:space="preserve">тақырыптардың теориялық мазмұны қарапайым тілмен </w:t>
      </w:r>
      <w:r w:rsidR="006C3A69" w:rsidRPr="00512505">
        <w:rPr>
          <w:rFonts w:ascii="Times New Roman" w:hAnsi="Times New Roman"/>
          <w:sz w:val="28"/>
          <w:szCs w:val="28"/>
          <w:lang w:val="kk-KZ"/>
        </w:rPr>
        <w:t xml:space="preserve">ғылымилық, қатаңдық пен көрнекілік, түсініктілік принциптерін </w:t>
      </w:r>
      <w:r w:rsidRPr="00512505">
        <w:rPr>
          <w:rFonts w:ascii="Times New Roman" w:hAnsi="Times New Roman"/>
          <w:sz w:val="28"/>
          <w:szCs w:val="28"/>
          <w:lang w:val="kk-KZ"/>
        </w:rPr>
        <w:t xml:space="preserve">сақтап жазылған, пәнішілік </w:t>
      </w:r>
      <w:r w:rsidR="00C97E9A" w:rsidRPr="00512505">
        <w:rPr>
          <w:rFonts w:ascii="Times New Roman" w:hAnsi="Times New Roman"/>
          <w:sz w:val="28"/>
          <w:szCs w:val="28"/>
          <w:lang w:val="kk-KZ"/>
        </w:rPr>
        <w:t>және пәнаралық байланыстар</w:t>
      </w:r>
      <w:r w:rsidR="00152C11" w:rsidRPr="00512505">
        <w:rPr>
          <w:rFonts w:ascii="Times New Roman" w:hAnsi="Times New Roman"/>
          <w:sz w:val="28"/>
          <w:szCs w:val="28"/>
          <w:lang w:val="kk-KZ"/>
        </w:rPr>
        <w:t xml:space="preserve"> қамтамасыз етілген</w:t>
      </w:r>
      <w:r w:rsidRPr="00512505">
        <w:rPr>
          <w:rFonts w:ascii="Times New Roman" w:hAnsi="Times New Roman"/>
          <w:sz w:val="28"/>
          <w:szCs w:val="28"/>
          <w:lang w:val="kk-KZ"/>
        </w:rPr>
        <w:t>;</w:t>
      </w:r>
    </w:p>
    <w:p w14:paraId="56E7CE00" w14:textId="198CB665" w:rsidR="006D552C" w:rsidRPr="00512505" w:rsidRDefault="00682AD1" w:rsidP="00674E4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sz w:val="28"/>
          <w:szCs w:val="28"/>
          <w:lang w:val="kk-KZ"/>
        </w:rPr>
        <w:lastRenderedPageBreak/>
        <w:t xml:space="preserve">- </w:t>
      </w:r>
      <w:r w:rsidR="006D552C" w:rsidRPr="00512505">
        <w:rPr>
          <w:rFonts w:ascii="Times New Roman" w:hAnsi="Times New Roman" w:cs="Times New Roman"/>
          <w:sz w:val="28"/>
          <w:szCs w:val="28"/>
          <w:lang w:val="kk-KZ"/>
        </w:rPr>
        <w:t xml:space="preserve">оқу материалы мазмұнының іргелі білімге бағытталуы, </w:t>
      </w:r>
      <w:r w:rsidR="00152C11" w:rsidRPr="00512505">
        <w:rPr>
          <w:rFonts w:ascii="Times New Roman" w:hAnsi="Times New Roman" w:cs="Times New Roman"/>
          <w:sz w:val="28"/>
          <w:szCs w:val="28"/>
          <w:lang w:val="kk-KZ"/>
        </w:rPr>
        <w:t>жүйелілік пен бірізділігі, сабақтастығы, оқыту мен тәрбиенің тұтастығы принциптері, ақпараттық материалдар көлемін азайту іске асырылған;</w:t>
      </w:r>
    </w:p>
    <w:p w14:paraId="6ACDDE20" w14:textId="7A7605D9" w:rsidR="006D552C" w:rsidRPr="00512505" w:rsidRDefault="00152C11" w:rsidP="00674E4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жаңа оқу материалын бұрыннан белгілі біліммен кіріктіруге, мәселе қою арқылы оқу материалын жоғары деңгейде меңгертуге, оқытудың белсенді әдістерін қолдануға жағдай жасалған;</w:t>
      </w:r>
    </w:p>
    <w:p w14:paraId="442BEB1D" w14:textId="77777777" w:rsidR="000B1D2E" w:rsidRPr="00512505" w:rsidRDefault="000B1D2E" w:rsidP="00674E44">
      <w:pPr>
        <w:spacing w:after="0" w:line="240" w:lineRule="auto"/>
        <w:ind w:firstLine="567"/>
        <w:jc w:val="both"/>
        <w:rPr>
          <w:rFonts w:ascii="Times New Roman" w:hAnsi="Times New Roman"/>
          <w:sz w:val="28"/>
          <w:szCs w:val="28"/>
          <w:lang w:val="kk-KZ"/>
        </w:rPr>
      </w:pPr>
      <w:r w:rsidRPr="00512505">
        <w:rPr>
          <w:rFonts w:ascii="Times New Roman" w:hAnsi="Times New Roman"/>
          <w:sz w:val="28"/>
          <w:szCs w:val="28"/>
          <w:lang w:val="kk-KZ"/>
        </w:rPr>
        <w:t>- тақырыптар бойынша жаңа білімді меңгеру барысында шешілетін мәселелік сұрақтар мен теориялық материалды өзіндік оқып-үйренуге қажетті тапсырмалар берілген;</w:t>
      </w:r>
    </w:p>
    <w:p w14:paraId="63E79BDD" w14:textId="405EBE89" w:rsidR="000B1D2E" w:rsidRPr="00512505" w:rsidRDefault="000B1D2E" w:rsidP="00674E44">
      <w:pPr>
        <w:spacing w:after="0" w:line="240" w:lineRule="auto"/>
        <w:ind w:firstLine="567"/>
        <w:jc w:val="both"/>
        <w:rPr>
          <w:rFonts w:ascii="Times New Roman" w:hAnsi="Times New Roman"/>
          <w:sz w:val="28"/>
          <w:szCs w:val="28"/>
          <w:lang w:val="kk-KZ"/>
        </w:rPr>
      </w:pPr>
      <w:r w:rsidRPr="00512505">
        <w:rPr>
          <w:rFonts w:ascii="Times New Roman" w:hAnsi="Times New Roman"/>
          <w:sz w:val="28"/>
          <w:szCs w:val="28"/>
          <w:lang w:val="kk-KZ"/>
        </w:rPr>
        <w:t xml:space="preserve">- тақырыптар бойынша есептер </w:t>
      </w:r>
      <w:r w:rsidR="00C963B3" w:rsidRPr="00512505">
        <w:rPr>
          <w:rFonts w:ascii="Times New Roman" w:hAnsi="Times New Roman"/>
          <w:sz w:val="28"/>
          <w:szCs w:val="28"/>
          <w:lang w:val="kk-KZ"/>
        </w:rPr>
        <w:t xml:space="preserve">күрделілігі әртүрлі </w:t>
      </w:r>
      <w:r w:rsidRPr="00512505">
        <w:rPr>
          <w:rFonts w:ascii="Times New Roman" w:hAnsi="Times New Roman"/>
          <w:i/>
          <w:sz w:val="28"/>
          <w:szCs w:val="28"/>
          <w:lang w:val="kk-KZ"/>
        </w:rPr>
        <w:t>А, В, С</w:t>
      </w:r>
      <w:r w:rsidRPr="00512505">
        <w:rPr>
          <w:rFonts w:ascii="Times New Roman" w:hAnsi="Times New Roman"/>
          <w:sz w:val="28"/>
          <w:szCs w:val="28"/>
          <w:lang w:val="kk-KZ"/>
        </w:rPr>
        <w:t xml:space="preserve"> деңгей</w:t>
      </w:r>
      <w:r w:rsidR="00C963B3" w:rsidRPr="00512505">
        <w:rPr>
          <w:rFonts w:ascii="Times New Roman" w:hAnsi="Times New Roman"/>
          <w:sz w:val="28"/>
          <w:szCs w:val="28"/>
          <w:lang w:val="kk-KZ"/>
        </w:rPr>
        <w:t>дегі есептерге</w:t>
      </w:r>
      <w:r w:rsidRPr="00512505">
        <w:rPr>
          <w:rFonts w:ascii="Times New Roman" w:hAnsi="Times New Roman"/>
          <w:sz w:val="28"/>
          <w:szCs w:val="28"/>
          <w:lang w:val="kk-KZ"/>
        </w:rPr>
        <w:t xml:space="preserve"> бөлінген және олардың саны жеткілікті мөлшерді қамтиды және басқа оқулықтармен салыстырғанда көбірек берілген;</w:t>
      </w:r>
    </w:p>
    <w:p w14:paraId="47534F71" w14:textId="1F2C62D8" w:rsidR="000B1D2E" w:rsidRPr="00512505" w:rsidRDefault="0092736C" w:rsidP="00674E44">
      <w:pPr>
        <w:spacing w:after="0" w:line="240" w:lineRule="auto"/>
        <w:ind w:firstLine="567"/>
        <w:jc w:val="both"/>
        <w:rPr>
          <w:rFonts w:ascii="Times New Roman" w:hAnsi="Times New Roman"/>
          <w:sz w:val="28"/>
          <w:szCs w:val="28"/>
          <w:lang w:val="kk-KZ"/>
        </w:rPr>
      </w:pPr>
      <w:r w:rsidRPr="00512505">
        <w:rPr>
          <w:rFonts w:ascii="Times New Roman" w:hAnsi="Times New Roman"/>
          <w:sz w:val="28"/>
          <w:szCs w:val="28"/>
          <w:lang w:val="kk-KZ"/>
        </w:rPr>
        <w:t xml:space="preserve">- тақырыптар бойынша есептеуге, дәлелдеуге, салуға, </w:t>
      </w:r>
      <w:r w:rsidRPr="00512505">
        <w:rPr>
          <w:rFonts w:ascii="Times New Roman" w:hAnsi="Times New Roman" w:cs="Times New Roman"/>
          <w:sz w:val="28"/>
          <w:szCs w:val="28"/>
          <w:lang w:val="kk-KZ"/>
        </w:rPr>
        <w:t>геометриялық фигураларды кескіндеуге, модельдеуге және құрастыруға</w:t>
      </w:r>
      <w:r w:rsidR="002D566F" w:rsidRPr="00512505">
        <w:rPr>
          <w:rFonts w:ascii="Times New Roman" w:hAnsi="Times New Roman" w:cs="Times New Roman"/>
          <w:sz w:val="28"/>
          <w:szCs w:val="28"/>
          <w:lang w:val="kk-KZ"/>
        </w:rPr>
        <w:t xml:space="preserve"> берілген есептермен қатар</w:t>
      </w:r>
      <w:r w:rsidRPr="00512505">
        <w:rPr>
          <w:rFonts w:ascii="Times New Roman" w:hAnsi="Times New Roman" w:cs="Times New Roman"/>
          <w:sz w:val="28"/>
          <w:szCs w:val="28"/>
          <w:lang w:val="kk-KZ"/>
        </w:rPr>
        <w:t xml:space="preserve">, </w:t>
      </w:r>
      <w:r w:rsidR="000B1D2E" w:rsidRPr="00512505">
        <w:rPr>
          <w:rFonts w:ascii="Times New Roman" w:hAnsi="Times New Roman"/>
          <w:sz w:val="28"/>
          <w:szCs w:val="28"/>
          <w:lang w:val="kk-KZ"/>
        </w:rPr>
        <w:t>торкөзді қағаздағы, дайын сызбамен берілген, практикалық мазмұнды, яғни өмірдегі жағдаяттарды шешуге және ұлттық құндылықтарды дарытуға бағытталған есептерді</w:t>
      </w:r>
      <w:r w:rsidR="00612F1A" w:rsidRPr="00512505">
        <w:rPr>
          <w:rFonts w:ascii="Times New Roman" w:hAnsi="Times New Roman"/>
          <w:sz w:val="28"/>
          <w:szCs w:val="28"/>
          <w:lang w:val="kk-KZ"/>
        </w:rPr>
        <w:t>, ауызша жаттығуларды</w:t>
      </w:r>
      <w:r w:rsidR="000B1D2E" w:rsidRPr="00512505">
        <w:rPr>
          <w:rFonts w:ascii="Times New Roman" w:hAnsi="Times New Roman"/>
          <w:sz w:val="28"/>
          <w:szCs w:val="28"/>
          <w:lang w:val="kk-KZ"/>
        </w:rPr>
        <w:t xml:space="preserve"> қамтиды;</w:t>
      </w:r>
    </w:p>
    <w:p w14:paraId="621B79F1" w14:textId="77777777" w:rsidR="000B1D2E" w:rsidRPr="00512505" w:rsidRDefault="000B1D2E" w:rsidP="00674E44">
      <w:pPr>
        <w:spacing w:after="0" w:line="240" w:lineRule="auto"/>
        <w:ind w:firstLine="567"/>
        <w:jc w:val="both"/>
        <w:rPr>
          <w:rFonts w:ascii="Times New Roman" w:hAnsi="Times New Roman"/>
          <w:sz w:val="28"/>
          <w:szCs w:val="28"/>
          <w:lang w:val="kk-KZ"/>
        </w:rPr>
      </w:pPr>
      <w:r w:rsidRPr="00512505">
        <w:rPr>
          <w:rFonts w:ascii="Times New Roman" w:hAnsi="Times New Roman"/>
          <w:sz w:val="28"/>
          <w:szCs w:val="28"/>
          <w:lang w:val="kk-KZ"/>
        </w:rPr>
        <w:t>- қосымша ретінде геометрияның дәстүрлі тапсырмаларынан өзге, ғылыми-танымдық және қолданбалы сипаттағы материал, сондай-ақ стандартты емес және зерттеушілік тапсырмалары, тарихи мәліметтер енгізілген;</w:t>
      </w:r>
    </w:p>
    <w:p w14:paraId="2C4A3679" w14:textId="2E6E7812" w:rsidR="001D6363" w:rsidRPr="00512505" w:rsidRDefault="001D6363" w:rsidP="00674E44">
      <w:pPr>
        <w:spacing w:after="0" w:line="240" w:lineRule="auto"/>
        <w:ind w:firstLine="567"/>
        <w:jc w:val="both"/>
        <w:rPr>
          <w:rFonts w:ascii="Times New Roman" w:hAnsi="Times New Roman"/>
          <w:sz w:val="28"/>
          <w:szCs w:val="28"/>
          <w:lang w:val="kk-KZ"/>
        </w:rPr>
      </w:pPr>
      <w:r w:rsidRPr="00512505">
        <w:rPr>
          <w:rFonts w:ascii="Times New Roman" w:hAnsi="Times New Roman"/>
          <w:sz w:val="28"/>
          <w:szCs w:val="28"/>
          <w:lang w:val="kk-KZ"/>
        </w:rPr>
        <w:t>- әp пapaгpaфтың coңындa «Жaңa бiлiмдi мeңгepyгe дaйындaлыңыз» aйдapымeн жaңa мaтeмaтикaлық бiлiмдi мeңгepyдiң нeгiзiн қaмтaмacыз eтeтiн жaттығyлap eнгiзiлгeн;</w:t>
      </w:r>
    </w:p>
    <w:p w14:paraId="6F4F34F2" w14:textId="4EE7FA2A" w:rsidR="00E60B5C" w:rsidRPr="00512505" w:rsidRDefault="00E60B5C" w:rsidP="00674E44">
      <w:pPr>
        <w:spacing w:after="0" w:line="240" w:lineRule="auto"/>
        <w:ind w:firstLine="567"/>
        <w:jc w:val="both"/>
        <w:rPr>
          <w:rFonts w:ascii="Times New Roman" w:hAnsi="Times New Roman"/>
          <w:sz w:val="28"/>
          <w:szCs w:val="28"/>
          <w:lang w:val="kk-KZ"/>
        </w:rPr>
      </w:pPr>
      <w:r w:rsidRPr="00512505">
        <w:rPr>
          <w:rFonts w:ascii="Times New Roman" w:hAnsi="Times New Roman"/>
          <w:sz w:val="28"/>
          <w:szCs w:val="28"/>
          <w:lang w:val="kk-KZ"/>
        </w:rPr>
        <w:t>- «Cұpaқтapды тұжыpымдaңдap жәнe eceптi шығapыңдap» aйдapымeн oқyлықтa cұpaқтapын oқyшылapдың өздepiнe құpacтыpyғa ұcынылғaн жaттығyлap бepiлгeн;</w:t>
      </w:r>
    </w:p>
    <w:p w14:paraId="7677D56A" w14:textId="5DC7F8F8" w:rsidR="00CB3D13" w:rsidRPr="00512505" w:rsidRDefault="000B1D2E" w:rsidP="009F723D">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sz w:val="28"/>
          <w:szCs w:val="28"/>
          <w:lang w:val="kk-KZ"/>
        </w:rPr>
        <w:t xml:space="preserve">- </w:t>
      </w:r>
      <w:r w:rsidR="009158B6" w:rsidRPr="00512505">
        <w:rPr>
          <w:rFonts w:ascii="Times New Roman" w:hAnsi="Times New Roman"/>
          <w:sz w:val="28"/>
          <w:szCs w:val="28"/>
          <w:lang w:val="kk-KZ"/>
        </w:rPr>
        <w:t>әрбір тараудың соңында оқушылардың оқу материалдарын меңгеру сапасын тексеру</w:t>
      </w:r>
      <w:r w:rsidR="0074420C" w:rsidRPr="00512505">
        <w:rPr>
          <w:rFonts w:ascii="Times New Roman" w:hAnsi="Times New Roman"/>
          <w:sz w:val="28"/>
          <w:szCs w:val="28"/>
          <w:lang w:val="kk-KZ"/>
        </w:rPr>
        <w:t xml:space="preserve"> </w:t>
      </w:r>
      <w:r w:rsidRPr="00512505">
        <w:rPr>
          <w:rFonts w:ascii="Times New Roman" w:hAnsi="Times New Roman"/>
          <w:sz w:val="28"/>
          <w:szCs w:val="28"/>
          <w:lang w:val="kk-KZ"/>
        </w:rPr>
        <w:t>үшін «Өзіңді тексер!» тест тапсырмаларын қамтиды [</w:t>
      </w:r>
      <w:r w:rsidR="009F723D" w:rsidRPr="00512505">
        <w:rPr>
          <w:rFonts w:ascii="Times New Roman" w:hAnsi="Times New Roman"/>
          <w:sz w:val="28"/>
          <w:szCs w:val="28"/>
          <w:lang w:val="kk-KZ"/>
        </w:rPr>
        <w:t>8</w:t>
      </w:r>
      <w:r w:rsidR="004B6418" w:rsidRPr="00512505">
        <w:rPr>
          <w:rFonts w:ascii="Times New Roman" w:hAnsi="Times New Roman"/>
          <w:sz w:val="28"/>
          <w:szCs w:val="28"/>
          <w:lang w:val="kk-KZ"/>
        </w:rPr>
        <w:t>8</w:t>
      </w:r>
      <w:r w:rsidR="009F723D" w:rsidRPr="00512505">
        <w:rPr>
          <w:rFonts w:ascii="Times New Roman" w:hAnsi="Times New Roman"/>
          <w:sz w:val="28"/>
          <w:szCs w:val="28"/>
          <w:lang w:val="kk-KZ"/>
        </w:rPr>
        <w:t>-9</w:t>
      </w:r>
      <w:r w:rsidR="00976586" w:rsidRPr="00512505">
        <w:rPr>
          <w:rFonts w:ascii="Times New Roman" w:hAnsi="Times New Roman"/>
          <w:sz w:val="28"/>
          <w:szCs w:val="28"/>
          <w:lang w:val="kk-KZ"/>
        </w:rPr>
        <w:t>3</w:t>
      </w:r>
      <w:r w:rsidR="0059558F" w:rsidRPr="00512505">
        <w:rPr>
          <w:rFonts w:ascii="Times New Roman" w:hAnsi="Times New Roman" w:cs="Times New Roman"/>
          <w:sz w:val="28"/>
          <w:szCs w:val="28"/>
          <w:lang w:val="kk-KZ"/>
        </w:rPr>
        <w:t>].</w:t>
      </w:r>
    </w:p>
    <w:p w14:paraId="196513FE" w14:textId="54017655" w:rsidR="00966249" w:rsidRPr="00512505" w:rsidRDefault="00966249" w:rsidP="003A6476">
      <w:pPr>
        <w:widowControl w:val="0"/>
        <w:shd w:val="clear" w:color="auto" w:fill="FFFFFF"/>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Геометрияны оқыту тиімділігі көбінесе ақпараттың қалай берілетініне байланысты болады, бұл ретте суреттер, сызбалар, схемалар тиімді пайдаланылған. Оқулықтарда теоремалардың дәлелдеулері олардың қиындық деңгейіне қарай емес, оқу материалының берілу логикасына сәйкес баяндалған. Әрбір теоремаға өзіндік дәлелдеу әдісі қолданылады. Дәлелдеулер немесе есептердің шешімдері суреттермен берілген.</w:t>
      </w:r>
    </w:p>
    <w:p w14:paraId="51ED6CC0" w14:textId="56D051A7" w:rsidR="003A6476" w:rsidRPr="00512505" w:rsidRDefault="00222CD9" w:rsidP="003A6476">
      <w:pPr>
        <w:widowControl w:val="0"/>
        <w:shd w:val="clear" w:color="auto" w:fill="FFFFFF"/>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Оқулық авторлары</w:t>
      </w:r>
      <w:r w:rsidR="003A6476" w:rsidRPr="00512505">
        <w:rPr>
          <w:rFonts w:ascii="Times New Roman" w:hAnsi="Times New Roman" w:cs="Times New Roman"/>
          <w:sz w:val="28"/>
          <w:szCs w:val="28"/>
          <w:lang w:val="kk-KZ"/>
        </w:rPr>
        <w:t xml:space="preserve"> геометрия</w:t>
      </w:r>
      <w:r w:rsidR="00D14E68" w:rsidRPr="00512505">
        <w:rPr>
          <w:rFonts w:ascii="Times New Roman" w:hAnsi="Times New Roman" w:cs="Times New Roman"/>
          <w:sz w:val="28"/>
          <w:szCs w:val="28"/>
          <w:lang w:val="kk-KZ"/>
        </w:rPr>
        <w:t xml:space="preserve">ны оқытуда </w:t>
      </w:r>
      <w:r w:rsidR="003A6476" w:rsidRPr="00512505">
        <w:rPr>
          <w:rFonts w:ascii="Times New Roman" w:hAnsi="Times New Roman" w:cs="Times New Roman"/>
          <w:sz w:val="28"/>
          <w:szCs w:val="28"/>
          <w:lang w:val="kk-KZ"/>
        </w:rPr>
        <w:t>А.Д.Александровтың «Геометрияны оқытудың міндеті – оқушылардың бойында үш сапаны: кеңістіктік елест</w:t>
      </w:r>
      <w:r w:rsidR="00971059" w:rsidRPr="00512505">
        <w:rPr>
          <w:rFonts w:ascii="Times New Roman" w:hAnsi="Times New Roman" w:cs="Times New Roman"/>
          <w:sz w:val="28"/>
          <w:szCs w:val="28"/>
          <w:lang w:val="kk-KZ"/>
        </w:rPr>
        <w:t>етуді,</w:t>
      </w:r>
      <w:r w:rsidR="003A6476" w:rsidRPr="00512505">
        <w:rPr>
          <w:rFonts w:ascii="Times New Roman" w:hAnsi="Times New Roman" w:cs="Times New Roman"/>
          <w:sz w:val="28"/>
          <w:szCs w:val="28"/>
          <w:lang w:val="kk-KZ"/>
        </w:rPr>
        <w:t xml:space="preserve"> практикалық түсінуді және л</w:t>
      </w:r>
      <w:r w:rsidR="00D14E68" w:rsidRPr="00512505">
        <w:rPr>
          <w:rFonts w:ascii="Times New Roman" w:hAnsi="Times New Roman" w:cs="Times New Roman"/>
          <w:sz w:val="28"/>
          <w:szCs w:val="28"/>
          <w:lang w:val="kk-KZ"/>
        </w:rPr>
        <w:t>огикалық ойлауды дамыту»</w:t>
      </w:r>
      <w:r w:rsidR="003A6476" w:rsidRPr="00512505">
        <w:rPr>
          <w:rFonts w:ascii="Times New Roman" w:hAnsi="Times New Roman" w:cs="Times New Roman"/>
          <w:sz w:val="28"/>
          <w:szCs w:val="28"/>
          <w:lang w:val="kk-KZ"/>
        </w:rPr>
        <w:t xml:space="preserve"> </w:t>
      </w:r>
      <w:r w:rsidR="00D14E68" w:rsidRPr="00512505">
        <w:rPr>
          <w:rFonts w:ascii="Times New Roman" w:hAnsi="Times New Roman" w:cs="Times New Roman"/>
          <w:sz w:val="28"/>
          <w:szCs w:val="28"/>
          <w:lang w:val="kk-KZ"/>
        </w:rPr>
        <w:t>тұжырым</w:t>
      </w:r>
      <w:r w:rsidR="00343E21" w:rsidRPr="00512505">
        <w:rPr>
          <w:rFonts w:ascii="Times New Roman" w:hAnsi="Times New Roman" w:cs="Times New Roman"/>
          <w:sz w:val="28"/>
          <w:szCs w:val="28"/>
          <w:lang w:val="kk-KZ"/>
        </w:rPr>
        <w:t>ына</w:t>
      </w:r>
      <w:r w:rsidR="00D14E68" w:rsidRPr="00512505">
        <w:rPr>
          <w:rFonts w:ascii="Times New Roman" w:hAnsi="Times New Roman" w:cs="Times New Roman"/>
          <w:sz w:val="28"/>
          <w:szCs w:val="28"/>
          <w:lang w:val="kk-KZ"/>
        </w:rPr>
        <w:t xml:space="preserve"> сүйенеді </w:t>
      </w:r>
      <w:r w:rsidR="003A6476" w:rsidRPr="00512505">
        <w:rPr>
          <w:rFonts w:ascii="Times New Roman" w:hAnsi="Times New Roman" w:cs="Times New Roman"/>
          <w:sz w:val="28"/>
          <w:szCs w:val="28"/>
          <w:lang w:val="kk-KZ"/>
        </w:rPr>
        <w:t>[</w:t>
      </w:r>
      <w:r w:rsidR="009F723D" w:rsidRPr="00512505">
        <w:rPr>
          <w:rFonts w:ascii="Times New Roman" w:hAnsi="Times New Roman" w:cs="Times New Roman"/>
          <w:sz w:val="28"/>
          <w:szCs w:val="28"/>
          <w:lang w:val="kk-KZ"/>
        </w:rPr>
        <w:t>10</w:t>
      </w:r>
      <w:r w:rsidR="009E66E0" w:rsidRPr="00512505">
        <w:rPr>
          <w:rFonts w:ascii="Times New Roman" w:hAnsi="Times New Roman" w:cs="Times New Roman"/>
          <w:sz w:val="28"/>
          <w:szCs w:val="28"/>
          <w:lang w:val="kk-KZ"/>
        </w:rPr>
        <w:t>, б.58</w:t>
      </w:r>
      <w:r w:rsidR="003A6476" w:rsidRPr="00512505">
        <w:rPr>
          <w:rFonts w:ascii="Times New Roman" w:hAnsi="Times New Roman" w:cs="Times New Roman"/>
          <w:sz w:val="28"/>
          <w:szCs w:val="28"/>
          <w:lang w:val="kk-KZ"/>
        </w:rPr>
        <w:t>].</w:t>
      </w:r>
    </w:p>
    <w:p w14:paraId="49FF02C5" w14:textId="763D8075" w:rsidR="009F2836" w:rsidRPr="00512505" w:rsidRDefault="00FD5124" w:rsidP="00A578ED">
      <w:pPr>
        <w:widowControl w:val="0"/>
        <w:shd w:val="clear" w:color="auto" w:fill="FFFFFF"/>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Сонымен бірге</w:t>
      </w:r>
      <w:r w:rsidR="00222CD9" w:rsidRPr="00512505">
        <w:rPr>
          <w:rFonts w:ascii="Times New Roman" w:hAnsi="Times New Roman" w:cs="Times New Roman"/>
          <w:sz w:val="28"/>
          <w:szCs w:val="28"/>
          <w:lang w:val="kk-KZ"/>
        </w:rPr>
        <w:t>,</w:t>
      </w:r>
      <w:r w:rsidR="00A578ED" w:rsidRPr="00512505">
        <w:rPr>
          <w:rFonts w:ascii="Times New Roman" w:hAnsi="Times New Roman" w:cs="Times New Roman"/>
          <w:sz w:val="28"/>
          <w:szCs w:val="28"/>
          <w:lang w:val="kk-KZ"/>
        </w:rPr>
        <w:t xml:space="preserve"> «геометрияны</w:t>
      </w:r>
      <w:r w:rsidR="00222CD9" w:rsidRPr="00512505">
        <w:rPr>
          <w:rFonts w:ascii="Times New Roman" w:hAnsi="Times New Roman" w:cs="Times New Roman"/>
          <w:sz w:val="28"/>
          <w:szCs w:val="28"/>
          <w:lang w:val="kk-KZ"/>
        </w:rPr>
        <w:t>ң</w:t>
      </w:r>
      <w:r w:rsidR="00A578ED" w:rsidRPr="00512505">
        <w:rPr>
          <w:rFonts w:ascii="Times New Roman" w:hAnsi="Times New Roman" w:cs="Times New Roman"/>
          <w:sz w:val="28"/>
          <w:szCs w:val="28"/>
          <w:lang w:val="kk-KZ"/>
        </w:rPr>
        <w:t xml:space="preserve"> практикалық </w:t>
      </w:r>
      <w:r w:rsidR="00222CD9" w:rsidRPr="00512505">
        <w:rPr>
          <w:rFonts w:ascii="Times New Roman" w:hAnsi="Times New Roman" w:cs="Times New Roman"/>
          <w:sz w:val="28"/>
          <w:szCs w:val="28"/>
          <w:lang w:val="kk-KZ"/>
        </w:rPr>
        <w:t xml:space="preserve">мүмкіндігіне, яғни </w:t>
      </w:r>
      <w:r w:rsidR="00A578ED" w:rsidRPr="00512505">
        <w:rPr>
          <w:rFonts w:ascii="Times New Roman" w:hAnsi="Times New Roman" w:cs="Times New Roman"/>
          <w:sz w:val="28"/>
          <w:szCs w:val="28"/>
          <w:lang w:val="kk-KZ"/>
        </w:rPr>
        <w:t>қолдан</w:t>
      </w:r>
      <w:r w:rsidR="00222CD9" w:rsidRPr="00512505">
        <w:rPr>
          <w:rFonts w:ascii="Times New Roman" w:hAnsi="Times New Roman" w:cs="Times New Roman"/>
          <w:sz w:val="28"/>
          <w:szCs w:val="28"/>
          <w:lang w:val="kk-KZ"/>
        </w:rPr>
        <w:t>ылуына</w:t>
      </w:r>
      <w:r w:rsidR="00A578ED" w:rsidRPr="00512505">
        <w:rPr>
          <w:rFonts w:ascii="Times New Roman" w:hAnsi="Times New Roman" w:cs="Times New Roman"/>
          <w:sz w:val="28"/>
          <w:szCs w:val="28"/>
          <w:lang w:val="kk-KZ"/>
        </w:rPr>
        <w:t xml:space="preserve"> көңіл бөлуді», «</w:t>
      </w:r>
      <w:r w:rsidR="00222CD9" w:rsidRPr="00512505">
        <w:rPr>
          <w:rFonts w:ascii="Times New Roman" w:hAnsi="Times New Roman" w:cs="Times New Roman"/>
          <w:sz w:val="28"/>
          <w:szCs w:val="28"/>
          <w:lang w:val="kk-KZ"/>
        </w:rPr>
        <w:t>геометрияның</w:t>
      </w:r>
      <w:r w:rsidR="00A578ED" w:rsidRPr="00512505">
        <w:rPr>
          <w:rFonts w:ascii="Times New Roman" w:hAnsi="Times New Roman" w:cs="Times New Roman"/>
          <w:sz w:val="28"/>
          <w:szCs w:val="28"/>
          <w:lang w:val="kk-KZ"/>
        </w:rPr>
        <w:t xml:space="preserve"> сабақтас пәндермен байланысын» атап өт</w:t>
      </w:r>
      <w:r w:rsidR="00222CD9" w:rsidRPr="00512505">
        <w:rPr>
          <w:rFonts w:ascii="Times New Roman" w:hAnsi="Times New Roman" w:cs="Times New Roman"/>
          <w:sz w:val="28"/>
          <w:szCs w:val="28"/>
          <w:lang w:val="kk-KZ"/>
        </w:rPr>
        <w:t>кен</w:t>
      </w:r>
      <w:r w:rsidR="00A578ED" w:rsidRPr="00512505">
        <w:rPr>
          <w:rFonts w:ascii="Times New Roman" w:hAnsi="Times New Roman" w:cs="Times New Roman"/>
          <w:sz w:val="28"/>
          <w:szCs w:val="28"/>
          <w:lang w:val="kk-KZ"/>
        </w:rPr>
        <w:t xml:space="preserve">. </w:t>
      </w:r>
      <w:r w:rsidR="005A0E0F" w:rsidRPr="00512505">
        <w:rPr>
          <w:rFonts w:ascii="Times New Roman" w:hAnsi="Times New Roman" w:cs="Times New Roman"/>
          <w:sz w:val="28"/>
          <w:szCs w:val="28"/>
          <w:lang w:val="kk-KZ"/>
        </w:rPr>
        <w:t>Оқулықтар</w:t>
      </w:r>
      <w:r w:rsidR="005F2DC7" w:rsidRPr="00512505">
        <w:rPr>
          <w:rFonts w:ascii="Times New Roman" w:hAnsi="Times New Roman" w:cs="Times New Roman"/>
          <w:sz w:val="28"/>
          <w:szCs w:val="28"/>
          <w:lang w:val="kk-KZ"/>
        </w:rPr>
        <w:t xml:space="preserve">дағы материалдар мен жаттығулар </w:t>
      </w:r>
      <w:r w:rsidR="005A0E0F" w:rsidRPr="00512505">
        <w:rPr>
          <w:rFonts w:ascii="Times New Roman" w:hAnsi="Times New Roman" w:cs="Times New Roman"/>
          <w:sz w:val="28"/>
          <w:szCs w:val="28"/>
          <w:lang w:val="kk-KZ"/>
        </w:rPr>
        <w:t>практикалық қолданы</w:t>
      </w:r>
      <w:r w:rsidR="005F2DC7" w:rsidRPr="00512505">
        <w:rPr>
          <w:rFonts w:ascii="Times New Roman" w:hAnsi="Times New Roman" w:cs="Times New Roman"/>
          <w:sz w:val="28"/>
          <w:szCs w:val="28"/>
          <w:lang w:val="kk-KZ"/>
        </w:rPr>
        <w:t>сы мен</w:t>
      </w:r>
      <w:r w:rsidR="005A0E0F" w:rsidRPr="00512505">
        <w:rPr>
          <w:rFonts w:ascii="Times New Roman" w:hAnsi="Times New Roman" w:cs="Times New Roman"/>
          <w:sz w:val="28"/>
          <w:szCs w:val="28"/>
          <w:lang w:val="kk-KZ"/>
        </w:rPr>
        <w:t xml:space="preserve"> пәнаралық байланыс</w:t>
      </w:r>
      <w:r w:rsidR="005F2DC7" w:rsidRPr="00512505">
        <w:rPr>
          <w:rFonts w:ascii="Times New Roman" w:hAnsi="Times New Roman" w:cs="Times New Roman"/>
          <w:sz w:val="28"/>
          <w:szCs w:val="28"/>
          <w:lang w:val="kk-KZ"/>
        </w:rPr>
        <w:t xml:space="preserve">ты іске асыруға </w:t>
      </w:r>
      <w:r w:rsidR="005A0E0F" w:rsidRPr="00512505">
        <w:rPr>
          <w:rFonts w:ascii="Times New Roman" w:hAnsi="Times New Roman" w:cs="Times New Roman"/>
          <w:sz w:val="28"/>
          <w:szCs w:val="28"/>
          <w:lang w:val="kk-KZ"/>
        </w:rPr>
        <w:t>назар аударады.</w:t>
      </w:r>
      <w:r w:rsidR="009230F5" w:rsidRPr="00512505">
        <w:rPr>
          <w:rFonts w:ascii="Times New Roman" w:hAnsi="Times New Roman" w:cs="Times New Roman"/>
          <w:sz w:val="28"/>
          <w:szCs w:val="28"/>
          <w:lang w:val="kk-KZ"/>
        </w:rPr>
        <w:t xml:space="preserve"> Д</w:t>
      </w:r>
      <w:r w:rsidR="00A578ED" w:rsidRPr="00512505">
        <w:rPr>
          <w:rFonts w:ascii="Times New Roman" w:hAnsi="Times New Roman" w:cs="Times New Roman"/>
          <w:sz w:val="28"/>
          <w:szCs w:val="28"/>
          <w:lang w:val="kk-KZ"/>
        </w:rPr>
        <w:t xml:space="preserve">еңгейлік </w:t>
      </w:r>
      <w:r w:rsidR="00B07C0B" w:rsidRPr="00512505">
        <w:rPr>
          <w:rFonts w:ascii="Times New Roman" w:hAnsi="Times New Roman" w:cs="Times New Roman"/>
          <w:sz w:val="28"/>
          <w:szCs w:val="28"/>
          <w:lang w:val="kk-KZ"/>
        </w:rPr>
        <w:t xml:space="preserve">есептердің </w:t>
      </w:r>
      <w:r w:rsidR="00A578ED" w:rsidRPr="00512505">
        <w:rPr>
          <w:rFonts w:ascii="Times New Roman" w:hAnsi="Times New Roman" w:cs="Times New Roman"/>
          <w:sz w:val="28"/>
          <w:szCs w:val="28"/>
          <w:lang w:val="kk-KZ"/>
        </w:rPr>
        <w:t xml:space="preserve">ішінде </w:t>
      </w:r>
      <w:r w:rsidR="005F2DC7" w:rsidRPr="00512505">
        <w:rPr>
          <w:rFonts w:ascii="Times New Roman" w:hAnsi="Times New Roman" w:cs="Times New Roman"/>
          <w:sz w:val="28"/>
          <w:szCs w:val="28"/>
          <w:lang w:val="kk-KZ"/>
        </w:rPr>
        <w:t>қолданбалы</w:t>
      </w:r>
      <w:r w:rsidR="00A578ED" w:rsidRPr="00512505">
        <w:rPr>
          <w:rFonts w:ascii="Times New Roman" w:hAnsi="Times New Roman" w:cs="Times New Roman"/>
          <w:sz w:val="28"/>
          <w:szCs w:val="28"/>
          <w:lang w:val="kk-KZ"/>
        </w:rPr>
        <w:t xml:space="preserve"> және ұлттық құндылықтарды дарытуға арналған есептерді де қамтиды. Дегенмен, олар әр тақырыпта ұсынылмайды. Практикалық </w:t>
      </w:r>
      <w:r w:rsidR="00A578ED" w:rsidRPr="00512505">
        <w:rPr>
          <w:rFonts w:ascii="Times New Roman" w:hAnsi="Times New Roman" w:cs="Times New Roman"/>
          <w:sz w:val="28"/>
          <w:szCs w:val="28"/>
          <w:lang w:val="kk-KZ"/>
        </w:rPr>
        <w:lastRenderedPageBreak/>
        <w:t xml:space="preserve">мазмұны бар есептерді авторлар дидактикалық материалдар мен есептер жинағына да енгізеді. </w:t>
      </w:r>
    </w:p>
    <w:p w14:paraId="2481C2FF" w14:textId="54830D8A" w:rsidR="00966249" w:rsidRPr="00512505" w:rsidRDefault="00966249" w:rsidP="00966249">
      <w:pPr>
        <w:widowControl w:val="0"/>
        <w:shd w:val="clear" w:color="auto" w:fill="FFFFFF"/>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Жоғары сынып оқушыларының кеңістіктік түсініктерін дамыту негізгі кеңістіктік геометриялық фигураларды дұрыс кескіндей білу мен олардың өзара орналасуын зерттей білуден тұрады. Сондықтан оқулықта кеңістіктік фигураларды кескіндеуге баса назар аударылған</w:t>
      </w:r>
      <w:r w:rsidR="006F05FD" w:rsidRPr="00512505">
        <w:rPr>
          <w:rFonts w:ascii="Times New Roman" w:hAnsi="Times New Roman" w:cs="Times New Roman"/>
          <w:sz w:val="28"/>
          <w:szCs w:val="28"/>
          <w:lang w:val="kk-KZ"/>
        </w:rPr>
        <w:t xml:space="preserve"> [</w:t>
      </w:r>
      <w:r w:rsidR="009F723D" w:rsidRPr="00512505">
        <w:rPr>
          <w:rFonts w:ascii="Times New Roman" w:hAnsi="Times New Roman" w:cs="Times New Roman"/>
          <w:sz w:val="28"/>
          <w:szCs w:val="28"/>
          <w:lang w:val="kk-KZ"/>
        </w:rPr>
        <w:t>9</w:t>
      </w:r>
      <w:r w:rsidR="004B6418" w:rsidRPr="00512505">
        <w:rPr>
          <w:rFonts w:ascii="Times New Roman" w:hAnsi="Times New Roman" w:cs="Times New Roman"/>
          <w:sz w:val="28"/>
          <w:szCs w:val="28"/>
          <w:lang w:val="kk-KZ"/>
        </w:rPr>
        <w:t>3</w:t>
      </w:r>
      <w:r w:rsidR="009E66E0" w:rsidRPr="00512505">
        <w:rPr>
          <w:rFonts w:ascii="Times New Roman" w:hAnsi="Times New Roman" w:cs="Times New Roman"/>
          <w:sz w:val="28"/>
          <w:szCs w:val="28"/>
          <w:lang w:val="kk-KZ"/>
        </w:rPr>
        <w:t>, б.</w:t>
      </w:r>
      <w:r w:rsidR="00607B2F" w:rsidRPr="00512505">
        <w:rPr>
          <w:rFonts w:ascii="Times New Roman" w:hAnsi="Times New Roman" w:cs="Times New Roman"/>
          <w:sz w:val="28"/>
          <w:szCs w:val="28"/>
          <w:lang w:val="kk-KZ"/>
        </w:rPr>
        <w:t>41</w:t>
      </w:r>
      <w:r w:rsidR="006F05FD"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w:t>
      </w:r>
    </w:p>
    <w:p w14:paraId="17427CC2" w14:textId="07C8E2CA" w:rsidR="00F00A70" w:rsidRPr="00512505" w:rsidRDefault="00236469" w:rsidP="00A578ED">
      <w:pPr>
        <w:widowControl w:val="0"/>
        <w:shd w:val="clear" w:color="auto" w:fill="FFFFFF"/>
        <w:spacing w:after="0" w:line="240" w:lineRule="auto"/>
        <w:ind w:firstLine="567"/>
        <w:jc w:val="both"/>
        <w:rPr>
          <w:rFonts w:ascii="Times New Roman" w:hAnsi="Times New Roman" w:cs="Times New Roman"/>
          <w:sz w:val="28"/>
          <w:szCs w:val="28"/>
          <w:lang w:val="kk-KZ"/>
        </w:rPr>
      </w:pPr>
      <w:r w:rsidRPr="00512505">
        <w:rPr>
          <w:rFonts w:ascii="Times New Roman" w:hAnsi="Times New Roman"/>
          <w:sz w:val="28"/>
          <w:szCs w:val="28"/>
          <w:lang w:val="kk-KZ"/>
        </w:rPr>
        <w:t xml:space="preserve">«Атамұра» баспасының Ә.Н.Шыныбеков, Д.Ә.Шыныбековтың авторлығымен жазылған </w:t>
      </w:r>
      <w:r w:rsidR="00A578ED" w:rsidRPr="00512505">
        <w:rPr>
          <w:rFonts w:ascii="Times New Roman" w:hAnsi="Times New Roman" w:cs="Times New Roman"/>
          <w:sz w:val="28"/>
          <w:szCs w:val="28"/>
          <w:lang w:val="kk-KZ"/>
        </w:rPr>
        <w:t>7-</w:t>
      </w:r>
      <w:r w:rsidR="000C7AD3" w:rsidRPr="00512505">
        <w:rPr>
          <w:rFonts w:ascii="Times New Roman" w:hAnsi="Times New Roman" w:cs="Times New Roman"/>
          <w:sz w:val="28"/>
          <w:szCs w:val="28"/>
          <w:lang w:val="kk-KZ"/>
        </w:rPr>
        <w:t>11</w:t>
      </w:r>
      <w:r w:rsidR="00A578ED" w:rsidRPr="00512505">
        <w:rPr>
          <w:rFonts w:ascii="Times New Roman" w:hAnsi="Times New Roman" w:cs="Times New Roman"/>
          <w:sz w:val="28"/>
          <w:szCs w:val="28"/>
          <w:lang w:val="kk-KZ"/>
        </w:rPr>
        <w:t xml:space="preserve"> сыныптарға арналған геометрия оқулықтары</w:t>
      </w:r>
      <w:r w:rsidR="00F64E9F" w:rsidRPr="00512505">
        <w:rPr>
          <w:rFonts w:ascii="Times New Roman" w:hAnsi="Times New Roman" w:cs="Times New Roman"/>
          <w:sz w:val="28"/>
          <w:szCs w:val="28"/>
          <w:lang w:val="kk-KZ"/>
        </w:rPr>
        <w:t xml:space="preserve"> «Геометрия» пәнінің үлгілік оқу бағдарламаларына сәйкес келеді. Дегенмен, мазмұны </w:t>
      </w:r>
      <w:r w:rsidR="00A578ED" w:rsidRPr="00512505">
        <w:rPr>
          <w:rFonts w:ascii="Times New Roman" w:hAnsi="Times New Roman" w:cs="Times New Roman"/>
          <w:sz w:val="28"/>
          <w:szCs w:val="28"/>
          <w:lang w:val="kk-KZ"/>
        </w:rPr>
        <w:t xml:space="preserve">геометрияның қолданбалы аспектілеріне аса көңіл бөлмейді. Оқулықтардың мазмұны </w:t>
      </w:r>
      <w:r w:rsidR="005D0E56" w:rsidRPr="00512505">
        <w:rPr>
          <w:rFonts w:ascii="Times New Roman" w:hAnsi="Times New Roman" w:cs="Times New Roman"/>
          <w:sz w:val="28"/>
          <w:szCs w:val="28"/>
          <w:lang w:val="kk-KZ"/>
        </w:rPr>
        <w:t xml:space="preserve">негізінен </w:t>
      </w:r>
      <w:r w:rsidR="00A578ED" w:rsidRPr="00512505">
        <w:rPr>
          <w:rFonts w:ascii="Times New Roman" w:hAnsi="Times New Roman" w:cs="Times New Roman"/>
          <w:sz w:val="28"/>
          <w:szCs w:val="28"/>
          <w:lang w:val="kk-KZ"/>
        </w:rPr>
        <w:t xml:space="preserve">теориялық </w:t>
      </w:r>
      <w:r w:rsidR="005D0E56" w:rsidRPr="00512505">
        <w:rPr>
          <w:rFonts w:ascii="Times New Roman" w:hAnsi="Times New Roman" w:cs="Times New Roman"/>
          <w:sz w:val="28"/>
          <w:szCs w:val="28"/>
          <w:lang w:val="kk-KZ"/>
        </w:rPr>
        <w:t>тұрғыда</w:t>
      </w:r>
      <w:r w:rsidR="00A578ED" w:rsidRPr="00512505">
        <w:rPr>
          <w:rFonts w:ascii="Times New Roman" w:hAnsi="Times New Roman" w:cs="Times New Roman"/>
          <w:sz w:val="28"/>
          <w:szCs w:val="28"/>
          <w:lang w:val="kk-KZ"/>
        </w:rPr>
        <w:t xml:space="preserve"> жазылған және </w:t>
      </w:r>
      <w:r w:rsidR="005D0E56" w:rsidRPr="00512505">
        <w:rPr>
          <w:rFonts w:ascii="Times New Roman" w:hAnsi="Times New Roman" w:cs="Times New Roman"/>
          <w:sz w:val="28"/>
          <w:szCs w:val="28"/>
          <w:lang w:val="kk-KZ"/>
        </w:rPr>
        <w:t xml:space="preserve">ұсынылған </w:t>
      </w:r>
      <w:r w:rsidR="00A578ED" w:rsidRPr="00512505">
        <w:rPr>
          <w:rFonts w:ascii="Times New Roman" w:hAnsi="Times New Roman" w:cs="Times New Roman"/>
          <w:sz w:val="28"/>
          <w:szCs w:val="28"/>
          <w:lang w:val="kk-KZ"/>
        </w:rPr>
        <w:t xml:space="preserve">есептер де </w:t>
      </w:r>
      <w:r w:rsidR="005D0E56" w:rsidRPr="00512505">
        <w:rPr>
          <w:rFonts w:ascii="Times New Roman" w:hAnsi="Times New Roman" w:cs="Times New Roman"/>
          <w:sz w:val="28"/>
          <w:szCs w:val="28"/>
          <w:lang w:val="kk-KZ"/>
        </w:rPr>
        <w:t xml:space="preserve">теорияны </w:t>
      </w:r>
      <w:r w:rsidR="00A578ED" w:rsidRPr="00512505">
        <w:rPr>
          <w:rFonts w:ascii="Times New Roman" w:hAnsi="Times New Roman" w:cs="Times New Roman"/>
          <w:sz w:val="28"/>
          <w:szCs w:val="28"/>
          <w:lang w:val="kk-KZ"/>
        </w:rPr>
        <w:t>меңгеруге бағытталған.</w:t>
      </w:r>
      <w:r w:rsidRPr="00512505">
        <w:rPr>
          <w:rFonts w:ascii="Times New Roman" w:hAnsi="Times New Roman" w:cs="Times New Roman"/>
          <w:sz w:val="28"/>
          <w:szCs w:val="28"/>
          <w:lang w:val="kk-KZ"/>
        </w:rPr>
        <w:t xml:space="preserve"> Сонымен қатар, оқулықтардың мазмұнында:</w:t>
      </w:r>
    </w:p>
    <w:p w14:paraId="3B7684F2" w14:textId="77777777" w:rsidR="00C6708F" w:rsidRPr="00512505" w:rsidRDefault="00C6708F" w:rsidP="00C6708F">
      <w:pPr>
        <w:spacing w:after="0" w:line="240" w:lineRule="auto"/>
        <w:ind w:firstLine="709"/>
        <w:jc w:val="both"/>
        <w:rPr>
          <w:rFonts w:ascii="Times New Roman" w:hAnsi="Times New Roman"/>
          <w:sz w:val="28"/>
          <w:szCs w:val="28"/>
          <w:lang w:val="kk-KZ"/>
        </w:rPr>
      </w:pPr>
      <w:r w:rsidRPr="00512505">
        <w:rPr>
          <w:rFonts w:ascii="Times New Roman" w:hAnsi="Times New Roman"/>
          <w:sz w:val="28"/>
          <w:szCs w:val="28"/>
          <w:lang w:val="kk-KZ"/>
        </w:rPr>
        <w:t>- тақырыптардың теориялық мазмұны қатаңдық принципті сақтап жазылған, баяндалуында пәнішілік бірізділік сақталады;</w:t>
      </w:r>
    </w:p>
    <w:p w14:paraId="4CD702D8" w14:textId="77777777" w:rsidR="00C6708F" w:rsidRPr="00512505" w:rsidRDefault="00C6708F" w:rsidP="00C6708F">
      <w:pPr>
        <w:spacing w:after="0" w:line="240" w:lineRule="auto"/>
        <w:ind w:firstLine="709"/>
        <w:jc w:val="both"/>
        <w:rPr>
          <w:rFonts w:ascii="Times New Roman" w:hAnsi="Times New Roman"/>
          <w:sz w:val="28"/>
          <w:szCs w:val="28"/>
          <w:lang w:val="kk-KZ"/>
        </w:rPr>
      </w:pPr>
      <w:r w:rsidRPr="00512505">
        <w:rPr>
          <w:rFonts w:ascii="Times New Roman" w:hAnsi="Times New Roman"/>
          <w:sz w:val="28"/>
          <w:szCs w:val="28"/>
          <w:lang w:val="kk-KZ"/>
        </w:rPr>
        <w:t>- тақырыптар бойынша есептер А, В, С деңгейлері бойынша бөлінген және олардың саны жеткілікті мөлшерді қамтиды;</w:t>
      </w:r>
    </w:p>
    <w:p w14:paraId="6F94E485" w14:textId="7B0228C6" w:rsidR="00C6708F" w:rsidRPr="00512505" w:rsidRDefault="00C6708F" w:rsidP="000C4589">
      <w:pPr>
        <w:spacing w:after="0" w:line="240" w:lineRule="auto"/>
        <w:ind w:firstLine="709"/>
        <w:jc w:val="both"/>
        <w:rPr>
          <w:rFonts w:ascii="Times New Roman" w:hAnsi="Times New Roman"/>
          <w:sz w:val="28"/>
          <w:szCs w:val="28"/>
          <w:lang w:val="kk-KZ"/>
        </w:rPr>
      </w:pPr>
      <w:r w:rsidRPr="00512505">
        <w:rPr>
          <w:rFonts w:ascii="Times New Roman" w:hAnsi="Times New Roman"/>
          <w:sz w:val="28"/>
          <w:szCs w:val="28"/>
          <w:lang w:val="kk-KZ"/>
        </w:rPr>
        <w:t xml:space="preserve">- есептердің барлығы мәтін түрінде </w:t>
      </w:r>
      <w:r w:rsidR="000C4589" w:rsidRPr="00512505">
        <w:rPr>
          <w:rFonts w:ascii="Times New Roman" w:hAnsi="Times New Roman"/>
          <w:sz w:val="28"/>
          <w:szCs w:val="28"/>
          <w:lang w:val="kk-KZ"/>
        </w:rPr>
        <w:t>берілген, дайын сызбамен берілген есептер жоқ</w:t>
      </w:r>
      <w:r w:rsidRPr="00512505">
        <w:rPr>
          <w:rFonts w:ascii="Times New Roman" w:hAnsi="Times New Roman"/>
          <w:sz w:val="28"/>
          <w:szCs w:val="28"/>
          <w:lang w:val="kk-KZ"/>
        </w:rPr>
        <w:t>;</w:t>
      </w:r>
    </w:p>
    <w:p w14:paraId="3E0FAA2B" w14:textId="2C32172F" w:rsidR="00C6708F" w:rsidRPr="00512505" w:rsidRDefault="00C6708F" w:rsidP="00C6708F">
      <w:pPr>
        <w:spacing w:after="0" w:line="240" w:lineRule="auto"/>
        <w:ind w:firstLine="709"/>
        <w:jc w:val="both"/>
        <w:rPr>
          <w:rFonts w:ascii="Times New Roman" w:hAnsi="Times New Roman"/>
          <w:sz w:val="28"/>
          <w:szCs w:val="28"/>
          <w:lang w:val="kk-KZ"/>
        </w:rPr>
      </w:pPr>
      <w:r w:rsidRPr="00512505">
        <w:rPr>
          <w:rFonts w:ascii="Times New Roman" w:hAnsi="Times New Roman"/>
          <w:sz w:val="28"/>
          <w:szCs w:val="28"/>
          <w:lang w:val="kk-KZ"/>
        </w:rPr>
        <w:t xml:space="preserve">- практикалық жұмыстар берілген, бірақ </w:t>
      </w:r>
      <w:r w:rsidR="000C4589" w:rsidRPr="00512505">
        <w:rPr>
          <w:rFonts w:ascii="Times New Roman" w:hAnsi="Times New Roman"/>
          <w:sz w:val="28"/>
          <w:szCs w:val="28"/>
          <w:lang w:val="kk-KZ"/>
        </w:rPr>
        <w:t xml:space="preserve">бірақ практикалық мазмұнды және ұлттық құндылықтарды қамтитын есептер </w:t>
      </w:r>
      <w:r w:rsidRPr="00512505">
        <w:rPr>
          <w:rFonts w:ascii="Times New Roman" w:hAnsi="Times New Roman"/>
          <w:sz w:val="28"/>
          <w:szCs w:val="28"/>
          <w:lang w:val="kk-KZ"/>
        </w:rPr>
        <w:t>мен тапсырмаларды қамтымайды.</w:t>
      </w:r>
    </w:p>
    <w:p w14:paraId="3C311E4D" w14:textId="1FE1A37A" w:rsidR="00C6708F" w:rsidRPr="00512505" w:rsidRDefault="006A7EAC" w:rsidP="00D30360">
      <w:pPr>
        <w:spacing w:after="0" w:line="240" w:lineRule="auto"/>
        <w:ind w:firstLine="709"/>
        <w:jc w:val="both"/>
        <w:rPr>
          <w:rFonts w:ascii="Times New Roman" w:hAnsi="Times New Roman"/>
          <w:sz w:val="28"/>
          <w:szCs w:val="28"/>
          <w:lang w:val="kk-KZ"/>
        </w:rPr>
      </w:pPr>
      <w:r w:rsidRPr="00512505">
        <w:rPr>
          <w:rFonts w:ascii="Times New Roman" w:hAnsi="Times New Roman"/>
          <w:sz w:val="28"/>
          <w:szCs w:val="28"/>
          <w:lang w:val="kk-KZ"/>
        </w:rPr>
        <w:t xml:space="preserve">«Келешек-2030» баспасының Г.Н.Солтан, А.Е.Солтан, А.Ж.Жумадилованың авторлығымен жазылған </w:t>
      </w:r>
      <w:r w:rsidR="001D58A3" w:rsidRPr="00512505">
        <w:rPr>
          <w:rFonts w:ascii="Times New Roman" w:hAnsi="Times New Roman"/>
          <w:sz w:val="28"/>
          <w:szCs w:val="28"/>
          <w:lang w:val="kk-KZ"/>
        </w:rPr>
        <w:t>8-</w:t>
      </w:r>
      <w:r w:rsidR="000C7AD3" w:rsidRPr="00512505">
        <w:rPr>
          <w:rFonts w:ascii="Times New Roman" w:hAnsi="Times New Roman"/>
          <w:sz w:val="28"/>
          <w:szCs w:val="28"/>
          <w:lang w:val="kk-KZ"/>
        </w:rPr>
        <w:t xml:space="preserve">11 </w:t>
      </w:r>
      <w:r w:rsidR="00C6708F" w:rsidRPr="00512505">
        <w:rPr>
          <w:rFonts w:ascii="Times New Roman" w:hAnsi="Times New Roman"/>
          <w:sz w:val="28"/>
          <w:szCs w:val="28"/>
          <w:lang w:val="kk-KZ"/>
        </w:rPr>
        <w:t>сынып</w:t>
      </w:r>
      <w:r w:rsidR="000C7AD3" w:rsidRPr="00512505">
        <w:rPr>
          <w:rFonts w:ascii="Times New Roman" w:hAnsi="Times New Roman"/>
          <w:sz w:val="28"/>
          <w:szCs w:val="28"/>
          <w:lang w:val="kk-KZ"/>
        </w:rPr>
        <w:t>тарға</w:t>
      </w:r>
      <w:r w:rsidR="00D30360" w:rsidRPr="00512505">
        <w:rPr>
          <w:rFonts w:ascii="Times New Roman" w:hAnsi="Times New Roman"/>
          <w:sz w:val="28"/>
          <w:szCs w:val="28"/>
          <w:lang w:val="kk-KZ"/>
        </w:rPr>
        <w:t xml:space="preserve"> арналған</w:t>
      </w:r>
      <w:r w:rsidR="00C6708F" w:rsidRPr="00512505">
        <w:rPr>
          <w:rFonts w:ascii="Times New Roman" w:hAnsi="Times New Roman"/>
          <w:sz w:val="28"/>
          <w:szCs w:val="28"/>
          <w:lang w:val="kk-KZ"/>
        </w:rPr>
        <w:t xml:space="preserve"> «Геометрия» оқулығы</w:t>
      </w:r>
      <w:r w:rsidR="00F64E9F" w:rsidRPr="00512505">
        <w:rPr>
          <w:rFonts w:ascii="Times New Roman" w:hAnsi="Times New Roman"/>
          <w:sz w:val="28"/>
          <w:szCs w:val="28"/>
          <w:lang w:val="kk-KZ"/>
        </w:rPr>
        <w:t xml:space="preserve"> «</w:t>
      </w:r>
      <w:r w:rsidR="00F64E9F" w:rsidRPr="00512505">
        <w:rPr>
          <w:rFonts w:ascii="Times New Roman" w:hAnsi="Times New Roman" w:cs="Times New Roman"/>
          <w:sz w:val="28"/>
          <w:szCs w:val="28"/>
          <w:lang w:val="kk-KZ"/>
        </w:rPr>
        <w:t>Геометрия» пәнінің үлгілік оқу бағдарламаларына сәйкес келеді</w:t>
      </w:r>
      <w:r w:rsidR="00CC24E6" w:rsidRPr="00512505">
        <w:rPr>
          <w:rFonts w:ascii="Times New Roman" w:hAnsi="Times New Roman"/>
          <w:sz w:val="28"/>
          <w:szCs w:val="28"/>
          <w:lang w:val="kk-KZ"/>
        </w:rPr>
        <w:t>, сонымен қатар:</w:t>
      </w:r>
    </w:p>
    <w:p w14:paraId="4364356E" w14:textId="61D964B6" w:rsidR="00C6708F" w:rsidRPr="00512505" w:rsidRDefault="00C6708F" w:rsidP="00C6708F">
      <w:pPr>
        <w:spacing w:after="0" w:line="240" w:lineRule="auto"/>
        <w:ind w:firstLine="709"/>
        <w:jc w:val="both"/>
        <w:rPr>
          <w:rFonts w:ascii="Times New Roman" w:hAnsi="Times New Roman"/>
          <w:sz w:val="28"/>
          <w:szCs w:val="28"/>
          <w:lang w:val="kk-KZ"/>
        </w:rPr>
      </w:pPr>
      <w:r w:rsidRPr="00512505">
        <w:rPr>
          <w:rFonts w:ascii="Times New Roman" w:hAnsi="Times New Roman"/>
          <w:sz w:val="28"/>
          <w:szCs w:val="28"/>
          <w:lang w:val="kk-KZ"/>
        </w:rPr>
        <w:t xml:space="preserve">- </w:t>
      </w:r>
      <w:r w:rsidR="00811983" w:rsidRPr="00512505">
        <w:rPr>
          <w:rFonts w:ascii="Times New Roman" w:hAnsi="Times New Roman" w:cs="Times New Roman"/>
          <w:sz w:val="28"/>
          <w:szCs w:val="28"/>
          <w:lang w:val="kk-KZ"/>
        </w:rPr>
        <w:t>оқулықтың мазмұны теориялық сипатта жасалған,</w:t>
      </w:r>
      <w:r w:rsidR="00811983" w:rsidRPr="00512505">
        <w:rPr>
          <w:rFonts w:ascii="Times New Roman" w:hAnsi="Times New Roman"/>
          <w:sz w:val="28"/>
          <w:szCs w:val="28"/>
          <w:lang w:val="kk-KZ"/>
        </w:rPr>
        <w:t xml:space="preserve"> </w:t>
      </w:r>
      <w:r w:rsidRPr="00512505">
        <w:rPr>
          <w:rFonts w:ascii="Times New Roman" w:hAnsi="Times New Roman"/>
          <w:sz w:val="28"/>
          <w:szCs w:val="28"/>
          <w:lang w:val="kk-KZ"/>
        </w:rPr>
        <w:t>қатаңдық принцип</w:t>
      </w:r>
      <w:r w:rsidR="00811983" w:rsidRPr="00512505">
        <w:rPr>
          <w:rFonts w:ascii="Times New Roman" w:hAnsi="Times New Roman"/>
          <w:sz w:val="28"/>
          <w:szCs w:val="28"/>
          <w:lang w:val="kk-KZ"/>
        </w:rPr>
        <w:t xml:space="preserve">і негізінде </w:t>
      </w:r>
      <w:r w:rsidRPr="00512505">
        <w:rPr>
          <w:rFonts w:ascii="Times New Roman" w:hAnsi="Times New Roman"/>
          <w:sz w:val="28"/>
          <w:szCs w:val="28"/>
          <w:lang w:val="kk-KZ"/>
        </w:rPr>
        <w:t>баяндалуында пәнішілік бірізділік сақталады;</w:t>
      </w:r>
    </w:p>
    <w:p w14:paraId="7662A568" w14:textId="65618322" w:rsidR="00C6708F" w:rsidRPr="00512505" w:rsidRDefault="00C6708F" w:rsidP="00C6708F">
      <w:pPr>
        <w:spacing w:after="0" w:line="240" w:lineRule="auto"/>
        <w:ind w:firstLine="709"/>
        <w:jc w:val="both"/>
        <w:rPr>
          <w:rFonts w:ascii="Times New Roman" w:hAnsi="Times New Roman"/>
          <w:sz w:val="28"/>
          <w:szCs w:val="28"/>
          <w:lang w:val="kk-KZ"/>
        </w:rPr>
      </w:pPr>
      <w:r w:rsidRPr="00512505">
        <w:rPr>
          <w:rFonts w:ascii="Times New Roman" w:hAnsi="Times New Roman"/>
          <w:sz w:val="28"/>
          <w:szCs w:val="28"/>
          <w:lang w:val="kk-KZ"/>
        </w:rPr>
        <w:t>- тақырыптар бойынша есептер А, В, С деңгейлері бойынша бөлінген және олардың саны</w:t>
      </w:r>
      <w:r w:rsidR="00675F60" w:rsidRPr="00512505">
        <w:rPr>
          <w:rFonts w:ascii="Times New Roman" w:hAnsi="Times New Roman"/>
          <w:sz w:val="28"/>
          <w:szCs w:val="28"/>
          <w:lang w:val="kk-KZ"/>
        </w:rPr>
        <w:t xml:space="preserve"> жеткіліксіз;</w:t>
      </w:r>
    </w:p>
    <w:p w14:paraId="41708EED" w14:textId="3B410D4A" w:rsidR="00C6708F" w:rsidRPr="00512505" w:rsidRDefault="00C6708F" w:rsidP="00C6708F">
      <w:pPr>
        <w:spacing w:after="0" w:line="240" w:lineRule="auto"/>
        <w:ind w:firstLine="709"/>
        <w:jc w:val="both"/>
        <w:rPr>
          <w:rFonts w:ascii="Times New Roman" w:hAnsi="Times New Roman"/>
          <w:sz w:val="28"/>
          <w:szCs w:val="28"/>
          <w:lang w:val="kk-KZ"/>
        </w:rPr>
      </w:pPr>
      <w:r w:rsidRPr="00512505">
        <w:rPr>
          <w:rFonts w:ascii="Times New Roman" w:hAnsi="Times New Roman"/>
          <w:sz w:val="28"/>
          <w:szCs w:val="28"/>
          <w:lang w:val="kk-KZ"/>
        </w:rPr>
        <w:t xml:space="preserve">- </w:t>
      </w:r>
      <w:r w:rsidR="00B519B3" w:rsidRPr="00512505">
        <w:rPr>
          <w:rFonts w:ascii="Times New Roman" w:hAnsi="Times New Roman" w:cs="Times New Roman"/>
          <w:sz w:val="28"/>
          <w:szCs w:val="28"/>
          <w:lang w:val="kk-KZ"/>
        </w:rPr>
        <w:t xml:space="preserve">параграф соңында практикалық тапсырмалар ұсынылған және </w:t>
      </w:r>
      <w:r w:rsidRPr="00512505">
        <w:rPr>
          <w:rFonts w:ascii="Times New Roman" w:hAnsi="Times New Roman"/>
          <w:sz w:val="28"/>
          <w:szCs w:val="28"/>
          <w:lang w:val="kk-KZ"/>
        </w:rPr>
        <w:t>практик</w:t>
      </w:r>
      <w:r w:rsidR="00675F60" w:rsidRPr="00512505">
        <w:rPr>
          <w:rFonts w:ascii="Times New Roman" w:hAnsi="Times New Roman"/>
          <w:sz w:val="28"/>
          <w:szCs w:val="28"/>
          <w:lang w:val="kk-KZ"/>
        </w:rPr>
        <w:t>алық мазмұнды</w:t>
      </w:r>
      <w:r w:rsidR="00B519B3" w:rsidRPr="00512505">
        <w:rPr>
          <w:rFonts w:ascii="Times New Roman" w:hAnsi="Times New Roman"/>
          <w:sz w:val="28"/>
          <w:szCs w:val="28"/>
          <w:lang w:val="kk-KZ"/>
        </w:rPr>
        <w:t xml:space="preserve">, </w:t>
      </w:r>
      <w:r w:rsidR="00B519B3" w:rsidRPr="00512505">
        <w:rPr>
          <w:rFonts w:ascii="Times New Roman" w:hAnsi="Times New Roman" w:cs="Times New Roman"/>
          <w:sz w:val="28"/>
          <w:szCs w:val="28"/>
          <w:lang w:val="kk-KZ"/>
        </w:rPr>
        <w:t>ұлттық құндылықтарға арналған есептерді қамтиды;</w:t>
      </w:r>
    </w:p>
    <w:p w14:paraId="01DD01EA" w14:textId="42049E4E" w:rsidR="00D30360" w:rsidRPr="00512505" w:rsidRDefault="00675F60" w:rsidP="00675F60">
      <w:pPr>
        <w:spacing w:after="0" w:line="240" w:lineRule="auto"/>
        <w:ind w:firstLine="709"/>
        <w:jc w:val="both"/>
        <w:rPr>
          <w:rFonts w:ascii="Times New Roman" w:hAnsi="Times New Roman" w:cs="Times New Roman"/>
          <w:sz w:val="28"/>
          <w:szCs w:val="28"/>
          <w:lang w:val="kk-KZ"/>
        </w:rPr>
      </w:pPr>
      <w:r w:rsidRPr="00512505">
        <w:rPr>
          <w:rFonts w:ascii="Times New Roman" w:hAnsi="Times New Roman"/>
          <w:sz w:val="28"/>
          <w:szCs w:val="28"/>
          <w:lang w:val="kk-KZ"/>
        </w:rPr>
        <w:t>- п</w:t>
      </w:r>
      <w:r w:rsidR="00D30360" w:rsidRPr="00512505">
        <w:rPr>
          <w:rFonts w:ascii="Times New Roman" w:hAnsi="Times New Roman" w:cs="Times New Roman"/>
          <w:sz w:val="28"/>
          <w:szCs w:val="28"/>
          <w:lang w:val="kk-KZ"/>
        </w:rPr>
        <w:t>араграфтардағы оқу материалдары ауқымды, бұл оқушыларға бір параграфты бірнеше сабақ</w:t>
      </w:r>
      <w:r w:rsidR="00C43800" w:rsidRPr="00512505">
        <w:rPr>
          <w:rFonts w:ascii="Times New Roman" w:hAnsi="Times New Roman" w:cs="Times New Roman"/>
          <w:sz w:val="28"/>
          <w:szCs w:val="28"/>
          <w:lang w:val="kk-KZ"/>
        </w:rPr>
        <w:t xml:space="preserve"> бойы оқуларына тура келтіреді</w:t>
      </w:r>
      <w:r w:rsidR="004B6418" w:rsidRPr="00512505">
        <w:rPr>
          <w:rFonts w:ascii="Times New Roman" w:hAnsi="Times New Roman" w:cs="Times New Roman"/>
          <w:sz w:val="28"/>
          <w:szCs w:val="28"/>
          <w:lang w:val="kk-KZ"/>
        </w:rPr>
        <w:t xml:space="preserve"> [93</w:t>
      </w:r>
      <w:r w:rsidR="00607B2F" w:rsidRPr="00512505">
        <w:rPr>
          <w:rFonts w:ascii="Times New Roman" w:hAnsi="Times New Roman" w:cs="Times New Roman"/>
          <w:sz w:val="28"/>
          <w:szCs w:val="28"/>
          <w:lang w:val="kk-KZ"/>
        </w:rPr>
        <w:t>, б.42</w:t>
      </w:r>
      <w:r w:rsidR="004B6418" w:rsidRPr="00512505">
        <w:rPr>
          <w:rFonts w:ascii="Times New Roman" w:hAnsi="Times New Roman" w:cs="Times New Roman"/>
          <w:sz w:val="28"/>
          <w:szCs w:val="28"/>
          <w:lang w:val="kk-KZ"/>
        </w:rPr>
        <w:t>]</w:t>
      </w:r>
      <w:r w:rsidR="00C43800" w:rsidRPr="00512505">
        <w:rPr>
          <w:rFonts w:ascii="Times New Roman" w:hAnsi="Times New Roman" w:cs="Times New Roman"/>
          <w:sz w:val="28"/>
          <w:szCs w:val="28"/>
          <w:lang w:val="kk-KZ"/>
        </w:rPr>
        <w:t>.</w:t>
      </w:r>
    </w:p>
    <w:p w14:paraId="582FCF76" w14:textId="77777777" w:rsidR="005B4EF5" w:rsidRPr="00512505" w:rsidRDefault="005E3A5E" w:rsidP="008B1F79">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Академик А.Е.Әбілқасымова мектептің жаңартылған білім мазмұны </w:t>
      </w:r>
      <w:r w:rsidR="00E950D4" w:rsidRPr="00512505">
        <w:rPr>
          <w:rFonts w:ascii="Times New Roman" w:hAnsi="Times New Roman" w:cs="Times New Roman"/>
          <w:sz w:val="28"/>
          <w:szCs w:val="28"/>
          <w:lang w:val="kk-KZ"/>
        </w:rPr>
        <w:t>бойынша</w:t>
      </w:r>
      <w:r w:rsidRPr="00512505">
        <w:rPr>
          <w:rFonts w:ascii="Times New Roman" w:hAnsi="Times New Roman" w:cs="Times New Roman"/>
          <w:sz w:val="28"/>
          <w:szCs w:val="28"/>
          <w:lang w:val="kk-KZ"/>
        </w:rPr>
        <w:t xml:space="preserve"> математикадан оқулықтарды әзірлеудің құрылымдық-әдістемелік ерекшеліктерін, оқушылардың өздігінен оқу-танымдық қызметін</w:t>
      </w:r>
      <w:r w:rsidR="00E950D4" w:rsidRPr="00512505">
        <w:rPr>
          <w:rFonts w:ascii="Times New Roman" w:hAnsi="Times New Roman" w:cs="Times New Roman"/>
          <w:sz w:val="28"/>
          <w:szCs w:val="28"/>
          <w:lang w:val="kk-KZ"/>
        </w:rPr>
        <w:t xml:space="preserve"> оятатын әдістерді қолдануды, оқулықтардың мазмұнына қойылатын талаптарды, заманауи оқулықтар тұжырымдамасын</w:t>
      </w:r>
      <w:r w:rsidR="0061005D" w:rsidRPr="00512505">
        <w:rPr>
          <w:rFonts w:ascii="Times New Roman" w:hAnsi="Times New Roman" w:cs="Times New Roman"/>
          <w:sz w:val="28"/>
          <w:szCs w:val="28"/>
          <w:lang w:val="kk-KZ"/>
        </w:rPr>
        <w:t>ың негізгі ережелерін</w:t>
      </w:r>
      <w:r w:rsidR="00E950D4" w:rsidRPr="00512505">
        <w:rPr>
          <w:rFonts w:ascii="Times New Roman" w:hAnsi="Times New Roman" w:cs="Times New Roman"/>
          <w:sz w:val="28"/>
          <w:szCs w:val="28"/>
          <w:lang w:val="kk-KZ"/>
        </w:rPr>
        <w:t xml:space="preserve"> </w:t>
      </w:r>
      <w:r w:rsidR="008236D6" w:rsidRPr="00512505">
        <w:rPr>
          <w:rFonts w:ascii="Times New Roman" w:hAnsi="Times New Roman" w:cs="Times New Roman"/>
          <w:sz w:val="28"/>
          <w:szCs w:val="28"/>
          <w:lang w:val="kk-KZ"/>
        </w:rPr>
        <w:t xml:space="preserve">ашып </w:t>
      </w:r>
      <w:r w:rsidR="00E950D4" w:rsidRPr="00512505">
        <w:rPr>
          <w:rFonts w:ascii="Times New Roman" w:hAnsi="Times New Roman" w:cs="Times New Roman"/>
          <w:sz w:val="28"/>
          <w:szCs w:val="28"/>
          <w:lang w:val="kk-KZ"/>
        </w:rPr>
        <w:t>көрсеткен</w:t>
      </w:r>
      <w:r w:rsidR="007A5C49" w:rsidRPr="00512505">
        <w:rPr>
          <w:rFonts w:ascii="Times New Roman" w:hAnsi="Times New Roman" w:cs="Times New Roman"/>
          <w:sz w:val="28"/>
          <w:szCs w:val="28"/>
          <w:lang w:val="kk-KZ"/>
        </w:rPr>
        <w:t>.</w:t>
      </w:r>
      <w:r w:rsidR="00B54DAF" w:rsidRPr="00512505">
        <w:rPr>
          <w:rFonts w:ascii="Times New Roman" w:hAnsi="Times New Roman" w:cs="Times New Roman"/>
          <w:sz w:val="28"/>
          <w:szCs w:val="28"/>
          <w:lang w:val="kk-KZ"/>
        </w:rPr>
        <w:t xml:space="preserve"> </w:t>
      </w:r>
    </w:p>
    <w:p w14:paraId="7898448C" w14:textId="15768907" w:rsidR="004875A1" w:rsidRPr="00512505" w:rsidRDefault="00B54DAF" w:rsidP="008B1F79">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w:t>
      </w:r>
      <w:r w:rsidR="00A42D69" w:rsidRPr="00512505">
        <w:rPr>
          <w:rFonts w:ascii="Times New Roman" w:hAnsi="Times New Roman" w:cs="Times New Roman"/>
          <w:sz w:val="28"/>
          <w:szCs w:val="28"/>
          <w:lang w:val="kk-KZ"/>
        </w:rPr>
        <w:t>Оқулық</w:t>
      </w:r>
      <w:r w:rsidR="00801311" w:rsidRPr="00512505">
        <w:rPr>
          <w:rFonts w:ascii="Times New Roman" w:hAnsi="Times New Roman" w:cs="Times New Roman"/>
          <w:sz w:val="28"/>
          <w:szCs w:val="28"/>
          <w:lang w:val="kk-KZ"/>
        </w:rPr>
        <w:t>тың</w:t>
      </w:r>
      <w:r w:rsidR="00A42D69" w:rsidRPr="00512505">
        <w:rPr>
          <w:rFonts w:ascii="Times New Roman" w:hAnsi="Times New Roman" w:cs="Times New Roman"/>
          <w:sz w:val="28"/>
          <w:szCs w:val="28"/>
          <w:lang w:val="kk-KZ"/>
        </w:rPr>
        <w:t xml:space="preserve"> құрылымы оқушылардың пәнді оқуға деген ынтасы мен ойлауын арттыруға, олардың дұрыс және сауатты сөйлеуін, өз ойын анық, дәлелді жеткізе білуге, оқушылардың өз</w:t>
      </w:r>
      <w:r w:rsidR="00F96B4B" w:rsidRPr="00512505">
        <w:rPr>
          <w:rFonts w:ascii="Times New Roman" w:hAnsi="Times New Roman" w:cs="Times New Roman"/>
          <w:sz w:val="28"/>
          <w:szCs w:val="28"/>
          <w:lang w:val="kk-KZ"/>
        </w:rPr>
        <w:t>дігінен</w:t>
      </w:r>
      <w:r w:rsidR="00A42D69" w:rsidRPr="00512505">
        <w:rPr>
          <w:rFonts w:ascii="Times New Roman" w:hAnsi="Times New Roman" w:cs="Times New Roman"/>
          <w:sz w:val="28"/>
          <w:szCs w:val="28"/>
          <w:lang w:val="kk-KZ"/>
        </w:rPr>
        <w:t xml:space="preserve"> танымдық белсенділігін дамытуға </w:t>
      </w:r>
      <w:r w:rsidR="00F96B4B" w:rsidRPr="00512505">
        <w:rPr>
          <w:rFonts w:ascii="Times New Roman" w:hAnsi="Times New Roman" w:cs="Times New Roman"/>
          <w:sz w:val="28"/>
          <w:szCs w:val="28"/>
          <w:lang w:val="kk-KZ"/>
        </w:rPr>
        <w:t>мүмкіндік жасауы</w:t>
      </w:r>
      <w:r w:rsidR="00A42D69" w:rsidRPr="00512505">
        <w:rPr>
          <w:rFonts w:ascii="Times New Roman" w:hAnsi="Times New Roman" w:cs="Times New Roman"/>
          <w:sz w:val="28"/>
          <w:szCs w:val="28"/>
          <w:lang w:val="kk-KZ"/>
        </w:rPr>
        <w:t xml:space="preserve"> керек</w:t>
      </w:r>
      <w:r w:rsidR="00A94AA1" w:rsidRPr="00512505">
        <w:rPr>
          <w:rFonts w:ascii="Times New Roman" w:hAnsi="Times New Roman" w:cs="Times New Roman"/>
          <w:sz w:val="28"/>
          <w:szCs w:val="28"/>
          <w:lang w:val="kk-KZ"/>
        </w:rPr>
        <w:t>.</w:t>
      </w:r>
      <w:r w:rsidR="000B7BC2" w:rsidRPr="00512505">
        <w:rPr>
          <w:rFonts w:ascii="Times New Roman" w:hAnsi="Times New Roman" w:cs="Times New Roman"/>
          <w:sz w:val="28"/>
          <w:szCs w:val="28"/>
          <w:lang w:val="kk-KZ"/>
        </w:rPr>
        <w:t xml:space="preserve"> Оқушылар о</w:t>
      </w:r>
      <w:r w:rsidR="00A94AA1" w:rsidRPr="00512505">
        <w:rPr>
          <w:rFonts w:ascii="Times New Roman" w:hAnsi="Times New Roman" w:cs="Times New Roman"/>
          <w:sz w:val="28"/>
          <w:szCs w:val="28"/>
          <w:lang w:val="kk-KZ"/>
        </w:rPr>
        <w:t xml:space="preserve">қулықтан тек есте сақтау үшін дайын білімді ғана алып қоймайды. </w:t>
      </w:r>
      <w:r w:rsidR="000B7BC2" w:rsidRPr="00512505">
        <w:rPr>
          <w:rFonts w:ascii="Times New Roman" w:hAnsi="Times New Roman" w:cs="Times New Roman"/>
          <w:sz w:val="28"/>
          <w:szCs w:val="28"/>
          <w:lang w:val="kk-KZ"/>
        </w:rPr>
        <w:t>Жаңа оқулықтар оқушылардың</w:t>
      </w:r>
      <w:r w:rsidR="00A94AA1" w:rsidRPr="00512505">
        <w:rPr>
          <w:rFonts w:ascii="Times New Roman" w:hAnsi="Times New Roman" w:cs="Times New Roman"/>
          <w:sz w:val="28"/>
          <w:szCs w:val="28"/>
          <w:lang w:val="kk-KZ"/>
        </w:rPr>
        <w:t xml:space="preserve"> оқу </w:t>
      </w:r>
      <w:r w:rsidR="00A94AA1" w:rsidRPr="00512505">
        <w:rPr>
          <w:rFonts w:ascii="Times New Roman" w:hAnsi="Times New Roman" w:cs="Times New Roman"/>
          <w:sz w:val="28"/>
          <w:szCs w:val="28"/>
          <w:lang w:val="kk-KZ"/>
        </w:rPr>
        <w:lastRenderedPageBreak/>
        <w:t>материалдарын меңгеруі көрнекілік арқылы әртүрлі мазмұндағы тапсырмаларды пайдалана отырып, іс-әрекет</w:t>
      </w:r>
      <w:r w:rsidR="000B7BC2" w:rsidRPr="00512505">
        <w:rPr>
          <w:rFonts w:ascii="Times New Roman" w:hAnsi="Times New Roman" w:cs="Times New Roman"/>
          <w:sz w:val="28"/>
          <w:szCs w:val="28"/>
          <w:lang w:val="kk-KZ"/>
        </w:rPr>
        <w:t>терін</w:t>
      </w:r>
      <w:r w:rsidR="00A94AA1" w:rsidRPr="00512505">
        <w:rPr>
          <w:rFonts w:ascii="Times New Roman" w:hAnsi="Times New Roman" w:cs="Times New Roman"/>
          <w:sz w:val="28"/>
          <w:szCs w:val="28"/>
          <w:lang w:val="kk-KZ"/>
        </w:rPr>
        <w:t xml:space="preserve"> ұйымдастыру негізінде жүзеге асырылатындай етіп құрылуы керек. </w:t>
      </w:r>
      <w:r w:rsidR="000B7BC2" w:rsidRPr="00512505">
        <w:rPr>
          <w:rFonts w:ascii="Times New Roman" w:hAnsi="Times New Roman" w:cs="Times New Roman"/>
          <w:sz w:val="28"/>
          <w:szCs w:val="28"/>
          <w:lang w:val="kk-KZ"/>
        </w:rPr>
        <w:t xml:space="preserve">Мұндай тәсіл </w:t>
      </w:r>
      <w:r w:rsidR="00A94AA1" w:rsidRPr="00512505">
        <w:rPr>
          <w:rFonts w:ascii="Times New Roman" w:hAnsi="Times New Roman" w:cs="Times New Roman"/>
          <w:sz w:val="28"/>
          <w:szCs w:val="28"/>
          <w:lang w:val="kk-KZ"/>
        </w:rPr>
        <w:t>оқушылар</w:t>
      </w:r>
      <w:r w:rsidR="000B7BC2" w:rsidRPr="00512505">
        <w:rPr>
          <w:rFonts w:ascii="Times New Roman" w:hAnsi="Times New Roman" w:cs="Times New Roman"/>
          <w:sz w:val="28"/>
          <w:szCs w:val="28"/>
          <w:lang w:val="kk-KZ"/>
        </w:rPr>
        <w:t xml:space="preserve"> </w:t>
      </w:r>
      <w:r w:rsidR="00A94AA1" w:rsidRPr="00512505">
        <w:rPr>
          <w:rFonts w:ascii="Times New Roman" w:hAnsi="Times New Roman" w:cs="Times New Roman"/>
          <w:sz w:val="28"/>
          <w:szCs w:val="28"/>
          <w:lang w:val="kk-KZ"/>
        </w:rPr>
        <w:t>үшін жаңа білім</w:t>
      </w:r>
      <w:r w:rsidR="000B7BC2" w:rsidRPr="00512505">
        <w:rPr>
          <w:rFonts w:ascii="Times New Roman" w:hAnsi="Times New Roman" w:cs="Times New Roman"/>
          <w:sz w:val="28"/>
          <w:szCs w:val="28"/>
          <w:lang w:val="kk-KZ"/>
        </w:rPr>
        <w:t>ді</w:t>
      </w:r>
      <w:r w:rsidR="00A94AA1" w:rsidRPr="00512505">
        <w:rPr>
          <w:rFonts w:ascii="Times New Roman" w:hAnsi="Times New Roman" w:cs="Times New Roman"/>
          <w:sz w:val="28"/>
          <w:szCs w:val="28"/>
          <w:lang w:val="kk-KZ"/>
        </w:rPr>
        <w:t xml:space="preserve"> ашуға, тапсырмаларды өз</w:t>
      </w:r>
      <w:r w:rsidR="000B7BC2" w:rsidRPr="00512505">
        <w:rPr>
          <w:rFonts w:ascii="Times New Roman" w:hAnsi="Times New Roman" w:cs="Times New Roman"/>
          <w:sz w:val="28"/>
          <w:szCs w:val="28"/>
          <w:lang w:val="kk-KZ"/>
        </w:rPr>
        <w:t>дігінен</w:t>
      </w:r>
      <w:r w:rsidR="00A94AA1" w:rsidRPr="00512505">
        <w:rPr>
          <w:rFonts w:ascii="Times New Roman" w:hAnsi="Times New Roman" w:cs="Times New Roman"/>
          <w:sz w:val="28"/>
          <w:szCs w:val="28"/>
          <w:lang w:val="kk-KZ"/>
        </w:rPr>
        <w:t xml:space="preserve"> талдау және оларды тұжырымдау дағдыларын </w:t>
      </w:r>
      <w:r w:rsidR="000B7BC2" w:rsidRPr="00512505">
        <w:rPr>
          <w:rFonts w:ascii="Times New Roman" w:hAnsi="Times New Roman" w:cs="Times New Roman"/>
          <w:sz w:val="28"/>
          <w:szCs w:val="28"/>
          <w:lang w:val="kk-KZ"/>
        </w:rPr>
        <w:t>игеруге</w:t>
      </w:r>
      <w:r w:rsidR="00A94AA1" w:rsidRPr="00512505">
        <w:rPr>
          <w:rFonts w:ascii="Times New Roman" w:hAnsi="Times New Roman" w:cs="Times New Roman"/>
          <w:sz w:val="28"/>
          <w:szCs w:val="28"/>
          <w:lang w:val="kk-KZ"/>
        </w:rPr>
        <w:t xml:space="preserve"> мүмкіндік береді. Сон</w:t>
      </w:r>
      <w:r w:rsidR="000B7BC2" w:rsidRPr="00512505">
        <w:rPr>
          <w:rFonts w:ascii="Times New Roman" w:hAnsi="Times New Roman" w:cs="Times New Roman"/>
          <w:sz w:val="28"/>
          <w:szCs w:val="28"/>
          <w:lang w:val="kk-KZ"/>
        </w:rPr>
        <w:t>дықтан</w:t>
      </w:r>
      <w:r w:rsidR="00A94AA1" w:rsidRPr="00512505">
        <w:rPr>
          <w:rFonts w:ascii="Times New Roman" w:hAnsi="Times New Roman" w:cs="Times New Roman"/>
          <w:sz w:val="28"/>
          <w:szCs w:val="28"/>
          <w:lang w:val="kk-KZ"/>
        </w:rPr>
        <w:t xml:space="preserve"> оқулықтағы тапсырмалар оқушылардың негізгі </w:t>
      </w:r>
      <w:r w:rsidR="000B7BC2" w:rsidRPr="00512505">
        <w:rPr>
          <w:rFonts w:ascii="Times New Roman" w:hAnsi="Times New Roman" w:cs="Times New Roman"/>
          <w:sz w:val="28"/>
          <w:szCs w:val="28"/>
          <w:lang w:val="kk-KZ"/>
        </w:rPr>
        <w:t xml:space="preserve">біліктері мен </w:t>
      </w:r>
      <w:r w:rsidR="00A94AA1" w:rsidRPr="00512505">
        <w:rPr>
          <w:rFonts w:ascii="Times New Roman" w:hAnsi="Times New Roman" w:cs="Times New Roman"/>
          <w:sz w:val="28"/>
          <w:szCs w:val="28"/>
          <w:lang w:val="kk-KZ"/>
        </w:rPr>
        <w:t>дағдылары</w:t>
      </w:r>
      <w:r w:rsidR="000B7BC2" w:rsidRPr="00512505">
        <w:rPr>
          <w:rFonts w:ascii="Times New Roman" w:hAnsi="Times New Roman" w:cs="Times New Roman"/>
          <w:sz w:val="28"/>
          <w:szCs w:val="28"/>
          <w:lang w:val="kk-KZ"/>
        </w:rPr>
        <w:t xml:space="preserve">н </w:t>
      </w:r>
      <w:r w:rsidR="00A94AA1" w:rsidRPr="00512505">
        <w:rPr>
          <w:rFonts w:ascii="Times New Roman" w:hAnsi="Times New Roman" w:cs="Times New Roman"/>
          <w:sz w:val="28"/>
          <w:szCs w:val="28"/>
          <w:lang w:val="kk-KZ"/>
        </w:rPr>
        <w:t xml:space="preserve">дамытуға бағытталуы </w:t>
      </w:r>
      <w:r w:rsidR="000B7BC2" w:rsidRPr="00512505">
        <w:rPr>
          <w:rFonts w:ascii="Times New Roman" w:hAnsi="Times New Roman" w:cs="Times New Roman"/>
          <w:sz w:val="28"/>
          <w:szCs w:val="28"/>
          <w:lang w:val="kk-KZ"/>
        </w:rPr>
        <w:t>тиіс</w:t>
      </w:r>
      <w:r w:rsidR="00F96B4B" w:rsidRPr="00512505">
        <w:rPr>
          <w:rFonts w:ascii="Times New Roman" w:hAnsi="Times New Roman" w:cs="Times New Roman"/>
          <w:sz w:val="28"/>
          <w:szCs w:val="28"/>
          <w:lang w:val="kk-KZ"/>
        </w:rPr>
        <w:t xml:space="preserve">», </w:t>
      </w:r>
      <w:r w:rsidR="002C7D4D" w:rsidRPr="00512505">
        <w:rPr>
          <w:rFonts w:ascii="Times New Roman" w:hAnsi="Times New Roman" w:cs="Times New Roman"/>
          <w:sz w:val="28"/>
          <w:szCs w:val="28"/>
          <w:lang w:val="kk-KZ"/>
        </w:rPr>
        <w:t xml:space="preserve">- </w:t>
      </w:r>
      <w:r w:rsidR="00F96B4B" w:rsidRPr="00512505">
        <w:rPr>
          <w:rFonts w:ascii="Times New Roman" w:hAnsi="Times New Roman" w:cs="Times New Roman"/>
          <w:sz w:val="28"/>
          <w:szCs w:val="28"/>
          <w:lang w:val="kk-KZ"/>
        </w:rPr>
        <w:t xml:space="preserve">деп тұжырымдайды </w:t>
      </w:r>
      <w:r w:rsidR="00AD3D6F" w:rsidRPr="00512505">
        <w:rPr>
          <w:rFonts w:ascii="Times New Roman" w:hAnsi="Times New Roman" w:cs="Times New Roman"/>
          <w:sz w:val="28"/>
          <w:szCs w:val="28"/>
          <w:lang w:val="kk-KZ"/>
        </w:rPr>
        <w:t>[</w:t>
      </w:r>
      <w:r w:rsidR="009F723D" w:rsidRPr="00512505">
        <w:rPr>
          <w:rFonts w:ascii="Times New Roman" w:hAnsi="Times New Roman" w:cs="Times New Roman"/>
          <w:sz w:val="28"/>
          <w:szCs w:val="28"/>
          <w:lang w:val="kk-KZ"/>
        </w:rPr>
        <w:t>9</w:t>
      </w:r>
      <w:r w:rsidR="004B6418" w:rsidRPr="00512505">
        <w:rPr>
          <w:rFonts w:ascii="Times New Roman" w:hAnsi="Times New Roman" w:cs="Times New Roman"/>
          <w:sz w:val="28"/>
          <w:szCs w:val="28"/>
          <w:lang w:val="kk-KZ"/>
        </w:rPr>
        <w:t>4</w:t>
      </w:r>
      <w:r w:rsidR="00AD3D6F" w:rsidRPr="00512505">
        <w:rPr>
          <w:rFonts w:ascii="Times New Roman" w:hAnsi="Times New Roman" w:cs="Times New Roman"/>
          <w:sz w:val="28"/>
          <w:szCs w:val="28"/>
          <w:lang w:val="kk-KZ"/>
        </w:rPr>
        <w:t>]</w:t>
      </w:r>
      <w:r w:rsidR="00E950D4" w:rsidRPr="00512505">
        <w:rPr>
          <w:rFonts w:ascii="Times New Roman" w:hAnsi="Times New Roman" w:cs="Times New Roman"/>
          <w:sz w:val="28"/>
          <w:szCs w:val="28"/>
          <w:lang w:val="kk-KZ"/>
        </w:rPr>
        <w:t>.</w:t>
      </w:r>
    </w:p>
    <w:p w14:paraId="2E05CCB9" w14:textId="041FB89B" w:rsidR="002A2ABC" w:rsidRPr="00512505" w:rsidRDefault="002A2ABC" w:rsidP="002A2ABC">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Сонымен қатар, А.Е.Әбілқасымова </w:t>
      </w:r>
      <w:r w:rsidR="00EE11B6" w:rsidRPr="00512505">
        <w:rPr>
          <w:rFonts w:ascii="Times New Roman" w:hAnsi="Times New Roman" w:cs="Times New Roman"/>
          <w:sz w:val="28"/>
          <w:szCs w:val="28"/>
          <w:lang w:val="kk-KZ"/>
        </w:rPr>
        <w:t xml:space="preserve">орта </w:t>
      </w:r>
      <w:r w:rsidRPr="00512505">
        <w:rPr>
          <w:rFonts w:ascii="Times New Roman" w:hAnsi="Times New Roman" w:cs="Times New Roman"/>
          <w:sz w:val="28"/>
          <w:szCs w:val="28"/>
          <w:lang w:val="kk-KZ"/>
        </w:rPr>
        <w:t>білім беру</w:t>
      </w:r>
      <w:r w:rsidR="00EE11B6"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t xml:space="preserve">мазмұнын жаңарту </w:t>
      </w:r>
      <w:r w:rsidR="00EE11B6" w:rsidRPr="00512505">
        <w:rPr>
          <w:rFonts w:ascii="Times New Roman" w:hAnsi="Times New Roman" w:cs="Times New Roman"/>
          <w:sz w:val="28"/>
          <w:szCs w:val="28"/>
          <w:lang w:val="kk-KZ"/>
        </w:rPr>
        <w:t>жағдайында</w:t>
      </w:r>
      <w:r w:rsidRPr="00512505">
        <w:rPr>
          <w:rFonts w:ascii="Times New Roman" w:hAnsi="Times New Roman" w:cs="Times New Roman"/>
          <w:sz w:val="28"/>
          <w:szCs w:val="28"/>
          <w:lang w:val="kk-KZ"/>
        </w:rPr>
        <w:t xml:space="preserve"> </w:t>
      </w:r>
      <w:r w:rsidR="00EE11B6" w:rsidRPr="00512505">
        <w:rPr>
          <w:rFonts w:ascii="Times New Roman" w:hAnsi="Times New Roman" w:cs="Times New Roman"/>
          <w:sz w:val="28"/>
          <w:szCs w:val="28"/>
          <w:lang w:val="kk-KZ"/>
        </w:rPr>
        <w:t xml:space="preserve">математика пәнінен </w:t>
      </w:r>
      <w:r w:rsidRPr="00512505">
        <w:rPr>
          <w:rFonts w:ascii="Times New Roman" w:hAnsi="Times New Roman" w:cs="Times New Roman"/>
          <w:sz w:val="28"/>
          <w:szCs w:val="28"/>
          <w:lang w:val="kk-KZ"/>
        </w:rPr>
        <w:t xml:space="preserve">оқулықтарды </w:t>
      </w:r>
      <w:r w:rsidR="00EE11B6" w:rsidRPr="00512505">
        <w:rPr>
          <w:rFonts w:ascii="Times New Roman" w:hAnsi="Times New Roman" w:cs="Times New Roman"/>
          <w:sz w:val="28"/>
          <w:szCs w:val="28"/>
          <w:lang w:val="kk-KZ"/>
        </w:rPr>
        <w:t xml:space="preserve">әзірлеудің әдістемелік ерекшеліктерін, </w:t>
      </w:r>
      <w:r w:rsidR="0093739B" w:rsidRPr="00512505">
        <w:rPr>
          <w:rFonts w:ascii="Times New Roman" w:hAnsi="Times New Roman" w:cs="Times New Roman"/>
          <w:sz w:val="28"/>
          <w:szCs w:val="28"/>
          <w:lang w:val="kk-KZ"/>
        </w:rPr>
        <w:t>авторлық ұжыммен жазылған жаңартылған мазмұндағы 5-6 сыныптар үшін «Математика», 7-9 сыныптар үшін «Алгебра», 10-11 сыныптар үшін «Алгебра және анализ бастамалары» оқулықтары туралы айтады.</w:t>
      </w:r>
    </w:p>
    <w:p w14:paraId="048A9464" w14:textId="0CC02E22" w:rsidR="004875A1" w:rsidRPr="00512505" w:rsidRDefault="006A0916" w:rsidP="008B1F79">
      <w:pPr>
        <w:spacing w:after="0" w:line="240" w:lineRule="auto"/>
        <w:ind w:firstLine="567"/>
        <w:jc w:val="both"/>
        <w:rPr>
          <w:rFonts w:ascii="Times New Roman" w:hAnsi="Times New Roman"/>
          <w:sz w:val="28"/>
          <w:szCs w:val="28"/>
          <w:lang w:val="kk-KZ"/>
        </w:rPr>
      </w:pPr>
      <w:r w:rsidRPr="00512505">
        <w:rPr>
          <w:rFonts w:ascii="Times New Roman" w:hAnsi="Times New Roman" w:cs="Times New Roman"/>
          <w:sz w:val="28"/>
          <w:szCs w:val="28"/>
          <w:lang w:val="kk-KZ"/>
        </w:rPr>
        <w:t>«</w:t>
      </w:r>
      <w:r w:rsidR="00266B36" w:rsidRPr="00512505">
        <w:rPr>
          <w:rFonts w:ascii="Times New Roman" w:hAnsi="Times New Roman" w:cs="Times New Roman"/>
          <w:sz w:val="28"/>
          <w:szCs w:val="28"/>
          <w:lang w:val="kk-KZ"/>
        </w:rPr>
        <w:t xml:space="preserve">Оқулықтың мазмұны ең алдымен мемлекеттік жалпыға міндетті білім беру стандартына сәйкес болуы керек. Екіншіден, </w:t>
      </w:r>
      <w:r w:rsidRPr="00512505">
        <w:rPr>
          <w:rFonts w:ascii="Times New Roman" w:hAnsi="Times New Roman" w:cs="Times New Roman"/>
          <w:sz w:val="28"/>
          <w:szCs w:val="28"/>
          <w:lang w:val="kk-KZ"/>
        </w:rPr>
        <w:t xml:space="preserve">оқулықта </w:t>
      </w:r>
      <w:r w:rsidR="00266B36" w:rsidRPr="00512505">
        <w:rPr>
          <w:rFonts w:ascii="Times New Roman" w:hAnsi="Times New Roman" w:cs="Times New Roman"/>
          <w:sz w:val="28"/>
          <w:szCs w:val="28"/>
          <w:lang w:val="kk-KZ"/>
        </w:rPr>
        <w:t xml:space="preserve">пән бойынша </w:t>
      </w:r>
      <w:r w:rsidRPr="00512505">
        <w:rPr>
          <w:rFonts w:ascii="Times New Roman" w:hAnsi="Times New Roman" w:cs="Times New Roman"/>
          <w:sz w:val="28"/>
          <w:szCs w:val="28"/>
          <w:lang w:val="kk-KZ"/>
        </w:rPr>
        <w:t>үлгілік оқу</w:t>
      </w:r>
      <w:r w:rsidR="00266B36" w:rsidRPr="00512505">
        <w:rPr>
          <w:rFonts w:ascii="Times New Roman" w:hAnsi="Times New Roman" w:cs="Times New Roman"/>
          <w:sz w:val="28"/>
          <w:szCs w:val="28"/>
          <w:lang w:val="kk-KZ"/>
        </w:rPr>
        <w:t xml:space="preserve"> бағдарламасының құрылымы мен мазмұны </w:t>
      </w:r>
      <w:r w:rsidRPr="00512505">
        <w:rPr>
          <w:rFonts w:ascii="Times New Roman" w:hAnsi="Times New Roman" w:cs="Times New Roman"/>
          <w:sz w:val="28"/>
          <w:szCs w:val="28"/>
          <w:lang w:val="kk-KZ"/>
        </w:rPr>
        <w:t>анықталуы тиіс</w:t>
      </w:r>
      <w:r w:rsidR="00266B36" w:rsidRPr="00512505">
        <w:rPr>
          <w:rFonts w:ascii="Times New Roman" w:hAnsi="Times New Roman" w:cs="Times New Roman"/>
          <w:sz w:val="28"/>
          <w:szCs w:val="28"/>
          <w:lang w:val="kk-KZ"/>
        </w:rPr>
        <w:t xml:space="preserve">. Үшіншіден, оқулық мазмұны мемлекеттік жалпыға міндетті </w:t>
      </w:r>
      <w:r w:rsidR="003E53FE" w:rsidRPr="00512505">
        <w:rPr>
          <w:rFonts w:ascii="Times New Roman" w:hAnsi="Times New Roman" w:cs="Times New Roman"/>
          <w:sz w:val="28"/>
          <w:szCs w:val="28"/>
          <w:lang w:val="kk-KZ"/>
        </w:rPr>
        <w:t xml:space="preserve">білім беру </w:t>
      </w:r>
      <w:r w:rsidR="00266B36" w:rsidRPr="00512505">
        <w:rPr>
          <w:rFonts w:ascii="Times New Roman" w:hAnsi="Times New Roman" w:cs="Times New Roman"/>
          <w:sz w:val="28"/>
          <w:szCs w:val="28"/>
          <w:lang w:val="kk-KZ"/>
        </w:rPr>
        <w:t>стандарттар</w:t>
      </w:r>
      <w:r w:rsidR="003E53FE" w:rsidRPr="00512505">
        <w:rPr>
          <w:rFonts w:ascii="Times New Roman" w:hAnsi="Times New Roman" w:cs="Times New Roman"/>
          <w:sz w:val="28"/>
          <w:szCs w:val="28"/>
          <w:lang w:val="kk-KZ"/>
        </w:rPr>
        <w:t>ы</w:t>
      </w:r>
      <w:r w:rsidR="00266B36" w:rsidRPr="00512505">
        <w:rPr>
          <w:rFonts w:ascii="Times New Roman" w:hAnsi="Times New Roman" w:cs="Times New Roman"/>
          <w:sz w:val="28"/>
          <w:szCs w:val="28"/>
          <w:lang w:val="kk-KZ"/>
        </w:rPr>
        <w:t xml:space="preserve"> мен оқу </w:t>
      </w:r>
      <w:r w:rsidR="003E53FE" w:rsidRPr="00512505">
        <w:rPr>
          <w:rFonts w:ascii="Times New Roman" w:hAnsi="Times New Roman" w:cs="Times New Roman"/>
          <w:sz w:val="28"/>
          <w:szCs w:val="28"/>
          <w:lang w:val="kk-KZ"/>
        </w:rPr>
        <w:t>бағдарламаларында анықталған</w:t>
      </w:r>
      <w:r w:rsidR="00266B36" w:rsidRPr="00512505">
        <w:rPr>
          <w:rFonts w:ascii="Times New Roman" w:hAnsi="Times New Roman" w:cs="Times New Roman"/>
          <w:sz w:val="28"/>
          <w:szCs w:val="28"/>
          <w:lang w:val="kk-KZ"/>
        </w:rPr>
        <w:t xml:space="preserve"> білім, білік, дағды</w:t>
      </w:r>
      <w:r w:rsidR="003E53FE" w:rsidRPr="00512505">
        <w:rPr>
          <w:rFonts w:ascii="Times New Roman" w:hAnsi="Times New Roman" w:cs="Times New Roman"/>
          <w:sz w:val="28"/>
          <w:szCs w:val="28"/>
          <w:lang w:val="kk-KZ"/>
        </w:rPr>
        <w:t xml:space="preserve">лар </w:t>
      </w:r>
      <w:r w:rsidR="00266B36" w:rsidRPr="00512505">
        <w:rPr>
          <w:rFonts w:ascii="Times New Roman" w:hAnsi="Times New Roman" w:cs="Times New Roman"/>
          <w:sz w:val="28"/>
          <w:szCs w:val="28"/>
          <w:lang w:val="kk-KZ"/>
        </w:rPr>
        <w:t xml:space="preserve">түрінде </w:t>
      </w:r>
      <w:r w:rsidR="003E53FE" w:rsidRPr="00512505">
        <w:rPr>
          <w:rFonts w:ascii="Times New Roman" w:hAnsi="Times New Roman" w:cs="Times New Roman"/>
          <w:sz w:val="28"/>
          <w:szCs w:val="28"/>
          <w:lang w:val="kk-KZ"/>
        </w:rPr>
        <w:t>ұсынылған</w:t>
      </w:r>
      <w:r w:rsidR="00266B36" w:rsidRPr="00512505">
        <w:rPr>
          <w:rFonts w:ascii="Times New Roman" w:hAnsi="Times New Roman" w:cs="Times New Roman"/>
          <w:sz w:val="28"/>
          <w:szCs w:val="28"/>
          <w:lang w:val="kk-KZ"/>
        </w:rPr>
        <w:t xml:space="preserve"> оқыту</w:t>
      </w:r>
      <w:r w:rsidR="003E53FE" w:rsidRPr="00512505">
        <w:rPr>
          <w:rFonts w:ascii="Times New Roman" w:hAnsi="Times New Roman" w:cs="Times New Roman"/>
          <w:sz w:val="28"/>
          <w:szCs w:val="28"/>
          <w:lang w:val="kk-KZ"/>
        </w:rPr>
        <w:t xml:space="preserve"> </w:t>
      </w:r>
      <w:r w:rsidR="00266B36" w:rsidRPr="00512505">
        <w:rPr>
          <w:rFonts w:ascii="Times New Roman" w:hAnsi="Times New Roman" w:cs="Times New Roman"/>
          <w:sz w:val="28"/>
          <w:szCs w:val="28"/>
          <w:lang w:val="kk-KZ"/>
        </w:rPr>
        <w:t>нәтижелеріне бағыттал</w:t>
      </w:r>
      <w:r w:rsidR="003E53FE" w:rsidRPr="00512505">
        <w:rPr>
          <w:rFonts w:ascii="Times New Roman" w:hAnsi="Times New Roman" w:cs="Times New Roman"/>
          <w:sz w:val="28"/>
          <w:szCs w:val="28"/>
          <w:lang w:val="kk-KZ"/>
        </w:rPr>
        <w:t>уы керек</w:t>
      </w:r>
      <w:r w:rsidR="00266B36" w:rsidRPr="00512505">
        <w:rPr>
          <w:rFonts w:ascii="Times New Roman" w:hAnsi="Times New Roman" w:cs="Times New Roman"/>
          <w:sz w:val="28"/>
          <w:szCs w:val="28"/>
          <w:lang w:val="kk-KZ"/>
        </w:rPr>
        <w:t xml:space="preserve">. Төртіншіден, оқулықтағы оқу материалының, тараулар мен </w:t>
      </w:r>
      <w:r w:rsidR="003E53FE" w:rsidRPr="00512505">
        <w:rPr>
          <w:rFonts w:ascii="Times New Roman" w:hAnsi="Times New Roman" w:cs="Times New Roman"/>
          <w:sz w:val="28"/>
          <w:szCs w:val="28"/>
          <w:lang w:val="kk-KZ"/>
        </w:rPr>
        <w:t>параграфтардың</w:t>
      </w:r>
      <w:r w:rsidR="00266B36" w:rsidRPr="00512505">
        <w:rPr>
          <w:rFonts w:ascii="Times New Roman" w:hAnsi="Times New Roman" w:cs="Times New Roman"/>
          <w:sz w:val="28"/>
          <w:szCs w:val="28"/>
          <w:lang w:val="kk-KZ"/>
        </w:rPr>
        <w:t xml:space="preserve"> </w:t>
      </w:r>
      <w:r w:rsidR="003E53FE" w:rsidRPr="00512505">
        <w:rPr>
          <w:rFonts w:ascii="Times New Roman" w:hAnsi="Times New Roman" w:cs="Times New Roman"/>
          <w:sz w:val="28"/>
          <w:szCs w:val="28"/>
          <w:lang w:val="kk-KZ"/>
        </w:rPr>
        <w:t xml:space="preserve">көлемі </w:t>
      </w:r>
      <w:r w:rsidR="00266B36" w:rsidRPr="00512505">
        <w:rPr>
          <w:rFonts w:ascii="Times New Roman" w:hAnsi="Times New Roman" w:cs="Times New Roman"/>
          <w:sz w:val="28"/>
          <w:szCs w:val="28"/>
          <w:lang w:val="kk-KZ"/>
        </w:rPr>
        <w:t>оның оқу уақыты бойынша оқу жоспарында белгіленген оқу уақытына сәйкес келуі керек.</w:t>
      </w:r>
      <w:r w:rsidR="00B5646B" w:rsidRPr="00512505">
        <w:rPr>
          <w:rFonts w:ascii="Times New Roman" w:hAnsi="Times New Roman" w:cs="Times New Roman"/>
          <w:sz w:val="28"/>
          <w:szCs w:val="28"/>
          <w:lang w:val="kk-KZ"/>
        </w:rPr>
        <w:t xml:space="preserve"> Сауатты жазылған</w:t>
      </w:r>
      <w:r w:rsidR="00266B36" w:rsidRPr="00512505">
        <w:rPr>
          <w:rFonts w:ascii="Times New Roman" w:hAnsi="Times New Roman" w:cs="Times New Roman"/>
          <w:sz w:val="28"/>
          <w:szCs w:val="28"/>
          <w:lang w:val="kk-KZ"/>
        </w:rPr>
        <w:t xml:space="preserve"> оқулық</w:t>
      </w:r>
      <w:r w:rsidR="003B4E67" w:rsidRPr="00512505">
        <w:rPr>
          <w:rFonts w:ascii="Times New Roman" w:hAnsi="Times New Roman" w:cs="Times New Roman"/>
          <w:sz w:val="28"/>
          <w:szCs w:val="28"/>
          <w:lang w:val="kk-KZ"/>
        </w:rPr>
        <w:t>тың мазмұны</w:t>
      </w:r>
      <w:r w:rsidR="00266B36" w:rsidRPr="00512505">
        <w:rPr>
          <w:rFonts w:ascii="Times New Roman" w:hAnsi="Times New Roman" w:cs="Times New Roman"/>
          <w:sz w:val="28"/>
          <w:szCs w:val="28"/>
          <w:lang w:val="kk-KZ"/>
        </w:rPr>
        <w:t xml:space="preserve"> оқушыны оқуға және мәтінді </w:t>
      </w:r>
      <w:r w:rsidR="003B4E67" w:rsidRPr="00512505">
        <w:rPr>
          <w:rFonts w:ascii="Times New Roman" w:hAnsi="Times New Roman" w:cs="Times New Roman"/>
          <w:sz w:val="28"/>
          <w:szCs w:val="28"/>
          <w:lang w:val="kk-KZ"/>
        </w:rPr>
        <w:t xml:space="preserve">түсінуге </w:t>
      </w:r>
      <w:r w:rsidR="00266B36" w:rsidRPr="00512505">
        <w:rPr>
          <w:rFonts w:ascii="Times New Roman" w:hAnsi="Times New Roman" w:cs="Times New Roman"/>
          <w:sz w:val="28"/>
          <w:szCs w:val="28"/>
          <w:lang w:val="kk-KZ"/>
        </w:rPr>
        <w:t xml:space="preserve">қызықтыруы, </w:t>
      </w:r>
      <w:r w:rsidR="003B4E67" w:rsidRPr="00512505">
        <w:rPr>
          <w:rFonts w:ascii="Times New Roman" w:hAnsi="Times New Roman" w:cs="Times New Roman"/>
          <w:sz w:val="28"/>
          <w:szCs w:val="28"/>
          <w:lang w:val="kk-KZ"/>
        </w:rPr>
        <w:t xml:space="preserve">мұғалімнің </w:t>
      </w:r>
      <w:r w:rsidR="00266B36" w:rsidRPr="00512505">
        <w:rPr>
          <w:rFonts w:ascii="Times New Roman" w:hAnsi="Times New Roman" w:cs="Times New Roman"/>
          <w:sz w:val="28"/>
          <w:szCs w:val="28"/>
          <w:lang w:val="kk-KZ"/>
        </w:rPr>
        <w:t xml:space="preserve">сабақта оқушылардың белсенді оқу </w:t>
      </w:r>
      <w:r w:rsidR="003B4E67" w:rsidRPr="00512505">
        <w:rPr>
          <w:rFonts w:ascii="Times New Roman" w:hAnsi="Times New Roman" w:cs="Times New Roman"/>
          <w:sz w:val="28"/>
          <w:szCs w:val="28"/>
          <w:lang w:val="kk-KZ"/>
        </w:rPr>
        <w:t>іс-</w:t>
      </w:r>
      <w:r w:rsidR="00266B36" w:rsidRPr="00512505">
        <w:rPr>
          <w:rFonts w:ascii="Times New Roman" w:hAnsi="Times New Roman" w:cs="Times New Roman"/>
          <w:sz w:val="28"/>
          <w:szCs w:val="28"/>
          <w:lang w:val="kk-KZ"/>
        </w:rPr>
        <w:t>әрекетін ұйымдастырудағы жұмысын жеңілдет</w:t>
      </w:r>
      <w:r w:rsidR="00B5646B" w:rsidRPr="00512505">
        <w:rPr>
          <w:rFonts w:ascii="Times New Roman" w:hAnsi="Times New Roman" w:cs="Times New Roman"/>
          <w:sz w:val="28"/>
          <w:szCs w:val="28"/>
          <w:lang w:val="kk-KZ"/>
        </w:rPr>
        <w:t>еді</w:t>
      </w:r>
      <w:r w:rsidR="00266B36" w:rsidRPr="00512505">
        <w:rPr>
          <w:rFonts w:ascii="Times New Roman" w:hAnsi="Times New Roman" w:cs="Times New Roman"/>
          <w:sz w:val="28"/>
          <w:szCs w:val="28"/>
          <w:lang w:val="kk-KZ"/>
        </w:rPr>
        <w:t xml:space="preserve">. </w:t>
      </w:r>
      <w:r w:rsidR="00B5646B" w:rsidRPr="00512505">
        <w:rPr>
          <w:rFonts w:ascii="Times New Roman" w:hAnsi="Times New Roman" w:cs="Times New Roman"/>
          <w:sz w:val="28"/>
          <w:szCs w:val="28"/>
          <w:lang w:val="kk-KZ"/>
        </w:rPr>
        <w:t>Шын мәнінде</w:t>
      </w:r>
      <w:r w:rsidR="00266B36" w:rsidRPr="00512505">
        <w:rPr>
          <w:rFonts w:ascii="Times New Roman" w:hAnsi="Times New Roman" w:cs="Times New Roman"/>
          <w:sz w:val="28"/>
          <w:szCs w:val="28"/>
          <w:lang w:val="kk-KZ"/>
        </w:rPr>
        <w:t xml:space="preserve"> мұндай оқулық </w:t>
      </w:r>
      <w:r w:rsidR="00B5646B" w:rsidRPr="00512505">
        <w:rPr>
          <w:rFonts w:ascii="Times New Roman" w:hAnsi="Times New Roman" w:cs="Times New Roman"/>
          <w:sz w:val="28"/>
          <w:szCs w:val="28"/>
          <w:lang w:val="kk-KZ"/>
        </w:rPr>
        <w:t>оқушылардың</w:t>
      </w:r>
      <w:r w:rsidR="00266B36" w:rsidRPr="00512505">
        <w:rPr>
          <w:rFonts w:ascii="Times New Roman" w:hAnsi="Times New Roman" w:cs="Times New Roman"/>
          <w:sz w:val="28"/>
          <w:szCs w:val="28"/>
          <w:lang w:val="kk-KZ"/>
        </w:rPr>
        <w:t xml:space="preserve"> осы пәнді өз</w:t>
      </w:r>
      <w:r w:rsidR="00B5646B" w:rsidRPr="00512505">
        <w:rPr>
          <w:rFonts w:ascii="Times New Roman" w:hAnsi="Times New Roman" w:cs="Times New Roman"/>
          <w:sz w:val="28"/>
          <w:szCs w:val="28"/>
          <w:lang w:val="kk-KZ"/>
        </w:rPr>
        <w:t>дігінен</w:t>
      </w:r>
      <w:r w:rsidR="00266B36" w:rsidRPr="00512505">
        <w:rPr>
          <w:rFonts w:ascii="Times New Roman" w:hAnsi="Times New Roman" w:cs="Times New Roman"/>
          <w:sz w:val="28"/>
          <w:szCs w:val="28"/>
          <w:lang w:val="kk-KZ"/>
        </w:rPr>
        <w:t xml:space="preserve"> оқуға құштарлығын тудыруы керек</w:t>
      </w:r>
      <w:r w:rsidR="00B5646B" w:rsidRPr="00512505">
        <w:rPr>
          <w:rFonts w:ascii="Times New Roman" w:hAnsi="Times New Roman" w:cs="Times New Roman"/>
          <w:sz w:val="28"/>
          <w:szCs w:val="28"/>
          <w:lang w:val="kk-KZ"/>
        </w:rPr>
        <w:t>», - деп айтады [</w:t>
      </w:r>
      <w:r w:rsidR="004B6418" w:rsidRPr="00512505">
        <w:rPr>
          <w:rFonts w:ascii="Times New Roman" w:hAnsi="Times New Roman" w:cs="Times New Roman"/>
          <w:sz w:val="28"/>
          <w:szCs w:val="28"/>
          <w:lang w:val="kk-KZ"/>
        </w:rPr>
        <w:t>95</w:t>
      </w:r>
      <w:r w:rsidR="00B5646B" w:rsidRPr="00512505">
        <w:rPr>
          <w:rFonts w:ascii="Times New Roman" w:hAnsi="Times New Roman"/>
          <w:sz w:val="28"/>
          <w:szCs w:val="28"/>
          <w:lang w:val="kk-KZ"/>
        </w:rPr>
        <w:t>].</w:t>
      </w:r>
    </w:p>
    <w:p w14:paraId="50BB4E3A" w14:textId="0EA86438" w:rsidR="001F0F77" w:rsidRPr="00512505" w:rsidRDefault="001F0F77" w:rsidP="008B1F79">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Ж.Қайдасов</w:t>
      </w:r>
      <w:r w:rsidR="00980615" w:rsidRPr="00512505">
        <w:rPr>
          <w:rFonts w:ascii="Times New Roman" w:hAnsi="Times New Roman" w:cs="Times New Roman"/>
          <w:sz w:val="28"/>
          <w:szCs w:val="28"/>
          <w:lang w:val="kk-KZ"/>
        </w:rPr>
        <w:t xml:space="preserve"> және</w:t>
      </w:r>
      <w:r w:rsidRPr="00512505">
        <w:rPr>
          <w:rFonts w:ascii="Times New Roman" w:hAnsi="Times New Roman" w:cs="Times New Roman"/>
          <w:sz w:val="28"/>
          <w:szCs w:val="28"/>
          <w:lang w:val="kk-KZ"/>
        </w:rPr>
        <w:t xml:space="preserve"> Ә.К.Қағазбаева</w:t>
      </w:r>
      <w:r w:rsidR="00D12958" w:rsidRPr="00512505">
        <w:rPr>
          <w:rFonts w:ascii="Times New Roman" w:hAnsi="Times New Roman" w:cs="Times New Roman"/>
          <w:sz w:val="28"/>
          <w:szCs w:val="28"/>
          <w:lang w:val="kk-KZ"/>
        </w:rPr>
        <w:t xml:space="preserve"> өз</w:t>
      </w:r>
      <w:r w:rsidRPr="00512505">
        <w:rPr>
          <w:rFonts w:ascii="Times New Roman" w:hAnsi="Times New Roman" w:cs="Times New Roman"/>
          <w:sz w:val="28"/>
          <w:szCs w:val="28"/>
          <w:lang w:val="kk-KZ"/>
        </w:rPr>
        <w:t xml:space="preserve"> </w:t>
      </w:r>
      <w:r w:rsidR="00FD10F2" w:rsidRPr="00512505">
        <w:rPr>
          <w:rFonts w:ascii="Times New Roman" w:hAnsi="Times New Roman" w:cs="Times New Roman"/>
          <w:sz w:val="28"/>
          <w:szCs w:val="28"/>
          <w:lang w:val="kk-KZ"/>
        </w:rPr>
        <w:t>еңбектерінде</w:t>
      </w:r>
      <w:r w:rsidRPr="00512505">
        <w:rPr>
          <w:rFonts w:ascii="Times New Roman" w:hAnsi="Times New Roman" w:cs="Times New Roman"/>
          <w:sz w:val="28"/>
          <w:szCs w:val="28"/>
          <w:lang w:val="kk-KZ"/>
        </w:rPr>
        <w:t xml:space="preserve"> геометрия</w:t>
      </w:r>
      <w:r w:rsidR="005A30A4" w:rsidRPr="00512505">
        <w:rPr>
          <w:rFonts w:ascii="Times New Roman" w:hAnsi="Times New Roman" w:cs="Times New Roman"/>
          <w:sz w:val="28"/>
          <w:szCs w:val="28"/>
          <w:lang w:val="kk-KZ"/>
        </w:rPr>
        <w:t xml:space="preserve"> оқ</w:t>
      </w:r>
      <w:r w:rsidR="007268F2" w:rsidRPr="00512505">
        <w:rPr>
          <w:rFonts w:ascii="Times New Roman" w:hAnsi="Times New Roman" w:cs="Times New Roman"/>
          <w:sz w:val="28"/>
          <w:szCs w:val="28"/>
          <w:lang w:val="kk-KZ"/>
        </w:rPr>
        <w:t xml:space="preserve">улығының </w:t>
      </w:r>
      <w:r w:rsidRPr="00512505">
        <w:rPr>
          <w:rFonts w:ascii="Times New Roman" w:hAnsi="Times New Roman" w:cs="Times New Roman"/>
          <w:sz w:val="28"/>
          <w:szCs w:val="28"/>
          <w:lang w:val="kk-KZ"/>
        </w:rPr>
        <w:t xml:space="preserve">мазмұнын құруда келесі мәселелерді ескергенде ғана білім берудің </w:t>
      </w:r>
      <w:r w:rsidR="00F7418C" w:rsidRPr="00512505">
        <w:rPr>
          <w:rFonts w:ascii="Times New Roman" w:hAnsi="Times New Roman" w:cs="Times New Roman"/>
          <w:sz w:val="28"/>
          <w:szCs w:val="28"/>
          <w:lang w:val="kk-KZ"/>
        </w:rPr>
        <w:t>сапасы</w:t>
      </w:r>
      <w:r w:rsidRPr="00512505">
        <w:rPr>
          <w:rFonts w:ascii="Times New Roman" w:hAnsi="Times New Roman" w:cs="Times New Roman"/>
          <w:sz w:val="28"/>
          <w:szCs w:val="28"/>
          <w:lang w:val="kk-KZ"/>
        </w:rPr>
        <w:t xml:space="preserve"> артатындығын </w:t>
      </w:r>
      <w:r w:rsidR="00FD10F2" w:rsidRPr="00512505">
        <w:rPr>
          <w:rFonts w:ascii="Times New Roman" w:hAnsi="Times New Roman" w:cs="Times New Roman"/>
          <w:sz w:val="28"/>
          <w:szCs w:val="28"/>
          <w:lang w:val="kk-KZ"/>
        </w:rPr>
        <w:t>ескертеді</w:t>
      </w:r>
      <w:r w:rsidRPr="00512505">
        <w:rPr>
          <w:rFonts w:ascii="Times New Roman" w:hAnsi="Times New Roman" w:cs="Times New Roman"/>
          <w:sz w:val="28"/>
          <w:szCs w:val="28"/>
          <w:lang w:val="kk-KZ"/>
        </w:rPr>
        <w:t>:</w:t>
      </w:r>
    </w:p>
    <w:p w14:paraId="3CB4E089" w14:textId="77777777" w:rsidR="001F0F77" w:rsidRPr="00512505" w:rsidRDefault="001F0F77" w:rsidP="008B1F79">
      <w:pPr>
        <w:pStyle w:val="a4"/>
        <w:numPr>
          <w:ilvl w:val="0"/>
          <w:numId w:val="1"/>
        </w:numPr>
        <w:tabs>
          <w:tab w:val="left" w:pos="993"/>
        </w:tabs>
        <w:spacing w:after="0" w:line="240" w:lineRule="auto"/>
        <w:ind w:left="0"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тарихи және логикалық принциптердің бірлігін (дәстүрлі-синтетикалық және қазіргі заман материалдарының сабақтастығы).</w:t>
      </w:r>
    </w:p>
    <w:p w14:paraId="0216BCF8" w14:textId="77777777" w:rsidR="001F0F77" w:rsidRPr="00512505" w:rsidRDefault="001F0F77" w:rsidP="008B1F79">
      <w:pPr>
        <w:pStyle w:val="a4"/>
        <w:numPr>
          <w:ilvl w:val="0"/>
          <w:numId w:val="1"/>
        </w:numPr>
        <w:tabs>
          <w:tab w:val="left" w:pos="993"/>
        </w:tabs>
        <w:spacing w:after="0" w:line="240" w:lineRule="auto"/>
        <w:ind w:left="0"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жүйелі геометрия курсын құруда мазмұнды аксиомализациялауды жүзеге асыруды;</w:t>
      </w:r>
    </w:p>
    <w:p w14:paraId="3D5C175D" w14:textId="370ECE5A" w:rsidR="001F0F77" w:rsidRPr="00512505" w:rsidRDefault="001F0F77" w:rsidP="008B1F79">
      <w:pPr>
        <w:pStyle w:val="a4"/>
        <w:numPr>
          <w:ilvl w:val="0"/>
          <w:numId w:val="1"/>
        </w:numPr>
        <w:tabs>
          <w:tab w:val="left" w:pos="993"/>
        </w:tabs>
        <w:spacing w:after="0" w:line="240" w:lineRule="auto"/>
        <w:ind w:left="0"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курсты құруда және оны қажетті есеп материалдарымен қамтамасыз етуде жиі қоладнылатын негізгі деген </w:t>
      </w:r>
      <w:r w:rsidR="00C91266" w:rsidRPr="00512505">
        <w:rPr>
          <w:rFonts w:ascii="Times New Roman" w:hAnsi="Times New Roman" w:cs="Times New Roman"/>
          <w:sz w:val="28"/>
          <w:szCs w:val="28"/>
          <w:lang w:val="kk-KZ"/>
        </w:rPr>
        <w:t xml:space="preserve">іргелі геометриялық ұғымдарды, деректер мен </w:t>
      </w:r>
      <w:r w:rsidRPr="00512505">
        <w:rPr>
          <w:rFonts w:ascii="Times New Roman" w:hAnsi="Times New Roman" w:cs="Times New Roman"/>
          <w:sz w:val="28"/>
          <w:szCs w:val="28"/>
          <w:lang w:val="kk-KZ"/>
        </w:rPr>
        <w:t>әдістерді бөліп қарастырудың қажеттілігін;</w:t>
      </w:r>
    </w:p>
    <w:p w14:paraId="10F91725" w14:textId="77777777" w:rsidR="001F0F77" w:rsidRPr="00512505" w:rsidRDefault="001F0F77" w:rsidP="008B1F79">
      <w:pPr>
        <w:pStyle w:val="a4"/>
        <w:numPr>
          <w:ilvl w:val="0"/>
          <w:numId w:val="1"/>
        </w:numPr>
        <w:tabs>
          <w:tab w:val="left" w:pos="993"/>
        </w:tabs>
        <w:spacing w:after="0" w:line="240" w:lineRule="auto"/>
        <w:ind w:left="0"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жаттанды дәлелдемелерді «міндетті, таныстыру деңгейінде, тек өздері оқып үйрену үшін» деп бөліп, олардың санын қысқарта отырып уақытты үнемдеу және оқытудың дамыта, саралап оқыту принциптерінің ролін күшейтудің қажеттілігін;</w:t>
      </w:r>
    </w:p>
    <w:p w14:paraId="3EF98E14" w14:textId="111253E5" w:rsidR="001F0F77" w:rsidRPr="00512505" w:rsidRDefault="00E01F97" w:rsidP="008B1F79">
      <w:pPr>
        <w:pStyle w:val="a4"/>
        <w:numPr>
          <w:ilvl w:val="0"/>
          <w:numId w:val="1"/>
        </w:numPr>
        <w:tabs>
          <w:tab w:val="left" w:pos="993"/>
        </w:tabs>
        <w:spacing w:after="0" w:line="240" w:lineRule="auto"/>
        <w:ind w:left="0"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іргелес оқу пәндерімен пәнаралық байланысыны</w:t>
      </w:r>
      <w:r w:rsidR="001F0F77" w:rsidRPr="00512505">
        <w:rPr>
          <w:rFonts w:ascii="Times New Roman" w:hAnsi="Times New Roman" w:cs="Times New Roman"/>
          <w:sz w:val="28"/>
          <w:szCs w:val="28"/>
          <w:lang w:val="kk-KZ"/>
        </w:rPr>
        <w:t>ң қажеттілігін;</w:t>
      </w:r>
    </w:p>
    <w:p w14:paraId="06CC727B" w14:textId="07292DB2" w:rsidR="001F0F77" w:rsidRPr="00512505" w:rsidRDefault="001F0F77" w:rsidP="008B1F79">
      <w:pPr>
        <w:pStyle w:val="a4"/>
        <w:numPr>
          <w:ilvl w:val="0"/>
          <w:numId w:val="1"/>
        </w:numPr>
        <w:tabs>
          <w:tab w:val="left" w:pos="993"/>
        </w:tabs>
        <w:spacing w:after="0" w:line="240" w:lineRule="auto"/>
        <w:ind w:left="0"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геометрия</w:t>
      </w:r>
      <w:r w:rsidR="00E01F97" w:rsidRPr="00512505">
        <w:rPr>
          <w:rFonts w:ascii="Times New Roman" w:hAnsi="Times New Roman" w:cs="Times New Roman"/>
          <w:sz w:val="28"/>
          <w:szCs w:val="28"/>
          <w:lang w:val="kk-KZ"/>
        </w:rPr>
        <w:t>ның</w:t>
      </w:r>
      <w:r w:rsidRPr="00512505">
        <w:rPr>
          <w:rFonts w:ascii="Times New Roman" w:hAnsi="Times New Roman" w:cs="Times New Roman"/>
          <w:sz w:val="28"/>
          <w:szCs w:val="28"/>
          <w:lang w:val="kk-KZ"/>
        </w:rPr>
        <w:t xml:space="preserve"> жүйелі курсын құрғанда жоғарыда келтірілген бағыттарды біріктіріп негізге алуды;</w:t>
      </w:r>
    </w:p>
    <w:p w14:paraId="6C508AA9" w14:textId="77777777" w:rsidR="001F0F77" w:rsidRPr="00512505" w:rsidRDefault="001F0F77" w:rsidP="008B1F79">
      <w:pPr>
        <w:pStyle w:val="a4"/>
        <w:numPr>
          <w:ilvl w:val="0"/>
          <w:numId w:val="1"/>
        </w:numPr>
        <w:tabs>
          <w:tab w:val="left" w:pos="993"/>
        </w:tabs>
        <w:spacing w:after="0" w:line="240" w:lineRule="auto"/>
        <w:ind w:left="0"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жаратылыстану-математикалық, гуманитарлық бағыттардың мазмұнын құрғанда олардың келесі аспектілер бойынша айырмашылығын ескеруді:</w:t>
      </w:r>
    </w:p>
    <w:p w14:paraId="68E45527" w14:textId="77777777" w:rsidR="001F0F77" w:rsidRPr="00512505" w:rsidRDefault="001F0F77" w:rsidP="008B1F79">
      <w:pPr>
        <w:tabs>
          <w:tab w:val="left" w:pos="851"/>
        </w:tabs>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ab/>
        <w:t>оқу материалдарының көлемі бойынша;</w:t>
      </w:r>
    </w:p>
    <w:p w14:paraId="1AA39841" w14:textId="5DF477A6" w:rsidR="001F0F77" w:rsidRPr="00512505" w:rsidRDefault="00C00ED8" w:rsidP="008B1F79">
      <w:pPr>
        <w:tabs>
          <w:tab w:val="left" w:pos="851"/>
        </w:tabs>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lastRenderedPageBreak/>
        <w:t>-</w:t>
      </w:r>
      <w:r w:rsidRPr="00512505">
        <w:rPr>
          <w:rFonts w:ascii="Times New Roman" w:hAnsi="Times New Roman" w:cs="Times New Roman"/>
          <w:sz w:val="28"/>
          <w:szCs w:val="28"/>
          <w:lang w:val="kk-KZ"/>
        </w:rPr>
        <w:tab/>
        <w:t>оқу жүйесінің әр</w:t>
      </w:r>
      <w:r w:rsidR="001F0F77" w:rsidRPr="00512505">
        <w:rPr>
          <w:rFonts w:ascii="Times New Roman" w:hAnsi="Times New Roman" w:cs="Times New Roman"/>
          <w:sz w:val="28"/>
          <w:szCs w:val="28"/>
          <w:lang w:val="kk-KZ"/>
        </w:rPr>
        <w:t>түрлі деңгейінде тақырыптарды оқыту мақсаттары және геометрияға оқыту талаптары бойынша;</w:t>
      </w:r>
    </w:p>
    <w:p w14:paraId="1114BC59" w14:textId="77777777" w:rsidR="001F0F77" w:rsidRPr="00512505" w:rsidRDefault="001F0F77" w:rsidP="008B1F79">
      <w:pPr>
        <w:tabs>
          <w:tab w:val="left" w:pos="851"/>
        </w:tabs>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ab/>
        <w:t>нақты тақырыптарды оқытудың әдістемелік ерекшеліктері бойынша (мысалы, геометриялық материалды логикалық қатаңдығын сақтап баяндау, оқып үйренетін материалдың қолданбалы деңгейін ашып көрсету т.с.с.);</w:t>
      </w:r>
    </w:p>
    <w:p w14:paraId="638A67CA" w14:textId="0F618541" w:rsidR="001F0F77" w:rsidRPr="00512505" w:rsidRDefault="001F0F77" w:rsidP="008B1F79">
      <w:pPr>
        <w:tabs>
          <w:tab w:val="left" w:pos="851"/>
        </w:tabs>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ab/>
        <w:t>оқушылардың білімдеріне, іскерліктеріне,</w:t>
      </w:r>
      <w:r w:rsidR="0046031B"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t>дағдылары мен құзырлықтарына қойылатын талаптар бойынша;</w:t>
      </w:r>
    </w:p>
    <w:p w14:paraId="6E67A252" w14:textId="6073D6CF" w:rsidR="00A4536A" w:rsidRPr="00512505" w:rsidRDefault="001F0F77" w:rsidP="009F723D">
      <w:pPr>
        <w:tabs>
          <w:tab w:val="left" w:pos="851"/>
        </w:tabs>
        <w:spacing w:after="0" w:line="240" w:lineRule="auto"/>
        <w:ind w:firstLine="567"/>
        <w:jc w:val="both"/>
        <w:rPr>
          <w:rFonts w:ascii="Times New Roman" w:hAnsi="Times New Roman" w:cs="Times New Roman"/>
          <w:noProof/>
          <w:sz w:val="28"/>
          <w:szCs w:val="28"/>
          <w:lang w:val="kk-KZ"/>
        </w:rPr>
      </w:pPr>
      <w:r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ab/>
        <w:t>теориялық материалдарды пысықтау жұмытарының кейбір</w:t>
      </w:r>
      <w:r w:rsidR="0046031B" w:rsidRPr="00512505">
        <w:rPr>
          <w:rFonts w:ascii="Times New Roman" w:hAnsi="Times New Roman" w:cs="Times New Roman"/>
          <w:sz w:val="28"/>
          <w:szCs w:val="28"/>
          <w:lang w:val="kk-KZ"/>
        </w:rPr>
        <w:t xml:space="preserve"> ерекшеліктері</w:t>
      </w:r>
      <w:r w:rsidRPr="00512505">
        <w:rPr>
          <w:rFonts w:ascii="Times New Roman" w:hAnsi="Times New Roman" w:cs="Times New Roman"/>
          <w:sz w:val="28"/>
          <w:szCs w:val="28"/>
          <w:lang w:val="kk-KZ"/>
        </w:rPr>
        <w:t xml:space="preserve"> бойынша және т.с.с. [</w:t>
      </w:r>
      <w:r w:rsidR="009F723D" w:rsidRPr="00512505">
        <w:rPr>
          <w:rFonts w:ascii="Times New Roman" w:hAnsi="Times New Roman" w:cs="Times New Roman"/>
          <w:sz w:val="28"/>
          <w:szCs w:val="28"/>
          <w:lang w:val="kk-KZ"/>
        </w:rPr>
        <w:t>9</w:t>
      </w:r>
      <w:r w:rsidR="004B6418" w:rsidRPr="00512505">
        <w:rPr>
          <w:rFonts w:ascii="Times New Roman" w:hAnsi="Times New Roman" w:cs="Times New Roman"/>
          <w:sz w:val="28"/>
          <w:szCs w:val="28"/>
          <w:lang w:val="kk-KZ"/>
        </w:rPr>
        <w:t xml:space="preserve">6, </w:t>
      </w:r>
      <w:r w:rsidR="009F723D" w:rsidRPr="00512505">
        <w:rPr>
          <w:rFonts w:ascii="Times New Roman" w:hAnsi="Times New Roman" w:cs="Times New Roman"/>
          <w:sz w:val="28"/>
          <w:szCs w:val="28"/>
          <w:lang w:val="kk-KZ"/>
        </w:rPr>
        <w:t>9</w:t>
      </w:r>
      <w:r w:rsidR="004B6418" w:rsidRPr="00512505">
        <w:rPr>
          <w:rFonts w:ascii="Times New Roman" w:hAnsi="Times New Roman" w:cs="Times New Roman"/>
          <w:sz w:val="28"/>
          <w:szCs w:val="28"/>
          <w:lang w:val="kk-KZ"/>
        </w:rPr>
        <w:t>7</w:t>
      </w:r>
      <w:r w:rsidR="000D6EC4" w:rsidRPr="00512505">
        <w:rPr>
          <w:rFonts w:ascii="Times New Roman" w:hAnsi="Times New Roman" w:cs="Times New Roman"/>
          <w:sz w:val="28"/>
          <w:szCs w:val="28"/>
          <w:lang w:val="kk-KZ"/>
        </w:rPr>
        <w:t>].</w:t>
      </w:r>
    </w:p>
    <w:p w14:paraId="036658C8" w14:textId="516B7AD6" w:rsidR="00E62D40" w:rsidRPr="00512505" w:rsidRDefault="00E07A57" w:rsidP="00B34B50">
      <w:pPr>
        <w:widowControl w:val="0"/>
        <w:shd w:val="clear" w:color="auto" w:fill="FFFFFF"/>
        <w:spacing w:after="0" w:line="240" w:lineRule="auto"/>
        <w:ind w:firstLine="567"/>
        <w:jc w:val="both"/>
        <w:rPr>
          <w:rFonts w:ascii="Times New Roman" w:hAnsi="Times New Roman" w:cs="Times New Roman"/>
          <w:noProof/>
          <w:sz w:val="28"/>
          <w:szCs w:val="28"/>
          <w:lang w:val="kk-KZ"/>
        </w:rPr>
      </w:pPr>
      <w:r w:rsidRPr="00512505">
        <w:rPr>
          <w:rFonts w:ascii="Times New Roman" w:hAnsi="Times New Roman" w:cs="Times New Roman"/>
          <w:noProof/>
          <w:sz w:val="28"/>
          <w:szCs w:val="28"/>
          <w:lang w:val="kk-KZ"/>
        </w:rPr>
        <w:t>Қорыта келгенде, б</w:t>
      </w:r>
      <w:r w:rsidR="00E62D40" w:rsidRPr="00512505">
        <w:rPr>
          <w:rFonts w:ascii="Times New Roman" w:hAnsi="Times New Roman" w:cs="Times New Roman"/>
          <w:noProof/>
          <w:sz w:val="28"/>
          <w:szCs w:val="28"/>
          <w:lang w:val="kk-KZ"/>
        </w:rPr>
        <w:t xml:space="preserve">іздің зерттеулеріміз көрсеткендей, мектептегі геометриялық білім </w:t>
      </w:r>
      <w:r w:rsidR="00E62D40" w:rsidRPr="00512505">
        <w:rPr>
          <w:rFonts w:ascii="Times New Roman" w:hAnsi="Times New Roman" w:cs="Times New Roman"/>
          <w:sz w:val="28"/>
          <w:szCs w:val="28"/>
          <w:lang w:val="kk-KZ"/>
        </w:rPr>
        <w:t xml:space="preserve">беру мазмұны </w:t>
      </w:r>
      <w:r w:rsidR="00E62D40" w:rsidRPr="00512505">
        <w:rPr>
          <w:rFonts w:ascii="Times New Roman" w:hAnsi="Times New Roman" w:cs="Times New Roman"/>
          <w:noProof/>
          <w:sz w:val="28"/>
          <w:szCs w:val="28"/>
          <w:lang w:val="kk-KZ"/>
        </w:rPr>
        <w:t>мынадай бағыттарда жүзеге асырылуы керек</w:t>
      </w:r>
      <w:r w:rsidRPr="00512505">
        <w:rPr>
          <w:rFonts w:ascii="Times New Roman" w:hAnsi="Times New Roman" w:cs="Times New Roman"/>
          <w:noProof/>
          <w:sz w:val="28"/>
          <w:szCs w:val="28"/>
          <w:lang w:val="kk-KZ"/>
        </w:rPr>
        <w:t xml:space="preserve"> деп есептейміз</w:t>
      </w:r>
      <w:r w:rsidR="00E62D40" w:rsidRPr="00512505">
        <w:rPr>
          <w:rFonts w:ascii="Times New Roman" w:hAnsi="Times New Roman" w:cs="Times New Roman"/>
          <w:noProof/>
          <w:sz w:val="28"/>
          <w:szCs w:val="28"/>
          <w:lang w:val="kk-KZ"/>
        </w:rPr>
        <w:t>:</w:t>
      </w:r>
    </w:p>
    <w:p w14:paraId="0868AD80" w14:textId="0B4C5D96" w:rsidR="00E62D40" w:rsidRPr="00512505" w:rsidRDefault="00E62D40" w:rsidP="00B34B50">
      <w:pPr>
        <w:widowControl w:val="0"/>
        <w:shd w:val="clear" w:color="auto" w:fill="FFFFFF"/>
        <w:spacing w:after="0" w:line="240" w:lineRule="auto"/>
        <w:ind w:firstLine="567"/>
        <w:jc w:val="both"/>
        <w:rPr>
          <w:rFonts w:ascii="Times New Roman" w:hAnsi="Times New Roman" w:cs="Times New Roman"/>
          <w:noProof/>
          <w:sz w:val="28"/>
          <w:szCs w:val="28"/>
          <w:lang w:val="kk-KZ"/>
        </w:rPr>
      </w:pPr>
      <w:r w:rsidRPr="00512505">
        <w:rPr>
          <w:rFonts w:ascii="Times New Roman" w:hAnsi="Times New Roman" w:cs="Times New Roman"/>
          <w:noProof/>
          <w:sz w:val="28"/>
          <w:szCs w:val="28"/>
          <w:lang w:val="kk-KZ"/>
        </w:rPr>
        <w:t>1</w:t>
      </w:r>
      <w:r w:rsidR="00E07A57" w:rsidRPr="00512505">
        <w:rPr>
          <w:rFonts w:ascii="Times New Roman" w:hAnsi="Times New Roman" w:cs="Times New Roman"/>
          <w:noProof/>
          <w:sz w:val="28"/>
          <w:szCs w:val="28"/>
          <w:lang w:val="kk-KZ"/>
        </w:rPr>
        <w:t>)</w:t>
      </w:r>
      <w:r w:rsidRPr="00512505">
        <w:rPr>
          <w:rFonts w:ascii="Times New Roman" w:hAnsi="Times New Roman" w:cs="Times New Roman"/>
          <w:noProof/>
          <w:sz w:val="28"/>
          <w:szCs w:val="28"/>
          <w:lang w:val="kk-KZ"/>
        </w:rPr>
        <w:t xml:space="preserve"> </w:t>
      </w:r>
      <w:r w:rsidR="00E07A57" w:rsidRPr="00512505">
        <w:rPr>
          <w:rFonts w:ascii="Times New Roman" w:hAnsi="Times New Roman" w:cs="Times New Roman"/>
          <w:noProof/>
          <w:sz w:val="28"/>
          <w:szCs w:val="28"/>
          <w:lang w:val="kk-KZ"/>
        </w:rPr>
        <w:t>л</w:t>
      </w:r>
      <w:r w:rsidRPr="00512505">
        <w:rPr>
          <w:rFonts w:ascii="Times New Roman" w:hAnsi="Times New Roman" w:cs="Times New Roman"/>
          <w:noProof/>
          <w:sz w:val="28"/>
          <w:szCs w:val="28"/>
          <w:lang w:val="kk-KZ"/>
        </w:rPr>
        <w:t xml:space="preserve">огикалық – </w:t>
      </w:r>
      <w:r w:rsidR="001D6A06" w:rsidRPr="00512505">
        <w:rPr>
          <w:rFonts w:ascii="Times New Roman" w:hAnsi="Times New Roman" w:cs="Times New Roman"/>
          <w:noProof/>
          <w:sz w:val="28"/>
          <w:szCs w:val="28"/>
          <w:lang w:val="kk-KZ"/>
        </w:rPr>
        <w:t>оқушының</w:t>
      </w:r>
      <w:r w:rsidRPr="00512505">
        <w:rPr>
          <w:rFonts w:ascii="Times New Roman" w:hAnsi="Times New Roman" w:cs="Times New Roman"/>
          <w:noProof/>
          <w:sz w:val="28"/>
          <w:szCs w:val="28"/>
          <w:lang w:val="kk-KZ"/>
        </w:rPr>
        <w:t xml:space="preserve"> интеллектуалдық </w:t>
      </w:r>
      <w:r w:rsidR="001D6A06" w:rsidRPr="00512505">
        <w:rPr>
          <w:rFonts w:ascii="Times New Roman" w:hAnsi="Times New Roman" w:cs="Times New Roman"/>
          <w:noProof/>
          <w:sz w:val="28"/>
          <w:szCs w:val="28"/>
          <w:lang w:val="kk-KZ"/>
        </w:rPr>
        <w:t>қабілетін</w:t>
      </w:r>
      <w:r w:rsidRPr="00512505">
        <w:rPr>
          <w:rFonts w:ascii="Times New Roman" w:hAnsi="Times New Roman" w:cs="Times New Roman"/>
          <w:noProof/>
          <w:sz w:val="28"/>
          <w:szCs w:val="28"/>
          <w:lang w:val="kk-KZ"/>
        </w:rPr>
        <w:t xml:space="preserve">, ойлау </w:t>
      </w:r>
      <w:r w:rsidR="002541C3" w:rsidRPr="00512505">
        <w:rPr>
          <w:rFonts w:ascii="Times New Roman" w:hAnsi="Times New Roman" w:cs="Times New Roman"/>
          <w:noProof/>
          <w:sz w:val="28"/>
          <w:szCs w:val="28"/>
          <w:lang w:val="kk-KZ"/>
        </w:rPr>
        <w:t>дағдыларын</w:t>
      </w:r>
      <w:r w:rsidR="00E07A57" w:rsidRPr="00512505">
        <w:rPr>
          <w:rFonts w:ascii="Times New Roman" w:hAnsi="Times New Roman" w:cs="Times New Roman"/>
          <w:noProof/>
          <w:sz w:val="28"/>
          <w:szCs w:val="28"/>
          <w:lang w:val="kk-KZ"/>
        </w:rPr>
        <w:t xml:space="preserve"> арттыруға бағытталған;</w:t>
      </w:r>
    </w:p>
    <w:p w14:paraId="32D4CDDC" w14:textId="474A287A" w:rsidR="00E62D40" w:rsidRPr="00512505" w:rsidRDefault="00E62D40" w:rsidP="00B34B50">
      <w:pPr>
        <w:widowControl w:val="0"/>
        <w:shd w:val="clear" w:color="auto" w:fill="FFFFFF"/>
        <w:spacing w:after="0" w:line="240" w:lineRule="auto"/>
        <w:ind w:firstLine="567"/>
        <w:jc w:val="both"/>
        <w:rPr>
          <w:rFonts w:ascii="Times New Roman" w:hAnsi="Times New Roman" w:cs="Times New Roman"/>
          <w:noProof/>
          <w:sz w:val="28"/>
          <w:szCs w:val="28"/>
          <w:lang w:val="kk-KZ"/>
        </w:rPr>
      </w:pPr>
      <w:r w:rsidRPr="00512505">
        <w:rPr>
          <w:rFonts w:ascii="Times New Roman" w:hAnsi="Times New Roman" w:cs="Times New Roman"/>
          <w:noProof/>
          <w:sz w:val="28"/>
          <w:szCs w:val="28"/>
          <w:lang w:val="kk-KZ"/>
        </w:rPr>
        <w:t>2</w:t>
      </w:r>
      <w:r w:rsidR="00E07A57" w:rsidRPr="00512505">
        <w:rPr>
          <w:rFonts w:ascii="Times New Roman" w:hAnsi="Times New Roman" w:cs="Times New Roman"/>
          <w:noProof/>
          <w:sz w:val="28"/>
          <w:szCs w:val="28"/>
          <w:lang w:val="kk-KZ"/>
        </w:rPr>
        <w:t>)</w:t>
      </w:r>
      <w:r w:rsidRPr="00512505">
        <w:rPr>
          <w:rFonts w:ascii="Times New Roman" w:hAnsi="Times New Roman" w:cs="Times New Roman"/>
          <w:noProof/>
          <w:sz w:val="28"/>
          <w:szCs w:val="28"/>
          <w:lang w:val="kk-KZ"/>
        </w:rPr>
        <w:t xml:space="preserve"> </w:t>
      </w:r>
      <w:r w:rsidR="00E07A57" w:rsidRPr="00512505">
        <w:rPr>
          <w:rFonts w:ascii="Times New Roman" w:hAnsi="Times New Roman" w:cs="Times New Roman"/>
          <w:noProof/>
          <w:sz w:val="28"/>
          <w:szCs w:val="28"/>
          <w:lang w:val="kk-KZ"/>
        </w:rPr>
        <w:t>т</w:t>
      </w:r>
      <w:r w:rsidRPr="00512505">
        <w:rPr>
          <w:rFonts w:ascii="Times New Roman" w:hAnsi="Times New Roman" w:cs="Times New Roman"/>
          <w:noProof/>
          <w:sz w:val="28"/>
          <w:szCs w:val="28"/>
          <w:lang w:val="kk-KZ"/>
        </w:rPr>
        <w:t>анымдық – г</w:t>
      </w:r>
      <w:r w:rsidRPr="00512505">
        <w:rPr>
          <w:rFonts w:ascii="Times New Roman" w:hAnsi="Times New Roman" w:cs="Times New Roman"/>
          <w:sz w:val="28"/>
          <w:szCs w:val="28"/>
          <w:lang w:val="kk-KZ"/>
        </w:rPr>
        <w:t xml:space="preserve">еометрия </w:t>
      </w:r>
      <w:r w:rsidRPr="00512505">
        <w:rPr>
          <w:rFonts w:ascii="Times New Roman" w:hAnsi="Times New Roman" w:cs="Times New Roman"/>
          <w:noProof/>
          <w:sz w:val="28"/>
          <w:szCs w:val="28"/>
          <w:lang w:val="kk-KZ"/>
        </w:rPr>
        <w:t>арқылы оқушы өзін қоршаған әлемді, оның сандық қатына</w:t>
      </w:r>
      <w:r w:rsidR="00E07A57" w:rsidRPr="00512505">
        <w:rPr>
          <w:rFonts w:ascii="Times New Roman" w:hAnsi="Times New Roman" w:cs="Times New Roman"/>
          <w:noProof/>
          <w:sz w:val="28"/>
          <w:szCs w:val="28"/>
          <w:lang w:val="kk-KZ"/>
        </w:rPr>
        <w:t>старын танып білуге бағытталған;</w:t>
      </w:r>
    </w:p>
    <w:p w14:paraId="28EA39E7" w14:textId="314C9A21" w:rsidR="00E62D40" w:rsidRPr="00512505" w:rsidRDefault="00E62D40" w:rsidP="00B34B50">
      <w:pPr>
        <w:widowControl w:val="0"/>
        <w:shd w:val="clear" w:color="auto" w:fill="FFFFFF"/>
        <w:spacing w:after="0" w:line="240" w:lineRule="auto"/>
        <w:ind w:firstLine="567"/>
        <w:jc w:val="both"/>
        <w:rPr>
          <w:rFonts w:ascii="Times New Roman" w:hAnsi="Times New Roman" w:cs="Times New Roman"/>
          <w:noProof/>
          <w:sz w:val="28"/>
          <w:szCs w:val="28"/>
          <w:lang w:val="kk-KZ"/>
        </w:rPr>
      </w:pPr>
      <w:r w:rsidRPr="00512505">
        <w:rPr>
          <w:rFonts w:ascii="Times New Roman" w:hAnsi="Times New Roman" w:cs="Times New Roman"/>
          <w:noProof/>
          <w:sz w:val="28"/>
          <w:szCs w:val="28"/>
          <w:lang w:val="kk-KZ"/>
        </w:rPr>
        <w:t>3</w:t>
      </w:r>
      <w:r w:rsidR="00E07A57" w:rsidRPr="00512505">
        <w:rPr>
          <w:rFonts w:ascii="Times New Roman" w:hAnsi="Times New Roman" w:cs="Times New Roman"/>
          <w:noProof/>
          <w:sz w:val="28"/>
          <w:szCs w:val="28"/>
          <w:lang w:val="kk-KZ"/>
        </w:rPr>
        <w:t>)</w:t>
      </w:r>
      <w:r w:rsidRPr="00512505">
        <w:rPr>
          <w:rFonts w:ascii="Times New Roman" w:hAnsi="Times New Roman" w:cs="Times New Roman"/>
          <w:noProof/>
          <w:sz w:val="28"/>
          <w:szCs w:val="28"/>
          <w:lang w:val="kk-KZ"/>
        </w:rPr>
        <w:t xml:space="preserve"> </w:t>
      </w:r>
      <w:r w:rsidR="00E07A57" w:rsidRPr="00512505">
        <w:rPr>
          <w:rFonts w:ascii="Times New Roman" w:hAnsi="Times New Roman" w:cs="Times New Roman"/>
          <w:noProof/>
          <w:sz w:val="28"/>
          <w:szCs w:val="28"/>
          <w:lang w:val="kk-KZ"/>
        </w:rPr>
        <w:t>қ</w:t>
      </w:r>
      <w:r w:rsidRPr="00512505">
        <w:rPr>
          <w:rFonts w:ascii="Times New Roman" w:hAnsi="Times New Roman" w:cs="Times New Roman"/>
          <w:noProof/>
          <w:sz w:val="28"/>
          <w:szCs w:val="28"/>
          <w:lang w:val="kk-KZ"/>
        </w:rPr>
        <w:t>олданбалық – игерген білімін</w:t>
      </w:r>
      <w:r w:rsidRPr="00512505">
        <w:rPr>
          <w:rFonts w:ascii="Times New Roman" w:hAnsi="Times New Roman" w:cs="Times New Roman"/>
          <w:sz w:val="28"/>
          <w:szCs w:val="28"/>
          <w:lang w:val="kk-KZ"/>
        </w:rPr>
        <w:t xml:space="preserve"> адам</w:t>
      </w:r>
      <w:r w:rsidRPr="00512505">
        <w:rPr>
          <w:rFonts w:ascii="Times New Roman" w:hAnsi="Times New Roman" w:cs="Times New Roman"/>
          <w:noProof/>
          <w:sz w:val="28"/>
          <w:szCs w:val="28"/>
          <w:lang w:val="kk-KZ"/>
        </w:rPr>
        <w:t>ның түрлі кәсіби қызметінде, өмірлік жағдаяттарда пайдалануға, үздіксіз білім алу мен өз білімін көтеру мүмкіндіктер</w:t>
      </w:r>
      <w:r w:rsidR="00E07A57" w:rsidRPr="00512505">
        <w:rPr>
          <w:rFonts w:ascii="Times New Roman" w:hAnsi="Times New Roman" w:cs="Times New Roman"/>
          <w:noProof/>
          <w:sz w:val="28"/>
          <w:szCs w:val="28"/>
          <w:lang w:val="kk-KZ"/>
        </w:rPr>
        <w:t>ін қамтамасыз етуге бағытталған;</w:t>
      </w:r>
    </w:p>
    <w:p w14:paraId="3CBC299C" w14:textId="6CAC8288" w:rsidR="00E62D40" w:rsidRPr="00512505" w:rsidRDefault="00E62D40" w:rsidP="00B34B50">
      <w:pPr>
        <w:widowControl w:val="0"/>
        <w:shd w:val="clear" w:color="auto" w:fill="FFFFFF"/>
        <w:spacing w:after="0" w:line="240" w:lineRule="auto"/>
        <w:ind w:firstLine="567"/>
        <w:jc w:val="both"/>
        <w:rPr>
          <w:rFonts w:ascii="Times New Roman" w:hAnsi="Times New Roman" w:cs="Times New Roman"/>
          <w:noProof/>
          <w:sz w:val="28"/>
          <w:szCs w:val="28"/>
          <w:lang w:val="kk-KZ"/>
        </w:rPr>
      </w:pPr>
      <w:r w:rsidRPr="00512505">
        <w:rPr>
          <w:rFonts w:ascii="Times New Roman" w:hAnsi="Times New Roman" w:cs="Times New Roman"/>
          <w:noProof/>
          <w:sz w:val="28"/>
          <w:szCs w:val="28"/>
          <w:lang w:val="kk-KZ"/>
        </w:rPr>
        <w:t>4</w:t>
      </w:r>
      <w:r w:rsidR="00E07A57" w:rsidRPr="00512505">
        <w:rPr>
          <w:rFonts w:ascii="Times New Roman" w:hAnsi="Times New Roman" w:cs="Times New Roman"/>
          <w:noProof/>
          <w:sz w:val="28"/>
          <w:szCs w:val="28"/>
          <w:lang w:val="kk-KZ"/>
        </w:rPr>
        <w:t>)</w:t>
      </w:r>
      <w:r w:rsidRPr="00512505">
        <w:rPr>
          <w:rFonts w:ascii="Times New Roman" w:hAnsi="Times New Roman" w:cs="Times New Roman"/>
          <w:noProof/>
          <w:sz w:val="28"/>
          <w:szCs w:val="28"/>
          <w:lang w:val="kk-KZ"/>
        </w:rPr>
        <w:t xml:space="preserve"> </w:t>
      </w:r>
      <w:r w:rsidR="00E07A57" w:rsidRPr="00512505">
        <w:rPr>
          <w:rFonts w:ascii="Times New Roman" w:hAnsi="Times New Roman" w:cs="Times New Roman"/>
          <w:noProof/>
          <w:sz w:val="28"/>
          <w:szCs w:val="28"/>
          <w:lang w:val="kk-KZ"/>
        </w:rPr>
        <w:t>т</w:t>
      </w:r>
      <w:r w:rsidRPr="00512505">
        <w:rPr>
          <w:rFonts w:ascii="Times New Roman" w:hAnsi="Times New Roman" w:cs="Times New Roman"/>
          <w:noProof/>
          <w:sz w:val="28"/>
          <w:szCs w:val="28"/>
          <w:lang w:val="kk-KZ"/>
        </w:rPr>
        <w:t xml:space="preserve">арихи – геометрияның </w:t>
      </w:r>
      <w:r w:rsidRPr="00512505">
        <w:rPr>
          <w:rFonts w:ascii="Times New Roman" w:hAnsi="Times New Roman" w:cs="Times New Roman"/>
          <w:sz w:val="28"/>
          <w:szCs w:val="28"/>
          <w:lang w:val="kk-KZ"/>
        </w:rPr>
        <w:t xml:space="preserve">даму тарихын </w:t>
      </w:r>
      <w:r w:rsidRPr="00512505">
        <w:rPr>
          <w:rFonts w:ascii="Times New Roman" w:hAnsi="Times New Roman" w:cs="Times New Roman"/>
          <w:noProof/>
          <w:sz w:val="28"/>
          <w:szCs w:val="28"/>
          <w:lang w:val="kk-KZ"/>
        </w:rPr>
        <w:t xml:space="preserve">оқыту </w:t>
      </w:r>
      <w:r w:rsidRPr="00512505">
        <w:rPr>
          <w:rFonts w:ascii="Times New Roman" w:hAnsi="Times New Roman" w:cs="Times New Roman"/>
          <w:sz w:val="28"/>
          <w:szCs w:val="28"/>
          <w:lang w:val="kk-KZ"/>
        </w:rPr>
        <w:t>тек мате</w:t>
      </w:r>
      <w:r w:rsidRPr="00512505">
        <w:rPr>
          <w:rFonts w:ascii="Times New Roman" w:hAnsi="Times New Roman" w:cs="Times New Roman"/>
          <w:noProof/>
          <w:sz w:val="28"/>
          <w:szCs w:val="28"/>
          <w:lang w:val="kk-KZ"/>
        </w:rPr>
        <w:t>матиканың ғана емес жалпы адамзат мәдениетін танып білуге бағытталған</w:t>
      </w:r>
      <w:r w:rsidR="00E07A57" w:rsidRPr="00512505">
        <w:rPr>
          <w:rFonts w:ascii="Times New Roman" w:hAnsi="Times New Roman" w:cs="Times New Roman"/>
          <w:noProof/>
          <w:sz w:val="28"/>
          <w:szCs w:val="28"/>
          <w:lang w:val="kk-KZ"/>
        </w:rPr>
        <w:t>;</w:t>
      </w:r>
    </w:p>
    <w:p w14:paraId="19952595" w14:textId="4639F917" w:rsidR="00E62D40" w:rsidRPr="00512505" w:rsidRDefault="00E62D40" w:rsidP="00B34B50">
      <w:pPr>
        <w:widowControl w:val="0"/>
        <w:shd w:val="clear" w:color="auto" w:fill="FFFFFF"/>
        <w:spacing w:after="0" w:line="240" w:lineRule="auto"/>
        <w:ind w:firstLine="567"/>
        <w:jc w:val="both"/>
        <w:rPr>
          <w:rFonts w:ascii="Times New Roman" w:hAnsi="Times New Roman" w:cs="Times New Roman"/>
          <w:noProof/>
          <w:sz w:val="28"/>
          <w:szCs w:val="28"/>
          <w:lang w:val="kk-KZ"/>
        </w:rPr>
      </w:pPr>
      <w:r w:rsidRPr="00512505">
        <w:rPr>
          <w:rFonts w:ascii="Times New Roman" w:hAnsi="Times New Roman" w:cs="Times New Roman"/>
          <w:noProof/>
          <w:sz w:val="28"/>
          <w:szCs w:val="28"/>
          <w:lang w:val="kk-KZ"/>
        </w:rPr>
        <w:t>5</w:t>
      </w:r>
      <w:r w:rsidR="00E07A57" w:rsidRPr="00512505">
        <w:rPr>
          <w:rFonts w:ascii="Times New Roman" w:hAnsi="Times New Roman" w:cs="Times New Roman"/>
          <w:noProof/>
          <w:sz w:val="28"/>
          <w:szCs w:val="28"/>
          <w:lang w:val="kk-KZ"/>
        </w:rPr>
        <w:t>) ф</w:t>
      </w:r>
      <w:r w:rsidRPr="00512505">
        <w:rPr>
          <w:rFonts w:ascii="Times New Roman" w:hAnsi="Times New Roman" w:cs="Times New Roman"/>
          <w:noProof/>
          <w:sz w:val="28"/>
          <w:szCs w:val="28"/>
          <w:lang w:val="kk-KZ"/>
        </w:rPr>
        <w:t>илософиялық – г</w:t>
      </w:r>
      <w:r w:rsidRPr="00512505">
        <w:rPr>
          <w:rFonts w:ascii="Times New Roman" w:hAnsi="Times New Roman" w:cs="Times New Roman"/>
          <w:sz w:val="28"/>
          <w:szCs w:val="28"/>
          <w:lang w:val="kk-KZ"/>
        </w:rPr>
        <w:t xml:space="preserve">еометрия </w:t>
      </w:r>
      <w:r w:rsidRPr="00512505">
        <w:rPr>
          <w:rFonts w:ascii="Times New Roman" w:hAnsi="Times New Roman" w:cs="Times New Roman"/>
          <w:noProof/>
          <w:sz w:val="28"/>
          <w:szCs w:val="28"/>
          <w:lang w:val="kk-KZ"/>
        </w:rPr>
        <w:t xml:space="preserve">өзіміз өмір сүріп отырған дүниені - әлемді ойлай білуге, адамның бойында нақты қоршаған кеңістік </w:t>
      </w:r>
      <w:r w:rsidRPr="00512505">
        <w:rPr>
          <w:rFonts w:ascii="Times New Roman" w:hAnsi="Times New Roman" w:cs="Times New Roman"/>
          <w:sz w:val="28"/>
          <w:szCs w:val="28"/>
          <w:lang w:val="kk-KZ"/>
        </w:rPr>
        <w:t xml:space="preserve">туралы </w:t>
      </w:r>
      <w:r w:rsidRPr="00512505">
        <w:rPr>
          <w:rFonts w:ascii="Times New Roman" w:hAnsi="Times New Roman" w:cs="Times New Roman"/>
          <w:noProof/>
          <w:sz w:val="28"/>
          <w:szCs w:val="28"/>
          <w:lang w:val="kk-KZ"/>
        </w:rPr>
        <w:t>ғылыми түсініктерді қалыптастыруға бағытталған [</w:t>
      </w:r>
      <w:r w:rsidR="00052640" w:rsidRPr="00512505">
        <w:rPr>
          <w:rFonts w:ascii="Times New Roman" w:eastAsia="Calibri" w:hAnsi="Times New Roman" w:cs="Times New Roman"/>
          <w:sz w:val="28"/>
          <w:szCs w:val="28"/>
          <w:lang w:val="kk-KZ"/>
        </w:rPr>
        <w:t>26</w:t>
      </w:r>
      <w:r w:rsidR="00607B2F" w:rsidRPr="00512505">
        <w:rPr>
          <w:rFonts w:ascii="Times New Roman" w:eastAsia="Calibri" w:hAnsi="Times New Roman" w:cs="Times New Roman"/>
          <w:sz w:val="28"/>
          <w:szCs w:val="28"/>
          <w:lang w:val="kk-KZ"/>
        </w:rPr>
        <w:t>, б.31</w:t>
      </w:r>
      <w:r w:rsidRPr="00512505">
        <w:rPr>
          <w:rFonts w:ascii="Times New Roman" w:hAnsi="Times New Roman" w:cs="Times New Roman"/>
          <w:noProof/>
          <w:sz w:val="28"/>
          <w:szCs w:val="28"/>
          <w:lang w:val="kk-KZ"/>
        </w:rPr>
        <w:t>].</w:t>
      </w:r>
    </w:p>
    <w:p w14:paraId="09CF8BCA" w14:textId="507A9C8F" w:rsidR="00E62D40" w:rsidRPr="00512505" w:rsidRDefault="00E62D40" w:rsidP="00B34B50">
      <w:pPr>
        <w:widowControl w:val="0"/>
        <w:shd w:val="clear" w:color="auto" w:fill="FFFFFF"/>
        <w:spacing w:after="0" w:line="240" w:lineRule="auto"/>
        <w:ind w:firstLine="567"/>
        <w:jc w:val="both"/>
        <w:rPr>
          <w:rFonts w:ascii="Times New Roman" w:hAnsi="Times New Roman" w:cs="Times New Roman"/>
          <w:noProof/>
          <w:sz w:val="28"/>
          <w:szCs w:val="28"/>
          <w:lang w:val="kk-KZ"/>
        </w:rPr>
      </w:pPr>
      <w:r w:rsidRPr="00512505">
        <w:rPr>
          <w:rFonts w:ascii="Times New Roman" w:hAnsi="Times New Roman" w:cs="Times New Roman"/>
          <w:noProof/>
          <w:sz w:val="28"/>
          <w:szCs w:val="28"/>
          <w:lang w:val="kk-KZ"/>
        </w:rPr>
        <w:t xml:space="preserve">Оқушы </w:t>
      </w:r>
      <w:r w:rsidRPr="00512505">
        <w:rPr>
          <w:rFonts w:ascii="Times New Roman" w:hAnsi="Times New Roman" w:cs="Times New Roman"/>
          <w:sz w:val="28"/>
          <w:szCs w:val="28"/>
          <w:lang w:val="kk-KZ"/>
        </w:rPr>
        <w:t xml:space="preserve">геометрия </w:t>
      </w:r>
      <w:r w:rsidRPr="00512505">
        <w:rPr>
          <w:rFonts w:ascii="Times New Roman" w:hAnsi="Times New Roman" w:cs="Times New Roman"/>
          <w:noProof/>
          <w:sz w:val="28"/>
          <w:szCs w:val="28"/>
          <w:lang w:val="kk-KZ"/>
        </w:rPr>
        <w:t>пәнін оқып-үйренуде, геометриялық білімін қалыптастыру мен дамыту</w:t>
      </w:r>
      <w:r w:rsidRPr="00512505">
        <w:rPr>
          <w:rFonts w:ascii="Times New Roman" w:hAnsi="Times New Roman" w:cs="Times New Roman"/>
          <w:sz w:val="28"/>
          <w:szCs w:val="28"/>
          <w:lang w:val="kk-KZ"/>
        </w:rPr>
        <w:t xml:space="preserve"> </w:t>
      </w:r>
      <w:r w:rsidRPr="00512505">
        <w:rPr>
          <w:rFonts w:ascii="Times New Roman" w:hAnsi="Times New Roman" w:cs="Times New Roman"/>
          <w:noProof/>
          <w:sz w:val="28"/>
          <w:szCs w:val="28"/>
          <w:lang w:val="kk-KZ"/>
        </w:rPr>
        <w:t xml:space="preserve">процесінде </w:t>
      </w:r>
      <w:r w:rsidRPr="00512505">
        <w:rPr>
          <w:rFonts w:ascii="Times New Roman" w:hAnsi="Times New Roman" w:cs="Times New Roman"/>
          <w:sz w:val="28"/>
          <w:szCs w:val="28"/>
          <w:lang w:val="kk-KZ"/>
        </w:rPr>
        <w:t>оның</w:t>
      </w:r>
      <w:r w:rsidRPr="00512505">
        <w:rPr>
          <w:rFonts w:ascii="Times New Roman" w:hAnsi="Times New Roman" w:cs="Times New Roman"/>
          <w:noProof/>
          <w:sz w:val="28"/>
          <w:szCs w:val="28"/>
          <w:lang w:val="kk-KZ"/>
        </w:rPr>
        <w:t xml:space="preserve"> барлық кезеңдерін ретімен жүйелі түрде меңгеруі тиіс. Сонда ғана адам баласының көп ғасырлық тарихи тәжірибесінен туындаған білімді толық меңгеруге </w:t>
      </w:r>
      <w:r w:rsidRPr="00512505">
        <w:rPr>
          <w:rFonts w:ascii="Times New Roman" w:hAnsi="Times New Roman" w:cs="Times New Roman"/>
          <w:sz w:val="28"/>
          <w:szCs w:val="28"/>
          <w:lang w:val="kk-KZ"/>
        </w:rPr>
        <w:t xml:space="preserve">болады. Ал </w:t>
      </w:r>
      <w:r w:rsidRPr="00512505">
        <w:rPr>
          <w:rFonts w:ascii="Times New Roman" w:hAnsi="Times New Roman" w:cs="Times New Roman"/>
          <w:noProof/>
          <w:sz w:val="28"/>
          <w:szCs w:val="28"/>
          <w:lang w:val="kk-KZ"/>
        </w:rPr>
        <w:t xml:space="preserve">геометриялық білім беруде бұл реттілік сақталмаса, </w:t>
      </w:r>
      <w:r w:rsidR="003178ED" w:rsidRPr="00512505">
        <w:rPr>
          <w:rFonts w:ascii="Times New Roman" w:hAnsi="Times New Roman" w:cs="Times New Roman"/>
          <w:noProof/>
          <w:sz w:val="28"/>
          <w:szCs w:val="28"/>
          <w:lang w:val="kk-KZ"/>
        </w:rPr>
        <w:t xml:space="preserve">онда </w:t>
      </w:r>
      <w:r w:rsidRPr="00512505">
        <w:rPr>
          <w:rFonts w:ascii="Times New Roman" w:hAnsi="Times New Roman" w:cs="Times New Roman"/>
          <w:noProof/>
          <w:sz w:val="28"/>
          <w:szCs w:val="28"/>
          <w:lang w:val="kk-KZ"/>
        </w:rPr>
        <w:t xml:space="preserve">білім берудің бастапқы басқышында-ақ оқушылардың санасында жоғарғы ғылымның түсініктерін қалыптастыруға ұмтылу </w:t>
      </w:r>
      <w:r w:rsidR="003178ED" w:rsidRPr="00512505">
        <w:rPr>
          <w:rFonts w:ascii="Times New Roman" w:hAnsi="Times New Roman" w:cs="Times New Roman"/>
          <w:noProof/>
          <w:sz w:val="28"/>
          <w:szCs w:val="28"/>
          <w:lang w:val="kk-KZ"/>
        </w:rPr>
        <w:t>нәтижесіз болады</w:t>
      </w:r>
      <w:r w:rsidRPr="00512505">
        <w:rPr>
          <w:rFonts w:ascii="Times New Roman" w:hAnsi="Times New Roman" w:cs="Times New Roman"/>
          <w:noProof/>
          <w:sz w:val="28"/>
          <w:szCs w:val="28"/>
          <w:lang w:val="kk-KZ"/>
        </w:rPr>
        <w:t>.</w:t>
      </w:r>
    </w:p>
    <w:p w14:paraId="12D63787" w14:textId="77777777" w:rsidR="00506958" w:rsidRPr="00512505" w:rsidRDefault="00506958" w:rsidP="00114896">
      <w:pPr>
        <w:spacing w:after="0" w:line="240" w:lineRule="auto"/>
        <w:ind w:firstLine="567"/>
        <w:jc w:val="both"/>
        <w:rPr>
          <w:rFonts w:ascii="Times New Roman" w:hAnsi="Times New Roman" w:cs="Times New Roman"/>
          <w:b/>
          <w:bCs/>
          <w:sz w:val="28"/>
          <w:szCs w:val="28"/>
          <w:lang w:val="kk-KZ"/>
        </w:rPr>
      </w:pPr>
    </w:p>
    <w:p w14:paraId="25CF3882" w14:textId="77777777" w:rsidR="00114896" w:rsidRPr="00512505" w:rsidRDefault="00114896" w:rsidP="00114896">
      <w:pPr>
        <w:spacing w:after="0" w:line="240" w:lineRule="auto"/>
        <w:ind w:firstLine="567"/>
        <w:jc w:val="both"/>
        <w:rPr>
          <w:rFonts w:ascii="Times New Roman" w:hAnsi="Times New Roman" w:cs="Times New Roman"/>
          <w:b/>
          <w:bCs/>
          <w:sz w:val="28"/>
          <w:szCs w:val="28"/>
          <w:lang w:val="kk-KZ"/>
        </w:rPr>
      </w:pPr>
      <w:r w:rsidRPr="00512505">
        <w:rPr>
          <w:rFonts w:ascii="Times New Roman" w:hAnsi="Times New Roman" w:cs="Times New Roman"/>
          <w:b/>
          <w:bCs/>
          <w:sz w:val="28"/>
          <w:szCs w:val="28"/>
          <w:lang w:val="kk-KZ"/>
        </w:rPr>
        <w:t>1.3 Мектептің жаңартылған білім мазмұнына сай геометрия курсын оқытудың әдістемелік аспектілері</w:t>
      </w:r>
    </w:p>
    <w:p w14:paraId="19B79CA9" w14:textId="77777777"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Геометрия пәні оқу пәні ретінде жаратылыстану, математика және информатика білім саласындағы пәндерінен өзінің «табиғи», «физикалық» сипатымен, нақты кеңістікпен үлкен байланысы бар болуымен ерекшеленеді.</w:t>
      </w:r>
    </w:p>
    <w:p w14:paraId="3401B32C" w14:textId="77777777"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Мектеп оқушылары геометрияның аксиоматикалық құрылымын түсінбеуінен пәнді оқытуда қиындықтар туындайды, өйткені оқушылар нақтылы және абстрактылы геометрияны шатастырады.</w:t>
      </w:r>
    </w:p>
    <w:p w14:paraId="4043662B" w14:textId="77777777"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Оқушыларға қиындықтар туғызатын геометрияның келесідей ерекшеліктерін атауға болады:</w:t>
      </w:r>
    </w:p>
    <w:p w14:paraId="74B34886" w14:textId="77777777"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 ойлаудың қатаңдығын, тұжырымдаудың нақтылығын талап ететін дедуктивті әдіспен баяндаудағы күрделілік; </w:t>
      </w:r>
    </w:p>
    <w:p w14:paraId="1CF232C5" w14:textId="77777777"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lastRenderedPageBreak/>
        <w:t>- абстракцияның жоғары дәрежесі;</w:t>
      </w:r>
    </w:p>
    <w:p w14:paraId="12926D3C" w14:textId="77777777"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оқу процесінде аналитикалық және бейнелік ойлауға жауап беретін мидың екі жарты шарын да жұмысқа қосудың қажеттілігі;</w:t>
      </w:r>
    </w:p>
    <w:p w14:paraId="16755D15" w14:textId="3339B5F9"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кеңістіктік елест</w:t>
      </w:r>
      <w:r w:rsidR="00CC2096" w:rsidRPr="00512505">
        <w:rPr>
          <w:rFonts w:ascii="Times New Roman" w:hAnsi="Times New Roman" w:cs="Times New Roman"/>
          <w:sz w:val="28"/>
          <w:szCs w:val="28"/>
          <w:lang w:val="kk-KZ"/>
        </w:rPr>
        <w:t>етуді</w:t>
      </w:r>
      <w:r w:rsidRPr="00512505">
        <w:rPr>
          <w:rFonts w:ascii="Times New Roman" w:hAnsi="Times New Roman" w:cs="Times New Roman"/>
          <w:sz w:val="28"/>
          <w:szCs w:val="28"/>
          <w:lang w:val="kk-KZ"/>
        </w:rPr>
        <w:t xml:space="preserve"> дам</w:t>
      </w:r>
      <w:r w:rsidR="00CC2096" w:rsidRPr="00512505">
        <w:rPr>
          <w:rFonts w:ascii="Times New Roman" w:hAnsi="Times New Roman" w:cs="Times New Roman"/>
          <w:sz w:val="28"/>
          <w:szCs w:val="28"/>
          <w:lang w:val="kk-KZ"/>
        </w:rPr>
        <w:t>ыт</w:t>
      </w:r>
      <w:r w:rsidRPr="00512505">
        <w:rPr>
          <w:rFonts w:ascii="Times New Roman" w:hAnsi="Times New Roman" w:cs="Times New Roman"/>
          <w:sz w:val="28"/>
          <w:szCs w:val="28"/>
          <w:lang w:val="kk-KZ"/>
        </w:rPr>
        <w:t>у</w:t>
      </w:r>
      <w:r w:rsidR="00CC2096" w:rsidRPr="00512505">
        <w:rPr>
          <w:rFonts w:ascii="Times New Roman" w:hAnsi="Times New Roman" w:cs="Times New Roman"/>
          <w:sz w:val="28"/>
          <w:szCs w:val="28"/>
          <w:lang w:val="kk-KZ"/>
        </w:rPr>
        <w:t>д</w:t>
      </w:r>
      <w:r w:rsidRPr="00512505">
        <w:rPr>
          <w:rFonts w:ascii="Times New Roman" w:hAnsi="Times New Roman" w:cs="Times New Roman"/>
          <w:sz w:val="28"/>
          <w:szCs w:val="28"/>
          <w:lang w:val="kk-KZ"/>
        </w:rPr>
        <w:t xml:space="preserve">ың қажеттілігі, фигураларды нақтылы (қағазда) және ақыл-оймен кескіндеу біліктігі; </w:t>
      </w:r>
    </w:p>
    <w:p w14:paraId="2F80B0A4" w14:textId="77777777"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 айқын түрде көрсетуге болатын есептерді шығару алгоритмдер санының жеткіліксіздігі; </w:t>
      </w:r>
    </w:p>
    <w:p w14:paraId="77055E63" w14:textId="77777777"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интуицияның дамуын, болжамдарды айту біліктігін және оларды дәлелдеулерді талап ететін стандартты емес, типтік емес есептердің көп болуы.</w:t>
      </w:r>
    </w:p>
    <w:p w14:paraId="240301DD" w14:textId="410E8B45"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Зерттеушілердің көпшілігі жалпы білім беретін мектептерде геометриялық дайындық деңгейінің төмендегенін атап өтуде. Мұндай жағдайдың болуының негізгі себептері қатарына: жалпы әлеуметтік факторларды, оқу бағдарламаларының өзгеруіне байланысты арнайы ерекше факторларды (пәнді оқытудың оқу жүктемесінің қысқаруы, мектеп түлектері үшін геометриядан мемлекеттік емтиханның болмауы), мектеп оқулықтарындағы геометрия негіздерін баяндаудағы әртүрлі тәсілдер</w:t>
      </w:r>
      <w:r w:rsidR="002D6872" w:rsidRPr="00512505">
        <w:rPr>
          <w:rFonts w:ascii="Times New Roman" w:hAnsi="Times New Roman" w:cs="Times New Roman"/>
          <w:sz w:val="28"/>
          <w:szCs w:val="28"/>
          <w:lang w:val="kk-KZ"/>
        </w:rPr>
        <w:t>дің болуын</w:t>
      </w:r>
      <w:r w:rsidRPr="00512505">
        <w:rPr>
          <w:rFonts w:ascii="Times New Roman" w:hAnsi="Times New Roman" w:cs="Times New Roman"/>
          <w:sz w:val="28"/>
          <w:szCs w:val="28"/>
          <w:lang w:val="kk-KZ"/>
        </w:rPr>
        <w:t xml:space="preserve"> және болашақ мұғалімдердің жеткіліксіз дайындығын атап өтуге болады. </w:t>
      </w:r>
    </w:p>
    <w:p w14:paraId="226B458B" w14:textId="539F74A1"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Геометрия оқу пәні ретінде оқушылардың логикалық, бейнелік ойлауын дамытуға, кеңістіктік түсініктерін қалыптастыруға, дүниетанымын қалыптастыруға, практикалық іс-әрекетіне қажетті біліктер мен дағдыларды қалыптастыру мен дамытуға септігін тигізеді.</w:t>
      </w:r>
      <w:r w:rsidR="002D6872" w:rsidRPr="00512505">
        <w:rPr>
          <w:rFonts w:ascii="Times New Roman" w:hAnsi="Times New Roman" w:cs="Times New Roman"/>
          <w:sz w:val="28"/>
          <w:szCs w:val="28"/>
          <w:lang w:val="kk-KZ"/>
        </w:rPr>
        <w:t xml:space="preserve"> </w:t>
      </w:r>
    </w:p>
    <w:p w14:paraId="08579933" w14:textId="77777777"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Г.Д.Глейзердің пікірінше, геометрия ойлау қызметінің интуитивтік, логикалық, кеңістіктік, символдық, конструктивтік компоненттерін дамытады. Мұның бәрі оқушылардың оқу-танымдық іс-әрекеттерін дұрыс ұйымдастыру жағдайында мүмкін болады.</w:t>
      </w:r>
    </w:p>
    <w:p w14:paraId="239CF9BE" w14:textId="439A96EB"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Жақсы геометриялық білім, кеңістіктік елестету және логикалық ойлау және т.б. тұлғаның математикалық мәдениетінің компоненттері математикке ғана емес, инженерге, экономистке, дизайнерге, заңгерге, программистке және басқадай көптеген мамандарға да қажетті. Сондықтан </w:t>
      </w:r>
      <w:r w:rsidR="00501CBE" w:rsidRPr="00512505">
        <w:rPr>
          <w:rFonts w:ascii="Times New Roman" w:hAnsi="Times New Roman" w:cs="Times New Roman"/>
          <w:sz w:val="28"/>
          <w:szCs w:val="28"/>
          <w:lang w:val="kk-KZ"/>
        </w:rPr>
        <w:t xml:space="preserve">біз </w:t>
      </w:r>
      <w:r w:rsidRPr="00512505">
        <w:rPr>
          <w:rFonts w:ascii="Times New Roman" w:hAnsi="Times New Roman" w:cs="Times New Roman"/>
          <w:sz w:val="28"/>
          <w:szCs w:val="28"/>
          <w:lang w:val="kk-KZ"/>
        </w:rPr>
        <w:t>заманауи мектепте геометриялық білімді теорияның қатаң түрде баяндалып қана қоймай, оқу ынтасын, эстетикалық тәрбиені, қоршаған шынайы ортамен байланысын арттыру керек деп есептейміз.</w:t>
      </w:r>
    </w:p>
    <w:p w14:paraId="5825BB0C" w14:textId="004051C3"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Кез келген оқу пәндерін, оның ішінде геометрияны оқытудың тиімділігі көбінесе оқытудың бағдарламасын, әдістерін, формалары мен құралдарын әзірлеуге ғана емес, оқушылардың оқу пәнінің мазмұнын игерудегі психологиялық дайындығына да байланысты болып табылады. В.А.Гусев білімді игерудегі психологиялық дайындықты «оқушылардың оқып-білуге жағымды ынтасы мен қызығушылығы, геометрияны меңгеру үшін қажетті базалық білімі, оқушының оқу материалының мазмұнын, түрлері мен формаларын таңдаудағы жекелей танымдылығы» </w:t>
      </w:r>
      <w:r w:rsidR="002D6872"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t>деп түсінеді [</w:t>
      </w:r>
      <w:r w:rsidR="002154C7" w:rsidRPr="00512505">
        <w:rPr>
          <w:rFonts w:ascii="Times New Roman" w:hAnsi="Times New Roman" w:cs="Times New Roman"/>
          <w:sz w:val="28"/>
          <w:szCs w:val="28"/>
          <w:lang w:val="kk-KZ"/>
        </w:rPr>
        <w:t>6</w:t>
      </w:r>
      <w:r w:rsidR="00607B2F" w:rsidRPr="00512505">
        <w:rPr>
          <w:rFonts w:ascii="Times New Roman" w:hAnsi="Times New Roman" w:cs="Times New Roman"/>
          <w:sz w:val="28"/>
          <w:szCs w:val="28"/>
          <w:lang w:val="kk-KZ"/>
        </w:rPr>
        <w:t>, б.149]</w:t>
      </w:r>
      <w:r w:rsidRPr="00512505">
        <w:rPr>
          <w:rFonts w:ascii="Times New Roman" w:hAnsi="Times New Roman" w:cs="Times New Roman"/>
          <w:sz w:val="28"/>
          <w:szCs w:val="28"/>
          <w:lang w:val="kk-KZ"/>
        </w:rPr>
        <w:t xml:space="preserve">. </w:t>
      </w:r>
    </w:p>
    <w:p w14:paraId="3A85B113" w14:textId="77777777"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Өткен ғасырда математиктер, педагогтар, әдіскерлер орта мектепте геометрияны оқыту теориясының ең күрделі мәселелерінің бірі – мектеп геометриясын қалай тиімді етіп құруды және оқытуды зерттеген.</w:t>
      </w:r>
    </w:p>
    <w:p w14:paraId="35E6E717" w14:textId="6B78C738"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lastRenderedPageBreak/>
        <w:t>Кез келген оқу пәнін оқыту мазмұны мен әдістемесін құруда дидактикалық қағидалар қолданылады және оларды сақтау керек болады. Педагогикалық әдебиеттерде «Қағида (латынның «principium» – негіз, бастама, түпкі) – басқарушы идея, негізгі ереже, білім беру процесі мен педагогикалық іс-әрекетке қойылатын негізгі талаптар», - деп тұжырымдалған [</w:t>
      </w:r>
      <w:r w:rsidR="004B6418" w:rsidRPr="00512505">
        <w:rPr>
          <w:rFonts w:ascii="Times New Roman" w:hAnsi="Times New Roman" w:cs="Times New Roman"/>
          <w:sz w:val="28"/>
          <w:szCs w:val="28"/>
          <w:lang w:val="kk-KZ"/>
        </w:rPr>
        <w:t>98</w:t>
      </w:r>
      <w:r w:rsidRPr="00512505">
        <w:rPr>
          <w:rFonts w:ascii="Times New Roman" w:hAnsi="Times New Roman" w:cs="Times New Roman"/>
          <w:sz w:val="28"/>
          <w:szCs w:val="28"/>
          <w:lang w:val="kk-KZ"/>
        </w:rPr>
        <w:t>].</w:t>
      </w:r>
    </w:p>
    <w:p w14:paraId="763C383E" w14:textId="5CD2BA6E"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Академик А.Е.Әбілқасымова «Математиканы оқытудың теориясы мен әдістемесі: дидактикалық әдістемелік негіздері» оқу құралында математиканы оқытуда басшылыққа алынатын негізгі дидактикалық қағидаларды, яғни ғылымилық; тәрбиелік; көрнекілік; саналылық және белсенділік; білімнің беріктілік; жүйелілік және реттілік; түсініктілік қағидаларын және оларды жүзеге асыру ережелерін көрсеткен [</w:t>
      </w:r>
      <w:r w:rsidR="002154C7" w:rsidRPr="00512505">
        <w:rPr>
          <w:rFonts w:ascii="Times New Roman" w:hAnsi="Times New Roman" w:cs="Times New Roman"/>
          <w:sz w:val="28"/>
          <w:szCs w:val="28"/>
          <w:lang w:val="kk-KZ"/>
        </w:rPr>
        <w:t>5</w:t>
      </w:r>
      <w:r w:rsidR="009E66E0" w:rsidRPr="00512505">
        <w:rPr>
          <w:rFonts w:ascii="Times New Roman" w:hAnsi="Times New Roman" w:cs="Times New Roman"/>
          <w:sz w:val="28"/>
          <w:szCs w:val="28"/>
          <w:lang w:val="kk-KZ"/>
        </w:rPr>
        <w:t>, б.50</w:t>
      </w:r>
      <w:r w:rsidRPr="00512505">
        <w:rPr>
          <w:rFonts w:ascii="Times New Roman" w:hAnsi="Times New Roman" w:cs="Times New Roman"/>
          <w:sz w:val="28"/>
          <w:szCs w:val="28"/>
          <w:lang w:val="kk-KZ"/>
        </w:rPr>
        <w:t>].</w:t>
      </w:r>
    </w:p>
    <w:p w14:paraId="7F468906" w14:textId="77777777"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Біз осы қағидаларды негізге ала отырып, жаңартылған білім мазмұнына сай геометрияны оқытудың жалпы бағытын, оның мақсатын, мазмұны мен ұйымдастыру әдістемесін айқындайтын өзара тығыз байланысқан қосымша әдістемелік қағидаларды ұсынамыз (5-кесте).</w:t>
      </w:r>
    </w:p>
    <w:p w14:paraId="5003979A" w14:textId="77777777" w:rsidR="00114896" w:rsidRPr="00512505" w:rsidRDefault="00114896" w:rsidP="00114896">
      <w:pPr>
        <w:spacing w:after="0" w:line="240" w:lineRule="auto"/>
        <w:ind w:firstLine="567"/>
        <w:jc w:val="both"/>
        <w:rPr>
          <w:rFonts w:ascii="Times New Roman" w:hAnsi="Times New Roman" w:cs="Times New Roman"/>
          <w:sz w:val="28"/>
          <w:szCs w:val="28"/>
          <w:lang w:val="kk-KZ"/>
        </w:rPr>
      </w:pPr>
    </w:p>
    <w:p w14:paraId="34DBC27E" w14:textId="77777777" w:rsidR="00114896" w:rsidRPr="00512505" w:rsidRDefault="00114896" w:rsidP="00114896">
      <w:pPr>
        <w:spacing w:after="0" w:line="240" w:lineRule="auto"/>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Кесте 5 – Геометрияны оқытудың негізгі дидактикалық қағидалары</w:t>
      </w:r>
    </w:p>
    <w:p w14:paraId="6DC1238D" w14:textId="77777777" w:rsidR="00114896" w:rsidRPr="00512505" w:rsidRDefault="00114896" w:rsidP="00114896">
      <w:pPr>
        <w:spacing w:after="0" w:line="240" w:lineRule="auto"/>
        <w:jc w:val="both"/>
        <w:rPr>
          <w:rFonts w:ascii="Times New Roman" w:hAnsi="Times New Roman" w:cs="Times New Roman"/>
          <w:sz w:val="28"/>
          <w:szCs w:val="28"/>
          <w:lang w:val="kk-KZ"/>
        </w:rPr>
      </w:pPr>
    </w:p>
    <w:tbl>
      <w:tblPr>
        <w:tblStyle w:val="a3"/>
        <w:tblW w:w="9639" w:type="dxa"/>
        <w:tblInd w:w="108" w:type="dxa"/>
        <w:tblLook w:val="04A0" w:firstRow="1" w:lastRow="0" w:firstColumn="1" w:lastColumn="0" w:noHBand="0" w:noVBand="1"/>
      </w:tblPr>
      <w:tblGrid>
        <w:gridCol w:w="4536"/>
        <w:gridCol w:w="5103"/>
      </w:tblGrid>
      <w:tr w:rsidR="00114896" w:rsidRPr="00512505" w14:paraId="5E684EAB" w14:textId="77777777" w:rsidTr="00114896">
        <w:tc>
          <w:tcPr>
            <w:tcW w:w="4536" w:type="dxa"/>
            <w:tcBorders>
              <w:top w:val="single" w:sz="4" w:space="0" w:color="auto"/>
              <w:left w:val="single" w:sz="4" w:space="0" w:color="auto"/>
              <w:bottom w:val="single" w:sz="4" w:space="0" w:color="auto"/>
              <w:right w:val="single" w:sz="4" w:space="0" w:color="auto"/>
            </w:tcBorders>
            <w:hideMark/>
          </w:tcPr>
          <w:p w14:paraId="257DD8E0" w14:textId="77777777" w:rsidR="00114896" w:rsidRPr="00512505" w:rsidRDefault="00114896">
            <w:pPr>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Дәстүрлі дидактикалық қағидалар</w:t>
            </w:r>
          </w:p>
        </w:tc>
        <w:tc>
          <w:tcPr>
            <w:tcW w:w="5103" w:type="dxa"/>
            <w:tcBorders>
              <w:top w:val="single" w:sz="4" w:space="0" w:color="auto"/>
              <w:left w:val="single" w:sz="4" w:space="0" w:color="auto"/>
              <w:bottom w:val="single" w:sz="4" w:space="0" w:color="auto"/>
              <w:right w:val="single" w:sz="4" w:space="0" w:color="auto"/>
            </w:tcBorders>
            <w:hideMark/>
          </w:tcPr>
          <w:p w14:paraId="67F5DE91" w14:textId="77777777" w:rsidR="00114896" w:rsidRPr="00512505" w:rsidRDefault="00114896">
            <w:pPr>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Қосымша әдістемелік қағидалар</w:t>
            </w:r>
          </w:p>
        </w:tc>
      </w:tr>
      <w:tr w:rsidR="00114896" w:rsidRPr="00512505" w14:paraId="7DE9C6B8" w14:textId="77777777" w:rsidTr="00114896">
        <w:tc>
          <w:tcPr>
            <w:tcW w:w="4536" w:type="dxa"/>
            <w:tcBorders>
              <w:top w:val="single" w:sz="4" w:space="0" w:color="auto"/>
              <w:left w:val="single" w:sz="4" w:space="0" w:color="auto"/>
              <w:bottom w:val="single" w:sz="4" w:space="0" w:color="auto"/>
              <w:right w:val="single" w:sz="4" w:space="0" w:color="auto"/>
            </w:tcBorders>
            <w:hideMark/>
          </w:tcPr>
          <w:p w14:paraId="629EE8D6" w14:textId="77777777" w:rsidR="00114896" w:rsidRPr="00512505" w:rsidRDefault="00114896">
            <w:pPr>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Ғылымилық қағидасы</w:t>
            </w:r>
          </w:p>
        </w:tc>
        <w:tc>
          <w:tcPr>
            <w:tcW w:w="5103" w:type="dxa"/>
            <w:tcBorders>
              <w:top w:val="single" w:sz="4" w:space="0" w:color="auto"/>
              <w:left w:val="single" w:sz="4" w:space="0" w:color="auto"/>
              <w:bottom w:val="single" w:sz="4" w:space="0" w:color="auto"/>
              <w:right w:val="single" w:sz="4" w:space="0" w:color="auto"/>
            </w:tcBorders>
            <w:hideMark/>
          </w:tcPr>
          <w:p w14:paraId="0557371B" w14:textId="77777777" w:rsidR="00114896" w:rsidRPr="00512505" w:rsidRDefault="00114896">
            <w:pPr>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Сабақтастық қағидасы</w:t>
            </w:r>
          </w:p>
        </w:tc>
      </w:tr>
      <w:tr w:rsidR="00114896" w:rsidRPr="00512505" w14:paraId="7EEDE8AE" w14:textId="77777777" w:rsidTr="00114896">
        <w:tc>
          <w:tcPr>
            <w:tcW w:w="4536" w:type="dxa"/>
            <w:tcBorders>
              <w:top w:val="single" w:sz="4" w:space="0" w:color="auto"/>
              <w:left w:val="single" w:sz="4" w:space="0" w:color="auto"/>
              <w:bottom w:val="single" w:sz="4" w:space="0" w:color="auto"/>
              <w:right w:val="single" w:sz="4" w:space="0" w:color="auto"/>
            </w:tcBorders>
            <w:hideMark/>
          </w:tcPr>
          <w:p w14:paraId="0C797EBA" w14:textId="77777777" w:rsidR="00114896" w:rsidRPr="00512505" w:rsidRDefault="00114896">
            <w:pPr>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Тәрбиелік қағидасы</w:t>
            </w:r>
          </w:p>
        </w:tc>
        <w:tc>
          <w:tcPr>
            <w:tcW w:w="5103" w:type="dxa"/>
            <w:tcBorders>
              <w:top w:val="single" w:sz="4" w:space="0" w:color="auto"/>
              <w:left w:val="single" w:sz="4" w:space="0" w:color="auto"/>
              <w:bottom w:val="single" w:sz="4" w:space="0" w:color="auto"/>
              <w:right w:val="single" w:sz="4" w:space="0" w:color="auto"/>
            </w:tcBorders>
            <w:hideMark/>
          </w:tcPr>
          <w:p w14:paraId="2BFF5F0B" w14:textId="77777777" w:rsidR="00114896" w:rsidRPr="00512505" w:rsidRDefault="00114896">
            <w:pPr>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Пәнаралық байланыстар қағидасы</w:t>
            </w:r>
          </w:p>
        </w:tc>
      </w:tr>
      <w:tr w:rsidR="00114896" w:rsidRPr="007E3BD5" w14:paraId="226602E3" w14:textId="77777777" w:rsidTr="00114896">
        <w:tc>
          <w:tcPr>
            <w:tcW w:w="4536" w:type="dxa"/>
            <w:tcBorders>
              <w:top w:val="single" w:sz="4" w:space="0" w:color="auto"/>
              <w:left w:val="single" w:sz="4" w:space="0" w:color="auto"/>
              <w:bottom w:val="single" w:sz="4" w:space="0" w:color="auto"/>
              <w:right w:val="single" w:sz="4" w:space="0" w:color="auto"/>
            </w:tcBorders>
            <w:hideMark/>
          </w:tcPr>
          <w:p w14:paraId="08046A8D" w14:textId="77777777" w:rsidR="00114896" w:rsidRPr="00512505" w:rsidRDefault="00114896">
            <w:pPr>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Көрнекілік қағидасы</w:t>
            </w:r>
          </w:p>
        </w:tc>
        <w:tc>
          <w:tcPr>
            <w:tcW w:w="5103" w:type="dxa"/>
            <w:tcBorders>
              <w:top w:val="single" w:sz="4" w:space="0" w:color="auto"/>
              <w:left w:val="single" w:sz="4" w:space="0" w:color="auto"/>
              <w:bottom w:val="single" w:sz="4" w:space="0" w:color="auto"/>
              <w:right w:val="single" w:sz="4" w:space="0" w:color="auto"/>
            </w:tcBorders>
            <w:hideMark/>
          </w:tcPr>
          <w:p w14:paraId="2C786922" w14:textId="77777777" w:rsidR="00114896" w:rsidRPr="00512505" w:rsidRDefault="00114896">
            <w:pPr>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Оқытудың өмірмен, теория мен тәжірибенің байланысы қағидасы</w:t>
            </w:r>
          </w:p>
        </w:tc>
      </w:tr>
      <w:tr w:rsidR="00114896" w:rsidRPr="00512505" w14:paraId="2FE4109C" w14:textId="77777777" w:rsidTr="00114896">
        <w:tc>
          <w:tcPr>
            <w:tcW w:w="4536" w:type="dxa"/>
            <w:tcBorders>
              <w:top w:val="single" w:sz="4" w:space="0" w:color="auto"/>
              <w:left w:val="single" w:sz="4" w:space="0" w:color="auto"/>
              <w:bottom w:val="single" w:sz="4" w:space="0" w:color="auto"/>
              <w:right w:val="single" w:sz="4" w:space="0" w:color="auto"/>
            </w:tcBorders>
            <w:hideMark/>
          </w:tcPr>
          <w:p w14:paraId="3E898785" w14:textId="77777777" w:rsidR="00114896" w:rsidRPr="00512505" w:rsidRDefault="00114896">
            <w:pPr>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Саналылық және белсенділік қағидасы</w:t>
            </w:r>
          </w:p>
        </w:tc>
        <w:tc>
          <w:tcPr>
            <w:tcW w:w="5103" w:type="dxa"/>
            <w:tcBorders>
              <w:top w:val="single" w:sz="4" w:space="0" w:color="auto"/>
              <w:left w:val="single" w:sz="4" w:space="0" w:color="auto"/>
              <w:bottom w:val="single" w:sz="4" w:space="0" w:color="auto"/>
              <w:right w:val="single" w:sz="4" w:space="0" w:color="auto"/>
            </w:tcBorders>
            <w:hideMark/>
          </w:tcPr>
          <w:p w14:paraId="3D20D6FA" w14:textId="77777777" w:rsidR="00114896" w:rsidRPr="00512505" w:rsidRDefault="00114896">
            <w:pPr>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Іс-әрекеттік тәсіл қағидасы</w:t>
            </w:r>
          </w:p>
        </w:tc>
      </w:tr>
      <w:tr w:rsidR="00114896" w:rsidRPr="00512505" w14:paraId="4820B22C" w14:textId="77777777" w:rsidTr="00114896">
        <w:tc>
          <w:tcPr>
            <w:tcW w:w="4536" w:type="dxa"/>
            <w:tcBorders>
              <w:top w:val="single" w:sz="4" w:space="0" w:color="auto"/>
              <w:left w:val="single" w:sz="4" w:space="0" w:color="auto"/>
              <w:bottom w:val="single" w:sz="4" w:space="0" w:color="auto"/>
              <w:right w:val="single" w:sz="4" w:space="0" w:color="auto"/>
            </w:tcBorders>
            <w:hideMark/>
          </w:tcPr>
          <w:p w14:paraId="5B5DF7B4" w14:textId="77777777" w:rsidR="00114896" w:rsidRPr="00512505" w:rsidRDefault="00114896">
            <w:pPr>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Білімнің беріктілік қағидасы</w:t>
            </w:r>
          </w:p>
        </w:tc>
        <w:tc>
          <w:tcPr>
            <w:tcW w:w="5103" w:type="dxa"/>
            <w:tcBorders>
              <w:top w:val="single" w:sz="4" w:space="0" w:color="auto"/>
              <w:left w:val="single" w:sz="4" w:space="0" w:color="auto"/>
              <w:bottom w:val="single" w:sz="4" w:space="0" w:color="auto"/>
              <w:right w:val="single" w:sz="4" w:space="0" w:color="auto"/>
            </w:tcBorders>
            <w:hideMark/>
          </w:tcPr>
          <w:p w14:paraId="3EF495B9" w14:textId="77777777" w:rsidR="00114896" w:rsidRPr="00512505" w:rsidRDefault="00114896">
            <w:pPr>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Бірдеңгейлілік қағидасы</w:t>
            </w:r>
          </w:p>
        </w:tc>
      </w:tr>
      <w:tr w:rsidR="00114896" w:rsidRPr="00512505" w14:paraId="6EEA4AC3" w14:textId="77777777" w:rsidTr="00114896">
        <w:tc>
          <w:tcPr>
            <w:tcW w:w="4536" w:type="dxa"/>
            <w:tcBorders>
              <w:top w:val="single" w:sz="4" w:space="0" w:color="auto"/>
              <w:left w:val="single" w:sz="4" w:space="0" w:color="auto"/>
              <w:bottom w:val="single" w:sz="4" w:space="0" w:color="auto"/>
              <w:right w:val="single" w:sz="4" w:space="0" w:color="auto"/>
            </w:tcBorders>
            <w:hideMark/>
          </w:tcPr>
          <w:p w14:paraId="29602544" w14:textId="77777777" w:rsidR="00114896" w:rsidRPr="00512505" w:rsidRDefault="00114896">
            <w:pPr>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Жүйелілік және реттілік қағидасы</w:t>
            </w:r>
          </w:p>
        </w:tc>
        <w:tc>
          <w:tcPr>
            <w:tcW w:w="5103" w:type="dxa"/>
            <w:tcBorders>
              <w:top w:val="single" w:sz="4" w:space="0" w:color="auto"/>
              <w:left w:val="single" w:sz="4" w:space="0" w:color="auto"/>
              <w:bottom w:val="single" w:sz="4" w:space="0" w:color="auto"/>
              <w:right w:val="single" w:sz="4" w:space="0" w:color="auto"/>
            </w:tcBorders>
            <w:hideMark/>
          </w:tcPr>
          <w:p w14:paraId="68826F07" w14:textId="77777777" w:rsidR="00114896" w:rsidRPr="00512505" w:rsidRDefault="00114896">
            <w:pPr>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Саралау және даралау қағидасы</w:t>
            </w:r>
          </w:p>
        </w:tc>
      </w:tr>
      <w:tr w:rsidR="00114896" w:rsidRPr="007E3BD5" w14:paraId="5E83998E" w14:textId="77777777" w:rsidTr="00114896">
        <w:tc>
          <w:tcPr>
            <w:tcW w:w="4536" w:type="dxa"/>
            <w:tcBorders>
              <w:top w:val="single" w:sz="4" w:space="0" w:color="auto"/>
              <w:left w:val="single" w:sz="4" w:space="0" w:color="auto"/>
              <w:bottom w:val="single" w:sz="4" w:space="0" w:color="auto"/>
              <w:right w:val="single" w:sz="4" w:space="0" w:color="auto"/>
            </w:tcBorders>
            <w:hideMark/>
          </w:tcPr>
          <w:p w14:paraId="2D431845" w14:textId="77777777" w:rsidR="00114896" w:rsidRPr="00512505" w:rsidRDefault="00114896">
            <w:pPr>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Түсініктілік қағидасы</w:t>
            </w:r>
          </w:p>
        </w:tc>
        <w:tc>
          <w:tcPr>
            <w:tcW w:w="5103" w:type="dxa"/>
            <w:tcBorders>
              <w:top w:val="single" w:sz="4" w:space="0" w:color="auto"/>
              <w:left w:val="single" w:sz="4" w:space="0" w:color="auto"/>
              <w:bottom w:val="single" w:sz="4" w:space="0" w:color="auto"/>
              <w:right w:val="single" w:sz="4" w:space="0" w:color="auto"/>
            </w:tcBorders>
            <w:hideMark/>
          </w:tcPr>
          <w:p w14:paraId="0206EB75" w14:textId="77777777" w:rsidR="00114896" w:rsidRPr="00512505" w:rsidRDefault="00114896">
            <w:pPr>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Оқыту әдістері, тәсілдері мен құралдарын орнықты үйлестіру қағидасы</w:t>
            </w:r>
          </w:p>
        </w:tc>
      </w:tr>
    </w:tbl>
    <w:p w14:paraId="79A6C350" w14:textId="77777777" w:rsidR="00114896" w:rsidRPr="00512505" w:rsidRDefault="00114896" w:rsidP="00114896">
      <w:pPr>
        <w:spacing w:after="0" w:line="240" w:lineRule="auto"/>
        <w:ind w:firstLine="567"/>
        <w:jc w:val="both"/>
        <w:rPr>
          <w:rFonts w:ascii="Times New Roman" w:hAnsi="Times New Roman" w:cs="Times New Roman"/>
          <w:sz w:val="28"/>
          <w:szCs w:val="28"/>
          <w:lang w:val="kk-KZ"/>
        </w:rPr>
      </w:pPr>
    </w:p>
    <w:p w14:paraId="0D9FC608" w14:textId="77777777"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Енді осы әдістемелік қағидаларды және жүзеге асыру ережелерін қарастырайық.</w:t>
      </w:r>
    </w:p>
    <w:p w14:paraId="457CDF06" w14:textId="3CD27B02"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i/>
          <w:sz w:val="28"/>
          <w:szCs w:val="28"/>
          <w:lang w:val="kk-KZ"/>
        </w:rPr>
        <w:t>Сабақтастық қағидасы</w:t>
      </w:r>
      <w:r w:rsidRPr="00512505">
        <w:rPr>
          <w:rFonts w:ascii="Times New Roman" w:hAnsi="Times New Roman" w:cs="Times New Roman"/>
          <w:sz w:val="28"/>
          <w:szCs w:val="28"/>
          <w:lang w:val="kk-KZ"/>
        </w:rPr>
        <w:t xml:space="preserve"> геометрияны оқытудың бастауыш, негізгі орта және жалпы орта білім беру деңгейлерінде оқушылардың білімдерінің арасында қажетті байланыстар мен қатынастар орнатуды көздейді. Сабақтастық қағидасы оқушының жаңа білімдері бұрын игерген білімі, </w:t>
      </w:r>
      <w:r w:rsidR="00914663" w:rsidRPr="00512505">
        <w:rPr>
          <w:rFonts w:ascii="Times New Roman" w:hAnsi="Times New Roman" w:cs="Times New Roman"/>
          <w:sz w:val="28"/>
          <w:szCs w:val="28"/>
          <w:lang w:val="kk-KZ"/>
        </w:rPr>
        <w:t xml:space="preserve">біліктері </w:t>
      </w:r>
      <w:r w:rsidRPr="00512505">
        <w:rPr>
          <w:rFonts w:ascii="Times New Roman" w:hAnsi="Times New Roman" w:cs="Times New Roman"/>
          <w:sz w:val="28"/>
          <w:szCs w:val="28"/>
          <w:lang w:val="kk-KZ"/>
        </w:rPr>
        <w:t>мен машықтарының кейбір элементтерін сақтай отырып, олардан бас тарту арқылы жүзеге асады.</w:t>
      </w:r>
    </w:p>
    <w:p w14:paraId="6284B2E8" w14:textId="77777777"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Көп ғалымдар сабақтастық мәселелерінің әртүрлі аспектілерін қарастырған. Білім берудегі сабақтастықты ғалымдар философиялық, психологиялық, педагогикалық, әдістемелік тұрғыда қарастырады.</w:t>
      </w:r>
    </w:p>
    <w:p w14:paraId="17D0644C" w14:textId="21F1DCE4"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И.Е.Малова орта мектепте математикан оқытудың теориясы мен әдістемесін жетілдіру еңбектерінде «Сабақтастықты заңдылық, қағида, шарт, талап, фактор, әдіс, ереже, оқу құралы және т.б ретінде бола алады», - деп айтқан [</w:t>
      </w:r>
      <w:r w:rsidR="004B6418" w:rsidRPr="00512505">
        <w:rPr>
          <w:rFonts w:ascii="Times New Roman" w:hAnsi="Times New Roman" w:cs="Times New Roman"/>
          <w:sz w:val="28"/>
          <w:szCs w:val="28"/>
          <w:lang w:val="kk-KZ"/>
        </w:rPr>
        <w:t>99</w:t>
      </w:r>
      <w:r w:rsidRPr="00512505">
        <w:rPr>
          <w:rFonts w:ascii="Times New Roman" w:hAnsi="Times New Roman" w:cs="Times New Roman"/>
          <w:sz w:val="28"/>
          <w:szCs w:val="28"/>
          <w:lang w:val="kk-KZ"/>
        </w:rPr>
        <w:t>].</w:t>
      </w:r>
    </w:p>
    <w:p w14:paraId="30A46E4F" w14:textId="77777777"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Қазақстандық ғалым-әдіскерлер А.Е.Әбілқасымова, А.М.Мүбараков, Ш.Ж.Солтанбаева, </w:t>
      </w:r>
      <w:r w:rsidRPr="00512505">
        <w:rPr>
          <w:rFonts w:ascii="Times New Roman" w:eastAsia="TimesNewRomanPSMT" w:hAnsi="Times New Roman" w:cs="Times New Roman"/>
          <w:sz w:val="28"/>
          <w:szCs w:val="28"/>
          <w:lang w:val="kk-KZ"/>
        </w:rPr>
        <w:t>М.Ж.</w:t>
      </w:r>
      <w:r w:rsidRPr="00512505">
        <w:rPr>
          <w:rFonts w:ascii="Times New Roman" w:hAnsi="Times New Roman" w:cs="Times New Roman"/>
          <w:sz w:val="28"/>
          <w:szCs w:val="28"/>
          <w:lang w:val="kk-KZ"/>
        </w:rPr>
        <w:t xml:space="preserve">Мынжасарова, М.Кененбаева және т.б. еңбектері математиканы оқытудағы сабақтастықты жүзеге асыруға арналған. </w:t>
      </w:r>
    </w:p>
    <w:p w14:paraId="2F28971B" w14:textId="77777777"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lastRenderedPageBreak/>
        <w:t>А.М.Мүбараковтың зерттеу жұмысы</w:t>
      </w:r>
      <w:r w:rsidRPr="00512505">
        <w:rPr>
          <w:lang w:val="kk-KZ"/>
        </w:rPr>
        <w:t xml:space="preserve"> </w:t>
      </w:r>
      <w:r w:rsidRPr="00512505">
        <w:rPr>
          <w:rFonts w:ascii="Times New Roman" w:hAnsi="Times New Roman" w:cs="Times New Roman"/>
          <w:sz w:val="28"/>
          <w:szCs w:val="28"/>
          <w:lang w:val="kk-KZ"/>
        </w:rPr>
        <w:t>үздіксіз білім беру жүйесінде математиканы оқытудағы сабақтасты жетілдірудің тиімді жолдарын теориялық жағынан негіздеу, математиканы оқытудың әдістері мен формаларындағы сабақтастың дидактикалық шарттарын тұжырымдау, оқушылардың математикалық дайындығында сабақтастықты қамтамасыз ететін формалар мен әдістер жүйесін жасау мәселесіне арналған. Ол диссертациясында «Сабақтастық күрделі жүйе, ол екі бөліктен тұрады:</w:t>
      </w:r>
    </w:p>
    <w:p w14:paraId="4339A872" w14:textId="77777777"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а) оқу-танымдық сабақтастық (ішкі), оның құрылымы: себептік- мақсатты, мазмұндық-қызметтік, оқу-операциялық, бағалау-рефлексивтік және ұйымдастырушы-жоспарлаушылық;</w:t>
      </w:r>
    </w:p>
    <w:p w14:paraId="15FFFBC0" w14:textId="77777777"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ә) процессуалдық-оқыту сабақтастығы (сыртқы), оның құрылымы: нормативтік, ұйымдастыру-әдістемелік, реттеуіш-ынталандырушы және тексеруші-бағалаушы.</w:t>
      </w:r>
    </w:p>
    <w:p w14:paraId="1869C287" w14:textId="77777777"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Сабақтастық үздіксіз білім берудің көп деңгейлі сипаттамасы болып табылады. Бірінші, ең жоғары деңгейі - үздіксіз білім беру жүйесіндегі адам дамуының заңдылығы ретіндегі сабақтастықтың қызметі. Екінші жалпы педагогикалық қағида ретіндегі сабақтастық, оның негізінде үздіксіз білім беру жағдайында педагогикалық қызмет құрылады және жүзеге асырылады. Үшінші деңгейде сабақтастық дидактикалық қағида ретінде оқушылар мен студенттердің мектепте және жоғары оқу орындарында оқытылатын белгілі бір пәнді біртұтас қабылдауды қамтамасыз етеді, ең соңғы төртінші деңгейде сабақтастық жеке әдістемелік қағида ретінде мектепте және жоғары оқу орнында қандай да бір пәнді оқытуды ұйымдастыруда оның көрініс табу ерекшелігін айқындайды.</w:t>
      </w:r>
    </w:p>
    <w:p w14:paraId="2C587D5A" w14:textId="4C89EB4E"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Сабақтастық оқытудың жалпы дидактикалық қағида ретінде барлық оқу пәндеріне тән (оқытудың тәрбиелік сипаты, жүйелілік пен бірізділік, ғылымилық пен түсініктілік, көрнекілік, зерделілік және белсенділік), сондай-ақ математиканы оқытуға ғана тән (математикалық теорияның практикамен, математиканы оқытудың өмірмен, еңбекпен байланысы, қолданбалы бағытталуын күшейту, оқытудағы саралау мен даралау, математиканы оқыту процесінде ізгілендіру мен гуманитарландыруды жүзеге асыру) дидактикалық категориялармен байланыста болады [</w:t>
      </w:r>
      <w:r w:rsidR="004B6418" w:rsidRPr="00512505">
        <w:rPr>
          <w:rFonts w:ascii="Times New Roman" w:hAnsi="Times New Roman" w:cs="Times New Roman"/>
          <w:sz w:val="28"/>
          <w:szCs w:val="28"/>
          <w:lang w:val="kk-KZ"/>
        </w:rPr>
        <w:t>100</w:t>
      </w:r>
      <w:r w:rsidRPr="00512505">
        <w:rPr>
          <w:rFonts w:ascii="Times New Roman" w:hAnsi="Times New Roman" w:cs="Times New Roman"/>
          <w:sz w:val="28"/>
          <w:szCs w:val="28"/>
          <w:lang w:val="kk-KZ"/>
        </w:rPr>
        <w:t>].</w:t>
      </w:r>
    </w:p>
    <w:p w14:paraId="59CDA409" w14:textId="59F6F5DA"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Ш.Ж.Солтанбаева зерттеу жұмысында оқушыларға тұлғалық және іс-әрекет тәсілдері негізінде 5-6 сыныптарда математиканы оқытуда сабақтастықты оңтайландырудың мазмұндық-әдістемелік мәселелеріне жан-жақты тоқталған [</w:t>
      </w:r>
      <w:r w:rsidR="002154C7" w:rsidRPr="00512505">
        <w:rPr>
          <w:rFonts w:ascii="Times New Roman" w:hAnsi="Times New Roman" w:cs="Times New Roman"/>
          <w:sz w:val="28"/>
          <w:szCs w:val="28"/>
          <w:lang w:val="kk-KZ"/>
        </w:rPr>
        <w:t>10</w:t>
      </w:r>
      <w:r w:rsidR="004B6418" w:rsidRPr="00512505">
        <w:rPr>
          <w:rFonts w:ascii="Times New Roman" w:hAnsi="Times New Roman" w:cs="Times New Roman"/>
          <w:sz w:val="28"/>
          <w:szCs w:val="28"/>
          <w:lang w:val="kk-KZ"/>
        </w:rPr>
        <w:t>1</w:t>
      </w:r>
      <w:r w:rsidRPr="00512505">
        <w:rPr>
          <w:rFonts w:ascii="Times New Roman" w:hAnsi="Times New Roman" w:cs="Times New Roman"/>
          <w:sz w:val="28"/>
          <w:szCs w:val="28"/>
          <w:lang w:val="kk-KZ"/>
        </w:rPr>
        <w:t>].</w:t>
      </w:r>
    </w:p>
    <w:p w14:paraId="411ACBE7" w14:textId="7DAF7258"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М.Ж.Мынжасарова диссертациясында сабақтастық тұрғыда математика курсындағы стохастика элементтерін бастауыш және негізгі орта білім беру деңгейлерінде оқытып-үйретудің әдістемесін ұсынған [</w:t>
      </w:r>
      <w:r w:rsidR="002154C7" w:rsidRPr="00512505">
        <w:rPr>
          <w:rFonts w:ascii="Times New Roman" w:hAnsi="Times New Roman" w:cs="Times New Roman"/>
          <w:sz w:val="28"/>
          <w:szCs w:val="28"/>
          <w:lang w:val="kk-KZ"/>
        </w:rPr>
        <w:t>10</w:t>
      </w:r>
      <w:r w:rsidR="004B6418" w:rsidRPr="00512505">
        <w:rPr>
          <w:rFonts w:ascii="Times New Roman" w:hAnsi="Times New Roman" w:cs="Times New Roman"/>
          <w:sz w:val="28"/>
          <w:szCs w:val="28"/>
          <w:lang w:val="kk-KZ"/>
        </w:rPr>
        <w:t>2</w:t>
      </w:r>
      <w:r w:rsidRPr="00512505">
        <w:rPr>
          <w:rFonts w:ascii="Times New Roman" w:hAnsi="Times New Roman" w:cs="Times New Roman"/>
          <w:sz w:val="28"/>
          <w:szCs w:val="28"/>
          <w:lang w:val="kk-KZ"/>
        </w:rPr>
        <w:t>].</w:t>
      </w:r>
    </w:p>
    <w:p w14:paraId="3C0D4691" w14:textId="17D2BC11"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М.Кененбаева зерттеу жұмысында бастауыш сыныптар және 5-6 сыныптар математикасын дамыта оқытудағы сабақтастықты талдаған және тәжірибе мен теория жүзінде сабақтастықтың тиімділігін қалыптастыру</w:t>
      </w:r>
      <w:r w:rsidR="00092234" w:rsidRPr="00512505">
        <w:rPr>
          <w:rFonts w:ascii="Times New Roman" w:hAnsi="Times New Roman" w:cs="Times New Roman"/>
          <w:sz w:val="28"/>
          <w:szCs w:val="28"/>
          <w:lang w:val="kk-KZ"/>
        </w:rPr>
        <w:t>ды</w:t>
      </w:r>
      <w:r w:rsidRPr="00512505">
        <w:rPr>
          <w:rFonts w:ascii="Times New Roman" w:hAnsi="Times New Roman" w:cs="Times New Roman"/>
          <w:sz w:val="28"/>
          <w:szCs w:val="28"/>
          <w:lang w:val="kk-KZ"/>
        </w:rPr>
        <w:t xml:space="preserve"> анықтаған [</w:t>
      </w:r>
      <w:r w:rsidR="002154C7" w:rsidRPr="00512505">
        <w:rPr>
          <w:rFonts w:ascii="Times New Roman" w:hAnsi="Times New Roman" w:cs="Times New Roman"/>
          <w:sz w:val="28"/>
          <w:szCs w:val="28"/>
          <w:lang w:val="kk-KZ"/>
        </w:rPr>
        <w:t>10</w:t>
      </w:r>
      <w:r w:rsidR="004B6418" w:rsidRPr="00512505">
        <w:rPr>
          <w:rFonts w:ascii="Times New Roman" w:hAnsi="Times New Roman" w:cs="Times New Roman"/>
          <w:sz w:val="28"/>
          <w:szCs w:val="28"/>
          <w:lang w:val="kk-KZ"/>
        </w:rPr>
        <w:t>3</w:t>
      </w:r>
      <w:r w:rsidRPr="00512505">
        <w:rPr>
          <w:rFonts w:ascii="Times New Roman" w:hAnsi="Times New Roman" w:cs="Times New Roman"/>
          <w:sz w:val="28"/>
          <w:szCs w:val="28"/>
          <w:lang w:val="kk-KZ"/>
        </w:rPr>
        <w:t>].</w:t>
      </w:r>
    </w:p>
    <w:p w14:paraId="645906DC" w14:textId="77777777"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Математиканы оқытудың дидактикасы мен әдістемесінде қайталаудың жаңа және ескі материалдың арасындағы сабақтастық қағиданы жүзеге асырудағы рөлі атап өтілді. Материалды қайталау ойлаудың келесі процестерін </w:t>
      </w:r>
      <w:r w:rsidRPr="00512505">
        <w:rPr>
          <w:rFonts w:ascii="Times New Roman" w:hAnsi="Times New Roman" w:cs="Times New Roman"/>
          <w:sz w:val="28"/>
          <w:szCs w:val="28"/>
          <w:lang w:val="kk-KZ"/>
        </w:rPr>
        <w:lastRenderedPageBreak/>
        <w:t>қамтиды: өзектілендіру, жүйелеу, жалпылау. Сондықтан орта мектепте геометрияны оқытуда білімді өзектендіру, жүйелеу және жалпылау мақсатында қайталауды ұйымдастыру сабақтастықты жүзеге асырудың бір жолы болып табылады. Оқушылардың білімін бірнеше рет тексеру ұғымдар мен олардың өзара байланысын дұрыс түсінбеудегі бұрмалауларды жоюға көмектеседі.</w:t>
      </w:r>
    </w:p>
    <w:p w14:paraId="46690C20" w14:textId="4070B5A9"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Сондықтан сабақтастық қағиданың негізгі мақсаты – оқушыны жүйелі және сатылы түрде дамыту, яғни қарапайымнан күрделіге неғұрлым табысты оқып-білуді ұйымдастыру. Сабақтастықтың барлық мүмкіндіктерін оқудың әсерлі функциясы және де олардың әрқайсысы бір мезгілде қалғанының себебі және салдары ретінде қарастыру керек [</w:t>
      </w:r>
      <w:r w:rsidR="002154C7" w:rsidRPr="00512505">
        <w:rPr>
          <w:rFonts w:ascii="Times New Roman" w:hAnsi="Times New Roman" w:cs="Times New Roman"/>
          <w:sz w:val="28"/>
          <w:szCs w:val="28"/>
          <w:lang w:val="kk-KZ"/>
        </w:rPr>
        <w:t>10</w:t>
      </w:r>
      <w:r w:rsidR="004B6418" w:rsidRPr="00512505">
        <w:rPr>
          <w:rFonts w:ascii="Times New Roman" w:hAnsi="Times New Roman" w:cs="Times New Roman"/>
          <w:sz w:val="28"/>
          <w:szCs w:val="28"/>
          <w:lang w:val="kk-KZ"/>
        </w:rPr>
        <w:t>4</w:t>
      </w:r>
      <w:r w:rsidRPr="00512505">
        <w:rPr>
          <w:rFonts w:ascii="Times New Roman" w:hAnsi="Times New Roman" w:cs="Times New Roman"/>
          <w:sz w:val="28"/>
          <w:szCs w:val="28"/>
          <w:lang w:val="kk-KZ"/>
        </w:rPr>
        <w:t>].</w:t>
      </w:r>
    </w:p>
    <w:p w14:paraId="4702F82C" w14:textId="7968807F"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Л.О.Филатова жұмысында жалпы және кәсіби білім берудің өзара байланысын «тігінен» және «көлденеңінен» - үздіксіз білім беру сызықтары ретінде қарастырған [</w:t>
      </w:r>
      <w:r w:rsidR="002154C7" w:rsidRPr="00512505">
        <w:rPr>
          <w:rFonts w:ascii="Times New Roman" w:hAnsi="Times New Roman" w:cs="Times New Roman"/>
          <w:sz w:val="28"/>
          <w:szCs w:val="28"/>
          <w:lang w:val="kk-KZ"/>
        </w:rPr>
        <w:t>10</w:t>
      </w:r>
      <w:r w:rsidR="004B6418" w:rsidRPr="00512505">
        <w:rPr>
          <w:rFonts w:ascii="Times New Roman" w:hAnsi="Times New Roman" w:cs="Times New Roman"/>
          <w:sz w:val="28"/>
          <w:szCs w:val="28"/>
          <w:lang w:val="kk-KZ"/>
        </w:rPr>
        <w:t>5</w:t>
      </w:r>
      <w:r w:rsidRPr="00512505">
        <w:rPr>
          <w:rFonts w:ascii="Times New Roman" w:hAnsi="Times New Roman" w:cs="Times New Roman"/>
          <w:sz w:val="28"/>
          <w:szCs w:val="28"/>
          <w:lang w:val="kk-KZ"/>
        </w:rPr>
        <w:t xml:space="preserve">]. </w:t>
      </w:r>
    </w:p>
    <w:p w14:paraId="57F793F0" w14:textId="2D404865"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Г.А.Сумина жұмысында сабақтастықты көлденеңінен - жалпы және арнайы білімнің пәнаралық байланысы, тігінен – оқыту мазмұны, әдістері мен формалары, оқу іс-әрекеті түрлерінің өзара байланысы ретінде көрсеткен [</w:t>
      </w:r>
      <w:r w:rsidR="002154C7" w:rsidRPr="00512505">
        <w:rPr>
          <w:rFonts w:ascii="Times New Roman" w:hAnsi="Times New Roman" w:cs="Times New Roman"/>
          <w:sz w:val="28"/>
          <w:szCs w:val="28"/>
          <w:lang w:val="kk-KZ"/>
        </w:rPr>
        <w:t>10</w:t>
      </w:r>
      <w:r w:rsidR="004B6418" w:rsidRPr="00512505">
        <w:rPr>
          <w:rFonts w:ascii="Times New Roman" w:hAnsi="Times New Roman" w:cs="Times New Roman"/>
          <w:sz w:val="28"/>
          <w:szCs w:val="28"/>
          <w:lang w:val="kk-KZ"/>
        </w:rPr>
        <w:t>6</w:t>
      </w:r>
      <w:r w:rsidRPr="00512505">
        <w:rPr>
          <w:rFonts w:ascii="Times New Roman" w:hAnsi="Times New Roman" w:cs="Times New Roman"/>
          <w:sz w:val="28"/>
          <w:szCs w:val="28"/>
          <w:lang w:val="kk-KZ"/>
        </w:rPr>
        <w:t>].</w:t>
      </w:r>
    </w:p>
    <w:p w14:paraId="4FF343DD" w14:textId="77777777"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Геометрияны оқытудағы сабақтастықты жүзеге асыру туралы В.А.Гусев, А.М.Мүбараков, Т.Туканаев және т.б. еңбектерінде қарастырылған.</w:t>
      </w:r>
    </w:p>
    <w:p w14:paraId="427F61C8" w14:textId="262FA477"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В.А.Гусев «сабақтастық қағида – геометрияны оқытудың негізгі қағидаларының бірі. Мектепте геометрияны оқыту өзара тығыз байланысқан үш элементті: логиканы, көрнекі бейнелеуді және шынайы заттарға қолдануды қамтуы тиіс. Геометрияның міндеттері оқушылардың бойында үш қасиетті: логикалық ойлау, кеңістіктік елестету және практикалық түсінігін дамытудан тұрады», - деп айтқан [</w:t>
      </w:r>
      <w:r w:rsidR="002154C7" w:rsidRPr="00512505">
        <w:rPr>
          <w:rFonts w:ascii="Times New Roman" w:hAnsi="Times New Roman" w:cs="Times New Roman"/>
          <w:sz w:val="28"/>
          <w:szCs w:val="28"/>
          <w:lang w:val="kk-KZ"/>
        </w:rPr>
        <w:t>6</w:t>
      </w:r>
      <w:r w:rsidR="00607B2F" w:rsidRPr="00512505">
        <w:rPr>
          <w:rFonts w:ascii="Times New Roman" w:hAnsi="Times New Roman" w:cs="Times New Roman"/>
          <w:sz w:val="28"/>
          <w:szCs w:val="28"/>
          <w:lang w:val="kk-KZ"/>
        </w:rPr>
        <w:t>, б.152</w:t>
      </w:r>
      <w:r w:rsidRPr="00512505">
        <w:rPr>
          <w:rFonts w:ascii="Times New Roman" w:hAnsi="Times New Roman" w:cs="Times New Roman"/>
          <w:sz w:val="28"/>
          <w:szCs w:val="28"/>
          <w:lang w:val="kk-KZ"/>
        </w:rPr>
        <w:t>].</w:t>
      </w:r>
    </w:p>
    <w:p w14:paraId="74914BC5" w14:textId="05072E19"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А.М.Мүбараков негізгі мектептің 5-6 және 7-9 сыныптарында математика курстары арасындағы геометриялық материалды оқытудағы сабақтастықты анықтаған. «Сабақтастық - ол даму процесі кезінде тек жаңаға ғана дайындау емес, ескінің кейбір элементтерін сақтап, дамытып, осы құбылыстар арасындағы байланысты дамыту болып табылады», - де</w:t>
      </w:r>
      <w:r w:rsidR="00092234" w:rsidRPr="00512505">
        <w:rPr>
          <w:rFonts w:ascii="Times New Roman" w:hAnsi="Times New Roman" w:cs="Times New Roman"/>
          <w:sz w:val="28"/>
          <w:szCs w:val="28"/>
          <w:lang w:val="kk-KZ"/>
        </w:rPr>
        <w:t>йді</w:t>
      </w:r>
      <w:r w:rsidRPr="00512505">
        <w:rPr>
          <w:rFonts w:ascii="Times New Roman" w:hAnsi="Times New Roman" w:cs="Times New Roman"/>
          <w:sz w:val="28"/>
          <w:szCs w:val="28"/>
          <w:lang w:val="kk-KZ"/>
        </w:rPr>
        <w:t xml:space="preserve"> [</w:t>
      </w:r>
      <w:r w:rsidR="002154C7" w:rsidRPr="00512505">
        <w:rPr>
          <w:rFonts w:ascii="Times New Roman" w:hAnsi="Times New Roman" w:cs="Times New Roman"/>
          <w:sz w:val="28"/>
          <w:szCs w:val="28"/>
          <w:lang w:val="kk-KZ"/>
        </w:rPr>
        <w:t>1</w:t>
      </w:r>
      <w:r w:rsidR="004B6418" w:rsidRPr="00512505">
        <w:rPr>
          <w:rFonts w:ascii="Times New Roman" w:hAnsi="Times New Roman" w:cs="Times New Roman"/>
          <w:sz w:val="28"/>
          <w:szCs w:val="28"/>
          <w:lang w:val="kk-KZ"/>
        </w:rPr>
        <w:t>7</w:t>
      </w:r>
      <w:r w:rsidR="00607B2F" w:rsidRPr="00512505">
        <w:rPr>
          <w:rFonts w:ascii="Times New Roman" w:hAnsi="Times New Roman" w:cs="Times New Roman"/>
          <w:sz w:val="28"/>
          <w:szCs w:val="28"/>
          <w:lang w:val="kk-KZ"/>
        </w:rPr>
        <w:t>, б.8</w:t>
      </w:r>
      <w:r w:rsidR="004B6418" w:rsidRPr="00512505">
        <w:rPr>
          <w:rFonts w:ascii="Times New Roman" w:hAnsi="Times New Roman" w:cs="Times New Roman"/>
          <w:sz w:val="28"/>
          <w:szCs w:val="28"/>
          <w:lang w:val="kk-KZ"/>
        </w:rPr>
        <w:t xml:space="preserve">, </w:t>
      </w:r>
      <w:r w:rsidR="002154C7" w:rsidRPr="00512505">
        <w:rPr>
          <w:rFonts w:ascii="Times New Roman" w:hAnsi="Times New Roman" w:cs="Times New Roman"/>
          <w:sz w:val="28"/>
          <w:szCs w:val="28"/>
          <w:lang w:val="kk-KZ"/>
        </w:rPr>
        <w:t>107</w:t>
      </w:r>
      <w:r w:rsidRPr="00512505">
        <w:rPr>
          <w:rFonts w:ascii="Times New Roman" w:hAnsi="Times New Roman" w:cs="Times New Roman"/>
          <w:sz w:val="28"/>
          <w:szCs w:val="28"/>
          <w:lang w:val="kk-KZ"/>
        </w:rPr>
        <w:t>].</w:t>
      </w:r>
    </w:p>
    <w:p w14:paraId="0514C9B8" w14:textId="30AFB814"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Т.Туканаев әдістемелік мақаласында мектеп геометрия курсын мазмұнын құрудағы кейбір аспектілерді қарастыра отырып, сабақтастық қағиданың маңыздылығын ескертеді. Оның пікірінше «геометрияның ерекшелігі -  геометрияны оқып-білу білім беру сатылары, сыныптар, тақырыптар арасындағы сабақтастыққа және аксиомаларға негізделеді, сондықтан кез геометриялық ұғымдарды алдыңғы игерілген нүкте, түзу, кесінді және т.б. бастапқы ұғымдар арқылы енгізген жөн болады», - деп тұжырымдайды [</w:t>
      </w:r>
      <w:r w:rsidR="002154C7" w:rsidRPr="00512505">
        <w:rPr>
          <w:rFonts w:ascii="Times New Roman" w:hAnsi="Times New Roman" w:cs="Times New Roman"/>
          <w:sz w:val="28"/>
          <w:szCs w:val="28"/>
          <w:lang w:val="kk-KZ"/>
        </w:rPr>
        <w:t>108</w:t>
      </w:r>
      <w:r w:rsidRPr="00512505">
        <w:rPr>
          <w:rFonts w:ascii="Times New Roman" w:hAnsi="Times New Roman" w:cs="Times New Roman"/>
          <w:sz w:val="28"/>
          <w:szCs w:val="28"/>
          <w:lang w:val="kk-KZ"/>
        </w:rPr>
        <w:t>].</w:t>
      </w:r>
    </w:p>
    <w:p w14:paraId="0F39C269" w14:textId="77777777" w:rsidR="008E1501" w:rsidRPr="00512505" w:rsidRDefault="00EB20F7" w:rsidP="002C2EAF">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О</w:t>
      </w:r>
      <w:r w:rsidR="00114896" w:rsidRPr="00512505">
        <w:rPr>
          <w:rFonts w:ascii="Times New Roman" w:hAnsi="Times New Roman" w:cs="Times New Roman"/>
          <w:sz w:val="28"/>
          <w:szCs w:val="28"/>
          <w:lang w:val="kk-KZ"/>
        </w:rPr>
        <w:t>рта мектепте</w:t>
      </w:r>
      <w:r w:rsidR="00CF6956" w:rsidRPr="00512505">
        <w:rPr>
          <w:rFonts w:ascii="Times New Roman" w:hAnsi="Times New Roman" w:cs="Times New Roman"/>
          <w:sz w:val="28"/>
          <w:szCs w:val="28"/>
          <w:lang w:val="kk-KZ"/>
        </w:rPr>
        <w:t xml:space="preserve"> </w:t>
      </w:r>
      <w:r w:rsidR="00114896" w:rsidRPr="00512505">
        <w:rPr>
          <w:rFonts w:ascii="Times New Roman" w:hAnsi="Times New Roman" w:cs="Times New Roman"/>
          <w:sz w:val="28"/>
          <w:szCs w:val="28"/>
          <w:lang w:val="kk-KZ"/>
        </w:rPr>
        <w:t>геометрияны оқытуд</w:t>
      </w:r>
      <w:r w:rsidR="00CF6956" w:rsidRPr="00512505">
        <w:rPr>
          <w:rFonts w:ascii="Times New Roman" w:hAnsi="Times New Roman" w:cs="Times New Roman"/>
          <w:sz w:val="28"/>
          <w:szCs w:val="28"/>
          <w:lang w:val="kk-KZ"/>
        </w:rPr>
        <w:t>ың мазмұнын</w:t>
      </w:r>
      <w:r w:rsidRPr="00512505">
        <w:rPr>
          <w:rFonts w:ascii="Times New Roman" w:hAnsi="Times New Roman" w:cs="Times New Roman"/>
          <w:sz w:val="28"/>
          <w:szCs w:val="28"/>
          <w:lang w:val="kk-KZ"/>
        </w:rPr>
        <w:t xml:space="preserve">а талдаулар жасау негізінде </w:t>
      </w:r>
      <w:r w:rsidR="00114896" w:rsidRPr="00512505">
        <w:rPr>
          <w:rFonts w:ascii="Times New Roman" w:hAnsi="Times New Roman" w:cs="Times New Roman"/>
          <w:sz w:val="28"/>
          <w:szCs w:val="28"/>
          <w:lang w:val="kk-KZ"/>
        </w:rPr>
        <w:t>7-11 сыныптар</w:t>
      </w:r>
      <w:r w:rsidR="009A3DD9" w:rsidRPr="00512505">
        <w:rPr>
          <w:rFonts w:ascii="Times New Roman" w:hAnsi="Times New Roman" w:cs="Times New Roman"/>
          <w:sz w:val="28"/>
          <w:szCs w:val="28"/>
          <w:lang w:val="kk-KZ"/>
        </w:rPr>
        <w:t>дағы</w:t>
      </w:r>
      <w:r w:rsidR="00114896" w:rsidRPr="00512505">
        <w:rPr>
          <w:rFonts w:ascii="Times New Roman" w:hAnsi="Times New Roman" w:cs="Times New Roman"/>
          <w:sz w:val="28"/>
          <w:szCs w:val="28"/>
          <w:lang w:val="kk-KZ"/>
        </w:rPr>
        <w:t xml:space="preserve"> геометрия</w:t>
      </w:r>
      <w:r w:rsidR="001D7771" w:rsidRPr="00512505">
        <w:rPr>
          <w:rFonts w:ascii="Times New Roman" w:hAnsi="Times New Roman" w:cs="Times New Roman"/>
          <w:sz w:val="28"/>
          <w:szCs w:val="28"/>
          <w:lang w:val="kk-KZ"/>
        </w:rPr>
        <w:t xml:space="preserve">ның </w:t>
      </w:r>
      <w:r w:rsidR="00114896" w:rsidRPr="00512505">
        <w:rPr>
          <w:rFonts w:ascii="Times New Roman" w:hAnsi="Times New Roman" w:cs="Times New Roman"/>
          <w:sz w:val="28"/>
          <w:szCs w:val="28"/>
          <w:lang w:val="kk-KZ"/>
        </w:rPr>
        <w:t>тақырыптары тігінен</w:t>
      </w:r>
      <w:r w:rsidR="001D7771" w:rsidRPr="00512505">
        <w:rPr>
          <w:rFonts w:ascii="Times New Roman" w:hAnsi="Times New Roman" w:cs="Times New Roman"/>
          <w:sz w:val="28"/>
          <w:szCs w:val="28"/>
          <w:lang w:val="kk-KZ"/>
        </w:rPr>
        <w:t xml:space="preserve"> және </w:t>
      </w:r>
      <w:r w:rsidR="00114896" w:rsidRPr="00512505">
        <w:rPr>
          <w:rFonts w:ascii="Times New Roman" w:hAnsi="Times New Roman" w:cs="Times New Roman"/>
          <w:sz w:val="28"/>
          <w:szCs w:val="28"/>
          <w:lang w:val="kk-KZ"/>
        </w:rPr>
        <w:t>көлденеңінен өзара тығыз байланысып, бір-бірімен ұштасып жатқанын оқу бағдарламасындағы оқу мақсаттары</w:t>
      </w:r>
      <w:r w:rsidR="001D7771" w:rsidRPr="00512505">
        <w:rPr>
          <w:rFonts w:ascii="Times New Roman" w:hAnsi="Times New Roman" w:cs="Times New Roman"/>
          <w:sz w:val="28"/>
          <w:szCs w:val="28"/>
          <w:lang w:val="kk-KZ"/>
        </w:rPr>
        <w:t>нан</w:t>
      </w:r>
      <w:r w:rsidR="00114896" w:rsidRPr="00512505">
        <w:rPr>
          <w:rFonts w:ascii="Times New Roman" w:hAnsi="Times New Roman" w:cs="Times New Roman"/>
          <w:sz w:val="28"/>
          <w:szCs w:val="28"/>
          <w:lang w:val="kk-KZ"/>
        </w:rPr>
        <w:t xml:space="preserve"> көруге болады. </w:t>
      </w:r>
    </w:p>
    <w:p w14:paraId="1C50F70E" w14:textId="77777777" w:rsidR="002C2EAF" w:rsidRPr="00512505" w:rsidRDefault="002C2EAF" w:rsidP="002C2EAF">
      <w:pPr>
        <w:spacing w:after="0" w:line="240" w:lineRule="auto"/>
        <w:ind w:firstLine="567"/>
        <w:jc w:val="both"/>
        <w:rPr>
          <w:rFonts w:ascii="Times New Roman" w:hAnsi="Times New Roman"/>
          <w:sz w:val="28"/>
          <w:szCs w:val="28"/>
          <w:lang w:val="kk-KZ"/>
        </w:rPr>
      </w:pPr>
      <w:r w:rsidRPr="00512505">
        <w:rPr>
          <w:rFonts w:ascii="Times New Roman" w:hAnsi="Times New Roman"/>
          <w:sz w:val="28"/>
          <w:szCs w:val="28"/>
          <w:lang w:val="kk-KZ"/>
        </w:rPr>
        <w:t>Біз зерттеу жұмысында сабақтастық қағидасы негізінде 5-11 сыныптарда геометрияны оқытудағы тақырыптардың тігінен және көлденеңінен өзара байланысын айқындадық (2-сурет).</w:t>
      </w:r>
    </w:p>
    <w:p w14:paraId="7593AFE1" w14:textId="77777777" w:rsidR="002C2EAF" w:rsidRPr="00512505" w:rsidRDefault="002C2EAF" w:rsidP="002C2EAF">
      <w:pPr>
        <w:spacing w:after="0" w:line="240" w:lineRule="auto"/>
        <w:ind w:firstLine="567"/>
        <w:jc w:val="both"/>
        <w:rPr>
          <w:rFonts w:ascii="Times New Roman" w:hAnsi="Times New Roman"/>
          <w:sz w:val="28"/>
          <w:szCs w:val="28"/>
          <w:lang w:val="kk-KZ"/>
        </w:rPr>
        <w:sectPr w:rsidR="002C2EAF" w:rsidRPr="00512505" w:rsidSect="005B6754">
          <w:footerReference w:type="default" r:id="rId17"/>
          <w:pgSz w:w="11906" w:h="16838"/>
          <w:pgMar w:top="1134" w:right="567" w:bottom="1134" w:left="1701" w:header="709" w:footer="709" w:gutter="0"/>
          <w:cols w:space="720"/>
          <w:titlePg/>
          <w:docGrid w:linePitch="299"/>
        </w:sectPr>
      </w:pPr>
    </w:p>
    <w:p w14:paraId="5D2F5F78" w14:textId="42A3895D" w:rsidR="000D3B7F" w:rsidRPr="00512505" w:rsidRDefault="000D3B7F" w:rsidP="00114896">
      <w:pPr>
        <w:spacing w:after="0" w:line="240" w:lineRule="auto"/>
        <w:jc w:val="center"/>
        <w:rPr>
          <w:rFonts w:ascii="Times New Roman" w:hAnsi="Times New Roman" w:cs="Times New Roman"/>
          <w:sz w:val="28"/>
          <w:szCs w:val="28"/>
          <w:lang w:val="kk-KZ"/>
        </w:rPr>
      </w:pPr>
      <w:r w:rsidRPr="00512505">
        <w:rPr>
          <w:rFonts w:ascii="Times New Roman" w:hAnsi="Times New Roman" w:cs="Times New Roman"/>
          <w:noProof/>
          <w:sz w:val="28"/>
          <w:szCs w:val="28"/>
          <w:lang w:eastAsia="ru-RU"/>
        </w:rPr>
        <w:lastRenderedPageBreak/>
        <w:drawing>
          <wp:inline distT="0" distB="0" distL="0" distR="0" wp14:anchorId="16D98BC8" wp14:editId="3E48A839">
            <wp:extent cx="9105900" cy="5364480"/>
            <wp:effectExtent l="0" t="0" r="0" b="7620"/>
            <wp:docPr id="7171" name="Рисунок 7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9105124" cy="5364023"/>
                    </a:xfrm>
                    <a:prstGeom prst="rect">
                      <a:avLst/>
                    </a:prstGeom>
                  </pic:spPr>
                </pic:pic>
              </a:graphicData>
            </a:graphic>
          </wp:inline>
        </w:drawing>
      </w:r>
    </w:p>
    <w:p w14:paraId="7CA0A7E5" w14:textId="7D03226F" w:rsidR="00114896" w:rsidRPr="00512505" w:rsidRDefault="00114896" w:rsidP="00114896">
      <w:pPr>
        <w:spacing w:after="0" w:line="240" w:lineRule="auto"/>
        <w:jc w:val="center"/>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Сурет </w:t>
      </w:r>
      <w:r w:rsidR="00102F66" w:rsidRPr="00512505">
        <w:rPr>
          <w:rFonts w:ascii="Times New Roman" w:hAnsi="Times New Roman" w:cs="Times New Roman"/>
          <w:sz w:val="28"/>
          <w:szCs w:val="28"/>
          <w:lang w:val="kk-KZ"/>
        </w:rPr>
        <w:t>2</w:t>
      </w:r>
      <w:r w:rsidRPr="00512505">
        <w:rPr>
          <w:rFonts w:ascii="Times New Roman" w:hAnsi="Times New Roman" w:cs="Times New Roman"/>
          <w:sz w:val="28"/>
          <w:szCs w:val="28"/>
          <w:lang w:val="kk-KZ"/>
        </w:rPr>
        <w:t xml:space="preserve"> – Мектеп геометрия курсы бойынша сыныптар арасындағы тақырыптардың сабақтастығы</w:t>
      </w:r>
    </w:p>
    <w:p w14:paraId="3A55FE0B" w14:textId="77777777" w:rsidR="00114896" w:rsidRPr="00512505" w:rsidRDefault="00114896" w:rsidP="00114896">
      <w:pPr>
        <w:spacing w:after="0" w:line="240" w:lineRule="auto"/>
        <w:rPr>
          <w:rFonts w:ascii="Times New Roman" w:hAnsi="Times New Roman" w:cs="Times New Roman"/>
          <w:sz w:val="28"/>
          <w:szCs w:val="28"/>
          <w:lang w:val="kk-KZ"/>
        </w:rPr>
        <w:sectPr w:rsidR="00114896" w:rsidRPr="00512505">
          <w:pgSz w:w="16838" w:h="11906" w:orient="landscape"/>
          <w:pgMar w:top="1701" w:right="1134" w:bottom="567" w:left="1134" w:header="709" w:footer="709" w:gutter="0"/>
          <w:cols w:space="720"/>
        </w:sectPr>
      </w:pPr>
    </w:p>
    <w:p w14:paraId="74065105" w14:textId="77777777" w:rsidR="008E1501" w:rsidRPr="00512505" w:rsidRDefault="008E1501" w:rsidP="008E1501">
      <w:pPr>
        <w:spacing w:after="0" w:line="240" w:lineRule="auto"/>
        <w:ind w:firstLine="567"/>
        <w:jc w:val="both"/>
        <w:rPr>
          <w:rFonts w:ascii="Times New Roman" w:hAnsi="Times New Roman"/>
          <w:sz w:val="28"/>
          <w:szCs w:val="28"/>
          <w:lang w:val="kk-KZ"/>
        </w:rPr>
      </w:pPr>
      <w:r w:rsidRPr="00512505">
        <w:rPr>
          <w:rFonts w:ascii="Times New Roman" w:hAnsi="Times New Roman"/>
          <w:sz w:val="28"/>
          <w:szCs w:val="28"/>
          <w:lang w:val="kk-KZ"/>
        </w:rPr>
        <w:lastRenderedPageBreak/>
        <w:t>2-суреттегі бірдей түсті тақырыптар көлденеңінен сыныптар бойынша қарапайымнан күрделіге, яғни геометриялық білім, білік пен дағдылар сыныптан-сыныпқа көше отырып тереңдетіліп және оқу материалының көлемі жағынан ұлғайып ұсынылатынын байқаймыз.</w:t>
      </w:r>
    </w:p>
    <w:p w14:paraId="315F23A7" w14:textId="77777777" w:rsidR="008E1501" w:rsidRPr="00512505" w:rsidRDefault="008E1501" w:rsidP="008E1501">
      <w:pPr>
        <w:spacing w:after="0" w:line="240" w:lineRule="auto"/>
        <w:ind w:firstLine="567"/>
        <w:jc w:val="both"/>
        <w:rPr>
          <w:rFonts w:ascii="Times New Roman" w:hAnsi="Times New Roman"/>
          <w:sz w:val="28"/>
          <w:szCs w:val="28"/>
          <w:lang w:val="kk-KZ"/>
        </w:rPr>
      </w:pPr>
      <w:r w:rsidRPr="00512505">
        <w:rPr>
          <w:rFonts w:ascii="Times New Roman" w:hAnsi="Times New Roman" w:cs="Times New Roman"/>
          <w:sz w:val="28"/>
          <w:szCs w:val="28"/>
          <w:lang w:val="kk-KZ"/>
        </w:rPr>
        <w:t xml:space="preserve">Ең бастысы мұғалім белгілі бір сыныптағы тақырыпты оқыту үшін осы тақырыппен мазмұндық байланысы бар осы сыныптағы немесе алдыңғы сыныптағы тақырыпқа қайталау жасап, игерген білімдерін еске түсіруі қажет, яғни </w:t>
      </w:r>
      <w:r w:rsidRPr="00512505">
        <w:rPr>
          <w:rFonts w:ascii="Times New Roman" w:hAnsi="Times New Roman"/>
          <w:sz w:val="28"/>
          <w:szCs w:val="28"/>
          <w:lang w:val="kk-KZ"/>
        </w:rPr>
        <w:t>алдын ала меңгерген білімдеріне сүйенген дұрыс болады.</w:t>
      </w:r>
    </w:p>
    <w:p w14:paraId="0FFFBD99" w14:textId="27BA62FD"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sz w:val="28"/>
          <w:szCs w:val="28"/>
          <w:lang w:val="kk-KZ"/>
        </w:rPr>
        <w:t>Мысалы, геометрия</w:t>
      </w:r>
      <w:r w:rsidR="002D5D0C" w:rsidRPr="00512505">
        <w:rPr>
          <w:rFonts w:ascii="Times New Roman" w:hAnsi="Times New Roman"/>
          <w:sz w:val="28"/>
          <w:szCs w:val="28"/>
          <w:lang w:val="kk-KZ"/>
        </w:rPr>
        <w:t xml:space="preserve">лық білім мазмұнының </w:t>
      </w:r>
      <w:r w:rsidR="004D64A6" w:rsidRPr="00512505">
        <w:rPr>
          <w:rFonts w:ascii="Times New Roman" w:hAnsi="Times New Roman"/>
          <w:sz w:val="28"/>
          <w:szCs w:val="28"/>
          <w:lang w:val="kk-KZ"/>
        </w:rPr>
        <w:t xml:space="preserve">негізгі </w:t>
      </w:r>
      <w:r w:rsidRPr="00512505">
        <w:rPr>
          <w:rFonts w:ascii="Times New Roman" w:hAnsi="Times New Roman"/>
          <w:sz w:val="28"/>
          <w:szCs w:val="28"/>
          <w:lang w:val="kk-KZ"/>
        </w:rPr>
        <w:t>мазмұндық</w:t>
      </w:r>
      <w:r w:rsidR="00FF0393" w:rsidRPr="00512505">
        <w:rPr>
          <w:rFonts w:ascii="Times New Roman" w:hAnsi="Times New Roman"/>
          <w:sz w:val="28"/>
          <w:szCs w:val="28"/>
          <w:lang w:val="kk-KZ"/>
        </w:rPr>
        <w:t xml:space="preserve"> желісінің </w:t>
      </w:r>
      <w:r w:rsidRPr="00512505">
        <w:rPr>
          <w:rFonts w:ascii="Times New Roman" w:hAnsi="Times New Roman"/>
          <w:sz w:val="28"/>
          <w:szCs w:val="28"/>
          <w:lang w:val="kk-KZ"/>
        </w:rPr>
        <w:t xml:space="preserve">бірі - «Векторлық-координаталық </w:t>
      </w:r>
      <w:r w:rsidR="004D64A6" w:rsidRPr="00512505">
        <w:rPr>
          <w:rFonts w:ascii="Times New Roman" w:hAnsi="Times New Roman"/>
          <w:sz w:val="28"/>
          <w:szCs w:val="28"/>
          <w:lang w:val="kk-KZ"/>
        </w:rPr>
        <w:t>әдіс</w:t>
      </w:r>
      <w:r w:rsidRPr="00512505">
        <w:rPr>
          <w:rFonts w:ascii="Times New Roman" w:hAnsi="Times New Roman"/>
          <w:sz w:val="28"/>
          <w:szCs w:val="28"/>
          <w:lang w:val="kk-KZ"/>
        </w:rPr>
        <w:t xml:space="preserve">» </w:t>
      </w:r>
      <w:r w:rsidRPr="00512505">
        <w:rPr>
          <w:rFonts w:ascii="Times New Roman" w:eastAsia="TimesNewRomanPSMT" w:hAnsi="Times New Roman" w:cs="Times New Roman"/>
          <w:sz w:val="28"/>
          <w:szCs w:val="28"/>
          <w:lang w:val="kk-KZ"/>
        </w:rPr>
        <w:t>сыныптан сыныпқа көшкен сайын оқу материалы күрделеніп, көлемі жағынан үлкейтіліп отырады:</w:t>
      </w:r>
      <w:r w:rsidRPr="00512505">
        <w:rPr>
          <w:rFonts w:ascii="Times New Roman" w:hAnsi="Times New Roman" w:cs="Times New Roman"/>
          <w:sz w:val="28"/>
          <w:szCs w:val="28"/>
          <w:lang w:val="kk-KZ"/>
        </w:rPr>
        <w:t xml:space="preserve"> </w:t>
      </w:r>
    </w:p>
    <w:p w14:paraId="611942A3" w14:textId="77777777" w:rsidR="00114896" w:rsidRPr="00512505" w:rsidRDefault="00114896" w:rsidP="00114896">
      <w:pPr>
        <w:spacing w:after="0" w:line="240" w:lineRule="auto"/>
        <w:ind w:firstLine="567"/>
        <w:jc w:val="both"/>
        <w:rPr>
          <w:rFonts w:ascii="Times New Roman" w:hAnsi="Times New Roman"/>
          <w:sz w:val="28"/>
          <w:szCs w:val="28"/>
          <w:lang w:val="kk-KZ"/>
        </w:rPr>
      </w:pPr>
      <w:r w:rsidRPr="00512505">
        <w:rPr>
          <w:rFonts w:ascii="Times New Roman" w:hAnsi="Times New Roman"/>
          <w:sz w:val="28"/>
          <w:szCs w:val="28"/>
          <w:lang w:val="kk-KZ"/>
        </w:rPr>
        <w:t>6-сыныпта «Тікбұрышты координаталар жүйесі. Вектор ұғымы»;</w:t>
      </w:r>
    </w:p>
    <w:p w14:paraId="211E5FED" w14:textId="77777777" w:rsidR="00114896" w:rsidRPr="00512505" w:rsidRDefault="00114896" w:rsidP="00114896">
      <w:pPr>
        <w:spacing w:after="0" w:line="240" w:lineRule="auto"/>
        <w:ind w:firstLine="567"/>
        <w:jc w:val="both"/>
        <w:rPr>
          <w:rFonts w:ascii="Times New Roman" w:hAnsi="Times New Roman"/>
          <w:sz w:val="28"/>
          <w:szCs w:val="28"/>
          <w:lang w:val="kk-KZ"/>
        </w:rPr>
      </w:pPr>
      <w:r w:rsidRPr="00512505">
        <w:rPr>
          <w:rFonts w:ascii="Times New Roman" w:hAnsi="Times New Roman"/>
          <w:sz w:val="28"/>
          <w:szCs w:val="28"/>
          <w:lang w:val="kk-KZ"/>
        </w:rPr>
        <w:t>8-сыныпта «Жазықтықтағы координаталар әдісі. Нүктенің координаталары, түзудің және шеңбердің теңдеулері»;</w:t>
      </w:r>
    </w:p>
    <w:p w14:paraId="2552D27A" w14:textId="77777777" w:rsidR="00114896" w:rsidRPr="00512505" w:rsidRDefault="00114896" w:rsidP="00114896">
      <w:pPr>
        <w:spacing w:after="0" w:line="240" w:lineRule="auto"/>
        <w:ind w:firstLine="567"/>
        <w:jc w:val="both"/>
        <w:rPr>
          <w:rFonts w:ascii="Times New Roman" w:hAnsi="Times New Roman"/>
          <w:sz w:val="28"/>
          <w:szCs w:val="28"/>
          <w:lang w:val="kk-KZ"/>
        </w:rPr>
      </w:pPr>
      <w:r w:rsidRPr="00512505">
        <w:rPr>
          <w:rFonts w:ascii="Times New Roman" w:hAnsi="Times New Roman"/>
          <w:sz w:val="28"/>
          <w:szCs w:val="28"/>
          <w:lang w:val="kk-KZ"/>
        </w:rPr>
        <w:t>9-сыныпта «Жазықтықтағы векторлар. Вектордың координаталары. Векторларға амалдар қолдану»;</w:t>
      </w:r>
    </w:p>
    <w:p w14:paraId="756161D1" w14:textId="77777777" w:rsidR="00114896" w:rsidRPr="00512505" w:rsidRDefault="00114896" w:rsidP="00114896">
      <w:pPr>
        <w:spacing w:after="0" w:line="240" w:lineRule="auto"/>
        <w:ind w:firstLine="567"/>
        <w:jc w:val="both"/>
        <w:rPr>
          <w:rFonts w:ascii="Times New Roman" w:hAnsi="Times New Roman"/>
          <w:sz w:val="28"/>
          <w:szCs w:val="28"/>
          <w:lang w:val="kk-KZ"/>
        </w:rPr>
      </w:pPr>
      <w:r w:rsidRPr="00512505">
        <w:rPr>
          <w:rFonts w:ascii="Times New Roman" w:hAnsi="Times New Roman"/>
          <w:sz w:val="28"/>
          <w:szCs w:val="28"/>
          <w:lang w:val="kk-KZ"/>
        </w:rPr>
        <w:t>10-сыныпта «Кеңістіктегі тікбұрышты координаталар жүйесі және векторлар. Сфера теңдеуі. Жазықтық теңдеуі. Кеңістіктегі түзудің теңдеуі»;</w:t>
      </w:r>
    </w:p>
    <w:p w14:paraId="33F2846A" w14:textId="77777777" w:rsidR="00114896" w:rsidRPr="00512505" w:rsidRDefault="00114896" w:rsidP="00114896">
      <w:pPr>
        <w:spacing w:after="0" w:line="240" w:lineRule="auto"/>
        <w:ind w:firstLine="567"/>
        <w:jc w:val="both"/>
        <w:rPr>
          <w:rFonts w:ascii="Times New Roman" w:hAnsi="Times New Roman"/>
          <w:sz w:val="28"/>
          <w:szCs w:val="28"/>
          <w:lang w:val="kk-KZ"/>
        </w:rPr>
      </w:pPr>
      <w:r w:rsidRPr="00512505">
        <w:rPr>
          <w:rFonts w:ascii="Times New Roman" w:hAnsi="Times New Roman"/>
          <w:sz w:val="28"/>
          <w:szCs w:val="28"/>
          <w:lang w:val="kk-KZ"/>
        </w:rPr>
        <w:t>11-сыныпта «Кеңістіктегі түзу мен жазықтық теңдеулерінің қолданылуы».</w:t>
      </w:r>
    </w:p>
    <w:p w14:paraId="79CEA927" w14:textId="77777777"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Сабақтастық қағиданы дұрыс түсіну оқу процесі мен оның жеке деңгейлерін ұйымдастыру кезінде қомақты пайда келтіреді, ал оны орынды қолдану әдістемелік зерттеулерде ауқымды нәтижелер бермек.</w:t>
      </w:r>
    </w:p>
    <w:p w14:paraId="083C246C" w14:textId="3877E683"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Сонымен, геометрияны оқытуда сабақтастық қағиданы іске асыру: </w:t>
      </w:r>
    </w:p>
    <w:p w14:paraId="064E0241" w14:textId="77777777"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сыныптар бойынша ұғымның немесе тақырыптың бөлімдерін айырып алуға және оларды оқып-білудің арасындағы байланыстарды орнатуға көмектеседі;</w:t>
      </w:r>
    </w:p>
    <w:p w14:paraId="79B921DF" w14:textId="77777777"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геометрия курсының тақырыптарын оқытудың белгілі бір траекториясын жасауға мүмкіндік береді;</w:t>
      </w:r>
    </w:p>
    <w:p w14:paraId="4E5552EF" w14:textId="77777777"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 мұғалім үнемі геометрия курсынан белгілі тақырыптарды қайталап отыруына, ұмытқан жағдайда оқушыларға еске түсіруіне жағдай туады; </w:t>
      </w:r>
    </w:p>
    <w:p w14:paraId="77C3BF5F" w14:textId="2E8D686C" w:rsidR="00462A21"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оқушыға геометрия</w:t>
      </w:r>
      <w:r w:rsidR="001A0A53" w:rsidRPr="00512505">
        <w:rPr>
          <w:rFonts w:ascii="Times New Roman" w:hAnsi="Times New Roman" w:cs="Times New Roman"/>
          <w:sz w:val="28"/>
          <w:szCs w:val="28"/>
          <w:lang w:val="kk-KZ"/>
        </w:rPr>
        <w:t xml:space="preserve">лық оқу </w:t>
      </w:r>
      <w:r w:rsidRPr="00512505">
        <w:rPr>
          <w:rFonts w:ascii="Times New Roman" w:hAnsi="Times New Roman" w:cs="Times New Roman"/>
          <w:sz w:val="28"/>
          <w:szCs w:val="28"/>
          <w:lang w:val="kk-KZ"/>
        </w:rPr>
        <w:t xml:space="preserve">материалын </w:t>
      </w:r>
      <w:r w:rsidR="00317953" w:rsidRPr="00512505">
        <w:rPr>
          <w:rFonts w:ascii="Times New Roman" w:hAnsi="Times New Roman" w:cs="Times New Roman"/>
          <w:sz w:val="28"/>
          <w:szCs w:val="28"/>
          <w:lang w:val="kk-KZ"/>
        </w:rPr>
        <w:t>игеруде қиындыққа кездеспейді, керісінше, меңгеру дағдысы қалыптасады;</w:t>
      </w:r>
    </w:p>
    <w:p w14:paraId="62C261FA" w14:textId="77777777"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өткен тақырыптарды жаңамен байланыстыру нәтижесінде оқушының шығармашылық белсенділігі, білім сапасы артады.</w:t>
      </w:r>
    </w:p>
    <w:p w14:paraId="5635ACFA" w14:textId="77777777"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i/>
          <w:sz w:val="28"/>
          <w:szCs w:val="28"/>
          <w:lang w:val="kk-KZ"/>
        </w:rPr>
        <w:t>Көрнекілік қағидасы</w:t>
      </w:r>
      <w:r w:rsidRPr="00512505">
        <w:rPr>
          <w:rFonts w:ascii="Times New Roman" w:hAnsi="Times New Roman" w:cs="Times New Roman"/>
          <w:sz w:val="28"/>
          <w:szCs w:val="28"/>
          <w:lang w:val="kk-KZ"/>
        </w:rPr>
        <w:t xml:space="preserve"> геометрияны оқытуда геометриялық ұғымдар мен фигураларды кескіндерімен көрсетуді, фигуралардың арасында қажетті байланыстар мен қатынастар орнатуды көздейді. Мектеп тәжірибесінде көрнекіліктің әртүрлі формалары қолданылады. Олардың ішінде:</w:t>
      </w:r>
    </w:p>
    <w:p w14:paraId="6439E802" w14:textId="77777777"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а) нысандарды және олардың шынайы бейнелерін тікелей қабылдау;</w:t>
      </w:r>
    </w:p>
    <w:p w14:paraId="1C8671DD" w14:textId="77777777"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ә) символды немесе шартты, көрнекі түрде қабылдау (карталар, сызбалар, сұлбалар, диаграммалар және т.б.);</w:t>
      </w:r>
    </w:p>
    <w:p w14:paraId="6CCAFCA8" w14:textId="77777777"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б) мәтінді материалмен (оқу кезінде, мұғалімнің әңгімесі және т.б.) жұмыс істегенде пайда болатын көріністер.</w:t>
      </w:r>
    </w:p>
    <w:p w14:paraId="424B9CE9" w14:textId="77777777"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Геометрияны оқыту барысында геометриялық фигуралардың қасиеттерін және олардың өзара орналасуын оқыту барысында жоғары деңгейлі көрнекілік </w:t>
      </w:r>
      <w:r w:rsidRPr="00512505">
        <w:rPr>
          <w:rFonts w:ascii="Times New Roman" w:hAnsi="Times New Roman" w:cs="Times New Roman"/>
          <w:sz w:val="28"/>
          <w:szCs w:val="28"/>
          <w:lang w:val="kk-KZ"/>
        </w:rPr>
        <w:lastRenderedPageBreak/>
        <w:t>қолданылады, яғни фигуралардың сызбаларын салу арқылы оқыту тиімді болып табылады.</w:t>
      </w:r>
    </w:p>
    <w:p w14:paraId="69CF756D" w14:textId="3FD5865B"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i/>
          <w:sz w:val="28"/>
          <w:szCs w:val="28"/>
          <w:lang w:val="kk-KZ"/>
        </w:rPr>
        <w:t>Пәнаралық байланыстар қағидасы</w:t>
      </w:r>
      <w:r w:rsidRPr="00512505">
        <w:rPr>
          <w:rFonts w:ascii="Times New Roman" w:hAnsi="Times New Roman" w:cs="Times New Roman"/>
          <w:sz w:val="28"/>
          <w:szCs w:val="28"/>
          <w:lang w:val="kk-KZ"/>
        </w:rPr>
        <w:t xml:space="preserve"> геометрия</w:t>
      </w:r>
      <w:r w:rsidR="00755313" w:rsidRPr="00512505">
        <w:rPr>
          <w:rFonts w:ascii="Times New Roman" w:hAnsi="Times New Roman" w:cs="Times New Roman"/>
          <w:sz w:val="28"/>
          <w:szCs w:val="28"/>
          <w:lang w:val="kk-KZ"/>
        </w:rPr>
        <w:t xml:space="preserve">ны сыныптар бойынша </w:t>
      </w:r>
      <w:r w:rsidRPr="00512505">
        <w:rPr>
          <w:rFonts w:ascii="Times New Roman" w:hAnsi="Times New Roman" w:cs="Times New Roman"/>
          <w:sz w:val="28"/>
          <w:szCs w:val="28"/>
          <w:lang w:val="kk-KZ"/>
        </w:rPr>
        <w:t xml:space="preserve">тақырыптарын оқыту </w:t>
      </w:r>
      <w:r w:rsidR="00163981" w:rsidRPr="00512505">
        <w:rPr>
          <w:rFonts w:ascii="Times New Roman" w:hAnsi="Times New Roman" w:cs="Times New Roman"/>
          <w:sz w:val="28"/>
          <w:szCs w:val="28"/>
          <w:lang w:val="kk-KZ"/>
        </w:rPr>
        <w:t>кезінде</w:t>
      </w:r>
      <w:r w:rsidRPr="00512505">
        <w:rPr>
          <w:rFonts w:ascii="Times New Roman" w:hAnsi="Times New Roman" w:cs="Times New Roman"/>
          <w:sz w:val="28"/>
          <w:szCs w:val="28"/>
          <w:lang w:val="kk-KZ"/>
        </w:rPr>
        <w:t xml:space="preserve"> оның </w:t>
      </w:r>
      <w:r w:rsidR="00163981" w:rsidRPr="00512505">
        <w:rPr>
          <w:rFonts w:ascii="Times New Roman" w:hAnsi="Times New Roman" w:cs="Times New Roman"/>
          <w:sz w:val="28"/>
          <w:szCs w:val="28"/>
          <w:lang w:val="kk-KZ"/>
        </w:rPr>
        <w:t xml:space="preserve">сол сыныптағы </w:t>
      </w:r>
      <w:r w:rsidRPr="00512505">
        <w:rPr>
          <w:rFonts w:ascii="Times New Roman" w:hAnsi="Times New Roman" w:cs="Times New Roman"/>
          <w:sz w:val="28"/>
          <w:szCs w:val="28"/>
          <w:lang w:val="kk-KZ"/>
        </w:rPr>
        <w:t>сабақтас пәндер</w:t>
      </w:r>
      <w:r w:rsidR="00163981" w:rsidRPr="00512505">
        <w:rPr>
          <w:rFonts w:ascii="Times New Roman" w:hAnsi="Times New Roman" w:cs="Times New Roman"/>
          <w:sz w:val="28"/>
          <w:szCs w:val="28"/>
          <w:lang w:val="kk-KZ"/>
        </w:rPr>
        <w:t xml:space="preserve">мен мазмұндық және </w:t>
      </w:r>
      <w:r w:rsidRPr="00512505">
        <w:rPr>
          <w:rFonts w:ascii="Times New Roman" w:hAnsi="Times New Roman" w:cs="Times New Roman"/>
          <w:sz w:val="28"/>
          <w:szCs w:val="28"/>
          <w:lang w:val="kk-KZ"/>
        </w:rPr>
        <w:t>логикалық байланыстарын орнатуды көздейді.</w:t>
      </w:r>
    </w:p>
    <w:p w14:paraId="1BE88E4A" w14:textId="6B261C67" w:rsidR="00114896" w:rsidRPr="00512505" w:rsidRDefault="00EA4BA4"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Математиканы пәнаралық байланыстар қағидасы негізінде оқыту мәселелері бойынша еліміздің ғалымдары мен әдіскерлерінің еңбектері баршылық. Олардың ішінде </w:t>
      </w:r>
      <w:r w:rsidRPr="00512505">
        <w:rPr>
          <w:rFonts w:ascii="Times New Roman" w:hAnsi="Times New Roman"/>
          <w:sz w:val="28"/>
          <w:szCs w:val="28"/>
          <w:lang w:val="kk-KZ"/>
        </w:rPr>
        <w:t>А.А.Бидосов</w:t>
      </w:r>
      <w:r w:rsidR="0025445B" w:rsidRPr="00512505">
        <w:rPr>
          <w:rFonts w:ascii="Times New Roman" w:hAnsi="Times New Roman"/>
          <w:sz w:val="28"/>
          <w:szCs w:val="28"/>
          <w:lang w:val="kk-KZ"/>
        </w:rPr>
        <w:t xml:space="preserve"> [14</w:t>
      </w:r>
      <w:r w:rsidR="00607B2F" w:rsidRPr="00512505">
        <w:rPr>
          <w:rFonts w:ascii="Times New Roman" w:hAnsi="Times New Roman"/>
          <w:sz w:val="28"/>
          <w:szCs w:val="28"/>
          <w:lang w:val="kk-KZ"/>
        </w:rPr>
        <w:t>, б.16</w:t>
      </w:r>
      <w:r w:rsidR="0025445B" w:rsidRPr="00512505">
        <w:rPr>
          <w:rFonts w:ascii="Times New Roman" w:hAnsi="Times New Roman"/>
          <w:sz w:val="28"/>
          <w:szCs w:val="28"/>
          <w:lang w:val="kk-KZ"/>
        </w:rPr>
        <w:t>]</w:t>
      </w:r>
      <w:r w:rsidRPr="00512505">
        <w:rPr>
          <w:rFonts w:ascii="Times New Roman" w:hAnsi="Times New Roman"/>
          <w:sz w:val="28"/>
          <w:szCs w:val="28"/>
          <w:lang w:val="kk-KZ"/>
        </w:rPr>
        <w:t>, Ә.К.Қағазбаева</w:t>
      </w:r>
      <w:r w:rsidR="0025445B" w:rsidRPr="00512505">
        <w:rPr>
          <w:rFonts w:ascii="Times New Roman" w:hAnsi="Times New Roman"/>
          <w:sz w:val="28"/>
          <w:szCs w:val="28"/>
          <w:lang w:val="kk-KZ"/>
        </w:rPr>
        <w:t xml:space="preserve"> [16</w:t>
      </w:r>
      <w:r w:rsidR="00607B2F" w:rsidRPr="00512505">
        <w:rPr>
          <w:rFonts w:ascii="Times New Roman" w:hAnsi="Times New Roman"/>
          <w:sz w:val="28"/>
          <w:szCs w:val="28"/>
          <w:lang w:val="kk-KZ"/>
        </w:rPr>
        <w:t>, б.61</w:t>
      </w:r>
      <w:r w:rsidR="0025445B" w:rsidRPr="00512505">
        <w:rPr>
          <w:rFonts w:ascii="Times New Roman" w:hAnsi="Times New Roman"/>
          <w:sz w:val="28"/>
          <w:szCs w:val="28"/>
          <w:lang w:val="kk-KZ"/>
        </w:rPr>
        <w:t>]</w:t>
      </w:r>
      <w:r w:rsidRPr="00512505">
        <w:rPr>
          <w:rFonts w:ascii="Times New Roman" w:hAnsi="Times New Roman"/>
          <w:sz w:val="28"/>
          <w:szCs w:val="28"/>
          <w:lang w:val="kk-KZ"/>
        </w:rPr>
        <w:t xml:space="preserve">, </w:t>
      </w:r>
      <w:r w:rsidRPr="00512505">
        <w:rPr>
          <w:rFonts w:ascii="Times New Roman" w:hAnsi="Times New Roman" w:cs="Times New Roman"/>
          <w:sz w:val="28"/>
          <w:szCs w:val="28"/>
          <w:lang w:val="kk-KZ"/>
        </w:rPr>
        <w:t>В.Е.Серікбаева</w:t>
      </w:r>
      <w:r w:rsidR="0025445B" w:rsidRPr="00512505">
        <w:rPr>
          <w:rFonts w:ascii="Times New Roman" w:hAnsi="Times New Roman" w:cs="Times New Roman"/>
          <w:sz w:val="28"/>
          <w:szCs w:val="28"/>
          <w:lang w:val="kk-KZ"/>
        </w:rPr>
        <w:t xml:space="preserve"> [109]</w:t>
      </w:r>
      <w:r w:rsidRPr="00512505">
        <w:rPr>
          <w:rFonts w:ascii="Times New Roman" w:hAnsi="Times New Roman" w:cs="Times New Roman"/>
          <w:sz w:val="28"/>
          <w:szCs w:val="28"/>
          <w:lang w:val="kk-KZ"/>
        </w:rPr>
        <w:t xml:space="preserve">, Л.С.Қайынбаева </w:t>
      </w:r>
      <w:r w:rsidR="0025445B" w:rsidRPr="00512505">
        <w:rPr>
          <w:rFonts w:ascii="Times New Roman" w:hAnsi="Times New Roman" w:cs="Times New Roman"/>
          <w:sz w:val="28"/>
          <w:szCs w:val="28"/>
          <w:lang w:val="kk-KZ"/>
        </w:rPr>
        <w:t xml:space="preserve">[110] </w:t>
      </w:r>
      <w:r w:rsidRPr="00512505">
        <w:rPr>
          <w:rFonts w:ascii="Times New Roman" w:hAnsi="Times New Roman" w:cs="Times New Roman"/>
          <w:sz w:val="28"/>
          <w:szCs w:val="28"/>
          <w:lang w:val="kk-KZ"/>
        </w:rPr>
        <w:t xml:space="preserve">және т.б. </w:t>
      </w:r>
      <w:r w:rsidR="00487DEE" w:rsidRPr="00512505">
        <w:rPr>
          <w:rFonts w:ascii="Times New Roman" w:hAnsi="Times New Roman" w:cs="Times New Roman"/>
          <w:sz w:val="28"/>
          <w:szCs w:val="28"/>
          <w:lang w:val="kk-KZ"/>
        </w:rPr>
        <w:t>жұмыстарында</w:t>
      </w:r>
      <w:r w:rsidRPr="00512505">
        <w:rPr>
          <w:rFonts w:ascii="Times New Roman" w:hAnsi="Times New Roman" w:cs="Times New Roman"/>
          <w:sz w:val="28"/>
          <w:szCs w:val="28"/>
          <w:lang w:val="kk-KZ"/>
        </w:rPr>
        <w:t xml:space="preserve"> </w:t>
      </w:r>
      <w:r w:rsidR="00487DEE" w:rsidRPr="00512505">
        <w:rPr>
          <w:rFonts w:ascii="Times New Roman" w:hAnsi="Times New Roman" w:cs="Times New Roman"/>
          <w:sz w:val="28"/>
          <w:szCs w:val="28"/>
          <w:lang w:val="kk-KZ"/>
        </w:rPr>
        <w:t>сабақтастық қағидасын сақтай отырып, геометрияны оқытудың әдістемелік аспектілері мен оны іске асыру тәсілдері қарас</w:t>
      </w:r>
      <w:r w:rsidR="0025445B" w:rsidRPr="00512505">
        <w:rPr>
          <w:rFonts w:ascii="Times New Roman" w:hAnsi="Times New Roman" w:cs="Times New Roman"/>
          <w:sz w:val="28"/>
          <w:szCs w:val="28"/>
          <w:lang w:val="kk-KZ"/>
        </w:rPr>
        <w:t>тырылған</w:t>
      </w:r>
      <w:r w:rsidR="00114896" w:rsidRPr="00512505">
        <w:rPr>
          <w:rFonts w:ascii="Times New Roman" w:hAnsi="Times New Roman" w:cs="Times New Roman"/>
          <w:sz w:val="28"/>
          <w:szCs w:val="28"/>
          <w:lang w:val="kk-KZ"/>
        </w:rPr>
        <w:t>.</w:t>
      </w:r>
    </w:p>
    <w:p w14:paraId="43A767A0" w14:textId="7603633A" w:rsidR="00114896" w:rsidRPr="00512505" w:rsidRDefault="003E5E11"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В.Е.Серікбаева жұмысында пәнаралық байланыстар қ</w:t>
      </w:r>
      <w:r w:rsidR="00322C22" w:rsidRPr="00512505">
        <w:rPr>
          <w:rFonts w:ascii="Times New Roman" w:hAnsi="Times New Roman" w:cs="Times New Roman"/>
          <w:sz w:val="28"/>
          <w:szCs w:val="28"/>
          <w:lang w:val="kk-KZ"/>
        </w:rPr>
        <w:t xml:space="preserve">ағидасының </w:t>
      </w:r>
      <w:r w:rsidR="00DE5F5A" w:rsidRPr="00512505">
        <w:rPr>
          <w:rFonts w:ascii="Times New Roman" w:hAnsi="Times New Roman" w:cs="Times New Roman"/>
          <w:sz w:val="28"/>
          <w:szCs w:val="28"/>
          <w:lang w:val="kk-KZ"/>
        </w:rPr>
        <w:t xml:space="preserve">іске асыру ережелерін, педагогикалық және психологиялық негіздерін зерделей отырып, </w:t>
      </w:r>
      <w:r w:rsidRPr="00512505">
        <w:rPr>
          <w:rFonts w:ascii="Times New Roman" w:hAnsi="Times New Roman" w:cs="Times New Roman"/>
          <w:sz w:val="28"/>
          <w:szCs w:val="28"/>
          <w:lang w:val="kk-KZ"/>
        </w:rPr>
        <w:t xml:space="preserve">математика мен жаратылыстану-ғылыми пәндердің </w:t>
      </w:r>
      <w:r w:rsidR="00DE5F5A" w:rsidRPr="00512505">
        <w:rPr>
          <w:rFonts w:ascii="Times New Roman" w:hAnsi="Times New Roman" w:cs="Times New Roman"/>
          <w:sz w:val="28"/>
          <w:szCs w:val="28"/>
          <w:lang w:val="kk-KZ"/>
        </w:rPr>
        <w:t>мазмұны жағынан оқулықтардың тақырыптары арасындағы пәнаралық байланысын айқындаған. Ол еңбегінде «</w:t>
      </w:r>
      <w:r w:rsidR="00114896" w:rsidRPr="00512505">
        <w:rPr>
          <w:rFonts w:ascii="Times New Roman" w:hAnsi="Times New Roman" w:cs="Times New Roman"/>
          <w:sz w:val="28"/>
          <w:szCs w:val="28"/>
          <w:lang w:val="kk-KZ"/>
        </w:rPr>
        <w:t xml:space="preserve">математиканың </w:t>
      </w:r>
      <w:r w:rsidR="004C05A2" w:rsidRPr="00512505">
        <w:rPr>
          <w:rFonts w:ascii="Times New Roman" w:hAnsi="Times New Roman" w:cs="Times New Roman"/>
          <w:sz w:val="28"/>
          <w:szCs w:val="28"/>
          <w:lang w:val="kk-KZ"/>
        </w:rPr>
        <w:t>сабақтас жаратылыстану-</w:t>
      </w:r>
      <w:r w:rsidR="00114896" w:rsidRPr="00512505">
        <w:rPr>
          <w:rFonts w:ascii="Times New Roman" w:hAnsi="Times New Roman" w:cs="Times New Roman"/>
          <w:sz w:val="28"/>
          <w:szCs w:val="28"/>
          <w:lang w:val="kk-KZ"/>
        </w:rPr>
        <w:t xml:space="preserve">ғылыми пәндермен байланысын </w:t>
      </w:r>
      <w:r w:rsidR="002D07B5" w:rsidRPr="00512505">
        <w:rPr>
          <w:rFonts w:ascii="Times New Roman" w:hAnsi="Times New Roman" w:cs="Times New Roman"/>
          <w:sz w:val="28"/>
          <w:szCs w:val="28"/>
          <w:lang w:val="kk-KZ"/>
        </w:rPr>
        <w:t>жүзеге</w:t>
      </w:r>
      <w:r w:rsidR="00114896" w:rsidRPr="00512505">
        <w:rPr>
          <w:rFonts w:ascii="Times New Roman" w:hAnsi="Times New Roman" w:cs="Times New Roman"/>
          <w:sz w:val="28"/>
          <w:szCs w:val="28"/>
          <w:lang w:val="kk-KZ"/>
        </w:rPr>
        <w:t xml:space="preserve"> асыру </w:t>
      </w:r>
      <w:r w:rsidR="00BB2F68" w:rsidRPr="00512505">
        <w:rPr>
          <w:rFonts w:ascii="Times New Roman" w:hAnsi="Times New Roman" w:cs="Times New Roman"/>
          <w:sz w:val="28"/>
          <w:szCs w:val="28"/>
          <w:lang w:val="kk-KZ"/>
        </w:rPr>
        <w:t xml:space="preserve">барысында </w:t>
      </w:r>
      <w:r w:rsidR="00114896" w:rsidRPr="00512505">
        <w:rPr>
          <w:rFonts w:ascii="Times New Roman" w:hAnsi="Times New Roman" w:cs="Times New Roman"/>
          <w:sz w:val="28"/>
          <w:szCs w:val="28"/>
          <w:lang w:val="kk-KZ"/>
        </w:rPr>
        <w:t xml:space="preserve">оқушылардың </w:t>
      </w:r>
      <w:r w:rsidR="00BB2F68" w:rsidRPr="00512505">
        <w:rPr>
          <w:rFonts w:ascii="Times New Roman" w:hAnsi="Times New Roman" w:cs="Times New Roman"/>
          <w:sz w:val="28"/>
          <w:szCs w:val="28"/>
          <w:lang w:val="kk-KZ"/>
        </w:rPr>
        <w:t>танымдық қабілеті</w:t>
      </w:r>
      <w:r w:rsidR="00114896" w:rsidRPr="00512505">
        <w:rPr>
          <w:rFonts w:ascii="Times New Roman" w:hAnsi="Times New Roman" w:cs="Times New Roman"/>
          <w:sz w:val="28"/>
          <w:szCs w:val="28"/>
          <w:lang w:val="kk-KZ"/>
        </w:rPr>
        <w:t xml:space="preserve"> қалыптас</w:t>
      </w:r>
      <w:r w:rsidR="00BB2F68" w:rsidRPr="00512505">
        <w:rPr>
          <w:rFonts w:ascii="Times New Roman" w:hAnsi="Times New Roman" w:cs="Times New Roman"/>
          <w:sz w:val="28"/>
          <w:szCs w:val="28"/>
          <w:lang w:val="kk-KZ"/>
        </w:rPr>
        <w:t>ады</w:t>
      </w:r>
      <w:r w:rsidR="00114896" w:rsidRPr="00512505">
        <w:rPr>
          <w:rFonts w:ascii="Times New Roman" w:hAnsi="Times New Roman" w:cs="Times New Roman"/>
          <w:sz w:val="28"/>
          <w:szCs w:val="28"/>
          <w:lang w:val="kk-KZ"/>
        </w:rPr>
        <w:t>, табиғ</w:t>
      </w:r>
      <w:r w:rsidR="00BB2F68" w:rsidRPr="00512505">
        <w:rPr>
          <w:rFonts w:ascii="Times New Roman" w:hAnsi="Times New Roman" w:cs="Times New Roman"/>
          <w:sz w:val="28"/>
          <w:szCs w:val="28"/>
          <w:lang w:val="kk-KZ"/>
        </w:rPr>
        <w:t>и</w:t>
      </w:r>
      <w:r w:rsidR="00114896" w:rsidRPr="00512505">
        <w:rPr>
          <w:rFonts w:ascii="Times New Roman" w:hAnsi="Times New Roman" w:cs="Times New Roman"/>
          <w:sz w:val="28"/>
          <w:szCs w:val="28"/>
          <w:lang w:val="kk-KZ"/>
        </w:rPr>
        <w:t xml:space="preserve"> құбылыстар мен процестер</w:t>
      </w:r>
      <w:r w:rsidR="00BB2F68" w:rsidRPr="00512505">
        <w:rPr>
          <w:rFonts w:ascii="Times New Roman" w:hAnsi="Times New Roman" w:cs="Times New Roman"/>
          <w:sz w:val="28"/>
          <w:szCs w:val="28"/>
          <w:lang w:val="kk-KZ"/>
        </w:rPr>
        <w:t>дің</w:t>
      </w:r>
      <w:r w:rsidR="00114896" w:rsidRPr="00512505">
        <w:rPr>
          <w:rFonts w:ascii="Times New Roman" w:hAnsi="Times New Roman" w:cs="Times New Roman"/>
          <w:sz w:val="28"/>
          <w:szCs w:val="28"/>
          <w:lang w:val="kk-KZ"/>
        </w:rPr>
        <w:t xml:space="preserve"> бірлігін </w:t>
      </w:r>
      <w:r w:rsidR="00BB2F68" w:rsidRPr="00512505">
        <w:rPr>
          <w:rFonts w:ascii="Times New Roman" w:hAnsi="Times New Roman" w:cs="Times New Roman"/>
          <w:sz w:val="28"/>
          <w:szCs w:val="28"/>
          <w:lang w:val="kk-KZ"/>
        </w:rPr>
        <w:t>түсінуге</w:t>
      </w:r>
      <w:r w:rsidR="00114896" w:rsidRPr="00512505">
        <w:rPr>
          <w:rFonts w:ascii="Times New Roman" w:hAnsi="Times New Roman" w:cs="Times New Roman"/>
          <w:sz w:val="28"/>
          <w:szCs w:val="28"/>
          <w:lang w:val="kk-KZ"/>
        </w:rPr>
        <w:t xml:space="preserve"> </w:t>
      </w:r>
      <w:r w:rsidR="00BB2F68" w:rsidRPr="00512505">
        <w:rPr>
          <w:rFonts w:ascii="Times New Roman" w:hAnsi="Times New Roman" w:cs="Times New Roman"/>
          <w:sz w:val="28"/>
          <w:szCs w:val="28"/>
          <w:lang w:val="kk-KZ"/>
        </w:rPr>
        <w:t xml:space="preserve">мүмкіндік береді. Геометрияны оқытуда оқушыларға қоршаған әлемдегі кеңістіктік пішіндерді танып біліп, олардың сандық өлшемдері мен қатынастары арасындағы байланыстарды орнатуға, математикалық модельдерді құруда геометрияны ғылым ретінде </w:t>
      </w:r>
      <w:r w:rsidR="006B6CBB" w:rsidRPr="00512505">
        <w:rPr>
          <w:rFonts w:ascii="Times New Roman" w:hAnsi="Times New Roman" w:cs="Times New Roman"/>
          <w:sz w:val="28"/>
          <w:szCs w:val="28"/>
          <w:lang w:val="kk-KZ"/>
        </w:rPr>
        <w:t>танып білуге септігін тигізеді»</w:t>
      </w:r>
      <w:r w:rsidR="008B265D" w:rsidRPr="00512505">
        <w:rPr>
          <w:rFonts w:ascii="Times New Roman" w:hAnsi="Times New Roman" w:cs="Times New Roman"/>
          <w:sz w:val="28"/>
          <w:szCs w:val="28"/>
          <w:lang w:val="kk-KZ"/>
        </w:rPr>
        <w:t>, - деп тұжырымдайды</w:t>
      </w:r>
      <w:r w:rsidR="00114896" w:rsidRPr="00512505">
        <w:rPr>
          <w:rFonts w:ascii="Times New Roman" w:hAnsi="Times New Roman" w:cs="Times New Roman"/>
          <w:sz w:val="28"/>
          <w:szCs w:val="28"/>
          <w:lang w:val="kk-KZ"/>
        </w:rPr>
        <w:t xml:space="preserve"> [</w:t>
      </w:r>
      <w:r w:rsidR="002154C7" w:rsidRPr="00512505">
        <w:rPr>
          <w:rFonts w:ascii="Times New Roman" w:hAnsi="Times New Roman" w:cs="Times New Roman"/>
          <w:sz w:val="28"/>
          <w:szCs w:val="28"/>
          <w:lang w:val="kk-KZ"/>
        </w:rPr>
        <w:t>1</w:t>
      </w:r>
      <w:r w:rsidR="0025445B" w:rsidRPr="00512505">
        <w:rPr>
          <w:rFonts w:ascii="Times New Roman" w:hAnsi="Times New Roman" w:cs="Times New Roman"/>
          <w:sz w:val="28"/>
          <w:szCs w:val="28"/>
          <w:lang w:val="kk-KZ"/>
        </w:rPr>
        <w:t>09</w:t>
      </w:r>
      <w:r w:rsidR="00E57F78" w:rsidRPr="00512505">
        <w:rPr>
          <w:rFonts w:ascii="Times New Roman" w:hAnsi="Times New Roman" w:cs="Times New Roman"/>
          <w:sz w:val="28"/>
          <w:szCs w:val="28"/>
          <w:lang w:val="kk-KZ"/>
        </w:rPr>
        <w:t>,</w:t>
      </w:r>
      <w:r w:rsidR="00607B2F" w:rsidRPr="00512505">
        <w:rPr>
          <w:rFonts w:ascii="Times New Roman" w:hAnsi="Times New Roman" w:cs="Times New Roman"/>
          <w:sz w:val="28"/>
          <w:szCs w:val="28"/>
          <w:lang w:val="kk-KZ"/>
        </w:rPr>
        <w:t xml:space="preserve"> б.103</w:t>
      </w:r>
      <w:r w:rsidR="00114896" w:rsidRPr="00512505">
        <w:rPr>
          <w:rFonts w:ascii="Times New Roman" w:hAnsi="Times New Roman" w:cs="Times New Roman"/>
          <w:sz w:val="28"/>
          <w:szCs w:val="28"/>
          <w:lang w:val="kk-KZ"/>
        </w:rPr>
        <w:t>].</w:t>
      </w:r>
    </w:p>
    <w:p w14:paraId="083F4E8E" w14:textId="5C031CA9"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Сондай-ақ, ол «</w:t>
      </w:r>
      <w:r w:rsidR="00E36010" w:rsidRPr="00512505">
        <w:rPr>
          <w:rFonts w:ascii="Times New Roman" w:hAnsi="Times New Roman" w:cs="Times New Roman"/>
          <w:sz w:val="28"/>
          <w:szCs w:val="28"/>
          <w:lang w:val="kk-KZ"/>
        </w:rPr>
        <w:t xml:space="preserve">орта мектептің оқу пәндерін оқытуда және оқу процесін ұйымдастырып өткізудегі негізгі дидактикалық қағида және құрал – пәнаралық байланыс, бұл білім мазмұнын, іргелі ұғымдар мен түсініктерді тереңірек игеруге, </w:t>
      </w:r>
      <w:r w:rsidR="00B51C0A" w:rsidRPr="00512505">
        <w:rPr>
          <w:rFonts w:ascii="Times New Roman" w:hAnsi="Times New Roman" w:cs="Times New Roman"/>
          <w:sz w:val="28"/>
          <w:szCs w:val="28"/>
          <w:lang w:val="kk-KZ"/>
        </w:rPr>
        <w:t xml:space="preserve">табиғат пен қоғамдағы </w:t>
      </w:r>
      <w:r w:rsidR="00E36010" w:rsidRPr="00512505">
        <w:rPr>
          <w:rFonts w:ascii="Times New Roman" w:hAnsi="Times New Roman" w:cs="Times New Roman"/>
          <w:sz w:val="28"/>
          <w:szCs w:val="28"/>
          <w:lang w:val="kk-KZ"/>
        </w:rPr>
        <w:t xml:space="preserve">құбылыстар мен заңдылықтарды көрсетуге, </w:t>
      </w:r>
      <w:r w:rsidR="00B51C0A" w:rsidRPr="00512505">
        <w:rPr>
          <w:rFonts w:ascii="Times New Roman" w:hAnsi="Times New Roman" w:cs="Times New Roman"/>
          <w:sz w:val="28"/>
          <w:szCs w:val="28"/>
          <w:lang w:val="kk-KZ"/>
        </w:rPr>
        <w:t xml:space="preserve">оқу процесін жаңашалауға леп береді. </w:t>
      </w:r>
      <w:r w:rsidR="00920D88" w:rsidRPr="00512505">
        <w:rPr>
          <w:rFonts w:ascii="Times New Roman" w:hAnsi="Times New Roman" w:cs="Times New Roman"/>
          <w:sz w:val="28"/>
          <w:szCs w:val="28"/>
          <w:lang w:val="kk-KZ"/>
        </w:rPr>
        <w:t>Мазмұн арасындағы байланыстар оқушылардың пәнді игеруде қызығушылығы артып, білімнің қажеттілігін түсініп, логикалық ойлауы және функционалдық сауаттылығын дамуына әсер етеді</w:t>
      </w:r>
      <w:r w:rsidRPr="00512505">
        <w:rPr>
          <w:rFonts w:ascii="Times New Roman" w:hAnsi="Times New Roman" w:cs="Times New Roman"/>
          <w:sz w:val="28"/>
          <w:szCs w:val="28"/>
          <w:lang w:val="kk-KZ"/>
        </w:rPr>
        <w:t>», - деп тұжырымдайды [</w:t>
      </w:r>
      <w:r w:rsidR="0025445B" w:rsidRPr="00512505">
        <w:rPr>
          <w:rFonts w:ascii="Times New Roman" w:hAnsi="Times New Roman" w:cs="Times New Roman"/>
          <w:sz w:val="28"/>
          <w:szCs w:val="28"/>
          <w:lang w:val="kk-KZ"/>
        </w:rPr>
        <w:t>111</w:t>
      </w:r>
      <w:r w:rsidRPr="00512505">
        <w:rPr>
          <w:rFonts w:ascii="Times New Roman" w:hAnsi="Times New Roman" w:cs="Times New Roman"/>
          <w:sz w:val="28"/>
          <w:szCs w:val="28"/>
          <w:lang w:val="kk-KZ"/>
        </w:rPr>
        <w:t>].</w:t>
      </w:r>
    </w:p>
    <w:p w14:paraId="7FB54080" w14:textId="501A99EA"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О.Мұсабеков математиканың сабақтас пәндермен байланысын сипаттайтын компоненттері</w:t>
      </w:r>
      <w:r w:rsidR="00487F20"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 xml:space="preserve"> </w:t>
      </w:r>
      <w:r w:rsidR="00487F20" w:rsidRPr="00512505">
        <w:rPr>
          <w:rFonts w:ascii="Times New Roman" w:hAnsi="Times New Roman" w:cs="Times New Roman"/>
          <w:sz w:val="28"/>
          <w:szCs w:val="28"/>
          <w:lang w:val="kk-KZ"/>
        </w:rPr>
        <w:t xml:space="preserve">құрамы, әдісі, бағытталуын </w:t>
      </w:r>
      <w:r w:rsidRPr="00512505">
        <w:rPr>
          <w:rFonts w:ascii="Times New Roman" w:hAnsi="Times New Roman" w:cs="Times New Roman"/>
          <w:sz w:val="28"/>
          <w:szCs w:val="28"/>
          <w:lang w:val="kk-KZ"/>
        </w:rPr>
        <w:t>анықтап көрсетеді</w:t>
      </w:r>
      <w:r w:rsidR="00487F20" w:rsidRPr="00512505">
        <w:rPr>
          <w:rFonts w:ascii="Times New Roman" w:hAnsi="Times New Roman" w:cs="Times New Roman"/>
          <w:sz w:val="28"/>
          <w:szCs w:val="28"/>
          <w:lang w:val="kk-KZ"/>
        </w:rPr>
        <w:t>. Осы компоненттерді аша отырып, «пәнаралық байланыс</w:t>
      </w:r>
      <w:r w:rsidRPr="00512505">
        <w:rPr>
          <w:rFonts w:ascii="Times New Roman" w:hAnsi="Times New Roman" w:cs="Times New Roman"/>
          <w:sz w:val="28"/>
          <w:szCs w:val="28"/>
          <w:lang w:val="kk-KZ"/>
        </w:rPr>
        <w:t xml:space="preserve">» </w:t>
      </w:r>
      <w:r w:rsidR="00487F20" w:rsidRPr="00512505">
        <w:rPr>
          <w:rFonts w:ascii="Times New Roman" w:hAnsi="Times New Roman" w:cs="Times New Roman"/>
          <w:sz w:val="28"/>
          <w:szCs w:val="28"/>
          <w:lang w:val="kk-KZ"/>
        </w:rPr>
        <w:t>ұғымын және оны жүзеге асыруды сипаттайды. Ол математиканы оқыту іс-тәжірибесі негізінде п</w:t>
      </w:r>
      <w:r w:rsidRPr="00512505">
        <w:rPr>
          <w:rFonts w:ascii="Times New Roman" w:hAnsi="Times New Roman" w:cs="Times New Roman"/>
          <w:sz w:val="28"/>
          <w:szCs w:val="28"/>
          <w:lang w:val="kk-KZ"/>
        </w:rPr>
        <w:t>әнаралық байланысты жүзеге асыру</w:t>
      </w:r>
      <w:r w:rsidR="00487F20" w:rsidRPr="00512505">
        <w:rPr>
          <w:rFonts w:ascii="Times New Roman" w:hAnsi="Times New Roman" w:cs="Times New Roman"/>
          <w:sz w:val="28"/>
          <w:szCs w:val="28"/>
          <w:lang w:val="kk-KZ"/>
        </w:rPr>
        <w:t xml:space="preserve">дың келесідей </w:t>
      </w:r>
      <w:r w:rsidR="00087C92" w:rsidRPr="00512505">
        <w:rPr>
          <w:rFonts w:ascii="Times New Roman" w:hAnsi="Times New Roman" w:cs="Times New Roman"/>
          <w:sz w:val="28"/>
          <w:szCs w:val="28"/>
          <w:lang w:val="kk-KZ"/>
        </w:rPr>
        <w:t>біліктерді</w:t>
      </w:r>
      <w:r w:rsidR="00487F20" w:rsidRPr="00512505">
        <w:rPr>
          <w:rFonts w:ascii="Times New Roman" w:hAnsi="Times New Roman" w:cs="Times New Roman"/>
          <w:sz w:val="28"/>
          <w:szCs w:val="28"/>
          <w:lang w:val="kk-KZ"/>
        </w:rPr>
        <w:t xml:space="preserve"> ұсынады</w:t>
      </w:r>
      <w:r w:rsidRPr="00512505">
        <w:rPr>
          <w:rFonts w:ascii="Times New Roman" w:hAnsi="Times New Roman" w:cs="Times New Roman"/>
          <w:sz w:val="28"/>
          <w:szCs w:val="28"/>
          <w:lang w:val="kk-KZ"/>
        </w:rPr>
        <w:t>:</w:t>
      </w:r>
    </w:p>
    <w:p w14:paraId="67786110" w14:textId="065796B5" w:rsidR="00114896" w:rsidRPr="00512505" w:rsidRDefault="0009214C"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1) байланыстыру құрамы - математиканың басқадай оқу</w:t>
      </w:r>
      <w:r w:rsidR="00114896" w:rsidRPr="00512505">
        <w:rPr>
          <w:rFonts w:ascii="Times New Roman" w:hAnsi="Times New Roman" w:cs="Times New Roman"/>
          <w:sz w:val="28"/>
          <w:szCs w:val="28"/>
          <w:lang w:val="kk-KZ"/>
        </w:rPr>
        <w:t xml:space="preserve"> пәндермен байланыс</w:t>
      </w:r>
      <w:r w:rsidRPr="00512505">
        <w:rPr>
          <w:rFonts w:ascii="Times New Roman" w:hAnsi="Times New Roman" w:cs="Times New Roman"/>
          <w:sz w:val="28"/>
          <w:szCs w:val="28"/>
          <w:lang w:val="kk-KZ"/>
        </w:rPr>
        <w:t xml:space="preserve">ын ашатын оқу материалының </w:t>
      </w:r>
      <w:r w:rsidR="00114896" w:rsidRPr="00512505">
        <w:rPr>
          <w:rFonts w:ascii="Times New Roman" w:hAnsi="Times New Roman" w:cs="Times New Roman"/>
          <w:sz w:val="28"/>
          <w:szCs w:val="28"/>
          <w:lang w:val="kk-KZ"/>
        </w:rPr>
        <w:t xml:space="preserve">мазмұнын </w:t>
      </w:r>
      <w:r w:rsidRPr="00512505">
        <w:rPr>
          <w:rFonts w:ascii="Times New Roman" w:hAnsi="Times New Roman" w:cs="Times New Roman"/>
          <w:sz w:val="28"/>
          <w:szCs w:val="28"/>
          <w:lang w:val="kk-KZ"/>
        </w:rPr>
        <w:t>іріктеу</w:t>
      </w:r>
      <w:r w:rsidR="00114896" w:rsidRPr="00512505">
        <w:rPr>
          <w:rFonts w:ascii="Times New Roman" w:hAnsi="Times New Roman" w:cs="Times New Roman"/>
          <w:sz w:val="28"/>
          <w:szCs w:val="28"/>
          <w:lang w:val="kk-KZ"/>
        </w:rPr>
        <w:t>;</w:t>
      </w:r>
    </w:p>
    <w:p w14:paraId="103098AE" w14:textId="4276E2E4"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2</w:t>
      </w:r>
      <w:r w:rsidR="00E57F78" w:rsidRPr="00512505">
        <w:rPr>
          <w:rFonts w:ascii="Times New Roman" w:hAnsi="Times New Roman" w:cs="Times New Roman"/>
          <w:sz w:val="28"/>
          <w:szCs w:val="28"/>
          <w:lang w:val="kk-KZ"/>
        </w:rPr>
        <w:t>)</w:t>
      </w:r>
      <w:r w:rsidR="00850B91" w:rsidRPr="00512505">
        <w:rPr>
          <w:rFonts w:ascii="Times New Roman" w:hAnsi="Times New Roman" w:cs="Times New Roman"/>
          <w:sz w:val="28"/>
          <w:szCs w:val="28"/>
          <w:lang w:val="kk-KZ"/>
        </w:rPr>
        <w:t xml:space="preserve"> байланыс әдісі – математиканы оқыту процесін </w:t>
      </w:r>
      <w:r w:rsidRPr="00512505">
        <w:rPr>
          <w:rFonts w:ascii="Times New Roman" w:hAnsi="Times New Roman" w:cs="Times New Roman"/>
          <w:sz w:val="28"/>
          <w:szCs w:val="28"/>
          <w:lang w:val="kk-KZ"/>
        </w:rPr>
        <w:t>ұйымдастыру форма</w:t>
      </w:r>
      <w:r w:rsidR="00850B91" w:rsidRPr="00512505">
        <w:rPr>
          <w:rFonts w:ascii="Times New Roman" w:hAnsi="Times New Roman" w:cs="Times New Roman"/>
          <w:sz w:val="28"/>
          <w:szCs w:val="28"/>
          <w:lang w:val="kk-KZ"/>
        </w:rPr>
        <w:t>сы мен тәсілдерін, құралдарын анықтау</w:t>
      </w:r>
      <w:r w:rsidRPr="00512505">
        <w:rPr>
          <w:rFonts w:ascii="Times New Roman" w:hAnsi="Times New Roman" w:cs="Times New Roman"/>
          <w:sz w:val="28"/>
          <w:szCs w:val="28"/>
          <w:lang w:val="kk-KZ"/>
        </w:rPr>
        <w:t>;</w:t>
      </w:r>
    </w:p>
    <w:p w14:paraId="335DF3F9" w14:textId="127DC463"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3) </w:t>
      </w:r>
      <w:r w:rsidR="00850B91" w:rsidRPr="00512505">
        <w:rPr>
          <w:rFonts w:ascii="Times New Roman" w:hAnsi="Times New Roman" w:cs="Times New Roman"/>
          <w:sz w:val="28"/>
          <w:szCs w:val="28"/>
          <w:lang w:val="kk-KZ"/>
        </w:rPr>
        <w:t xml:space="preserve">байланыс бағыты – қрам мен әдісті </w:t>
      </w:r>
      <w:r w:rsidRPr="00512505">
        <w:rPr>
          <w:rFonts w:ascii="Times New Roman" w:hAnsi="Times New Roman" w:cs="Times New Roman"/>
          <w:sz w:val="28"/>
          <w:szCs w:val="28"/>
          <w:lang w:val="kk-KZ"/>
        </w:rPr>
        <w:t xml:space="preserve">қолдану әдістемесін </w:t>
      </w:r>
      <w:r w:rsidR="004555F9" w:rsidRPr="00512505">
        <w:rPr>
          <w:rFonts w:ascii="Times New Roman" w:hAnsi="Times New Roman" w:cs="Times New Roman"/>
          <w:sz w:val="28"/>
          <w:szCs w:val="28"/>
          <w:lang w:val="kk-KZ"/>
        </w:rPr>
        <w:t>әзірлеу</w:t>
      </w:r>
      <w:r w:rsidRPr="00512505">
        <w:rPr>
          <w:rFonts w:ascii="Times New Roman" w:hAnsi="Times New Roman" w:cs="Times New Roman"/>
          <w:sz w:val="28"/>
          <w:szCs w:val="28"/>
          <w:lang w:val="kk-KZ"/>
        </w:rPr>
        <w:t xml:space="preserve"> [</w:t>
      </w:r>
      <w:r w:rsidR="002154C7" w:rsidRPr="00512505">
        <w:rPr>
          <w:rFonts w:ascii="Times New Roman" w:hAnsi="Times New Roman" w:cs="Times New Roman"/>
          <w:sz w:val="28"/>
          <w:szCs w:val="28"/>
          <w:lang w:val="kk-KZ"/>
        </w:rPr>
        <w:t>11</w:t>
      </w:r>
      <w:r w:rsidR="0025445B" w:rsidRPr="00512505">
        <w:rPr>
          <w:rFonts w:ascii="Times New Roman" w:hAnsi="Times New Roman" w:cs="Times New Roman"/>
          <w:sz w:val="28"/>
          <w:szCs w:val="28"/>
          <w:lang w:val="kk-KZ"/>
        </w:rPr>
        <w:t>2</w:t>
      </w:r>
      <w:r w:rsidRPr="00512505">
        <w:rPr>
          <w:rFonts w:ascii="Times New Roman" w:eastAsia="Calibri" w:hAnsi="Times New Roman"/>
          <w:sz w:val="28"/>
          <w:szCs w:val="28"/>
          <w:lang w:val="kk-KZ" w:eastAsia="zh-CN"/>
        </w:rPr>
        <w:t>].</w:t>
      </w:r>
    </w:p>
    <w:p w14:paraId="6BA44EB2" w14:textId="4A201128"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Л.С.Қайыңбаева</w:t>
      </w:r>
      <w:r w:rsidR="00F12CB9" w:rsidRPr="00512505">
        <w:rPr>
          <w:rFonts w:ascii="Times New Roman" w:hAnsi="Times New Roman" w:cs="Times New Roman"/>
          <w:sz w:val="28"/>
          <w:szCs w:val="28"/>
          <w:lang w:val="kk-KZ"/>
        </w:rPr>
        <w:t xml:space="preserve"> </w:t>
      </w:r>
      <w:r w:rsidR="00100E02" w:rsidRPr="00512505">
        <w:rPr>
          <w:rFonts w:ascii="Times New Roman" w:hAnsi="Times New Roman" w:cs="Times New Roman"/>
          <w:sz w:val="28"/>
          <w:szCs w:val="28"/>
          <w:lang w:val="kk-KZ"/>
        </w:rPr>
        <w:t>диссертациясында 7-9 сыныптарда геометрияны оқыту процесін пәнаралық байланстарды іске асыру жағдайында жетілдірудің әдістемелік тәсілдерін қарастырған.</w:t>
      </w:r>
      <w:r w:rsidR="002A555D" w:rsidRPr="00512505">
        <w:rPr>
          <w:rFonts w:ascii="Times New Roman" w:hAnsi="Times New Roman" w:cs="Times New Roman"/>
          <w:sz w:val="28"/>
          <w:szCs w:val="28"/>
          <w:lang w:val="kk-KZ"/>
        </w:rPr>
        <w:t xml:space="preserve"> Ол еңбегінде математикан оқытудағы пәнаралық байланыстың теориясы мен іс-тәж</w:t>
      </w:r>
      <w:r w:rsidR="00785161" w:rsidRPr="00512505">
        <w:rPr>
          <w:rFonts w:ascii="Times New Roman" w:hAnsi="Times New Roman" w:cs="Times New Roman"/>
          <w:sz w:val="28"/>
          <w:szCs w:val="28"/>
          <w:lang w:val="kk-KZ"/>
        </w:rPr>
        <w:t>і</w:t>
      </w:r>
      <w:r w:rsidR="002A555D" w:rsidRPr="00512505">
        <w:rPr>
          <w:rFonts w:ascii="Times New Roman" w:hAnsi="Times New Roman" w:cs="Times New Roman"/>
          <w:sz w:val="28"/>
          <w:szCs w:val="28"/>
          <w:lang w:val="kk-KZ"/>
        </w:rPr>
        <w:t xml:space="preserve">рибелеріне талдау жасай отырып, </w:t>
      </w:r>
      <w:r w:rsidR="00785161" w:rsidRPr="00512505">
        <w:rPr>
          <w:rFonts w:ascii="Times New Roman" w:hAnsi="Times New Roman" w:cs="Times New Roman"/>
          <w:sz w:val="28"/>
          <w:szCs w:val="28"/>
          <w:lang w:val="kk-KZ"/>
        </w:rPr>
        <w:lastRenderedPageBreak/>
        <w:t xml:space="preserve">геометриялық ұғымдарды меңгерту барысында пәнаралық байланыстың маңыздылығын, кезеңдерін ашып көрсеткен және мазмұны жағынан байланысы бар тақырыптарды көрсеткен. </w:t>
      </w:r>
      <w:r w:rsidRPr="00512505">
        <w:rPr>
          <w:rFonts w:ascii="Times New Roman" w:hAnsi="Times New Roman" w:cs="Times New Roman"/>
          <w:sz w:val="28"/>
          <w:szCs w:val="28"/>
          <w:lang w:val="kk-KZ"/>
        </w:rPr>
        <w:t>Диссертациясында геометрия сабақтарында пәнаралық мазмұнды есептерді және оларды шығаруды үйретудің әдістерін, пәнаралық мазмұнды сыныптан тыс жұмыстарды өткізу барысында пәнаралық байланыстарды іске асырудың негізгі жолдары және әдістемесін қарастырған.</w:t>
      </w:r>
    </w:p>
    <w:p w14:paraId="196BE80B" w14:textId="714099BD" w:rsidR="00114896" w:rsidRPr="00512505" w:rsidRDefault="00BC6767"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Әдістемелік ұсыным ретінде г</w:t>
      </w:r>
      <w:r w:rsidR="00114896" w:rsidRPr="00512505">
        <w:rPr>
          <w:rFonts w:ascii="Times New Roman" w:hAnsi="Times New Roman" w:cs="Times New Roman"/>
          <w:sz w:val="28"/>
          <w:szCs w:val="28"/>
          <w:lang w:val="kk-KZ"/>
        </w:rPr>
        <w:t>еометрия</w:t>
      </w:r>
      <w:r w:rsidRPr="00512505">
        <w:rPr>
          <w:rFonts w:ascii="Times New Roman" w:hAnsi="Times New Roman" w:cs="Times New Roman"/>
          <w:sz w:val="28"/>
          <w:szCs w:val="28"/>
          <w:lang w:val="kk-KZ"/>
        </w:rPr>
        <w:t xml:space="preserve">ның басқадай жаратылыстану-ғылыми пәндермен </w:t>
      </w:r>
      <w:r w:rsidR="00114896" w:rsidRPr="00512505">
        <w:rPr>
          <w:rFonts w:ascii="Times New Roman" w:hAnsi="Times New Roman" w:cs="Times New Roman"/>
          <w:sz w:val="28"/>
          <w:szCs w:val="28"/>
          <w:lang w:val="kk-KZ"/>
        </w:rPr>
        <w:t>байланыс</w:t>
      </w:r>
      <w:r w:rsidRPr="00512505">
        <w:rPr>
          <w:rFonts w:ascii="Times New Roman" w:hAnsi="Times New Roman" w:cs="Times New Roman"/>
          <w:sz w:val="28"/>
          <w:szCs w:val="28"/>
          <w:lang w:val="kk-KZ"/>
        </w:rPr>
        <w:t>ын жүзеге асырудың екі бағытын береді:</w:t>
      </w:r>
    </w:p>
    <w:p w14:paraId="5BB1BEB1" w14:textId="2485B8B7"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геометрия</w:t>
      </w:r>
      <w:r w:rsidR="00BC6767" w:rsidRPr="00512505">
        <w:rPr>
          <w:rFonts w:ascii="Times New Roman" w:hAnsi="Times New Roman" w:cs="Times New Roman"/>
          <w:sz w:val="28"/>
          <w:szCs w:val="28"/>
          <w:lang w:val="kk-KZ"/>
        </w:rPr>
        <w:t>лық</w:t>
      </w:r>
      <w:r w:rsidRPr="00512505">
        <w:rPr>
          <w:rFonts w:ascii="Times New Roman" w:hAnsi="Times New Roman" w:cs="Times New Roman"/>
          <w:sz w:val="28"/>
          <w:szCs w:val="28"/>
          <w:lang w:val="kk-KZ"/>
        </w:rPr>
        <w:t xml:space="preserve"> ұғымдар</w:t>
      </w:r>
      <w:r w:rsidR="00BC6767" w:rsidRPr="00512505">
        <w:rPr>
          <w:rFonts w:ascii="Times New Roman" w:hAnsi="Times New Roman" w:cs="Times New Roman"/>
          <w:sz w:val="28"/>
          <w:szCs w:val="28"/>
          <w:lang w:val="kk-KZ"/>
        </w:rPr>
        <w:t>ды</w:t>
      </w:r>
      <w:r w:rsidRPr="00512505">
        <w:rPr>
          <w:rFonts w:ascii="Times New Roman" w:hAnsi="Times New Roman" w:cs="Times New Roman"/>
          <w:sz w:val="28"/>
          <w:szCs w:val="28"/>
          <w:lang w:val="kk-KZ"/>
        </w:rPr>
        <w:t xml:space="preserve"> </w:t>
      </w:r>
      <w:r w:rsidR="00BC6767" w:rsidRPr="00512505">
        <w:rPr>
          <w:rFonts w:ascii="Times New Roman" w:hAnsi="Times New Roman" w:cs="Times New Roman"/>
          <w:sz w:val="28"/>
          <w:szCs w:val="28"/>
          <w:lang w:val="kk-KZ"/>
        </w:rPr>
        <w:t xml:space="preserve">сабақтас </w:t>
      </w:r>
      <w:r w:rsidRPr="00512505">
        <w:rPr>
          <w:rFonts w:ascii="Times New Roman" w:hAnsi="Times New Roman" w:cs="Times New Roman"/>
          <w:sz w:val="28"/>
          <w:szCs w:val="28"/>
          <w:lang w:val="kk-KZ"/>
        </w:rPr>
        <w:t xml:space="preserve">пәндердің </w:t>
      </w:r>
      <w:r w:rsidR="00BC6767" w:rsidRPr="00512505">
        <w:rPr>
          <w:rFonts w:ascii="Times New Roman" w:hAnsi="Times New Roman" w:cs="Times New Roman"/>
          <w:sz w:val="28"/>
          <w:szCs w:val="28"/>
          <w:lang w:val="kk-KZ"/>
        </w:rPr>
        <w:t xml:space="preserve">тақырыптары бойынша ұғымдары мен олардың табиғи </w:t>
      </w:r>
      <w:r w:rsidRPr="00512505">
        <w:rPr>
          <w:rFonts w:ascii="Times New Roman" w:hAnsi="Times New Roman" w:cs="Times New Roman"/>
          <w:sz w:val="28"/>
          <w:szCs w:val="28"/>
          <w:lang w:val="kk-KZ"/>
        </w:rPr>
        <w:t>заңдылықтар</w:t>
      </w:r>
      <w:r w:rsidR="00BC6767" w:rsidRPr="00512505">
        <w:rPr>
          <w:rFonts w:ascii="Times New Roman" w:hAnsi="Times New Roman" w:cs="Times New Roman"/>
          <w:sz w:val="28"/>
          <w:szCs w:val="28"/>
          <w:lang w:val="kk-KZ"/>
        </w:rPr>
        <w:t>ы</w:t>
      </w:r>
      <w:r w:rsidRPr="00512505">
        <w:rPr>
          <w:rFonts w:ascii="Times New Roman" w:hAnsi="Times New Roman" w:cs="Times New Roman"/>
          <w:sz w:val="28"/>
          <w:szCs w:val="28"/>
          <w:lang w:val="kk-KZ"/>
        </w:rPr>
        <w:t xml:space="preserve"> мен құбылыстар</w:t>
      </w:r>
      <w:r w:rsidR="00BC6767" w:rsidRPr="00512505">
        <w:rPr>
          <w:rFonts w:ascii="Times New Roman" w:hAnsi="Times New Roman" w:cs="Times New Roman"/>
          <w:sz w:val="28"/>
          <w:szCs w:val="28"/>
          <w:lang w:val="kk-KZ"/>
        </w:rPr>
        <w:t>ы</w:t>
      </w:r>
      <w:r w:rsidRPr="00512505">
        <w:rPr>
          <w:rFonts w:ascii="Times New Roman" w:hAnsi="Times New Roman" w:cs="Times New Roman"/>
          <w:sz w:val="28"/>
          <w:szCs w:val="28"/>
          <w:lang w:val="kk-KZ"/>
        </w:rPr>
        <w:t xml:space="preserve"> арқылы </w:t>
      </w:r>
      <w:r w:rsidR="00BC6767" w:rsidRPr="00512505">
        <w:rPr>
          <w:rFonts w:ascii="Times New Roman" w:hAnsi="Times New Roman" w:cs="Times New Roman"/>
          <w:sz w:val="28"/>
          <w:szCs w:val="28"/>
          <w:lang w:val="kk-KZ"/>
        </w:rPr>
        <w:t>бейнелеу</w:t>
      </w:r>
      <w:r w:rsidRPr="00512505">
        <w:rPr>
          <w:rFonts w:ascii="Times New Roman" w:hAnsi="Times New Roman" w:cs="Times New Roman"/>
          <w:sz w:val="28"/>
          <w:szCs w:val="28"/>
          <w:lang w:val="kk-KZ"/>
        </w:rPr>
        <w:t>;</w:t>
      </w:r>
    </w:p>
    <w:p w14:paraId="4CED7E31" w14:textId="7B029AC8"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геометрия сабақтарында пәнаралық мазмұнды есептерді шығаруға үйрету [</w:t>
      </w:r>
      <w:r w:rsidR="002154C7" w:rsidRPr="00512505">
        <w:rPr>
          <w:rFonts w:ascii="Times New Roman" w:hAnsi="Times New Roman" w:cs="Times New Roman"/>
          <w:sz w:val="28"/>
          <w:szCs w:val="28"/>
          <w:lang w:val="kk-KZ"/>
        </w:rPr>
        <w:t>11</w:t>
      </w:r>
      <w:r w:rsidR="0025445B" w:rsidRPr="00512505">
        <w:rPr>
          <w:rFonts w:ascii="Times New Roman" w:hAnsi="Times New Roman" w:cs="Times New Roman"/>
          <w:sz w:val="28"/>
          <w:szCs w:val="28"/>
          <w:lang w:val="kk-KZ"/>
        </w:rPr>
        <w:t>0</w:t>
      </w:r>
      <w:r w:rsidR="00607B2F" w:rsidRPr="00512505">
        <w:rPr>
          <w:rFonts w:ascii="Times New Roman" w:hAnsi="Times New Roman" w:cs="Times New Roman"/>
          <w:sz w:val="28"/>
          <w:szCs w:val="28"/>
          <w:lang w:val="kk-KZ"/>
        </w:rPr>
        <w:t>, б.87</w:t>
      </w:r>
      <w:r w:rsidRPr="00512505">
        <w:rPr>
          <w:rFonts w:ascii="Times New Roman" w:hAnsi="Times New Roman" w:cs="Times New Roman"/>
          <w:sz w:val="28"/>
          <w:szCs w:val="28"/>
          <w:lang w:val="kk-KZ"/>
        </w:rPr>
        <w:t>].</w:t>
      </w:r>
    </w:p>
    <w:p w14:paraId="10F47F3F" w14:textId="753FEFEC" w:rsidR="00904F55" w:rsidRPr="00512505" w:rsidRDefault="00904F55" w:rsidP="002154C7">
      <w:pPr>
        <w:pStyle w:val="af"/>
        <w:tabs>
          <w:tab w:val="left" w:pos="993"/>
          <w:tab w:val="left" w:pos="1134"/>
        </w:tabs>
        <w:spacing w:before="0" w:beforeAutospacing="0" w:after="0" w:afterAutospacing="0"/>
        <w:ind w:firstLine="567"/>
        <w:jc w:val="both"/>
        <w:rPr>
          <w:bCs/>
          <w:sz w:val="28"/>
          <w:szCs w:val="28"/>
          <w:lang w:val="kk-KZ"/>
        </w:rPr>
      </w:pPr>
      <w:r w:rsidRPr="00512505">
        <w:rPr>
          <w:bCs/>
          <w:sz w:val="28"/>
          <w:szCs w:val="28"/>
          <w:lang w:val="kk-KZ"/>
        </w:rPr>
        <w:t>В.Н.Ретюнский зерттеу жұмысында пәнаралық байланыс – ұғымдарды қалыптастырудың бірден-бір дидактикалық шарты ретінде қарастыра отырып, оны жүзеге асырудың екі жақтылы</w:t>
      </w:r>
      <w:r w:rsidR="00FE186B" w:rsidRPr="00512505">
        <w:rPr>
          <w:bCs/>
          <w:sz w:val="28"/>
          <w:szCs w:val="28"/>
          <w:lang w:val="kk-KZ"/>
        </w:rPr>
        <w:t xml:space="preserve">ғын </w:t>
      </w:r>
      <w:r w:rsidR="009F0316" w:rsidRPr="00512505">
        <w:rPr>
          <w:bCs/>
          <w:sz w:val="28"/>
          <w:szCs w:val="28"/>
          <w:lang w:val="kk-KZ"/>
        </w:rPr>
        <w:t>(</w:t>
      </w:r>
      <w:r w:rsidR="009F0316" w:rsidRPr="00512505">
        <w:rPr>
          <w:sz w:val="28"/>
          <w:szCs w:val="28"/>
          <w:lang w:val="kk-KZ"/>
        </w:rPr>
        <w:t>объективті және субъективті</w:t>
      </w:r>
      <w:r w:rsidR="009F0316" w:rsidRPr="00512505">
        <w:rPr>
          <w:bCs/>
          <w:sz w:val="28"/>
          <w:szCs w:val="28"/>
          <w:lang w:val="kk-KZ"/>
        </w:rPr>
        <w:t xml:space="preserve">) </w:t>
      </w:r>
      <w:r w:rsidRPr="00512505">
        <w:rPr>
          <w:bCs/>
          <w:sz w:val="28"/>
          <w:szCs w:val="28"/>
          <w:lang w:val="kk-KZ"/>
        </w:rPr>
        <w:t>ашып көрсетеді:</w:t>
      </w:r>
    </w:p>
    <w:p w14:paraId="7D7D532C" w14:textId="089D1E98" w:rsidR="006B32D2" w:rsidRPr="00512505" w:rsidRDefault="004636D4" w:rsidP="002154C7">
      <w:pPr>
        <w:pStyle w:val="af"/>
        <w:tabs>
          <w:tab w:val="left" w:pos="993"/>
          <w:tab w:val="left" w:pos="1134"/>
        </w:tabs>
        <w:spacing w:before="0" w:beforeAutospacing="0" w:after="0" w:afterAutospacing="0"/>
        <w:ind w:firstLine="567"/>
        <w:jc w:val="both"/>
        <w:rPr>
          <w:sz w:val="28"/>
          <w:szCs w:val="28"/>
          <w:lang w:val="kk-KZ"/>
        </w:rPr>
      </w:pPr>
      <w:r w:rsidRPr="00512505">
        <w:rPr>
          <w:sz w:val="28"/>
          <w:szCs w:val="28"/>
          <w:lang w:val="kk-KZ"/>
        </w:rPr>
        <w:t xml:space="preserve">- </w:t>
      </w:r>
      <w:r w:rsidR="00114896" w:rsidRPr="00512505">
        <w:rPr>
          <w:sz w:val="28"/>
          <w:szCs w:val="28"/>
          <w:lang w:val="kk-KZ"/>
        </w:rPr>
        <w:t xml:space="preserve">объективті </w:t>
      </w:r>
      <w:r w:rsidR="0074610C" w:rsidRPr="00512505">
        <w:rPr>
          <w:sz w:val="28"/>
          <w:szCs w:val="28"/>
          <w:lang w:val="kk-KZ"/>
        </w:rPr>
        <w:t>тұрғыда</w:t>
      </w:r>
      <w:r w:rsidR="00114896" w:rsidRPr="00512505">
        <w:rPr>
          <w:sz w:val="28"/>
          <w:szCs w:val="28"/>
          <w:lang w:val="kk-KZ"/>
        </w:rPr>
        <w:t xml:space="preserve"> </w:t>
      </w:r>
      <w:r w:rsidR="0074610C" w:rsidRPr="00512505">
        <w:rPr>
          <w:sz w:val="28"/>
          <w:szCs w:val="28"/>
          <w:lang w:val="kk-KZ"/>
        </w:rPr>
        <w:t xml:space="preserve">пәннің </w:t>
      </w:r>
      <w:r w:rsidR="00114896" w:rsidRPr="00512505">
        <w:rPr>
          <w:sz w:val="28"/>
          <w:szCs w:val="28"/>
          <w:lang w:val="kk-KZ"/>
        </w:rPr>
        <w:t>мазмұнын</w:t>
      </w:r>
      <w:r w:rsidR="0074610C" w:rsidRPr="00512505">
        <w:rPr>
          <w:sz w:val="28"/>
          <w:szCs w:val="28"/>
          <w:lang w:val="kk-KZ"/>
        </w:rPr>
        <w:t xml:space="preserve"> - </w:t>
      </w:r>
      <w:r w:rsidR="00114896" w:rsidRPr="00512505">
        <w:rPr>
          <w:sz w:val="28"/>
          <w:szCs w:val="28"/>
          <w:lang w:val="kk-KZ"/>
        </w:rPr>
        <w:t>оқу жоспар</w:t>
      </w:r>
      <w:r w:rsidR="0074610C" w:rsidRPr="00512505">
        <w:rPr>
          <w:sz w:val="28"/>
          <w:szCs w:val="28"/>
          <w:lang w:val="kk-KZ"/>
        </w:rPr>
        <w:t>ы</w:t>
      </w:r>
      <w:r w:rsidR="00114896" w:rsidRPr="00512505">
        <w:rPr>
          <w:sz w:val="28"/>
          <w:szCs w:val="28"/>
          <w:lang w:val="kk-KZ"/>
        </w:rPr>
        <w:t>, оқу бағдарлама</w:t>
      </w:r>
      <w:r w:rsidR="006B32D2" w:rsidRPr="00512505">
        <w:rPr>
          <w:sz w:val="28"/>
          <w:szCs w:val="28"/>
          <w:lang w:val="kk-KZ"/>
        </w:rPr>
        <w:t xml:space="preserve">сы мен </w:t>
      </w:r>
      <w:r w:rsidR="00114896" w:rsidRPr="00512505">
        <w:rPr>
          <w:sz w:val="28"/>
          <w:szCs w:val="28"/>
          <w:lang w:val="kk-KZ"/>
        </w:rPr>
        <w:t>оқулы</w:t>
      </w:r>
      <w:r w:rsidR="006B32D2" w:rsidRPr="00512505">
        <w:rPr>
          <w:sz w:val="28"/>
          <w:szCs w:val="28"/>
          <w:lang w:val="kk-KZ"/>
        </w:rPr>
        <w:t>ғын</w:t>
      </w:r>
      <w:r w:rsidR="00114896" w:rsidRPr="00512505">
        <w:rPr>
          <w:sz w:val="28"/>
          <w:szCs w:val="28"/>
          <w:lang w:val="kk-KZ"/>
        </w:rPr>
        <w:t>, оқу</w:t>
      </w:r>
      <w:r w:rsidR="006B32D2" w:rsidRPr="00512505">
        <w:rPr>
          <w:sz w:val="28"/>
          <w:szCs w:val="28"/>
          <w:lang w:val="kk-KZ"/>
        </w:rPr>
        <w:t xml:space="preserve">-әдістемелік құралы мен </w:t>
      </w:r>
      <w:r w:rsidR="00114896" w:rsidRPr="00512505">
        <w:rPr>
          <w:sz w:val="28"/>
          <w:szCs w:val="28"/>
          <w:lang w:val="kk-KZ"/>
        </w:rPr>
        <w:t xml:space="preserve">дидактикалық </w:t>
      </w:r>
      <w:r w:rsidR="006B32D2" w:rsidRPr="00512505">
        <w:rPr>
          <w:sz w:val="28"/>
          <w:szCs w:val="28"/>
          <w:lang w:val="kk-KZ"/>
        </w:rPr>
        <w:t>жинақтарды және т.б. ж</w:t>
      </w:r>
      <w:r w:rsidRPr="00512505">
        <w:rPr>
          <w:sz w:val="28"/>
          <w:szCs w:val="28"/>
          <w:lang w:val="kk-KZ"/>
        </w:rPr>
        <w:t>асау;</w:t>
      </w:r>
    </w:p>
    <w:p w14:paraId="4E0EFB3C" w14:textId="44A69810" w:rsidR="00114896" w:rsidRPr="00512505" w:rsidRDefault="004636D4" w:rsidP="002154C7">
      <w:pPr>
        <w:pStyle w:val="af"/>
        <w:tabs>
          <w:tab w:val="left" w:pos="993"/>
          <w:tab w:val="left" w:pos="1134"/>
        </w:tabs>
        <w:spacing w:before="0" w:beforeAutospacing="0" w:after="0" w:afterAutospacing="0"/>
        <w:ind w:firstLine="567"/>
        <w:jc w:val="both"/>
        <w:rPr>
          <w:rFonts w:cstheme="minorBidi"/>
          <w:sz w:val="28"/>
          <w:szCs w:val="28"/>
          <w:lang w:val="kk-KZ"/>
        </w:rPr>
      </w:pPr>
      <w:r w:rsidRPr="00512505">
        <w:rPr>
          <w:sz w:val="28"/>
          <w:szCs w:val="28"/>
          <w:lang w:val="kk-KZ"/>
        </w:rPr>
        <w:t xml:space="preserve">- субъективті тұрғыда оқыту процесін - </w:t>
      </w:r>
      <w:r w:rsidR="00114896" w:rsidRPr="00512505">
        <w:rPr>
          <w:sz w:val="28"/>
          <w:szCs w:val="28"/>
          <w:lang w:val="kk-KZ"/>
        </w:rPr>
        <w:t>мұғалімнің оқушылармен іс-әрекетін ұйымдастырудың тәсілдері мен әдістерін, құралдарын жүзеге асыру [</w:t>
      </w:r>
      <w:r w:rsidR="002154C7" w:rsidRPr="00512505">
        <w:rPr>
          <w:sz w:val="28"/>
          <w:szCs w:val="28"/>
          <w:lang w:val="kk-KZ"/>
        </w:rPr>
        <w:t>11</w:t>
      </w:r>
      <w:r w:rsidR="0025445B" w:rsidRPr="00512505">
        <w:rPr>
          <w:sz w:val="28"/>
          <w:szCs w:val="28"/>
          <w:lang w:val="kk-KZ"/>
        </w:rPr>
        <w:t>3</w:t>
      </w:r>
      <w:r w:rsidR="00114896" w:rsidRPr="00512505">
        <w:rPr>
          <w:sz w:val="28"/>
          <w:szCs w:val="28"/>
          <w:lang w:val="kk-KZ"/>
        </w:rPr>
        <w:t>].</w:t>
      </w:r>
    </w:p>
    <w:p w14:paraId="50F8EB64" w14:textId="38AB4C03" w:rsidR="00114896" w:rsidRPr="00512505" w:rsidRDefault="00C777A5"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Біз осы еңбектерді арқау ете отырып және педагогикалық іс-тәжірибелерді талдау арқылы орта мектептегі геометрия сабақтарында ұғымдарды игеруде </w:t>
      </w:r>
      <w:r w:rsidR="004A38E3" w:rsidRPr="00512505">
        <w:rPr>
          <w:rFonts w:ascii="Times New Roman" w:hAnsi="Times New Roman" w:cs="Times New Roman"/>
          <w:sz w:val="28"/>
          <w:szCs w:val="28"/>
          <w:lang w:val="kk-KZ"/>
        </w:rPr>
        <w:t>теория</w:t>
      </w:r>
      <w:r w:rsidR="00074017" w:rsidRPr="00512505">
        <w:rPr>
          <w:rFonts w:ascii="Times New Roman" w:hAnsi="Times New Roman" w:cs="Times New Roman"/>
          <w:sz w:val="28"/>
          <w:szCs w:val="28"/>
          <w:lang w:val="kk-KZ"/>
        </w:rPr>
        <w:t xml:space="preserve">лық материалмен </w:t>
      </w:r>
      <w:r w:rsidRPr="00512505">
        <w:rPr>
          <w:rFonts w:ascii="Times New Roman" w:hAnsi="Times New Roman" w:cs="Times New Roman"/>
          <w:sz w:val="28"/>
          <w:szCs w:val="28"/>
          <w:lang w:val="kk-KZ"/>
        </w:rPr>
        <w:t>қатар есептерді</w:t>
      </w:r>
      <w:r w:rsidR="00CE0AB5" w:rsidRPr="00512505">
        <w:rPr>
          <w:rFonts w:ascii="Times New Roman" w:hAnsi="Times New Roman" w:cs="Times New Roman"/>
          <w:sz w:val="28"/>
          <w:szCs w:val="28"/>
          <w:lang w:val="kk-KZ"/>
        </w:rPr>
        <w:t xml:space="preserve"> бергенде</w:t>
      </w:r>
      <w:r w:rsidRPr="00512505">
        <w:rPr>
          <w:rFonts w:ascii="Times New Roman" w:hAnsi="Times New Roman" w:cs="Times New Roman"/>
          <w:sz w:val="28"/>
          <w:szCs w:val="28"/>
          <w:lang w:val="kk-KZ"/>
        </w:rPr>
        <w:t xml:space="preserve"> </w:t>
      </w:r>
      <w:r w:rsidR="00CE0AB5" w:rsidRPr="00512505">
        <w:rPr>
          <w:rFonts w:ascii="Times New Roman" w:hAnsi="Times New Roman" w:cs="Times New Roman"/>
          <w:sz w:val="28"/>
          <w:szCs w:val="28"/>
          <w:lang w:val="kk-KZ"/>
        </w:rPr>
        <w:t xml:space="preserve">сабақтас </w:t>
      </w:r>
      <w:r w:rsidRPr="00512505">
        <w:rPr>
          <w:rFonts w:ascii="Times New Roman" w:hAnsi="Times New Roman" w:cs="Times New Roman"/>
          <w:sz w:val="28"/>
          <w:szCs w:val="28"/>
          <w:lang w:val="kk-KZ"/>
        </w:rPr>
        <w:t xml:space="preserve">пәндермен байланысын ашып көрсету қажет деп санаймыз. Осыған орай, мектеп геометрия курсының жаратылыстану-ғылыми пәндермен </w:t>
      </w:r>
      <w:r w:rsidR="00837597" w:rsidRPr="00512505">
        <w:rPr>
          <w:rFonts w:ascii="Times New Roman" w:hAnsi="Times New Roman" w:cs="Times New Roman"/>
          <w:sz w:val="28"/>
          <w:szCs w:val="28"/>
          <w:lang w:val="kk-KZ"/>
        </w:rPr>
        <w:t xml:space="preserve">мазмұндық жағынан ұғымдардың ортақ тақырыптарын талдап, пәнаралық байланыстарды анықтауға тырыстық </w:t>
      </w:r>
      <w:r w:rsidR="00114896" w:rsidRPr="00512505">
        <w:rPr>
          <w:rFonts w:ascii="Times New Roman" w:hAnsi="Times New Roman" w:cs="Times New Roman"/>
          <w:sz w:val="28"/>
          <w:szCs w:val="28"/>
          <w:lang w:val="kk-KZ"/>
        </w:rPr>
        <w:t>(6-кесте).</w:t>
      </w:r>
    </w:p>
    <w:p w14:paraId="786B3B88" w14:textId="77777777" w:rsidR="00114896" w:rsidRPr="00512505" w:rsidRDefault="00114896" w:rsidP="00114896">
      <w:pPr>
        <w:spacing w:after="0" w:line="240" w:lineRule="auto"/>
        <w:jc w:val="both"/>
        <w:rPr>
          <w:rFonts w:ascii="Times New Roman" w:hAnsi="Times New Roman" w:cs="Times New Roman"/>
          <w:sz w:val="28"/>
          <w:szCs w:val="28"/>
          <w:lang w:val="kk-KZ"/>
        </w:rPr>
      </w:pPr>
    </w:p>
    <w:p w14:paraId="513172C4" w14:textId="5B7EDD6D" w:rsidR="00B70F27" w:rsidRDefault="00114896" w:rsidP="00114896">
      <w:pPr>
        <w:spacing w:after="0" w:line="240" w:lineRule="auto"/>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Кесте 6 </w:t>
      </w:r>
      <w:r w:rsidR="00B70F27"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 xml:space="preserve"> Геометрия</w:t>
      </w:r>
      <w:r w:rsidR="00B70F27" w:rsidRPr="00512505">
        <w:rPr>
          <w:rFonts w:ascii="Times New Roman" w:hAnsi="Times New Roman" w:cs="Times New Roman"/>
          <w:sz w:val="28"/>
          <w:szCs w:val="28"/>
          <w:lang w:val="kk-KZ"/>
        </w:rPr>
        <w:t xml:space="preserve">ның </w:t>
      </w:r>
      <w:r w:rsidR="00713D66" w:rsidRPr="00512505">
        <w:rPr>
          <w:rFonts w:ascii="Times New Roman" w:hAnsi="Times New Roman" w:cs="Times New Roman"/>
          <w:sz w:val="28"/>
          <w:szCs w:val="28"/>
          <w:lang w:val="kk-KZ"/>
        </w:rPr>
        <w:t xml:space="preserve">сабақтас </w:t>
      </w:r>
      <w:r w:rsidRPr="00512505">
        <w:rPr>
          <w:rFonts w:ascii="Times New Roman" w:hAnsi="Times New Roman" w:cs="Times New Roman"/>
          <w:sz w:val="28"/>
          <w:szCs w:val="28"/>
          <w:lang w:val="kk-KZ"/>
        </w:rPr>
        <w:t>пәндер</w:t>
      </w:r>
      <w:r w:rsidR="00713D66" w:rsidRPr="00512505">
        <w:rPr>
          <w:rFonts w:ascii="Times New Roman" w:hAnsi="Times New Roman" w:cs="Times New Roman"/>
          <w:sz w:val="28"/>
          <w:szCs w:val="28"/>
          <w:lang w:val="kk-KZ"/>
        </w:rPr>
        <w:t>дің мазмұнымен</w:t>
      </w:r>
      <w:r w:rsidR="00B70F27" w:rsidRPr="00512505">
        <w:rPr>
          <w:rFonts w:ascii="Times New Roman" w:hAnsi="Times New Roman" w:cs="Times New Roman"/>
          <w:sz w:val="28"/>
          <w:szCs w:val="28"/>
          <w:lang w:val="kk-KZ"/>
        </w:rPr>
        <w:t xml:space="preserve"> байланысы</w:t>
      </w:r>
    </w:p>
    <w:p w14:paraId="2D0180C1" w14:textId="2A5E9DB3" w:rsidR="00EE6A52" w:rsidRDefault="00EE6A52" w:rsidP="00114896">
      <w:pPr>
        <w:spacing w:after="0" w:line="240" w:lineRule="auto"/>
        <w:jc w:val="both"/>
        <w:rPr>
          <w:rFonts w:ascii="Times New Roman" w:hAnsi="Times New Roman" w:cs="Times New Roman"/>
          <w:sz w:val="28"/>
          <w:szCs w:val="28"/>
          <w:lang w:val="kk-KZ"/>
        </w:rPr>
      </w:pPr>
    </w:p>
    <w:p w14:paraId="0AD4B485" w14:textId="53F31096" w:rsidR="00EE6A52" w:rsidRPr="00512505" w:rsidRDefault="00EE6A52" w:rsidP="00114896">
      <w:pPr>
        <w:spacing w:after="0" w:line="240" w:lineRule="auto"/>
        <w:jc w:val="both"/>
        <w:rPr>
          <w:rFonts w:ascii="Times New Roman" w:hAnsi="Times New Roman" w:cs="Times New Roman"/>
          <w:sz w:val="28"/>
          <w:szCs w:val="28"/>
          <w:lang w:val="kk-KZ"/>
        </w:rPr>
      </w:pPr>
      <w:r w:rsidRPr="0034361A">
        <w:rPr>
          <w:rFonts w:ascii="Times New Roman" w:hAnsi="Times New Roman" w:cs="Times New Roman"/>
          <w:noProof/>
          <w:sz w:val="28"/>
          <w:szCs w:val="28"/>
          <w:lang w:eastAsia="ru-RU"/>
        </w:rPr>
        <w:drawing>
          <wp:inline distT="0" distB="0" distL="0" distR="0" wp14:anchorId="2ED01F76" wp14:editId="1529879B">
            <wp:extent cx="6120130" cy="2379980"/>
            <wp:effectExtent l="0" t="0" r="0" b="127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6120130" cy="2379980"/>
                    </a:xfrm>
                    <a:prstGeom prst="rect">
                      <a:avLst/>
                    </a:prstGeom>
                  </pic:spPr>
                </pic:pic>
              </a:graphicData>
            </a:graphic>
          </wp:inline>
        </w:drawing>
      </w:r>
    </w:p>
    <w:p w14:paraId="7DA07627" w14:textId="10AB8DA2" w:rsidR="007111CC" w:rsidRPr="00512505" w:rsidRDefault="003505DF" w:rsidP="003505DF">
      <w:pPr>
        <w:spacing w:after="0" w:line="240" w:lineRule="auto"/>
        <w:rPr>
          <w:rFonts w:ascii="Times New Roman" w:hAnsi="Times New Roman" w:cs="Times New Roman"/>
          <w:sz w:val="28"/>
          <w:szCs w:val="28"/>
          <w:lang w:val="kk-KZ"/>
        </w:rPr>
      </w:pPr>
      <w:r w:rsidRPr="00512505">
        <w:rPr>
          <w:rFonts w:ascii="Times New Roman" w:hAnsi="Times New Roman" w:cs="Times New Roman"/>
          <w:sz w:val="28"/>
          <w:szCs w:val="28"/>
          <w:lang w:val="kk-KZ"/>
        </w:rPr>
        <w:lastRenderedPageBreak/>
        <w:t xml:space="preserve">6 </w:t>
      </w:r>
      <w:r w:rsidR="007111CC" w:rsidRPr="00512505">
        <w:rPr>
          <w:rFonts w:ascii="Times New Roman" w:hAnsi="Times New Roman" w:cs="Times New Roman"/>
          <w:sz w:val="28"/>
          <w:szCs w:val="28"/>
          <w:lang w:val="kk-KZ"/>
        </w:rPr>
        <w:t>-</w:t>
      </w:r>
      <w:r w:rsidR="0000755F" w:rsidRPr="00512505">
        <w:rPr>
          <w:rFonts w:ascii="Times New Roman" w:hAnsi="Times New Roman" w:cs="Times New Roman"/>
          <w:sz w:val="28"/>
          <w:szCs w:val="28"/>
          <w:lang w:val="kk-KZ"/>
        </w:rPr>
        <w:t xml:space="preserve"> </w:t>
      </w:r>
      <w:r w:rsidR="007111CC" w:rsidRPr="00512505">
        <w:rPr>
          <w:rFonts w:ascii="Times New Roman" w:hAnsi="Times New Roman" w:cs="Times New Roman"/>
          <w:sz w:val="28"/>
          <w:szCs w:val="28"/>
          <w:lang w:val="kk-KZ"/>
        </w:rPr>
        <w:t>кестенің жалғасы</w:t>
      </w:r>
    </w:p>
    <w:p w14:paraId="6EC7E576" w14:textId="77777777" w:rsidR="003505DF" w:rsidRPr="00512505" w:rsidRDefault="003505DF" w:rsidP="003505DF">
      <w:pPr>
        <w:pStyle w:val="a4"/>
        <w:spacing w:after="0" w:line="240" w:lineRule="auto"/>
        <w:ind w:left="1429"/>
        <w:rPr>
          <w:rFonts w:ascii="Times New Roman" w:hAnsi="Times New Roman" w:cs="Times New Roman"/>
          <w:sz w:val="28"/>
          <w:szCs w:val="28"/>
          <w:lang w:val="kk-KZ"/>
        </w:rPr>
      </w:pPr>
    </w:p>
    <w:tbl>
      <w:tblPr>
        <w:tblStyle w:val="a3"/>
        <w:tblW w:w="5000" w:type="pct"/>
        <w:tblLook w:val="04A0" w:firstRow="1" w:lastRow="0" w:firstColumn="1" w:lastColumn="0" w:noHBand="0" w:noVBand="1"/>
      </w:tblPr>
      <w:tblGrid>
        <w:gridCol w:w="3959"/>
        <w:gridCol w:w="5669"/>
      </w:tblGrid>
      <w:tr w:rsidR="003505DF" w:rsidRPr="00512505" w14:paraId="60889E54" w14:textId="77777777" w:rsidTr="003505DF">
        <w:tc>
          <w:tcPr>
            <w:tcW w:w="2056" w:type="pct"/>
          </w:tcPr>
          <w:p w14:paraId="5D7AC92D" w14:textId="77777777" w:rsidR="003505DF" w:rsidRPr="00512505" w:rsidRDefault="003505DF" w:rsidP="000F324C">
            <w:pPr>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1</w:t>
            </w:r>
          </w:p>
        </w:tc>
        <w:tc>
          <w:tcPr>
            <w:tcW w:w="2944" w:type="pct"/>
          </w:tcPr>
          <w:p w14:paraId="4A84B7B6" w14:textId="77777777" w:rsidR="003505DF" w:rsidRPr="00512505" w:rsidRDefault="003505DF" w:rsidP="000F324C">
            <w:pPr>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2</w:t>
            </w:r>
          </w:p>
        </w:tc>
      </w:tr>
      <w:tr w:rsidR="003505DF" w:rsidRPr="00512505" w14:paraId="7D2136CD" w14:textId="77777777" w:rsidTr="003505DF">
        <w:tc>
          <w:tcPr>
            <w:tcW w:w="2056" w:type="pct"/>
            <w:hideMark/>
          </w:tcPr>
          <w:p w14:paraId="0CCF9078" w14:textId="77777777" w:rsidR="003505DF" w:rsidRPr="00512505" w:rsidRDefault="003505DF" w:rsidP="000F324C">
            <w:pPr>
              <w:rPr>
                <w:rFonts w:ascii="Times New Roman" w:hAnsi="Times New Roman" w:cs="Times New Roman"/>
                <w:sz w:val="24"/>
                <w:szCs w:val="24"/>
                <w:lang w:val="kk-KZ"/>
              </w:rPr>
            </w:pPr>
            <w:r w:rsidRPr="00512505">
              <w:rPr>
                <w:rFonts w:ascii="Times New Roman" w:hAnsi="Times New Roman" w:cs="Times New Roman"/>
                <w:sz w:val="24"/>
                <w:szCs w:val="24"/>
                <w:lang w:val="kk-KZ"/>
              </w:rPr>
              <w:t>Үшбұрыш, төртбұрыш, квадрат, көпбұрыш</w:t>
            </w:r>
          </w:p>
        </w:tc>
        <w:tc>
          <w:tcPr>
            <w:tcW w:w="2944" w:type="pct"/>
            <w:hideMark/>
          </w:tcPr>
          <w:p w14:paraId="11E610C1" w14:textId="77777777" w:rsidR="003505DF" w:rsidRPr="00512505" w:rsidRDefault="003505DF" w:rsidP="000F324C">
            <w:pPr>
              <w:rPr>
                <w:rFonts w:ascii="Times New Roman" w:hAnsi="Times New Roman" w:cs="Times New Roman"/>
                <w:sz w:val="24"/>
                <w:szCs w:val="24"/>
                <w:lang w:val="kk-KZ"/>
              </w:rPr>
            </w:pPr>
            <w:r w:rsidRPr="00512505">
              <w:rPr>
                <w:rFonts w:ascii="Times New Roman" w:hAnsi="Times New Roman" w:cs="Times New Roman"/>
                <w:i/>
                <w:sz w:val="24"/>
                <w:szCs w:val="24"/>
                <w:lang w:val="kk-KZ"/>
              </w:rPr>
              <w:t>Химия</w:t>
            </w:r>
            <w:r w:rsidRPr="00512505">
              <w:rPr>
                <w:rFonts w:ascii="Times New Roman" w:hAnsi="Times New Roman" w:cs="Times New Roman"/>
                <w:sz w:val="24"/>
                <w:szCs w:val="24"/>
                <w:lang w:val="kk-KZ"/>
              </w:rPr>
              <w:t>: заттар молекулаларының формалары.</w:t>
            </w:r>
          </w:p>
          <w:p w14:paraId="421D88B1" w14:textId="77777777" w:rsidR="003505DF" w:rsidRPr="00512505" w:rsidRDefault="003505DF" w:rsidP="000F324C">
            <w:pPr>
              <w:rPr>
                <w:rFonts w:ascii="Times New Roman" w:hAnsi="Times New Roman" w:cs="Times New Roman"/>
                <w:sz w:val="24"/>
                <w:szCs w:val="24"/>
                <w:lang w:val="kk-KZ"/>
              </w:rPr>
            </w:pPr>
            <w:r w:rsidRPr="00512505">
              <w:rPr>
                <w:rFonts w:ascii="Times New Roman" w:hAnsi="Times New Roman" w:cs="Times New Roman"/>
                <w:i/>
                <w:sz w:val="24"/>
                <w:szCs w:val="24"/>
                <w:lang w:val="kk-KZ"/>
              </w:rPr>
              <w:t>География</w:t>
            </w:r>
            <w:r w:rsidRPr="00512505">
              <w:rPr>
                <w:rFonts w:ascii="Times New Roman" w:hAnsi="Times New Roman" w:cs="Times New Roman"/>
                <w:sz w:val="24"/>
                <w:szCs w:val="24"/>
                <w:lang w:val="kk-KZ"/>
              </w:rPr>
              <w:t>: Жердің жоспарын салу және құрастыру.</w:t>
            </w:r>
          </w:p>
          <w:p w14:paraId="0211BA35" w14:textId="77777777" w:rsidR="003505DF" w:rsidRPr="00512505" w:rsidRDefault="003505DF" w:rsidP="000F324C">
            <w:pPr>
              <w:rPr>
                <w:rFonts w:ascii="Times New Roman" w:hAnsi="Times New Roman" w:cs="Times New Roman"/>
                <w:i/>
                <w:sz w:val="24"/>
                <w:szCs w:val="24"/>
                <w:lang w:val="kk-KZ"/>
              </w:rPr>
            </w:pPr>
            <w:r w:rsidRPr="00512505">
              <w:rPr>
                <w:rFonts w:ascii="Times New Roman" w:hAnsi="Times New Roman" w:cs="Times New Roman"/>
                <w:i/>
                <w:sz w:val="24"/>
                <w:szCs w:val="24"/>
                <w:lang w:val="kk-KZ"/>
              </w:rPr>
              <w:t>Алгебра</w:t>
            </w:r>
            <w:r w:rsidRPr="00512505">
              <w:rPr>
                <w:rFonts w:ascii="Times New Roman" w:hAnsi="Times New Roman" w:cs="Times New Roman"/>
                <w:sz w:val="24"/>
                <w:szCs w:val="24"/>
                <w:lang w:val="kk-KZ"/>
              </w:rPr>
              <w:t>: Қысқаша көбейту формулалары.</w:t>
            </w:r>
          </w:p>
        </w:tc>
      </w:tr>
      <w:tr w:rsidR="003505DF" w:rsidRPr="007E3BD5" w14:paraId="21752DD4" w14:textId="77777777" w:rsidTr="003505DF">
        <w:tc>
          <w:tcPr>
            <w:tcW w:w="2056" w:type="pct"/>
            <w:hideMark/>
          </w:tcPr>
          <w:p w14:paraId="7E40557A" w14:textId="29710815" w:rsidR="003505DF" w:rsidRPr="00512505" w:rsidRDefault="003505DF" w:rsidP="000F324C">
            <w:pPr>
              <w:rPr>
                <w:rFonts w:ascii="Times New Roman" w:hAnsi="Times New Roman" w:cs="Times New Roman"/>
                <w:sz w:val="24"/>
                <w:szCs w:val="24"/>
                <w:lang w:val="kk-KZ"/>
              </w:rPr>
            </w:pPr>
            <w:r w:rsidRPr="00512505">
              <w:rPr>
                <w:rFonts w:ascii="Times New Roman" w:hAnsi="Times New Roman" w:cs="Times New Roman"/>
                <w:sz w:val="24"/>
                <w:szCs w:val="24"/>
                <w:lang w:val="kk-KZ"/>
              </w:rPr>
              <w:t>Тікбұрышты үшбұрыш және оның қасиеттері, тікбұрышты үшбұрыштың бұрыштары мен  қабырғалары арасындағы қатынастар, Пифагор теоремасы</w:t>
            </w:r>
          </w:p>
        </w:tc>
        <w:tc>
          <w:tcPr>
            <w:tcW w:w="2944" w:type="pct"/>
            <w:hideMark/>
          </w:tcPr>
          <w:p w14:paraId="325BF401" w14:textId="77777777" w:rsidR="003505DF" w:rsidRPr="00512505" w:rsidRDefault="003505DF" w:rsidP="003505DF">
            <w:pPr>
              <w:rPr>
                <w:rFonts w:ascii="Times New Roman" w:hAnsi="Times New Roman" w:cs="Times New Roman"/>
                <w:sz w:val="24"/>
                <w:szCs w:val="24"/>
                <w:lang w:val="kk-KZ"/>
              </w:rPr>
            </w:pPr>
            <w:r w:rsidRPr="00512505">
              <w:rPr>
                <w:rFonts w:ascii="Times New Roman" w:hAnsi="Times New Roman" w:cs="Times New Roman"/>
                <w:i/>
                <w:sz w:val="24"/>
                <w:szCs w:val="24"/>
                <w:lang w:val="kk-KZ"/>
              </w:rPr>
              <w:t xml:space="preserve">Алгебра: </w:t>
            </w:r>
            <w:r w:rsidRPr="00512505">
              <w:rPr>
                <w:rFonts w:ascii="Times New Roman" w:hAnsi="Times New Roman" w:cs="Times New Roman"/>
                <w:sz w:val="24"/>
                <w:szCs w:val="24"/>
                <w:lang w:val="kk-KZ"/>
              </w:rPr>
              <w:t>Тригонометриялық өрнектерді мәнін табу, тригонометриялық функциялар, тргонометриялық теңдеулер, сызықтық емес теңдеулер жүйесі.</w:t>
            </w:r>
          </w:p>
          <w:p w14:paraId="0CAC9C0A" w14:textId="77777777" w:rsidR="003505DF" w:rsidRPr="00512505" w:rsidRDefault="003505DF" w:rsidP="003505DF">
            <w:pPr>
              <w:rPr>
                <w:rFonts w:ascii="Times New Roman" w:hAnsi="Times New Roman" w:cs="Times New Roman"/>
                <w:sz w:val="24"/>
                <w:szCs w:val="24"/>
                <w:lang w:val="kk-KZ"/>
              </w:rPr>
            </w:pPr>
            <w:r w:rsidRPr="00512505">
              <w:rPr>
                <w:rFonts w:ascii="Times New Roman" w:hAnsi="Times New Roman" w:cs="Times New Roman"/>
                <w:i/>
                <w:sz w:val="24"/>
                <w:szCs w:val="24"/>
                <w:lang w:val="kk-KZ"/>
              </w:rPr>
              <w:t>Физика</w:t>
            </w:r>
            <w:r w:rsidRPr="00512505">
              <w:rPr>
                <w:rFonts w:ascii="Times New Roman" w:hAnsi="Times New Roman" w:cs="Times New Roman"/>
                <w:sz w:val="24"/>
                <w:szCs w:val="24"/>
                <w:lang w:val="kk-KZ"/>
              </w:rPr>
              <w:t>: Жарықтың түсу бұрышы және шағылу бұрышы, жарықтың шағылу заңы.</w:t>
            </w:r>
          </w:p>
          <w:p w14:paraId="051C1598" w14:textId="54EADEA8" w:rsidR="003505DF" w:rsidRPr="00512505" w:rsidRDefault="003505DF" w:rsidP="003505DF">
            <w:pPr>
              <w:rPr>
                <w:rFonts w:ascii="Times New Roman" w:hAnsi="Times New Roman" w:cs="Times New Roman"/>
                <w:sz w:val="24"/>
                <w:szCs w:val="24"/>
                <w:lang w:val="kk-KZ"/>
              </w:rPr>
            </w:pPr>
            <w:r w:rsidRPr="00512505">
              <w:rPr>
                <w:rFonts w:ascii="Times New Roman" w:hAnsi="Times New Roman" w:cs="Times New Roman"/>
                <w:i/>
                <w:sz w:val="24"/>
                <w:szCs w:val="24"/>
                <w:lang w:val="kk-KZ"/>
              </w:rPr>
              <w:t>География</w:t>
            </w:r>
            <w:r w:rsidRPr="00512505">
              <w:rPr>
                <w:rFonts w:ascii="Times New Roman" w:hAnsi="Times New Roman" w:cs="Times New Roman"/>
                <w:sz w:val="24"/>
                <w:szCs w:val="24"/>
                <w:lang w:val="kk-KZ"/>
              </w:rPr>
              <w:t>: Нысандардың биіктігін, қол жетпейтін нүктеге дейінгі қашықтықты анықтауға арналған геодезиялық есептер, географиялық объектілердің (таулардың биіктігі, ойпаттың тереңдігі және т.б.) сандық сипаттамалары.</w:t>
            </w:r>
          </w:p>
        </w:tc>
      </w:tr>
      <w:tr w:rsidR="00EC2F51" w:rsidRPr="007E3BD5" w14:paraId="1EBF6CC7" w14:textId="77777777" w:rsidTr="003505DF">
        <w:tblPrEx>
          <w:tblBorders>
            <w:bottom w:val="none" w:sz="0" w:space="0" w:color="auto"/>
          </w:tblBorders>
        </w:tblPrEx>
        <w:tc>
          <w:tcPr>
            <w:tcW w:w="2056" w:type="pct"/>
            <w:hideMark/>
          </w:tcPr>
          <w:p w14:paraId="32D4CFED" w14:textId="77777777" w:rsidR="00114896" w:rsidRPr="00512505" w:rsidRDefault="00114896">
            <w:pPr>
              <w:rPr>
                <w:rFonts w:ascii="Times New Roman" w:hAnsi="Times New Roman" w:cs="Times New Roman"/>
                <w:sz w:val="24"/>
                <w:szCs w:val="24"/>
                <w:lang w:val="kk-KZ"/>
              </w:rPr>
            </w:pPr>
            <w:r w:rsidRPr="00512505">
              <w:rPr>
                <w:rFonts w:ascii="Times New Roman" w:hAnsi="Times New Roman" w:cs="Times New Roman"/>
                <w:sz w:val="24"/>
                <w:szCs w:val="24"/>
                <w:lang w:val="kk-KZ"/>
              </w:rPr>
              <w:t>Сүйір бұрыштың тригонометриялық функциялары. Тригонометриялық тепе-теңдіктер</w:t>
            </w:r>
          </w:p>
        </w:tc>
        <w:tc>
          <w:tcPr>
            <w:tcW w:w="2944" w:type="pct"/>
            <w:hideMark/>
          </w:tcPr>
          <w:p w14:paraId="29398566" w14:textId="77777777" w:rsidR="00114896" w:rsidRPr="00512505" w:rsidRDefault="00114896">
            <w:pPr>
              <w:rPr>
                <w:rFonts w:ascii="Times New Roman" w:hAnsi="Times New Roman" w:cs="Times New Roman"/>
                <w:i/>
                <w:sz w:val="24"/>
                <w:szCs w:val="24"/>
                <w:lang w:val="kk-KZ"/>
              </w:rPr>
            </w:pPr>
            <w:r w:rsidRPr="00512505">
              <w:rPr>
                <w:rFonts w:ascii="Times New Roman" w:hAnsi="Times New Roman" w:cs="Times New Roman"/>
                <w:i/>
                <w:sz w:val="24"/>
                <w:szCs w:val="24"/>
                <w:lang w:val="kk-KZ"/>
              </w:rPr>
              <w:t xml:space="preserve">Алгебра: </w:t>
            </w:r>
            <w:r w:rsidRPr="00512505">
              <w:rPr>
                <w:rFonts w:ascii="Times New Roman" w:hAnsi="Times New Roman" w:cs="Times New Roman"/>
                <w:sz w:val="24"/>
                <w:szCs w:val="24"/>
                <w:lang w:val="kk-KZ"/>
              </w:rPr>
              <w:t>Тригонометриялық өрнектерді мәнін табу, тригонометриялық функциялар, тргонометриялық теңдеулер.</w:t>
            </w:r>
          </w:p>
        </w:tc>
      </w:tr>
      <w:tr w:rsidR="00EC2F51" w:rsidRPr="007E3BD5" w14:paraId="0AE2A3D0" w14:textId="77777777" w:rsidTr="003505DF">
        <w:tblPrEx>
          <w:tblBorders>
            <w:bottom w:val="none" w:sz="0" w:space="0" w:color="auto"/>
          </w:tblBorders>
        </w:tblPrEx>
        <w:tc>
          <w:tcPr>
            <w:tcW w:w="2056" w:type="pct"/>
            <w:hideMark/>
          </w:tcPr>
          <w:p w14:paraId="30BCD627" w14:textId="77777777" w:rsidR="00114896" w:rsidRPr="00512505" w:rsidRDefault="00114896">
            <w:pPr>
              <w:rPr>
                <w:rFonts w:ascii="Times New Roman" w:hAnsi="Times New Roman" w:cs="Times New Roman"/>
                <w:sz w:val="24"/>
                <w:szCs w:val="24"/>
                <w:lang w:val="kk-KZ"/>
              </w:rPr>
            </w:pPr>
            <w:r w:rsidRPr="00512505">
              <w:rPr>
                <w:rFonts w:ascii="Times New Roman" w:hAnsi="Times New Roman" w:cs="Times New Roman"/>
                <w:sz w:val="24"/>
                <w:szCs w:val="24"/>
                <w:lang w:val="kk-KZ"/>
              </w:rPr>
              <w:t>Шеңбер, дөңгелек, шеңбердің ұзындығы, доғаның ұзындығы</w:t>
            </w:r>
          </w:p>
        </w:tc>
        <w:tc>
          <w:tcPr>
            <w:tcW w:w="2944" w:type="pct"/>
            <w:hideMark/>
          </w:tcPr>
          <w:p w14:paraId="5770510F" w14:textId="77777777" w:rsidR="00114896" w:rsidRPr="00512505" w:rsidRDefault="00114896">
            <w:pPr>
              <w:rPr>
                <w:rFonts w:ascii="Times New Roman" w:hAnsi="Times New Roman" w:cs="Times New Roman"/>
                <w:sz w:val="24"/>
                <w:szCs w:val="24"/>
                <w:lang w:val="kk-KZ"/>
              </w:rPr>
            </w:pPr>
            <w:r w:rsidRPr="00512505">
              <w:rPr>
                <w:rFonts w:ascii="Times New Roman" w:hAnsi="Times New Roman" w:cs="Times New Roman"/>
                <w:i/>
                <w:sz w:val="24"/>
                <w:szCs w:val="24"/>
                <w:lang w:val="kk-KZ"/>
              </w:rPr>
              <w:t>География</w:t>
            </w:r>
            <w:r w:rsidRPr="00512505">
              <w:rPr>
                <w:rFonts w:ascii="Times New Roman" w:hAnsi="Times New Roman" w:cs="Times New Roman"/>
                <w:sz w:val="24"/>
                <w:szCs w:val="24"/>
                <w:lang w:val="kk-KZ"/>
              </w:rPr>
              <w:t>: Ендік пен бойлық, жер шары, параллельдер, меридиандар, экватор және т.б.</w:t>
            </w:r>
          </w:p>
        </w:tc>
      </w:tr>
      <w:tr w:rsidR="00EC2F51" w:rsidRPr="00512505" w14:paraId="3FF51AF0" w14:textId="77777777" w:rsidTr="003505DF">
        <w:tblPrEx>
          <w:tblBorders>
            <w:bottom w:val="none" w:sz="0" w:space="0" w:color="auto"/>
          </w:tblBorders>
        </w:tblPrEx>
        <w:tc>
          <w:tcPr>
            <w:tcW w:w="2056" w:type="pct"/>
            <w:hideMark/>
          </w:tcPr>
          <w:p w14:paraId="33B3239A" w14:textId="77777777" w:rsidR="00114896" w:rsidRPr="00512505" w:rsidRDefault="00114896">
            <w:pPr>
              <w:rPr>
                <w:rFonts w:ascii="Times New Roman" w:hAnsi="Times New Roman" w:cs="Times New Roman"/>
                <w:sz w:val="24"/>
                <w:szCs w:val="24"/>
                <w:lang w:val="kk-KZ"/>
              </w:rPr>
            </w:pPr>
            <w:r w:rsidRPr="00512505">
              <w:rPr>
                <w:rFonts w:ascii="Times New Roman" w:hAnsi="Times New Roman" w:cs="Times New Roman"/>
                <w:sz w:val="24"/>
                <w:szCs w:val="24"/>
                <w:lang w:val="kk-KZ"/>
              </w:rPr>
              <w:t>Іштей сызылған бұрыштар</w:t>
            </w:r>
          </w:p>
        </w:tc>
        <w:tc>
          <w:tcPr>
            <w:tcW w:w="2944" w:type="pct"/>
            <w:hideMark/>
          </w:tcPr>
          <w:p w14:paraId="7A6997E5" w14:textId="77777777" w:rsidR="00114896" w:rsidRPr="00512505" w:rsidRDefault="00114896">
            <w:pPr>
              <w:rPr>
                <w:rFonts w:ascii="Times New Roman" w:hAnsi="Times New Roman" w:cs="Times New Roman"/>
                <w:i/>
                <w:sz w:val="24"/>
                <w:szCs w:val="24"/>
                <w:lang w:val="kk-KZ"/>
              </w:rPr>
            </w:pPr>
            <w:r w:rsidRPr="00512505">
              <w:rPr>
                <w:rFonts w:ascii="Times New Roman" w:hAnsi="Times New Roman" w:cs="Times New Roman"/>
                <w:i/>
                <w:sz w:val="24"/>
                <w:szCs w:val="24"/>
                <w:lang w:val="kk-KZ"/>
              </w:rPr>
              <w:t xml:space="preserve">Алгебра: </w:t>
            </w:r>
            <w:r w:rsidRPr="00512505">
              <w:rPr>
                <w:rFonts w:ascii="Times New Roman" w:hAnsi="Times New Roman" w:cs="Times New Roman"/>
                <w:sz w:val="24"/>
                <w:szCs w:val="24"/>
                <w:lang w:val="kk-KZ"/>
              </w:rPr>
              <w:t>Тригонометриялық өрнектердің мәнін табу.</w:t>
            </w:r>
          </w:p>
        </w:tc>
      </w:tr>
      <w:tr w:rsidR="00EC2F51" w:rsidRPr="007E3BD5" w14:paraId="73700253" w14:textId="77777777" w:rsidTr="003505DF">
        <w:tblPrEx>
          <w:tblBorders>
            <w:bottom w:val="none" w:sz="0" w:space="0" w:color="auto"/>
          </w:tblBorders>
        </w:tblPrEx>
        <w:tc>
          <w:tcPr>
            <w:tcW w:w="2056" w:type="pct"/>
            <w:hideMark/>
          </w:tcPr>
          <w:p w14:paraId="39172E7F" w14:textId="77777777" w:rsidR="00114896" w:rsidRPr="00512505" w:rsidRDefault="00114896">
            <w:pPr>
              <w:rPr>
                <w:rFonts w:ascii="Times New Roman" w:hAnsi="Times New Roman" w:cs="Times New Roman"/>
                <w:sz w:val="24"/>
                <w:szCs w:val="24"/>
                <w:lang w:val="kk-KZ"/>
              </w:rPr>
            </w:pPr>
            <w:r w:rsidRPr="00512505">
              <w:rPr>
                <w:rFonts w:ascii="Times New Roman" w:hAnsi="Times New Roman" w:cs="Times New Roman"/>
                <w:sz w:val="24"/>
                <w:szCs w:val="24"/>
                <w:lang w:val="kk-KZ"/>
              </w:rPr>
              <w:t>Косинустар теоремасы</w:t>
            </w:r>
          </w:p>
        </w:tc>
        <w:tc>
          <w:tcPr>
            <w:tcW w:w="2944" w:type="pct"/>
            <w:hideMark/>
          </w:tcPr>
          <w:p w14:paraId="495F98A6" w14:textId="77777777" w:rsidR="00114896" w:rsidRPr="00512505" w:rsidRDefault="00114896">
            <w:pPr>
              <w:rPr>
                <w:rFonts w:ascii="Times New Roman" w:hAnsi="Times New Roman" w:cs="Times New Roman"/>
                <w:sz w:val="24"/>
                <w:szCs w:val="24"/>
                <w:lang w:val="kk-KZ"/>
              </w:rPr>
            </w:pPr>
            <w:r w:rsidRPr="00512505">
              <w:rPr>
                <w:rFonts w:ascii="Times New Roman" w:hAnsi="Times New Roman" w:cs="Times New Roman"/>
                <w:i/>
                <w:sz w:val="24"/>
                <w:szCs w:val="24"/>
                <w:lang w:val="kk-KZ"/>
              </w:rPr>
              <w:t xml:space="preserve">Алгебра: </w:t>
            </w:r>
            <w:r w:rsidRPr="00512505">
              <w:rPr>
                <w:rFonts w:ascii="Times New Roman" w:hAnsi="Times New Roman" w:cs="Times New Roman"/>
                <w:sz w:val="24"/>
                <w:szCs w:val="24"/>
                <w:lang w:val="kk-KZ"/>
              </w:rPr>
              <w:t>Квадрат теңдеулер мен теңсіздіктер, функцияның ең үлкен және ең кіші мәндері.</w:t>
            </w:r>
          </w:p>
        </w:tc>
      </w:tr>
      <w:tr w:rsidR="00EC2F51" w:rsidRPr="007E3BD5" w14:paraId="4FFB999B" w14:textId="77777777" w:rsidTr="003505DF">
        <w:tblPrEx>
          <w:tblBorders>
            <w:bottom w:val="none" w:sz="0" w:space="0" w:color="auto"/>
          </w:tblBorders>
        </w:tblPrEx>
        <w:tc>
          <w:tcPr>
            <w:tcW w:w="2056" w:type="pct"/>
            <w:hideMark/>
          </w:tcPr>
          <w:p w14:paraId="2B162B2E" w14:textId="77777777" w:rsidR="00114896" w:rsidRPr="00512505" w:rsidRDefault="00114896">
            <w:pPr>
              <w:rPr>
                <w:rFonts w:ascii="Times New Roman" w:hAnsi="Times New Roman" w:cs="Times New Roman"/>
                <w:sz w:val="24"/>
                <w:szCs w:val="24"/>
                <w:lang w:val="kk-KZ"/>
              </w:rPr>
            </w:pPr>
            <w:r w:rsidRPr="00512505">
              <w:rPr>
                <w:rFonts w:ascii="Times New Roman" w:hAnsi="Times New Roman" w:cs="Times New Roman"/>
                <w:sz w:val="24"/>
                <w:szCs w:val="24"/>
                <w:lang w:val="kk-KZ"/>
              </w:rPr>
              <w:t>Фигураның ауданы, тіктөртбұрыштың және үшбұрыштың ауданы</w:t>
            </w:r>
          </w:p>
        </w:tc>
        <w:tc>
          <w:tcPr>
            <w:tcW w:w="2944" w:type="pct"/>
            <w:hideMark/>
          </w:tcPr>
          <w:p w14:paraId="0C835550" w14:textId="77777777" w:rsidR="00114896" w:rsidRPr="00512505" w:rsidRDefault="00114896">
            <w:pPr>
              <w:jc w:val="both"/>
              <w:rPr>
                <w:rFonts w:ascii="Times New Roman" w:hAnsi="Times New Roman" w:cs="Times New Roman"/>
                <w:sz w:val="24"/>
                <w:szCs w:val="24"/>
                <w:lang w:val="kk-KZ"/>
              </w:rPr>
            </w:pPr>
            <w:r w:rsidRPr="00512505">
              <w:rPr>
                <w:rFonts w:ascii="Times New Roman" w:hAnsi="Times New Roman" w:cs="Times New Roman"/>
                <w:i/>
                <w:sz w:val="24"/>
                <w:szCs w:val="24"/>
                <w:lang w:val="kk-KZ"/>
              </w:rPr>
              <w:t xml:space="preserve">Алгебра: </w:t>
            </w:r>
            <w:r w:rsidRPr="00512505">
              <w:rPr>
                <w:rFonts w:ascii="Times New Roman" w:hAnsi="Times New Roman" w:cs="Times New Roman"/>
                <w:sz w:val="24"/>
                <w:szCs w:val="24"/>
                <w:lang w:val="kk-KZ"/>
              </w:rPr>
              <w:t>мәтінді есептерді шешу, квадрат теңдеулер, функцияның ең үлкен және ең кіші мәндері, туынды.</w:t>
            </w:r>
          </w:p>
          <w:p w14:paraId="256C8A1F" w14:textId="77777777" w:rsidR="00114896" w:rsidRPr="00512505" w:rsidRDefault="00114896">
            <w:pPr>
              <w:jc w:val="both"/>
              <w:rPr>
                <w:rFonts w:ascii="Times New Roman" w:hAnsi="Times New Roman" w:cs="Times New Roman"/>
                <w:sz w:val="24"/>
                <w:szCs w:val="24"/>
                <w:lang w:val="kk-KZ"/>
              </w:rPr>
            </w:pPr>
            <w:r w:rsidRPr="00512505">
              <w:rPr>
                <w:rFonts w:ascii="Times New Roman" w:hAnsi="Times New Roman" w:cs="Times New Roman"/>
                <w:i/>
                <w:sz w:val="24"/>
                <w:szCs w:val="24"/>
                <w:lang w:val="kk-KZ"/>
              </w:rPr>
              <w:t>Физика</w:t>
            </w:r>
            <w:r w:rsidRPr="00512505">
              <w:rPr>
                <w:rFonts w:ascii="Times New Roman" w:hAnsi="Times New Roman" w:cs="Times New Roman"/>
                <w:sz w:val="24"/>
                <w:szCs w:val="24"/>
                <w:lang w:val="kk-KZ"/>
              </w:rPr>
              <w:t>: Қозғалысқа арналған есептерді шешу, жол, жұмыс, энергия.</w:t>
            </w:r>
          </w:p>
        </w:tc>
      </w:tr>
      <w:tr w:rsidR="00EC2F51" w:rsidRPr="007E3BD5" w14:paraId="34004105" w14:textId="77777777" w:rsidTr="003505DF">
        <w:tblPrEx>
          <w:tblBorders>
            <w:bottom w:val="none" w:sz="0" w:space="0" w:color="auto"/>
          </w:tblBorders>
        </w:tblPrEx>
        <w:tc>
          <w:tcPr>
            <w:tcW w:w="2056" w:type="pct"/>
            <w:hideMark/>
          </w:tcPr>
          <w:p w14:paraId="0240C10E" w14:textId="77777777" w:rsidR="00114896" w:rsidRPr="00512505" w:rsidRDefault="00114896">
            <w:pPr>
              <w:rPr>
                <w:rFonts w:ascii="Times New Roman" w:hAnsi="Times New Roman" w:cs="Times New Roman"/>
                <w:sz w:val="24"/>
                <w:szCs w:val="24"/>
                <w:lang w:val="kk-KZ"/>
              </w:rPr>
            </w:pPr>
            <w:r w:rsidRPr="00512505">
              <w:rPr>
                <w:rFonts w:ascii="Times New Roman" w:hAnsi="Times New Roman" w:cs="Times New Roman"/>
                <w:sz w:val="24"/>
                <w:szCs w:val="24"/>
                <w:lang w:val="kk-KZ"/>
              </w:rPr>
              <w:t>Ұқсастық, фигуралардың ұқсастығы, үшбұрыштардың ұқсастығының белгілері</w:t>
            </w:r>
          </w:p>
        </w:tc>
        <w:tc>
          <w:tcPr>
            <w:tcW w:w="2944" w:type="pct"/>
            <w:hideMark/>
          </w:tcPr>
          <w:p w14:paraId="093ADF3A" w14:textId="77777777" w:rsidR="00114896" w:rsidRPr="00512505" w:rsidRDefault="00114896">
            <w:pPr>
              <w:rPr>
                <w:rFonts w:ascii="Times New Roman" w:hAnsi="Times New Roman" w:cs="Times New Roman"/>
                <w:i/>
                <w:sz w:val="24"/>
                <w:szCs w:val="24"/>
                <w:lang w:val="kk-KZ"/>
              </w:rPr>
            </w:pPr>
            <w:r w:rsidRPr="00512505">
              <w:rPr>
                <w:rFonts w:ascii="Times New Roman" w:hAnsi="Times New Roman" w:cs="Times New Roman"/>
                <w:i/>
                <w:sz w:val="24"/>
                <w:szCs w:val="24"/>
                <w:lang w:val="kk-KZ"/>
              </w:rPr>
              <w:t xml:space="preserve">Алгебра: </w:t>
            </w:r>
            <w:r w:rsidRPr="00512505">
              <w:rPr>
                <w:rFonts w:ascii="Times New Roman" w:hAnsi="Times New Roman" w:cs="Times New Roman"/>
                <w:sz w:val="24"/>
                <w:szCs w:val="24"/>
                <w:lang w:val="kk-KZ"/>
              </w:rPr>
              <w:t>Мәтінді есептерді шешу.</w:t>
            </w:r>
          </w:p>
          <w:p w14:paraId="32925CD6" w14:textId="77777777" w:rsidR="00114896" w:rsidRPr="00512505" w:rsidRDefault="00114896">
            <w:pPr>
              <w:rPr>
                <w:rFonts w:ascii="Times New Roman" w:hAnsi="Times New Roman" w:cs="Times New Roman"/>
                <w:sz w:val="24"/>
                <w:szCs w:val="24"/>
                <w:lang w:val="kk-KZ"/>
              </w:rPr>
            </w:pPr>
            <w:r w:rsidRPr="00512505">
              <w:rPr>
                <w:rFonts w:ascii="Times New Roman" w:hAnsi="Times New Roman" w:cs="Times New Roman"/>
                <w:i/>
                <w:sz w:val="24"/>
                <w:szCs w:val="24"/>
                <w:lang w:val="kk-KZ"/>
              </w:rPr>
              <w:t>География</w:t>
            </w:r>
            <w:r w:rsidRPr="00512505">
              <w:rPr>
                <w:rFonts w:ascii="Times New Roman" w:hAnsi="Times New Roman" w:cs="Times New Roman"/>
                <w:sz w:val="24"/>
                <w:szCs w:val="24"/>
                <w:lang w:val="kk-KZ"/>
              </w:rPr>
              <w:t>: Карта, географиялық объектілер кескіндерінің масштабтары, нысандардың биіктігін, қол жетпейтін нүктеге дейінгі қашықтықта анықтауға арналған геодезиялық есептер.</w:t>
            </w:r>
          </w:p>
        </w:tc>
      </w:tr>
      <w:tr w:rsidR="00EC2F51" w:rsidRPr="007E3BD5" w14:paraId="1170F76B" w14:textId="77777777" w:rsidTr="003505DF">
        <w:tblPrEx>
          <w:tblBorders>
            <w:bottom w:val="none" w:sz="0" w:space="0" w:color="auto"/>
          </w:tblBorders>
        </w:tblPrEx>
        <w:tc>
          <w:tcPr>
            <w:tcW w:w="2056" w:type="pct"/>
            <w:hideMark/>
          </w:tcPr>
          <w:p w14:paraId="08CB2BC2" w14:textId="77777777" w:rsidR="00114896" w:rsidRPr="00512505" w:rsidRDefault="00114896">
            <w:pPr>
              <w:rPr>
                <w:rFonts w:ascii="Times New Roman" w:hAnsi="Times New Roman" w:cs="Times New Roman"/>
                <w:sz w:val="24"/>
                <w:szCs w:val="24"/>
                <w:lang w:val="kk-KZ"/>
              </w:rPr>
            </w:pPr>
            <w:r w:rsidRPr="00512505">
              <w:rPr>
                <w:rFonts w:ascii="Times New Roman" w:hAnsi="Times New Roman" w:cs="Times New Roman"/>
                <w:sz w:val="24"/>
                <w:szCs w:val="24"/>
                <w:lang w:val="kk-KZ"/>
              </w:rPr>
              <w:t>Симметрия, симметриялы фигуралар</w:t>
            </w:r>
          </w:p>
        </w:tc>
        <w:tc>
          <w:tcPr>
            <w:tcW w:w="2944" w:type="pct"/>
            <w:hideMark/>
          </w:tcPr>
          <w:p w14:paraId="755A5F84" w14:textId="77777777" w:rsidR="00114896" w:rsidRPr="00512505" w:rsidRDefault="00114896">
            <w:pPr>
              <w:jc w:val="both"/>
              <w:rPr>
                <w:rFonts w:ascii="Times New Roman" w:hAnsi="Times New Roman" w:cs="Times New Roman"/>
                <w:sz w:val="24"/>
                <w:szCs w:val="24"/>
                <w:lang w:val="kk-KZ"/>
              </w:rPr>
            </w:pPr>
            <w:r w:rsidRPr="00512505">
              <w:rPr>
                <w:rFonts w:ascii="Times New Roman" w:hAnsi="Times New Roman" w:cs="Times New Roman"/>
                <w:i/>
                <w:sz w:val="24"/>
                <w:szCs w:val="24"/>
                <w:lang w:val="kk-KZ"/>
              </w:rPr>
              <w:t>Биология</w:t>
            </w:r>
            <w:r w:rsidRPr="00512505">
              <w:rPr>
                <w:rFonts w:ascii="Times New Roman" w:hAnsi="Times New Roman" w:cs="Times New Roman"/>
                <w:sz w:val="24"/>
                <w:szCs w:val="24"/>
                <w:lang w:val="kk-KZ"/>
              </w:rPr>
              <w:t>: Биологиялық құрылымдар.</w:t>
            </w:r>
          </w:p>
          <w:p w14:paraId="270F4FB1" w14:textId="77777777" w:rsidR="00114896" w:rsidRPr="00512505" w:rsidRDefault="00114896">
            <w:pPr>
              <w:rPr>
                <w:rFonts w:ascii="Times New Roman" w:hAnsi="Times New Roman" w:cs="Times New Roman"/>
                <w:sz w:val="24"/>
                <w:szCs w:val="24"/>
                <w:lang w:val="kk-KZ"/>
              </w:rPr>
            </w:pPr>
            <w:r w:rsidRPr="00512505">
              <w:rPr>
                <w:rFonts w:ascii="Times New Roman" w:hAnsi="Times New Roman" w:cs="Times New Roman"/>
                <w:i/>
                <w:sz w:val="24"/>
                <w:szCs w:val="24"/>
                <w:lang w:val="kk-KZ"/>
              </w:rPr>
              <w:t>Химия</w:t>
            </w:r>
            <w:r w:rsidRPr="00512505">
              <w:rPr>
                <w:rFonts w:ascii="Times New Roman" w:hAnsi="Times New Roman" w:cs="Times New Roman"/>
                <w:sz w:val="24"/>
                <w:szCs w:val="24"/>
                <w:lang w:val="kk-KZ"/>
              </w:rPr>
              <w:t>: Органикалық қоспалардағы химиялық байланыстар.</w:t>
            </w:r>
          </w:p>
        </w:tc>
      </w:tr>
      <w:tr w:rsidR="00EC2F51" w:rsidRPr="007E3BD5" w14:paraId="36B6D048" w14:textId="77777777" w:rsidTr="003505DF">
        <w:tblPrEx>
          <w:tblBorders>
            <w:bottom w:val="none" w:sz="0" w:space="0" w:color="auto"/>
          </w:tblBorders>
        </w:tblPrEx>
        <w:tc>
          <w:tcPr>
            <w:tcW w:w="2056" w:type="pct"/>
            <w:hideMark/>
          </w:tcPr>
          <w:p w14:paraId="35D08D9A" w14:textId="77777777" w:rsidR="00114896" w:rsidRPr="00512505" w:rsidRDefault="00114896">
            <w:pPr>
              <w:rPr>
                <w:rFonts w:ascii="Times New Roman" w:hAnsi="Times New Roman" w:cs="Times New Roman"/>
                <w:sz w:val="24"/>
                <w:szCs w:val="24"/>
                <w:lang w:val="kk-KZ"/>
              </w:rPr>
            </w:pPr>
            <w:r w:rsidRPr="00512505">
              <w:rPr>
                <w:rFonts w:ascii="Times New Roman" w:hAnsi="Times New Roman" w:cs="Times New Roman"/>
                <w:sz w:val="24"/>
                <w:szCs w:val="24"/>
                <w:lang w:val="kk-KZ"/>
              </w:rPr>
              <w:t>Жазықтықты түрлендіру, параллель көшіру</w:t>
            </w:r>
          </w:p>
        </w:tc>
        <w:tc>
          <w:tcPr>
            <w:tcW w:w="2944" w:type="pct"/>
            <w:hideMark/>
          </w:tcPr>
          <w:p w14:paraId="1CD51C99" w14:textId="77777777" w:rsidR="00114896" w:rsidRPr="00512505" w:rsidRDefault="00114896">
            <w:pPr>
              <w:rPr>
                <w:rFonts w:ascii="Times New Roman" w:hAnsi="Times New Roman" w:cs="Times New Roman"/>
                <w:sz w:val="24"/>
                <w:szCs w:val="24"/>
                <w:lang w:val="kk-KZ"/>
              </w:rPr>
            </w:pPr>
            <w:r w:rsidRPr="00512505">
              <w:rPr>
                <w:rFonts w:ascii="Times New Roman" w:hAnsi="Times New Roman" w:cs="Times New Roman"/>
                <w:i/>
                <w:sz w:val="24"/>
                <w:szCs w:val="24"/>
                <w:lang w:val="kk-KZ"/>
              </w:rPr>
              <w:t xml:space="preserve">Алгебра: </w:t>
            </w:r>
            <w:r w:rsidRPr="00512505">
              <w:rPr>
                <w:rFonts w:ascii="Times New Roman" w:hAnsi="Times New Roman" w:cs="Times New Roman"/>
                <w:sz w:val="24"/>
                <w:szCs w:val="24"/>
                <w:lang w:val="kk-KZ"/>
              </w:rPr>
              <w:t>Функциялар графиктерін қарапайым түрлендіру</w:t>
            </w:r>
          </w:p>
        </w:tc>
      </w:tr>
      <w:tr w:rsidR="00EC2F51" w:rsidRPr="007E3BD5" w14:paraId="0676EDD1" w14:textId="77777777" w:rsidTr="003505DF">
        <w:tblPrEx>
          <w:tblBorders>
            <w:bottom w:val="none" w:sz="0" w:space="0" w:color="auto"/>
          </w:tblBorders>
        </w:tblPrEx>
        <w:tc>
          <w:tcPr>
            <w:tcW w:w="2056" w:type="pct"/>
            <w:hideMark/>
          </w:tcPr>
          <w:p w14:paraId="1E612490" w14:textId="77777777" w:rsidR="00114896" w:rsidRPr="00512505" w:rsidRDefault="00114896">
            <w:pPr>
              <w:rPr>
                <w:rFonts w:ascii="Times New Roman" w:hAnsi="Times New Roman" w:cs="Times New Roman"/>
                <w:sz w:val="24"/>
                <w:szCs w:val="24"/>
                <w:lang w:val="kk-KZ"/>
              </w:rPr>
            </w:pPr>
            <w:r w:rsidRPr="00512505">
              <w:rPr>
                <w:rFonts w:ascii="Times New Roman" w:hAnsi="Times New Roman" w:cs="Times New Roman"/>
                <w:sz w:val="24"/>
                <w:szCs w:val="24"/>
                <w:lang w:val="kk-KZ"/>
              </w:rPr>
              <w:t>Жазықтықтағы тікбұрышты координаталар жүйесі, нүктенің координаталары, координаталық әдіс</w:t>
            </w:r>
          </w:p>
        </w:tc>
        <w:tc>
          <w:tcPr>
            <w:tcW w:w="2944" w:type="pct"/>
            <w:hideMark/>
          </w:tcPr>
          <w:p w14:paraId="0FC469F4" w14:textId="77777777" w:rsidR="00114896" w:rsidRPr="00512505" w:rsidRDefault="00114896">
            <w:pPr>
              <w:rPr>
                <w:rFonts w:ascii="Times New Roman" w:hAnsi="Times New Roman" w:cs="Times New Roman"/>
                <w:sz w:val="24"/>
                <w:szCs w:val="24"/>
                <w:lang w:val="kk-KZ"/>
              </w:rPr>
            </w:pPr>
            <w:r w:rsidRPr="00512505">
              <w:rPr>
                <w:rFonts w:ascii="Times New Roman" w:hAnsi="Times New Roman" w:cs="Times New Roman"/>
                <w:i/>
                <w:sz w:val="24"/>
                <w:szCs w:val="24"/>
                <w:lang w:val="kk-KZ"/>
              </w:rPr>
              <w:t>Физика</w:t>
            </w:r>
            <w:r w:rsidRPr="00512505">
              <w:rPr>
                <w:rFonts w:ascii="Times New Roman" w:hAnsi="Times New Roman" w:cs="Times New Roman"/>
                <w:sz w:val="24"/>
                <w:szCs w:val="24"/>
                <w:lang w:val="kk-KZ"/>
              </w:rPr>
              <w:t>: Санақ жүйесі, қозғалыс, дененің қозғалыс графигі, ауа температурасы және т.б.</w:t>
            </w:r>
          </w:p>
          <w:p w14:paraId="7D216D9C" w14:textId="77777777" w:rsidR="00114896" w:rsidRPr="00512505" w:rsidRDefault="00114896">
            <w:pPr>
              <w:rPr>
                <w:rFonts w:ascii="Times New Roman" w:hAnsi="Times New Roman" w:cs="Times New Roman"/>
                <w:sz w:val="24"/>
                <w:szCs w:val="24"/>
                <w:lang w:val="kk-KZ"/>
              </w:rPr>
            </w:pPr>
            <w:r w:rsidRPr="00512505">
              <w:rPr>
                <w:rFonts w:ascii="Times New Roman" w:hAnsi="Times New Roman" w:cs="Times New Roman"/>
                <w:i/>
                <w:sz w:val="24"/>
                <w:szCs w:val="24"/>
                <w:lang w:val="kk-KZ"/>
              </w:rPr>
              <w:t>Алгебра</w:t>
            </w:r>
            <w:r w:rsidRPr="00512505">
              <w:rPr>
                <w:rFonts w:ascii="Times New Roman" w:hAnsi="Times New Roman" w:cs="Times New Roman"/>
                <w:sz w:val="24"/>
                <w:szCs w:val="24"/>
                <w:lang w:val="kk-KZ"/>
              </w:rPr>
              <w:t xml:space="preserve">: Функция және оның графигі, функцияны зерттеу, екі айнымалысы бар теңсіздіктер жүйесін, теңдеулер мен теңсіздіктер және олардың жүйелері. </w:t>
            </w:r>
          </w:p>
        </w:tc>
      </w:tr>
      <w:tr w:rsidR="00EC2F51" w:rsidRPr="007E3BD5" w14:paraId="4A58AC54" w14:textId="77777777" w:rsidTr="003505DF">
        <w:tblPrEx>
          <w:tblBorders>
            <w:bottom w:val="none" w:sz="0" w:space="0" w:color="auto"/>
          </w:tblBorders>
        </w:tblPrEx>
        <w:tc>
          <w:tcPr>
            <w:tcW w:w="2056" w:type="pct"/>
            <w:hideMark/>
          </w:tcPr>
          <w:p w14:paraId="1B8E0CDF" w14:textId="77777777" w:rsidR="00114896" w:rsidRPr="00512505" w:rsidRDefault="00114896">
            <w:pPr>
              <w:rPr>
                <w:rFonts w:ascii="Times New Roman" w:hAnsi="Times New Roman" w:cs="Times New Roman"/>
                <w:sz w:val="24"/>
                <w:szCs w:val="24"/>
                <w:lang w:val="kk-KZ"/>
              </w:rPr>
            </w:pPr>
            <w:r w:rsidRPr="00512505">
              <w:rPr>
                <w:rFonts w:ascii="Times New Roman" w:hAnsi="Times New Roman" w:cs="Times New Roman"/>
                <w:sz w:val="24"/>
                <w:szCs w:val="24"/>
                <w:lang w:val="kk-KZ"/>
              </w:rPr>
              <w:t>Түзудің теңдеуі, жазықтықтың теңдеуі</w:t>
            </w:r>
          </w:p>
        </w:tc>
        <w:tc>
          <w:tcPr>
            <w:tcW w:w="2944" w:type="pct"/>
            <w:hideMark/>
          </w:tcPr>
          <w:p w14:paraId="3390855A" w14:textId="77777777" w:rsidR="00114896" w:rsidRPr="00512505" w:rsidRDefault="00114896">
            <w:pPr>
              <w:rPr>
                <w:rFonts w:ascii="Times New Roman" w:hAnsi="Times New Roman" w:cs="Times New Roman"/>
                <w:sz w:val="24"/>
                <w:szCs w:val="24"/>
                <w:lang w:val="kk-KZ"/>
              </w:rPr>
            </w:pPr>
            <w:r w:rsidRPr="00512505">
              <w:rPr>
                <w:rFonts w:ascii="Times New Roman" w:hAnsi="Times New Roman" w:cs="Times New Roman"/>
                <w:i/>
                <w:sz w:val="24"/>
                <w:szCs w:val="24"/>
                <w:lang w:val="kk-KZ"/>
              </w:rPr>
              <w:t xml:space="preserve">Алгебра: </w:t>
            </w:r>
            <w:r w:rsidRPr="00512505">
              <w:rPr>
                <w:rFonts w:ascii="Times New Roman" w:hAnsi="Times New Roman" w:cs="Times New Roman"/>
                <w:sz w:val="24"/>
                <w:szCs w:val="24"/>
                <w:lang w:val="kk-KZ"/>
              </w:rPr>
              <w:t>Сызықтық функция, екі айнымалысы бар сызықтық теңдеу, үш айнымалысы бар сызықтық теңдеу</w:t>
            </w:r>
          </w:p>
        </w:tc>
      </w:tr>
      <w:tr w:rsidR="00EC2F51" w:rsidRPr="007E3BD5" w14:paraId="61CA9640" w14:textId="77777777" w:rsidTr="003505DF">
        <w:tblPrEx>
          <w:tblBorders>
            <w:bottom w:val="none" w:sz="0" w:space="0" w:color="auto"/>
          </w:tblBorders>
        </w:tblPrEx>
        <w:tc>
          <w:tcPr>
            <w:tcW w:w="2056" w:type="pct"/>
            <w:hideMark/>
          </w:tcPr>
          <w:p w14:paraId="46D7FC2A" w14:textId="77777777" w:rsidR="00114896" w:rsidRPr="00512505" w:rsidRDefault="00114896">
            <w:pPr>
              <w:rPr>
                <w:rFonts w:ascii="Times New Roman" w:hAnsi="Times New Roman" w:cs="Times New Roman"/>
                <w:sz w:val="24"/>
                <w:szCs w:val="24"/>
                <w:lang w:val="kk-KZ"/>
              </w:rPr>
            </w:pPr>
            <w:r w:rsidRPr="00512505">
              <w:rPr>
                <w:rFonts w:ascii="Times New Roman" w:hAnsi="Times New Roman" w:cs="Times New Roman"/>
                <w:sz w:val="24"/>
                <w:szCs w:val="24"/>
                <w:lang w:val="kk-KZ"/>
              </w:rPr>
              <w:t>Шеңбердің теңдеуі, сфераның теңдеуі</w:t>
            </w:r>
          </w:p>
        </w:tc>
        <w:tc>
          <w:tcPr>
            <w:tcW w:w="2944" w:type="pct"/>
            <w:hideMark/>
          </w:tcPr>
          <w:p w14:paraId="66F1B571" w14:textId="77777777" w:rsidR="00114896" w:rsidRPr="00512505" w:rsidRDefault="00114896">
            <w:pPr>
              <w:rPr>
                <w:rFonts w:ascii="Times New Roman" w:hAnsi="Times New Roman" w:cs="Times New Roman"/>
                <w:sz w:val="24"/>
                <w:szCs w:val="24"/>
                <w:lang w:val="kk-KZ"/>
              </w:rPr>
            </w:pPr>
            <w:r w:rsidRPr="00512505">
              <w:rPr>
                <w:rFonts w:ascii="Times New Roman" w:hAnsi="Times New Roman" w:cs="Times New Roman"/>
                <w:i/>
                <w:sz w:val="24"/>
                <w:szCs w:val="24"/>
                <w:lang w:val="kk-KZ"/>
              </w:rPr>
              <w:t xml:space="preserve">Алгебра: </w:t>
            </w:r>
            <w:r w:rsidRPr="00512505">
              <w:rPr>
                <w:rFonts w:ascii="Times New Roman" w:hAnsi="Times New Roman" w:cs="Times New Roman"/>
                <w:sz w:val="24"/>
                <w:szCs w:val="24"/>
                <w:lang w:val="kk-KZ"/>
              </w:rPr>
              <w:t>Екі айнымалысы бар сызықтық емес теңдеу, үш айнымалысы бар сызықтық емес теңдеу, теңдеулер жүйесін шешу.</w:t>
            </w:r>
          </w:p>
        </w:tc>
      </w:tr>
    </w:tbl>
    <w:p w14:paraId="46104DC1" w14:textId="77777777" w:rsidR="000E3106" w:rsidRPr="00512505" w:rsidRDefault="000E3106" w:rsidP="00257859">
      <w:pPr>
        <w:spacing w:after="0" w:line="240" w:lineRule="auto"/>
        <w:rPr>
          <w:rFonts w:ascii="Times New Roman" w:hAnsi="Times New Roman" w:cs="Times New Roman"/>
          <w:sz w:val="28"/>
          <w:szCs w:val="28"/>
          <w:lang w:val="kk-KZ"/>
        </w:rPr>
      </w:pPr>
    </w:p>
    <w:p w14:paraId="0D5FF700" w14:textId="77777777" w:rsidR="00EE6A52" w:rsidRDefault="00EE6A52" w:rsidP="00257859">
      <w:pPr>
        <w:spacing w:after="0" w:line="240" w:lineRule="auto"/>
        <w:rPr>
          <w:rFonts w:ascii="Times New Roman" w:hAnsi="Times New Roman" w:cs="Times New Roman"/>
          <w:sz w:val="28"/>
          <w:szCs w:val="28"/>
          <w:lang w:val="kk-KZ"/>
        </w:rPr>
      </w:pPr>
    </w:p>
    <w:p w14:paraId="41B31909" w14:textId="3536AB8C" w:rsidR="001C04BA" w:rsidRPr="00512505" w:rsidRDefault="001C04BA" w:rsidP="00257859">
      <w:pPr>
        <w:spacing w:after="0" w:line="240" w:lineRule="auto"/>
        <w:rPr>
          <w:rFonts w:ascii="Times New Roman" w:hAnsi="Times New Roman" w:cs="Times New Roman"/>
          <w:sz w:val="28"/>
          <w:szCs w:val="28"/>
          <w:lang w:val="kk-KZ"/>
        </w:rPr>
      </w:pPr>
      <w:r w:rsidRPr="00512505">
        <w:rPr>
          <w:rFonts w:ascii="Times New Roman" w:hAnsi="Times New Roman" w:cs="Times New Roman"/>
          <w:sz w:val="28"/>
          <w:szCs w:val="28"/>
          <w:lang w:val="kk-KZ"/>
        </w:rPr>
        <w:lastRenderedPageBreak/>
        <w:t>6</w:t>
      </w:r>
      <w:r w:rsidR="0000755F"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t>-</w:t>
      </w:r>
      <w:r w:rsidR="0000755F"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t xml:space="preserve">кестенің жалғасы </w:t>
      </w:r>
    </w:p>
    <w:p w14:paraId="20873D10" w14:textId="77777777" w:rsidR="003505DF" w:rsidRPr="00512505" w:rsidRDefault="003505DF" w:rsidP="00257859">
      <w:pPr>
        <w:spacing w:after="0" w:line="240" w:lineRule="auto"/>
        <w:rPr>
          <w:rFonts w:ascii="Times New Roman" w:hAnsi="Times New Roman" w:cs="Times New Roman"/>
          <w:sz w:val="28"/>
          <w:szCs w:val="28"/>
          <w:lang w:val="kk-KZ"/>
        </w:rPr>
      </w:pPr>
    </w:p>
    <w:p w14:paraId="0117CF83" w14:textId="1403CE25" w:rsidR="00257859" w:rsidRPr="00512505" w:rsidRDefault="00EE6A52" w:rsidP="00257859">
      <w:pPr>
        <w:spacing w:after="0" w:line="240" w:lineRule="auto"/>
        <w:rPr>
          <w:rFonts w:ascii="Times New Roman" w:hAnsi="Times New Roman" w:cs="Times New Roman"/>
          <w:sz w:val="28"/>
          <w:szCs w:val="28"/>
          <w:lang w:val="kk-KZ"/>
        </w:rPr>
      </w:pPr>
      <w:r w:rsidRPr="00257859">
        <w:rPr>
          <w:rFonts w:ascii="Times New Roman" w:hAnsi="Times New Roman" w:cs="Times New Roman"/>
          <w:noProof/>
          <w:sz w:val="28"/>
          <w:szCs w:val="28"/>
          <w:lang w:eastAsia="ru-RU"/>
        </w:rPr>
        <w:drawing>
          <wp:inline distT="0" distB="0" distL="0" distR="0" wp14:anchorId="71081178" wp14:editId="12513CBC">
            <wp:extent cx="6120130" cy="4607560"/>
            <wp:effectExtent l="0" t="0" r="0" b="254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6120130" cy="4607560"/>
                    </a:xfrm>
                    <a:prstGeom prst="rect">
                      <a:avLst/>
                    </a:prstGeom>
                  </pic:spPr>
                </pic:pic>
              </a:graphicData>
            </a:graphic>
          </wp:inline>
        </w:drawing>
      </w:r>
    </w:p>
    <w:p w14:paraId="146C6FBE" w14:textId="77777777" w:rsidR="00EE6A52" w:rsidRDefault="00EE6A52" w:rsidP="00257859">
      <w:pPr>
        <w:spacing w:after="0" w:line="240" w:lineRule="auto"/>
        <w:ind w:firstLine="567"/>
        <w:jc w:val="both"/>
        <w:rPr>
          <w:rFonts w:ascii="Times New Roman" w:hAnsi="Times New Roman" w:cs="Times New Roman"/>
          <w:sz w:val="28"/>
          <w:szCs w:val="28"/>
          <w:lang w:val="kk-KZ"/>
        </w:rPr>
      </w:pPr>
    </w:p>
    <w:p w14:paraId="13B94CCD" w14:textId="6FBF2E9F" w:rsidR="00CA180B" w:rsidRPr="00512505" w:rsidRDefault="00EF0EF4" w:rsidP="00257859">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Цифрлық білім берудің дамуына орай, геометрия сабақтарында информатика құралдарын, яғни фигураның кескінін бейнелеуде, қасиеттері мен теоремаларды бейнелеп көрсетуде, геометриялық есептерді шығаруда, сызбаларды 3D форматта айналдыра көрсетуде, мультимедия элементтерін тиімді пайдалануға болады; интернет желісінен тегін таратылымды қолданбалы программалар арқылы кез келген геометриялық фигураларды салып, қосымша сызбалар жүргізуге, анимациялық түрлендіруге, өлшемдері мен түсін өзгертіп анық көрсетуге мүмкіндігі бар</w:t>
      </w:r>
      <w:r w:rsidR="00053F63" w:rsidRPr="00512505">
        <w:rPr>
          <w:rFonts w:ascii="Times New Roman" w:hAnsi="Times New Roman" w:cs="Times New Roman"/>
          <w:sz w:val="28"/>
          <w:szCs w:val="28"/>
          <w:lang w:val="kk-KZ"/>
        </w:rPr>
        <w:t xml:space="preserve"> [114]</w:t>
      </w:r>
      <w:r w:rsidRPr="00512505">
        <w:rPr>
          <w:rFonts w:ascii="Times New Roman" w:hAnsi="Times New Roman" w:cs="Times New Roman"/>
          <w:sz w:val="28"/>
          <w:szCs w:val="28"/>
          <w:lang w:val="kk-KZ"/>
        </w:rPr>
        <w:t>.</w:t>
      </w:r>
      <w:r w:rsidR="00053F63" w:rsidRPr="00512505">
        <w:rPr>
          <w:rFonts w:ascii="Times New Roman" w:hAnsi="Times New Roman" w:cs="Times New Roman"/>
          <w:sz w:val="28"/>
          <w:szCs w:val="28"/>
          <w:lang w:val="kk-KZ"/>
        </w:rPr>
        <w:t xml:space="preserve"> </w:t>
      </w:r>
    </w:p>
    <w:p w14:paraId="46C405ED" w14:textId="4383FAA0" w:rsidR="00CA180B" w:rsidRPr="00512505" w:rsidRDefault="00EB4210" w:rsidP="00257859">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Геометриялық фигуралардың қасиеттерін тұжырымдауда және олардың ішкі бірлігі мен ерекшелігін ашып түсіндіруде оқушылардың математикалық терминдерді дұрыс пайдаланып, сөйлеу мәдениетін қалыптастыруда, өзінің ойын сауатты жеткізуге машықтандыруда, тарихи мағлұматтарды зерделеп, ұғымның тарихи қалыптасуына шолу жасауда, геометриялық фигуралардың қоршаған әлемдегі пішінін танып білуде қоғамдық-гуманитарлық пәндермен байланыс жасауы маңызды.</w:t>
      </w:r>
    </w:p>
    <w:p w14:paraId="321778B5" w14:textId="3496F51E"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Л.С.Қайыңбаева жұмысында «Геометрияны оқыту барысында оның сабақтас пәндермен байланыстарын жүзеге асырудың бір жолы – сабақта пәнаралық мазмұнды есептерді шығаруға үйрету болып табылады», - деп айтып, </w:t>
      </w:r>
      <w:r w:rsidR="00EB4210" w:rsidRPr="00512505">
        <w:rPr>
          <w:rFonts w:ascii="Times New Roman" w:hAnsi="Times New Roman" w:cs="Times New Roman"/>
          <w:sz w:val="28"/>
          <w:szCs w:val="28"/>
          <w:lang w:val="kk-KZ"/>
        </w:rPr>
        <w:lastRenderedPageBreak/>
        <w:t xml:space="preserve">пәнаралық байланысты іске асырудың негізгі құралы – </w:t>
      </w:r>
      <w:r w:rsidRPr="00512505">
        <w:rPr>
          <w:rFonts w:ascii="Times New Roman" w:hAnsi="Times New Roman" w:cs="Times New Roman"/>
          <w:sz w:val="28"/>
          <w:szCs w:val="28"/>
          <w:lang w:val="kk-KZ"/>
        </w:rPr>
        <w:t xml:space="preserve">пәнаралық мазмұнды есептер </w:t>
      </w:r>
      <w:r w:rsidR="00EB4210" w:rsidRPr="00512505">
        <w:rPr>
          <w:rFonts w:ascii="Times New Roman" w:hAnsi="Times New Roman" w:cs="Times New Roman"/>
          <w:sz w:val="28"/>
          <w:szCs w:val="28"/>
          <w:lang w:val="kk-KZ"/>
        </w:rPr>
        <w:t xml:space="preserve">деп </w:t>
      </w:r>
      <w:r w:rsidRPr="00512505">
        <w:rPr>
          <w:rFonts w:ascii="Times New Roman" w:hAnsi="Times New Roman" w:cs="Times New Roman"/>
          <w:sz w:val="28"/>
          <w:szCs w:val="28"/>
          <w:lang w:val="kk-KZ"/>
        </w:rPr>
        <w:t>көрсетеді [</w:t>
      </w:r>
      <w:r w:rsidR="0025445B" w:rsidRPr="00512505">
        <w:rPr>
          <w:rFonts w:ascii="Times New Roman" w:hAnsi="Times New Roman" w:cs="Times New Roman"/>
          <w:sz w:val="28"/>
          <w:szCs w:val="28"/>
          <w:lang w:val="kk-KZ"/>
        </w:rPr>
        <w:t>11</w:t>
      </w:r>
      <w:r w:rsidR="00976586" w:rsidRPr="00512505">
        <w:rPr>
          <w:rFonts w:ascii="Times New Roman" w:hAnsi="Times New Roman" w:cs="Times New Roman"/>
          <w:sz w:val="28"/>
          <w:szCs w:val="28"/>
          <w:lang w:val="kk-KZ"/>
        </w:rPr>
        <w:t>5</w:t>
      </w:r>
      <w:r w:rsidRPr="00512505">
        <w:rPr>
          <w:rFonts w:ascii="Times New Roman" w:hAnsi="Times New Roman" w:cs="Times New Roman"/>
          <w:sz w:val="28"/>
          <w:szCs w:val="28"/>
          <w:lang w:val="kk-KZ"/>
        </w:rPr>
        <w:t>].</w:t>
      </w:r>
    </w:p>
    <w:p w14:paraId="5589FBAD" w14:textId="0457C2A7" w:rsidR="00114896" w:rsidRPr="00512505" w:rsidRDefault="004C4B84" w:rsidP="001579A8">
      <w:pPr>
        <w:spacing w:after="0" w:line="240" w:lineRule="auto"/>
        <w:ind w:firstLine="709"/>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Геометрияны оқыту процесін ұйымдастыруда пәнаралық байланыстың іске асуы арнайы педагогикалық әдістер мен тәсілдерді, құралдарды пайдалануды қажет етеді. Біз жұмысымызда педагогикалық тәжірибе жүзінд</w:t>
      </w:r>
      <w:r w:rsidR="001579A8" w:rsidRPr="00512505">
        <w:rPr>
          <w:rFonts w:ascii="Times New Roman" w:hAnsi="Times New Roman" w:cs="Times New Roman"/>
          <w:sz w:val="28"/>
          <w:szCs w:val="28"/>
          <w:lang w:val="kk-KZ"/>
        </w:rPr>
        <w:t>е геометрияның жаңартылған білім мазмұнына сәйкес пәнаралық байланыстарды анықтауға, яғни жаратылыстану-ғылыми пәндерімен тақырыптарын және геометриялық</w:t>
      </w:r>
      <w:r w:rsidR="00114896" w:rsidRPr="00512505">
        <w:rPr>
          <w:rFonts w:ascii="Times New Roman" w:hAnsi="Times New Roman" w:cs="Times New Roman"/>
          <w:sz w:val="28"/>
          <w:szCs w:val="28"/>
          <w:lang w:val="kk-KZ"/>
        </w:rPr>
        <w:t xml:space="preserve"> есептерді </w:t>
      </w:r>
      <w:r w:rsidR="001579A8" w:rsidRPr="00512505">
        <w:rPr>
          <w:rFonts w:ascii="Times New Roman" w:hAnsi="Times New Roman" w:cs="Times New Roman"/>
          <w:sz w:val="28"/>
          <w:szCs w:val="28"/>
          <w:lang w:val="kk-KZ"/>
        </w:rPr>
        <w:t>шығару</w:t>
      </w:r>
      <w:r w:rsidR="00114896" w:rsidRPr="00512505">
        <w:rPr>
          <w:rFonts w:ascii="Times New Roman" w:hAnsi="Times New Roman" w:cs="Times New Roman"/>
          <w:sz w:val="28"/>
          <w:szCs w:val="28"/>
          <w:lang w:val="kk-KZ"/>
        </w:rPr>
        <w:t xml:space="preserve"> </w:t>
      </w:r>
      <w:r w:rsidR="001579A8" w:rsidRPr="00512505">
        <w:rPr>
          <w:rFonts w:ascii="Times New Roman" w:hAnsi="Times New Roman" w:cs="Times New Roman"/>
          <w:sz w:val="28"/>
          <w:szCs w:val="28"/>
          <w:lang w:val="kk-KZ"/>
        </w:rPr>
        <w:t>әдістерін қолдануға ықпал жасадық</w:t>
      </w:r>
      <w:r w:rsidR="00114896" w:rsidRPr="00512505">
        <w:rPr>
          <w:rFonts w:ascii="Times New Roman" w:hAnsi="Times New Roman" w:cs="Times New Roman"/>
          <w:sz w:val="28"/>
          <w:szCs w:val="28"/>
          <w:lang w:val="kk-KZ"/>
        </w:rPr>
        <w:t xml:space="preserve"> (3, 4-суреттер).</w:t>
      </w:r>
    </w:p>
    <w:p w14:paraId="66E8FC94" w14:textId="77777777" w:rsidR="001C04BA" w:rsidRPr="00512505" w:rsidRDefault="001C04BA" w:rsidP="00114896">
      <w:pPr>
        <w:spacing w:after="0" w:line="240" w:lineRule="auto"/>
        <w:ind w:firstLine="567"/>
        <w:jc w:val="both"/>
        <w:rPr>
          <w:rFonts w:ascii="Times New Roman" w:hAnsi="Times New Roman" w:cs="Times New Roman"/>
          <w:sz w:val="28"/>
          <w:szCs w:val="28"/>
          <w:lang w:val="kk-KZ"/>
        </w:rPr>
      </w:pPr>
    </w:p>
    <w:p w14:paraId="132EAA50" w14:textId="3ACC0544" w:rsidR="001C04BA" w:rsidRPr="00512505" w:rsidRDefault="001C04BA" w:rsidP="000D63B1">
      <w:pPr>
        <w:spacing w:after="0" w:line="240" w:lineRule="auto"/>
        <w:jc w:val="both"/>
        <w:rPr>
          <w:rFonts w:ascii="Times New Roman" w:hAnsi="Times New Roman" w:cs="Times New Roman"/>
          <w:sz w:val="28"/>
          <w:szCs w:val="28"/>
          <w:lang w:val="kk-KZ"/>
        </w:rPr>
      </w:pPr>
      <w:r w:rsidRPr="00512505">
        <w:rPr>
          <w:rFonts w:ascii="Times New Roman" w:hAnsi="Times New Roman" w:cs="Times New Roman"/>
          <w:noProof/>
          <w:sz w:val="28"/>
          <w:szCs w:val="28"/>
          <w:lang w:eastAsia="ru-RU"/>
        </w:rPr>
        <w:drawing>
          <wp:inline distT="0" distB="0" distL="0" distR="0" wp14:anchorId="3FF2CBCF" wp14:editId="38B150E3">
            <wp:extent cx="6058128" cy="5819775"/>
            <wp:effectExtent l="0" t="0" r="0"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1261" t="1326" r="2677" b="1489"/>
                    <a:stretch/>
                  </pic:blipFill>
                  <pic:spPr bwMode="auto">
                    <a:xfrm>
                      <a:off x="0" y="0"/>
                      <a:ext cx="6067056" cy="5828352"/>
                    </a:xfrm>
                    <a:prstGeom prst="rect">
                      <a:avLst/>
                    </a:prstGeom>
                    <a:ln>
                      <a:noFill/>
                    </a:ln>
                    <a:extLst>
                      <a:ext uri="{53640926-AAD7-44D8-BBD7-CCE9431645EC}">
                        <a14:shadowObscured xmlns:a14="http://schemas.microsoft.com/office/drawing/2010/main"/>
                      </a:ext>
                    </a:extLst>
                  </pic:spPr>
                </pic:pic>
              </a:graphicData>
            </a:graphic>
          </wp:inline>
        </w:drawing>
      </w:r>
    </w:p>
    <w:p w14:paraId="42BF5864" w14:textId="1E72847D" w:rsidR="001C04BA" w:rsidRPr="00512505" w:rsidRDefault="00114896" w:rsidP="001C04BA">
      <w:pPr>
        <w:spacing w:after="0" w:line="240" w:lineRule="auto"/>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ab/>
      </w:r>
    </w:p>
    <w:p w14:paraId="1480AE4E" w14:textId="79A52CF9" w:rsidR="00114896" w:rsidRPr="00512505" w:rsidRDefault="00114896" w:rsidP="00114896">
      <w:pPr>
        <w:spacing w:after="0" w:line="240" w:lineRule="auto"/>
        <w:jc w:val="center"/>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Сурет 3 </w:t>
      </w:r>
      <w:r w:rsidR="001579A8"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 xml:space="preserve"> </w:t>
      </w:r>
      <w:r w:rsidR="001579A8"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Геометрия</w:t>
      </w:r>
      <w:r w:rsidR="001579A8" w:rsidRPr="00512505">
        <w:rPr>
          <w:rFonts w:ascii="Times New Roman" w:hAnsi="Times New Roman" w:cs="Times New Roman"/>
          <w:sz w:val="28"/>
          <w:szCs w:val="28"/>
          <w:lang w:val="kk-KZ"/>
        </w:rPr>
        <w:t xml:space="preserve"> – </w:t>
      </w:r>
      <w:r w:rsidRPr="00512505">
        <w:rPr>
          <w:rFonts w:ascii="Times New Roman" w:hAnsi="Times New Roman" w:cs="Times New Roman"/>
          <w:sz w:val="28"/>
          <w:szCs w:val="28"/>
          <w:lang w:val="kk-KZ"/>
        </w:rPr>
        <w:t>алгебра</w:t>
      </w:r>
      <w:r w:rsidR="001579A8" w:rsidRPr="00512505">
        <w:rPr>
          <w:rFonts w:ascii="Times New Roman" w:hAnsi="Times New Roman" w:cs="Times New Roman"/>
          <w:sz w:val="28"/>
          <w:szCs w:val="28"/>
          <w:lang w:val="kk-KZ"/>
        </w:rPr>
        <w:t xml:space="preserve">» пәндерінің </w:t>
      </w:r>
      <w:r w:rsidRPr="00512505">
        <w:rPr>
          <w:rFonts w:ascii="Times New Roman" w:hAnsi="Times New Roman" w:cs="Times New Roman"/>
          <w:sz w:val="28"/>
          <w:szCs w:val="28"/>
          <w:lang w:val="kk-KZ"/>
        </w:rPr>
        <w:t>байланыс</w:t>
      </w:r>
      <w:r w:rsidR="001579A8" w:rsidRPr="00512505">
        <w:rPr>
          <w:rFonts w:ascii="Times New Roman" w:hAnsi="Times New Roman" w:cs="Times New Roman"/>
          <w:sz w:val="28"/>
          <w:szCs w:val="28"/>
          <w:lang w:val="kk-KZ"/>
        </w:rPr>
        <w:t>ы</w:t>
      </w:r>
    </w:p>
    <w:p w14:paraId="27ABB2EA" w14:textId="77777777" w:rsidR="00114896" w:rsidRPr="00512505" w:rsidRDefault="00114896" w:rsidP="00114896">
      <w:pPr>
        <w:spacing w:after="0" w:line="240" w:lineRule="auto"/>
        <w:ind w:firstLine="567"/>
        <w:jc w:val="both"/>
        <w:rPr>
          <w:rFonts w:ascii="Times New Roman" w:hAnsi="Times New Roman" w:cs="Times New Roman"/>
          <w:sz w:val="28"/>
          <w:szCs w:val="28"/>
          <w:lang w:val="kk-KZ"/>
        </w:rPr>
      </w:pPr>
    </w:p>
    <w:p w14:paraId="27931CA2" w14:textId="77777777" w:rsidR="001C04BA" w:rsidRPr="00512505" w:rsidRDefault="001C04BA" w:rsidP="001C04BA">
      <w:pPr>
        <w:spacing w:after="0" w:line="240" w:lineRule="auto"/>
        <w:rPr>
          <w:rFonts w:ascii="Times New Roman" w:hAnsi="Times New Roman" w:cs="Times New Roman"/>
          <w:sz w:val="28"/>
          <w:szCs w:val="28"/>
          <w:lang w:val="kk-KZ"/>
        </w:rPr>
      </w:pPr>
      <w:r w:rsidRPr="00512505">
        <w:rPr>
          <w:rFonts w:ascii="Times New Roman" w:hAnsi="Times New Roman" w:cs="Times New Roman"/>
          <w:noProof/>
          <w:sz w:val="28"/>
          <w:szCs w:val="28"/>
          <w:lang w:eastAsia="ru-RU"/>
        </w:rPr>
        <w:lastRenderedPageBreak/>
        <w:drawing>
          <wp:inline distT="0" distB="0" distL="0" distR="0" wp14:anchorId="1ADA9565" wp14:editId="7F4145C9">
            <wp:extent cx="6066169" cy="6419850"/>
            <wp:effectExtent l="0" t="0" r="0"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1684" t="1621" r="3018" b="1297"/>
                    <a:stretch/>
                  </pic:blipFill>
                  <pic:spPr bwMode="auto">
                    <a:xfrm>
                      <a:off x="0" y="0"/>
                      <a:ext cx="6070383" cy="6424310"/>
                    </a:xfrm>
                    <a:prstGeom prst="rect">
                      <a:avLst/>
                    </a:prstGeom>
                    <a:ln>
                      <a:noFill/>
                    </a:ln>
                    <a:extLst>
                      <a:ext uri="{53640926-AAD7-44D8-BBD7-CCE9431645EC}">
                        <a14:shadowObscured xmlns:a14="http://schemas.microsoft.com/office/drawing/2010/main"/>
                      </a:ext>
                    </a:extLst>
                  </pic:spPr>
                </pic:pic>
              </a:graphicData>
            </a:graphic>
          </wp:inline>
        </w:drawing>
      </w:r>
      <w:r w:rsidR="00114896" w:rsidRPr="00512505">
        <w:rPr>
          <w:rFonts w:ascii="Times New Roman" w:hAnsi="Times New Roman" w:cs="Times New Roman"/>
          <w:sz w:val="28"/>
          <w:szCs w:val="28"/>
          <w:lang w:val="kk-KZ"/>
        </w:rPr>
        <w:tab/>
      </w:r>
      <w:r w:rsidR="00114896" w:rsidRPr="00512505">
        <w:rPr>
          <w:rFonts w:ascii="Times New Roman" w:hAnsi="Times New Roman" w:cs="Times New Roman"/>
          <w:sz w:val="28"/>
          <w:szCs w:val="28"/>
          <w:lang w:val="kk-KZ"/>
        </w:rPr>
        <w:tab/>
      </w:r>
      <w:r w:rsidR="00114896" w:rsidRPr="00512505">
        <w:rPr>
          <w:rFonts w:ascii="Times New Roman" w:hAnsi="Times New Roman" w:cs="Times New Roman"/>
          <w:sz w:val="28"/>
          <w:szCs w:val="28"/>
          <w:lang w:val="kk-KZ"/>
        </w:rPr>
        <w:tab/>
      </w:r>
    </w:p>
    <w:p w14:paraId="255FBC29" w14:textId="680D7C18" w:rsidR="00114896" w:rsidRPr="00512505" w:rsidRDefault="00114896" w:rsidP="001C04BA">
      <w:pPr>
        <w:spacing w:after="0" w:line="240" w:lineRule="auto"/>
        <w:jc w:val="center"/>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Сурет 4 </w:t>
      </w:r>
      <w:r w:rsidR="001579A8"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 xml:space="preserve"> </w:t>
      </w:r>
      <w:r w:rsidR="001579A8"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 xml:space="preserve">Геометрия </w:t>
      </w:r>
      <w:r w:rsidR="001579A8"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 xml:space="preserve"> физика</w:t>
      </w:r>
      <w:r w:rsidR="001579A8" w:rsidRPr="00512505">
        <w:rPr>
          <w:rFonts w:ascii="Times New Roman" w:hAnsi="Times New Roman" w:cs="Times New Roman"/>
          <w:sz w:val="28"/>
          <w:szCs w:val="28"/>
          <w:lang w:val="kk-KZ"/>
        </w:rPr>
        <w:t>» пәндерінің байланысы</w:t>
      </w:r>
    </w:p>
    <w:p w14:paraId="64C22E8F" w14:textId="77777777" w:rsidR="00114896" w:rsidRPr="00512505" w:rsidRDefault="00114896" w:rsidP="00114896">
      <w:pPr>
        <w:spacing w:after="0" w:line="240" w:lineRule="auto"/>
        <w:ind w:firstLine="567"/>
        <w:jc w:val="both"/>
        <w:rPr>
          <w:rFonts w:ascii="Times New Roman" w:hAnsi="Times New Roman" w:cs="Times New Roman"/>
          <w:sz w:val="28"/>
          <w:szCs w:val="28"/>
          <w:lang w:val="kk-KZ"/>
        </w:rPr>
      </w:pPr>
    </w:p>
    <w:p w14:paraId="08811099" w14:textId="2B1CDB96" w:rsidR="00114896" w:rsidRPr="00512505" w:rsidRDefault="00C13BA4" w:rsidP="00114896">
      <w:pPr>
        <w:spacing w:after="0" w:line="240" w:lineRule="auto"/>
        <w:ind w:firstLine="709"/>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Біз </w:t>
      </w:r>
      <w:r w:rsidR="00773FDB" w:rsidRPr="00512505">
        <w:rPr>
          <w:rFonts w:ascii="Times New Roman" w:hAnsi="Times New Roman" w:cs="Times New Roman"/>
          <w:sz w:val="28"/>
          <w:szCs w:val="28"/>
          <w:lang w:val="kk-KZ"/>
        </w:rPr>
        <w:t>жалпы білім беретін</w:t>
      </w:r>
      <w:r w:rsidR="00114896" w:rsidRPr="00512505">
        <w:rPr>
          <w:rFonts w:ascii="Times New Roman" w:hAnsi="Times New Roman" w:cs="Times New Roman"/>
          <w:sz w:val="28"/>
          <w:szCs w:val="28"/>
          <w:lang w:val="kk-KZ"/>
        </w:rPr>
        <w:t xml:space="preserve"> мектепте геометрия</w:t>
      </w:r>
      <w:r w:rsidR="00773FDB" w:rsidRPr="00512505">
        <w:rPr>
          <w:rFonts w:ascii="Times New Roman" w:hAnsi="Times New Roman" w:cs="Times New Roman"/>
          <w:sz w:val="28"/>
          <w:szCs w:val="28"/>
          <w:lang w:val="kk-KZ"/>
        </w:rPr>
        <w:t xml:space="preserve">ны оқыту барысында </w:t>
      </w:r>
      <w:r w:rsidR="00114896" w:rsidRPr="00512505">
        <w:rPr>
          <w:rFonts w:ascii="Times New Roman" w:hAnsi="Times New Roman" w:cs="Times New Roman"/>
          <w:sz w:val="28"/>
          <w:szCs w:val="28"/>
          <w:lang w:val="kk-KZ"/>
        </w:rPr>
        <w:t>пәнаралық байланыстар қағидасын жүзеге асырудың ережелері</w:t>
      </w:r>
      <w:r w:rsidRPr="00512505">
        <w:rPr>
          <w:rFonts w:ascii="Times New Roman" w:hAnsi="Times New Roman" w:cs="Times New Roman"/>
          <w:sz w:val="28"/>
          <w:szCs w:val="28"/>
          <w:lang w:val="kk-KZ"/>
        </w:rPr>
        <w:t>н келтіреміз</w:t>
      </w:r>
      <w:r w:rsidR="00114896" w:rsidRPr="00512505">
        <w:rPr>
          <w:rFonts w:ascii="Times New Roman" w:hAnsi="Times New Roman" w:cs="Times New Roman"/>
          <w:sz w:val="28"/>
          <w:szCs w:val="28"/>
          <w:lang w:val="kk-KZ"/>
        </w:rPr>
        <w:t>:</w:t>
      </w:r>
    </w:p>
    <w:p w14:paraId="2939C509" w14:textId="6A81D74A" w:rsidR="00114896" w:rsidRPr="00512505" w:rsidRDefault="00114896" w:rsidP="00114896">
      <w:pPr>
        <w:tabs>
          <w:tab w:val="left" w:pos="851"/>
        </w:tabs>
        <w:spacing w:after="0" w:line="240" w:lineRule="auto"/>
        <w:ind w:firstLine="709"/>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ab/>
      </w:r>
      <w:r w:rsidR="00BC0637" w:rsidRPr="00512505">
        <w:rPr>
          <w:rFonts w:ascii="Times New Roman" w:hAnsi="Times New Roman" w:cs="Times New Roman"/>
          <w:sz w:val="28"/>
          <w:szCs w:val="28"/>
          <w:lang w:val="kk-KZ"/>
        </w:rPr>
        <w:t xml:space="preserve">сабақтың оқу материалын </w:t>
      </w:r>
      <w:r w:rsidRPr="00512505">
        <w:rPr>
          <w:rFonts w:ascii="Times New Roman" w:hAnsi="Times New Roman" w:cs="Times New Roman"/>
          <w:sz w:val="28"/>
          <w:szCs w:val="28"/>
          <w:lang w:val="kk-KZ"/>
        </w:rPr>
        <w:t>сабақтас пәндерді</w:t>
      </w:r>
      <w:r w:rsidR="00BC0637" w:rsidRPr="00512505">
        <w:rPr>
          <w:rFonts w:ascii="Times New Roman" w:hAnsi="Times New Roman" w:cs="Times New Roman"/>
          <w:sz w:val="28"/>
          <w:szCs w:val="28"/>
          <w:lang w:val="kk-KZ"/>
        </w:rPr>
        <w:t>ң мазмұнын оқытуда оң әсерін беретіндей таңдау жасау, яғни оқу</w:t>
      </w:r>
      <w:r w:rsidRPr="00512505">
        <w:rPr>
          <w:rFonts w:ascii="Times New Roman" w:hAnsi="Times New Roman" w:cs="Times New Roman"/>
          <w:sz w:val="28"/>
          <w:szCs w:val="28"/>
          <w:lang w:val="kk-KZ"/>
        </w:rPr>
        <w:t xml:space="preserve"> материал</w:t>
      </w:r>
      <w:r w:rsidR="00BC0637" w:rsidRPr="00512505">
        <w:rPr>
          <w:rFonts w:ascii="Times New Roman" w:hAnsi="Times New Roman" w:cs="Times New Roman"/>
          <w:sz w:val="28"/>
          <w:szCs w:val="28"/>
          <w:lang w:val="kk-KZ"/>
        </w:rPr>
        <w:t xml:space="preserve">ын сәйкестендіре отырып, ортақ тақырыпты </w:t>
      </w:r>
      <w:r w:rsidRPr="00512505">
        <w:rPr>
          <w:rFonts w:ascii="Times New Roman" w:hAnsi="Times New Roman" w:cs="Times New Roman"/>
          <w:sz w:val="28"/>
          <w:szCs w:val="28"/>
          <w:lang w:val="kk-KZ"/>
        </w:rPr>
        <w:t>үйлестір</w:t>
      </w:r>
      <w:r w:rsidR="00BC0637" w:rsidRPr="00512505">
        <w:rPr>
          <w:rFonts w:ascii="Times New Roman" w:hAnsi="Times New Roman" w:cs="Times New Roman"/>
          <w:sz w:val="28"/>
          <w:szCs w:val="28"/>
          <w:lang w:val="kk-KZ"/>
        </w:rPr>
        <w:t>у</w:t>
      </w:r>
      <w:r w:rsidRPr="00512505">
        <w:rPr>
          <w:rFonts w:ascii="Times New Roman" w:hAnsi="Times New Roman" w:cs="Times New Roman"/>
          <w:sz w:val="28"/>
          <w:szCs w:val="28"/>
          <w:lang w:val="kk-KZ"/>
        </w:rPr>
        <w:t>;</w:t>
      </w:r>
    </w:p>
    <w:p w14:paraId="05B2F03C" w14:textId="5F67188E" w:rsidR="00114896" w:rsidRPr="00512505" w:rsidRDefault="00114896" w:rsidP="00114896">
      <w:pPr>
        <w:tabs>
          <w:tab w:val="left" w:pos="851"/>
        </w:tabs>
        <w:spacing w:after="0" w:line="240" w:lineRule="auto"/>
        <w:ind w:firstLine="709"/>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 ұғымдарды </w:t>
      </w:r>
      <w:r w:rsidR="00BC0637" w:rsidRPr="00512505">
        <w:rPr>
          <w:rFonts w:ascii="Times New Roman" w:hAnsi="Times New Roman" w:cs="Times New Roman"/>
          <w:sz w:val="28"/>
          <w:szCs w:val="28"/>
          <w:lang w:val="kk-KZ"/>
        </w:rPr>
        <w:t>сабақтас</w:t>
      </w:r>
      <w:r w:rsidRPr="00512505">
        <w:rPr>
          <w:rFonts w:ascii="Times New Roman" w:hAnsi="Times New Roman" w:cs="Times New Roman"/>
          <w:sz w:val="28"/>
          <w:szCs w:val="28"/>
          <w:lang w:val="kk-KZ"/>
        </w:rPr>
        <w:t xml:space="preserve"> пәндер</w:t>
      </w:r>
      <w:r w:rsidR="00BC0637" w:rsidRPr="00512505">
        <w:rPr>
          <w:rFonts w:ascii="Times New Roman" w:hAnsi="Times New Roman" w:cs="Times New Roman"/>
          <w:sz w:val="28"/>
          <w:szCs w:val="28"/>
          <w:lang w:val="kk-KZ"/>
        </w:rPr>
        <w:t>дің</w:t>
      </w:r>
      <w:r w:rsidRPr="00512505">
        <w:rPr>
          <w:rFonts w:ascii="Times New Roman" w:hAnsi="Times New Roman" w:cs="Times New Roman"/>
          <w:sz w:val="28"/>
          <w:szCs w:val="28"/>
          <w:lang w:val="kk-KZ"/>
        </w:rPr>
        <w:t xml:space="preserve"> </w:t>
      </w:r>
      <w:r w:rsidR="00BC0637" w:rsidRPr="00512505">
        <w:rPr>
          <w:rFonts w:ascii="Times New Roman" w:hAnsi="Times New Roman" w:cs="Times New Roman"/>
          <w:sz w:val="28"/>
          <w:szCs w:val="28"/>
          <w:lang w:val="kk-KZ"/>
        </w:rPr>
        <w:t>ұғымдарымен</w:t>
      </w:r>
      <w:r w:rsidRPr="00512505">
        <w:rPr>
          <w:rFonts w:ascii="Times New Roman" w:hAnsi="Times New Roman" w:cs="Times New Roman"/>
          <w:sz w:val="28"/>
          <w:szCs w:val="28"/>
          <w:lang w:val="kk-KZ"/>
        </w:rPr>
        <w:t xml:space="preserve"> сабақтастықта және </w:t>
      </w:r>
      <w:r w:rsidR="00BC0637" w:rsidRPr="00512505">
        <w:rPr>
          <w:rFonts w:ascii="Times New Roman" w:hAnsi="Times New Roman" w:cs="Times New Roman"/>
          <w:sz w:val="28"/>
          <w:szCs w:val="28"/>
          <w:lang w:val="kk-KZ"/>
        </w:rPr>
        <w:t>геометриялық</w:t>
      </w:r>
      <w:r w:rsidRPr="00512505">
        <w:rPr>
          <w:rFonts w:ascii="Times New Roman" w:hAnsi="Times New Roman" w:cs="Times New Roman"/>
          <w:sz w:val="28"/>
          <w:szCs w:val="28"/>
          <w:lang w:val="kk-KZ"/>
        </w:rPr>
        <w:t xml:space="preserve"> есептерді</w:t>
      </w:r>
      <w:r w:rsidR="00BC0637" w:rsidRPr="00512505">
        <w:rPr>
          <w:rFonts w:ascii="Times New Roman" w:hAnsi="Times New Roman" w:cs="Times New Roman"/>
          <w:sz w:val="28"/>
          <w:szCs w:val="28"/>
          <w:lang w:val="kk-KZ"/>
        </w:rPr>
        <w:t xml:space="preserve"> құрастыру мен оларды шығару арқылы </w:t>
      </w:r>
      <w:r w:rsidRPr="00512505">
        <w:rPr>
          <w:rFonts w:ascii="Times New Roman" w:hAnsi="Times New Roman" w:cs="Times New Roman"/>
          <w:sz w:val="28"/>
          <w:szCs w:val="28"/>
          <w:lang w:val="kk-KZ"/>
        </w:rPr>
        <w:t>жүзеге асыру;</w:t>
      </w:r>
    </w:p>
    <w:p w14:paraId="3DDED9DF" w14:textId="77777777" w:rsidR="00B431EF" w:rsidRPr="00512505" w:rsidRDefault="00B431EF" w:rsidP="00B431EF">
      <w:pPr>
        <w:tabs>
          <w:tab w:val="left" w:pos="851"/>
        </w:tabs>
        <w:spacing w:after="0" w:line="240" w:lineRule="auto"/>
        <w:ind w:firstLine="709"/>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ab/>
        <w:t>оқушылардың дүниетанымын оқу материалының қоршаған ортадағы құбылыстар мен заңдылықтармен ортақ байланысын көрсету арқылы қалыптастыру.</w:t>
      </w:r>
    </w:p>
    <w:p w14:paraId="6FBB2A6F" w14:textId="77777777" w:rsidR="00A90BE3" w:rsidRPr="00512505" w:rsidRDefault="00A90BE3" w:rsidP="00A90BE3">
      <w:pPr>
        <w:tabs>
          <w:tab w:val="left" w:pos="851"/>
        </w:tabs>
        <w:spacing w:after="0" w:line="240" w:lineRule="auto"/>
        <w:ind w:firstLine="709"/>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lastRenderedPageBreak/>
        <w:t>-</w:t>
      </w:r>
      <w:r w:rsidRPr="00512505">
        <w:rPr>
          <w:rFonts w:ascii="Times New Roman" w:hAnsi="Times New Roman" w:cs="Times New Roman"/>
          <w:sz w:val="28"/>
          <w:szCs w:val="28"/>
          <w:lang w:val="kk-KZ"/>
        </w:rPr>
        <w:tab/>
        <w:t>геометриялық есептерді шығару барысында әдістерді қолдану, олардың әмбебаптылығы мен кіріктірілуін қамтамасыз ету;</w:t>
      </w:r>
    </w:p>
    <w:p w14:paraId="3CB6DA88" w14:textId="14E78ED5" w:rsidR="00114896" w:rsidRPr="00512505" w:rsidRDefault="00A90BE3" w:rsidP="00114896">
      <w:pPr>
        <w:tabs>
          <w:tab w:val="left" w:pos="851"/>
        </w:tabs>
        <w:spacing w:after="0" w:line="240" w:lineRule="auto"/>
        <w:ind w:firstLine="709"/>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w:t>
      </w:r>
      <w:r w:rsidR="00021164" w:rsidRPr="00512505">
        <w:rPr>
          <w:rFonts w:ascii="Times New Roman" w:hAnsi="Times New Roman" w:cs="Times New Roman"/>
          <w:sz w:val="28"/>
          <w:szCs w:val="28"/>
          <w:lang w:val="kk-KZ"/>
        </w:rPr>
        <w:t xml:space="preserve"> сабақта оқушылардың оқу нәтижелеріне </w:t>
      </w:r>
      <w:r w:rsidR="00114896" w:rsidRPr="00512505">
        <w:rPr>
          <w:rFonts w:ascii="Times New Roman" w:hAnsi="Times New Roman" w:cs="Times New Roman"/>
          <w:sz w:val="28"/>
          <w:szCs w:val="28"/>
          <w:lang w:val="kk-KZ"/>
        </w:rPr>
        <w:t>(</w:t>
      </w:r>
      <w:r w:rsidR="00021164" w:rsidRPr="00512505">
        <w:rPr>
          <w:rFonts w:ascii="Times New Roman" w:hAnsi="Times New Roman" w:cs="Times New Roman"/>
          <w:sz w:val="28"/>
          <w:szCs w:val="28"/>
          <w:lang w:val="kk-KZ"/>
        </w:rPr>
        <w:t xml:space="preserve">білім, білік және </w:t>
      </w:r>
      <w:r w:rsidR="00114896" w:rsidRPr="00512505">
        <w:rPr>
          <w:rFonts w:ascii="Times New Roman" w:hAnsi="Times New Roman" w:cs="Times New Roman"/>
          <w:sz w:val="28"/>
          <w:szCs w:val="28"/>
          <w:lang w:val="kk-KZ"/>
        </w:rPr>
        <w:t>дағдыларын</w:t>
      </w:r>
      <w:r w:rsidR="00021164" w:rsidRPr="00512505">
        <w:rPr>
          <w:rFonts w:ascii="Times New Roman" w:hAnsi="Times New Roman" w:cs="Times New Roman"/>
          <w:sz w:val="28"/>
          <w:szCs w:val="28"/>
          <w:lang w:val="kk-KZ"/>
        </w:rPr>
        <w:t>а) ортақ</w:t>
      </w:r>
      <w:r w:rsidR="00114896" w:rsidRPr="00512505">
        <w:rPr>
          <w:rFonts w:ascii="Times New Roman" w:hAnsi="Times New Roman" w:cs="Times New Roman"/>
          <w:sz w:val="28"/>
          <w:szCs w:val="28"/>
          <w:lang w:val="kk-KZ"/>
        </w:rPr>
        <w:t xml:space="preserve"> талап</w:t>
      </w:r>
      <w:r w:rsidR="00021164" w:rsidRPr="00512505">
        <w:rPr>
          <w:rFonts w:ascii="Times New Roman" w:hAnsi="Times New Roman" w:cs="Times New Roman"/>
          <w:sz w:val="28"/>
          <w:szCs w:val="28"/>
          <w:lang w:val="kk-KZ"/>
        </w:rPr>
        <w:t>тарды белгілеу</w:t>
      </w:r>
      <w:r w:rsidR="00114896" w:rsidRPr="00512505">
        <w:rPr>
          <w:rFonts w:ascii="Times New Roman" w:hAnsi="Times New Roman" w:cs="Times New Roman"/>
          <w:sz w:val="28"/>
          <w:szCs w:val="28"/>
          <w:lang w:val="kk-KZ"/>
        </w:rPr>
        <w:t>;</w:t>
      </w:r>
    </w:p>
    <w:p w14:paraId="4DEA57BE" w14:textId="6BDCEBD0" w:rsidR="00114896" w:rsidRPr="00512505" w:rsidRDefault="00114896" w:rsidP="00955337">
      <w:pPr>
        <w:tabs>
          <w:tab w:val="left" w:pos="851"/>
        </w:tabs>
        <w:spacing w:after="0" w:line="240" w:lineRule="auto"/>
        <w:ind w:firstLine="709"/>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ab/>
      </w:r>
      <w:r w:rsidR="00955337" w:rsidRPr="00512505">
        <w:rPr>
          <w:rFonts w:ascii="Times New Roman" w:hAnsi="Times New Roman" w:cs="Times New Roman"/>
          <w:sz w:val="28"/>
          <w:szCs w:val="28"/>
          <w:lang w:val="kk-KZ"/>
        </w:rPr>
        <w:t xml:space="preserve">оқу материалын игеру барысында сабақтас пәндерден меңгерген білімдері мен біліктерін тиімді қолдануға </w:t>
      </w:r>
      <w:r w:rsidRPr="00512505">
        <w:rPr>
          <w:rFonts w:ascii="Times New Roman" w:hAnsi="Times New Roman" w:cs="Times New Roman"/>
          <w:sz w:val="28"/>
          <w:szCs w:val="28"/>
          <w:lang w:val="kk-KZ"/>
        </w:rPr>
        <w:t xml:space="preserve">білуге </w:t>
      </w:r>
      <w:r w:rsidR="00955337" w:rsidRPr="00512505">
        <w:rPr>
          <w:rFonts w:ascii="Times New Roman" w:hAnsi="Times New Roman" w:cs="Times New Roman"/>
          <w:sz w:val="28"/>
          <w:szCs w:val="28"/>
          <w:lang w:val="kk-KZ"/>
        </w:rPr>
        <w:t>дағдыландыру</w:t>
      </w:r>
      <w:r w:rsidR="00A90BE3" w:rsidRPr="00512505">
        <w:rPr>
          <w:rFonts w:ascii="Times New Roman" w:hAnsi="Times New Roman" w:cs="Times New Roman"/>
          <w:sz w:val="28"/>
          <w:szCs w:val="28"/>
          <w:lang w:val="kk-KZ"/>
        </w:rPr>
        <w:t>.</w:t>
      </w:r>
    </w:p>
    <w:p w14:paraId="4D79ABA3" w14:textId="77777777"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i/>
          <w:sz w:val="28"/>
          <w:szCs w:val="28"/>
          <w:lang w:val="kk-KZ"/>
        </w:rPr>
        <w:t>Оқытудың өмірмен, теория мен тәжірибенің байланысы қағидасы</w:t>
      </w:r>
      <w:r w:rsidRPr="00512505">
        <w:rPr>
          <w:rFonts w:ascii="Times New Roman" w:hAnsi="Times New Roman" w:cs="Times New Roman"/>
          <w:sz w:val="28"/>
          <w:szCs w:val="28"/>
          <w:lang w:val="kk-KZ"/>
        </w:rPr>
        <w:t xml:space="preserve"> геометрияны оқыту барысында теориялық оқу материалы мен жаттығулардың күнделікте өмірдегі әртүрлі қызметтегі, еңбек іс-әрекет тұрмысындағы жағдайлармен, ұлттық құндылықтармен байланыстарын орнатуды, оқушылардың функционалдық сауаттылығын дамытуды көздейді. Бұл қағиданы жүзеге асыру оқушыларды адамның практикалық іс-әрекетінде жиі туындайтын мәселелерді шешуге, яғни функционалдық сауаттылығын дамытуға бағытталған.</w:t>
      </w:r>
    </w:p>
    <w:p w14:paraId="4FBA653B" w14:textId="77777777"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Теория мен тәжірибенің байланысы қағидасы өмірмен байланыстыра оқытуда өтілетін материалдың тәжірибелік мәнін көрсететін, теорияны тәжірибелік есептердің шешімімен байланыстыратын оқытудың мазмұнында, әдістері мен ұйымдастыру формалары арқылы жүзеге асады.</w:t>
      </w:r>
    </w:p>
    <w:p w14:paraId="3CCA5A2E" w14:textId="2DF8EE75"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Геометрияны оқыту барысында теория мен тәжірибенің байланысын жүзеге асырудың бір жолы – практикаға бағдарлап оқыту аясында сабақта қолданбалы есептерді шығаруға үйрету болып табылады. Сондықтан математикалық теория мен тәжірибені ұштастыруда қолданбалы есептердің атқаратын рөлі зор. </w:t>
      </w:r>
      <w:r w:rsidR="00705736" w:rsidRPr="00512505">
        <w:rPr>
          <w:rFonts w:ascii="Times New Roman" w:hAnsi="Times New Roman" w:cs="Times New Roman"/>
          <w:sz w:val="28"/>
          <w:szCs w:val="28"/>
          <w:lang w:val="kk-KZ"/>
        </w:rPr>
        <w:t>Бұл</w:t>
      </w:r>
      <w:r w:rsidRPr="00512505">
        <w:rPr>
          <w:rFonts w:ascii="Times New Roman" w:hAnsi="Times New Roman" w:cs="Times New Roman"/>
          <w:sz w:val="28"/>
          <w:szCs w:val="28"/>
          <w:lang w:val="kk-KZ"/>
        </w:rPr>
        <w:t xml:space="preserve"> есептер оқушылардың </w:t>
      </w:r>
      <w:r w:rsidR="0017697B" w:rsidRPr="00512505">
        <w:rPr>
          <w:rFonts w:ascii="Times New Roman" w:hAnsi="Times New Roman" w:cs="Times New Roman"/>
          <w:sz w:val="28"/>
          <w:szCs w:val="28"/>
          <w:lang w:val="kk-KZ"/>
        </w:rPr>
        <w:t xml:space="preserve">білімдерін толықтырып қана қоймай, геометриялық тіл мен терминологияны, модельдеуді қолдану дағыдыларын </w:t>
      </w:r>
      <w:r w:rsidR="00CC2F3D" w:rsidRPr="00512505">
        <w:rPr>
          <w:rFonts w:ascii="Times New Roman" w:hAnsi="Times New Roman" w:cs="Times New Roman"/>
          <w:sz w:val="28"/>
          <w:szCs w:val="28"/>
          <w:lang w:val="kk-KZ"/>
        </w:rPr>
        <w:t>меңгеруге</w:t>
      </w:r>
      <w:r w:rsidR="005F506F" w:rsidRPr="00512505">
        <w:rPr>
          <w:rFonts w:ascii="Times New Roman" w:hAnsi="Times New Roman" w:cs="Times New Roman"/>
          <w:sz w:val="28"/>
          <w:szCs w:val="28"/>
          <w:lang w:val="kk-KZ"/>
        </w:rPr>
        <w:t>, функционалдық сауаттылығын дамытуға</w:t>
      </w:r>
      <w:r w:rsidR="00CC2F3D" w:rsidRPr="00512505">
        <w:rPr>
          <w:rFonts w:ascii="Times New Roman" w:hAnsi="Times New Roman" w:cs="Times New Roman"/>
          <w:sz w:val="28"/>
          <w:szCs w:val="28"/>
          <w:lang w:val="kk-KZ"/>
        </w:rPr>
        <w:t xml:space="preserve"> </w:t>
      </w:r>
      <w:r w:rsidR="0017697B" w:rsidRPr="00512505">
        <w:rPr>
          <w:rFonts w:ascii="Times New Roman" w:hAnsi="Times New Roman" w:cs="Times New Roman"/>
          <w:sz w:val="28"/>
          <w:szCs w:val="28"/>
          <w:lang w:val="kk-KZ"/>
        </w:rPr>
        <w:t>мүмкіндік жасайды</w:t>
      </w:r>
      <w:r w:rsidRPr="00512505">
        <w:rPr>
          <w:rFonts w:ascii="Times New Roman" w:hAnsi="Times New Roman" w:cs="Times New Roman"/>
          <w:sz w:val="28"/>
          <w:szCs w:val="28"/>
          <w:lang w:val="kk-KZ"/>
        </w:rPr>
        <w:t xml:space="preserve"> [</w:t>
      </w:r>
      <w:r w:rsidR="0066329C" w:rsidRPr="00512505">
        <w:rPr>
          <w:rFonts w:ascii="Times New Roman" w:hAnsi="Times New Roman" w:cs="Times New Roman"/>
          <w:sz w:val="28"/>
          <w:szCs w:val="28"/>
          <w:lang w:val="kk-KZ"/>
        </w:rPr>
        <w:t>50</w:t>
      </w:r>
      <w:r w:rsidR="00607B2F" w:rsidRPr="00512505">
        <w:rPr>
          <w:rFonts w:ascii="Times New Roman" w:hAnsi="Times New Roman" w:cs="Times New Roman"/>
          <w:sz w:val="28"/>
          <w:szCs w:val="28"/>
          <w:lang w:val="kk-KZ"/>
        </w:rPr>
        <w:t>, б.81</w:t>
      </w:r>
      <w:r w:rsidRPr="00512505">
        <w:rPr>
          <w:rFonts w:ascii="Times New Roman" w:hAnsi="Times New Roman" w:cs="Times New Roman"/>
          <w:sz w:val="28"/>
          <w:szCs w:val="28"/>
          <w:lang w:val="kk-KZ"/>
        </w:rPr>
        <w:t>].</w:t>
      </w:r>
      <w:r w:rsidR="00436184" w:rsidRPr="00512505">
        <w:rPr>
          <w:rFonts w:ascii="Times New Roman" w:hAnsi="Times New Roman" w:cs="Times New Roman"/>
          <w:sz w:val="28"/>
          <w:szCs w:val="28"/>
          <w:lang w:val="kk-KZ"/>
        </w:rPr>
        <w:t xml:space="preserve"> </w:t>
      </w:r>
    </w:p>
    <w:p w14:paraId="39F27712" w14:textId="77777777"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Математиканы оқытудың қолданбалы бағыты бойынша Қазақстан және ТМД елдерінің әдіскер-ғалымдары Н.А.Терешин, В.А.Далингер, И.М.Шапиро, Н.В.Вахрушева, М.В.Егупова, А.Б.Дмитриева, А.Е.Әбілқасымова, Ә.К.Қағазбаева, А.К.Бекболганова, Е.А.Тұяқов, Д.Б.Тойбазаров және т.б. еңбері арналған. Олар өз зерттеулерінде қолданбалы есептің және практикалық мазмұнды есептердің анықтамасын берген. </w:t>
      </w:r>
    </w:p>
    <w:p w14:paraId="25CEB7A5" w14:textId="77777777"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Біз «қолданбалы есеп» және «практикалық мазмұнды есептер» ұғымдарының анықтамаларын қарастырайық. Педагогикалық әдебиеттерде бұл ұғымдарды түсіндірудің әртүрлі көзқарастары бар. </w:t>
      </w:r>
    </w:p>
    <w:p w14:paraId="06680113" w14:textId="6DF05161" w:rsidR="00114896" w:rsidRPr="00512505" w:rsidRDefault="00114896" w:rsidP="008E0BFD">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Қолданбалы есептің анықтамасын Н.А.Терешин «математикадан тыс </w:t>
      </w:r>
      <w:r w:rsidR="00477A75" w:rsidRPr="00512505">
        <w:rPr>
          <w:rFonts w:ascii="Times New Roman" w:hAnsi="Times New Roman" w:cs="Times New Roman"/>
          <w:sz w:val="28"/>
          <w:szCs w:val="28"/>
          <w:lang w:val="kk-KZ"/>
        </w:rPr>
        <w:t>уақытта</w:t>
      </w:r>
      <w:r w:rsidRPr="00512505">
        <w:rPr>
          <w:rFonts w:ascii="Times New Roman" w:hAnsi="Times New Roman" w:cs="Times New Roman"/>
          <w:sz w:val="28"/>
          <w:szCs w:val="28"/>
          <w:lang w:val="kk-KZ"/>
        </w:rPr>
        <w:t xml:space="preserve"> математикалық әдістер</w:t>
      </w:r>
      <w:r w:rsidR="00477A75" w:rsidRPr="00512505">
        <w:rPr>
          <w:rFonts w:ascii="Times New Roman" w:hAnsi="Times New Roman" w:cs="Times New Roman"/>
          <w:sz w:val="28"/>
          <w:szCs w:val="28"/>
          <w:lang w:val="kk-KZ"/>
        </w:rPr>
        <w:t>ді қолданып шығарылатын есептер</w:t>
      </w:r>
      <w:r w:rsidRPr="00512505">
        <w:rPr>
          <w:rFonts w:ascii="Times New Roman" w:hAnsi="Times New Roman" w:cs="Times New Roman"/>
          <w:sz w:val="28"/>
          <w:szCs w:val="28"/>
          <w:lang w:val="kk-KZ"/>
        </w:rPr>
        <w:t>» [</w:t>
      </w:r>
      <w:r w:rsidR="0025445B" w:rsidRPr="00512505">
        <w:rPr>
          <w:rFonts w:ascii="Times New Roman" w:hAnsi="Times New Roman" w:cs="Times New Roman"/>
          <w:sz w:val="28"/>
          <w:szCs w:val="28"/>
          <w:lang w:val="kk-KZ"/>
        </w:rPr>
        <w:t>11</w:t>
      </w:r>
      <w:r w:rsidR="00976586" w:rsidRPr="00512505">
        <w:rPr>
          <w:rFonts w:ascii="Times New Roman" w:hAnsi="Times New Roman" w:cs="Times New Roman"/>
          <w:sz w:val="28"/>
          <w:szCs w:val="28"/>
          <w:lang w:val="kk-KZ"/>
        </w:rPr>
        <w:t>6</w:t>
      </w:r>
      <w:r w:rsidR="00607B2F" w:rsidRPr="00512505">
        <w:rPr>
          <w:rFonts w:ascii="Times New Roman" w:hAnsi="Times New Roman" w:cs="Times New Roman"/>
          <w:sz w:val="28"/>
          <w:szCs w:val="28"/>
          <w:lang w:val="kk-KZ"/>
        </w:rPr>
        <w:t>, б.48</w:t>
      </w:r>
      <w:r w:rsidRPr="00512505">
        <w:rPr>
          <w:rFonts w:ascii="Times New Roman" w:hAnsi="Times New Roman" w:cs="Times New Roman"/>
          <w:sz w:val="28"/>
          <w:szCs w:val="28"/>
          <w:lang w:val="kk-KZ"/>
        </w:rPr>
        <w:t>], Е.В.Егупова «</w:t>
      </w:r>
      <w:r w:rsidR="00B62D69" w:rsidRPr="00512505">
        <w:rPr>
          <w:rFonts w:ascii="Times New Roman" w:hAnsi="Times New Roman" w:cs="Times New Roman"/>
          <w:sz w:val="28"/>
          <w:szCs w:val="28"/>
          <w:lang w:val="kk-KZ"/>
        </w:rPr>
        <w:t xml:space="preserve">шынайы өмірлік жағдаяттардан алынған және </w:t>
      </w:r>
      <w:r w:rsidRPr="00512505">
        <w:rPr>
          <w:rFonts w:ascii="Times New Roman" w:hAnsi="Times New Roman" w:cs="Times New Roman"/>
          <w:sz w:val="28"/>
          <w:szCs w:val="28"/>
          <w:lang w:val="kk-KZ"/>
        </w:rPr>
        <w:t>мектеп</w:t>
      </w:r>
      <w:r w:rsidR="00B62D69" w:rsidRPr="00512505">
        <w:rPr>
          <w:rFonts w:ascii="Times New Roman" w:hAnsi="Times New Roman" w:cs="Times New Roman"/>
          <w:sz w:val="28"/>
          <w:szCs w:val="28"/>
          <w:lang w:val="kk-KZ"/>
        </w:rPr>
        <w:t>тегі</w:t>
      </w:r>
      <w:r w:rsidRPr="00512505">
        <w:rPr>
          <w:rFonts w:ascii="Times New Roman" w:hAnsi="Times New Roman" w:cs="Times New Roman"/>
          <w:sz w:val="28"/>
          <w:szCs w:val="28"/>
          <w:lang w:val="kk-KZ"/>
        </w:rPr>
        <w:t xml:space="preserve"> математика</w:t>
      </w:r>
      <w:r w:rsidR="00B62D69" w:rsidRPr="00512505">
        <w:rPr>
          <w:rFonts w:ascii="Times New Roman" w:hAnsi="Times New Roman" w:cs="Times New Roman"/>
          <w:sz w:val="28"/>
          <w:szCs w:val="28"/>
          <w:lang w:val="kk-KZ"/>
        </w:rPr>
        <w:t>лық әдістер арқылы шығарылатын</w:t>
      </w:r>
      <w:r w:rsidRPr="00512505">
        <w:rPr>
          <w:rFonts w:ascii="Times New Roman" w:hAnsi="Times New Roman" w:cs="Times New Roman"/>
          <w:sz w:val="28"/>
          <w:szCs w:val="28"/>
          <w:lang w:val="kk-KZ"/>
        </w:rPr>
        <w:t xml:space="preserve"> </w:t>
      </w:r>
      <w:r w:rsidR="00B62D69" w:rsidRPr="00512505">
        <w:rPr>
          <w:rFonts w:ascii="Times New Roman" w:hAnsi="Times New Roman" w:cs="Times New Roman"/>
          <w:sz w:val="28"/>
          <w:szCs w:val="28"/>
          <w:lang w:val="kk-KZ"/>
        </w:rPr>
        <w:t>есептер</w:t>
      </w:r>
      <w:r w:rsidRPr="00512505">
        <w:rPr>
          <w:rFonts w:ascii="Times New Roman" w:hAnsi="Times New Roman" w:cs="Times New Roman"/>
          <w:sz w:val="28"/>
          <w:szCs w:val="28"/>
          <w:lang w:val="kk-KZ"/>
        </w:rPr>
        <w:t>» [</w:t>
      </w:r>
      <w:r w:rsidR="0025445B" w:rsidRPr="00512505">
        <w:rPr>
          <w:rFonts w:ascii="Times New Roman" w:hAnsi="Times New Roman" w:cs="Times New Roman"/>
          <w:sz w:val="28"/>
          <w:szCs w:val="28"/>
          <w:lang w:val="kk-KZ"/>
        </w:rPr>
        <w:t>11</w:t>
      </w:r>
      <w:r w:rsidR="00976586" w:rsidRPr="00512505">
        <w:rPr>
          <w:rFonts w:ascii="Times New Roman" w:hAnsi="Times New Roman" w:cs="Times New Roman"/>
          <w:sz w:val="28"/>
          <w:szCs w:val="28"/>
          <w:lang w:val="kk-KZ"/>
        </w:rPr>
        <w:t>7</w:t>
      </w:r>
      <w:r w:rsidR="00607B2F" w:rsidRPr="00512505">
        <w:rPr>
          <w:rFonts w:ascii="Times New Roman" w:hAnsi="Times New Roman" w:cs="Times New Roman"/>
          <w:sz w:val="28"/>
          <w:szCs w:val="28"/>
          <w:lang w:val="kk-KZ"/>
        </w:rPr>
        <w:t>, б.181</w:t>
      </w:r>
      <w:r w:rsidRPr="00512505">
        <w:rPr>
          <w:rFonts w:ascii="Times New Roman" w:hAnsi="Times New Roman" w:cs="Times New Roman"/>
          <w:sz w:val="28"/>
          <w:szCs w:val="28"/>
          <w:lang w:val="kk-KZ"/>
        </w:rPr>
        <w:t>], А.Б.Дмитриева «</w:t>
      </w:r>
      <w:r w:rsidR="00B62D69" w:rsidRPr="00512505">
        <w:rPr>
          <w:rFonts w:ascii="Times New Roman" w:hAnsi="Times New Roman" w:cs="Times New Roman"/>
          <w:sz w:val="28"/>
          <w:szCs w:val="28"/>
          <w:lang w:val="kk-KZ"/>
        </w:rPr>
        <w:t xml:space="preserve">күнделікті өмірдегі </w:t>
      </w:r>
      <w:r w:rsidRPr="00512505">
        <w:rPr>
          <w:rFonts w:ascii="Times New Roman" w:hAnsi="Times New Roman" w:cs="Times New Roman"/>
          <w:sz w:val="28"/>
          <w:szCs w:val="28"/>
          <w:lang w:val="kk-KZ"/>
        </w:rPr>
        <w:t>ситуациялық жағдайды сипаттай</w:t>
      </w:r>
      <w:r w:rsidR="00B62D69" w:rsidRPr="00512505">
        <w:rPr>
          <w:rFonts w:ascii="Times New Roman" w:hAnsi="Times New Roman" w:cs="Times New Roman"/>
          <w:sz w:val="28"/>
          <w:szCs w:val="28"/>
          <w:lang w:val="kk-KZ"/>
        </w:rPr>
        <w:t xml:space="preserve"> отырып, </w:t>
      </w:r>
      <w:r w:rsidRPr="00512505">
        <w:rPr>
          <w:rFonts w:ascii="Times New Roman" w:hAnsi="Times New Roman" w:cs="Times New Roman"/>
          <w:sz w:val="28"/>
          <w:szCs w:val="28"/>
          <w:lang w:val="kk-KZ"/>
        </w:rPr>
        <w:t>математикалық әдістер</w:t>
      </w:r>
      <w:r w:rsidR="00B62D69" w:rsidRPr="00512505">
        <w:rPr>
          <w:rFonts w:ascii="Times New Roman" w:hAnsi="Times New Roman" w:cs="Times New Roman"/>
          <w:sz w:val="28"/>
          <w:szCs w:val="28"/>
          <w:lang w:val="kk-KZ"/>
        </w:rPr>
        <w:t>ді қолданумен шығарылатын е</w:t>
      </w:r>
      <w:r w:rsidRPr="00512505">
        <w:rPr>
          <w:rFonts w:ascii="Times New Roman" w:hAnsi="Times New Roman" w:cs="Times New Roman"/>
          <w:sz w:val="28"/>
          <w:szCs w:val="28"/>
          <w:lang w:val="kk-KZ"/>
        </w:rPr>
        <w:t>сеп» [</w:t>
      </w:r>
      <w:r w:rsidR="0025445B" w:rsidRPr="00512505">
        <w:rPr>
          <w:rFonts w:ascii="Times New Roman" w:hAnsi="Times New Roman" w:cs="Times New Roman"/>
          <w:sz w:val="28"/>
          <w:szCs w:val="28"/>
          <w:lang w:val="kk-KZ"/>
        </w:rPr>
        <w:t>11</w:t>
      </w:r>
      <w:r w:rsidR="00976586" w:rsidRPr="00512505">
        <w:rPr>
          <w:rFonts w:ascii="Times New Roman" w:hAnsi="Times New Roman" w:cs="Times New Roman"/>
          <w:sz w:val="28"/>
          <w:szCs w:val="28"/>
          <w:lang w:val="kk-KZ"/>
        </w:rPr>
        <w:t>8</w:t>
      </w:r>
      <w:r w:rsidR="00607B2F" w:rsidRPr="00512505">
        <w:rPr>
          <w:rFonts w:ascii="Times New Roman" w:hAnsi="Times New Roman" w:cs="Times New Roman"/>
          <w:sz w:val="28"/>
          <w:szCs w:val="28"/>
          <w:lang w:val="kk-KZ"/>
        </w:rPr>
        <w:t>, б.11</w:t>
      </w:r>
      <w:r w:rsidRPr="00512505">
        <w:rPr>
          <w:rFonts w:ascii="Times New Roman" w:hAnsi="Times New Roman" w:cs="Times New Roman"/>
          <w:sz w:val="28"/>
          <w:szCs w:val="28"/>
          <w:lang w:val="kk-KZ"/>
        </w:rPr>
        <w:t>], А.К.Бекболғанова «</w:t>
      </w:r>
      <w:r w:rsidR="006256FC" w:rsidRPr="00512505">
        <w:rPr>
          <w:rFonts w:ascii="Times New Roman" w:hAnsi="Times New Roman" w:cs="Times New Roman"/>
          <w:sz w:val="28"/>
          <w:szCs w:val="28"/>
          <w:lang w:val="kk-KZ"/>
        </w:rPr>
        <w:t>шынайы</w:t>
      </w:r>
      <w:r w:rsidRPr="00512505">
        <w:rPr>
          <w:rFonts w:ascii="Times New Roman" w:hAnsi="Times New Roman" w:cs="Times New Roman"/>
          <w:sz w:val="28"/>
          <w:szCs w:val="28"/>
          <w:lang w:val="kk-KZ"/>
        </w:rPr>
        <w:t xml:space="preserve"> өмір</w:t>
      </w:r>
      <w:r w:rsidR="006256FC" w:rsidRPr="00512505">
        <w:rPr>
          <w:rFonts w:ascii="Times New Roman" w:hAnsi="Times New Roman" w:cs="Times New Roman"/>
          <w:sz w:val="28"/>
          <w:szCs w:val="28"/>
          <w:lang w:val="kk-KZ"/>
        </w:rPr>
        <w:t xml:space="preserve">дің </w:t>
      </w:r>
      <w:r w:rsidR="008E0BFD" w:rsidRPr="00512505">
        <w:rPr>
          <w:rFonts w:ascii="Times New Roman" w:hAnsi="Times New Roman" w:cs="Times New Roman"/>
          <w:sz w:val="28"/>
          <w:szCs w:val="28"/>
          <w:lang w:val="kk-KZ"/>
        </w:rPr>
        <w:t xml:space="preserve">тұрмыс-тіршілігімен </w:t>
      </w:r>
      <w:r w:rsidRPr="00512505">
        <w:rPr>
          <w:rFonts w:ascii="Times New Roman" w:hAnsi="Times New Roman" w:cs="Times New Roman"/>
          <w:sz w:val="28"/>
          <w:szCs w:val="28"/>
          <w:lang w:val="kk-KZ"/>
        </w:rPr>
        <w:t>байланыс</w:t>
      </w:r>
      <w:r w:rsidR="008E0BFD" w:rsidRPr="00512505">
        <w:rPr>
          <w:rFonts w:ascii="Times New Roman" w:hAnsi="Times New Roman" w:cs="Times New Roman"/>
          <w:sz w:val="28"/>
          <w:szCs w:val="28"/>
          <w:lang w:val="kk-KZ"/>
        </w:rPr>
        <w:t>ы бар, математикалық модельдеу арқылы шығарылатын есептер</w:t>
      </w:r>
      <w:r w:rsidRPr="00512505">
        <w:rPr>
          <w:rFonts w:ascii="Times New Roman" w:hAnsi="Times New Roman" w:cs="Times New Roman"/>
          <w:sz w:val="28"/>
          <w:szCs w:val="28"/>
          <w:lang w:val="kk-KZ"/>
        </w:rPr>
        <w:t>» [</w:t>
      </w:r>
      <w:r w:rsidR="0025445B" w:rsidRPr="00512505">
        <w:rPr>
          <w:rFonts w:ascii="Times New Roman" w:hAnsi="Times New Roman" w:cs="Times New Roman"/>
          <w:sz w:val="28"/>
          <w:szCs w:val="28"/>
          <w:lang w:val="kk-KZ"/>
        </w:rPr>
        <w:t>11</w:t>
      </w:r>
      <w:r w:rsidR="00976586" w:rsidRPr="00512505">
        <w:rPr>
          <w:rFonts w:ascii="Times New Roman" w:hAnsi="Times New Roman" w:cs="Times New Roman"/>
          <w:sz w:val="28"/>
          <w:szCs w:val="28"/>
          <w:lang w:val="kk-KZ"/>
        </w:rPr>
        <w:t>9</w:t>
      </w:r>
      <w:r w:rsidR="00607B2F" w:rsidRPr="00512505">
        <w:rPr>
          <w:rFonts w:ascii="Times New Roman" w:hAnsi="Times New Roman" w:cs="Times New Roman"/>
          <w:sz w:val="28"/>
          <w:szCs w:val="28"/>
          <w:lang w:val="kk-KZ"/>
        </w:rPr>
        <w:t>, б.18</w:t>
      </w:r>
      <w:r w:rsidRPr="00512505">
        <w:rPr>
          <w:rFonts w:ascii="Times New Roman" w:hAnsi="Times New Roman" w:cs="Times New Roman"/>
          <w:sz w:val="28"/>
          <w:szCs w:val="28"/>
          <w:lang w:val="kk-KZ"/>
        </w:rPr>
        <w:t>], Е.А.Тұяқов «</w:t>
      </w:r>
      <w:r w:rsidR="008E0BFD" w:rsidRPr="00512505">
        <w:rPr>
          <w:rFonts w:ascii="Times New Roman" w:hAnsi="Times New Roman" w:cs="Times New Roman"/>
          <w:sz w:val="28"/>
          <w:szCs w:val="28"/>
          <w:lang w:val="kk-KZ"/>
        </w:rPr>
        <w:t xml:space="preserve">адамның </w:t>
      </w:r>
      <w:r w:rsidRPr="00512505">
        <w:rPr>
          <w:rFonts w:ascii="Times New Roman" w:hAnsi="Times New Roman" w:cs="Times New Roman"/>
          <w:sz w:val="28"/>
          <w:szCs w:val="28"/>
          <w:lang w:val="kk-KZ"/>
        </w:rPr>
        <w:t>күнделікті өмір</w:t>
      </w:r>
      <w:r w:rsidR="008E0BFD" w:rsidRPr="00512505">
        <w:rPr>
          <w:rFonts w:ascii="Times New Roman" w:hAnsi="Times New Roman" w:cs="Times New Roman"/>
          <w:sz w:val="28"/>
          <w:szCs w:val="28"/>
          <w:lang w:val="kk-KZ"/>
        </w:rPr>
        <w:t xml:space="preserve">індегі математикалық әдістерді қолдану қажеттілігінен құрылған, </w:t>
      </w:r>
      <w:r w:rsidRPr="00512505">
        <w:rPr>
          <w:rFonts w:ascii="Times New Roman" w:hAnsi="Times New Roman" w:cs="Times New Roman"/>
          <w:sz w:val="28"/>
          <w:szCs w:val="28"/>
          <w:lang w:val="kk-KZ"/>
        </w:rPr>
        <w:t>тәжірибе</w:t>
      </w:r>
      <w:r w:rsidR="008E0BFD" w:rsidRPr="00512505">
        <w:rPr>
          <w:rFonts w:ascii="Times New Roman" w:hAnsi="Times New Roman" w:cs="Times New Roman"/>
          <w:sz w:val="28"/>
          <w:szCs w:val="28"/>
          <w:lang w:val="kk-KZ"/>
        </w:rPr>
        <w:t xml:space="preserve">ге бағдарланған контекстік </w:t>
      </w:r>
      <w:r w:rsidR="0066329C" w:rsidRPr="00512505">
        <w:rPr>
          <w:rFonts w:ascii="Times New Roman" w:hAnsi="Times New Roman" w:cs="Times New Roman"/>
          <w:sz w:val="28"/>
          <w:szCs w:val="28"/>
          <w:lang w:val="kk-KZ"/>
        </w:rPr>
        <w:t>есептерді айтады» [</w:t>
      </w:r>
      <w:r w:rsidR="00976586" w:rsidRPr="00512505">
        <w:rPr>
          <w:rFonts w:ascii="Times New Roman" w:hAnsi="Times New Roman" w:cs="Times New Roman"/>
          <w:sz w:val="28"/>
          <w:szCs w:val="28"/>
          <w:lang w:val="kk-KZ"/>
        </w:rPr>
        <w:t>120</w:t>
      </w:r>
      <w:r w:rsidR="00607B2F" w:rsidRPr="00512505">
        <w:rPr>
          <w:rFonts w:ascii="Times New Roman" w:hAnsi="Times New Roman" w:cs="Times New Roman"/>
          <w:sz w:val="28"/>
          <w:szCs w:val="28"/>
          <w:lang w:val="kk-KZ"/>
        </w:rPr>
        <w:t>, б.16</w:t>
      </w:r>
      <w:r w:rsidRPr="00512505">
        <w:rPr>
          <w:rFonts w:ascii="Times New Roman" w:hAnsi="Times New Roman" w:cs="Times New Roman"/>
          <w:sz w:val="28"/>
          <w:szCs w:val="28"/>
          <w:lang w:val="kk-KZ"/>
        </w:rPr>
        <w:t>], Д.Б.Тойбазаров «ғылым</w:t>
      </w:r>
      <w:r w:rsidR="008E0BFD" w:rsidRPr="00512505">
        <w:rPr>
          <w:rFonts w:ascii="Times New Roman" w:hAnsi="Times New Roman" w:cs="Times New Roman"/>
          <w:sz w:val="28"/>
          <w:szCs w:val="28"/>
          <w:lang w:val="kk-KZ"/>
        </w:rPr>
        <w:t xml:space="preserve"> мен </w:t>
      </w:r>
      <w:r w:rsidRPr="00512505">
        <w:rPr>
          <w:rFonts w:ascii="Times New Roman" w:hAnsi="Times New Roman" w:cs="Times New Roman"/>
          <w:sz w:val="28"/>
          <w:szCs w:val="28"/>
          <w:lang w:val="kk-KZ"/>
        </w:rPr>
        <w:t xml:space="preserve">техниканың және </w:t>
      </w:r>
      <w:r w:rsidR="008E0BFD" w:rsidRPr="00512505">
        <w:rPr>
          <w:rFonts w:ascii="Times New Roman" w:hAnsi="Times New Roman" w:cs="Times New Roman"/>
          <w:sz w:val="28"/>
          <w:szCs w:val="28"/>
          <w:lang w:val="kk-KZ"/>
        </w:rPr>
        <w:t xml:space="preserve">қоршаған ортадағы </w:t>
      </w:r>
      <w:r w:rsidRPr="00512505">
        <w:rPr>
          <w:rFonts w:ascii="Times New Roman" w:hAnsi="Times New Roman" w:cs="Times New Roman"/>
          <w:sz w:val="28"/>
          <w:szCs w:val="28"/>
          <w:lang w:val="kk-KZ"/>
        </w:rPr>
        <w:lastRenderedPageBreak/>
        <w:t xml:space="preserve">әртүрлі салаларында </w:t>
      </w:r>
      <w:r w:rsidR="008E0BFD" w:rsidRPr="00512505">
        <w:rPr>
          <w:rFonts w:ascii="Times New Roman" w:hAnsi="Times New Roman" w:cs="Times New Roman"/>
          <w:sz w:val="28"/>
          <w:szCs w:val="28"/>
          <w:lang w:val="kk-KZ"/>
        </w:rPr>
        <w:t>орны бар математикалық есептер</w:t>
      </w:r>
      <w:r w:rsidRPr="00512505">
        <w:rPr>
          <w:rFonts w:ascii="Times New Roman" w:hAnsi="Times New Roman" w:cs="Times New Roman"/>
          <w:sz w:val="28"/>
          <w:szCs w:val="28"/>
          <w:lang w:val="kk-KZ"/>
        </w:rPr>
        <w:t>» [</w:t>
      </w:r>
      <w:r w:rsidR="0025445B" w:rsidRPr="00512505">
        <w:rPr>
          <w:rFonts w:ascii="Times New Roman" w:hAnsi="Times New Roman" w:cs="Times New Roman"/>
          <w:sz w:val="28"/>
          <w:szCs w:val="28"/>
          <w:lang w:val="kk-KZ"/>
        </w:rPr>
        <w:t>12</w:t>
      </w:r>
      <w:r w:rsidR="00976586" w:rsidRPr="00512505">
        <w:rPr>
          <w:rFonts w:ascii="Times New Roman" w:hAnsi="Times New Roman" w:cs="Times New Roman"/>
          <w:sz w:val="28"/>
          <w:szCs w:val="28"/>
          <w:lang w:val="kk-KZ"/>
        </w:rPr>
        <w:t>1</w:t>
      </w:r>
      <w:r w:rsidR="00607B2F" w:rsidRPr="00512505">
        <w:rPr>
          <w:rFonts w:ascii="Times New Roman" w:hAnsi="Times New Roman" w:cs="Times New Roman"/>
          <w:sz w:val="28"/>
          <w:szCs w:val="28"/>
          <w:lang w:val="kk-KZ"/>
        </w:rPr>
        <w:t>, б.</w:t>
      </w:r>
      <w:r w:rsidR="00C402E1" w:rsidRPr="00512505">
        <w:rPr>
          <w:rFonts w:ascii="Times New Roman" w:hAnsi="Times New Roman" w:cs="Times New Roman"/>
          <w:sz w:val="28"/>
          <w:szCs w:val="28"/>
          <w:lang w:val="kk-KZ"/>
        </w:rPr>
        <w:t>56</w:t>
      </w:r>
      <w:r w:rsidRPr="00512505">
        <w:rPr>
          <w:rFonts w:ascii="Times New Roman" w:hAnsi="Times New Roman" w:cs="Times New Roman"/>
          <w:sz w:val="28"/>
          <w:szCs w:val="28"/>
          <w:lang w:val="kk-KZ"/>
        </w:rPr>
        <w:t xml:space="preserve">], - деп түсіндіреді. </w:t>
      </w:r>
      <w:r w:rsidR="00B76F21" w:rsidRPr="00512505">
        <w:rPr>
          <w:rFonts w:ascii="Times New Roman" w:hAnsi="Times New Roman" w:cs="Times New Roman"/>
          <w:sz w:val="28"/>
          <w:szCs w:val="28"/>
          <w:lang w:val="kk-KZ"/>
        </w:rPr>
        <w:t xml:space="preserve"> </w:t>
      </w:r>
    </w:p>
    <w:p w14:paraId="5EFDD7FE" w14:textId="7E95028B"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Сонымен қатар, И.М.Шапиро «Практикалық мазмұнды математикалық есепті (қолданбалы сипаттағы тапсырма) сюжетіне байланысты оқу пәндеріндегі математиканың қолданбалы бағытын ашатын, қазіргі заманғы өндірістің, қызмет көрсету саласында, күнделікті өмірде тұрмыс тіршілікте қолданумен байланыстыратын есеп» [</w:t>
      </w:r>
      <w:r w:rsidR="0025445B" w:rsidRPr="00512505">
        <w:rPr>
          <w:rFonts w:ascii="Times New Roman" w:hAnsi="Times New Roman" w:cs="Times New Roman"/>
          <w:sz w:val="28"/>
          <w:szCs w:val="28"/>
          <w:lang w:val="kk-KZ"/>
        </w:rPr>
        <w:t>12</w:t>
      </w:r>
      <w:r w:rsidR="00976586" w:rsidRPr="00512505">
        <w:rPr>
          <w:rFonts w:ascii="Times New Roman" w:hAnsi="Times New Roman" w:cs="Times New Roman"/>
          <w:sz w:val="28"/>
          <w:szCs w:val="28"/>
          <w:lang w:val="kk-KZ"/>
        </w:rPr>
        <w:t>2</w:t>
      </w:r>
      <w:r w:rsidRPr="00512505">
        <w:rPr>
          <w:rFonts w:ascii="Times New Roman" w:hAnsi="Times New Roman" w:cs="Times New Roman"/>
          <w:sz w:val="28"/>
          <w:szCs w:val="28"/>
          <w:lang w:val="kk-KZ"/>
        </w:rPr>
        <w:t>], И.М.Смирнова, В.А.Смирнов «практикалық мазмұнды есептер – математикалық мазмұны сабақтас пәндермен ұштасып, еңбек іс-әрекеттерін орындаумен, тұрмыс, қызмет көрсету саласы, заманауи өндірістің технологиясы мен экономикасы, ұйымдар, құрылыстар, ғимараттармен  байланысқан және шынайы өлшемдерімен тұжырымдалған қолданбалы есептер» [</w:t>
      </w:r>
      <w:r w:rsidR="0025445B" w:rsidRPr="00512505">
        <w:rPr>
          <w:rFonts w:ascii="Times New Roman" w:hAnsi="Times New Roman" w:cs="Times New Roman"/>
          <w:sz w:val="28"/>
          <w:szCs w:val="28"/>
          <w:lang w:val="kk-KZ"/>
        </w:rPr>
        <w:t>12</w:t>
      </w:r>
      <w:r w:rsidR="00976586" w:rsidRPr="00512505">
        <w:rPr>
          <w:rFonts w:ascii="Times New Roman" w:hAnsi="Times New Roman" w:cs="Times New Roman"/>
          <w:sz w:val="28"/>
          <w:szCs w:val="28"/>
          <w:lang w:val="kk-KZ"/>
        </w:rPr>
        <w:t>3</w:t>
      </w:r>
      <w:r w:rsidRPr="00512505">
        <w:rPr>
          <w:rFonts w:ascii="Times New Roman" w:hAnsi="Times New Roman" w:cs="Times New Roman"/>
          <w:sz w:val="28"/>
          <w:szCs w:val="28"/>
          <w:lang w:val="kk-KZ"/>
        </w:rPr>
        <w:t>], - деп айтады.</w:t>
      </w:r>
    </w:p>
    <w:p w14:paraId="4B541DEA" w14:textId="63E80ED0"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Ғалым-әдіскерлердің берген анықтамаларын талдай келе, біздің ойымызша «</w:t>
      </w:r>
      <w:r w:rsidRPr="00512505">
        <w:rPr>
          <w:rFonts w:ascii="Times New Roman" w:hAnsi="Times New Roman" w:cs="Times New Roman"/>
          <w:i/>
          <w:iCs/>
          <w:sz w:val="28"/>
          <w:szCs w:val="28"/>
          <w:lang w:val="kk-KZ"/>
        </w:rPr>
        <w:t xml:space="preserve">қолданбалы </w:t>
      </w:r>
      <w:r w:rsidRPr="00512505">
        <w:rPr>
          <w:rFonts w:ascii="Times New Roman" w:hAnsi="Times New Roman" w:cs="Times New Roman"/>
          <w:i/>
          <w:sz w:val="28"/>
          <w:szCs w:val="28"/>
          <w:lang w:val="kk-KZ"/>
        </w:rPr>
        <w:t>(практикалық мазмұнды)</w:t>
      </w:r>
      <w:r w:rsidRPr="00512505">
        <w:rPr>
          <w:rFonts w:ascii="Times New Roman" w:hAnsi="Times New Roman" w:cs="Times New Roman"/>
          <w:sz w:val="28"/>
          <w:szCs w:val="28"/>
          <w:lang w:val="kk-KZ"/>
        </w:rPr>
        <w:t xml:space="preserve"> </w:t>
      </w:r>
      <w:r w:rsidRPr="00512505">
        <w:rPr>
          <w:rFonts w:ascii="Times New Roman" w:hAnsi="Times New Roman" w:cs="Times New Roman"/>
          <w:i/>
          <w:iCs/>
          <w:sz w:val="28"/>
          <w:szCs w:val="28"/>
          <w:lang w:val="kk-KZ"/>
        </w:rPr>
        <w:t>есептер</w:t>
      </w:r>
      <w:r w:rsidRPr="00512505">
        <w:rPr>
          <w:rFonts w:ascii="Times New Roman" w:hAnsi="Times New Roman" w:cs="Times New Roman"/>
          <w:sz w:val="28"/>
          <w:szCs w:val="28"/>
          <w:lang w:val="kk-KZ"/>
        </w:rPr>
        <w:t xml:space="preserve"> деп математикалық мазмұны сабақтас пәндермен ұштасып, еңбек іс-әрекеттерін орындаумен, тұрмыс, қызмет көрсету саласы, заманауи өндірістің технологиясы мен экономикасы, ұйымдар, құрылыстар, ғимараттармен байланысқан және шынайы өлшемдерімен тұжырымдалған есептерді түсінеміз» [</w:t>
      </w:r>
      <w:r w:rsidR="0066329C" w:rsidRPr="00512505">
        <w:rPr>
          <w:rFonts w:ascii="Times New Roman" w:hAnsi="Times New Roman" w:cs="Times New Roman"/>
          <w:sz w:val="28"/>
          <w:szCs w:val="28"/>
          <w:lang w:val="kk-KZ"/>
        </w:rPr>
        <w:t>50</w:t>
      </w:r>
      <w:r w:rsidR="00C402E1" w:rsidRPr="00512505">
        <w:rPr>
          <w:rFonts w:ascii="Times New Roman" w:hAnsi="Times New Roman" w:cs="Times New Roman"/>
          <w:sz w:val="28"/>
          <w:szCs w:val="28"/>
          <w:lang w:val="kk-KZ"/>
        </w:rPr>
        <w:t>, б.80</w:t>
      </w:r>
      <w:r w:rsidRPr="00512505">
        <w:rPr>
          <w:rFonts w:ascii="Times New Roman" w:hAnsi="Times New Roman" w:cs="Times New Roman"/>
          <w:sz w:val="28"/>
          <w:szCs w:val="28"/>
          <w:lang w:val="kk-KZ"/>
        </w:rPr>
        <w:t>].</w:t>
      </w:r>
    </w:p>
    <w:p w14:paraId="750C7066" w14:textId="786A0CAA"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Сонымен, мектеп</w:t>
      </w:r>
      <w:r w:rsidR="0050246A" w:rsidRPr="00512505">
        <w:rPr>
          <w:rFonts w:ascii="Times New Roman" w:hAnsi="Times New Roman" w:cs="Times New Roman"/>
          <w:sz w:val="28"/>
          <w:szCs w:val="28"/>
          <w:lang w:val="kk-KZ"/>
        </w:rPr>
        <w:t>те</w:t>
      </w:r>
      <w:r w:rsidRPr="00512505">
        <w:rPr>
          <w:rFonts w:ascii="Times New Roman" w:hAnsi="Times New Roman" w:cs="Times New Roman"/>
          <w:sz w:val="28"/>
          <w:szCs w:val="28"/>
          <w:lang w:val="kk-KZ"/>
        </w:rPr>
        <w:t xml:space="preserve"> геометрия курсын оқытудың өмірмен, теория мен тәжірибенің байланысы қағидасын жүзеге асырудың ережелері мынадай демекпіз:</w:t>
      </w:r>
    </w:p>
    <w:p w14:paraId="7940E373" w14:textId="77777777"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теориялық материалды баяндауда қоршаған ортадан геометриялық фигураларды таба білу, олардың қасиеттерін қолдану;</w:t>
      </w:r>
    </w:p>
    <w:p w14:paraId="4962B048" w14:textId="77777777"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геометрия мен шынайы өмірдегі құбылыстар мен процестердің интеграциялануының терең ғылыми байланыстарын ашу;</w:t>
      </w:r>
    </w:p>
    <w:p w14:paraId="6A119D95" w14:textId="77777777"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геометриялық ұғымдарды практикалық мағыналы мысалдармен көркемдеп көрсетіп, қоршаған әлемдегі, тұрмыс-тіршіліктегі құбылыстардың, оқиғалардың, процестердің математикалық модельдерін құру;</w:t>
      </w:r>
    </w:p>
    <w:p w14:paraId="40D75EC1" w14:textId="77777777"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геометриялық әдістердің кәсіби-қолданбалы бағыттылығын, қолданбалы есептерді шығаруда қолдану мүмкіндігін көрсету;</w:t>
      </w:r>
    </w:p>
    <w:p w14:paraId="215AF519" w14:textId="77777777"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геометриялық әдістердің қажеттілігі мен қолданылуын, олардың күнделікті өмірге қажетті жағдайлармен ұштастырып жатқандығын көрсету, қоршаған әлемді танып білудегі геометрияның рөлін түсіндіру;</w:t>
      </w:r>
    </w:p>
    <w:p w14:paraId="39797189" w14:textId="77777777"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геометрияны оқыту кезінде оқу материалының мазмұнын таңдауда өмірмен ұштастыру үшін терең және шеберлікпен қарау;</w:t>
      </w:r>
    </w:p>
    <w:p w14:paraId="03056A1E" w14:textId="77777777"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қоршаған әлемдегі объектілердің нақты өлшемдері мен олардың геометриялық бейнесінің өлшемдері арасындағы қатынастарды орнатуға үйрету;</w:t>
      </w:r>
    </w:p>
    <w:p w14:paraId="01C4B01B" w14:textId="77777777"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геометрияның өмірмен, күнделікті тұрмыстық мұқтаждықтармен және басқадай пәндермен байланысын, оқушылардың функционалдық сауаттылығын дамыту мен ұлттық құндылығын дарытуды практикалық мазмұнды (қолданбалы) есептер арқылы іске асыру.</w:t>
      </w:r>
    </w:p>
    <w:p w14:paraId="71A4BFEB" w14:textId="77777777"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i/>
          <w:sz w:val="28"/>
          <w:szCs w:val="28"/>
          <w:lang w:val="kk-KZ"/>
        </w:rPr>
        <w:t>Іс-әрекеттік тәсіл қағидасы</w:t>
      </w:r>
      <w:r w:rsidRPr="00512505">
        <w:rPr>
          <w:rFonts w:ascii="Times New Roman" w:hAnsi="Times New Roman" w:cs="Times New Roman"/>
          <w:sz w:val="28"/>
          <w:szCs w:val="28"/>
          <w:lang w:val="kk-KZ"/>
        </w:rPr>
        <w:t xml:space="preserve"> геометрияны оқыту процесінде оқушылардың өзіндік оқу іс-әрекеттері арқылы белсенді және берік білім жүйесін меңгертуді, танымдылық ізденімпаздығын, зерттеушілік, жүйелі-әрекеттік, коммуникативтік дағдыларын қалыптастыруды қалайды.</w:t>
      </w:r>
    </w:p>
    <w:p w14:paraId="58638F7A" w14:textId="1A11C5A2" w:rsidR="00114896" w:rsidRPr="00512505" w:rsidRDefault="00114896" w:rsidP="00114896">
      <w:pPr>
        <w:spacing w:after="0" w:line="240" w:lineRule="auto"/>
        <w:ind w:firstLine="567"/>
        <w:jc w:val="both"/>
        <w:rPr>
          <w:rFonts w:ascii="Times New Roman" w:hAnsi="Times New Roman"/>
          <w:sz w:val="28"/>
          <w:szCs w:val="28"/>
          <w:lang w:val="kk-KZ"/>
        </w:rPr>
      </w:pPr>
      <w:r w:rsidRPr="00512505">
        <w:rPr>
          <w:rFonts w:ascii="Times New Roman" w:hAnsi="Times New Roman" w:cs="Times New Roman"/>
          <w:sz w:val="28"/>
          <w:szCs w:val="28"/>
          <w:lang w:val="kk-KZ"/>
        </w:rPr>
        <w:lastRenderedPageBreak/>
        <w:t xml:space="preserve">Ic-әpeкeттiк тәciлдiң нeгiзiндe oқyшының бiлiмдi дaйын күйiндe aлмaй, oны өзi мeңгepyi, oқy әpeкeтiнiң мaзмұны мeн түpлepiн түciнeтiнi, геометриялық ұғымдар жүйесін, аксиомалар, анықтамалар мен теоремаларды  түciнiп қaбылдayы жaтыp. Бұл өз кeзeгiндe oның бiлiмiнiң, бiлiктepiнiң жәнe кeң ayқымды дaғдылapының бeлceндi әpi тaбыcты қaлыптacyынa ықпaл eтeдi. Oқyшылapдың oқy ic-әpeкeттepi «бiлy», «түciнy», «қoлдaнy», «тaлдay», «жинaқтay», «бaғaлay» cияқты кaтeгopиялapғa тoптacтыpылып іске асады </w:t>
      </w:r>
      <w:r w:rsidRPr="00512505">
        <w:rPr>
          <w:rFonts w:ascii="Times New Roman" w:hAnsi="Times New Roman"/>
          <w:sz w:val="28"/>
          <w:szCs w:val="28"/>
          <w:lang w:val="kk-KZ"/>
        </w:rPr>
        <w:t>[</w:t>
      </w:r>
      <w:r w:rsidR="0025445B" w:rsidRPr="00512505">
        <w:rPr>
          <w:rFonts w:ascii="Times New Roman" w:hAnsi="Times New Roman"/>
          <w:sz w:val="28"/>
          <w:szCs w:val="28"/>
          <w:lang w:val="kk-KZ"/>
        </w:rPr>
        <w:t>12</w:t>
      </w:r>
      <w:r w:rsidR="00976586" w:rsidRPr="00512505">
        <w:rPr>
          <w:rFonts w:ascii="Times New Roman" w:hAnsi="Times New Roman"/>
          <w:sz w:val="28"/>
          <w:szCs w:val="28"/>
          <w:lang w:val="kk-KZ"/>
        </w:rPr>
        <w:t>4</w:t>
      </w:r>
      <w:r w:rsidRPr="00512505">
        <w:rPr>
          <w:rFonts w:ascii="Times New Roman" w:hAnsi="Times New Roman"/>
          <w:sz w:val="28"/>
          <w:szCs w:val="28"/>
          <w:lang w:val="kk-KZ"/>
        </w:rPr>
        <w:t>].</w:t>
      </w:r>
    </w:p>
    <w:p w14:paraId="7E843048" w14:textId="77777777" w:rsidR="00114896" w:rsidRPr="00512505" w:rsidRDefault="00114896" w:rsidP="00114896">
      <w:pPr>
        <w:spacing w:after="0" w:line="240" w:lineRule="auto"/>
        <w:ind w:firstLine="567"/>
        <w:jc w:val="both"/>
        <w:rPr>
          <w:rFonts w:ascii="Times New Roman" w:hAnsi="Times New Roman"/>
          <w:sz w:val="28"/>
          <w:szCs w:val="28"/>
          <w:lang w:val="kk-KZ"/>
        </w:rPr>
      </w:pPr>
      <w:r w:rsidRPr="00512505">
        <w:rPr>
          <w:rFonts w:ascii="Times New Roman" w:hAnsi="Times New Roman"/>
          <w:sz w:val="28"/>
          <w:szCs w:val="28"/>
          <w:lang w:val="kk-KZ"/>
        </w:rPr>
        <w:t>А.Е.Әбілқасымова ғылыми-әдістемелік жұмысында білім алушылардың танымдық ізденімпаздығы қалыптасуының Б.Блум жасаған ойлау деңгейлеріне сипаттама берген.</w:t>
      </w:r>
    </w:p>
    <w:p w14:paraId="303D28C0" w14:textId="77777777" w:rsidR="00114896" w:rsidRPr="00512505" w:rsidRDefault="00114896" w:rsidP="00114896">
      <w:pPr>
        <w:spacing w:after="0" w:line="240" w:lineRule="auto"/>
        <w:ind w:firstLine="567"/>
        <w:jc w:val="both"/>
        <w:rPr>
          <w:rFonts w:ascii="Times New Roman" w:hAnsi="Times New Roman"/>
          <w:sz w:val="28"/>
          <w:szCs w:val="28"/>
          <w:lang w:val="kk-KZ"/>
        </w:rPr>
      </w:pPr>
      <w:r w:rsidRPr="00512505">
        <w:rPr>
          <w:rFonts w:ascii="Times New Roman" w:hAnsi="Times New Roman"/>
          <w:sz w:val="28"/>
          <w:szCs w:val="28"/>
          <w:lang w:val="kk-KZ"/>
        </w:rPr>
        <w:t>«Білім» категориясы оқылған геометриялық ұғымдар мен анықтамаларды, фигуралар мен формулаларды есте сақтау мен еске түсіруді білдіреді.</w:t>
      </w:r>
    </w:p>
    <w:p w14:paraId="35512B7C" w14:textId="77777777" w:rsidR="00114896" w:rsidRPr="00512505" w:rsidRDefault="00114896" w:rsidP="00114896">
      <w:pPr>
        <w:spacing w:after="0" w:line="240" w:lineRule="auto"/>
        <w:ind w:firstLine="567"/>
        <w:jc w:val="both"/>
        <w:rPr>
          <w:rFonts w:ascii="Times New Roman" w:hAnsi="Times New Roman"/>
          <w:sz w:val="28"/>
          <w:szCs w:val="28"/>
          <w:lang w:val="kk-KZ"/>
        </w:rPr>
      </w:pPr>
      <w:r w:rsidRPr="00512505">
        <w:rPr>
          <w:rFonts w:ascii="Times New Roman" w:hAnsi="Times New Roman"/>
          <w:sz w:val="28"/>
          <w:szCs w:val="28"/>
          <w:lang w:val="kk-KZ"/>
        </w:rPr>
        <w:t>«Түсіну» категориясының көрсеткіші ретінде өрнекті бір түрден екінші түрге түрлендіру, оны бір тілден екінші тілге «аудару» (мысалы, жазба түрден математикалық түрге) алынады.</w:t>
      </w:r>
    </w:p>
    <w:p w14:paraId="05FE16CE" w14:textId="77777777" w:rsidR="00114896" w:rsidRPr="00512505" w:rsidRDefault="00114896" w:rsidP="00114896">
      <w:pPr>
        <w:spacing w:after="0" w:line="240" w:lineRule="auto"/>
        <w:ind w:firstLine="567"/>
        <w:jc w:val="both"/>
        <w:rPr>
          <w:rFonts w:ascii="Times New Roman" w:hAnsi="Times New Roman"/>
          <w:sz w:val="28"/>
          <w:szCs w:val="28"/>
          <w:lang w:val="kk-KZ"/>
        </w:rPr>
      </w:pPr>
      <w:r w:rsidRPr="00512505">
        <w:rPr>
          <w:rFonts w:ascii="Times New Roman" w:hAnsi="Times New Roman"/>
          <w:sz w:val="28"/>
          <w:szCs w:val="28"/>
          <w:lang w:val="kk-KZ"/>
        </w:rPr>
        <w:t>«Қолдану» категориясы оқылған геометриялық терминдер, фигуралар мен қасиеттерін, анықтамаларды, теоремаларды, формулаларды нақты және жаңа жағдайда қолданылуын білдіреді.</w:t>
      </w:r>
    </w:p>
    <w:p w14:paraId="7FBD9FBE" w14:textId="77777777" w:rsidR="00114896" w:rsidRPr="00512505" w:rsidRDefault="00114896" w:rsidP="00114896">
      <w:pPr>
        <w:spacing w:after="0" w:line="240" w:lineRule="auto"/>
        <w:ind w:firstLine="567"/>
        <w:jc w:val="both"/>
        <w:rPr>
          <w:rFonts w:ascii="Times New Roman" w:hAnsi="Times New Roman"/>
          <w:sz w:val="28"/>
          <w:szCs w:val="28"/>
          <w:lang w:val="kk-KZ"/>
        </w:rPr>
      </w:pPr>
      <w:r w:rsidRPr="00512505">
        <w:rPr>
          <w:rFonts w:ascii="Times New Roman" w:hAnsi="Times New Roman"/>
          <w:sz w:val="28"/>
          <w:szCs w:val="28"/>
          <w:lang w:val="kk-KZ"/>
        </w:rPr>
        <w:t>«Талдау» категориясы геометриялық фигуралардың қасиеттерін ажырата білу, материалды оның құрылымы анық көрінетіндей етіп бөле білу қабілетін білдіреді.</w:t>
      </w:r>
    </w:p>
    <w:p w14:paraId="28A64418" w14:textId="77777777" w:rsidR="00114896" w:rsidRPr="00512505" w:rsidRDefault="00114896" w:rsidP="00114896">
      <w:pPr>
        <w:spacing w:after="0" w:line="240" w:lineRule="auto"/>
        <w:ind w:firstLine="567"/>
        <w:jc w:val="both"/>
        <w:rPr>
          <w:rFonts w:ascii="Times New Roman" w:hAnsi="Times New Roman"/>
          <w:sz w:val="28"/>
          <w:szCs w:val="28"/>
          <w:lang w:val="kk-KZ"/>
        </w:rPr>
      </w:pPr>
      <w:r w:rsidRPr="00512505">
        <w:rPr>
          <w:rFonts w:ascii="Times New Roman" w:hAnsi="Times New Roman"/>
          <w:sz w:val="28"/>
          <w:szCs w:val="28"/>
          <w:lang w:val="kk-KZ"/>
        </w:rPr>
        <w:t>«Жинақтау» категориясы геометриялық фигуралардың қасиетіне тән бүтінді алу үшін элементтерді құрастыра білу қабілетін білдіреді.</w:t>
      </w:r>
    </w:p>
    <w:p w14:paraId="0D8F212B" w14:textId="6CDDA44E" w:rsidR="00114896" w:rsidRPr="00512505" w:rsidRDefault="00114896" w:rsidP="00114896">
      <w:pPr>
        <w:spacing w:after="0" w:line="240" w:lineRule="auto"/>
        <w:ind w:firstLine="567"/>
        <w:jc w:val="both"/>
        <w:rPr>
          <w:rFonts w:ascii="Times New Roman" w:hAnsi="Times New Roman"/>
          <w:sz w:val="28"/>
          <w:szCs w:val="28"/>
          <w:lang w:val="kk-KZ"/>
        </w:rPr>
      </w:pPr>
      <w:r w:rsidRPr="00512505">
        <w:rPr>
          <w:rFonts w:ascii="Times New Roman" w:hAnsi="Times New Roman"/>
          <w:sz w:val="28"/>
          <w:szCs w:val="28"/>
          <w:lang w:val="kk-KZ"/>
        </w:rPr>
        <w:t>«Бағалау» категориясы нақты мақсатқа арналған кез келген материалдың мазмұнын бағалай білу қабілетін білдіреді [</w:t>
      </w:r>
      <w:r w:rsidR="0025445B" w:rsidRPr="00512505">
        <w:rPr>
          <w:rFonts w:ascii="Times New Roman" w:hAnsi="Times New Roman"/>
          <w:sz w:val="28"/>
          <w:szCs w:val="28"/>
          <w:lang w:val="kk-KZ"/>
        </w:rPr>
        <w:t>12</w:t>
      </w:r>
      <w:r w:rsidR="00976586" w:rsidRPr="00512505">
        <w:rPr>
          <w:rFonts w:ascii="Times New Roman" w:hAnsi="Times New Roman"/>
          <w:sz w:val="28"/>
          <w:szCs w:val="28"/>
          <w:lang w:val="kk-KZ"/>
        </w:rPr>
        <w:t>5</w:t>
      </w:r>
      <w:r w:rsidRPr="00512505">
        <w:rPr>
          <w:rFonts w:ascii="Times New Roman" w:hAnsi="Times New Roman"/>
          <w:sz w:val="28"/>
          <w:szCs w:val="28"/>
          <w:lang w:val="kk-KZ"/>
        </w:rPr>
        <w:t>].</w:t>
      </w:r>
    </w:p>
    <w:p w14:paraId="46F816EF" w14:textId="2F7E20C2"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Б.Д.Дыбыспаева диссертациялық жұмысында орта мектептердің 7-9 сыныптарында геометрияны оқыту барысында оқушылардың танымдылық әрекеттерін ынталандырудың әдістемелік негіздер</w:t>
      </w:r>
      <w:r w:rsidR="00B76F21" w:rsidRPr="00512505">
        <w:rPr>
          <w:rFonts w:ascii="Times New Roman" w:hAnsi="Times New Roman" w:cs="Times New Roman"/>
          <w:sz w:val="28"/>
          <w:szCs w:val="28"/>
          <w:lang w:val="kk-KZ"/>
        </w:rPr>
        <w:t>ін</w:t>
      </w:r>
      <w:r w:rsidRPr="00512505">
        <w:rPr>
          <w:rFonts w:ascii="Times New Roman" w:hAnsi="Times New Roman" w:cs="Times New Roman"/>
          <w:sz w:val="28"/>
          <w:szCs w:val="28"/>
          <w:lang w:val="kk-KZ"/>
        </w:rPr>
        <w:t xml:space="preserve"> қарастырылған. Танымдық әрекет процесс ретінде қарастырылып, оның пәрменділігін арттыру жолдары талданады және мұндағы ынталандырудың қызметі мен орны көрсетіледі. Ынталандыру формаларын кешенді қолдану идеясына үлкен мән беріліп, геометрияның жалпылаушы бір сабағының мысалында көрнекі түрде дәйектеледі [</w:t>
      </w:r>
      <w:r w:rsidR="0025445B" w:rsidRPr="00512505">
        <w:rPr>
          <w:rFonts w:ascii="Times New Roman" w:hAnsi="Times New Roman" w:cs="Times New Roman"/>
          <w:sz w:val="28"/>
          <w:szCs w:val="28"/>
          <w:lang w:val="kk-KZ"/>
        </w:rPr>
        <w:t>24</w:t>
      </w:r>
      <w:r w:rsidR="00C402E1" w:rsidRPr="00512505">
        <w:rPr>
          <w:rFonts w:ascii="Times New Roman" w:hAnsi="Times New Roman" w:cs="Times New Roman"/>
          <w:sz w:val="28"/>
          <w:szCs w:val="28"/>
          <w:lang w:val="kk-KZ"/>
        </w:rPr>
        <w:t>, б.</w:t>
      </w:r>
      <w:r w:rsidR="00532D0A" w:rsidRPr="00512505">
        <w:rPr>
          <w:rFonts w:ascii="Times New Roman" w:hAnsi="Times New Roman" w:cs="Times New Roman"/>
          <w:sz w:val="28"/>
          <w:szCs w:val="28"/>
          <w:lang w:val="kk-KZ"/>
        </w:rPr>
        <w:t>12</w:t>
      </w:r>
      <w:r w:rsidRPr="00512505">
        <w:rPr>
          <w:rFonts w:ascii="Times New Roman" w:hAnsi="Times New Roman" w:cs="Times New Roman"/>
          <w:sz w:val="28"/>
          <w:szCs w:val="28"/>
          <w:lang w:val="kk-KZ"/>
        </w:rPr>
        <w:t>].</w:t>
      </w:r>
    </w:p>
    <w:p w14:paraId="36949E06" w14:textId="77777777"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Сонымен, геометрияны оқытуда іс-әрекеттік тәсіл қағидасын жүзеге асырудың ережелері мынадай демекпіз:</w:t>
      </w:r>
    </w:p>
    <w:p w14:paraId="7E7F25CA" w14:textId="77777777"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ab/>
        <w:t>геометрияны оқыту білімді меңгеруде білімге шығармашылық қатынас туғызарлық деңгейде ұйымдастыру;</w:t>
      </w:r>
    </w:p>
    <w:p w14:paraId="6ED9BFE0" w14:textId="77777777"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оқыту процесінде оқушылардың өздiгiнeн iздeнyдi, түciндipyдi, тaлдayды, түpлi aқпapaтты aлyды мeн бaғaлayды, гpaфикaлық жәнe бacқaдaй pecypcтapды қoлдaну;</w:t>
      </w:r>
    </w:p>
    <w:p w14:paraId="32A2DA34" w14:textId="77777777"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белсенді оқыту әдістері арқылы oқyшылардың өзіндік oқy ic-әpeкeттepiн ұйымдacтыpy;</w:t>
      </w:r>
    </w:p>
    <w:p w14:paraId="2C99D109" w14:textId="77777777"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геометриялық ұғымдардың анықтамаларын, тeopeмaлap мeн фopмyлaлapды, cызбaлapды opындayдa eкi нeмece oдaн дa көп oқyшылap (жұптық нeмece тoптық) бipлece oтыpып, бiлiм, бiлiк жәнe дaғдымeн aлмacy;</w:t>
      </w:r>
    </w:p>
    <w:p w14:paraId="23F51F70" w14:textId="77777777"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lastRenderedPageBreak/>
        <w:t>- тiлдiк жәнe cөйлecy apқылы кoммyникaтивтiк қapым-қaтынacқa қaтыca oтыpып, бacқa oқyшымeн пiкip aлмacy;</w:t>
      </w:r>
    </w:p>
    <w:p w14:paraId="0DC3C503" w14:textId="7E47EDFD"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оқyшылapдың oқy әpeкeтiн ұйымдacтыpy жәнe oның нәтижeлepiн бaқылayды жүзeгe acыpy үшiн мұғaлiм әpтүpлi әдicтep мeн құpaлдapды пaйдaлaну;</w:t>
      </w:r>
      <w:r w:rsidR="00B76F21" w:rsidRPr="00512505">
        <w:rPr>
          <w:rFonts w:ascii="Times New Roman" w:hAnsi="Times New Roman" w:cs="Times New Roman"/>
          <w:sz w:val="28"/>
          <w:szCs w:val="28"/>
          <w:lang w:val="kk-KZ"/>
        </w:rPr>
        <w:t xml:space="preserve"> </w:t>
      </w:r>
    </w:p>
    <w:p w14:paraId="2A69B5D8" w14:textId="77777777"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oқy пpoцeciн ұйымдacтыpyда oқyшылapдың өздepiнiң бeлceндi қызмeтiн іске асыру, мұғaлiм oқyшылapдың тaнымдық ic-әpeкeттepiнiң ұйымдacтыpyшыcы қызмeтiн aтқapу;</w:t>
      </w:r>
    </w:p>
    <w:p w14:paraId="3471EA53" w14:textId="77777777"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оқушылармен геометриялық есептерді шығарудың әртүрлі тәсілдерін қарастыру, талқылаулар жүргізу.</w:t>
      </w:r>
    </w:p>
    <w:p w14:paraId="1137373D" w14:textId="77777777"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i/>
          <w:sz w:val="28"/>
          <w:szCs w:val="28"/>
          <w:lang w:val="kk-KZ"/>
        </w:rPr>
        <w:t xml:space="preserve">Бірдеңгейлілік қағидасы </w:t>
      </w:r>
      <w:r w:rsidRPr="00512505">
        <w:rPr>
          <w:rFonts w:ascii="Times New Roman" w:hAnsi="Times New Roman" w:cs="Times New Roman"/>
          <w:sz w:val="28"/>
          <w:szCs w:val="28"/>
          <w:lang w:val="kk-KZ"/>
        </w:rPr>
        <w:t>геометрияны оқыту процесінде мұғалім мен оқушының субъект-субъектілік әрекеттестігін, оқушылардың оқу іс-әрекеттерін өзіндік басқаруын қалайды.</w:t>
      </w:r>
    </w:p>
    <w:p w14:paraId="0E4EE4C6" w14:textId="77777777"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Жаңартылған білім мазмұны аясында оқушылардың белсенділігінің артуына, оларды басқарудың, өзін-өзі басқарудың дамуына басты назар аударылады. Бұл істі жүзеге асыру жолы көбіне әртүрлі белсенді оқыту әдістерін жандандыра қолдануға бейімделеді, белгілі бір нәтижеге жету үшін оқу процесінде оқушылардың жұппен, топпен жұмыс істеуінде ынтымақтастығына жетелейді.</w:t>
      </w:r>
    </w:p>
    <w:p w14:paraId="03AB2998" w14:textId="77777777"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Геометрияны оқу процесінде мұғалім мен оқушының арақатынасы мен өзара әрекеттесуін жүзеге асыру үшін мүмкіндіктер туғызуға назар аударылса, ол оқушылардың дайындық деңгейінің артқанын көрсетеді. Егер дәстүрлі оқыту жүйесінде мұғалім мен оқушының қарым-қатынасында мұғалім ақпарат беруші болды, яғни сабақта мұғалім көбіне «ақпараттық көз», білім берумен шектеледі.</w:t>
      </w:r>
    </w:p>
    <w:p w14:paraId="58675F65" w14:textId="19D5FCA7" w:rsidR="00114896" w:rsidRPr="00512505" w:rsidRDefault="005A19D9" w:rsidP="005A19D9">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Қ</w:t>
      </w:r>
      <w:r w:rsidR="00114896" w:rsidRPr="00512505">
        <w:rPr>
          <w:rFonts w:ascii="Times New Roman" w:hAnsi="Times New Roman" w:cs="Times New Roman"/>
          <w:sz w:val="28"/>
          <w:szCs w:val="28"/>
          <w:lang w:val="kk-KZ"/>
        </w:rPr>
        <w:t>азіргі заманғы сабақтарда оқушының өзі белсенді бол</w:t>
      </w:r>
      <w:r w:rsidRPr="00512505">
        <w:rPr>
          <w:rFonts w:ascii="Times New Roman" w:hAnsi="Times New Roman" w:cs="Times New Roman"/>
          <w:sz w:val="28"/>
          <w:szCs w:val="28"/>
          <w:lang w:val="kk-KZ"/>
        </w:rPr>
        <w:t>ып</w:t>
      </w:r>
      <w:r w:rsidR="00114896" w:rsidRPr="00512505">
        <w:rPr>
          <w:rFonts w:ascii="Times New Roman" w:hAnsi="Times New Roman" w:cs="Times New Roman"/>
          <w:sz w:val="28"/>
          <w:szCs w:val="28"/>
          <w:lang w:val="kk-KZ"/>
        </w:rPr>
        <w:t xml:space="preserve">, ал мұғалім кеңес беруші-үйлестіруші </w:t>
      </w:r>
      <w:r w:rsidRPr="00512505">
        <w:rPr>
          <w:rFonts w:ascii="Times New Roman" w:hAnsi="Times New Roman" w:cs="Times New Roman"/>
          <w:sz w:val="28"/>
          <w:szCs w:val="28"/>
          <w:lang w:val="kk-KZ"/>
        </w:rPr>
        <w:t xml:space="preserve">болуды, </w:t>
      </w:r>
      <w:r w:rsidR="00114896" w:rsidRPr="00512505">
        <w:rPr>
          <w:rFonts w:ascii="Times New Roman" w:hAnsi="Times New Roman" w:cs="Times New Roman"/>
          <w:sz w:val="28"/>
          <w:szCs w:val="28"/>
          <w:lang w:val="kk-KZ"/>
        </w:rPr>
        <w:t>әр оқушыға жеке дара қатынас орнат</w:t>
      </w:r>
      <w:r w:rsidRPr="00512505">
        <w:rPr>
          <w:rFonts w:ascii="Times New Roman" w:hAnsi="Times New Roman" w:cs="Times New Roman"/>
          <w:sz w:val="28"/>
          <w:szCs w:val="28"/>
          <w:lang w:val="kk-KZ"/>
        </w:rPr>
        <w:t>уды талап етеді.</w:t>
      </w:r>
      <w:r w:rsidR="00114896" w:rsidRPr="00512505">
        <w:rPr>
          <w:rFonts w:ascii="Times New Roman" w:hAnsi="Times New Roman" w:cs="Times New Roman"/>
          <w:sz w:val="28"/>
          <w:szCs w:val="28"/>
          <w:lang w:val="kk-KZ"/>
        </w:rPr>
        <w:t xml:space="preserve"> Ол үшін оқушыларды оқытуды ұйымдастырудың тиімді формалары (жеке, жұппен, топпен) мен оқытудың құралдарымен қамтамасыз ету қажет. Ақпараттық-коммуникациялық технологияның құралдарын қолдана отырып, оқушы өздігінен жаңа материалды игеруді ұйымдастыра алады және әрбір сабаққа дайындалып келіп, мәселелік сұрақтар мен жаттығуларды шешу процесінде субъект-субъектілік және зерттеушілік іс-әрекетін ұйымдастыруға қатысады. Осыдан белсенді оқытудың негізінде субъект-субъектілік негіздегі, мұғалім мен оқушының бірдеңгейлілік қарым-қатынасы жатыр. </w:t>
      </w:r>
    </w:p>
    <w:p w14:paraId="10C381DB" w14:textId="77777777"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Геометрияны оқытудың бірдеңгейлілік қағидасын жүзеге асырудың келесідегідей ережелері мынадай демекпіз:</w:t>
      </w:r>
    </w:p>
    <w:p w14:paraId="37597212" w14:textId="77777777"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ab/>
        <w:t>оқушының геометриядан білімді өздігінен игеру мен оқу іс-әрекеттерін ұйымдастыру мүмкіндігін қамтамасыз ету;</w:t>
      </w:r>
    </w:p>
    <w:p w14:paraId="7D79E943" w14:textId="77777777"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геометрия сабағында мұғалімді таза ақпаратты беру қызметінен құтқарып, кеңес беруші-үйлестіруші қызметін көрсетуге мүмкіндік жасау;</w:t>
      </w:r>
    </w:p>
    <w:p w14:paraId="48F6AF8B" w14:textId="77777777"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геометрия сабағында мұғалім мен оқушының бірігіп, белсенді оқыту әдістері мен формаларын, құралдарын қолдану;</w:t>
      </w:r>
    </w:p>
    <w:p w14:paraId="3AB9393E" w14:textId="77777777"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геометрияны оқыту процесінде мұғалімнің басқару қызметін ақпараттық-коммуникациялық технологияға, өзін-өзі және бірін-бірі басқару қызметіне ауыстыру.</w:t>
      </w:r>
    </w:p>
    <w:p w14:paraId="6ED5DFE1" w14:textId="77777777"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i/>
          <w:sz w:val="28"/>
          <w:szCs w:val="28"/>
          <w:lang w:val="kk-KZ"/>
        </w:rPr>
        <w:lastRenderedPageBreak/>
        <w:t>Саралау және даралау қағидасы</w:t>
      </w:r>
      <w:r w:rsidRPr="00512505">
        <w:rPr>
          <w:rFonts w:ascii="Times New Roman" w:hAnsi="Times New Roman" w:cs="Times New Roman"/>
          <w:sz w:val="28"/>
          <w:szCs w:val="28"/>
          <w:lang w:val="kk-KZ"/>
        </w:rPr>
        <w:t xml:space="preserve"> геометрияны оқыту процесінде оқушылардың білім деңгейлері мен қабілеттерін, танымдық қызығушылықтары мен мүдделерін ескере отырып, оқу материалы мен жаттығуларды үлестіруді, оқушылардың оқу нәтижелерін Блум таксономиясы бойынша критериалды бағалауды қалайды.</w:t>
      </w:r>
    </w:p>
    <w:p w14:paraId="1DFAAB35" w14:textId="40BE69C6" w:rsidR="00114896" w:rsidRPr="00512505" w:rsidRDefault="00114896" w:rsidP="00114896">
      <w:pPr>
        <w:tabs>
          <w:tab w:val="left" w:pos="709"/>
          <w:tab w:val="left" w:pos="8505"/>
          <w:tab w:val="left" w:pos="8789"/>
          <w:tab w:val="left" w:pos="9214"/>
        </w:tabs>
        <w:spacing w:after="0" w:line="240" w:lineRule="auto"/>
        <w:ind w:firstLine="709"/>
        <w:contextualSpacing/>
        <w:jc w:val="both"/>
        <w:rPr>
          <w:rFonts w:ascii="Times New Roman" w:hAnsi="Times New Roman"/>
          <w:sz w:val="28"/>
          <w:szCs w:val="28"/>
          <w:lang w:val="kk-KZ" w:eastAsia="ru-RU"/>
        </w:rPr>
      </w:pPr>
      <w:r w:rsidRPr="00512505">
        <w:rPr>
          <w:rFonts w:ascii="Times New Roman" w:hAnsi="Times New Roman"/>
          <w:sz w:val="28"/>
          <w:szCs w:val="28"/>
          <w:lang w:val="kk-KZ" w:eastAsia="ru-RU"/>
        </w:rPr>
        <w:t>М.Б.Oңғapбaeвa дeкapттық кoopдинaтaлap әдiciн capaлaп oқыту apқылы жaзықтықтaғы гeoмeтpия eceптepiн шығapу әдicтeмeci</w:t>
      </w:r>
      <w:r w:rsidR="00A8742E" w:rsidRPr="00512505">
        <w:rPr>
          <w:rFonts w:ascii="Times New Roman" w:hAnsi="Times New Roman"/>
          <w:sz w:val="28"/>
          <w:szCs w:val="28"/>
          <w:lang w:val="kk-KZ" w:eastAsia="ru-RU"/>
        </w:rPr>
        <w:t xml:space="preserve">н </w:t>
      </w:r>
      <w:r w:rsidRPr="00512505">
        <w:rPr>
          <w:rFonts w:ascii="Times New Roman" w:hAnsi="Times New Roman"/>
          <w:sz w:val="28"/>
          <w:szCs w:val="28"/>
          <w:lang w:val="kk-KZ" w:eastAsia="ru-RU"/>
        </w:rPr>
        <w:t xml:space="preserve">зepттeу жұмыcындa capaлaп oқытудың тиiмдiлiгiн қapacтыpaды. Ол жұмыcындa capaлaп oқытудың клaccификaциялaу cүлбeciн  ұcынaды </w:t>
      </w:r>
      <w:r w:rsidR="005718C3" w:rsidRPr="00512505">
        <w:rPr>
          <w:rFonts w:ascii="Times New Roman" w:hAnsi="Times New Roman"/>
          <w:sz w:val="28"/>
          <w:szCs w:val="28"/>
          <w:lang w:val="kk-KZ" w:eastAsia="ru-RU"/>
        </w:rPr>
        <w:t>(5</w:t>
      </w:r>
      <w:r w:rsidR="00532D0A" w:rsidRPr="00512505">
        <w:rPr>
          <w:rFonts w:ascii="Times New Roman" w:hAnsi="Times New Roman"/>
          <w:sz w:val="28"/>
          <w:szCs w:val="28"/>
          <w:lang w:val="kk-KZ" w:eastAsia="ru-RU"/>
        </w:rPr>
        <w:t>-сурет</w:t>
      </w:r>
      <w:r w:rsidR="005718C3" w:rsidRPr="00512505">
        <w:rPr>
          <w:rFonts w:ascii="Times New Roman" w:hAnsi="Times New Roman"/>
          <w:sz w:val="28"/>
          <w:szCs w:val="28"/>
          <w:lang w:val="kk-KZ" w:eastAsia="ru-RU"/>
        </w:rPr>
        <w:t xml:space="preserve">) </w:t>
      </w:r>
      <w:r w:rsidRPr="00512505">
        <w:rPr>
          <w:rFonts w:ascii="Times New Roman" w:hAnsi="Times New Roman"/>
          <w:sz w:val="28"/>
          <w:szCs w:val="28"/>
          <w:lang w:val="kk-KZ" w:eastAsia="ru-RU"/>
        </w:rPr>
        <w:t>[</w:t>
      </w:r>
      <w:r w:rsidR="0025445B" w:rsidRPr="00512505">
        <w:rPr>
          <w:rFonts w:ascii="Times New Roman" w:hAnsi="Times New Roman"/>
          <w:sz w:val="28"/>
          <w:szCs w:val="28"/>
          <w:lang w:val="kk-KZ" w:eastAsia="ru-RU"/>
        </w:rPr>
        <w:t>22</w:t>
      </w:r>
      <w:r w:rsidR="00532D0A" w:rsidRPr="00512505">
        <w:rPr>
          <w:rFonts w:ascii="Times New Roman" w:hAnsi="Times New Roman"/>
          <w:sz w:val="28"/>
          <w:szCs w:val="28"/>
          <w:lang w:val="kk-KZ" w:eastAsia="ru-RU"/>
        </w:rPr>
        <w:t>, б.89</w:t>
      </w:r>
      <w:r w:rsidRPr="00512505">
        <w:rPr>
          <w:rFonts w:ascii="Times New Roman" w:hAnsi="Times New Roman"/>
          <w:sz w:val="28"/>
          <w:szCs w:val="28"/>
          <w:lang w:val="kk-KZ" w:eastAsia="ru-RU"/>
        </w:rPr>
        <w:t>].</w:t>
      </w:r>
    </w:p>
    <w:p w14:paraId="3486DC75" w14:textId="77777777" w:rsidR="00114896" w:rsidRPr="00512505" w:rsidRDefault="00114896" w:rsidP="00114896">
      <w:pPr>
        <w:tabs>
          <w:tab w:val="left" w:pos="709"/>
          <w:tab w:val="left" w:pos="8505"/>
          <w:tab w:val="left" w:pos="8789"/>
          <w:tab w:val="left" w:pos="9214"/>
        </w:tabs>
        <w:spacing w:after="0" w:line="240" w:lineRule="auto"/>
        <w:ind w:firstLine="709"/>
        <w:contextualSpacing/>
        <w:jc w:val="both"/>
        <w:rPr>
          <w:rFonts w:ascii="Times New Roman" w:hAnsi="Times New Roman"/>
          <w:sz w:val="28"/>
          <w:szCs w:val="28"/>
          <w:lang w:val="kk-KZ" w:eastAsia="ru-RU"/>
        </w:rPr>
      </w:pPr>
    </w:p>
    <w:p w14:paraId="34C443EE" w14:textId="4D8DD0C9" w:rsidR="00114896" w:rsidRPr="00512505" w:rsidRDefault="00114896" w:rsidP="00114896">
      <w:pPr>
        <w:tabs>
          <w:tab w:val="left" w:pos="709"/>
          <w:tab w:val="left" w:pos="8505"/>
          <w:tab w:val="left" w:pos="8789"/>
          <w:tab w:val="left" w:pos="9214"/>
        </w:tabs>
        <w:spacing w:after="0" w:line="240" w:lineRule="auto"/>
        <w:contextualSpacing/>
        <w:jc w:val="center"/>
        <w:rPr>
          <w:rFonts w:ascii="Times New Roman" w:hAnsi="Times New Roman"/>
          <w:sz w:val="28"/>
          <w:szCs w:val="28"/>
        </w:rPr>
      </w:pPr>
      <w:r w:rsidRPr="00512505">
        <w:rPr>
          <w:noProof/>
          <w:lang w:eastAsia="ru-RU"/>
        </w:rPr>
        <mc:AlternateContent>
          <mc:Choice Requires="wpg">
            <w:drawing>
              <wp:inline distT="0" distB="0" distL="0" distR="0" wp14:anchorId="5B7274EF" wp14:editId="22E530CC">
                <wp:extent cx="5699760" cy="2414270"/>
                <wp:effectExtent l="76200" t="38100" r="0" b="62230"/>
                <wp:docPr id="227" name="Группа 227"/>
                <wp:cNvGraphicFramePr/>
                <a:graphic xmlns:a="http://schemas.openxmlformats.org/drawingml/2006/main">
                  <a:graphicData uri="http://schemas.microsoft.com/office/word/2010/wordprocessingGroup">
                    <wpg:wgp>
                      <wpg:cNvGrpSpPr/>
                      <wpg:grpSpPr bwMode="auto">
                        <a:xfrm>
                          <a:off x="0" y="0"/>
                          <a:ext cx="5699760" cy="2414270"/>
                          <a:chOff x="0" y="0"/>
                          <a:chExt cx="8976" cy="3802"/>
                        </a:xfrm>
                      </wpg:grpSpPr>
                      <wps:wsp>
                        <wps:cNvPr id="71" name="AutoShape 43"/>
                        <wps:cNvCnPr>
                          <a:cxnSpLocks noChangeShapeType="1"/>
                        </wps:cNvCnPr>
                        <wps:spPr bwMode="auto">
                          <a:xfrm>
                            <a:off x="7512" y="2706"/>
                            <a:ext cx="0" cy="45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2" name="Rectangle 44"/>
                        <wps:cNvSpPr>
                          <a:spLocks noChangeArrowheads="1"/>
                        </wps:cNvSpPr>
                        <wps:spPr bwMode="auto">
                          <a:xfrm>
                            <a:off x="3178" y="922"/>
                            <a:ext cx="2584" cy="795"/>
                          </a:xfrm>
                          <a:prstGeom prst="rect">
                            <a:avLst/>
                          </a:prstGeom>
                          <a:solidFill>
                            <a:srgbClr val="FFFFFF"/>
                          </a:solidFill>
                          <a:ln w="9525">
                            <a:solidFill>
                              <a:srgbClr val="000000"/>
                            </a:solidFill>
                            <a:miter lim="800000"/>
                            <a:headEnd/>
                            <a:tailEnd/>
                          </a:ln>
                        </wps:spPr>
                        <wps:txbx>
                          <w:txbxContent>
                            <w:p w14:paraId="5D096A4B" w14:textId="422D4036" w:rsidR="00150C87" w:rsidRPr="005A19D9" w:rsidRDefault="00150C87" w:rsidP="00114896">
                              <w:pPr>
                                <w:jc w:val="center"/>
                                <w:rPr>
                                  <w:rFonts w:ascii="Times New Roman" w:hAnsi="Times New Roman"/>
                                </w:rPr>
                              </w:pPr>
                              <w:r w:rsidRPr="005A19D9">
                                <w:rPr>
                                  <w:rFonts w:ascii="Times New Roman" w:hAnsi="Times New Roman"/>
                                </w:rPr>
                                <w:t>Оқытудың педагогикалық ба</w:t>
                              </w:r>
                              <w:r w:rsidRPr="005A19D9">
                                <w:rPr>
                                  <w:rFonts w:ascii="Times New Roman" w:hAnsi="Times New Roman"/>
                                  <w:lang w:val="kk-KZ"/>
                                </w:rPr>
                                <w:t>ғыты</w:t>
                              </w:r>
                            </w:p>
                          </w:txbxContent>
                        </wps:txbx>
                        <wps:bodyPr rot="0" vert="horz" wrap="square" lIns="91440" tIns="45720" rIns="91440" bIns="45720" anchor="t" anchorCtr="0" upright="1">
                          <a:noAutofit/>
                        </wps:bodyPr>
                      </wps:wsp>
                      <wps:wsp>
                        <wps:cNvPr id="73" name="Rectangle 45"/>
                        <wps:cNvSpPr>
                          <a:spLocks noChangeArrowheads="1"/>
                        </wps:cNvSpPr>
                        <wps:spPr bwMode="auto">
                          <a:xfrm>
                            <a:off x="0" y="1230"/>
                            <a:ext cx="2817" cy="757"/>
                          </a:xfrm>
                          <a:prstGeom prst="rect">
                            <a:avLst/>
                          </a:prstGeom>
                          <a:solidFill>
                            <a:srgbClr val="FFFFFF"/>
                          </a:solidFill>
                          <a:ln w="9525">
                            <a:solidFill>
                              <a:srgbClr val="000000"/>
                            </a:solidFill>
                            <a:miter lim="800000"/>
                            <a:headEnd/>
                            <a:tailEnd/>
                          </a:ln>
                        </wps:spPr>
                        <wps:txbx>
                          <w:txbxContent>
                            <w:p w14:paraId="1E871425" w14:textId="77777777" w:rsidR="00150C87" w:rsidRDefault="00150C87" w:rsidP="00114896">
                              <w:pPr>
                                <w:jc w:val="center"/>
                                <w:rPr>
                                  <w:rFonts w:ascii="Times New Roman" w:hAnsi="Times New Roman"/>
                                </w:rPr>
                              </w:pPr>
                              <w:r>
                                <w:rPr>
                                  <w:rFonts w:ascii="Times New Roman" w:hAnsi="Times New Roman"/>
                                </w:rPr>
                                <w:t>Оқытудың психологиялық бағыты</w:t>
                              </w:r>
                            </w:p>
                          </w:txbxContent>
                        </wps:txbx>
                        <wps:bodyPr rot="0" vert="horz" wrap="square" lIns="91440" tIns="45720" rIns="91440" bIns="45720" anchor="t" anchorCtr="0" upright="1">
                          <a:noAutofit/>
                        </wps:bodyPr>
                      </wps:wsp>
                      <wps:wsp>
                        <wps:cNvPr id="74" name="Rectangle 46"/>
                        <wps:cNvSpPr>
                          <a:spLocks noChangeArrowheads="1"/>
                        </wps:cNvSpPr>
                        <wps:spPr bwMode="auto">
                          <a:xfrm>
                            <a:off x="2117" y="0"/>
                            <a:ext cx="5284" cy="450"/>
                          </a:xfrm>
                          <a:prstGeom prst="rect">
                            <a:avLst/>
                          </a:prstGeom>
                          <a:solidFill>
                            <a:srgbClr val="FFFFFF"/>
                          </a:solidFill>
                          <a:ln w="9525">
                            <a:solidFill>
                              <a:srgbClr val="000000"/>
                            </a:solidFill>
                            <a:miter lim="800000"/>
                            <a:headEnd/>
                            <a:tailEnd/>
                          </a:ln>
                        </wps:spPr>
                        <wps:txbx>
                          <w:txbxContent>
                            <w:p w14:paraId="478058E2" w14:textId="77777777" w:rsidR="00150C87" w:rsidRDefault="00150C87" w:rsidP="00114896">
                              <w:pPr>
                                <w:jc w:val="center"/>
                                <w:rPr>
                                  <w:rFonts w:ascii="Times New Roman" w:hAnsi="Times New Roman"/>
                                </w:rPr>
                              </w:pPr>
                              <w:r>
                                <w:rPr>
                                  <w:rFonts w:ascii="Times New Roman" w:hAnsi="Times New Roman"/>
                                </w:rPr>
                                <w:t>Саралап оқыту қазіргі кезең</w:t>
                              </w:r>
                            </w:p>
                          </w:txbxContent>
                        </wps:txbx>
                        <wps:bodyPr rot="0" vert="horz" wrap="square" lIns="91440" tIns="45720" rIns="91440" bIns="45720" anchor="t" anchorCtr="0" upright="1">
                          <a:noAutofit/>
                        </wps:bodyPr>
                      </wps:wsp>
                      <wps:wsp>
                        <wps:cNvPr id="75" name="Rectangle 47"/>
                        <wps:cNvSpPr>
                          <a:spLocks noChangeArrowheads="1"/>
                        </wps:cNvSpPr>
                        <wps:spPr bwMode="auto">
                          <a:xfrm>
                            <a:off x="6159" y="1230"/>
                            <a:ext cx="2817" cy="682"/>
                          </a:xfrm>
                          <a:prstGeom prst="rect">
                            <a:avLst/>
                          </a:prstGeom>
                          <a:solidFill>
                            <a:srgbClr val="FFFFFF"/>
                          </a:solidFill>
                          <a:ln w="9525">
                            <a:solidFill>
                              <a:srgbClr val="000000"/>
                            </a:solidFill>
                            <a:miter lim="800000"/>
                            <a:headEnd/>
                            <a:tailEnd/>
                          </a:ln>
                        </wps:spPr>
                        <wps:txbx>
                          <w:txbxContent>
                            <w:p w14:paraId="76E2844A" w14:textId="77777777" w:rsidR="00150C87" w:rsidRDefault="00150C87" w:rsidP="00114896">
                              <w:pPr>
                                <w:jc w:val="center"/>
                                <w:rPr>
                                  <w:rFonts w:ascii="Times New Roman" w:hAnsi="Times New Roman"/>
                                </w:rPr>
                              </w:pPr>
                              <w:r>
                                <w:rPr>
                                  <w:rFonts w:ascii="Times New Roman" w:hAnsi="Times New Roman"/>
                                </w:rPr>
                                <w:t>Оқытудың әдістемелік бағыты</w:t>
                              </w:r>
                            </w:p>
                          </w:txbxContent>
                        </wps:txbx>
                        <wps:bodyPr rot="0" vert="horz" wrap="square" lIns="91440" tIns="45720" rIns="91440" bIns="45720" anchor="t" anchorCtr="0" upright="1">
                          <a:noAutofit/>
                        </wps:bodyPr>
                      </wps:wsp>
                      <wps:wsp>
                        <wps:cNvPr id="76" name="Rectangle 48"/>
                        <wps:cNvSpPr>
                          <a:spLocks noChangeArrowheads="1"/>
                        </wps:cNvSpPr>
                        <wps:spPr bwMode="auto">
                          <a:xfrm>
                            <a:off x="785" y="2257"/>
                            <a:ext cx="2598" cy="450"/>
                          </a:xfrm>
                          <a:prstGeom prst="rect">
                            <a:avLst/>
                          </a:prstGeom>
                          <a:solidFill>
                            <a:srgbClr val="FFFFFF"/>
                          </a:solidFill>
                          <a:ln w="9525">
                            <a:solidFill>
                              <a:srgbClr val="000000"/>
                            </a:solidFill>
                            <a:miter lim="800000"/>
                            <a:headEnd/>
                            <a:tailEnd/>
                          </a:ln>
                        </wps:spPr>
                        <wps:txbx>
                          <w:txbxContent>
                            <w:p w14:paraId="13D8F024" w14:textId="77777777" w:rsidR="00150C87" w:rsidRDefault="00150C87" w:rsidP="00114896">
                              <w:pPr>
                                <w:jc w:val="center"/>
                                <w:rPr>
                                  <w:rFonts w:ascii="Times New Roman" w:hAnsi="Times New Roman"/>
                                </w:rPr>
                              </w:pPr>
                              <w:r>
                                <w:rPr>
                                  <w:rFonts w:ascii="Times New Roman" w:hAnsi="Times New Roman"/>
                                </w:rPr>
                                <w:t>Саралаудың түрлері</w:t>
                              </w:r>
                            </w:p>
                          </w:txbxContent>
                        </wps:txbx>
                        <wps:bodyPr rot="0" vert="horz" wrap="square" lIns="91440" tIns="45720" rIns="91440" bIns="45720" anchor="t" anchorCtr="0" upright="1">
                          <a:noAutofit/>
                        </wps:bodyPr>
                      </wps:wsp>
                      <wps:wsp>
                        <wps:cNvPr id="77" name="Rectangle 49"/>
                        <wps:cNvSpPr>
                          <a:spLocks noChangeArrowheads="1"/>
                        </wps:cNvSpPr>
                        <wps:spPr bwMode="auto">
                          <a:xfrm>
                            <a:off x="4271" y="2257"/>
                            <a:ext cx="3912" cy="450"/>
                          </a:xfrm>
                          <a:prstGeom prst="rect">
                            <a:avLst/>
                          </a:prstGeom>
                          <a:solidFill>
                            <a:srgbClr val="FFFFFF"/>
                          </a:solidFill>
                          <a:ln w="9525">
                            <a:solidFill>
                              <a:srgbClr val="000000"/>
                            </a:solidFill>
                            <a:miter lim="800000"/>
                            <a:headEnd/>
                            <a:tailEnd/>
                          </a:ln>
                        </wps:spPr>
                        <wps:txbx>
                          <w:txbxContent>
                            <w:p w14:paraId="706CEE60" w14:textId="77777777" w:rsidR="00150C87" w:rsidRDefault="00150C87" w:rsidP="00114896">
                              <w:pPr>
                                <w:jc w:val="center"/>
                                <w:rPr>
                                  <w:rFonts w:ascii="Times New Roman" w:hAnsi="Times New Roman"/>
                                </w:rPr>
                              </w:pPr>
                              <w:r>
                                <w:rPr>
                                  <w:rFonts w:ascii="Times New Roman" w:hAnsi="Times New Roman"/>
                                </w:rPr>
                                <w:t>Саралаудың формалары</w:t>
                              </w:r>
                            </w:p>
                          </w:txbxContent>
                        </wps:txbx>
                        <wps:bodyPr rot="0" vert="horz" wrap="square" lIns="91440" tIns="45720" rIns="91440" bIns="45720" anchor="t" anchorCtr="0" upright="1">
                          <a:noAutofit/>
                        </wps:bodyPr>
                      </wps:wsp>
                      <wps:wsp>
                        <wps:cNvPr id="78" name="Rectangle 50"/>
                        <wps:cNvSpPr>
                          <a:spLocks noChangeArrowheads="1"/>
                        </wps:cNvSpPr>
                        <wps:spPr bwMode="auto">
                          <a:xfrm>
                            <a:off x="121" y="3162"/>
                            <a:ext cx="1518" cy="450"/>
                          </a:xfrm>
                          <a:prstGeom prst="rect">
                            <a:avLst/>
                          </a:prstGeom>
                          <a:solidFill>
                            <a:srgbClr val="FFFFFF"/>
                          </a:solidFill>
                          <a:ln w="9525">
                            <a:solidFill>
                              <a:srgbClr val="000000"/>
                            </a:solidFill>
                            <a:miter lim="800000"/>
                            <a:headEnd/>
                            <a:tailEnd/>
                          </a:ln>
                        </wps:spPr>
                        <wps:txbx>
                          <w:txbxContent>
                            <w:p w14:paraId="43F2540D" w14:textId="77777777" w:rsidR="00150C87" w:rsidRDefault="00150C87" w:rsidP="00114896">
                              <w:pPr>
                                <w:jc w:val="center"/>
                                <w:rPr>
                                  <w:rFonts w:ascii="Times New Roman" w:hAnsi="Times New Roman"/>
                                </w:rPr>
                              </w:pPr>
                              <w:r>
                                <w:rPr>
                                  <w:rFonts w:ascii="Times New Roman" w:hAnsi="Times New Roman"/>
                                </w:rPr>
                                <w:t>Деңгейлік</w:t>
                              </w:r>
                            </w:p>
                          </w:txbxContent>
                        </wps:txbx>
                        <wps:bodyPr rot="0" vert="horz" wrap="square" lIns="91440" tIns="45720" rIns="91440" bIns="45720" anchor="t" anchorCtr="0" upright="1">
                          <a:noAutofit/>
                        </wps:bodyPr>
                      </wps:wsp>
                      <wps:wsp>
                        <wps:cNvPr id="79" name="Rectangle 51"/>
                        <wps:cNvSpPr>
                          <a:spLocks noChangeArrowheads="1"/>
                        </wps:cNvSpPr>
                        <wps:spPr bwMode="auto">
                          <a:xfrm>
                            <a:off x="1873" y="3162"/>
                            <a:ext cx="1518" cy="450"/>
                          </a:xfrm>
                          <a:prstGeom prst="rect">
                            <a:avLst/>
                          </a:prstGeom>
                          <a:solidFill>
                            <a:srgbClr val="FFFFFF"/>
                          </a:solidFill>
                          <a:ln w="9525">
                            <a:solidFill>
                              <a:srgbClr val="000000"/>
                            </a:solidFill>
                            <a:miter lim="800000"/>
                            <a:headEnd/>
                            <a:tailEnd/>
                          </a:ln>
                        </wps:spPr>
                        <wps:txbx>
                          <w:txbxContent>
                            <w:p w14:paraId="1170FAB3" w14:textId="5EA5EB04" w:rsidR="00150C87" w:rsidRPr="00FF5B51" w:rsidRDefault="00150C87" w:rsidP="00114896">
                              <w:pPr>
                                <w:jc w:val="center"/>
                                <w:rPr>
                                  <w:rFonts w:ascii="Times New Roman" w:hAnsi="Times New Roman"/>
                                  <w:lang w:val="kk-KZ"/>
                                </w:rPr>
                              </w:pPr>
                              <w:r>
                                <w:rPr>
                                  <w:rFonts w:ascii="Times New Roman" w:hAnsi="Times New Roman"/>
                                  <w:lang w:val="kk-KZ"/>
                                </w:rPr>
                                <w:t>Бейінді</w:t>
                              </w:r>
                            </w:p>
                          </w:txbxContent>
                        </wps:txbx>
                        <wps:bodyPr rot="0" vert="horz" wrap="square" lIns="91440" tIns="45720" rIns="91440" bIns="45720" anchor="t" anchorCtr="0" upright="1">
                          <a:noAutofit/>
                        </wps:bodyPr>
                      </wps:wsp>
                      <wps:wsp>
                        <wps:cNvPr id="80" name="Rectangle 52"/>
                        <wps:cNvSpPr>
                          <a:spLocks noChangeArrowheads="1"/>
                        </wps:cNvSpPr>
                        <wps:spPr bwMode="auto">
                          <a:xfrm>
                            <a:off x="3745" y="3162"/>
                            <a:ext cx="1374" cy="489"/>
                          </a:xfrm>
                          <a:prstGeom prst="rect">
                            <a:avLst/>
                          </a:prstGeom>
                          <a:solidFill>
                            <a:srgbClr val="FFFFFF"/>
                          </a:solidFill>
                          <a:ln w="9525">
                            <a:solidFill>
                              <a:srgbClr val="000000"/>
                            </a:solidFill>
                            <a:miter lim="800000"/>
                            <a:headEnd/>
                            <a:tailEnd/>
                          </a:ln>
                        </wps:spPr>
                        <wps:txbx>
                          <w:txbxContent>
                            <w:p w14:paraId="78806931" w14:textId="77777777" w:rsidR="00150C87" w:rsidRDefault="00150C87" w:rsidP="00114896">
                              <w:pPr>
                                <w:jc w:val="center"/>
                                <w:rPr>
                                  <w:rFonts w:ascii="Times New Roman" w:hAnsi="Times New Roman"/>
                                </w:rPr>
                              </w:pPr>
                              <w:r>
                                <w:rPr>
                                  <w:rFonts w:ascii="Times New Roman" w:hAnsi="Times New Roman"/>
                                </w:rPr>
                                <w:t>Лицейлер</w:t>
                              </w:r>
                            </w:p>
                          </w:txbxContent>
                        </wps:txbx>
                        <wps:bodyPr rot="0" vert="horz" wrap="square" lIns="91440" tIns="45720" rIns="91440" bIns="45720" anchor="t" anchorCtr="0" upright="1">
                          <a:noAutofit/>
                        </wps:bodyPr>
                      </wps:wsp>
                      <wps:wsp>
                        <wps:cNvPr id="81" name="Rectangle 53"/>
                        <wps:cNvSpPr>
                          <a:spLocks noChangeArrowheads="1"/>
                        </wps:cNvSpPr>
                        <wps:spPr bwMode="auto">
                          <a:xfrm>
                            <a:off x="5251" y="3169"/>
                            <a:ext cx="1613" cy="507"/>
                          </a:xfrm>
                          <a:prstGeom prst="rect">
                            <a:avLst/>
                          </a:prstGeom>
                          <a:solidFill>
                            <a:srgbClr val="FFFFFF"/>
                          </a:solidFill>
                          <a:ln w="9525">
                            <a:solidFill>
                              <a:srgbClr val="000000"/>
                            </a:solidFill>
                            <a:miter lim="800000"/>
                            <a:headEnd/>
                            <a:tailEnd/>
                          </a:ln>
                        </wps:spPr>
                        <wps:txbx>
                          <w:txbxContent>
                            <w:p w14:paraId="395C6F94" w14:textId="77777777" w:rsidR="00150C87" w:rsidRDefault="00150C87" w:rsidP="00114896">
                              <w:pPr>
                                <w:spacing w:after="0" w:line="240" w:lineRule="auto"/>
                                <w:jc w:val="center"/>
                              </w:pPr>
                              <w:r>
                                <w:rPr>
                                  <w:rFonts w:ascii="Times New Roman" w:hAnsi="Times New Roman"/>
                                </w:rPr>
                                <w:t>Гимназиялар</w:t>
                              </w:r>
                            </w:p>
                          </w:txbxContent>
                        </wps:txbx>
                        <wps:bodyPr rot="0" vert="horz" wrap="square" lIns="91440" tIns="45720" rIns="91440" bIns="45720" anchor="t" anchorCtr="0" upright="1">
                          <a:noAutofit/>
                        </wps:bodyPr>
                      </wps:wsp>
                      <wps:wsp>
                        <wps:cNvPr id="82" name="Rectangle 54"/>
                        <wps:cNvSpPr>
                          <a:spLocks noChangeArrowheads="1"/>
                        </wps:cNvSpPr>
                        <wps:spPr bwMode="auto">
                          <a:xfrm>
                            <a:off x="6947" y="3169"/>
                            <a:ext cx="2029" cy="633"/>
                          </a:xfrm>
                          <a:prstGeom prst="rect">
                            <a:avLst/>
                          </a:prstGeom>
                          <a:solidFill>
                            <a:srgbClr val="FFFFFF"/>
                          </a:solidFill>
                          <a:ln w="9525">
                            <a:solidFill>
                              <a:srgbClr val="000000"/>
                            </a:solidFill>
                            <a:miter lim="800000"/>
                            <a:headEnd/>
                            <a:tailEnd/>
                          </a:ln>
                        </wps:spPr>
                        <wps:txbx>
                          <w:txbxContent>
                            <w:p w14:paraId="3F7C9FDD" w14:textId="77777777" w:rsidR="00150C87" w:rsidRDefault="00150C87" w:rsidP="00114896">
                              <w:pPr>
                                <w:spacing w:after="0" w:line="240" w:lineRule="auto"/>
                                <w:jc w:val="center"/>
                                <w:rPr>
                                  <w:rFonts w:ascii="Times New Roman" w:hAnsi="Times New Roman"/>
                                </w:rPr>
                              </w:pPr>
                              <w:r>
                                <w:rPr>
                                  <w:rFonts w:ascii="Times New Roman" w:hAnsi="Times New Roman"/>
                                </w:rPr>
                                <w:t>Жекеше оқу орындар</w:t>
                              </w:r>
                            </w:p>
                          </w:txbxContent>
                        </wps:txbx>
                        <wps:bodyPr rot="0" vert="horz" wrap="square" lIns="91440" tIns="45720" rIns="91440" bIns="45720" anchor="t" anchorCtr="0" upright="1">
                          <a:noAutofit/>
                        </wps:bodyPr>
                      </wps:wsp>
                      <wps:wsp>
                        <wps:cNvPr id="83" name="AutoShape 55"/>
                        <wps:cNvCnPr>
                          <a:cxnSpLocks noChangeShapeType="1"/>
                        </wps:cNvCnPr>
                        <wps:spPr bwMode="auto">
                          <a:xfrm>
                            <a:off x="4431" y="446"/>
                            <a:ext cx="15" cy="47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4" name="AutoShape 56"/>
                        <wps:cNvCnPr>
                          <a:cxnSpLocks noChangeShapeType="1"/>
                        </wps:cNvCnPr>
                        <wps:spPr bwMode="auto">
                          <a:xfrm>
                            <a:off x="2357" y="446"/>
                            <a:ext cx="0" cy="7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5" name="AutoShape 57"/>
                        <wps:cNvCnPr>
                          <a:cxnSpLocks noChangeShapeType="1"/>
                        </wps:cNvCnPr>
                        <wps:spPr bwMode="auto">
                          <a:xfrm>
                            <a:off x="6876" y="446"/>
                            <a:ext cx="0" cy="7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6" name="AutoShape 58"/>
                        <wps:cNvCnPr>
                          <a:cxnSpLocks noChangeShapeType="1"/>
                        </wps:cNvCnPr>
                        <wps:spPr bwMode="auto">
                          <a:xfrm>
                            <a:off x="3015" y="450"/>
                            <a:ext cx="0" cy="180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7" name="AutoShape 59"/>
                        <wps:cNvCnPr>
                          <a:cxnSpLocks noChangeShapeType="1"/>
                        </wps:cNvCnPr>
                        <wps:spPr bwMode="auto">
                          <a:xfrm>
                            <a:off x="5947" y="450"/>
                            <a:ext cx="0" cy="180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8" name="AutoShape 60"/>
                        <wps:cNvCnPr>
                          <a:cxnSpLocks noChangeShapeType="1"/>
                        </wps:cNvCnPr>
                        <wps:spPr bwMode="auto">
                          <a:xfrm>
                            <a:off x="1159" y="2707"/>
                            <a:ext cx="0" cy="4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9" name="AutoShape 61"/>
                        <wps:cNvCnPr>
                          <a:cxnSpLocks noChangeShapeType="1"/>
                        </wps:cNvCnPr>
                        <wps:spPr bwMode="auto">
                          <a:xfrm>
                            <a:off x="2686" y="2707"/>
                            <a:ext cx="0" cy="4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0" name="AutoShape 62"/>
                        <wps:cNvCnPr>
                          <a:cxnSpLocks noChangeShapeType="1"/>
                        </wps:cNvCnPr>
                        <wps:spPr bwMode="auto">
                          <a:xfrm>
                            <a:off x="4612" y="2706"/>
                            <a:ext cx="0" cy="4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1" name="AutoShape 63"/>
                        <wps:cNvCnPr>
                          <a:cxnSpLocks noChangeShapeType="1"/>
                        </wps:cNvCnPr>
                        <wps:spPr bwMode="auto">
                          <a:xfrm>
                            <a:off x="5811" y="2706"/>
                            <a:ext cx="0" cy="45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5B7274EF" id="Группа 227" o:spid="_x0000_s1026" style="width:448.8pt;height:190.1pt;mso-position-horizontal-relative:char;mso-position-vertical-relative:line" coordsize="8976,38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">
                <v:shapetype id="_x0000_t32" coordsize="21600,21600" o:spt="32" o:oned="t" path="m,l21600,21600e" filled="f">
                  <v:path arrowok="t" fillok="f" o:connecttype="none"/>
                  <o:lock v:ext="edit" shapetype="t"/>
                </v:shapetype>
                <v:shape id="AutoShape 43" o:spid="_x0000_s1027" type="#_x0000_t32" style="position:absolute;left:7512;top:2706;width:0;height:45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">
                  <v:stroke endarrow="block"/>
                </v:shape>
                <v:rect id="Rectangle 44" o:spid="_x0000_s1028" style="position:absolute;left:3178;top:922;width:2584;height:7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">
                  <v:textbox>
                    <w:txbxContent>
                      <w:p w14:paraId="5D096A4B" w14:textId="422D4036" w:rsidR="00150C87" w:rsidRPr="005A19D9" w:rsidRDefault="00150C87" w:rsidP="00114896">
                        <w:pPr>
                          <w:jc w:val="center"/>
                          <w:rPr>
                            <w:rFonts w:ascii="Times New Roman" w:hAnsi="Times New Roman"/>
                          </w:rPr>
                        </w:pPr>
                        <w:r w:rsidRPr="005A19D9">
                          <w:rPr>
                            <w:rFonts w:ascii="Times New Roman" w:hAnsi="Times New Roman"/>
                          </w:rPr>
                          <w:t>Оқытудың педагогикалық ба</w:t>
                        </w:r>
                        <w:r w:rsidRPr="005A19D9">
                          <w:rPr>
                            <w:rFonts w:ascii="Times New Roman" w:hAnsi="Times New Roman"/>
                            <w:lang w:val="kk-KZ"/>
                          </w:rPr>
                          <w:t>ғыты</w:t>
                        </w:r>
                      </w:p>
                    </w:txbxContent>
                  </v:textbox>
                </v:rect>
                <v:rect id="Rectangle 45" o:spid="_x0000_s1029" style="position:absolute;top:1230;width:2817;height:7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">
                  <v:textbox>
                    <w:txbxContent>
                      <w:p w14:paraId="1E871425" w14:textId="77777777" w:rsidR="00150C87" w:rsidRDefault="00150C87" w:rsidP="00114896">
                        <w:pPr>
                          <w:jc w:val="center"/>
                          <w:rPr>
                            <w:rFonts w:ascii="Times New Roman" w:hAnsi="Times New Roman"/>
                          </w:rPr>
                        </w:pPr>
                        <w:r>
                          <w:rPr>
                            <w:rFonts w:ascii="Times New Roman" w:hAnsi="Times New Roman"/>
                          </w:rPr>
                          <w:t>Оқытудың психологиялық бағыты</w:t>
                        </w:r>
                      </w:p>
                    </w:txbxContent>
                  </v:textbox>
                </v:rect>
                <v:rect id="Rectangle 46" o:spid="_x0000_s1030" style="position:absolute;left:2117;width:5284;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">
                  <v:textbox>
                    <w:txbxContent>
                      <w:p w14:paraId="478058E2" w14:textId="77777777" w:rsidR="00150C87" w:rsidRDefault="00150C87" w:rsidP="00114896">
                        <w:pPr>
                          <w:jc w:val="center"/>
                          <w:rPr>
                            <w:rFonts w:ascii="Times New Roman" w:hAnsi="Times New Roman"/>
                          </w:rPr>
                        </w:pPr>
                        <w:r>
                          <w:rPr>
                            <w:rFonts w:ascii="Times New Roman" w:hAnsi="Times New Roman"/>
                          </w:rPr>
                          <w:t>Саралап оқыту қазіргі кезең</w:t>
                        </w:r>
                      </w:p>
                    </w:txbxContent>
                  </v:textbox>
                </v:rect>
                <v:rect id="Rectangle 47" o:spid="_x0000_s1031" style="position:absolute;left:6159;top:1230;width:2817;height: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">
                  <v:textbox>
                    <w:txbxContent>
                      <w:p w14:paraId="76E2844A" w14:textId="77777777" w:rsidR="00150C87" w:rsidRDefault="00150C87" w:rsidP="00114896">
                        <w:pPr>
                          <w:jc w:val="center"/>
                          <w:rPr>
                            <w:rFonts w:ascii="Times New Roman" w:hAnsi="Times New Roman"/>
                          </w:rPr>
                        </w:pPr>
                        <w:r>
                          <w:rPr>
                            <w:rFonts w:ascii="Times New Roman" w:hAnsi="Times New Roman"/>
                          </w:rPr>
                          <w:t>Оқытудың әдістемелік бағыты</w:t>
                        </w:r>
                      </w:p>
                    </w:txbxContent>
                  </v:textbox>
                </v:rect>
                <v:rect id="Rectangle 48" o:spid="_x0000_s1032" style="position:absolute;left:785;top:2257;width:2598;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">
                  <v:textbox>
                    <w:txbxContent>
                      <w:p w14:paraId="13D8F024" w14:textId="77777777" w:rsidR="00150C87" w:rsidRDefault="00150C87" w:rsidP="00114896">
                        <w:pPr>
                          <w:jc w:val="center"/>
                          <w:rPr>
                            <w:rFonts w:ascii="Times New Roman" w:hAnsi="Times New Roman"/>
                          </w:rPr>
                        </w:pPr>
                        <w:r>
                          <w:rPr>
                            <w:rFonts w:ascii="Times New Roman" w:hAnsi="Times New Roman"/>
                          </w:rPr>
                          <w:t>Саралаудың түрлері</w:t>
                        </w:r>
                      </w:p>
                    </w:txbxContent>
                  </v:textbox>
                </v:rect>
                <v:rect id="Rectangle 49" o:spid="_x0000_s1033" style="position:absolute;left:4271;top:2257;width:3912;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">
                  <v:textbox>
                    <w:txbxContent>
                      <w:p w14:paraId="706CEE60" w14:textId="77777777" w:rsidR="00150C87" w:rsidRDefault="00150C87" w:rsidP="00114896">
                        <w:pPr>
                          <w:jc w:val="center"/>
                          <w:rPr>
                            <w:rFonts w:ascii="Times New Roman" w:hAnsi="Times New Roman"/>
                          </w:rPr>
                        </w:pPr>
                        <w:r>
                          <w:rPr>
                            <w:rFonts w:ascii="Times New Roman" w:hAnsi="Times New Roman"/>
                          </w:rPr>
                          <w:t>Саралаудың формалары</w:t>
                        </w:r>
                      </w:p>
                    </w:txbxContent>
                  </v:textbox>
                </v:rect>
                <v:rect id="Rectangle 50" o:spid="_x0000_s1034" style="position:absolute;left:121;top:3162;width:1518;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">
                  <v:textbox>
                    <w:txbxContent>
                      <w:p w14:paraId="43F2540D" w14:textId="77777777" w:rsidR="00150C87" w:rsidRDefault="00150C87" w:rsidP="00114896">
                        <w:pPr>
                          <w:jc w:val="center"/>
                          <w:rPr>
                            <w:rFonts w:ascii="Times New Roman" w:hAnsi="Times New Roman"/>
                          </w:rPr>
                        </w:pPr>
                        <w:r>
                          <w:rPr>
                            <w:rFonts w:ascii="Times New Roman" w:hAnsi="Times New Roman"/>
                          </w:rPr>
                          <w:t>Деңгейлік</w:t>
                        </w:r>
                      </w:p>
                    </w:txbxContent>
                  </v:textbox>
                </v:rect>
                <v:rect id="Rectangle 51" o:spid="_x0000_s1035" style="position:absolute;left:1873;top:3162;width:1518;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">
                  <v:textbox>
                    <w:txbxContent>
                      <w:p w14:paraId="1170FAB3" w14:textId="5EA5EB04" w:rsidR="00150C87" w:rsidRPr="00FF5B51" w:rsidRDefault="00150C87" w:rsidP="00114896">
                        <w:pPr>
                          <w:jc w:val="center"/>
                          <w:rPr>
                            <w:rFonts w:ascii="Times New Roman" w:hAnsi="Times New Roman"/>
                            <w:lang w:val="kk-KZ"/>
                          </w:rPr>
                        </w:pPr>
                        <w:r>
                          <w:rPr>
                            <w:rFonts w:ascii="Times New Roman" w:hAnsi="Times New Roman"/>
                            <w:lang w:val="kk-KZ"/>
                          </w:rPr>
                          <w:t>Бейінді</w:t>
                        </w:r>
                      </w:p>
                    </w:txbxContent>
                  </v:textbox>
                </v:rect>
                <v:rect id="Rectangle 52" o:spid="_x0000_s1036" style="position:absolute;left:3745;top:3162;width:1374;height: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">
                  <v:textbox>
                    <w:txbxContent>
                      <w:p w14:paraId="78806931" w14:textId="77777777" w:rsidR="00150C87" w:rsidRDefault="00150C87" w:rsidP="00114896">
                        <w:pPr>
                          <w:jc w:val="center"/>
                          <w:rPr>
                            <w:rFonts w:ascii="Times New Roman" w:hAnsi="Times New Roman"/>
                          </w:rPr>
                        </w:pPr>
                        <w:r>
                          <w:rPr>
                            <w:rFonts w:ascii="Times New Roman" w:hAnsi="Times New Roman"/>
                          </w:rPr>
                          <w:t>Лицейлер</w:t>
                        </w:r>
                      </w:p>
                    </w:txbxContent>
                  </v:textbox>
                </v:rect>
                <v:rect id="Rectangle 53" o:spid="_x0000_s1037" style="position:absolute;left:5251;top:3169;width:1613;height:5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">
                  <v:textbox>
                    <w:txbxContent>
                      <w:p w14:paraId="395C6F94" w14:textId="77777777" w:rsidR="00150C87" w:rsidRDefault="00150C87" w:rsidP="00114896">
                        <w:pPr>
                          <w:spacing w:after="0" w:line="240" w:lineRule="auto"/>
                          <w:jc w:val="center"/>
                        </w:pPr>
                        <w:r>
                          <w:rPr>
                            <w:rFonts w:ascii="Times New Roman" w:hAnsi="Times New Roman"/>
                          </w:rPr>
                          <w:t>Гимназиялар</w:t>
                        </w:r>
                      </w:p>
                    </w:txbxContent>
                  </v:textbox>
                </v:rect>
                <v:rect id="Rectangle 54" o:spid="_x0000_s1038" style="position:absolute;left:6947;top:3169;width:2029;height: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">
                  <v:textbox>
                    <w:txbxContent>
                      <w:p w14:paraId="3F7C9FDD" w14:textId="77777777" w:rsidR="00150C87" w:rsidRDefault="00150C87" w:rsidP="00114896">
                        <w:pPr>
                          <w:spacing w:after="0" w:line="240" w:lineRule="auto"/>
                          <w:jc w:val="center"/>
                          <w:rPr>
                            <w:rFonts w:ascii="Times New Roman" w:hAnsi="Times New Roman"/>
                          </w:rPr>
                        </w:pPr>
                        <w:r>
                          <w:rPr>
                            <w:rFonts w:ascii="Times New Roman" w:hAnsi="Times New Roman"/>
                          </w:rPr>
                          <w:t>Жекеше оқу орындар</w:t>
                        </w:r>
                      </w:p>
                    </w:txbxContent>
                  </v:textbox>
                </v:rect>
                <v:shape id="AutoShape 55" o:spid="_x0000_s1039" type="#_x0000_t32" style="position:absolute;left:4431;top:446;width:15;height:4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">
                  <v:stroke endarrow="block"/>
                </v:shape>
                <v:shape id="AutoShape 56" o:spid="_x0000_s1040" type="#_x0000_t32" style="position:absolute;left:2357;top:446;width:0;height:7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">
                  <v:stroke endarrow="block"/>
                </v:shape>
                <v:shape id="AutoShape 57" o:spid="_x0000_s1041" type="#_x0000_t32" style="position:absolute;left:6876;top:446;width:0;height:7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">
                  <v:stroke endarrow="block"/>
                </v:shape>
                <v:shape id="AutoShape 58" o:spid="_x0000_s1042" type="#_x0000_t32" style="position:absolute;left:3015;top:450;width:0;height:180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">
                  <v:stroke endarrow="block"/>
                </v:shape>
                <v:shape id="AutoShape 59" o:spid="_x0000_s1043" type="#_x0000_t32" style="position:absolute;left:5947;top:450;width:0;height:180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">
                  <v:stroke endarrow="block"/>
                </v:shape>
                <v:shape id="AutoShape 60" o:spid="_x0000_s1044" type="#_x0000_t32" style="position:absolute;left:1159;top:2707;width:0;height:45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">
                  <v:stroke endarrow="block"/>
                </v:shape>
                <v:shape id="AutoShape 61" o:spid="_x0000_s1045" type="#_x0000_t32" style="position:absolute;left:2686;top:2707;width:0;height:45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">
                  <v:stroke endarrow="block"/>
                </v:shape>
                <v:shape id="AutoShape 62" o:spid="_x0000_s1046" type="#_x0000_t32" style="position:absolute;left:4612;top:2706;width:0;height:45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">
                  <v:stroke endarrow="block"/>
                </v:shape>
                <v:shape id="AutoShape 63" o:spid="_x0000_s1047" type="#_x0000_t32" style="position:absolute;left:5811;top:2706;width:0;height:45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">
                  <v:stroke endarrow="block"/>
                </v:shape>
                <w10:anchorlock/>
              </v:group>
            </w:pict>
          </mc:Fallback>
        </mc:AlternateContent>
      </w:r>
    </w:p>
    <w:p w14:paraId="686EC99D" w14:textId="77777777" w:rsidR="00114896" w:rsidRPr="00512505" w:rsidRDefault="00114896" w:rsidP="00114896">
      <w:pPr>
        <w:tabs>
          <w:tab w:val="left" w:pos="709"/>
          <w:tab w:val="left" w:pos="8505"/>
          <w:tab w:val="left" w:pos="8789"/>
          <w:tab w:val="left" w:pos="9214"/>
        </w:tabs>
        <w:spacing w:after="0" w:line="240" w:lineRule="auto"/>
        <w:contextualSpacing/>
        <w:jc w:val="center"/>
        <w:rPr>
          <w:rFonts w:ascii="Times New Roman" w:hAnsi="Times New Roman"/>
          <w:sz w:val="28"/>
          <w:szCs w:val="28"/>
          <w:lang w:val="kk-KZ"/>
        </w:rPr>
      </w:pPr>
    </w:p>
    <w:p w14:paraId="7D398929" w14:textId="77777777" w:rsidR="00114896" w:rsidRPr="00512505" w:rsidRDefault="00114896" w:rsidP="00114896">
      <w:pPr>
        <w:tabs>
          <w:tab w:val="left" w:pos="709"/>
          <w:tab w:val="left" w:pos="8505"/>
          <w:tab w:val="left" w:pos="8789"/>
          <w:tab w:val="left" w:pos="9214"/>
        </w:tabs>
        <w:spacing w:after="0" w:line="240" w:lineRule="auto"/>
        <w:contextualSpacing/>
        <w:jc w:val="center"/>
        <w:rPr>
          <w:rFonts w:ascii="Times New Roman" w:hAnsi="Times New Roman"/>
          <w:sz w:val="28"/>
          <w:szCs w:val="28"/>
          <w:lang w:val="kk-KZ"/>
        </w:rPr>
      </w:pPr>
      <w:r w:rsidRPr="00512505">
        <w:rPr>
          <w:rFonts w:ascii="Times New Roman" w:hAnsi="Times New Roman"/>
          <w:sz w:val="28"/>
          <w:szCs w:val="28"/>
          <w:lang w:val="kk-KZ"/>
        </w:rPr>
        <w:t>Сурет 5 - Саралап оқытудың классификациясы</w:t>
      </w:r>
    </w:p>
    <w:p w14:paraId="234FF723" w14:textId="77777777" w:rsidR="00114896" w:rsidRPr="00512505" w:rsidRDefault="00114896" w:rsidP="00114896">
      <w:pPr>
        <w:spacing w:after="0" w:line="240" w:lineRule="auto"/>
        <w:ind w:firstLine="567"/>
        <w:jc w:val="both"/>
        <w:rPr>
          <w:rFonts w:ascii="Times New Roman" w:hAnsi="Times New Roman" w:cs="Times New Roman"/>
          <w:sz w:val="28"/>
          <w:szCs w:val="28"/>
          <w:lang w:val="kk-KZ"/>
        </w:rPr>
      </w:pPr>
    </w:p>
    <w:p w14:paraId="4DC8BC53" w14:textId="1BC77F42" w:rsidR="00114896" w:rsidRPr="00512505" w:rsidRDefault="00114896" w:rsidP="00114896">
      <w:pPr>
        <w:spacing w:after="0" w:line="240" w:lineRule="auto"/>
        <w:ind w:firstLine="709"/>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Л.Т.Искакова зерттеу жұмысында «геометриядан тақырыпты оқудың алғашқы кезеңдерінде, әдетте, оқушылардың көпшілігі материалды тиісті деңгейде игермеген болады, сондықтан осы тақырып бойынша дағдыларды одан әрі шоғырландыру мен пысықтауды қажет етеді. Мұғалім сабақта оқу нәтижелеріне қол жеткізген және оларды бақылау мен есепке алу үшін оқушыларға жеке тапсырмалар мен деңгейлік есептер беріп, өз бетінше жұмыс жасайтындай етіп ұйымдастыруы керек. Тақырыпты оқудың соңында, керісінше, оқушылардың көпшілігі міндетті деңгейге жетеді, ал сыныптың аз бөлігі әлі де қосымша жұмысты қажет етеді. Бұл жағдайда мұғалім есептерді шығарудың әртүрлі әдістерін үйрете отырып, топпен белгілі деңгейде жұмыс істеген жөн», - деп есептейді [</w:t>
      </w:r>
      <w:r w:rsidR="0025445B" w:rsidRPr="00512505">
        <w:rPr>
          <w:rFonts w:ascii="Times New Roman" w:hAnsi="Times New Roman" w:cs="Times New Roman"/>
          <w:sz w:val="28"/>
          <w:szCs w:val="28"/>
          <w:lang w:val="kk-KZ"/>
        </w:rPr>
        <w:t>12</w:t>
      </w:r>
      <w:r w:rsidR="00976586" w:rsidRPr="00512505">
        <w:rPr>
          <w:rFonts w:ascii="Times New Roman" w:hAnsi="Times New Roman" w:cs="Times New Roman"/>
          <w:sz w:val="28"/>
          <w:szCs w:val="28"/>
          <w:lang w:val="kk-KZ"/>
        </w:rPr>
        <w:t>6</w:t>
      </w:r>
      <w:r w:rsidR="00532D0A" w:rsidRPr="00512505">
        <w:rPr>
          <w:rFonts w:ascii="Times New Roman" w:hAnsi="Times New Roman" w:cs="Times New Roman"/>
          <w:sz w:val="28"/>
          <w:szCs w:val="28"/>
          <w:lang w:val="kk-KZ"/>
        </w:rPr>
        <w:t>, б.13</w:t>
      </w:r>
      <w:r w:rsidRPr="00512505">
        <w:rPr>
          <w:rFonts w:ascii="Times New Roman" w:hAnsi="Times New Roman" w:cs="Times New Roman"/>
          <w:sz w:val="28"/>
          <w:szCs w:val="28"/>
          <w:lang w:val="kk-KZ"/>
        </w:rPr>
        <w:t xml:space="preserve">]. </w:t>
      </w:r>
    </w:p>
    <w:p w14:paraId="28EDA85A" w14:textId="77777777"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Геометрияны оқыту әдістемесі табысты болуы үшін арнайы оқыту әдістерінде саралау қажет. Мектепте оқыту әдістерін таңдағанда гуманитарлық бағытта оқитын оқушылардың психофизиологиялық ерекшеліктері маңызды фактор болып табылады. Гуманитарлық бағытта оқитын оқушыларың оқу танымдық іс әрекетін ынталандыру әдістері оқушылардың геометрияны үйренуге деген қызығушылығын қалыптастыру әдістеріне көбірек көңіл бөлу қажеттілігімен анықталуы керек болады.</w:t>
      </w:r>
    </w:p>
    <w:p w14:paraId="40604343" w14:textId="77777777"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lastRenderedPageBreak/>
        <w:t>Геометрияны оқытуда саралау және даралау қағидасын жүзеге асырудың келесідегідей ережелері мынадай демекпіз:</w:t>
      </w:r>
    </w:p>
    <w:p w14:paraId="48012E84" w14:textId="77777777"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ab/>
        <w:t xml:space="preserve">оқушылардың </w:t>
      </w:r>
      <w:r w:rsidRPr="00512505">
        <w:rPr>
          <w:rFonts w:ascii="Times New Roman" w:eastAsia="Times New Roman" w:hAnsi="Times New Roman" w:cs="Times New Roman"/>
          <w:sz w:val="28"/>
          <w:szCs w:val="28"/>
          <w:shd w:val="clear" w:color="auto" w:fill="FFFFFF"/>
          <w:lang w:val="kk-KZ"/>
        </w:rPr>
        <w:t xml:space="preserve">мүдделері, бейімділігі мен қабілеттеріне </w:t>
      </w:r>
      <w:r w:rsidRPr="00512505">
        <w:rPr>
          <w:rFonts w:ascii="Times New Roman" w:hAnsi="Times New Roman" w:cs="Times New Roman"/>
          <w:sz w:val="28"/>
          <w:szCs w:val="28"/>
          <w:lang w:val="kk-KZ"/>
        </w:rPr>
        <w:t>қарай оқу материалын іріктеу және қосымша материалдарды қолдану;</w:t>
      </w:r>
    </w:p>
    <w:p w14:paraId="70625B3C" w14:textId="77777777"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oқyшылapдың бiлiм дeңгeйлepi бoйыншa epeкшeлiктepiн eceпкe aлып, әpтүpлi тoптapы үшiн oқy пpoцeciн ұйымдacтыpy;</w:t>
      </w:r>
    </w:p>
    <w:p w14:paraId="08531279" w14:textId="77777777"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оқyшылap тoбының oқy ic-әpeкeтiн ұйымдacтыpy үшiн apнaйы oқытy әдicтepiн жәнe ic-әpeкeттepдi кipiктipу;</w:t>
      </w:r>
    </w:p>
    <w:p w14:paraId="75F8613A" w14:textId="77777777"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геометриялық есептерді шығаруға үйрету барысында күpдeлiлiгiмeн, oқy-тaнымдық қызығyшылықтapымeн, мұғaлiм тapaпынaн көмeк cипaтымeн epeкшeлeнeтiн дeңгeйлiк eceптepдi қoлдaнy;</w:t>
      </w:r>
    </w:p>
    <w:p w14:paraId="54B6F3E4" w14:textId="77777777"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оқушылардың шығармашылық деңгейін Блум таксономиясы негізінде құрылған критерийлер бойынша қалыптастыру;</w:t>
      </w:r>
    </w:p>
    <w:p w14:paraId="09B75B68" w14:textId="77777777"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оқушылардың оқу жетістіктерін критериалды жүйемен бағалау.</w:t>
      </w:r>
    </w:p>
    <w:p w14:paraId="5A3A55A2" w14:textId="77777777"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i/>
          <w:sz w:val="28"/>
          <w:szCs w:val="28"/>
          <w:lang w:val="kk-KZ"/>
        </w:rPr>
        <w:t>Оқыту әдістері, тәсілдері мен құралдарын орнықты үйлестіру қағидасы</w:t>
      </w:r>
      <w:r w:rsidRPr="00512505">
        <w:rPr>
          <w:rFonts w:ascii="Times New Roman" w:hAnsi="Times New Roman" w:cs="Times New Roman"/>
          <w:sz w:val="28"/>
          <w:szCs w:val="28"/>
          <w:lang w:val="kk-KZ"/>
        </w:rPr>
        <w:t xml:space="preserve"> геометрияны оқыту процесін ұйымдастыруға шығармашылықпен қарауды,  оқытуды белсенді әдістерімен ұйымдастыруды, ақпapaттық-кoммyникaциялық тexнoлoгиялapды, яғни білім беру платформалары мен сайттарды, </w:t>
      </w:r>
      <w:r w:rsidRPr="00512505">
        <w:rPr>
          <w:rFonts w:ascii="Times New Roman" w:hAnsi="Times New Roman"/>
          <w:sz w:val="28"/>
          <w:szCs w:val="28"/>
          <w:lang w:val="kk-KZ"/>
        </w:rPr>
        <w:t xml:space="preserve">элeктpoндық oқyлықтapды, apнaйы кoмпьютepлiк пpoгpaммaлapды, мyльтимeдиялық құpaлдapды дұpыc шығapмaшылықпeн қoлдaнyды </w:t>
      </w:r>
      <w:r w:rsidRPr="00512505">
        <w:rPr>
          <w:rFonts w:ascii="Times New Roman" w:hAnsi="Times New Roman" w:cs="Times New Roman"/>
          <w:sz w:val="28"/>
          <w:szCs w:val="28"/>
          <w:lang w:val="kk-KZ"/>
        </w:rPr>
        <w:t xml:space="preserve">қалайды. </w:t>
      </w:r>
    </w:p>
    <w:p w14:paraId="0AF4122E" w14:textId="31546495"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А.Е.Әбілқасымова математиканы оқыту әдістерін білім көзі бойынша және оқушылардың танымдық әрекетінің деңгейімен анықталатын жіктелуін ұсынады (6-сурет) [</w:t>
      </w:r>
      <w:r w:rsidR="0066329C" w:rsidRPr="00512505">
        <w:rPr>
          <w:rFonts w:ascii="Times New Roman" w:hAnsi="Times New Roman" w:cs="Times New Roman"/>
          <w:sz w:val="28"/>
          <w:szCs w:val="28"/>
          <w:lang w:val="kk-KZ"/>
        </w:rPr>
        <w:t>5</w:t>
      </w:r>
      <w:r w:rsidR="009E66E0" w:rsidRPr="00512505">
        <w:rPr>
          <w:rFonts w:ascii="Times New Roman" w:hAnsi="Times New Roman" w:cs="Times New Roman"/>
          <w:sz w:val="28"/>
          <w:szCs w:val="28"/>
          <w:lang w:val="kk-KZ"/>
        </w:rPr>
        <w:t>, б.53</w:t>
      </w:r>
      <w:r w:rsidRPr="00512505">
        <w:rPr>
          <w:rFonts w:ascii="Times New Roman" w:hAnsi="Times New Roman" w:cs="Times New Roman"/>
          <w:sz w:val="28"/>
          <w:szCs w:val="28"/>
          <w:lang w:val="kk-KZ"/>
        </w:rPr>
        <w:t xml:space="preserve">]. </w:t>
      </w:r>
    </w:p>
    <w:p w14:paraId="506A1885" w14:textId="77777777" w:rsidR="00114896" w:rsidRPr="00512505" w:rsidRDefault="00114896" w:rsidP="00114896">
      <w:pPr>
        <w:spacing w:after="0" w:line="240" w:lineRule="auto"/>
        <w:ind w:firstLine="708"/>
        <w:jc w:val="both"/>
        <w:rPr>
          <w:rFonts w:ascii="Times New Roman" w:hAnsi="Times New Roman" w:cs="Times New Roman"/>
          <w:sz w:val="28"/>
          <w:szCs w:val="28"/>
          <w:lang w:val="kk-KZ"/>
        </w:rPr>
      </w:pPr>
    </w:p>
    <w:p w14:paraId="113B8DCC" w14:textId="56A26B7E" w:rsidR="00114896" w:rsidRPr="00512505" w:rsidRDefault="00114896" w:rsidP="00114896">
      <w:pPr>
        <w:spacing w:after="0" w:line="240" w:lineRule="auto"/>
        <w:jc w:val="center"/>
        <w:rPr>
          <w:rFonts w:ascii="Times New Roman" w:hAnsi="Times New Roman" w:cs="Times New Roman"/>
          <w:sz w:val="28"/>
          <w:szCs w:val="28"/>
          <w:lang w:val="kk-KZ"/>
        </w:rPr>
      </w:pPr>
      <w:r w:rsidRPr="00512505">
        <w:rPr>
          <w:noProof/>
          <w:lang w:eastAsia="ru-RU"/>
        </w:rPr>
        <mc:AlternateContent>
          <mc:Choice Requires="wpg">
            <w:drawing>
              <wp:inline distT="0" distB="0" distL="0" distR="0" wp14:anchorId="50FCDF26" wp14:editId="63B2AD3C">
                <wp:extent cx="5913120" cy="3029187"/>
                <wp:effectExtent l="0" t="0" r="11430" b="19050"/>
                <wp:docPr id="1109" name="Группа 1109"/>
                <wp:cNvGraphicFramePr/>
                <a:graphic xmlns:a="http://schemas.openxmlformats.org/drawingml/2006/main">
                  <a:graphicData uri="http://schemas.microsoft.com/office/word/2010/wordprocessingGroup">
                    <wpg:wgp>
                      <wpg:cNvGrpSpPr/>
                      <wpg:grpSpPr>
                        <a:xfrm>
                          <a:off x="0" y="0"/>
                          <a:ext cx="5913120" cy="3029187"/>
                          <a:chOff x="0" y="149634"/>
                          <a:chExt cx="5913120" cy="3029414"/>
                        </a:xfrm>
                      </wpg:grpSpPr>
                      <wps:wsp>
                        <wps:cNvPr id="32" name="Прямоугольник 32"/>
                        <wps:cNvSpPr/>
                        <wps:spPr>
                          <a:xfrm>
                            <a:off x="640079" y="149634"/>
                            <a:ext cx="4947285" cy="354145"/>
                          </a:xfrm>
                          <a:prstGeom prst="rect">
                            <a:avLst/>
                          </a:prstGeom>
                          <a:noFill/>
                          <a:ln w="12700"/>
                        </wps:spPr>
                        <wps:style>
                          <a:lnRef idx="2">
                            <a:schemeClr val="dk1"/>
                          </a:lnRef>
                          <a:fillRef idx="1">
                            <a:schemeClr val="lt1"/>
                          </a:fillRef>
                          <a:effectRef idx="0">
                            <a:schemeClr val="dk1"/>
                          </a:effectRef>
                          <a:fontRef idx="minor">
                            <a:schemeClr val="dk1"/>
                          </a:fontRef>
                        </wps:style>
                        <wps:txbx>
                          <w:txbxContent>
                            <w:p w14:paraId="49940381" w14:textId="77777777" w:rsidR="00150C87" w:rsidRDefault="00150C87" w:rsidP="00114896">
                              <w:pPr>
                                <w:spacing w:after="0"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t>Математиканы оқыту әдістері</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3" name="Прямоугольник 33"/>
                        <wps:cNvSpPr/>
                        <wps:spPr>
                          <a:xfrm>
                            <a:off x="220980" y="691169"/>
                            <a:ext cx="2470785" cy="456362"/>
                          </a:xfrm>
                          <a:prstGeom prst="rect">
                            <a:avLst/>
                          </a:prstGeom>
                          <a:noFill/>
                          <a:ln w="12700"/>
                        </wps:spPr>
                        <wps:style>
                          <a:lnRef idx="2">
                            <a:schemeClr val="dk1"/>
                          </a:lnRef>
                          <a:fillRef idx="1">
                            <a:schemeClr val="lt1"/>
                          </a:fillRef>
                          <a:effectRef idx="0">
                            <a:schemeClr val="dk1"/>
                          </a:effectRef>
                          <a:fontRef idx="minor">
                            <a:schemeClr val="dk1"/>
                          </a:fontRef>
                        </wps:style>
                        <wps:txbx>
                          <w:txbxContent>
                            <w:p w14:paraId="03483104" w14:textId="77777777" w:rsidR="00150C87" w:rsidRDefault="00150C87" w:rsidP="00114896">
                              <w:pPr>
                                <w:spacing w:after="0" w:line="240" w:lineRule="auto"/>
                                <w:jc w:val="center"/>
                                <w:rPr>
                                  <w:rFonts w:ascii="Times New Roman" w:hAnsi="Times New Roman" w:cs="Times New Roman"/>
                                  <w:sz w:val="28"/>
                                  <w:szCs w:val="28"/>
                                  <w:lang w:val="kk-KZ"/>
                                </w:rPr>
                              </w:pPr>
                              <w:r>
                                <w:rPr>
                                  <w:rFonts w:ascii="Times New Roman" w:hAnsi="Times New Roman" w:cs="Times New Roman"/>
                                  <w:sz w:val="24"/>
                                  <w:szCs w:val="24"/>
                                </w:rPr>
                                <w:t>Б</w:t>
                              </w:r>
                              <w:r>
                                <w:rPr>
                                  <w:rFonts w:ascii="Times New Roman" w:hAnsi="Times New Roman" w:cs="Times New Roman"/>
                                  <w:sz w:val="24"/>
                                  <w:szCs w:val="24"/>
                                  <w:lang w:val="kk-KZ"/>
                                </w:rPr>
                                <w:t>ілім көзі бойынша оқыту әдістері</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4" name="Прямоугольник 34"/>
                        <wps:cNvSpPr/>
                        <wps:spPr>
                          <a:xfrm>
                            <a:off x="3242930" y="691169"/>
                            <a:ext cx="2670190" cy="465379"/>
                          </a:xfrm>
                          <a:prstGeom prst="rect">
                            <a:avLst/>
                          </a:prstGeom>
                          <a:noFill/>
                          <a:ln w="12700"/>
                        </wps:spPr>
                        <wps:style>
                          <a:lnRef idx="2">
                            <a:schemeClr val="dk1"/>
                          </a:lnRef>
                          <a:fillRef idx="1">
                            <a:schemeClr val="lt1"/>
                          </a:fillRef>
                          <a:effectRef idx="0">
                            <a:schemeClr val="dk1"/>
                          </a:effectRef>
                          <a:fontRef idx="minor">
                            <a:schemeClr val="dk1"/>
                          </a:fontRef>
                        </wps:style>
                        <wps:txbx>
                          <w:txbxContent>
                            <w:p w14:paraId="59677745" w14:textId="77777777" w:rsidR="00150C87" w:rsidRDefault="00150C87" w:rsidP="00114896">
                              <w:pPr>
                                <w:spacing w:after="0" w:line="240" w:lineRule="auto"/>
                                <w:jc w:val="center"/>
                                <w:rPr>
                                  <w:rFonts w:ascii="Times New Roman" w:hAnsi="Times New Roman" w:cs="Times New Roman"/>
                                  <w:sz w:val="28"/>
                                  <w:szCs w:val="28"/>
                                  <w:lang w:val="kk-KZ"/>
                                </w:rPr>
                              </w:pPr>
                              <w:r>
                                <w:rPr>
                                  <w:rFonts w:ascii="Times New Roman" w:hAnsi="Times New Roman" w:cs="Times New Roman"/>
                                  <w:sz w:val="24"/>
                                  <w:szCs w:val="24"/>
                                  <w:lang w:val="kk-KZ"/>
                                </w:rPr>
                                <w:t xml:space="preserve">Оқушылардың танымдық әрекетінің деңгейімен анықталатын оқыту әдісі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5" name="Прямая со стрелкой 35"/>
                        <wps:cNvCnPr/>
                        <wps:spPr>
                          <a:xfrm>
                            <a:off x="1682496" y="511168"/>
                            <a:ext cx="0" cy="1800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36" name="Прямая со стрелкой 36"/>
                        <wps:cNvCnPr/>
                        <wps:spPr>
                          <a:xfrm>
                            <a:off x="4578096" y="511168"/>
                            <a:ext cx="0" cy="1800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37" name="Прямоугольник 37"/>
                        <wps:cNvSpPr/>
                        <wps:spPr>
                          <a:xfrm>
                            <a:off x="0" y="1471533"/>
                            <a:ext cx="1012825" cy="320675"/>
                          </a:xfrm>
                          <a:prstGeom prst="rect">
                            <a:avLst/>
                          </a:prstGeom>
                          <a:noFill/>
                          <a:ln w="12700"/>
                        </wps:spPr>
                        <wps:style>
                          <a:lnRef idx="2">
                            <a:schemeClr val="dk1"/>
                          </a:lnRef>
                          <a:fillRef idx="1">
                            <a:schemeClr val="lt1"/>
                          </a:fillRef>
                          <a:effectRef idx="0">
                            <a:schemeClr val="dk1"/>
                          </a:effectRef>
                          <a:fontRef idx="minor">
                            <a:schemeClr val="dk1"/>
                          </a:fontRef>
                        </wps:style>
                        <wps:txbx>
                          <w:txbxContent>
                            <w:p w14:paraId="426BA018" w14:textId="77777777" w:rsidR="00150C87" w:rsidRDefault="00150C87" w:rsidP="00114896">
                              <w:pPr>
                                <w:spacing w:after="0" w:line="240" w:lineRule="auto"/>
                                <w:jc w:val="center"/>
                                <w:rPr>
                                  <w:rFonts w:ascii="Times New Roman" w:hAnsi="Times New Roman" w:cs="Times New Roman"/>
                                  <w:sz w:val="28"/>
                                  <w:szCs w:val="28"/>
                                  <w:lang w:val="kk-KZ"/>
                                </w:rPr>
                              </w:pPr>
                              <w:r>
                                <w:rPr>
                                  <w:rFonts w:ascii="Times New Roman" w:hAnsi="Times New Roman" w:cs="Times New Roman"/>
                                  <w:sz w:val="24"/>
                                  <w:szCs w:val="24"/>
                                </w:rPr>
                                <w:t xml:space="preserve">Ауызша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8" name="Прямоугольник 38"/>
                        <wps:cNvSpPr/>
                        <wps:spPr>
                          <a:xfrm>
                            <a:off x="1158240" y="1471533"/>
                            <a:ext cx="1012825" cy="320675"/>
                          </a:xfrm>
                          <a:prstGeom prst="rect">
                            <a:avLst/>
                          </a:prstGeom>
                          <a:noFill/>
                          <a:ln w="12700"/>
                        </wps:spPr>
                        <wps:style>
                          <a:lnRef idx="2">
                            <a:schemeClr val="dk1"/>
                          </a:lnRef>
                          <a:fillRef idx="1">
                            <a:schemeClr val="lt1"/>
                          </a:fillRef>
                          <a:effectRef idx="0">
                            <a:schemeClr val="dk1"/>
                          </a:effectRef>
                          <a:fontRef idx="minor">
                            <a:schemeClr val="dk1"/>
                          </a:fontRef>
                        </wps:style>
                        <wps:txbx>
                          <w:txbxContent>
                            <w:p w14:paraId="5B5518E1" w14:textId="77777777" w:rsidR="00150C87" w:rsidRDefault="00150C87" w:rsidP="00114896">
                              <w:pPr>
                                <w:spacing w:after="0" w:line="240" w:lineRule="auto"/>
                                <w:jc w:val="center"/>
                                <w:rPr>
                                  <w:rFonts w:ascii="Times New Roman" w:hAnsi="Times New Roman" w:cs="Times New Roman"/>
                                  <w:sz w:val="28"/>
                                  <w:szCs w:val="28"/>
                                  <w:lang w:val="kk-KZ"/>
                                </w:rPr>
                              </w:pPr>
                              <w:r>
                                <w:rPr>
                                  <w:rFonts w:ascii="Times New Roman" w:hAnsi="Times New Roman" w:cs="Times New Roman"/>
                                  <w:sz w:val="24"/>
                                  <w:szCs w:val="24"/>
                                </w:rPr>
                                <w:t>К</w:t>
                              </w:r>
                              <w:r>
                                <w:rPr>
                                  <w:rFonts w:ascii="Times New Roman" w:hAnsi="Times New Roman" w:cs="Times New Roman"/>
                                  <w:sz w:val="24"/>
                                  <w:szCs w:val="24"/>
                                  <w:lang w:val="kk-KZ"/>
                                </w:rPr>
                                <w:t xml:space="preserve">өрнекілік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9" name="Прямоугольник 39"/>
                        <wps:cNvSpPr/>
                        <wps:spPr>
                          <a:xfrm>
                            <a:off x="2286000" y="1471533"/>
                            <a:ext cx="1118235" cy="320675"/>
                          </a:xfrm>
                          <a:prstGeom prst="rect">
                            <a:avLst/>
                          </a:prstGeom>
                          <a:noFill/>
                          <a:ln w="12700"/>
                        </wps:spPr>
                        <wps:style>
                          <a:lnRef idx="2">
                            <a:schemeClr val="dk1"/>
                          </a:lnRef>
                          <a:fillRef idx="1">
                            <a:schemeClr val="lt1"/>
                          </a:fillRef>
                          <a:effectRef idx="0">
                            <a:schemeClr val="dk1"/>
                          </a:effectRef>
                          <a:fontRef idx="minor">
                            <a:schemeClr val="dk1"/>
                          </a:fontRef>
                        </wps:style>
                        <wps:txbx>
                          <w:txbxContent>
                            <w:p w14:paraId="58ECD877" w14:textId="77777777" w:rsidR="00150C87" w:rsidRDefault="00150C87" w:rsidP="00114896">
                              <w:pPr>
                                <w:spacing w:after="0" w:line="240" w:lineRule="auto"/>
                                <w:jc w:val="center"/>
                                <w:rPr>
                                  <w:rFonts w:ascii="Times New Roman" w:hAnsi="Times New Roman" w:cs="Times New Roman"/>
                                  <w:sz w:val="28"/>
                                  <w:szCs w:val="28"/>
                                  <w:lang w:val="kk-KZ"/>
                                </w:rPr>
                              </w:pPr>
                              <w:r>
                                <w:rPr>
                                  <w:rFonts w:ascii="Times New Roman" w:hAnsi="Times New Roman" w:cs="Times New Roman"/>
                                  <w:sz w:val="24"/>
                                  <w:szCs w:val="24"/>
                                  <w:lang w:val="kk-KZ"/>
                                </w:rPr>
                                <w:t>Практикалық</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0" name="Прямоугольник 40"/>
                        <wps:cNvSpPr/>
                        <wps:spPr>
                          <a:xfrm>
                            <a:off x="4655820" y="2554670"/>
                            <a:ext cx="1257300" cy="320675"/>
                          </a:xfrm>
                          <a:prstGeom prst="rect">
                            <a:avLst/>
                          </a:prstGeom>
                          <a:noFill/>
                          <a:ln w="12700"/>
                        </wps:spPr>
                        <wps:style>
                          <a:lnRef idx="2">
                            <a:schemeClr val="dk1"/>
                          </a:lnRef>
                          <a:fillRef idx="1">
                            <a:schemeClr val="lt1"/>
                          </a:fillRef>
                          <a:effectRef idx="0">
                            <a:schemeClr val="dk1"/>
                          </a:effectRef>
                          <a:fontRef idx="minor">
                            <a:schemeClr val="dk1"/>
                          </a:fontRef>
                        </wps:style>
                        <wps:txbx>
                          <w:txbxContent>
                            <w:p w14:paraId="5B48D06E" w14:textId="77777777" w:rsidR="00150C87" w:rsidRDefault="00150C87" w:rsidP="00114896">
                              <w:pPr>
                                <w:spacing w:after="0" w:line="240" w:lineRule="auto"/>
                                <w:jc w:val="center"/>
                                <w:rPr>
                                  <w:rFonts w:ascii="Times New Roman" w:hAnsi="Times New Roman" w:cs="Times New Roman"/>
                                  <w:sz w:val="28"/>
                                  <w:szCs w:val="28"/>
                                  <w:lang w:val="kk-KZ"/>
                                </w:rPr>
                              </w:pPr>
                              <w:r>
                                <w:rPr>
                                  <w:rFonts w:ascii="Times New Roman" w:hAnsi="Times New Roman" w:cs="Times New Roman"/>
                                  <w:sz w:val="24"/>
                                  <w:szCs w:val="24"/>
                                  <w:lang w:val="kk-KZ"/>
                                </w:rPr>
                                <w:t>Репродуктивті</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1" name="Прямоугольник 41"/>
                        <wps:cNvSpPr/>
                        <wps:spPr>
                          <a:xfrm>
                            <a:off x="4655820" y="1928742"/>
                            <a:ext cx="1257300" cy="502920"/>
                          </a:xfrm>
                          <a:prstGeom prst="rect">
                            <a:avLst/>
                          </a:prstGeom>
                          <a:noFill/>
                          <a:ln w="12700"/>
                        </wps:spPr>
                        <wps:style>
                          <a:lnRef idx="2">
                            <a:schemeClr val="dk1"/>
                          </a:lnRef>
                          <a:fillRef idx="1">
                            <a:schemeClr val="lt1"/>
                          </a:fillRef>
                          <a:effectRef idx="0">
                            <a:schemeClr val="dk1"/>
                          </a:effectRef>
                          <a:fontRef idx="minor">
                            <a:schemeClr val="dk1"/>
                          </a:fontRef>
                        </wps:style>
                        <wps:txbx>
                          <w:txbxContent>
                            <w:p w14:paraId="6F999F35" w14:textId="77777777" w:rsidR="00150C87" w:rsidRDefault="00150C87" w:rsidP="00114896">
                              <w:pPr>
                                <w:spacing w:after="0" w:line="240" w:lineRule="auto"/>
                                <w:jc w:val="center"/>
                                <w:rPr>
                                  <w:rFonts w:ascii="Times New Roman" w:hAnsi="Times New Roman" w:cs="Times New Roman"/>
                                  <w:sz w:val="28"/>
                                  <w:szCs w:val="28"/>
                                  <w:lang w:val="kk-KZ"/>
                                </w:rPr>
                              </w:pPr>
                              <w:r>
                                <w:rPr>
                                  <w:rFonts w:ascii="Times New Roman" w:hAnsi="Times New Roman" w:cs="Times New Roman"/>
                                  <w:sz w:val="24"/>
                                  <w:szCs w:val="24"/>
                                  <w:lang w:val="kk-KZ"/>
                                </w:rPr>
                                <w:t>Проблемалық-іздену</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2" name="Прямоугольник 42"/>
                        <wps:cNvSpPr/>
                        <wps:spPr>
                          <a:xfrm>
                            <a:off x="4655820" y="1335017"/>
                            <a:ext cx="1257300" cy="457200"/>
                          </a:xfrm>
                          <a:prstGeom prst="rect">
                            <a:avLst/>
                          </a:prstGeom>
                          <a:noFill/>
                          <a:ln w="12700"/>
                        </wps:spPr>
                        <wps:style>
                          <a:lnRef idx="2">
                            <a:schemeClr val="dk1"/>
                          </a:lnRef>
                          <a:fillRef idx="1">
                            <a:schemeClr val="lt1"/>
                          </a:fillRef>
                          <a:effectRef idx="0">
                            <a:schemeClr val="dk1"/>
                          </a:effectRef>
                          <a:fontRef idx="minor">
                            <a:schemeClr val="dk1"/>
                          </a:fontRef>
                        </wps:style>
                        <wps:txbx>
                          <w:txbxContent>
                            <w:p w14:paraId="37448C7A" w14:textId="77777777" w:rsidR="00150C87" w:rsidRDefault="00150C87" w:rsidP="00114896">
                              <w:pPr>
                                <w:spacing w:after="0" w:line="240" w:lineRule="auto"/>
                                <w:jc w:val="center"/>
                                <w:rPr>
                                  <w:rFonts w:ascii="Times New Roman" w:hAnsi="Times New Roman" w:cs="Times New Roman"/>
                                  <w:sz w:val="28"/>
                                  <w:szCs w:val="28"/>
                                  <w:lang w:val="kk-KZ"/>
                                </w:rPr>
                              </w:pPr>
                              <w:r>
                                <w:rPr>
                                  <w:rFonts w:ascii="Times New Roman" w:hAnsi="Times New Roman" w:cs="Times New Roman"/>
                                  <w:sz w:val="24"/>
                                  <w:szCs w:val="24"/>
                                  <w:lang w:val="kk-KZ"/>
                                </w:rPr>
                                <w:t>Өздік жұмыстары</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3" name="Прямая соединительная линия 43"/>
                        <wps:cNvCnPr/>
                        <wps:spPr>
                          <a:xfrm>
                            <a:off x="541020" y="1289136"/>
                            <a:ext cx="2263140" cy="0"/>
                          </a:xfrm>
                          <a:prstGeom prst="line">
                            <a:avLst/>
                          </a:prstGeom>
                        </wps:spPr>
                        <wps:style>
                          <a:lnRef idx="1">
                            <a:schemeClr val="dk1"/>
                          </a:lnRef>
                          <a:fillRef idx="0">
                            <a:schemeClr val="dk1"/>
                          </a:fillRef>
                          <a:effectRef idx="0">
                            <a:schemeClr val="dk1"/>
                          </a:effectRef>
                          <a:fontRef idx="minor">
                            <a:schemeClr val="tx1"/>
                          </a:fontRef>
                        </wps:style>
                        <wps:bodyPr/>
                      </wps:wsp>
                      <wps:wsp>
                        <wps:cNvPr id="44" name="Прямая соединительная линия 44"/>
                        <wps:cNvCnPr/>
                        <wps:spPr>
                          <a:xfrm>
                            <a:off x="1667256" y="1147530"/>
                            <a:ext cx="0" cy="324000"/>
                          </a:xfrm>
                          <a:prstGeom prst="line">
                            <a:avLst/>
                          </a:prstGeom>
                          <a:ln>
                            <a:headEnd type="none" w="med" len="med"/>
                            <a:tailEnd type="arrow" w="med" len="med"/>
                          </a:ln>
                        </wps:spPr>
                        <wps:style>
                          <a:lnRef idx="1">
                            <a:schemeClr val="dk1"/>
                          </a:lnRef>
                          <a:fillRef idx="0">
                            <a:schemeClr val="dk1"/>
                          </a:fillRef>
                          <a:effectRef idx="0">
                            <a:schemeClr val="dk1"/>
                          </a:effectRef>
                          <a:fontRef idx="minor">
                            <a:schemeClr val="tx1"/>
                          </a:fontRef>
                        </wps:style>
                        <wps:bodyPr/>
                      </wps:wsp>
                      <wps:wsp>
                        <wps:cNvPr id="45" name="Прямая соединительная линия 45"/>
                        <wps:cNvCnPr/>
                        <wps:spPr>
                          <a:xfrm>
                            <a:off x="541020" y="1289136"/>
                            <a:ext cx="0" cy="180000"/>
                          </a:xfrm>
                          <a:prstGeom prst="line">
                            <a:avLst/>
                          </a:prstGeom>
                          <a:ln>
                            <a:headEnd type="none" w="med" len="med"/>
                            <a:tailEnd type="arrow" w="med" len="med"/>
                          </a:ln>
                        </wps:spPr>
                        <wps:style>
                          <a:lnRef idx="1">
                            <a:schemeClr val="dk1"/>
                          </a:lnRef>
                          <a:fillRef idx="0">
                            <a:schemeClr val="dk1"/>
                          </a:fillRef>
                          <a:effectRef idx="0">
                            <a:schemeClr val="dk1"/>
                          </a:effectRef>
                          <a:fontRef idx="minor">
                            <a:schemeClr val="tx1"/>
                          </a:fontRef>
                        </wps:style>
                        <wps:bodyPr/>
                      </wps:wsp>
                      <wps:wsp>
                        <wps:cNvPr id="46" name="Прямая соединительная линия 46"/>
                        <wps:cNvCnPr/>
                        <wps:spPr>
                          <a:xfrm>
                            <a:off x="2811780" y="1289136"/>
                            <a:ext cx="0" cy="180000"/>
                          </a:xfrm>
                          <a:prstGeom prst="line">
                            <a:avLst/>
                          </a:prstGeom>
                          <a:ln>
                            <a:headEnd type="none" w="med" len="med"/>
                            <a:tailEnd type="arrow" w="med" len="med"/>
                          </a:ln>
                        </wps:spPr>
                        <wps:style>
                          <a:lnRef idx="1">
                            <a:schemeClr val="dk1"/>
                          </a:lnRef>
                          <a:fillRef idx="0">
                            <a:schemeClr val="dk1"/>
                          </a:fillRef>
                          <a:effectRef idx="0">
                            <a:schemeClr val="dk1"/>
                          </a:effectRef>
                          <a:fontRef idx="minor">
                            <a:schemeClr val="tx1"/>
                          </a:fontRef>
                        </wps:style>
                        <wps:bodyPr/>
                      </wps:wsp>
                      <wps:wsp>
                        <wps:cNvPr id="47" name="Прямая соединительная линия 47"/>
                        <wps:cNvCnPr/>
                        <wps:spPr>
                          <a:xfrm>
                            <a:off x="4297680" y="1558884"/>
                            <a:ext cx="358140" cy="0"/>
                          </a:xfrm>
                          <a:prstGeom prst="line">
                            <a:avLst/>
                          </a:prstGeom>
                        </wps:spPr>
                        <wps:style>
                          <a:lnRef idx="1">
                            <a:schemeClr val="dk1"/>
                          </a:lnRef>
                          <a:fillRef idx="0">
                            <a:schemeClr val="dk1"/>
                          </a:fillRef>
                          <a:effectRef idx="0">
                            <a:schemeClr val="dk1"/>
                          </a:effectRef>
                          <a:fontRef idx="minor">
                            <a:schemeClr val="tx1"/>
                          </a:fontRef>
                        </wps:style>
                        <wps:bodyPr/>
                      </wps:wsp>
                      <wps:wsp>
                        <wps:cNvPr id="48" name="Прямая соединительная линия 48"/>
                        <wps:cNvCnPr/>
                        <wps:spPr>
                          <a:xfrm>
                            <a:off x="4297680" y="1147532"/>
                            <a:ext cx="0" cy="1548000"/>
                          </a:xfrm>
                          <a:prstGeom prst="line">
                            <a:avLst/>
                          </a:prstGeom>
                          <a:ln>
                            <a:headEnd type="none" w="med" len="med"/>
                            <a:tailEnd type="none" w="med" len="med"/>
                          </a:ln>
                        </wps:spPr>
                        <wps:style>
                          <a:lnRef idx="1">
                            <a:schemeClr val="dk1"/>
                          </a:lnRef>
                          <a:fillRef idx="0">
                            <a:schemeClr val="dk1"/>
                          </a:fillRef>
                          <a:effectRef idx="0">
                            <a:schemeClr val="dk1"/>
                          </a:effectRef>
                          <a:fontRef idx="minor">
                            <a:schemeClr val="tx1"/>
                          </a:fontRef>
                        </wps:style>
                        <wps:bodyPr/>
                      </wps:wsp>
                      <wps:wsp>
                        <wps:cNvPr id="49" name="Прямая соединительная линия 49"/>
                        <wps:cNvCnPr/>
                        <wps:spPr>
                          <a:xfrm>
                            <a:off x="4297680" y="2157340"/>
                            <a:ext cx="358140" cy="0"/>
                          </a:xfrm>
                          <a:prstGeom prst="line">
                            <a:avLst/>
                          </a:prstGeom>
                        </wps:spPr>
                        <wps:style>
                          <a:lnRef idx="1">
                            <a:schemeClr val="dk1"/>
                          </a:lnRef>
                          <a:fillRef idx="0">
                            <a:schemeClr val="dk1"/>
                          </a:fillRef>
                          <a:effectRef idx="0">
                            <a:schemeClr val="dk1"/>
                          </a:effectRef>
                          <a:fontRef idx="minor">
                            <a:schemeClr val="tx1"/>
                          </a:fontRef>
                        </wps:style>
                        <wps:bodyPr/>
                      </wps:wsp>
                      <wps:wsp>
                        <wps:cNvPr id="50" name="Прямая соединительная линия 50"/>
                        <wps:cNvCnPr/>
                        <wps:spPr>
                          <a:xfrm>
                            <a:off x="4297680" y="2695531"/>
                            <a:ext cx="358140" cy="0"/>
                          </a:xfrm>
                          <a:prstGeom prst="line">
                            <a:avLst/>
                          </a:prstGeom>
                        </wps:spPr>
                        <wps:style>
                          <a:lnRef idx="1">
                            <a:schemeClr val="dk1"/>
                          </a:lnRef>
                          <a:fillRef idx="0">
                            <a:schemeClr val="dk1"/>
                          </a:fillRef>
                          <a:effectRef idx="0">
                            <a:schemeClr val="dk1"/>
                          </a:effectRef>
                          <a:fontRef idx="minor">
                            <a:schemeClr val="tx1"/>
                          </a:fontRef>
                        </wps:style>
                        <wps:bodyPr/>
                      </wps:wsp>
                      <wps:wsp>
                        <wps:cNvPr id="51" name="Прямоугольник 51"/>
                        <wps:cNvSpPr/>
                        <wps:spPr>
                          <a:xfrm>
                            <a:off x="220980" y="1989693"/>
                            <a:ext cx="1012825" cy="320675"/>
                          </a:xfrm>
                          <a:prstGeom prst="rect">
                            <a:avLst/>
                          </a:prstGeom>
                          <a:noFill/>
                          <a:ln w="12700"/>
                        </wps:spPr>
                        <wps:style>
                          <a:lnRef idx="2">
                            <a:schemeClr val="dk1"/>
                          </a:lnRef>
                          <a:fillRef idx="1">
                            <a:schemeClr val="lt1"/>
                          </a:fillRef>
                          <a:effectRef idx="0">
                            <a:schemeClr val="dk1"/>
                          </a:effectRef>
                          <a:fontRef idx="minor">
                            <a:schemeClr val="dk1"/>
                          </a:fontRef>
                        </wps:style>
                        <wps:txbx>
                          <w:txbxContent>
                            <w:p w14:paraId="088AFD59" w14:textId="77777777" w:rsidR="00150C87" w:rsidRDefault="00150C87" w:rsidP="00114896">
                              <w:pPr>
                                <w:spacing w:after="0" w:line="240" w:lineRule="auto"/>
                                <w:jc w:val="center"/>
                                <w:rPr>
                                  <w:rFonts w:ascii="Times New Roman" w:hAnsi="Times New Roman" w:cs="Times New Roman"/>
                                  <w:sz w:val="28"/>
                                  <w:szCs w:val="28"/>
                                  <w:lang w:val="kk-KZ"/>
                                </w:rPr>
                              </w:pPr>
                              <w:r>
                                <w:rPr>
                                  <w:rFonts w:ascii="Times New Roman" w:hAnsi="Times New Roman" w:cs="Times New Roman"/>
                                  <w:sz w:val="24"/>
                                  <w:szCs w:val="24"/>
                                </w:rPr>
                                <w:t>Баяндау</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2" name="Прямоугольник 52"/>
                        <wps:cNvSpPr/>
                        <wps:spPr>
                          <a:xfrm>
                            <a:off x="220980" y="2431653"/>
                            <a:ext cx="1012825" cy="320675"/>
                          </a:xfrm>
                          <a:prstGeom prst="rect">
                            <a:avLst/>
                          </a:prstGeom>
                          <a:noFill/>
                          <a:ln w="12700"/>
                        </wps:spPr>
                        <wps:style>
                          <a:lnRef idx="2">
                            <a:schemeClr val="dk1"/>
                          </a:lnRef>
                          <a:fillRef idx="1">
                            <a:schemeClr val="lt1"/>
                          </a:fillRef>
                          <a:effectRef idx="0">
                            <a:schemeClr val="dk1"/>
                          </a:effectRef>
                          <a:fontRef idx="minor">
                            <a:schemeClr val="dk1"/>
                          </a:fontRef>
                        </wps:style>
                        <wps:txbx>
                          <w:txbxContent>
                            <w:p w14:paraId="63C4592F" w14:textId="77777777" w:rsidR="00150C87" w:rsidRDefault="00150C87" w:rsidP="00114896">
                              <w:pPr>
                                <w:spacing w:after="0" w:line="240" w:lineRule="auto"/>
                                <w:jc w:val="center"/>
                                <w:rPr>
                                  <w:rFonts w:ascii="Times New Roman" w:hAnsi="Times New Roman" w:cs="Times New Roman"/>
                                  <w:sz w:val="28"/>
                                  <w:szCs w:val="28"/>
                                  <w:lang w:val="kk-KZ"/>
                                </w:rPr>
                              </w:pPr>
                              <w:r>
                                <w:rPr>
                                  <w:rFonts w:ascii="Times New Roman" w:hAnsi="Times New Roman" w:cs="Times New Roman"/>
                                  <w:sz w:val="24"/>
                                  <w:szCs w:val="24"/>
                                </w:rPr>
                                <w:t>Лекция</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3" name="Прямоугольник 53"/>
                        <wps:cNvSpPr/>
                        <wps:spPr>
                          <a:xfrm>
                            <a:off x="220980" y="2858373"/>
                            <a:ext cx="1012825" cy="320675"/>
                          </a:xfrm>
                          <a:prstGeom prst="rect">
                            <a:avLst/>
                          </a:prstGeom>
                          <a:noFill/>
                          <a:ln w="12700"/>
                        </wps:spPr>
                        <wps:style>
                          <a:lnRef idx="2">
                            <a:schemeClr val="dk1"/>
                          </a:lnRef>
                          <a:fillRef idx="1">
                            <a:schemeClr val="lt1"/>
                          </a:fillRef>
                          <a:effectRef idx="0">
                            <a:schemeClr val="dk1"/>
                          </a:effectRef>
                          <a:fontRef idx="minor">
                            <a:schemeClr val="dk1"/>
                          </a:fontRef>
                        </wps:style>
                        <wps:txbx>
                          <w:txbxContent>
                            <w:p w14:paraId="182ECB87" w14:textId="77777777" w:rsidR="00150C87" w:rsidRDefault="00150C87" w:rsidP="00114896">
                              <w:pPr>
                                <w:spacing w:after="0" w:line="240" w:lineRule="auto"/>
                                <w:jc w:val="center"/>
                                <w:rPr>
                                  <w:rFonts w:ascii="Times New Roman" w:hAnsi="Times New Roman" w:cs="Times New Roman"/>
                                  <w:sz w:val="28"/>
                                  <w:szCs w:val="28"/>
                                  <w:lang w:val="kk-KZ"/>
                                </w:rPr>
                              </w:pPr>
                              <w:r>
                                <w:rPr>
                                  <w:rFonts w:ascii="Times New Roman" w:hAnsi="Times New Roman" w:cs="Times New Roman"/>
                                  <w:sz w:val="24"/>
                                  <w:szCs w:val="24"/>
                                  <w:lang w:val="kk-KZ"/>
                                </w:rPr>
                                <w:t>Әңгімелеу</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4" name="Прямая соединительная линия 54"/>
                        <wps:cNvCnPr/>
                        <wps:spPr>
                          <a:xfrm>
                            <a:off x="68580" y="1791573"/>
                            <a:ext cx="0" cy="1224000"/>
                          </a:xfrm>
                          <a:prstGeom prst="line">
                            <a:avLst/>
                          </a:prstGeom>
                          <a:ln>
                            <a:headEnd type="none" w="med" len="med"/>
                            <a:tailEnd type="none" w="med" len="med"/>
                          </a:ln>
                        </wps:spPr>
                        <wps:style>
                          <a:lnRef idx="1">
                            <a:schemeClr val="dk1"/>
                          </a:lnRef>
                          <a:fillRef idx="0">
                            <a:schemeClr val="dk1"/>
                          </a:fillRef>
                          <a:effectRef idx="0">
                            <a:schemeClr val="dk1"/>
                          </a:effectRef>
                          <a:fontRef idx="minor">
                            <a:schemeClr val="tx1"/>
                          </a:fontRef>
                        </wps:style>
                        <wps:bodyPr/>
                      </wps:wsp>
                      <wps:wsp>
                        <wps:cNvPr id="55" name="Прямая соединительная линия 55"/>
                        <wps:cNvCnPr/>
                        <wps:spPr>
                          <a:xfrm>
                            <a:off x="68580" y="3018393"/>
                            <a:ext cx="152400" cy="0"/>
                          </a:xfrm>
                          <a:prstGeom prst="line">
                            <a:avLst/>
                          </a:prstGeom>
                        </wps:spPr>
                        <wps:style>
                          <a:lnRef idx="1">
                            <a:schemeClr val="dk1"/>
                          </a:lnRef>
                          <a:fillRef idx="0">
                            <a:schemeClr val="dk1"/>
                          </a:fillRef>
                          <a:effectRef idx="0">
                            <a:schemeClr val="dk1"/>
                          </a:effectRef>
                          <a:fontRef idx="minor">
                            <a:schemeClr val="tx1"/>
                          </a:fontRef>
                        </wps:style>
                        <wps:bodyPr/>
                      </wps:wsp>
                      <wps:wsp>
                        <wps:cNvPr id="56" name="Прямая соединительная линия 56"/>
                        <wps:cNvCnPr/>
                        <wps:spPr>
                          <a:xfrm>
                            <a:off x="68580" y="2599293"/>
                            <a:ext cx="152400" cy="0"/>
                          </a:xfrm>
                          <a:prstGeom prst="line">
                            <a:avLst/>
                          </a:prstGeom>
                        </wps:spPr>
                        <wps:style>
                          <a:lnRef idx="1">
                            <a:schemeClr val="dk1"/>
                          </a:lnRef>
                          <a:fillRef idx="0">
                            <a:schemeClr val="dk1"/>
                          </a:fillRef>
                          <a:effectRef idx="0">
                            <a:schemeClr val="dk1"/>
                          </a:effectRef>
                          <a:fontRef idx="minor">
                            <a:schemeClr val="tx1"/>
                          </a:fontRef>
                        </wps:style>
                        <wps:bodyPr/>
                      </wps:wsp>
                      <wps:wsp>
                        <wps:cNvPr id="57" name="Прямая соединительная линия 57"/>
                        <wps:cNvCnPr/>
                        <wps:spPr>
                          <a:xfrm>
                            <a:off x="68580" y="2157333"/>
                            <a:ext cx="152400" cy="0"/>
                          </a:xfrm>
                          <a:prstGeom prst="line">
                            <a:avLst/>
                          </a:prstGeom>
                        </wps:spPr>
                        <wps:style>
                          <a:lnRef idx="1">
                            <a:schemeClr val="dk1"/>
                          </a:lnRef>
                          <a:fillRef idx="0">
                            <a:schemeClr val="dk1"/>
                          </a:fillRef>
                          <a:effectRef idx="0">
                            <a:schemeClr val="dk1"/>
                          </a:effectRef>
                          <a:fontRef idx="minor">
                            <a:schemeClr val="tx1"/>
                          </a:fontRef>
                        </wps:style>
                        <wps:bodyPr/>
                      </wps:wsp>
                      <wps:wsp>
                        <wps:cNvPr id="58" name="Прямоугольник 58"/>
                        <wps:cNvSpPr/>
                        <wps:spPr>
                          <a:xfrm>
                            <a:off x="1584960" y="1989693"/>
                            <a:ext cx="1264920" cy="320675"/>
                          </a:xfrm>
                          <a:prstGeom prst="rect">
                            <a:avLst/>
                          </a:prstGeom>
                          <a:noFill/>
                          <a:ln w="12700"/>
                        </wps:spPr>
                        <wps:style>
                          <a:lnRef idx="2">
                            <a:schemeClr val="dk1"/>
                          </a:lnRef>
                          <a:fillRef idx="1">
                            <a:schemeClr val="lt1"/>
                          </a:fillRef>
                          <a:effectRef idx="0">
                            <a:schemeClr val="dk1"/>
                          </a:effectRef>
                          <a:fontRef idx="minor">
                            <a:schemeClr val="dk1"/>
                          </a:fontRef>
                        </wps:style>
                        <wps:txbx>
                          <w:txbxContent>
                            <w:p w14:paraId="5666A03B" w14:textId="77777777" w:rsidR="00150C87" w:rsidRDefault="00150C87" w:rsidP="00114896">
                              <w:pPr>
                                <w:spacing w:after="0" w:line="240" w:lineRule="auto"/>
                                <w:jc w:val="center"/>
                                <w:rPr>
                                  <w:rFonts w:ascii="Times New Roman" w:hAnsi="Times New Roman" w:cs="Times New Roman"/>
                                  <w:sz w:val="28"/>
                                  <w:szCs w:val="28"/>
                                  <w:lang w:val="kk-KZ"/>
                                </w:rPr>
                              </w:pPr>
                              <w:r>
                                <w:rPr>
                                  <w:rFonts w:ascii="Times New Roman" w:hAnsi="Times New Roman" w:cs="Times New Roman"/>
                                  <w:sz w:val="24"/>
                                  <w:szCs w:val="24"/>
                                  <w:lang w:val="kk-KZ"/>
                                </w:rPr>
                                <w:t>Демонстрация</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9" name="Прямоугольник 59"/>
                        <wps:cNvSpPr/>
                        <wps:spPr>
                          <a:xfrm>
                            <a:off x="1584960" y="2431653"/>
                            <a:ext cx="1264920" cy="320675"/>
                          </a:xfrm>
                          <a:prstGeom prst="rect">
                            <a:avLst/>
                          </a:prstGeom>
                          <a:noFill/>
                          <a:ln w="12700"/>
                        </wps:spPr>
                        <wps:style>
                          <a:lnRef idx="2">
                            <a:schemeClr val="dk1"/>
                          </a:lnRef>
                          <a:fillRef idx="1">
                            <a:schemeClr val="lt1"/>
                          </a:fillRef>
                          <a:effectRef idx="0">
                            <a:schemeClr val="dk1"/>
                          </a:effectRef>
                          <a:fontRef idx="minor">
                            <a:schemeClr val="dk1"/>
                          </a:fontRef>
                        </wps:style>
                        <wps:txbx>
                          <w:txbxContent>
                            <w:p w14:paraId="24F7FBD8" w14:textId="77777777" w:rsidR="00150C87" w:rsidRDefault="00150C87" w:rsidP="00114896">
                              <w:pPr>
                                <w:spacing w:after="0" w:line="240" w:lineRule="auto"/>
                                <w:jc w:val="center"/>
                                <w:rPr>
                                  <w:rFonts w:ascii="Times New Roman" w:hAnsi="Times New Roman" w:cs="Times New Roman"/>
                                  <w:sz w:val="28"/>
                                  <w:szCs w:val="28"/>
                                  <w:lang w:val="kk-KZ"/>
                                </w:rPr>
                              </w:pPr>
                              <w:r>
                                <w:rPr>
                                  <w:rFonts w:ascii="Times New Roman" w:hAnsi="Times New Roman" w:cs="Times New Roman"/>
                                  <w:sz w:val="24"/>
                                  <w:szCs w:val="24"/>
                                  <w:lang w:val="kk-KZ"/>
                                </w:rPr>
                                <w:t>Иллюстрация</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0" name="Прямоугольник 60"/>
                        <wps:cNvSpPr/>
                        <wps:spPr>
                          <a:xfrm>
                            <a:off x="1584960" y="2858373"/>
                            <a:ext cx="1264920" cy="320675"/>
                          </a:xfrm>
                          <a:prstGeom prst="rect">
                            <a:avLst/>
                          </a:prstGeom>
                          <a:noFill/>
                          <a:ln w="12700"/>
                        </wps:spPr>
                        <wps:style>
                          <a:lnRef idx="2">
                            <a:schemeClr val="dk1"/>
                          </a:lnRef>
                          <a:fillRef idx="1">
                            <a:schemeClr val="lt1"/>
                          </a:fillRef>
                          <a:effectRef idx="0">
                            <a:schemeClr val="dk1"/>
                          </a:effectRef>
                          <a:fontRef idx="minor">
                            <a:schemeClr val="dk1"/>
                          </a:fontRef>
                        </wps:style>
                        <wps:txbx>
                          <w:txbxContent>
                            <w:p w14:paraId="0F8BA260" w14:textId="77777777" w:rsidR="00150C87" w:rsidRDefault="00150C87" w:rsidP="00114896">
                              <w:pPr>
                                <w:spacing w:after="0" w:line="240" w:lineRule="auto"/>
                                <w:jc w:val="center"/>
                                <w:rPr>
                                  <w:rFonts w:ascii="Times New Roman" w:hAnsi="Times New Roman" w:cs="Times New Roman"/>
                                  <w:sz w:val="28"/>
                                  <w:szCs w:val="28"/>
                                  <w:lang w:val="kk-KZ"/>
                                </w:rPr>
                              </w:pPr>
                              <w:r>
                                <w:rPr>
                                  <w:rFonts w:ascii="Times New Roman" w:hAnsi="Times New Roman" w:cs="Times New Roman"/>
                                  <w:sz w:val="24"/>
                                  <w:szCs w:val="24"/>
                                  <w:lang w:val="kk-KZ"/>
                                </w:rPr>
                                <w:t>ОТӘ</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1" name="Прямая соединительная линия 61"/>
                        <wps:cNvCnPr/>
                        <wps:spPr>
                          <a:xfrm>
                            <a:off x="1432560" y="1791573"/>
                            <a:ext cx="0" cy="1224000"/>
                          </a:xfrm>
                          <a:prstGeom prst="line">
                            <a:avLst/>
                          </a:prstGeom>
                          <a:ln>
                            <a:headEnd type="none" w="med" len="med"/>
                            <a:tailEnd type="none" w="med" len="med"/>
                          </a:ln>
                        </wps:spPr>
                        <wps:style>
                          <a:lnRef idx="1">
                            <a:schemeClr val="dk1"/>
                          </a:lnRef>
                          <a:fillRef idx="0">
                            <a:schemeClr val="dk1"/>
                          </a:fillRef>
                          <a:effectRef idx="0">
                            <a:schemeClr val="dk1"/>
                          </a:effectRef>
                          <a:fontRef idx="minor">
                            <a:schemeClr val="tx1"/>
                          </a:fontRef>
                        </wps:style>
                        <wps:bodyPr/>
                      </wps:wsp>
                      <wps:wsp>
                        <wps:cNvPr id="62" name="Прямая соединительная линия 62"/>
                        <wps:cNvCnPr/>
                        <wps:spPr>
                          <a:xfrm>
                            <a:off x="1432560" y="3018393"/>
                            <a:ext cx="152400" cy="0"/>
                          </a:xfrm>
                          <a:prstGeom prst="line">
                            <a:avLst/>
                          </a:prstGeom>
                        </wps:spPr>
                        <wps:style>
                          <a:lnRef idx="1">
                            <a:schemeClr val="dk1"/>
                          </a:lnRef>
                          <a:fillRef idx="0">
                            <a:schemeClr val="dk1"/>
                          </a:fillRef>
                          <a:effectRef idx="0">
                            <a:schemeClr val="dk1"/>
                          </a:effectRef>
                          <a:fontRef idx="minor">
                            <a:schemeClr val="tx1"/>
                          </a:fontRef>
                        </wps:style>
                        <wps:bodyPr/>
                      </wps:wsp>
                      <wps:wsp>
                        <wps:cNvPr id="63" name="Прямая соединительная линия 63"/>
                        <wps:cNvCnPr/>
                        <wps:spPr>
                          <a:xfrm>
                            <a:off x="1432560" y="2599293"/>
                            <a:ext cx="152400" cy="0"/>
                          </a:xfrm>
                          <a:prstGeom prst="line">
                            <a:avLst/>
                          </a:prstGeom>
                        </wps:spPr>
                        <wps:style>
                          <a:lnRef idx="1">
                            <a:schemeClr val="dk1"/>
                          </a:lnRef>
                          <a:fillRef idx="0">
                            <a:schemeClr val="dk1"/>
                          </a:fillRef>
                          <a:effectRef idx="0">
                            <a:schemeClr val="dk1"/>
                          </a:effectRef>
                          <a:fontRef idx="minor">
                            <a:schemeClr val="tx1"/>
                          </a:fontRef>
                        </wps:style>
                        <wps:bodyPr/>
                      </wps:wsp>
                      <wps:wsp>
                        <wps:cNvPr id="64" name="Прямая соединительная линия 64"/>
                        <wps:cNvCnPr/>
                        <wps:spPr>
                          <a:xfrm>
                            <a:off x="1432560" y="2157333"/>
                            <a:ext cx="152400" cy="0"/>
                          </a:xfrm>
                          <a:prstGeom prst="line">
                            <a:avLst/>
                          </a:prstGeom>
                        </wps:spPr>
                        <wps:style>
                          <a:lnRef idx="1">
                            <a:schemeClr val="dk1"/>
                          </a:lnRef>
                          <a:fillRef idx="0">
                            <a:schemeClr val="dk1"/>
                          </a:fillRef>
                          <a:effectRef idx="0">
                            <a:schemeClr val="dk1"/>
                          </a:effectRef>
                          <a:fontRef idx="minor">
                            <a:schemeClr val="tx1"/>
                          </a:fontRef>
                        </wps:style>
                        <wps:bodyPr/>
                      </wps:wsp>
                      <wps:wsp>
                        <wps:cNvPr id="65" name="Прямоугольник 65"/>
                        <wps:cNvSpPr/>
                        <wps:spPr>
                          <a:xfrm>
                            <a:off x="3070860" y="1989693"/>
                            <a:ext cx="1043940" cy="320675"/>
                          </a:xfrm>
                          <a:prstGeom prst="rect">
                            <a:avLst/>
                          </a:prstGeom>
                          <a:noFill/>
                          <a:ln w="12700"/>
                        </wps:spPr>
                        <wps:style>
                          <a:lnRef idx="2">
                            <a:schemeClr val="dk1"/>
                          </a:lnRef>
                          <a:fillRef idx="1">
                            <a:schemeClr val="lt1"/>
                          </a:fillRef>
                          <a:effectRef idx="0">
                            <a:schemeClr val="dk1"/>
                          </a:effectRef>
                          <a:fontRef idx="minor">
                            <a:schemeClr val="dk1"/>
                          </a:fontRef>
                        </wps:style>
                        <wps:txbx>
                          <w:txbxContent>
                            <w:p w14:paraId="2506A0A0" w14:textId="77777777" w:rsidR="00150C87" w:rsidRDefault="00150C87" w:rsidP="00114896">
                              <w:pPr>
                                <w:spacing w:after="0" w:line="240" w:lineRule="auto"/>
                                <w:jc w:val="center"/>
                                <w:rPr>
                                  <w:rFonts w:ascii="Times New Roman" w:hAnsi="Times New Roman" w:cs="Times New Roman"/>
                                  <w:sz w:val="28"/>
                                  <w:szCs w:val="28"/>
                                  <w:lang w:val="kk-KZ"/>
                                </w:rPr>
                              </w:pPr>
                              <w:r>
                                <w:rPr>
                                  <w:rFonts w:ascii="Times New Roman" w:hAnsi="Times New Roman" w:cs="Times New Roman"/>
                                  <w:sz w:val="24"/>
                                  <w:szCs w:val="24"/>
                                  <w:lang w:val="kk-KZ"/>
                                </w:rPr>
                                <w:t>Жазбаша</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6" name="Прямоугольник 66"/>
                        <wps:cNvSpPr/>
                        <wps:spPr>
                          <a:xfrm>
                            <a:off x="3070860" y="2431653"/>
                            <a:ext cx="1043940" cy="320675"/>
                          </a:xfrm>
                          <a:prstGeom prst="rect">
                            <a:avLst/>
                          </a:prstGeom>
                          <a:noFill/>
                          <a:ln w="12700"/>
                        </wps:spPr>
                        <wps:style>
                          <a:lnRef idx="2">
                            <a:schemeClr val="dk1"/>
                          </a:lnRef>
                          <a:fillRef idx="1">
                            <a:schemeClr val="lt1"/>
                          </a:fillRef>
                          <a:effectRef idx="0">
                            <a:schemeClr val="dk1"/>
                          </a:effectRef>
                          <a:fontRef idx="minor">
                            <a:schemeClr val="dk1"/>
                          </a:fontRef>
                        </wps:style>
                        <wps:txbx>
                          <w:txbxContent>
                            <w:p w14:paraId="41164BFF" w14:textId="77777777" w:rsidR="00150C87" w:rsidRDefault="00150C87" w:rsidP="00114896">
                              <w:pPr>
                                <w:spacing w:after="0" w:line="240" w:lineRule="auto"/>
                                <w:jc w:val="center"/>
                                <w:rPr>
                                  <w:rFonts w:ascii="Times New Roman" w:hAnsi="Times New Roman" w:cs="Times New Roman"/>
                                  <w:sz w:val="28"/>
                                  <w:szCs w:val="28"/>
                                  <w:lang w:val="kk-KZ"/>
                                </w:rPr>
                              </w:pPr>
                              <w:r>
                                <w:rPr>
                                  <w:rFonts w:ascii="Times New Roman" w:hAnsi="Times New Roman" w:cs="Times New Roman"/>
                                  <w:sz w:val="24"/>
                                  <w:szCs w:val="24"/>
                                  <w:lang w:val="kk-KZ"/>
                                </w:rPr>
                                <w:t>Зертханалық</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7" name="Прямая соединительная линия 67"/>
                        <wps:cNvCnPr/>
                        <wps:spPr>
                          <a:xfrm>
                            <a:off x="2955036" y="1791573"/>
                            <a:ext cx="0" cy="792000"/>
                          </a:xfrm>
                          <a:prstGeom prst="line">
                            <a:avLst/>
                          </a:prstGeom>
                          <a:ln>
                            <a:headEnd type="none" w="med" len="med"/>
                            <a:tailEnd type="none" w="med" len="med"/>
                          </a:ln>
                        </wps:spPr>
                        <wps:style>
                          <a:lnRef idx="1">
                            <a:schemeClr val="dk1"/>
                          </a:lnRef>
                          <a:fillRef idx="0">
                            <a:schemeClr val="dk1"/>
                          </a:fillRef>
                          <a:effectRef idx="0">
                            <a:schemeClr val="dk1"/>
                          </a:effectRef>
                          <a:fontRef idx="minor">
                            <a:schemeClr val="tx1"/>
                          </a:fontRef>
                        </wps:style>
                        <wps:bodyPr/>
                      </wps:wsp>
                      <wps:wsp>
                        <wps:cNvPr id="68" name="Прямая соединительная линия 68"/>
                        <wps:cNvCnPr/>
                        <wps:spPr>
                          <a:xfrm>
                            <a:off x="2956560" y="2591673"/>
                            <a:ext cx="112197" cy="0"/>
                          </a:xfrm>
                          <a:prstGeom prst="line">
                            <a:avLst/>
                          </a:prstGeom>
                        </wps:spPr>
                        <wps:style>
                          <a:lnRef idx="1">
                            <a:schemeClr val="dk1"/>
                          </a:lnRef>
                          <a:fillRef idx="0">
                            <a:schemeClr val="dk1"/>
                          </a:fillRef>
                          <a:effectRef idx="0">
                            <a:schemeClr val="dk1"/>
                          </a:effectRef>
                          <a:fontRef idx="minor">
                            <a:schemeClr val="tx1"/>
                          </a:fontRef>
                        </wps:style>
                        <wps:bodyPr/>
                      </wps:wsp>
                      <wps:wsp>
                        <wps:cNvPr id="69" name="Прямая соединительная линия 69"/>
                        <wps:cNvCnPr/>
                        <wps:spPr>
                          <a:xfrm>
                            <a:off x="2956560" y="2157333"/>
                            <a:ext cx="112197"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inline>
            </w:drawing>
          </mc:Choice>
          <mc:Fallback>
            <w:pict>
              <v:group w14:anchorId="50FCDF26" id="Группа 1109" o:spid="_x0000_s1048" style="width:465.6pt;height:238.5pt;mso-position-horizontal-relative:char;mso-position-vertical-relative:line" coordorigin=",1496" coordsize="59131,302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">
                <v:rect id="Прямоугольник 32" o:spid="_x0000_s1049" style="position:absolute;left:6400;top:1496;width:49473;height:35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" filled="f" strokecolor="black [3200]" strokeweight="1pt">
                  <v:textbox>
                    <w:txbxContent>
                      <w:p w14:paraId="49940381" w14:textId="77777777" w:rsidR="00150C87" w:rsidRDefault="00150C87" w:rsidP="00114896">
                        <w:pPr>
                          <w:spacing w:after="0"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t>Математиканы оқыту әдістері</w:t>
                        </w:r>
                      </w:p>
                    </w:txbxContent>
                  </v:textbox>
                </v:rect>
                <v:rect id="Прямоугольник 33" o:spid="_x0000_s1050" style="position:absolute;left:2209;top:6911;width:24708;height:45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" filled="f" strokecolor="black [3200]" strokeweight="1pt">
                  <v:textbox>
                    <w:txbxContent>
                      <w:p w14:paraId="03483104" w14:textId="77777777" w:rsidR="00150C87" w:rsidRDefault="00150C87" w:rsidP="00114896">
                        <w:pPr>
                          <w:spacing w:after="0" w:line="240" w:lineRule="auto"/>
                          <w:jc w:val="center"/>
                          <w:rPr>
                            <w:rFonts w:ascii="Times New Roman" w:hAnsi="Times New Roman" w:cs="Times New Roman"/>
                            <w:sz w:val="28"/>
                            <w:szCs w:val="28"/>
                            <w:lang w:val="kk-KZ"/>
                          </w:rPr>
                        </w:pPr>
                        <w:r>
                          <w:rPr>
                            <w:rFonts w:ascii="Times New Roman" w:hAnsi="Times New Roman" w:cs="Times New Roman"/>
                            <w:sz w:val="24"/>
                            <w:szCs w:val="24"/>
                          </w:rPr>
                          <w:t>Б</w:t>
                        </w:r>
                        <w:r>
                          <w:rPr>
                            <w:rFonts w:ascii="Times New Roman" w:hAnsi="Times New Roman" w:cs="Times New Roman"/>
                            <w:sz w:val="24"/>
                            <w:szCs w:val="24"/>
                            <w:lang w:val="kk-KZ"/>
                          </w:rPr>
                          <w:t>ілім көзі бойынша оқыту әдістері</w:t>
                        </w:r>
                      </w:p>
                    </w:txbxContent>
                  </v:textbox>
                </v:rect>
                <v:rect id="Прямоугольник 34" o:spid="_x0000_s1051" style="position:absolute;left:32429;top:6911;width:26702;height:46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" filled="f" strokecolor="black [3200]" strokeweight="1pt">
                  <v:textbox>
                    <w:txbxContent>
                      <w:p w14:paraId="59677745" w14:textId="77777777" w:rsidR="00150C87" w:rsidRDefault="00150C87" w:rsidP="00114896">
                        <w:pPr>
                          <w:spacing w:after="0" w:line="240" w:lineRule="auto"/>
                          <w:jc w:val="center"/>
                          <w:rPr>
                            <w:rFonts w:ascii="Times New Roman" w:hAnsi="Times New Roman" w:cs="Times New Roman"/>
                            <w:sz w:val="28"/>
                            <w:szCs w:val="28"/>
                            <w:lang w:val="kk-KZ"/>
                          </w:rPr>
                        </w:pPr>
                        <w:r>
                          <w:rPr>
                            <w:rFonts w:ascii="Times New Roman" w:hAnsi="Times New Roman" w:cs="Times New Roman"/>
                            <w:sz w:val="24"/>
                            <w:szCs w:val="24"/>
                            <w:lang w:val="kk-KZ"/>
                          </w:rPr>
                          <w:t xml:space="preserve">Оқушылардың танымдық әрекетінің деңгейімен анықталатын оқыту әдісі </w:t>
                        </w:r>
                      </w:p>
                    </w:txbxContent>
                  </v:textbox>
                </v:rect>
                <v:shape id="Прямая со стрелкой 35" o:spid="_x0000_s1052" type="#_x0000_t32" style="position:absolute;left:16824;top:5111;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" strokecolor="black [3200]" strokeweight=".5pt">
                  <v:stroke endarrow="open" joinstyle="miter"/>
                </v:shape>
                <v:shape id="Прямая со стрелкой 36" o:spid="_x0000_s1053" type="#_x0000_t32" style="position:absolute;left:45780;top:5111;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" strokecolor="black [3200]" strokeweight=".5pt">
                  <v:stroke endarrow="open" joinstyle="miter"/>
                </v:shape>
                <v:rect id="Прямоугольник 37" o:spid="_x0000_s1054" style="position:absolute;top:14715;width:10128;height:32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" filled="f" strokecolor="black [3200]" strokeweight="1pt">
                  <v:textbox>
                    <w:txbxContent>
                      <w:p w14:paraId="426BA018" w14:textId="77777777" w:rsidR="00150C87" w:rsidRDefault="00150C87" w:rsidP="00114896">
                        <w:pPr>
                          <w:spacing w:after="0" w:line="240" w:lineRule="auto"/>
                          <w:jc w:val="center"/>
                          <w:rPr>
                            <w:rFonts w:ascii="Times New Roman" w:hAnsi="Times New Roman" w:cs="Times New Roman"/>
                            <w:sz w:val="28"/>
                            <w:szCs w:val="28"/>
                            <w:lang w:val="kk-KZ"/>
                          </w:rPr>
                        </w:pPr>
                        <w:r>
                          <w:rPr>
                            <w:rFonts w:ascii="Times New Roman" w:hAnsi="Times New Roman" w:cs="Times New Roman"/>
                            <w:sz w:val="24"/>
                            <w:szCs w:val="24"/>
                          </w:rPr>
                          <w:t xml:space="preserve">Ауызша </w:t>
                        </w:r>
                      </w:p>
                    </w:txbxContent>
                  </v:textbox>
                </v:rect>
                <v:rect id="Прямоугольник 38" o:spid="_x0000_s1055" style="position:absolute;left:11582;top:14715;width:10128;height:32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" filled="f" strokecolor="black [3200]" strokeweight="1pt">
                  <v:textbox>
                    <w:txbxContent>
                      <w:p w14:paraId="5B5518E1" w14:textId="77777777" w:rsidR="00150C87" w:rsidRDefault="00150C87" w:rsidP="00114896">
                        <w:pPr>
                          <w:spacing w:after="0" w:line="240" w:lineRule="auto"/>
                          <w:jc w:val="center"/>
                          <w:rPr>
                            <w:rFonts w:ascii="Times New Roman" w:hAnsi="Times New Roman" w:cs="Times New Roman"/>
                            <w:sz w:val="28"/>
                            <w:szCs w:val="28"/>
                            <w:lang w:val="kk-KZ"/>
                          </w:rPr>
                        </w:pPr>
                        <w:r>
                          <w:rPr>
                            <w:rFonts w:ascii="Times New Roman" w:hAnsi="Times New Roman" w:cs="Times New Roman"/>
                            <w:sz w:val="24"/>
                            <w:szCs w:val="24"/>
                          </w:rPr>
                          <w:t>К</w:t>
                        </w:r>
                        <w:r>
                          <w:rPr>
                            <w:rFonts w:ascii="Times New Roman" w:hAnsi="Times New Roman" w:cs="Times New Roman"/>
                            <w:sz w:val="24"/>
                            <w:szCs w:val="24"/>
                            <w:lang w:val="kk-KZ"/>
                          </w:rPr>
                          <w:t xml:space="preserve">өрнекілік </w:t>
                        </w:r>
                      </w:p>
                    </w:txbxContent>
                  </v:textbox>
                </v:rect>
                <v:rect id="Прямоугольник 39" o:spid="_x0000_s1056" style="position:absolute;left:22860;top:14715;width:11182;height:32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" filled="f" strokecolor="black [3200]" strokeweight="1pt">
                  <v:textbox>
                    <w:txbxContent>
                      <w:p w14:paraId="58ECD877" w14:textId="77777777" w:rsidR="00150C87" w:rsidRDefault="00150C87" w:rsidP="00114896">
                        <w:pPr>
                          <w:spacing w:after="0" w:line="240" w:lineRule="auto"/>
                          <w:jc w:val="center"/>
                          <w:rPr>
                            <w:rFonts w:ascii="Times New Roman" w:hAnsi="Times New Roman" w:cs="Times New Roman"/>
                            <w:sz w:val="28"/>
                            <w:szCs w:val="28"/>
                            <w:lang w:val="kk-KZ"/>
                          </w:rPr>
                        </w:pPr>
                        <w:r>
                          <w:rPr>
                            <w:rFonts w:ascii="Times New Roman" w:hAnsi="Times New Roman" w:cs="Times New Roman"/>
                            <w:sz w:val="24"/>
                            <w:szCs w:val="24"/>
                            <w:lang w:val="kk-KZ"/>
                          </w:rPr>
                          <w:t>Практикалық</w:t>
                        </w:r>
                      </w:p>
                    </w:txbxContent>
                  </v:textbox>
                </v:rect>
                <v:rect id="Прямоугольник 40" o:spid="_x0000_s1057" style="position:absolute;left:46558;top:25546;width:12573;height:32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" filled="f" strokecolor="black [3200]" strokeweight="1pt">
                  <v:textbox>
                    <w:txbxContent>
                      <w:p w14:paraId="5B48D06E" w14:textId="77777777" w:rsidR="00150C87" w:rsidRDefault="00150C87" w:rsidP="00114896">
                        <w:pPr>
                          <w:spacing w:after="0" w:line="240" w:lineRule="auto"/>
                          <w:jc w:val="center"/>
                          <w:rPr>
                            <w:rFonts w:ascii="Times New Roman" w:hAnsi="Times New Roman" w:cs="Times New Roman"/>
                            <w:sz w:val="28"/>
                            <w:szCs w:val="28"/>
                            <w:lang w:val="kk-KZ"/>
                          </w:rPr>
                        </w:pPr>
                        <w:r>
                          <w:rPr>
                            <w:rFonts w:ascii="Times New Roman" w:hAnsi="Times New Roman" w:cs="Times New Roman"/>
                            <w:sz w:val="24"/>
                            <w:szCs w:val="24"/>
                            <w:lang w:val="kk-KZ"/>
                          </w:rPr>
                          <w:t>Репродуктивті</w:t>
                        </w:r>
                      </w:p>
                    </w:txbxContent>
                  </v:textbox>
                </v:rect>
                <v:rect id="Прямоугольник 41" o:spid="_x0000_s1058" style="position:absolute;left:46558;top:19287;width:12573;height:50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" filled="f" strokecolor="black [3200]" strokeweight="1pt">
                  <v:textbox>
                    <w:txbxContent>
                      <w:p w14:paraId="6F999F35" w14:textId="77777777" w:rsidR="00150C87" w:rsidRDefault="00150C87" w:rsidP="00114896">
                        <w:pPr>
                          <w:spacing w:after="0" w:line="240" w:lineRule="auto"/>
                          <w:jc w:val="center"/>
                          <w:rPr>
                            <w:rFonts w:ascii="Times New Roman" w:hAnsi="Times New Roman" w:cs="Times New Roman"/>
                            <w:sz w:val="28"/>
                            <w:szCs w:val="28"/>
                            <w:lang w:val="kk-KZ"/>
                          </w:rPr>
                        </w:pPr>
                        <w:r>
                          <w:rPr>
                            <w:rFonts w:ascii="Times New Roman" w:hAnsi="Times New Roman" w:cs="Times New Roman"/>
                            <w:sz w:val="24"/>
                            <w:szCs w:val="24"/>
                            <w:lang w:val="kk-KZ"/>
                          </w:rPr>
                          <w:t>Проблемалық-іздену</w:t>
                        </w:r>
                      </w:p>
                    </w:txbxContent>
                  </v:textbox>
                </v:rect>
                <v:rect id="Прямоугольник 42" o:spid="_x0000_s1059" style="position:absolute;left:46558;top:13350;width:12573;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" filled="f" strokecolor="black [3200]" strokeweight="1pt">
                  <v:textbox>
                    <w:txbxContent>
                      <w:p w14:paraId="37448C7A" w14:textId="77777777" w:rsidR="00150C87" w:rsidRDefault="00150C87" w:rsidP="00114896">
                        <w:pPr>
                          <w:spacing w:after="0" w:line="240" w:lineRule="auto"/>
                          <w:jc w:val="center"/>
                          <w:rPr>
                            <w:rFonts w:ascii="Times New Roman" w:hAnsi="Times New Roman" w:cs="Times New Roman"/>
                            <w:sz w:val="28"/>
                            <w:szCs w:val="28"/>
                            <w:lang w:val="kk-KZ"/>
                          </w:rPr>
                        </w:pPr>
                        <w:r>
                          <w:rPr>
                            <w:rFonts w:ascii="Times New Roman" w:hAnsi="Times New Roman" w:cs="Times New Roman"/>
                            <w:sz w:val="24"/>
                            <w:szCs w:val="24"/>
                            <w:lang w:val="kk-KZ"/>
                          </w:rPr>
                          <w:t>Өздік жұмыстары</w:t>
                        </w:r>
                      </w:p>
                    </w:txbxContent>
                  </v:textbox>
                </v:rect>
                <v:line id="Прямая соединительная линия 43" o:spid="_x0000_s1060" style="position:absolute;visibility:visible;mso-wrap-style:square" from="5410,12891" to="28041,128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" strokecolor="black [3200]" strokeweight=".5pt">
                  <v:stroke joinstyle="miter"/>
                </v:line>
                <v:line id="Прямая соединительная линия 44" o:spid="_x0000_s1061" style="position:absolute;visibility:visible;mso-wrap-style:square" from="16672,11475" to="16672,14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" strokecolor="black [3200]" strokeweight=".5pt">
                  <v:stroke endarrow="open" joinstyle="miter"/>
                </v:line>
                <v:line id="Прямая соединительная линия 45" o:spid="_x0000_s1062" style="position:absolute;visibility:visible;mso-wrap-style:square" from="5410,12891" to="5410,146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" strokecolor="black [3200]" strokeweight=".5pt">
                  <v:stroke endarrow="open" joinstyle="miter"/>
                </v:line>
                <v:line id="Прямая соединительная линия 46" o:spid="_x0000_s1063" style="position:absolute;visibility:visible;mso-wrap-style:square" from="28117,12891" to="28117,146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" strokecolor="black [3200]" strokeweight=".5pt">
                  <v:stroke endarrow="open" joinstyle="miter"/>
                </v:line>
                <v:line id="Прямая соединительная линия 47" o:spid="_x0000_s1064" style="position:absolute;visibility:visible;mso-wrap-style:square" from="42976,15588" to="46558,155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" strokecolor="black [3200]" strokeweight=".5pt">
                  <v:stroke joinstyle="miter"/>
                </v:line>
                <v:line id="Прямая соединительная линия 48" o:spid="_x0000_s1065" style="position:absolute;visibility:visible;mso-wrap-style:square" from="42976,11475" to="42976,269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" strokecolor="black [3200]" strokeweight=".5pt">
                  <v:stroke joinstyle="miter"/>
                </v:line>
                <v:line id="Прямая соединительная линия 49" o:spid="_x0000_s1066" style="position:absolute;visibility:visible;mso-wrap-style:square" from="42976,21573" to="46558,215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" strokecolor="black [3200]" strokeweight=".5pt">
                  <v:stroke joinstyle="miter"/>
                </v:line>
                <v:line id="Прямая соединительная линия 50" o:spid="_x0000_s1067" style="position:absolute;visibility:visible;mso-wrap-style:square" from="42976,26955" to="46558,269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" strokecolor="black [3200]" strokeweight=".5pt">
                  <v:stroke joinstyle="miter"/>
                </v:line>
                <v:rect id="Прямоугольник 51" o:spid="_x0000_s1068" style="position:absolute;left:2209;top:19896;width:10129;height:32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" filled="f" strokecolor="black [3200]" strokeweight="1pt">
                  <v:textbox>
                    <w:txbxContent>
                      <w:p w14:paraId="088AFD59" w14:textId="77777777" w:rsidR="00150C87" w:rsidRDefault="00150C87" w:rsidP="00114896">
                        <w:pPr>
                          <w:spacing w:after="0" w:line="240" w:lineRule="auto"/>
                          <w:jc w:val="center"/>
                          <w:rPr>
                            <w:rFonts w:ascii="Times New Roman" w:hAnsi="Times New Roman" w:cs="Times New Roman"/>
                            <w:sz w:val="28"/>
                            <w:szCs w:val="28"/>
                            <w:lang w:val="kk-KZ"/>
                          </w:rPr>
                        </w:pPr>
                        <w:r>
                          <w:rPr>
                            <w:rFonts w:ascii="Times New Roman" w:hAnsi="Times New Roman" w:cs="Times New Roman"/>
                            <w:sz w:val="24"/>
                            <w:szCs w:val="24"/>
                          </w:rPr>
                          <w:t>Баяндау</w:t>
                        </w:r>
                      </w:p>
                    </w:txbxContent>
                  </v:textbox>
                </v:rect>
                <v:rect id="Прямоугольник 52" o:spid="_x0000_s1069" style="position:absolute;left:2209;top:24316;width:10129;height:32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" filled="f" strokecolor="black [3200]" strokeweight="1pt">
                  <v:textbox>
                    <w:txbxContent>
                      <w:p w14:paraId="63C4592F" w14:textId="77777777" w:rsidR="00150C87" w:rsidRDefault="00150C87" w:rsidP="00114896">
                        <w:pPr>
                          <w:spacing w:after="0" w:line="240" w:lineRule="auto"/>
                          <w:jc w:val="center"/>
                          <w:rPr>
                            <w:rFonts w:ascii="Times New Roman" w:hAnsi="Times New Roman" w:cs="Times New Roman"/>
                            <w:sz w:val="28"/>
                            <w:szCs w:val="28"/>
                            <w:lang w:val="kk-KZ"/>
                          </w:rPr>
                        </w:pPr>
                        <w:r>
                          <w:rPr>
                            <w:rFonts w:ascii="Times New Roman" w:hAnsi="Times New Roman" w:cs="Times New Roman"/>
                            <w:sz w:val="24"/>
                            <w:szCs w:val="24"/>
                          </w:rPr>
                          <w:t>Лекция</w:t>
                        </w:r>
                      </w:p>
                    </w:txbxContent>
                  </v:textbox>
                </v:rect>
                <v:rect id="Прямоугольник 53" o:spid="_x0000_s1070" style="position:absolute;left:2209;top:28583;width:10129;height:32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" filled="f" strokecolor="black [3200]" strokeweight="1pt">
                  <v:textbox>
                    <w:txbxContent>
                      <w:p w14:paraId="182ECB87" w14:textId="77777777" w:rsidR="00150C87" w:rsidRDefault="00150C87" w:rsidP="00114896">
                        <w:pPr>
                          <w:spacing w:after="0" w:line="240" w:lineRule="auto"/>
                          <w:jc w:val="center"/>
                          <w:rPr>
                            <w:rFonts w:ascii="Times New Roman" w:hAnsi="Times New Roman" w:cs="Times New Roman"/>
                            <w:sz w:val="28"/>
                            <w:szCs w:val="28"/>
                            <w:lang w:val="kk-KZ"/>
                          </w:rPr>
                        </w:pPr>
                        <w:r>
                          <w:rPr>
                            <w:rFonts w:ascii="Times New Roman" w:hAnsi="Times New Roman" w:cs="Times New Roman"/>
                            <w:sz w:val="24"/>
                            <w:szCs w:val="24"/>
                            <w:lang w:val="kk-KZ"/>
                          </w:rPr>
                          <w:t>Әңгімелеу</w:t>
                        </w:r>
                      </w:p>
                    </w:txbxContent>
                  </v:textbox>
                </v:rect>
                <v:line id="Прямая соединительная линия 54" o:spid="_x0000_s1071" style="position:absolute;visibility:visible;mso-wrap-style:square" from="685,17915" to="685,301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" strokecolor="black [3200]" strokeweight=".5pt">
                  <v:stroke joinstyle="miter"/>
                </v:line>
                <v:line id="Прямая соединительная линия 55" o:spid="_x0000_s1072" style="position:absolute;visibility:visible;mso-wrap-style:square" from="685,30183" to="2209,301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" strokecolor="black [3200]" strokeweight=".5pt">
                  <v:stroke joinstyle="miter"/>
                </v:line>
                <v:line id="Прямая соединительная линия 56" o:spid="_x0000_s1073" style="position:absolute;visibility:visible;mso-wrap-style:square" from="685,25992" to="2209,259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" strokecolor="black [3200]" strokeweight=".5pt">
                  <v:stroke joinstyle="miter"/>
                </v:line>
                <v:line id="Прямая соединительная линия 57" o:spid="_x0000_s1074" style="position:absolute;visibility:visible;mso-wrap-style:square" from="685,21573" to="2209,215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" strokecolor="black [3200]" strokeweight=".5pt">
                  <v:stroke joinstyle="miter"/>
                </v:line>
                <v:rect id="Прямоугольник 58" o:spid="_x0000_s1075" style="position:absolute;left:15849;top:19896;width:12649;height:32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" filled="f" strokecolor="black [3200]" strokeweight="1pt">
                  <v:textbox>
                    <w:txbxContent>
                      <w:p w14:paraId="5666A03B" w14:textId="77777777" w:rsidR="00150C87" w:rsidRDefault="00150C87" w:rsidP="00114896">
                        <w:pPr>
                          <w:spacing w:after="0" w:line="240" w:lineRule="auto"/>
                          <w:jc w:val="center"/>
                          <w:rPr>
                            <w:rFonts w:ascii="Times New Roman" w:hAnsi="Times New Roman" w:cs="Times New Roman"/>
                            <w:sz w:val="28"/>
                            <w:szCs w:val="28"/>
                            <w:lang w:val="kk-KZ"/>
                          </w:rPr>
                        </w:pPr>
                        <w:r>
                          <w:rPr>
                            <w:rFonts w:ascii="Times New Roman" w:hAnsi="Times New Roman" w:cs="Times New Roman"/>
                            <w:sz w:val="24"/>
                            <w:szCs w:val="24"/>
                            <w:lang w:val="kk-KZ"/>
                          </w:rPr>
                          <w:t>Демонстрация</w:t>
                        </w:r>
                      </w:p>
                    </w:txbxContent>
                  </v:textbox>
                </v:rect>
                <v:rect id="Прямоугольник 59" o:spid="_x0000_s1076" style="position:absolute;left:15849;top:24316;width:12649;height:32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" filled="f" strokecolor="black [3200]" strokeweight="1pt">
                  <v:textbox>
                    <w:txbxContent>
                      <w:p w14:paraId="24F7FBD8" w14:textId="77777777" w:rsidR="00150C87" w:rsidRDefault="00150C87" w:rsidP="00114896">
                        <w:pPr>
                          <w:spacing w:after="0" w:line="240" w:lineRule="auto"/>
                          <w:jc w:val="center"/>
                          <w:rPr>
                            <w:rFonts w:ascii="Times New Roman" w:hAnsi="Times New Roman" w:cs="Times New Roman"/>
                            <w:sz w:val="28"/>
                            <w:szCs w:val="28"/>
                            <w:lang w:val="kk-KZ"/>
                          </w:rPr>
                        </w:pPr>
                        <w:r>
                          <w:rPr>
                            <w:rFonts w:ascii="Times New Roman" w:hAnsi="Times New Roman" w:cs="Times New Roman"/>
                            <w:sz w:val="24"/>
                            <w:szCs w:val="24"/>
                            <w:lang w:val="kk-KZ"/>
                          </w:rPr>
                          <w:t>Иллюстрация</w:t>
                        </w:r>
                      </w:p>
                    </w:txbxContent>
                  </v:textbox>
                </v:rect>
                <v:rect id="Прямоугольник 60" o:spid="_x0000_s1077" style="position:absolute;left:15849;top:28583;width:12649;height:32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" filled="f" strokecolor="black [3200]" strokeweight="1pt">
                  <v:textbox>
                    <w:txbxContent>
                      <w:p w14:paraId="0F8BA260" w14:textId="77777777" w:rsidR="00150C87" w:rsidRDefault="00150C87" w:rsidP="00114896">
                        <w:pPr>
                          <w:spacing w:after="0" w:line="240" w:lineRule="auto"/>
                          <w:jc w:val="center"/>
                          <w:rPr>
                            <w:rFonts w:ascii="Times New Roman" w:hAnsi="Times New Roman" w:cs="Times New Roman"/>
                            <w:sz w:val="28"/>
                            <w:szCs w:val="28"/>
                            <w:lang w:val="kk-KZ"/>
                          </w:rPr>
                        </w:pPr>
                        <w:r>
                          <w:rPr>
                            <w:rFonts w:ascii="Times New Roman" w:hAnsi="Times New Roman" w:cs="Times New Roman"/>
                            <w:sz w:val="24"/>
                            <w:szCs w:val="24"/>
                            <w:lang w:val="kk-KZ"/>
                          </w:rPr>
                          <w:t>ОТӘ</w:t>
                        </w:r>
                      </w:p>
                    </w:txbxContent>
                  </v:textbox>
                </v:rect>
                <v:line id="Прямая соединительная линия 61" o:spid="_x0000_s1078" style="position:absolute;visibility:visible;mso-wrap-style:square" from="14325,17915" to="14325,301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" strokecolor="black [3200]" strokeweight=".5pt">
                  <v:stroke joinstyle="miter"/>
                </v:line>
                <v:line id="Прямая соединительная линия 62" o:spid="_x0000_s1079" style="position:absolute;visibility:visible;mso-wrap-style:square" from="14325,30183" to="15849,301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" strokecolor="black [3200]" strokeweight=".5pt">
                  <v:stroke joinstyle="miter"/>
                </v:line>
                <v:line id="Прямая соединительная линия 63" o:spid="_x0000_s1080" style="position:absolute;visibility:visible;mso-wrap-style:square" from="14325,25992" to="15849,259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" strokecolor="black [3200]" strokeweight=".5pt">
                  <v:stroke joinstyle="miter"/>
                </v:line>
                <v:line id="Прямая соединительная линия 64" o:spid="_x0000_s1081" style="position:absolute;visibility:visible;mso-wrap-style:square" from="14325,21573" to="15849,215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" strokecolor="black [3200]" strokeweight=".5pt">
                  <v:stroke joinstyle="miter"/>
                </v:line>
                <v:rect id="Прямоугольник 65" o:spid="_x0000_s1082" style="position:absolute;left:30708;top:19896;width:10440;height:32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" filled="f" strokecolor="black [3200]" strokeweight="1pt">
                  <v:textbox>
                    <w:txbxContent>
                      <w:p w14:paraId="2506A0A0" w14:textId="77777777" w:rsidR="00150C87" w:rsidRDefault="00150C87" w:rsidP="00114896">
                        <w:pPr>
                          <w:spacing w:after="0" w:line="240" w:lineRule="auto"/>
                          <w:jc w:val="center"/>
                          <w:rPr>
                            <w:rFonts w:ascii="Times New Roman" w:hAnsi="Times New Roman" w:cs="Times New Roman"/>
                            <w:sz w:val="28"/>
                            <w:szCs w:val="28"/>
                            <w:lang w:val="kk-KZ"/>
                          </w:rPr>
                        </w:pPr>
                        <w:r>
                          <w:rPr>
                            <w:rFonts w:ascii="Times New Roman" w:hAnsi="Times New Roman" w:cs="Times New Roman"/>
                            <w:sz w:val="24"/>
                            <w:szCs w:val="24"/>
                            <w:lang w:val="kk-KZ"/>
                          </w:rPr>
                          <w:t>Жазбаша</w:t>
                        </w:r>
                      </w:p>
                    </w:txbxContent>
                  </v:textbox>
                </v:rect>
                <v:rect id="Прямоугольник 66" o:spid="_x0000_s1083" style="position:absolute;left:30708;top:24316;width:10440;height:32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" filled="f" strokecolor="black [3200]" strokeweight="1pt">
                  <v:textbox>
                    <w:txbxContent>
                      <w:p w14:paraId="41164BFF" w14:textId="77777777" w:rsidR="00150C87" w:rsidRDefault="00150C87" w:rsidP="00114896">
                        <w:pPr>
                          <w:spacing w:after="0" w:line="240" w:lineRule="auto"/>
                          <w:jc w:val="center"/>
                          <w:rPr>
                            <w:rFonts w:ascii="Times New Roman" w:hAnsi="Times New Roman" w:cs="Times New Roman"/>
                            <w:sz w:val="28"/>
                            <w:szCs w:val="28"/>
                            <w:lang w:val="kk-KZ"/>
                          </w:rPr>
                        </w:pPr>
                        <w:r>
                          <w:rPr>
                            <w:rFonts w:ascii="Times New Roman" w:hAnsi="Times New Roman" w:cs="Times New Roman"/>
                            <w:sz w:val="24"/>
                            <w:szCs w:val="24"/>
                            <w:lang w:val="kk-KZ"/>
                          </w:rPr>
                          <w:t>Зертханалық</w:t>
                        </w:r>
                      </w:p>
                    </w:txbxContent>
                  </v:textbox>
                </v:rect>
                <v:line id="Прямая соединительная линия 67" o:spid="_x0000_s1084" style="position:absolute;visibility:visible;mso-wrap-style:square" from="29550,17915" to="29550,258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" strokecolor="black [3200]" strokeweight=".5pt">
                  <v:stroke joinstyle="miter"/>
                </v:line>
                <v:line id="Прямая соединительная линия 68" o:spid="_x0000_s1085" style="position:absolute;visibility:visible;mso-wrap-style:square" from="29565,25916" to="30687,259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" strokecolor="black [3200]" strokeweight=".5pt">
                  <v:stroke joinstyle="miter"/>
                </v:line>
                <v:line id="Прямая соединительная линия 69" o:spid="_x0000_s1086" style="position:absolute;visibility:visible;mso-wrap-style:square" from="29565,21573" to="30687,215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" strokecolor="black [3200]" strokeweight=".5pt">
                  <v:stroke joinstyle="miter"/>
                </v:line>
                <w10:anchorlock/>
              </v:group>
            </w:pict>
          </mc:Fallback>
        </mc:AlternateContent>
      </w:r>
    </w:p>
    <w:p w14:paraId="58ACC1A5" w14:textId="77777777" w:rsidR="000E3106" w:rsidRPr="00512505" w:rsidRDefault="000E3106" w:rsidP="00114896">
      <w:pPr>
        <w:spacing w:after="0" w:line="240" w:lineRule="auto"/>
        <w:jc w:val="center"/>
        <w:rPr>
          <w:rFonts w:ascii="Times New Roman" w:hAnsi="Times New Roman" w:cs="Times New Roman"/>
          <w:sz w:val="28"/>
          <w:szCs w:val="28"/>
          <w:lang w:val="kk-KZ"/>
        </w:rPr>
      </w:pPr>
    </w:p>
    <w:p w14:paraId="1710FC62" w14:textId="77777777" w:rsidR="00114896" w:rsidRPr="00512505" w:rsidRDefault="00114896" w:rsidP="00114896">
      <w:pPr>
        <w:spacing w:after="0" w:line="240" w:lineRule="auto"/>
        <w:jc w:val="center"/>
        <w:rPr>
          <w:rFonts w:ascii="Times New Roman" w:hAnsi="Times New Roman" w:cs="Times New Roman"/>
          <w:sz w:val="28"/>
          <w:szCs w:val="28"/>
          <w:lang w:val="kk-KZ"/>
        </w:rPr>
      </w:pPr>
      <w:r w:rsidRPr="00512505">
        <w:rPr>
          <w:rFonts w:ascii="Times New Roman" w:hAnsi="Times New Roman" w:cs="Times New Roman"/>
          <w:sz w:val="28"/>
          <w:szCs w:val="28"/>
          <w:lang w:val="kk-KZ"/>
        </w:rPr>
        <w:t>Сурет 6 - Математиканы оқыту әдістерінің жіктелуі</w:t>
      </w:r>
    </w:p>
    <w:p w14:paraId="01AF014A" w14:textId="77777777" w:rsidR="00114896" w:rsidRPr="00512505" w:rsidRDefault="00114896" w:rsidP="00114896">
      <w:pPr>
        <w:spacing w:after="0" w:line="240" w:lineRule="auto"/>
        <w:ind w:firstLine="567"/>
        <w:jc w:val="both"/>
        <w:rPr>
          <w:rFonts w:ascii="Times New Roman" w:hAnsi="Times New Roman" w:cs="Times New Roman"/>
          <w:sz w:val="28"/>
          <w:szCs w:val="28"/>
          <w:lang w:val="kk-KZ"/>
        </w:rPr>
      </w:pPr>
    </w:p>
    <w:p w14:paraId="31D12483" w14:textId="6961C547" w:rsidR="00114896" w:rsidRPr="00512505" w:rsidRDefault="00114896" w:rsidP="00114896">
      <w:pPr>
        <w:spacing w:after="0" w:line="240" w:lineRule="auto"/>
        <w:ind w:firstLine="709"/>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Жаңартылған білім беру мазмұны жағдайында геометрияны оқыту процесінде oқyшылapдың іс-әрекетін өнімді ет</w:t>
      </w:r>
      <w:r w:rsidR="005718C3" w:rsidRPr="00512505">
        <w:rPr>
          <w:rFonts w:ascii="Times New Roman" w:hAnsi="Times New Roman" w:cs="Times New Roman"/>
          <w:sz w:val="28"/>
          <w:szCs w:val="28"/>
          <w:lang w:val="kk-KZ"/>
        </w:rPr>
        <w:t>ететін</w:t>
      </w:r>
      <w:r w:rsidRPr="00512505">
        <w:rPr>
          <w:rFonts w:ascii="Times New Roman" w:hAnsi="Times New Roman" w:cs="Times New Roman"/>
          <w:sz w:val="28"/>
          <w:szCs w:val="28"/>
          <w:lang w:val="kk-KZ"/>
        </w:rPr>
        <w:t xml:space="preserve">, белсенділігі мен тaнымдық қызығyшылығын ынталандырушы, қойылған мәселенің шешуде бір-бірімен  </w:t>
      </w:r>
      <w:r w:rsidRPr="00512505">
        <w:rPr>
          <w:rFonts w:ascii="Times New Roman" w:hAnsi="Times New Roman" w:cs="Times New Roman"/>
          <w:sz w:val="28"/>
          <w:szCs w:val="28"/>
          <w:lang w:val="kk-KZ"/>
        </w:rPr>
        <w:lastRenderedPageBreak/>
        <w:t>еркін пікір алмасып, сұхбат жасайтын, оқу нәтижелеріне қол жеткізетін белсенді оқыту әдістері жиі қолданылады. Оларға әңгіме, диспут, тақырыптың семинар, іс ойын, тренинг жатқызуға болады, яғни «Ми шабуыл</w:t>
      </w:r>
      <w:r w:rsidR="00463DBF" w:rsidRPr="00512505">
        <w:rPr>
          <w:rFonts w:ascii="Times New Roman" w:hAnsi="Times New Roman" w:cs="Times New Roman"/>
          <w:sz w:val="28"/>
          <w:szCs w:val="28"/>
          <w:lang w:val="kk-KZ"/>
        </w:rPr>
        <w:t>ы</w:t>
      </w:r>
      <w:r w:rsidRPr="00512505">
        <w:rPr>
          <w:rFonts w:ascii="Times New Roman" w:hAnsi="Times New Roman" w:cs="Times New Roman"/>
          <w:sz w:val="28"/>
          <w:szCs w:val="28"/>
          <w:lang w:val="kk-KZ"/>
        </w:rPr>
        <w:t>», «Ақылдың алты ойлау қалпағы», «Джигсо» әдісі», «INSERT», «Tarsia», «Кластер», «Үштік» әдіс (ойлан, жұптас, бөліс), «Қар кесегі», «Зерттеушілік конференциясы», «Ыстық орындық -1, 2», «Қара жәшік» ішіндегі жұмыс, «Екі дұрыс, бір бұрыс» тәсілі, «Жалғасын тап» әдістері тиімдірек [</w:t>
      </w:r>
      <w:r w:rsidR="0025445B" w:rsidRPr="00512505">
        <w:rPr>
          <w:rFonts w:ascii="Times New Roman" w:hAnsi="Times New Roman" w:cs="Times New Roman"/>
          <w:sz w:val="28"/>
          <w:szCs w:val="28"/>
          <w:lang w:val="kk-KZ"/>
        </w:rPr>
        <w:t>12</w:t>
      </w:r>
      <w:r w:rsidR="00976586" w:rsidRPr="00512505">
        <w:rPr>
          <w:rFonts w:ascii="Times New Roman" w:hAnsi="Times New Roman" w:cs="Times New Roman"/>
          <w:sz w:val="28"/>
          <w:szCs w:val="28"/>
          <w:lang w:val="kk-KZ"/>
        </w:rPr>
        <w:t>7</w:t>
      </w:r>
      <w:r w:rsidRPr="00512505">
        <w:rPr>
          <w:rFonts w:ascii="Times New Roman" w:hAnsi="Times New Roman" w:cs="Times New Roman"/>
          <w:sz w:val="28"/>
          <w:szCs w:val="28"/>
          <w:lang w:val="kk-KZ"/>
        </w:rPr>
        <w:t>].</w:t>
      </w:r>
    </w:p>
    <w:p w14:paraId="3F728B03" w14:textId="496EA9E3" w:rsidR="00114896" w:rsidRPr="00512505" w:rsidRDefault="00114896" w:rsidP="00114896">
      <w:pPr>
        <w:spacing w:after="0" w:line="240" w:lineRule="auto"/>
        <w:ind w:firstLine="709"/>
        <w:jc w:val="both"/>
        <w:rPr>
          <w:rFonts w:ascii="Times New Roman" w:hAnsi="Times New Roman" w:cs="Times New Roman"/>
          <w:sz w:val="28"/>
          <w:szCs w:val="28"/>
          <w:lang w:val="kk-KZ"/>
        </w:rPr>
      </w:pPr>
      <w:r w:rsidRPr="00512505">
        <w:rPr>
          <w:rFonts w:ascii="Times New Roman" w:eastAsia="Times New Roman" w:hAnsi="Times New Roman"/>
          <w:sz w:val="28"/>
          <w:szCs w:val="28"/>
          <w:lang w:val="kk-KZ" w:eastAsia="ru-RU"/>
        </w:rPr>
        <w:t>М.Новик</w:t>
      </w:r>
      <w:r w:rsidR="00463DBF" w:rsidRPr="00512505">
        <w:rPr>
          <w:rFonts w:ascii="Times New Roman" w:eastAsia="Times New Roman" w:hAnsi="Times New Roman"/>
          <w:sz w:val="28"/>
          <w:szCs w:val="28"/>
          <w:lang w:val="kk-KZ" w:eastAsia="ru-RU"/>
        </w:rPr>
        <w:t xml:space="preserve"> әдістемелік еңбегінде</w:t>
      </w:r>
      <w:r w:rsidRPr="00512505">
        <w:rPr>
          <w:rFonts w:ascii="Times New Roman" w:eastAsia="Times New Roman" w:hAnsi="Times New Roman"/>
          <w:sz w:val="28"/>
          <w:szCs w:val="28"/>
          <w:lang w:val="kk-KZ" w:eastAsia="ru-RU"/>
        </w:rPr>
        <w:t xml:space="preserve"> «</w:t>
      </w:r>
      <w:r w:rsidRPr="00512505">
        <w:rPr>
          <w:rFonts w:ascii="Times New Roman" w:hAnsi="Times New Roman" w:cs="Times New Roman"/>
          <w:sz w:val="28"/>
          <w:szCs w:val="28"/>
          <w:lang w:val="kk-KZ"/>
        </w:rPr>
        <w:t>Белсенді оқыту әдістері – оқу материалын меңгеру процесінде оқушыларды белсенді ойлау және практикалық іс-әрекетке баулу әдістері. Белсенді оқыту ең алдымен мұғалімнің дайын білімді беруіне, оны есте сақтауына және жаңғыртуына емес, белсенді ақыл-ой және практикалық іс-әрекет процесінде оқушылардың білім мен дағдыларды өз бетінше меңгеруіне бағытталған әдістер жүйесін қолдануды білдіреді. Математика сабағында белсенді әдістерді қолдану тек қана репродукциялық білімді ғана емес, осы білімді талдау, мәселені бағалау және дұрыс шешім қабылдау үшін қолдану дағдылары мен қажеттіліктерін дамытуға көмектеседі.</w:t>
      </w:r>
    </w:p>
    <w:p w14:paraId="284BBF45" w14:textId="77777777" w:rsidR="00114896" w:rsidRPr="00512505" w:rsidRDefault="00114896" w:rsidP="00114896">
      <w:pPr>
        <w:spacing w:after="0" w:line="240" w:lineRule="auto"/>
        <w:ind w:firstLine="709"/>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Белсенді оқыту әдістері оқу процесінің әртүрлі кезеңдерінде қолданылуы мүмкін:</w:t>
      </w:r>
    </w:p>
    <w:p w14:paraId="7CF570FC" w14:textId="77777777" w:rsidR="00114896" w:rsidRPr="00512505" w:rsidRDefault="00114896" w:rsidP="00114896">
      <w:pPr>
        <w:spacing w:after="0" w:line="240" w:lineRule="auto"/>
        <w:ind w:firstLine="709"/>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1-кезең – білімді бастапқы меңгеру. Бұл мәселелік шағын дәріс, эвристикалық әңгіме, пікір-талас және т.б.</w:t>
      </w:r>
    </w:p>
    <w:p w14:paraId="6EFC7937" w14:textId="77777777" w:rsidR="00114896" w:rsidRPr="00512505" w:rsidRDefault="00114896" w:rsidP="00114896">
      <w:pPr>
        <w:spacing w:after="0" w:line="240" w:lineRule="auto"/>
        <w:ind w:firstLine="709"/>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2-кезең – білімді бақылау (бекіту). Ұжымдық ойлау іс-әрекеті, тестілеу және т.б әдістерді қолдануға болады.</w:t>
      </w:r>
    </w:p>
    <w:p w14:paraId="66C334FB" w14:textId="3D5B363B" w:rsidR="00114896" w:rsidRPr="00512505" w:rsidRDefault="00114896" w:rsidP="00114896">
      <w:pPr>
        <w:spacing w:after="0" w:line="240" w:lineRule="auto"/>
        <w:ind w:firstLine="709"/>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3-кезең – білімге негізделген дағдыларды қалыптастыру және шығармашылық қабілеттерін дамыту. Ойын және ойыннан тыс әдістерді қолдануға болады», - деп айтады [</w:t>
      </w:r>
      <w:r w:rsidR="0025445B" w:rsidRPr="00512505">
        <w:rPr>
          <w:rFonts w:ascii="Times New Roman" w:hAnsi="Times New Roman" w:cs="Times New Roman"/>
          <w:sz w:val="28"/>
          <w:szCs w:val="28"/>
          <w:lang w:val="kk-KZ"/>
        </w:rPr>
        <w:t>12</w:t>
      </w:r>
      <w:r w:rsidR="00976586" w:rsidRPr="00512505">
        <w:rPr>
          <w:rFonts w:ascii="Times New Roman" w:hAnsi="Times New Roman" w:cs="Times New Roman"/>
          <w:sz w:val="28"/>
          <w:szCs w:val="28"/>
          <w:lang w:val="kk-KZ"/>
        </w:rPr>
        <w:t>8</w:t>
      </w:r>
      <w:r w:rsidRPr="00512505">
        <w:rPr>
          <w:rFonts w:ascii="Times New Roman" w:hAnsi="Times New Roman"/>
          <w:sz w:val="28"/>
          <w:szCs w:val="28"/>
          <w:lang w:val="kk-KZ"/>
        </w:rPr>
        <w:t>].</w:t>
      </w:r>
    </w:p>
    <w:p w14:paraId="69D460B7" w14:textId="4F69C265" w:rsidR="00114896" w:rsidRPr="00512505" w:rsidRDefault="00114896" w:rsidP="00114896">
      <w:pPr>
        <w:spacing w:after="0" w:line="240" w:lineRule="auto"/>
        <w:ind w:firstLine="709"/>
        <w:jc w:val="both"/>
        <w:rPr>
          <w:rFonts w:ascii="Times New Roman" w:eastAsia="Times New Roman" w:hAnsi="Times New Roman" w:cs="Times New Roman"/>
          <w:sz w:val="28"/>
          <w:szCs w:val="28"/>
          <w:lang w:val="kk-KZ"/>
        </w:rPr>
      </w:pPr>
      <w:r w:rsidRPr="00512505">
        <w:rPr>
          <w:rFonts w:ascii="Times New Roman" w:eastAsia="Times New Roman" w:hAnsi="Times New Roman" w:cs="Times New Roman"/>
          <w:sz w:val="28"/>
          <w:szCs w:val="28"/>
          <w:lang w:val="kk-KZ"/>
        </w:rPr>
        <w:t>С.Симбаева жоғары оқу орындарында да студенттердің оқу процесіндегі белсенділігі мен әрекетін қалыптастыру мақсатында белсенді оқу, интербелсенді оқыту әдістерін саралаған. Оның пікірінше, «Белсенді әдіс – оқытушы мен студенттердің сабақтың өн бойында өзара белсенді әрекеті жүзеге асатын оқу мен оқыту әдісі», - деп тұжырымдайды [</w:t>
      </w:r>
      <w:r w:rsidR="0025445B" w:rsidRPr="00512505">
        <w:rPr>
          <w:rFonts w:ascii="Times New Roman" w:eastAsia="Times New Roman" w:hAnsi="Times New Roman" w:cs="Times New Roman"/>
          <w:sz w:val="28"/>
          <w:szCs w:val="28"/>
          <w:lang w:val="kk-KZ"/>
        </w:rPr>
        <w:t>12</w:t>
      </w:r>
      <w:r w:rsidR="00976586" w:rsidRPr="00512505">
        <w:rPr>
          <w:rFonts w:ascii="Times New Roman" w:eastAsia="Times New Roman" w:hAnsi="Times New Roman" w:cs="Times New Roman"/>
          <w:sz w:val="28"/>
          <w:szCs w:val="28"/>
          <w:lang w:val="kk-KZ"/>
        </w:rPr>
        <w:t>9</w:t>
      </w:r>
      <w:r w:rsidR="00532D0A" w:rsidRPr="00512505">
        <w:rPr>
          <w:rFonts w:ascii="Times New Roman" w:eastAsia="Times New Roman" w:hAnsi="Times New Roman" w:cs="Times New Roman"/>
          <w:sz w:val="28"/>
          <w:szCs w:val="28"/>
          <w:lang w:val="kk-KZ"/>
        </w:rPr>
        <w:t>, б.43</w:t>
      </w:r>
      <w:r w:rsidRPr="00512505">
        <w:rPr>
          <w:rFonts w:ascii="Times New Roman" w:eastAsia="Times New Roman" w:hAnsi="Times New Roman" w:cs="Times New Roman"/>
          <w:sz w:val="28"/>
          <w:szCs w:val="28"/>
          <w:lang w:val="kk-KZ"/>
        </w:rPr>
        <w:t>].</w:t>
      </w:r>
    </w:p>
    <w:p w14:paraId="138F3D07" w14:textId="77777777" w:rsidR="00114896" w:rsidRPr="00512505" w:rsidRDefault="00114896" w:rsidP="00114896">
      <w:pPr>
        <w:spacing w:after="0" w:line="240" w:lineRule="auto"/>
        <w:ind w:firstLine="709"/>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Мектеп тәжірибесінде белсенді оқыту әдістермен оқу процесін ұйымдастыру формаларының қатарына оқушыларды шағын топтарға бөліп оқыту жатады. Мұнда сынып оқушыларын шағын топтарға бөліп сабақты ұйымдастыру кезінде жаңа оқу материалын меңгертудің, игерген білімді бақылау мен бағалаудың құралы – геометриялық есептерді тиімді пайдаланған жөн. Оқушылар сабақта есептің шартын бірге талдап, оның шешімін іздестіреді. Бұл жағдайда топтарға көбінесе геометриялық немесе шынай объектілерге қатысты есептерді ұсынған жөн.</w:t>
      </w:r>
    </w:p>
    <w:p w14:paraId="7924E246" w14:textId="77777777" w:rsidR="00114896" w:rsidRPr="00512505" w:rsidRDefault="00114896" w:rsidP="00114896">
      <w:pPr>
        <w:spacing w:after="0" w:line="240" w:lineRule="auto"/>
        <w:ind w:firstLine="709"/>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Заманауи білім беру жүйесінде аса қарқынды дамып келе жатқан оқыту құралдарының бірі ақпараттық-коммуникациялық технологияның құралдары болып табылады. Оларды оқу процесіндегі әр кезеңде, яғни жаңа оқу материалын баяндауда, пысықтауда, есептер шығаруға үйретуде тиімді кіріктіріп жүзеге асыру маңызды. </w:t>
      </w:r>
    </w:p>
    <w:p w14:paraId="17098221" w14:textId="2F9EB4EC" w:rsidR="00114896" w:rsidRPr="00512505" w:rsidRDefault="00114896" w:rsidP="00114896">
      <w:pPr>
        <w:pStyle w:val="Style3"/>
        <w:widowControl/>
        <w:spacing w:line="240" w:lineRule="auto"/>
        <w:ind w:firstLine="709"/>
        <w:rPr>
          <w:rStyle w:val="FontStyle38"/>
          <w:noProof/>
          <w:sz w:val="28"/>
          <w:szCs w:val="28"/>
          <w:lang w:val="kk-KZ"/>
        </w:rPr>
      </w:pPr>
      <w:r w:rsidRPr="00512505">
        <w:rPr>
          <w:rStyle w:val="FontStyle38"/>
          <w:noProof/>
          <w:sz w:val="28"/>
          <w:szCs w:val="28"/>
          <w:lang w:val="kk-KZ"/>
        </w:rPr>
        <w:t xml:space="preserve">Л.К.Жaйдaқбaeвaның зepттeу жұмыcындa aқпapaттық тexнoлoгия нeгiзiндe орта мeктeпте геометрияны oқыту әдістемесін жeтiлдipу </w:t>
      </w:r>
      <w:r w:rsidRPr="00512505">
        <w:rPr>
          <w:rStyle w:val="FontStyle38"/>
          <w:noProof/>
          <w:sz w:val="28"/>
          <w:szCs w:val="28"/>
          <w:lang w:val="kk-KZ"/>
        </w:rPr>
        <w:lastRenderedPageBreak/>
        <w:t>қарастырылған. Oл дидaктикaлық негізде геометрияны oқыту жәнe oқушының oқу ic-әpeкeттepiн ұйымдacтыpу бойынша aқпapaттық тexнoлo</w:t>
      </w:r>
      <w:r w:rsidR="0000755F" w:rsidRPr="00512505">
        <w:rPr>
          <w:rStyle w:val="FontStyle38"/>
          <w:noProof/>
          <w:sz w:val="28"/>
          <w:szCs w:val="28"/>
          <w:lang w:val="kk-KZ"/>
        </w:rPr>
        <w:t xml:space="preserve">гияны қoлдaну мoдeлiн жacaды (7 </w:t>
      </w:r>
      <w:r w:rsidRPr="00512505">
        <w:rPr>
          <w:rStyle w:val="FontStyle38"/>
          <w:noProof/>
          <w:sz w:val="28"/>
          <w:szCs w:val="28"/>
          <w:lang w:val="kk-KZ"/>
        </w:rPr>
        <w:t>cуpeт) [</w:t>
      </w:r>
      <w:r w:rsidR="0066329C" w:rsidRPr="00512505">
        <w:rPr>
          <w:sz w:val="28"/>
          <w:szCs w:val="28"/>
          <w:lang w:val="kk-KZ"/>
        </w:rPr>
        <w:t>18</w:t>
      </w:r>
      <w:r w:rsidR="00532D0A" w:rsidRPr="00512505">
        <w:rPr>
          <w:sz w:val="28"/>
          <w:szCs w:val="28"/>
          <w:lang w:val="kk-KZ"/>
        </w:rPr>
        <w:t>, б.17</w:t>
      </w:r>
      <w:r w:rsidRPr="00512505">
        <w:rPr>
          <w:rStyle w:val="FontStyle38"/>
          <w:noProof/>
          <w:sz w:val="28"/>
          <w:szCs w:val="28"/>
          <w:lang w:val="kk-KZ"/>
        </w:rPr>
        <w:t xml:space="preserve">]. </w:t>
      </w:r>
    </w:p>
    <w:p w14:paraId="2C3C7E73" w14:textId="77777777" w:rsidR="00114896" w:rsidRPr="00512505" w:rsidRDefault="00114896" w:rsidP="00114896">
      <w:pPr>
        <w:widowControl w:val="0"/>
        <w:spacing w:after="0" w:line="240" w:lineRule="auto"/>
        <w:ind w:firstLine="709"/>
        <w:jc w:val="both"/>
        <w:rPr>
          <w:lang w:val="kk-KZ"/>
        </w:rPr>
      </w:pPr>
    </w:p>
    <w:p w14:paraId="41213BF1" w14:textId="77777777" w:rsidR="00010D27" w:rsidRPr="00512505" w:rsidRDefault="00010D27" w:rsidP="00114896">
      <w:pPr>
        <w:widowControl w:val="0"/>
        <w:spacing w:after="0" w:line="240" w:lineRule="auto"/>
        <w:ind w:firstLine="709"/>
        <w:jc w:val="both"/>
        <w:rPr>
          <w:lang w:val="kk-KZ"/>
        </w:rPr>
      </w:pPr>
    </w:p>
    <w:p w14:paraId="27CBD792" w14:textId="037077F3" w:rsidR="00114896" w:rsidRPr="00512505" w:rsidRDefault="00114896" w:rsidP="00114896">
      <w:pPr>
        <w:pStyle w:val="Style3"/>
        <w:widowControl/>
        <w:spacing w:line="240" w:lineRule="auto"/>
        <w:ind w:firstLine="0"/>
        <w:jc w:val="center"/>
        <w:rPr>
          <w:rStyle w:val="FontStyle38"/>
          <w:noProof/>
          <w:sz w:val="28"/>
          <w:szCs w:val="28"/>
        </w:rPr>
      </w:pPr>
      <w:r w:rsidRPr="00512505">
        <w:rPr>
          <w:noProof/>
          <w:sz w:val="28"/>
          <w:szCs w:val="28"/>
        </w:rPr>
        <w:drawing>
          <wp:inline distT="0" distB="0" distL="0" distR="0" wp14:anchorId="1C9C1616" wp14:editId="39DA36AE">
            <wp:extent cx="5499100" cy="3314700"/>
            <wp:effectExtent l="0" t="0" r="635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99100" cy="3314700"/>
                    </a:xfrm>
                    <a:prstGeom prst="rect">
                      <a:avLst/>
                    </a:prstGeom>
                    <a:noFill/>
                    <a:ln>
                      <a:noFill/>
                    </a:ln>
                  </pic:spPr>
                </pic:pic>
              </a:graphicData>
            </a:graphic>
          </wp:inline>
        </w:drawing>
      </w:r>
    </w:p>
    <w:p w14:paraId="5219D50E" w14:textId="77777777" w:rsidR="00114896" w:rsidRPr="00512505" w:rsidRDefault="00114896" w:rsidP="00114896">
      <w:pPr>
        <w:tabs>
          <w:tab w:val="left" w:pos="709"/>
          <w:tab w:val="left" w:pos="8505"/>
          <w:tab w:val="left" w:pos="8789"/>
          <w:tab w:val="left" w:pos="9214"/>
        </w:tabs>
        <w:spacing w:after="0" w:line="240" w:lineRule="auto"/>
        <w:contextualSpacing/>
        <w:jc w:val="center"/>
        <w:rPr>
          <w:lang w:eastAsia="ru-RU"/>
        </w:rPr>
      </w:pPr>
    </w:p>
    <w:p w14:paraId="440F4BD5" w14:textId="77777777" w:rsidR="00114896" w:rsidRPr="00512505" w:rsidRDefault="00114896" w:rsidP="00114896">
      <w:pPr>
        <w:tabs>
          <w:tab w:val="left" w:pos="709"/>
          <w:tab w:val="left" w:pos="8505"/>
          <w:tab w:val="left" w:pos="8789"/>
          <w:tab w:val="left" w:pos="9214"/>
        </w:tabs>
        <w:spacing w:after="0" w:line="240" w:lineRule="auto"/>
        <w:contextualSpacing/>
        <w:jc w:val="center"/>
        <w:rPr>
          <w:rFonts w:ascii="Times New Roman" w:hAnsi="Times New Roman"/>
          <w:sz w:val="28"/>
          <w:szCs w:val="28"/>
          <w:lang w:val="kk-KZ" w:eastAsia="ru-RU"/>
        </w:rPr>
      </w:pPr>
      <w:r w:rsidRPr="00512505">
        <w:rPr>
          <w:rFonts w:ascii="Times New Roman" w:hAnsi="Times New Roman"/>
          <w:sz w:val="28"/>
          <w:szCs w:val="28"/>
          <w:lang w:val="kk-KZ" w:eastAsia="ru-RU"/>
        </w:rPr>
        <w:t>Сурет 7 - Геометрияны oқытудa aқпapaттық тexнoлoгияны қoлдaнудың мoдeлi</w:t>
      </w:r>
    </w:p>
    <w:p w14:paraId="19DD0ABD" w14:textId="77777777" w:rsidR="00114896" w:rsidRPr="00512505" w:rsidRDefault="00114896" w:rsidP="00114896">
      <w:pPr>
        <w:spacing w:after="0" w:line="240" w:lineRule="auto"/>
        <w:ind w:firstLine="709"/>
        <w:jc w:val="both"/>
        <w:rPr>
          <w:rFonts w:ascii="Times New Roman" w:hAnsi="Times New Roman" w:cs="Times New Roman"/>
          <w:sz w:val="28"/>
          <w:szCs w:val="28"/>
          <w:lang w:val="kk-KZ"/>
        </w:rPr>
      </w:pPr>
    </w:p>
    <w:p w14:paraId="07DFCA4A" w14:textId="77777777" w:rsidR="00950197" w:rsidRPr="00512505" w:rsidRDefault="00950197" w:rsidP="00950197">
      <w:pPr>
        <w:pStyle w:val="Style3"/>
        <w:widowControl/>
        <w:spacing w:line="240" w:lineRule="auto"/>
        <w:ind w:firstLine="567"/>
        <w:rPr>
          <w:rStyle w:val="FontStyle38"/>
          <w:noProof/>
          <w:sz w:val="28"/>
          <w:szCs w:val="28"/>
          <w:lang w:val="kk-KZ"/>
        </w:rPr>
      </w:pPr>
      <w:r w:rsidRPr="00512505">
        <w:rPr>
          <w:rStyle w:val="FontStyle38"/>
          <w:noProof/>
          <w:sz w:val="28"/>
          <w:szCs w:val="28"/>
          <w:lang w:val="kk-KZ"/>
        </w:rPr>
        <w:t>Сондай-ақ, геометрияны оқытудағы негізгі оқыту құралдары қатарына геометриялық фигуралардың сызбалары, макеттер, көрнекілік сызбанұсқалар, кестелер немесе суреттер және т.б. жатады.</w:t>
      </w:r>
    </w:p>
    <w:p w14:paraId="4FF1BEC3" w14:textId="5106B8B8"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Сонымен, геометрияны оқыту процесіндегі оқыту әдістері, тәсілдері мен құралдарын орнықты үйлестіру қағидасын жүзеге асырудың ережелері келесідей демекпіз:</w:t>
      </w:r>
    </w:p>
    <w:p w14:paraId="08303156" w14:textId="1EB4F9CA"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ab/>
        <w:t>геометриядан оқу материалы</w:t>
      </w:r>
      <w:r w:rsidR="005718C3" w:rsidRPr="00512505">
        <w:rPr>
          <w:rFonts w:ascii="Times New Roman" w:hAnsi="Times New Roman" w:cs="Times New Roman"/>
          <w:sz w:val="28"/>
          <w:szCs w:val="28"/>
          <w:lang w:val="kk-KZ"/>
        </w:rPr>
        <w:t>н</w:t>
      </w:r>
      <w:r w:rsidRPr="00512505">
        <w:rPr>
          <w:rFonts w:ascii="Times New Roman" w:hAnsi="Times New Roman" w:cs="Times New Roman"/>
          <w:sz w:val="28"/>
          <w:szCs w:val="28"/>
          <w:lang w:val="kk-KZ"/>
        </w:rPr>
        <w:t xml:space="preserve"> ақпаратты игеруді жеңілдететін жеке түсіндірмелі әдістерді пайдаланумен беру;</w:t>
      </w:r>
    </w:p>
    <w:p w14:paraId="3BE15256" w14:textId="1647A098"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ab/>
        <w:t>геометриялық білім беру мазмұнын игерудің әртүрлі әдістері мен жолдары</w:t>
      </w:r>
      <w:r w:rsidR="00E007E7" w:rsidRPr="00512505">
        <w:rPr>
          <w:rFonts w:ascii="Times New Roman" w:hAnsi="Times New Roman" w:cs="Times New Roman"/>
          <w:sz w:val="28"/>
          <w:szCs w:val="28"/>
          <w:lang w:val="kk-KZ"/>
        </w:rPr>
        <w:t>н</w:t>
      </w:r>
      <w:r w:rsidRPr="00512505">
        <w:rPr>
          <w:rFonts w:ascii="Times New Roman" w:hAnsi="Times New Roman" w:cs="Times New Roman"/>
          <w:sz w:val="28"/>
          <w:szCs w:val="28"/>
          <w:lang w:val="kk-KZ"/>
        </w:rPr>
        <w:t xml:space="preserve"> ұсын</w:t>
      </w:r>
      <w:r w:rsidR="00E007E7" w:rsidRPr="00512505">
        <w:rPr>
          <w:rFonts w:ascii="Times New Roman" w:hAnsi="Times New Roman" w:cs="Times New Roman"/>
          <w:sz w:val="28"/>
          <w:szCs w:val="28"/>
          <w:lang w:val="kk-KZ"/>
        </w:rPr>
        <w:t>у</w:t>
      </w:r>
      <w:r w:rsidRPr="00512505">
        <w:rPr>
          <w:rFonts w:ascii="Times New Roman" w:hAnsi="Times New Roman" w:cs="Times New Roman"/>
          <w:sz w:val="28"/>
          <w:szCs w:val="28"/>
          <w:lang w:val="kk-KZ"/>
        </w:rPr>
        <w:t>;</w:t>
      </w:r>
    </w:p>
    <w:p w14:paraId="4E207985" w14:textId="021FECBA"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ab/>
        <w:t>геометрияны оқыту процесінд</w:t>
      </w:r>
      <w:r w:rsidR="00E007E7" w:rsidRPr="00512505">
        <w:rPr>
          <w:rFonts w:ascii="Times New Roman" w:hAnsi="Times New Roman" w:cs="Times New Roman"/>
          <w:sz w:val="28"/>
          <w:szCs w:val="28"/>
          <w:lang w:val="kk-KZ"/>
        </w:rPr>
        <w:t>е</w:t>
      </w:r>
      <w:r w:rsidRPr="00512505">
        <w:rPr>
          <w:rFonts w:ascii="Times New Roman" w:hAnsi="Times New Roman" w:cs="Times New Roman"/>
          <w:sz w:val="28"/>
          <w:szCs w:val="28"/>
          <w:lang w:val="kk-KZ"/>
        </w:rPr>
        <w:t xml:space="preserve"> мұғалімнің оқушыларға кеңес беруі</w:t>
      </w:r>
      <w:r w:rsidR="00E007E7" w:rsidRPr="00512505">
        <w:rPr>
          <w:rFonts w:ascii="Times New Roman" w:hAnsi="Times New Roman" w:cs="Times New Roman"/>
          <w:sz w:val="28"/>
          <w:szCs w:val="28"/>
          <w:lang w:val="kk-KZ"/>
        </w:rPr>
        <w:t>н</w:t>
      </w:r>
      <w:r w:rsidRPr="00512505">
        <w:rPr>
          <w:rFonts w:ascii="Times New Roman" w:hAnsi="Times New Roman" w:cs="Times New Roman"/>
          <w:sz w:val="28"/>
          <w:szCs w:val="28"/>
          <w:lang w:val="kk-KZ"/>
        </w:rPr>
        <w:t xml:space="preserve"> іске асыр</w:t>
      </w:r>
      <w:r w:rsidR="00E007E7" w:rsidRPr="00512505">
        <w:rPr>
          <w:rFonts w:ascii="Times New Roman" w:hAnsi="Times New Roman" w:cs="Times New Roman"/>
          <w:sz w:val="28"/>
          <w:szCs w:val="28"/>
          <w:lang w:val="kk-KZ"/>
        </w:rPr>
        <w:t>у</w:t>
      </w:r>
      <w:r w:rsidRPr="00512505">
        <w:rPr>
          <w:rFonts w:ascii="Times New Roman" w:hAnsi="Times New Roman" w:cs="Times New Roman"/>
          <w:sz w:val="28"/>
          <w:szCs w:val="28"/>
          <w:lang w:val="kk-KZ"/>
        </w:rPr>
        <w:t>, әртүрлі тірек сызбалары мен дайын суреттер, сұлбалармен бер</w:t>
      </w:r>
      <w:r w:rsidR="00E007E7" w:rsidRPr="00512505">
        <w:rPr>
          <w:rFonts w:ascii="Times New Roman" w:hAnsi="Times New Roman" w:cs="Times New Roman"/>
          <w:sz w:val="28"/>
          <w:szCs w:val="28"/>
          <w:lang w:val="kk-KZ"/>
        </w:rPr>
        <w:t>у</w:t>
      </w:r>
      <w:r w:rsidRPr="00512505">
        <w:rPr>
          <w:rFonts w:ascii="Times New Roman" w:hAnsi="Times New Roman" w:cs="Times New Roman"/>
          <w:sz w:val="28"/>
          <w:szCs w:val="28"/>
          <w:lang w:val="kk-KZ"/>
        </w:rPr>
        <w:t>;</w:t>
      </w:r>
    </w:p>
    <w:p w14:paraId="4EE2B9B5" w14:textId="77777777"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мұғалім оқытудың берілген әдістері мен ұйымдастыру тәсілдерін еркін түрде өзі таңдау немесе өзіндік түпнұсқалы әдістері және ұйымдастыру тәсілдері бойынша жұмыс істеу;</w:t>
      </w:r>
    </w:p>
    <w:p w14:paraId="6AFB3F26" w14:textId="77777777"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мұғалім сабақ жоспарын, яғни қысқа мерзімді жоспарды өзі құрастырған жағдайда, оның мазмұнына геометрияны оқытуда қолданатын әдістерді енгізу;</w:t>
      </w:r>
    </w:p>
    <w:p w14:paraId="43B2924F" w14:textId="77777777"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геометрияны оқыту процесінде геометриялық ұғымдарды қалыптастыру мен оқушылардың ойлау қабілетін дамыту құралы ретінде геометриялық есептерді әртүрлі әдістермен шешуді ұсыну;</w:t>
      </w:r>
    </w:p>
    <w:p w14:paraId="34A3C421" w14:textId="6D1BFF57"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lastRenderedPageBreak/>
        <w:t>- оқушылардың геометрияны өздігінен оқып-білу мен оқу іс-әрекеттерін қалыптастыру құралы ретінде ақпapaттық-кoммyникaциялық тexнoлoгиялapды қолдану</w:t>
      </w:r>
      <w:r w:rsidR="00053F63" w:rsidRPr="00512505">
        <w:rPr>
          <w:rFonts w:ascii="Times New Roman" w:hAnsi="Times New Roman" w:cs="Times New Roman"/>
          <w:sz w:val="28"/>
          <w:szCs w:val="28"/>
          <w:lang w:val="kk-KZ"/>
        </w:rPr>
        <w:t xml:space="preserve"> [</w:t>
      </w:r>
      <w:r w:rsidR="00976586" w:rsidRPr="00512505">
        <w:rPr>
          <w:rFonts w:ascii="Times New Roman" w:hAnsi="Times New Roman" w:cs="Times New Roman"/>
          <w:sz w:val="28"/>
          <w:szCs w:val="28"/>
          <w:lang w:val="kk-KZ"/>
        </w:rPr>
        <w:t>130</w:t>
      </w:r>
      <w:r w:rsidR="00053F63"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w:t>
      </w:r>
    </w:p>
    <w:p w14:paraId="09A80141" w14:textId="77777777"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Осы айтылған әдістемелік қағидалар мен жалпыдидактикалық қағидалар өзара бір-бірімен тығыз байланысып, біртұтас жүйе құрады және осы қағидаларды қатаң сақтау геометрияны оқытудың әдістемелік жүйесін құруға және оның компоненттерін анықтауға мүмкіндік берді. </w:t>
      </w:r>
    </w:p>
    <w:p w14:paraId="0D44D73C" w14:textId="0CDFD0D7"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Педагогикалық процестің тиімділігі әдістемелік жүйенің жұмыс істеу сапасына тәуелді. Әдістемелік жүйенің тұтас объект ретіндегі алғашқы түсініктер ХХ ғасырдың 60-шы жылдарында пайда болды. А.М.Пышкалоның еңбектерінде «әдістемелік жүйе - «оқыту мақсаты, оқыту мазмұны, оқыту әдістері, оқытудың формалары және құралдары» компоненттерінен тұратын құрылым», - деп жазады [</w:t>
      </w:r>
      <w:r w:rsidR="00976586" w:rsidRPr="00512505">
        <w:rPr>
          <w:rFonts w:ascii="Times New Roman" w:hAnsi="Times New Roman" w:cs="Times New Roman"/>
          <w:sz w:val="28"/>
          <w:szCs w:val="28"/>
          <w:lang w:val="kk-KZ"/>
        </w:rPr>
        <w:t>131</w:t>
      </w:r>
      <w:r w:rsidRPr="00512505">
        <w:rPr>
          <w:rFonts w:ascii="Times New Roman" w:hAnsi="Times New Roman" w:cs="Times New Roman"/>
          <w:sz w:val="28"/>
          <w:szCs w:val="28"/>
          <w:lang w:val="kk-KZ"/>
        </w:rPr>
        <w:t>].</w:t>
      </w:r>
    </w:p>
    <w:p w14:paraId="2501CA40" w14:textId="66532D16"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Г.И.Саранцев еңбегінде «математика әдістемесінің объектісі – математикаға оқыту, математикалық білім беру, тәрбиелеу, ал математика әдістемесінің пәні – математиканы оқытудың мақсаттары, мазмұны, әдістері, құралдары мен формаларынан құралған әдістемелік жүйе», - деп тұжырымдайды [</w:t>
      </w:r>
      <w:r w:rsidR="0025445B" w:rsidRPr="00512505">
        <w:rPr>
          <w:rFonts w:ascii="Times New Roman" w:hAnsi="Times New Roman" w:cs="Times New Roman"/>
          <w:sz w:val="28"/>
          <w:szCs w:val="28"/>
          <w:lang w:val="kk-KZ"/>
        </w:rPr>
        <w:t>13</w:t>
      </w:r>
      <w:r w:rsidR="00976586" w:rsidRPr="00512505">
        <w:rPr>
          <w:rFonts w:ascii="Times New Roman" w:hAnsi="Times New Roman" w:cs="Times New Roman"/>
          <w:sz w:val="28"/>
          <w:szCs w:val="28"/>
          <w:lang w:val="kk-KZ"/>
        </w:rPr>
        <w:t>2</w:t>
      </w:r>
      <w:r w:rsidRPr="00512505">
        <w:rPr>
          <w:rFonts w:ascii="Times New Roman" w:hAnsi="Times New Roman" w:cs="Times New Roman"/>
          <w:sz w:val="28"/>
          <w:szCs w:val="28"/>
          <w:lang w:val="kk-KZ"/>
        </w:rPr>
        <w:t xml:space="preserve">]. </w:t>
      </w:r>
    </w:p>
    <w:p w14:paraId="50B8CE98" w14:textId="78568AE5" w:rsidR="00114896" w:rsidRPr="00512505" w:rsidRDefault="00114896" w:rsidP="00114896">
      <w:pPr>
        <w:spacing w:after="0" w:line="240" w:lineRule="auto"/>
        <w:ind w:firstLine="567"/>
        <w:jc w:val="both"/>
        <w:rPr>
          <w:rFonts w:ascii="Times New Roman" w:hAnsi="Times New Roman" w:cs="Times New Roman"/>
          <w:noProof/>
          <w:sz w:val="28"/>
          <w:szCs w:val="28"/>
          <w:lang w:val="kk-KZ" w:eastAsia="ru-RU"/>
        </w:rPr>
      </w:pPr>
      <w:r w:rsidRPr="00512505">
        <w:rPr>
          <w:rFonts w:ascii="Times New Roman" w:hAnsi="Times New Roman" w:cs="Times New Roman"/>
          <w:sz w:val="28"/>
          <w:szCs w:val="28"/>
          <w:lang w:val="kk-KZ"/>
        </w:rPr>
        <w:t>А.Е.Әбілқасымова еңбегінде «әдістемелік жүйе бір-бірімен тікелей және жанама байланысқан оқыту мен тәрбие беру мақсаттары, оқыту мен тәрбие беру мазмұны, оқыту әдістері, оқыту құралдары, оқытуды ұйымдастыру формалары құраушыларынан тұрады. Бұлар күтілетін нәтиженің сапасын қамтамасыз етеді деп мойындалған», - деп тұжырымдайды. Осыған сәйкес бір-бірімен байланысқан бес жүйе</w:t>
      </w:r>
      <w:r w:rsidR="009E66E0"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t>құраушы элементі бар математиканы оқытудың әдістемелік жүйесін ұсынады (8</w:t>
      </w:r>
      <w:r w:rsidR="00C67CD6"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сурет) [</w:t>
      </w:r>
      <w:r w:rsidR="0066329C" w:rsidRPr="00512505">
        <w:rPr>
          <w:rFonts w:ascii="Times New Roman" w:hAnsi="Times New Roman" w:cs="Times New Roman"/>
          <w:sz w:val="28"/>
          <w:szCs w:val="28"/>
          <w:lang w:val="kk-KZ"/>
        </w:rPr>
        <w:t>5</w:t>
      </w:r>
      <w:r w:rsidR="009E66E0" w:rsidRPr="00512505">
        <w:rPr>
          <w:rFonts w:ascii="Times New Roman" w:hAnsi="Times New Roman" w:cs="Times New Roman"/>
          <w:sz w:val="28"/>
          <w:szCs w:val="28"/>
          <w:lang w:val="kk-KZ"/>
        </w:rPr>
        <w:t>, б.30</w:t>
      </w:r>
      <w:r w:rsidRPr="00512505">
        <w:rPr>
          <w:rFonts w:ascii="Times New Roman" w:hAnsi="Times New Roman" w:cs="Times New Roman"/>
          <w:sz w:val="28"/>
          <w:szCs w:val="28"/>
          <w:lang w:val="kk-KZ"/>
        </w:rPr>
        <w:t>].</w:t>
      </w:r>
      <w:r w:rsidRPr="00512505">
        <w:rPr>
          <w:rFonts w:ascii="Times New Roman" w:hAnsi="Times New Roman" w:cs="Times New Roman"/>
          <w:noProof/>
          <w:sz w:val="28"/>
          <w:szCs w:val="28"/>
          <w:lang w:val="kk-KZ" w:eastAsia="ru-RU"/>
        </w:rPr>
        <w:t xml:space="preserve"> </w:t>
      </w:r>
    </w:p>
    <w:p w14:paraId="5CDA72C9" w14:textId="77777777" w:rsidR="00114896" w:rsidRPr="00512505" w:rsidRDefault="00114896" w:rsidP="00114896">
      <w:pPr>
        <w:spacing w:after="0" w:line="240" w:lineRule="auto"/>
        <w:ind w:firstLine="567"/>
        <w:jc w:val="both"/>
        <w:rPr>
          <w:rFonts w:ascii="Times New Roman" w:hAnsi="Times New Roman" w:cs="Times New Roman"/>
          <w:sz w:val="28"/>
          <w:szCs w:val="28"/>
          <w:lang w:val="kk-KZ"/>
        </w:rPr>
      </w:pPr>
    </w:p>
    <w:p w14:paraId="4372737E" w14:textId="64A396E5" w:rsidR="00114896" w:rsidRPr="00512505" w:rsidRDefault="00114896" w:rsidP="00114896">
      <w:pPr>
        <w:spacing w:after="0" w:line="240" w:lineRule="auto"/>
        <w:jc w:val="center"/>
        <w:rPr>
          <w:rFonts w:ascii="Times New Roman" w:hAnsi="Times New Roman" w:cs="Times New Roman"/>
          <w:sz w:val="28"/>
          <w:szCs w:val="28"/>
          <w:lang w:val="kk-KZ"/>
        </w:rPr>
      </w:pPr>
      <w:r w:rsidRPr="00512505">
        <w:rPr>
          <w:noProof/>
          <w:lang w:eastAsia="ru-RU"/>
        </w:rPr>
        <mc:AlternateContent>
          <mc:Choice Requires="wpg">
            <w:drawing>
              <wp:inline distT="0" distB="0" distL="0" distR="0" wp14:anchorId="100984FB" wp14:editId="10607D20">
                <wp:extent cx="4564380" cy="3531701"/>
                <wp:effectExtent l="0" t="0" r="26670" b="12065"/>
                <wp:docPr id="1148" name="Группа 1148"/>
                <wp:cNvGraphicFramePr/>
                <a:graphic xmlns:a="http://schemas.openxmlformats.org/drawingml/2006/main">
                  <a:graphicData uri="http://schemas.microsoft.com/office/word/2010/wordprocessingGroup">
                    <wpg:wgp>
                      <wpg:cNvGrpSpPr/>
                      <wpg:grpSpPr>
                        <a:xfrm>
                          <a:off x="0" y="0"/>
                          <a:ext cx="4564380" cy="3531701"/>
                          <a:chOff x="0" y="0"/>
                          <a:chExt cx="4361307" cy="3172968"/>
                        </a:xfrm>
                      </wpg:grpSpPr>
                      <wps:wsp>
                        <wps:cNvPr id="4" name="Прямая со стрелкой 4"/>
                        <wps:cNvCnPr/>
                        <wps:spPr>
                          <a:xfrm>
                            <a:off x="1289304" y="1380744"/>
                            <a:ext cx="191770" cy="119380"/>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5" name="Прямая со стрелкой 5"/>
                        <wps:cNvCnPr/>
                        <wps:spPr>
                          <a:xfrm>
                            <a:off x="1197864" y="1490472"/>
                            <a:ext cx="191770" cy="119380"/>
                          </a:xfrm>
                          <a:prstGeom prst="straightConnector1">
                            <a:avLst/>
                          </a:prstGeom>
                          <a:ln w="19050">
                            <a:solidFill>
                              <a:schemeClr val="tx1"/>
                            </a:solidFill>
                            <a:headEnd type="arrow"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6" name="Прямая со стрелкой 6"/>
                        <wps:cNvCnPr/>
                        <wps:spPr>
                          <a:xfrm>
                            <a:off x="2231136" y="1051560"/>
                            <a:ext cx="0" cy="164465"/>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7" name="Прямая со стрелкой 7"/>
                        <wps:cNvCnPr/>
                        <wps:spPr>
                          <a:xfrm>
                            <a:off x="2093976" y="1060704"/>
                            <a:ext cx="0" cy="164465"/>
                          </a:xfrm>
                          <a:prstGeom prst="straightConnector1">
                            <a:avLst/>
                          </a:prstGeom>
                          <a:ln w="19050">
                            <a:solidFill>
                              <a:schemeClr val="tx1"/>
                            </a:solidFill>
                            <a:headEnd type="arrow"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8" name="Прямая со стрелкой 8"/>
                        <wps:cNvCnPr/>
                        <wps:spPr>
                          <a:xfrm>
                            <a:off x="3044952" y="2130552"/>
                            <a:ext cx="146050" cy="119380"/>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9" name="Прямая со стрелкой 9"/>
                        <wps:cNvCnPr/>
                        <wps:spPr>
                          <a:xfrm>
                            <a:off x="2962656" y="2249424"/>
                            <a:ext cx="146050" cy="119380"/>
                          </a:xfrm>
                          <a:prstGeom prst="straightConnector1">
                            <a:avLst/>
                          </a:prstGeom>
                          <a:ln w="19050">
                            <a:solidFill>
                              <a:schemeClr val="tx1"/>
                            </a:solidFill>
                            <a:headEnd type="arrow" w="med" len="med"/>
                            <a:tailEnd type="none" w="med" len="med"/>
                          </a:ln>
                        </wps:spPr>
                        <wps:style>
                          <a:lnRef idx="1">
                            <a:schemeClr val="accent1"/>
                          </a:lnRef>
                          <a:fillRef idx="0">
                            <a:schemeClr val="accent1"/>
                          </a:fillRef>
                          <a:effectRef idx="0">
                            <a:schemeClr val="accent1"/>
                          </a:effectRef>
                          <a:fontRef idx="minor">
                            <a:schemeClr val="tx1"/>
                          </a:fontRef>
                        </wps:style>
                        <wps:bodyPr/>
                      </wps:wsp>
                      <wpg:grpSp>
                        <wpg:cNvPr id="10" name="Группа 10"/>
                        <wpg:cNvGrpSpPr/>
                        <wpg:grpSpPr>
                          <a:xfrm>
                            <a:off x="0" y="0"/>
                            <a:ext cx="4361307" cy="3172968"/>
                            <a:chOff x="0" y="0"/>
                            <a:chExt cx="4361307" cy="3172968"/>
                          </a:xfrm>
                        </wpg:grpSpPr>
                        <wps:wsp>
                          <wps:cNvPr id="11" name="Овал 11"/>
                          <wps:cNvSpPr/>
                          <wps:spPr>
                            <a:xfrm>
                              <a:off x="1325880" y="1216152"/>
                              <a:ext cx="1764665" cy="1353185"/>
                            </a:xfrm>
                            <a:prstGeom prst="ellipse">
                              <a:avLst/>
                            </a:prstGeom>
                            <a:ln w="19050">
                              <a:solidFill>
                                <a:schemeClr val="tx1"/>
                              </a:solidFill>
                            </a:ln>
                          </wps:spPr>
                          <wps:style>
                            <a:lnRef idx="2">
                              <a:schemeClr val="dk1"/>
                            </a:lnRef>
                            <a:fillRef idx="1">
                              <a:schemeClr val="lt1"/>
                            </a:fillRef>
                            <a:effectRef idx="0">
                              <a:schemeClr val="dk1"/>
                            </a:effectRef>
                            <a:fontRef idx="minor">
                              <a:schemeClr val="dk1"/>
                            </a:fontRef>
                          </wps:style>
                          <wps:txbx>
                            <w:txbxContent>
                              <w:p w14:paraId="1328ACCF" w14:textId="77777777" w:rsidR="00150C87" w:rsidRDefault="00150C87" w:rsidP="00114896">
                                <w:pPr>
                                  <w:jc w:val="center"/>
                                  <w:rPr>
                                    <w:rFonts w:ascii="Times New Roman" w:hAnsi="Times New Roman" w:cs="Times New Roman"/>
                                    <w:sz w:val="24"/>
                                    <w:szCs w:val="24"/>
                                    <w:lang w:val="kk-KZ"/>
                                  </w:rPr>
                                </w:pPr>
                                <w:r>
                                  <w:rPr>
                                    <w:rFonts w:ascii="Times New Roman" w:hAnsi="Times New Roman" w:cs="Times New Roman"/>
                                    <w:sz w:val="24"/>
                                    <w:szCs w:val="24"/>
                                    <w:lang w:val="kk-KZ"/>
                                  </w:rPr>
                                  <w:t>ОҚЫТУДЫҢ ӘДІСТЕМЕЛІК ЖҮЙЕСІ</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 name="Овал 12"/>
                          <wps:cNvSpPr/>
                          <wps:spPr>
                            <a:xfrm>
                              <a:off x="1499616" y="0"/>
                              <a:ext cx="1316355" cy="1051560"/>
                            </a:xfrm>
                            <a:prstGeom prst="ellipse">
                              <a:avLst/>
                            </a:prstGeom>
                            <a:ln w="19050">
                              <a:solidFill>
                                <a:schemeClr val="tx1"/>
                              </a:solidFill>
                            </a:ln>
                          </wps:spPr>
                          <wps:style>
                            <a:lnRef idx="2">
                              <a:schemeClr val="dk1"/>
                            </a:lnRef>
                            <a:fillRef idx="1">
                              <a:schemeClr val="lt1"/>
                            </a:fillRef>
                            <a:effectRef idx="0">
                              <a:schemeClr val="dk1"/>
                            </a:effectRef>
                            <a:fontRef idx="minor">
                              <a:schemeClr val="dk1"/>
                            </a:fontRef>
                          </wps:style>
                          <wps:txbx>
                            <w:txbxContent>
                              <w:p w14:paraId="5FA5071A" w14:textId="77777777" w:rsidR="00150C87" w:rsidRDefault="00150C87" w:rsidP="00114896">
                                <w:pPr>
                                  <w:jc w:val="center"/>
                                  <w:rPr>
                                    <w:rFonts w:ascii="Times New Roman" w:hAnsi="Times New Roman" w:cs="Times New Roman"/>
                                    <w:sz w:val="24"/>
                                    <w:szCs w:val="24"/>
                                    <w:lang w:val="kk-KZ"/>
                                  </w:rPr>
                                </w:pPr>
                                <w:r>
                                  <w:rPr>
                                    <w:rFonts w:ascii="Times New Roman" w:hAnsi="Times New Roman" w:cs="Times New Roman"/>
                                    <w:sz w:val="24"/>
                                    <w:szCs w:val="24"/>
                                    <w:lang w:val="kk-KZ"/>
                                  </w:rPr>
                                  <w:t>Оқытудың мақсаты</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 name="Овал 13"/>
                          <wps:cNvSpPr/>
                          <wps:spPr>
                            <a:xfrm>
                              <a:off x="3044952" y="630936"/>
                              <a:ext cx="1316355" cy="1051560"/>
                            </a:xfrm>
                            <a:prstGeom prst="ellipse">
                              <a:avLst/>
                            </a:prstGeom>
                            <a:ln w="19050">
                              <a:solidFill>
                                <a:schemeClr val="tx1"/>
                              </a:solidFill>
                            </a:ln>
                          </wps:spPr>
                          <wps:style>
                            <a:lnRef idx="2">
                              <a:schemeClr val="dk1"/>
                            </a:lnRef>
                            <a:fillRef idx="1">
                              <a:schemeClr val="lt1"/>
                            </a:fillRef>
                            <a:effectRef idx="0">
                              <a:schemeClr val="dk1"/>
                            </a:effectRef>
                            <a:fontRef idx="minor">
                              <a:schemeClr val="dk1"/>
                            </a:fontRef>
                          </wps:style>
                          <wps:txbx>
                            <w:txbxContent>
                              <w:p w14:paraId="1580D5F8" w14:textId="404BF0F3" w:rsidR="00150C87" w:rsidRPr="004B0BF3" w:rsidRDefault="00150C87" w:rsidP="00114896">
                                <w:pPr>
                                  <w:jc w:val="center"/>
                                  <w:rPr>
                                    <w:rFonts w:ascii="Times New Roman" w:hAnsi="Times New Roman" w:cs="Times New Roman"/>
                                    <w:sz w:val="24"/>
                                    <w:szCs w:val="24"/>
                                    <w:lang w:val="kk-KZ"/>
                                  </w:rPr>
                                </w:pPr>
                                <w:r w:rsidRPr="004B0BF3">
                                  <w:rPr>
                                    <w:rFonts w:ascii="Times New Roman" w:hAnsi="Times New Roman" w:cs="Times New Roman"/>
                                    <w:sz w:val="24"/>
                                    <w:szCs w:val="24"/>
                                    <w:lang w:val="kk-KZ"/>
                                  </w:rPr>
                                  <w:t>Оқыту мазмұны</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 name="Овал 14"/>
                          <wps:cNvSpPr/>
                          <wps:spPr>
                            <a:xfrm>
                              <a:off x="0" y="658368"/>
                              <a:ext cx="1316355" cy="1051560"/>
                            </a:xfrm>
                            <a:prstGeom prst="ellipse">
                              <a:avLst/>
                            </a:prstGeom>
                            <a:ln w="19050">
                              <a:solidFill>
                                <a:schemeClr val="tx1"/>
                              </a:solidFill>
                            </a:ln>
                          </wps:spPr>
                          <wps:style>
                            <a:lnRef idx="2">
                              <a:schemeClr val="dk1"/>
                            </a:lnRef>
                            <a:fillRef idx="1">
                              <a:schemeClr val="lt1"/>
                            </a:fillRef>
                            <a:effectRef idx="0">
                              <a:schemeClr val="dk1"/>
                            </a:effectRef>
                            <a:fontRef idx="minor">
                              <a:schemeClr val="dk1"/>
                            </a:fontRef>
                          </wps:style>
                          <wps:txbx>
                            <w:txbxContent>
                              <w:p w14:paraId="4E732D54" w14:textId="77777777" w:rsidR="00150C87" w:rsidRDefault="00150C87" w:rsidP="00114896">
                                <w:pPr>
                                  <w:jc w:val="center"/>
                                  <w:rPr>
                                    <w:rFonts w:ascii="Times New Roman" w:hAnsi="Times New Roman" w:cs="Times New Roman"/>
                                    <w:sz w:val="24"/>
                                    <w:szCs w:val="24"/>
                                    <w:lang w:val="kk-KZ"/>
                                  </w:rPr>
                                </w:pPr>
                                <w:r>
                                  <w:rPr>
                                    <w:rFonts w:ascii="Times New Roman" w:hAnsi="Times New Roman" w:cs="Times New Roman"/>
                                    <w:sz w:val="24"/>
                                    <w:szCs w:val="24"/>
                                    <w:lang w:val="kk-KZ"/>
                                  </w:rPr>
                                  <w:t>Оқыту құралдары</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 name="Овал 15"/>
                          <wps:cNvSpPr/>
                          <wps:spPr>
                            <a:xfrm>
                              <a:off x="82296" y="2121408"/>
                              <a:ext cx="1316355" cy="1051560"/>
                            </a:xfrm>
                            <a:prstGeom prst="ellipse">
                              <a:avLst/>
                            </a:prstGeom>
                            <a:ln w="19050">
                              <a:solidFill>
                                <a:schemeClr val="tx1"/>
                              </a:solidFill>
                            </a:ln>
                          </wps:spPr>
                          <wps:style>
                            <a:lnRef idx="2">
                              <a:schemeClr val="dk1"/>
                            </a:lnRef>
                            <a:fillRef idx="1">
                              <a:schemeClr val="lt1"/>
                            </a:fillRef>
                            <a:effectRef idx="0">
                              <a:schemeClr val="dk1"/>
                            </a:effectRef>
                            <a:fontRef idx="minor">
                              <a:schemeClr val="dk1"/>
                            </a:fontRef>
                          </wps:style>
                          <wps:txbx>
                            <w:txbxContent>
                              <w:p w14:paraId="70B3164B" w14:textId="77777777" w:rsidR="00150C87" w:rsidRDefault="00150C87" w:rsidP="00114896">
                                <w:pPr>
                                  <w:jc w:val="center"/>
                                  <w:rPr>
                                    <w:rFonts w:ascii="Times New Roman" w:hAnsi="Times New Roman" w:cs="Times New Roman"/>
                                    <w:sz w:val="24"/>
                                    <w:szCs w:val="24"/>
                                    <w:lang w:val="kk-KZ"/>
                                  </w:rPr>
                                </w:pPr>
                                <w:r>
                                  <w:rPr>
                                    <w:rFonts w:ascii="Times New Roman" w:hAnsi="Times New Roman" w:cs="Times New Roman"/>
                                    <w:sz w:val="24"/>
                                    <w:szCs w:val="24"/>
                                    <w:lang w:val="kk-KZ"/>
                                  </w:rPr>
                                  <w:t>Оқыту әдісі</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6" name="Овал 16"/>
                          <wps:cNvSpPr/>
                          <wps:spPr>
                            <a:xfrm>
                              <a:off x="2999232" y="2112264"/>
                              <a:ext cx="1316355" cy="1051560"/>
                            </a:xfrm>
                            <a:prstGeom prst="ellipse">
                              <a:avLst/>
                            </a:prstGeom>
                            <a:ln w="19050">
                              <a:solidFill>
                                <a:schemeClr val="tx1"/>
                              </a:solidFill>
                            </a:ln>
                          </wps:spPr>
                          <wps:style>
                            <a:lnRef idx="2">
                              <a:schemeClr val="dk1"/>
                            </a:lnRef>
                            <a:fillRef idx="1">
                              <a:schemeClr val="lt1"/>
                            </a:fillRef>
                            <a:effectRef idx="0">
                              <a:schemeClr val="dk1"/>
                            </a:effectRef>
                            <a:fontRef idx="minor">
                              <a:schemeClr val="dk1"/>
                            </a:fontRef>
                          </wps:style>
                          <wps:txbx>
                            <w:txbxContent>
                              <w:p w14:paraId="27451A03" w14:textId="77777777" w:rsidR="00150C87" w:rsidRDefault="00150C87" w:rsidP="00114896">
                                <w:pPr>
                                  <w:jc w:val="center"/>
                                  <w:rPr>
                                    <w:rFonts w:ascii="Times New Roman" w:hAnsi="Times New Roman" w:cs="Times New Roman"/>
                                    <w:sz w:val="24"/>
                                    <w:szCs w:val="24"/>
                                    <w:lang w:val="kk-KZ"/>
                                  </w:rPr>
                                </w:pPr>
                                <w:r>
                                  <w:rPr>
                                    <w:rFonts w:ascii="Times New Roman" w:hAnsi="Times New Roman" w:cs="Times New Roman"/>
                                    <w:sz w:val="24"/>
                                    <w:szCs w:val="24"/>
                                    <w:lang w:val="kk-KZ"/>
                                  </w:rPr>
                                  <w:t>Оқыту формасы</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7" name="Прямая со стрелкой 17"/>
                          <wps:cNvCnPr/>
                          <wps:spPr>
                            <a:xfrm flipV="1">
                              <a:off x="1261872" y="795528"/>
                              <a:ext cx="329184" cy="201168"/>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8" name="Прямая со стрелкой 18"/>
                          <wps:cNvCnPr/>
                          <wps:spPr>
                            <a:xfrm flipV="1">
                              <a:off x="1161288" y="640080"/>
                              <a:ext cx="328930" cy="200660"/>
                            </a:xfrm>
                            <a:prstGeom prst="straightConnector1">
                              <a:avLst/>
                            </a:prstGeom>
                            <a:ln w="19050">
                              <a:solidFill>
                                <a:schemeClr val="tx1"/>
                              </a:solidFill>
                              <a:headEnd type="arrow"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19" name="Прямая со стрелкой 19"/>
                          <wps:cNvCnPr/>
                          <wps:spPr>
                            <a:xfrm>
                              <a:off x="2697480" y="822960"/>
                              <a:ext cx="374650" cy="173355"/>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20" name="Прямая со стрелкой 20"/>
                          <wps:cNvCnPr/>
                          <wps:spPr>
                            <a:xfrm>
                              <a:off x="2807208" y="649224"/>
                              <a:ext cx="374650" cy="173355"/>
                            </a:xfrm>
                            <a:prstGeom prst="straightConnector1">
                              <a:avLst/>
                            </a:prstGeom>
                            <a:ln w="19050">
                              <a:solidFill>
                                <a:schemeClr val="tx1"/>
                              </a:solidFill>
                              <a:headEnd type="arrow"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21" name="Прямая со стрелкой 21"/>
                          <wps:cNvCnPr/>
                          <wps:spPr>
                            <a:xfrm>
                              <a:off x="621792" y="1709928"/>
                              <a:ext cx="0" cy="411480"/>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22" name="Прямая со стрелкой 22"/>
                          <wps:cNvCnPr/>
                          <wps:spPr>
                            <a:xfrm>
                              <a:off x="795528" y="1700784"/>
                              <a:ext cx="0" cy="411480"/>
                            </a:xfrm>
                            <a:prstGeom prst="straightConnector1">
                              <a:avLst/>
                            </a:prstGeom>
                            <a:ln w="19050">
                              <a:solidFill>
                                <a:schemeClr val="tx1"/>
                              </a:solidFill>
                              <a:headEnd type="arrow"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23" name="Прямая со стрелкой 23"/>
                          <wps:cNvCnPr/>
                          <wps:spPr>
                            <a:xfrm>
                              <a:off x="3739896" y="1691640"/>
                              <a:ext cx="0" cy="411480"/>
                            </a:xfrm>
                            <a:prstGeom prst="straightConnector1">
                              <a:avLst/>
                            </a:prstGeom>
                            <a:ln w="19050">
                              <a:solidFill>
                                <a:schemeClr val="tx1"/>
                              </a:solidFill>
                              <a:headEnd type="arrow"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24" name="Прямая со стрелкой 24"/>
                          <wps:cNvCnPr/>
                          <wps:spPr>
                            <a:xfrm>
                              <a:off x="3557016" y="1691640"/>
                              <a:ext cx="0" cy="411480"/>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25" name="Прямая со стрелкой 25"/>
                          <wps:cNvCnPr/>
                          <wps:spPr>
                            <a:xfrm>
                              <a:off x="1417320" y="2670048"/>
                              <a:ext cx="1584000" cy="0"/>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26" name="Прямая со стрелкой 26"/>
                          <wps:cNvCnPr/>
                          <wps:spPr>
                            <a:xfrm>
                              <a:off x="1371600" y="2807208"/>
                              <a:ext cx="1656000" cy="0"/>
                            </a:xfrm>
                            <a:prstGeom prst="straightConnector1">
                              <a:avLst/>
                            </a:prstGeom>
                            <a:ln w="19050">
                              <a:solidFill>
                                <a:schemeClr val="tx1"/>
                              </a:solidFill>
                              <a:headEnd type="arrow"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27" name="Прямая со стрелкой 27"/>
                          <wps:cNvCnPr/>
                          <wps:spPr>
                            <a:xfrm flipV="1">
                              <a:off x="2907792" y="1325880"/>
                              <a:ext cx="164084" cy="118110"/>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28" name="Прямая со стрелкой 28"/>
                          <wps:cNvCnPr/>
                          <wps:spPr>
                            <a:xfrm flipV="1">
                              <a:off x="2990088" y="1444752"/>
                              <a:ext cx="163830" cy="118110"/>
                            </a:xfrm>
                            <a:prstGeom prst="straightConnector1">
                              <a:avLst/>
                            </a:prstGeom>
                            <a:ln w="19050">
                              <a:solidFill>
                                <a:schemeClr val="tx1"/>
                              </a:solidFill>
                              <a:headEnd type="arrow"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29" name="Прямая со стрелкой 29"/>
                          <wps:cNvCnPr/>
                          <wps:spPr>
                            <a:xfrm flipV="1">
                              <a:off x="1197864" y="2103120"/>
                              <a:ext cx="191135" cy="146685"/>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30" name="Прямая со стрелкой 30"/>
                          <wps:cNvCnPr/>
                          <wps:spPr>
                            <a:xfrm flipV="1">
                              <a:off x="1289304" y="2249424"/>
                              <a:ext cx="163830" cy="118110"/>
                            </a:xfrm>
                            <a:prstGeom prst="straightConnector1">
                              <a:avLst/>
                            </a:prstGeom>
                            <a:ln w="19050">
                              <a:solidFill>
                                <a:schemeClr val="tx1"/>
                              </a:solidFill>
                              <a:headEnd type="arrow" w="med" len="med"/>
                              <a:tailEnd type="none" w="med" len="med"/>
                            </a:ln>
                          </wps:spPr>
                          <wps:style>
                            <a:lnRef idx="1">
                              <a:schemeClr val="accent1"/>
                            </a:lnRef>
                            <a:fillRef idx="0">
                              <a:schemeClr val="accent1"/>
                            </a:fillRef>
                            <a:effectRef idx="0">
                              <a:schemeClr val="accent1"/>
                            </a:effectRef>
                            <a:fontRef idx="minor">
                              <a:schemeClr val="tx1"/>
                            </a:fontRef>
                          </wps:style>
                          <wps:bodyPr/>
                        </wps:wsp>
                      </wpg:grpSp>
                    </wpg:wgp>
                  </a:graphicData>
                </a:graphic>
              </wp:inline>
            </w:drawing>
          </mc:Choice>
          <mc:Fallback>
            <w:pict>
              <v:group w14:anchorId="100984FB" id="Группа 1148" o:spid="_x0000_s1087" style="width:359.4pt;height:278.1pt;mso-position-horizontal-relative:char;mso-position-vertical-relative:line" coordsize="43613,317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">
                <v:shape id="Прямая со стрелкой 4" o:spid="_x0000_s1088" type="#_x0000_t32" style="position:absolute;left:12893;top:13807;width:1917;height:119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" strokecolor="black [3213]" strokeweight="1.5pt">
                  <v:stroke endarrow="open" joinstyle="miter"/>
                </v:shape>
                <v:shape id="Прямая со стрелкой 5" o:spid="_x0000_s1089" type="#_x0000_t32" style="position:absolute;left:11978;top:14904;width:1918;height:119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" strokecolor="black [3213]" strokeweight="1.5pt">
                  <v:stroke startarrow="open" joinstyle="miter"/>
                </v:shape>
                <v:shape id="Прямая со стрелкой 6" o:spid="_x0000_s1090" type="#_x0000_t32" style="position:absolute;left:22311;top:10515;width:0;height:16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" strokecolor="black [3213]" strokeweight="1.5pt">
                  <v:stroke endarrow="open" joinstyle="miter"/>
                </v:shape>
                <v:shape id="Прямая со стрелкой 7" o:spid="_x0000_s1091" type="#_x0000_t32" style="position:absolute;left:20939;top:10607;width:0;height:164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" strokecolor="black [3213]" strokeweight="1.5pt">
                  <v:stroke startarrow="open" joinstyle="miter"/>
                </v:shape>
                <v:shape id="Прямая со стрелкой 8" o:spid="_x0000_s1092" type="#_x0000_t32" style="position:absolute;left:30449;top:21305;width:1461;height:119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" strokecolor="black [3213]" strokeweight="1.5pt">
                  <v:stroke endarrow="open" joinstyle="miter"/>
                </v:shape>
                <v:shape id="Прямая со стрелкой 9" o:spid="_x0000_s1093" type="#_x0000_t32" style="position:absolute;left:29626;top:22494;width:1461;height:119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" strokecolor="black [3213]" strokeweight="1.5pt">
                  <v:stroke startarrow="open" joinstyle="miter"/>
                </v:shape>
                <v:group id="Группа 10" o:spid="_x0000_s1094" style="position:absolute;width:43613;height:31729" coordsize="43613,31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v:oval id="Овал 11" o:spid="_x0000_s1095" style="position:absolute;left:13258;top:12161;width:17647;height:135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" fillcolor="white [3201]" strokecolor="black [3213]" strokeweight="1.5pt">
                    <v:stroke joinstyle="miter"/>
                    <v:textbox>
                      <w:txbxContent>
                        <w:p w14:paraId="1328ACCF" w14:textId="77777777" w:rsidR="00150C87" w:rsidRDefault="00150C87" w:rsidP="00114896">
                          <w:pPr>
                            <w:jc w:val="center"/>
                            <w:rPr>
                              <w:rFonts w:ascii="Times New Roman" w:hAnsi="Times New Roman" w:cs="Times New Roman"/>
                              <w:sz w:val="24"/>
                              <w:szCs w:val="24"/>
                              <w:lang w:val="kk-KZ"/>
                            </w:rPr>
                          </w:pPr>
                          <w:r>
                            <w:rPr>
                              <w:rFonts w:ascii="Times New Roman" w:hAnsi="Times New Roman" w:cs="Times New Roman"/>
                              <w:sz w:val="24"/>
                              <w:szCs w:val="24"/>
                              <w:lang w:val="kk-KZ"/>
                            </w:rPr>
                            <w:t>ОҚЫТУДЫҢ ӘДІСТЕМЕЛІК ЖҮЙЕСІ</w:t>
                          </w:r>
                        </w:p>
                      </w:txbxContent>
                    </v:textbox>
                  </v:oval>
                  <v:oval id="Овал 12" o:spid="_x0000_s1096" style="position:absolute;left:14996;width:13163;height:105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" fillcolor="white [3201]" strokecolor="black [3213]" strokeweight="1.5pt">
                    <v:stroke joinstyle="miter"/>
                    <v:textbox>
                      <w:txbxContent>
                        <w:p w14:paraId="5FA5071A" w14:textId="77777777" w:rsidR="00150C87" w:rsidRDefault="00150C87" w:rsidP="00114896">
                          <w:pPr>
                            <w:jc w:val="center"/>
                            <w:rPr>
                              <w:rFonts w:ascii="Times New Roman" w:hAnsi="Times New Roman" w:cs="Times New Roman"/>
                              <w:sz w:val="24"/>
                              <w:szCs w:val="24"/>
                              <w:lang w:val="kk-KZ"/>
                            </w:rPr>
                          </w:pPr>
                          <w:r>
                            <w:rPr>
                              <w:rFonts w:ascii="Times New Roman" w:hAnsi="Times New Roman" w:cs="Times New Roman"/>
                              <w:sz w:val="24"/>
                              <w:szCs w:val="24"/>
                              <w:lang w:val="kk-KZ"/>
                            </w:rPr>
                            <w:t>Оқытудың мақсаты</w:t>
                          </w:r>
                        </w:p>
                      </w:txbxContent>
                    </v:textbox>
                  </v:oval>
                  <v:oval id="Овал 13" o:spid="_x0000_s1097" style="position:absolute;left:30449;top:6309;width:13164;height:105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" fillcolor="white [3201]" strokecolor="black [3213]" strokeweight="1.5pt">
                    <v:stroke joinstyle="miter"/>
                    <v:textbox>
                      <w:txbxContent>
                        <w:p w14:paraId="1580D5F8" w14:textId="404BF0F3" w:rsidR="00150C87" w:rsidRPr="004B0BF3" w:rsidRDefault="00150C87" w:rsidP="00114896">
                          <w:pPr>
                            <w:jc w:val="center"/>
                            <w:rPr>
                              <w:rFonts w:ascii="Times New Roman" w:hAnsi="Times New Roman" w:cs="Times New Roman"/>
                              <w:sz w:val="24"/>
                              <w:szCs w:val="24"/>
                              <w:lang w:val="kk-KZ"/>
                            </w:rPr>
                          </w:pPr>
                          <w:r w:rsidRPr="004B0BF3">
                            <w:rPr>
                              <w:rFonts w:ascii="Times New Roman" w:hAnsi="Times New Roman" w:cs="Times New Roman"/>
                              <w:sz w:val="24"/>
                              <w:szCs w:val="24"/>
                              <w:lang w:val="kk-KZ"/>
                            </w:rPr>
                            <w:t>Оқыту мазмұны</w:t>
                          </w:r>
                        </w:p>
                      </w:txbxContent>
                    </v:textbox>
                  </v:oval>
                  <v:oval id="Овал 14" o:spid="_x0000_s1098" style="position:absolute;top:6583;width:13163;height:105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" fillcolor="white [3201]" strokecolor="black [3213]" strokeweight="1.5pt">
                    <v:stroke joinstyle="miter"/>
                    <v:textbox>
                      <w:txbxContent>
                        <w:p w14:paraId="4E732D54" w14:textId="77777777" w:rsidR="00150C87" w:rsidRDefault="00150C87" w:rsidP="00114896">
                          <w:pPr>
                            <w:jc w:val="center"/>
                            <w:rPr>
                              <w:rFonts w:ascii="Times New Roman" w:hAnsi="Times New Roman" w:cs="Times New Roman"/>
                              <w:sz w:val="24"/>
                              <w:szCs w:val="24"/>
                              <w:lang w:val="kk-KZ"/>
                            </w:rPr>
                          </w:pPr>
                          <w:r>
                            <w:rPr>
                              <w:rFonts w:ascii="Times New Roman" w:hAnsi="Times New Roman" w:cs="Times New Roman"/>
                              <w:sz w:val="24"/>
                              <w:szCs w:val="24"/>
                              <w:lang w:val="kk-KZ"/>
                            </w:rPr>
                            <w:t>Оқыту құралдары</w:t>
                          </w:r>
                        </w:p>
                      </w:txbxContent>
                    </v:textbox>
                  </v:oval>
                  <v:oval id="Овал 15" o:spid="_x0000_s1099" style="position:absolute;left:822;top:21214;width:13164;height:105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" fillcolor="white [3201]" strokecolor="black [3213]" strokeweight="1.5pt">
                    <v:stroke joinstyle="miter"/>
                    <v:textbox>
                      <w:txbxContent>
                        <w:p w14:paraId="70B3164B" w14:textId="77777777" w:rsidR="00150C87" w:rsidRDefault="00150C87" w:rsidP="00114896">
                          <w:pPr>
                            <w:jc w:val="center"/>
                            <w:rPr>
                              <w:rFonts w:ascii="Times New Roman" w:hAnsi="Times New Roman" w:cs="Times New Roman"/>
                              <w:sz w:val="24"/>
                              <w:szCs w:val="24"/>
                              <w:lang w:val="kk-KZ"/>
                            </w:rPr>
                          </w:pPr>
                          <w:r>
                            <w:rPr>
                              <w:rFonts w:ascii="Times New Roman" w:hAnsi="Times New Roman" w:cs="Times New Roman"/>
                              <w:sz w:val="24"/>
                              <w:szCs w:val="24"/>
                              <w:lang w:val="kk-KZ"/>
                            </w:rPr>
                            <w:t>Оқыту әдісі</w:t>
                          </w:r>
                        </w:p>
                      </w:txbxContent>
                    </v:textbox>
                  </v:oval>
                  <v:oval id="Овал 16" o:spid="_x0000_s1100" style="position:absolute;left:29992;top:21122;width:13163;height:105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" fillcolor="white [3201]" strokecolor="black [3213]" strokeweight="1.5pt">
                    <v:stroke joinstyle="miter"/>
                    <v:textbox>
                      <w:txbxContent>
                        <w:p w14:paraId="27451A03" w14:textId="77777777" w:rsidR="00150C87" w:rsidRDefault="00150C87" w:rsidP="00114896">
                          <w:pPr>
                            <w:jc w:val="center"/>
                            <w:rPr>
                              <w:rFonts w:ascii="Times New Roman" w:hAnsi="Times New Roman" w:cs="Times New Roman"/>
                              <w:sz w:val="24"/>
                              <w:szCs w:val="24"/>
                              <w:lang w:val="kk-KZ"/>
                            </w:rPr>
                          </w:pPr>
                          <w:r>
                            <w:rPr>
                              <w:rFonts w:ascii="Times New Roman" w:hAnsi="Times New Roman" w:cs="Times New Roman"/>
                              <w:sz w:val="24"/>
                              <w:szCs w:val="24"/>
                              <w:lang w:val="kk-KZ"/>
                            </w:rPr>
                            <w:t>Оқыту формасы</w:t>
                          </w:r>
                        </w:p>
                      </w:txbxContent>
                    </v:textbox>
                  </v:oval>
                  <v:shape id="Прямая со стрелкой 17" o:spid="_x0000_s1101" type="#_x0000_t32" style="position:absolute;left:12618;top:7955;width:3292;height:201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" strokecolor="black [3213]" strokeweight="1.5pt">
                    <v:stroke endarrow="open" joinstyle="miter"/>
                  </v:shape>
                  <v:shape id="Прямая со стрелкой 18" o:spid="_x0000_s1102" type="#_x0000_t32" style="position:absolute;left:11612;top:6400;width:3290;height:200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" strokecolor="black [3213]" strokeweight="1.5pt">
                    <v:stroke startarrow="open" joinstyle="miter"/>
                  </v:shape>
                  <v:shape id="Прямая со стрелкой 19" o:spid="_x0000_s1103" type="#_x0000_t32" style="position:absolute;left:26974;top:8229;width:3747;height:173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" strokecolor="black [3213]" strokeweight="1.5pt">
                    <v:stroke endarrow="open" joinstyle="miter"/>
                  </v:shape>
                  <v:shape id="Прямая со стрелкой 20" o:spid="_x0000_s1104" type="#_x0000_t32" style="position:absolute;left:28072;top:6492;width:3746;height:173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" strokecolor="black [3213]" strokeweight="1.5pt">
                    <v:stroke startarrow="open" joinstyle="miter"/>
                  </v:shape>
                  <v:shape id="Прямая со стрелкой 21" o:spid="_x0000_s1105" type="#_x0000_t32" style="position:absolute;left:6217;top:17099;width:0;height:41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" strokecolor="black [3213]" strokeweight="1.5pt">
                    <v:stroke endarrow="open" joinstyle="miter"/>
                  </v:shape>
                  <v:shape id="Прямая со стрелкой 22" o:spid="_x0000_s1106" type="#_x0000_t32" style="position:absolute;left:7955;top:17007;width:0;height:41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" strokecolor="black [3213]" strokeweight="1.5pt">
                    <v:stroke startarrow="open" joinstyle="miter"/>
                  </v:shape>
                  <v:shape id="Прямая со стрелкой 23" o:spid="_x0000_s1107" type="#_x0000_t32" style="position:absolute;left:37398;top:16916;width:0;height:41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" strokecolor="black [3213]" strokeweight="1.5pt">
                    <v:stroke startarrow="open" joinstyle="miter"/>
                  </v:shape>
                  <v:shape id="Прямая со стрелкой 24" o:spid="_x0000_s1108" type="#_x0000_t32" style="position:absolute;left:35570;top:16916;width:0;height:41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" strokecolor="black [3213]" strokeweight="1.5pt">
                    <v:stroke endarrow="open" joinstyle="miter"/>
                  </v:shape>
                  <v:shape id="Прямая со стрелкой 25" o:spid="_x0000_s1109" type="#_x0000_t32" style="position:absolute;left:14173;top:26700;width:1584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" strokecolor="black [3213]" strokeweight="1.5pt">
                    <v:stroke endarrow="open" joinstyle="miter"/>
                  </v:shape>
                  <v:shape id="Прямая со стрелкой 26" o:spid="_x0000_s1110" type="#_x0000_t32" style="position:absolute;left:13716;top:28072;width:1656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" strokecolor="black [3213]" strokeweight="1.5pt">
                    <v:stroke startarrow="open" joinstyle="miter"/>
                  </v:shape>
                  <v:shape id="Прямая со стрелкой 27" o:spid="_x0000_s1111" type="#_x0000_t32" style="position:absolute;left:29077;top:13258;width:1641;height:118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" strokecolor="black [3213]" strokeweight="1.5pt">
                    <v:stroke endarrow="open" joinstyle="miter"/>
                  </v:shape>
                  <v:shape id="Прямая со стрелкой 28" o:spid="_x0000_s1112" type="#_x0000_t32" style="position:absolute;left:29900;top:14447;width:1639;height:118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" strokecolor="black [3213]" strokeweight="1.5pt">
                    <v:stroke startarrow="open" joinstyle="miter"/>
                  </v:shape>
                  <v:shape id="Прямая со стрелкой 29" o:spid="_x0000_s1113" type="#_x0000_t32" style="position:absolute;left:11978;top:21031;width:1911;height:146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" strokecolor="black [3213]" strokeweight="1.5pt">
                    <v:stroke endarrow="open" joinstyle="miter"/>
                  </v:shape>
                  <v:shape id="Прямая со стрелкой 30" o:spid="_x0000_s1114" type="#_x0000_t32" style="position:absolute;left:12893;top:22494;width:1638;height:118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" strokecolor="black [3213]" strokeweight="1.5pt">
                    <v:stroke startarrow="open" joinstyle="miter"/>
                  </v:shape>
                </v:group>
                <w10:anchorlock/>
              </v:group>
            </w:pict>
          </mc:Fallback>
        </mc:AlternateContent>
      </w:r>
    </w:p>
    <w:p w14:paraId="18C586E3" w14:textId="77777777" w:rsidR="00114896" w:rsidRPr="00512505" w:rsidRDefault="00114896" w:rsidP="00114896">
      <w:pPr>
        <w:spacing w:after="0" w:line="240" w:lineRule="auto"/>
        <w:jc w:val="center"/>
        <w:rPr>
          <w:rFonts w:ascii="Times New Roman" w:hAnsi="Times New Roman" w:cs="Times New Roman"/>
          <w:sz w:val="28"/>
          <w:szCs w:val="28"/>
          <w:lang w:val="kk-KZ"/>
        </w:rPr>
      </w:pPr>
    </w:p>
    <w:p w14:paraId="6CD46B55" w14:textId="77777777" w:rsidR="00114896" w:rsidRPr="00512505" w:rsidRDefault="00114896" w:rsidP="00114896">
      <w:pPr>
        <w:spacing w:after="0" w:line="240" w:lineRule="auto"/>
        <w:jc w:val="center"/>
        <w:rPr>
          <w:rFonts w:ascii="Times New Roman" w:hAnsi="Times New Roman" w:cs="Times New Roman"/>
          <w:sz w:val="28"/>
          <w:szCs w:val="28"/>
          <w:lang w:val="kk-KZ"/>
        </w:rPr>
      </w:pPr>
      <w:r w:rsidRPr="00512505">
        <w:rPr>
          <w:rFonts w:ascii="Times New Roman" w:hAnsi="Times New Roman" w:cs="Times New Roman"/>
          <w:sz w:val="28"/>
          <w:szCs w:val="28"/>
          <w:lang w:val="kk-KZ"/>
        </w:rPr>
        <w:t>Сурет 8 - Математиканы оқытудың әдістемелік жүйесі</w:t>
      </w:r>
    </w:p>
    <w:p w14:paraId="61CAD406" w14:textId="77777777" w:rsidR="00C72A7B" w:rsidRPr="00512505" w:rsidRDefault="00C72A7B" w:rsidP="00C72A7B">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lastRenderedPageBreak/>
        <w:t xml:space="preserve">Математиканы оқыту процесі жүйе ретінде мазмұндық, ұйымдастырушылық (технологиялық) және психологиялық құраушылардан тұрады. Олар саны оқыту процесін тұтастай қарастыру негізінде анықталатын көптеген ішкі байланыстармен сипатталады. </w:t>
      </w:r>
    </w:p>
    <w:p w14:paraId="3D34E31D" w14:textId="77777777" w:rsidR="00C72A7B" w:rsidRPr="00512505" w:rsidRDefault="00C72A7B" w:rsidP="00C72A7B">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А.Е.Әбілқасымованың ұсынған әдістемелік жүйесі негізінде математиканың бөлімдерін оқытуға арналған оқыту мазмұны, мақсаты, әдістері, құралдарын жасаған диссертациялық зерттеулер бар.</w:t>
      </w:r>
    </w:p>
    <w:p w14:paraId="30F9AFD2" w14:textId="77777777" w:rsidR="00C72A7B" w:rsidRPr="00512505" w:rsidRDefault="00C72A7B" w:rsidP="00C72A7B">
      <w:pPr>
        <w:spacing w:after="0" w:line="240" w:lineRule="auto"/>
        <w:ind w:firstLine="567"/>
        <w:jc w:val="both"/>
        <w:rPr>
          <w:rFonts w:ascii="Times New Roman" w:eastAsia="Times New Roman" w:hAnsi="Times New Roman" w:cs="Times New Roman"/>
          <w:sz w:val="28"/>
          <w:szCs w:val="28"/>
          <w:lang w:val="kk-KZ"/>
        </w:rPr>
      </w:pPr>
      <w:r w:rsidRPr="00512505">
        <w:rPr>
          <w:rFonts w:ascii="Times New Roman" w:eastAsia="Times New Roman" w:hAnsi="Times New Roman" w:cs="Times New Roman"/>
          <w:sz w:val="28"/>
          <w:szCs w:val="28"/>
          <w:lang w:val="kk-KZ"/>
        </w:rPr>
        <w:t>Ж.Н.Турганбаева жұмысында жаңартылған білім мазмұнына сай мектептегі математика мазмұнында ықтималдық теориясы және математикалық статистика элементтерін оқыту процесін ұйымдастыру тәсілдері, белсенді оқыту әдістері, оқытудың құралдарын келтіріп, әдістемелік жүйесін жасаған [133].</w:t>
      </w:r>
    </w:p>
    <w:p w14:paraId="706C2261" w14:textId="7C3D2C69" w:rsidR="00114896" w:rsidRPr="00512505" w:rsidRDefault="00114896" w:rsidP="00114896">
      <w:pPr>
        <w:spacing w:after="0" w:line="240" w:lineRule="auto"/>
        <w:ind w:firstLine="567"/>
        <w:jc w:val="both"/>
        <w:rPr>
          <w:rFonts w:ascii="Times New Roman" w:eastAsia="Times New Roman" w:hAnsi="Times New Roman" w:cs="Times New Roman"/>
          <w:sz w:val="28"/>
          <w:szCs w:val="28"/>
          <w:lang w:val="kk-KZ"/>
        </w:rPr>
      </w:pPr>
      <w:r w:rsidRPr="00512505">
        <w:rPr>
          <w:rFonts w:ascii="Times New Roman" w:eastAsia="Times New Roman" w:hAnsi="Times New Roman" w:cs="Times New Roman"/>
          <w:sz w:val="28"/>
          <w:szCs w:val="28"/>
          <w:lang w:val="kk-KZ"/>
        </w:rPr>
        <w:t>Ж.С.Еркишева жұмысында оқушыларға математикадан мәтінді есепетерді шығаруға үйрету арқылы қаржылық сауаттылығын қалыптастырудың әдістемелік жүйесін ұсынады, мұнда шынайы өмірлік жағдаяттарда кездесетін мәтінді есептерді қолданып, математиканы оқытудың әдістемесі, жүйенің компоненттерінің мазмұны көрсетілген [</w:t>
      </w:r>
      <w:r w:rsidR="0025445B" w:rsidRPr="00512505">
        <w:rPr>
          <w:rFonts w:ascii="Times New Roman" w:eastAsia="Times New Roman" w:hAnsi="Times New Roman" w:cs="Times New Roman"/>
          <w:sz w:val="28"/>
          <w:szCs w:val="28"/>
          <w:lang w:val="kk-KZ"/>
        </w:rPr>
        <w:t>13</w:t>
      </w:r>
      <w:r w:rsidR="00976586" w:rsidRPr="00512505">
        <w:rPr>
          <w:rFonts w:ascii="Times New Roman" w:eastAsia="Times New Roman" w:hAnsi="Times New Roman" w:cs="Times New Roman"/>
          <w:sz w:val="28"/>
          <w:szCs w:val="28"/>
          <w:lang w:val="kk-KZ"/>
        </w:rPr>
        <w:t>4</w:t>
      </w:r>
      <w:r w:rsidRPr="00512505">
        <w:rPr>
          <w:rFonts w:ascii="Times New Roman" w:eastAsia="Times New Roman" w:hAnsi="Times New Roman" w:cs="Times New Roman"/>
          <w:sz w:val="28"/>
          <w:szCs w:val="28"/>
          <w:lang w:val="kk-KZ"/>
        </w:rPr>
        <w:t>].</w:t>
      </w:r>
    </w:p>
    <w:p w14:paraId="7F6FD7E6" w14:textId="781DB55B" w:rsidR="00114896" w:rsidRPr="00512505" w:rsidRDefault="00114896" w:rsidP="00114896">
      <w:pPr>
        <w:spacing w:after="0" w:line="240" w:lineRule="auto"/>
        <w:ind w:firstLine="567"/>
        <w:jc w:val="both"/>
        <w:rPr>
          <w:rFonts w:ascii="Times New Roman" w:eastAsia="Times New Roman" w:hAnsi="Times New Roman" w:cs="Times New Roman"/>
          <w:sz w:val="28"/>
          <w:szCs w:val="28"/>
          <w:lang w:val="kk-KZ"/>
        </w:rPr>
      </w:pPr>
      <w:r w:rsidRPr="00512505">
        <w:rPr>
          <w:rFonts w:ascii="Times New Roman" w:eastAsia="Times New Roman" w:hAnsi="Times New Roman" w:cs="Times New Roman"/>
          <w:sz w:val="28"/>
          <w:szCs w:val="28"/>
          <w:lang w:val="kk-KZ"/>
        </w:rPr>
        <w:t>С.Қ.Меңліқожаева диссертациясында геометрияны оқыту барысында дәлелдеуге оқыту арқылы оқушылардың логикалық ой-өрісін дамытудың әдістемелік негіздерін әзірлеген. Ол геометриялық оқу тақырыптарына сәйкес тапсырмаларды құрастырып, оларды оқу процесінде қолдану кезінде оқушылардың ойлауының дамуына әсерін зерделеген, жасаған геометрия курсында дәлелдеуге оқыту әдістемесін қорытынды қайталау және факультатив сабақтарда пайдаланудың әдістемелік жүйесін береді [</w:t>
      </w:r>
      <w:r w:rsidR="0066329C" w:rsidRPr="00512505">
        <w:rPr>
          <w:rFonts w:ascii="Times New Roman" w:eastAsia="Times New Roman" w:hAnsi="Times New Roman" w:cs="Times New Roman"/>
          <w:sz w:val="28"/>
          <w:szCs w:val="28"/>
          <w:lang w:val="kk-KZ"/>
        </w:rPr>
        <w:t>25</w:t>
      </w:r>
      <w:r w:rsidR="00532D0A" w:rsidRPr="00512505">
        <w:rPr>
          <w:rFonts w:ascii="Times New Roman" w:eastAsia="Times New Roman" w:hAnsi="Times New Roman" w:cs="Times New Roman"/>
          <w:sz w:val="28"/>
          <w:szCs w:val="28"/>
          <w:lang w:val="kk-KZ"/>
        </w:rPr>
        <w:t>, б.17</w:t>
      </w:r>
      <w:r w:rsidRPr="00512505">
        <w:rPr>
          <w:rFonts w:ascii="Times New Roman" w:eastAsia="Times New Roman" w:hAnsi="Times New Roman" w:cs="Times New Roman"/>
          <w:sz w:val="28"/>
          <w:szCs w:val="28"/>
          <w:lang w:val="kk-KZ"/>
        </w:rPr>
        <w:t>].</w:t>
      </w:r>
    </w:p>
    <w:p w14:paraId="00BA8BB8" w14:textId="77777777"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Сонымен, зерттеу барысында жалпы орта мектепте геометрияны оқытудың әдістемелік негіздерін айқындауда келесі бағыттар бойынша қазақстандық ғалым-әдіскерлердің зерттеу жұмыстарына мазмұндық жағынан талдаулар жасалып, өзіндік ерекшеліктері көрсетілді:</w:t>
      </w:r>
    </w:p>
    <w:p w14:paraId="0F8EBA62" w14:textId="77777777"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геометрияны оқытудағы дараланған және сараланған тәсілдер;</w:t>
      </w:r>
    </w:p>
    <w:p w14:paraId="7190FF57" w14:textId="77777777"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геометрияны оқытудағы пәнаралық байланыстарды жүзеге асыру;</w:t>
      </w:r>
    </w:p>
    <w:p w14:paraId="62A0ABB8" w14:textId="77777777"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геометрияны оқытудағы сабақтастық теориясы;</w:t>
      </w:r>
    </w:p>
    <w:p w14:paraId="48E8A4B5" w14:textId="77777777"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геометрияны оқыту процесінде оқушылардың танымдық қызметін дамыту;</w:t>
      </w:r>
    </w:p>
    <w:p w14:paraId="20039F0E" w14:textId="77777777"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геометрияны оқытуда ақпараттық технологияны қолдану негізінде жетілдіру;</w:t>
      </w:r>
    </w:p>
    <w:p w14:paraId="45F993C2" w14:textId="77777777"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оқушыларды геометриялық есептерді шығаруға үйрету;</w:t>
      </w:r>
    </w:p>
    <w:p w14:paraId="12A651BF" w14:textId="77777777"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геометрияны оқытуда оқушылардың логикалық ой-өрісін дамыту.</w:t>
      </w:r>
    </w:p>
    <w:p w14:paraId="119ABED1" w14:textId="77777777" w:rsidR="00114896" w:rsidRPr="00512505" w:rsidRDefault="00114896" w:rsidP="00114896">
      <w:pPr>
        <w:spacing w:after="0" w:line="240" w:lineRule="auto"/>
        <w:ind w:firstLine="567"/>
        <w:jc w:val="both"/>
        <w:rPr>
          <w:rFonts w:ascii="Times New Roman" w:hAnsi="Times New Roman"/>
          <w:sz w:val="28"/>
          <w:szCs w:val="28"/>
          <w:lang w:val="kk-KZ"/>
        </w:rPr>
      </w:pPr>
      <w:r w:rsidRPr="00512505">
        <w:rPr>
          <w:rFonts w:ascii="Times New Roman" w:hAnsi="Times New Roman"/>
          <w:sz w:val="28"/>
          <w:szCs w:val="28"/>
          <w:lang w:val="kk-KZ"/>
        </w:rPr>
        <w:t xml:space="preserve">Мектептің іс-тәжірибесі көрсеткендей, көптеген оқушылар геометрияны дәстүрлі оқытуда қиындықтарды бастан кешіреді, оқу мақсаттарына жетпейді және оның себептерінің бірі, көптеген әдіскерлердің пікірінше, оқудың аналитикалық әдістерінің кең таралуы болып табылады. Геометрияның жүйелі курсын оқығанда, әсіресе алғашқы кезеңдерінде оқушылардың көрнекі-тиімді ойлауы мен практикалық іс-әрекетіне сүйеніп, геометрияны оқытуды жетілдіру жолы ретінде конструктивті тәсілге басымдық беру психологиялық тұрғыдан негізделген. </w:t>
      </w:r>
    </w:p>
    <w:p w14:paraId="789714C4" w14:textId="28CD94D4"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Біз зерттеу жұмысымызда 8-суреттегі математиканы оқытудың әдістемелік жүйесіне сәйкес геометрияны оқытудың әдістемелік жүйесін жасадық және оның </w:t>
      </w:r>
      <w:r w:rsidRPr="00512505">
        <w:rPr>
          <w:rFonts w:ascii="Times New Roman" w:hAnsi="Times New Roman" w:cs="Times New Roman"/>
          <w:sz w:val="28"/>
          <w:szCs w:val="28"/>
          <w:lang w:val="kk-KZ"/>
        </w:rPr>
        <w:lastRenderedPageBreak/>
        <w:t>құраушыларының мазмұны мен іске асырылуын</w:t>
      </w:r>
      <w:r w:rsidR="002718C4" w:rsidRPr="00512505">
        <w:rPr>
          <w:rFonts w:ascii="Times New Roman" w:hAnsi="Times New Roman" w:cs="Times New Roman"/>
          <w:sz w:val="28"/>
          <w:szCs w:val="28"/>
          <w:lang w:val="kk-KZ"/>
        </w:rPr>
        <w:t>а</w:t>
      </w:r>
      <w:r w:rsidRPr="00512505">
        <w:rPr>
          <w:rFonts w:ascii="Times New Roman" w:hAnsi="Times New Roman" w:cs="Times New Roman"/>
          <w:sz w:val="28"/>
          <w:szCs w:val="28"/>
          <w:lang w:val="kk-KZ"/>
        </w:rPr>
        <w:t xml:space="preserve"> екінші тарауда жекелей тоқталатын боламыз.</w:t>
      </w:r>
    </w:p>
    <w:p w14:paraId="57048FEC" w14:textId="77777777" w:rsidR="00114896" w:rsidRPr="00512505" w:rsidRDefault="00114896" w:rsidP="00114896">
      <w:pPr>
        <w:spacing w:after="0" w:line="240" w:lineRule="auto"/>
        <w:ind w:firstLine="567"/>
        <w:jc w:val="both"/>
        <w:rPr>
          <w:rFonts w:ascii="Times New Roman" w:hAnsi="Times New Roman" w:cs="Times New Roman"/>
          <w:sz w:val="28"/>
          <w:szCs w:val="28"/>
          <w:lang w:val="kk-KZ"/>
        </w:rPr>
      </w:pPr>
    </w:p>
    <w:p w14:paraId="65124027" w14:textId="77777777" w:rsidR="00114896" w:rsidRPr="00512505" w:rsidRDefault="00114896" w:rsidP="00114896">
      <w:pPr>
        <w:spacing w:after="0" w:line="240" w:lineRule="auto"/>
        <w:ind w:firstLine="567"/>
        <w:jc w:val="both"/>
        <w:rPr>
          <w:rFonts w:ascii="Times New Roman" w:hAnsi="Times New Roman" w:cs="Times New Roman"/>
          <w:b/>
          <w:sz w:val="28"/>
          <w:szCs w:val="28"/>
          <w:lang w:val="kk-KZ"/>
        </w:rPr>
      </w:pPr>
      <w:r w:rsidRPr="00512505">
        <w:rPr>
          <w:rFonts w:ascii="Times New Roman" w:hAnsi="Times New Roman" w:cs="Times New Roman"/>
          <w:b/>
          <w:sz w:val="28"/>
          <w:szCs w:val="28"/>
          <w:lang w:val="kk-KZ"/>
        </w:rPr>
        <w:t>Бірінші бөлім бойынша қорытынды</w:t>
      </w:r>
    </w:p>
    <w:p w14:paraId="4C6AA1CD" w14:textId="77777777"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Жүргізілген зерттеулердің нәтижесінде келесідей қорытындылар жасауға болады:</w:t>
      </w:r>
    </w:p>
    <w:p w14:paraId="31CE22DF" w14:textId="51378350" w:rsidR="00114896" w:rsidRPr="00512505" w:rsidRDefault="00114896" w:rsidP="00114896">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 геометрия ғылымының тарихи қалыптасуын негізінен үш кезеңге бөлуге болады: </w:t>
      </w:r>
      <w:r w:rsidR="00803D5A" w:rsidRPr="00512505">
        <w:rPr>
          <w:rFonts w:ascii="Times New Roman" w:hAnsi="Times New Roman" w:cs="Times New Roman"/>
          <w:sz w:val="28"/>
          <w:szCs w:val="28"/>
          <w:lang w:val="kk-KZ"/>
        </w:rPr>
        <w:t xml:space="preserve">эмприкалық ғылым – </w:t>
      </w:r>
      <w:r w:rsidRPr="00512505">
        <w:rPr>
          <w:rFonts w:ascii="Times New Roman" w:hAnsi="Times New Roman" w:cs="Times New Roman"/>
          <w:sz w:val="28"/>
          <w:szCs w:val="28"/>
          <w:lang w:val="kk-KZ"/>
        </w:rPr>
        <w:t>г</w:t>
      </w:r>
      <w:r w:rsidR="00803D5A" w:rsidRPr="00512505">
        <w:rPr>
          <w:rFonts w:ascii="Times New Roman" w:hAnsi="Times New Roman" w:cs="Times New Roman"/>
          <w:sz w:val="28"/>
          <w:szCs w:val="28"/>
          <w:lang w:val="kk-KZ"/>
        </w:rPr>
        <w:t>ректерге дейінгі геометрия</w:t>
      </w:r>
      <w:r w:rsidRPr="00512505">
        <w:rPr>
          <w:rFonts w:ascii="Times New Roman" w:hAnsi="Times New Roman" w:cs="Times New Roman"/>
          <w:sz w:val="28"/>
          <w:szCs w:val="28"/>
          <w:lang w:val="kk-KZ"/>
        </w:rPr>
        <w:t xml:space="preserve">; </w:t>
      </w:r>
      <w:r w:rsidR="00803D5A" w:rsidRPr="00512505">
        <w:rPr>
          <w:rFonts w:ascii="Times New Roman" w:hAnsi="Times New Roman" w:cs="Times New Roman"/>
          <w:sz w:val="28"/>
          <w:szCs w:val="28"/>
          <w:lang w:val="kk-KZ"/>
        </w:rPr>
        <w:t xml:space="preserve">геометрияның қатаң қолданбалы тұрғыда теориялық ғылым – </w:t>
      </w:r>
      <w:r w:rsidRPr="00512505">
        <w:rPr>
          <w:rFonts w:ascii="Times New Roman" w:hAnsi="Times New Roman" w:cs="Times New Roman"/>
          <w:sz w:val="28"/>
          <w:szCs w:val="28"/>
          <w:lang w:val="kk-KZ"/>
        </w:rPr>
        <w:t xml:space="preserve">гректік геометрия; </w:t>
      </w:r>
      <w:r w:rsidR="00803D5A" w:rsidRPr="00512505">
        <w:rPr>
          <w:rFonts w:ascii="Times New Roman" w:hAnsi="Times New Roman" w:cs="Times New Roman"/>
          <w:sz w:val="28"/>
          <w:szCs w:val="28"/>
          <w:lang w:val="kk-KZ"/>
        </w:rPr>
        <w:t xml:space="preserve">аксиоматикалық ғылым – </w:t>
      </w:r>
      <w:r w:rsidRPr="00512505">
        <w:rPr>
          <w:rFonts w:ascii="Times New Roman" w:hAnsi="Times New Roman" w:cs="Times New Roman"/>
          <w:sz w:val="28"/>
          <w:szCs w:val="28"/>
          <w:lang w:val="kk-KZ"/>
        </w:rPr>
        <w:t>қазіргі геометрия;</w:t>
      </w:r>
    </w:p>
    <w:p w14:paraId="4C1C7FFB" w14:textId="77777777" w:rsidR="00114896" w:rsidRPr="00512505" w:rsidRDefault="00114896" w:rsidP="00114896">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геометрияны оқыту әдістемесінің дамуының нәтижелері: геометрия курсын екі (үш) сатыға бөліп оқыту қажеттілігі: дедуктивті негіздегі Евклидтік дәстүрмен құрылған элементар геометрияның бірізділік курсы; мектеп геометриясының қатаң емес логикалық курсы; фузионизм идеясының мектеп геометрия курсының мазмұнына енуі; Евклидтік негіздегі мектеп геометрия курсының аксиоматикалық құрылымы: планиметрия және стереометрияның жүйелі курстары;</w:t>
      </w:r>
    </w:p>
    <w:p w14:paraId="7C669825" w14:textId="59B58547" w:rsidR="00114896" w:rsidRPr="00512505" w:rsidRDefault="00114896" w:rsidP="00114896">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мектеп геометрия курсының акси</w:t>
      </w:r>
      <w:r w:rsidR="00803D5A" w:rsidRPr="00512505">
        <w:rPr>
          <w:rFonts w:ascii="Times New Roman" w:hAnsi="Times New Roman" w:cs="Times New Roman"/>
          <w:sz w:val="28"/>
          <w:szCs w:val="28"/>
          <w:lang w:val="kk-KZ"/>
        </w:rPr>
        <w:t>о</w:t>
      </w:r>
      <w:r w:rsidRPr="00512505">
        <w:rPr>
          <w:rFonts w:ascii="Times New Roman" w:hAnsi="Times New Roman" w:cs="Times New Roman"/>
          <w:sz w:val="28"/>
          <w:szCs w:val="28"/>
          <w:lang w:val="kk-KZ"/>
        </w:rPr>
        <w:t>матикалық құрылымы: негізгі геометриялық ұғымдар аталып өтеді, олар анықтамасыз енгізіледі; енгізілген ұғымдар негізінде барлық қалған геометриялық ұғымдарға анықтамалар беріледі; аксиомалар тұжырымдалады; аксиомалар мен анықтамалар негізінде теоремалар дәлелденеді;</w:t>
      </w:r>
    </w:p>
    <w:p w14:paraId="06E7CD17" w14:textId="77777777" w:rsidR="00114896" w:rsidRPr="00512505" w:rsidRDefault="00114896" w:rsidP="00114896">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геометриялық білім берудің маңыздылығы білім беру, мәдени, ғылыми және практикалық құндылығымен негізделеді; математика ғылымының әдістері мен тілінің бөлігі ретінде және адам қызметінің әртүрлі салаларында қарым-қатынас тәсілі ретінде әрекет етеді; оқушылардың логикалық, кеңістіктік, интуитивтік ойлауын, функционалдық сауатталығын, танымдық қабілеттерін дамытады;</w:t>
      </w:r>
    </w:p>
    <w:p w14:paraId="05B39266" w14:textId="1E105545"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 мектеп геометрия курсының </w:t>
      </w:r>
      <w:r w:rsidR="0038258E" w:rsidRPr="00512505">
        <w:rPr>
          <w:rFonts w:ascii="Times New Roman" w:hAnsi="Times New Roman" w:cs="Times New Roman"/>
          <w:sz w:val="28"/>
          <w:szCs w:val="28"/>
          <w:lang w:val="kk-KZ"/>
        </w:rPr>
        <w:t>мазмұны</w:t>
      </w:r>
      <w:r w:rsidRPr="00512505">
        <w:rPr>
          <w:rFonts w:ascii="Times New Roman" w:hAnsi="Times New Roman" w:cs="Times New Roman"/>
          <w:sz w:val="28"/>
          <w:szCs w:val="28"/>
          <w:lang w:val="kk-KZ"/>
        </w:rPr>
        <w:t xml:space="preserve"> геометриялық фигуралар мен олардың қасиеттері; шамаларды өлшеу; векторлық-координаталық </w:t>
      </w:r>
      <w:r w:rsidR="0038258E" w:rsidRPr="00512505">
        <w:rPr>
          <w:rFonts w:ascii="Times New Roman" w:hAnsi="Times New Roman" w:cs="Times New Roman"/>
          <w:sz w:val="28"/>
          <w:szCs w:val="28"/>
          <w:lang w:val="kk-KZ"/>
        </w:rPr>
        <w:t>әдіс</w:t>
      </w:r>
      <w:r w:rsidRPr="00512505">
        <w:rPr>
          <w:rFonts w:ascii="Times New Roman" w:hAnsi="Times New Roman" w:cs="Times New Roman"/>
          <w:sz w:val="28"/>
          <w:szCs w:val="28"/>
          <w:lang w:val="kk-KZ"/>
        </w:rPr>
        <w:t xml:space="preserve">; функционалдық; кеңістіктік түсініктер </w:t>
      </w:r>
      <w:r w:rsidR="0038258E" w:rsidRPr="00512505">
        <w:rPr>
          <w:rFonts w:ascii="Times New Roman" w:hAnsi="Times New Roman" w:cs="Times New Roman"/>
          <w:sz w:val="28"/>
          <w:szCs w:val="28"/>
          <w:lang w:val="kk-KZ"/>
        </w:rPr>
        <w:t>желісінен тұрады</w:t>
      </w:r>
      <w:r w:rsidRPr="00512505">
        <w:rPr>
          <w:rFonts w:ascii="Times New Roman" w:hAnsi="Times New Roman" w:cs="Times New Roman"/>
          <w:sz w:val="28"/>
          <w:szCs w:val="28"/>
          <w:lang w:val="kk-KZ"/>
        </w:rPr>
        <w:t>;</w:t>
      </w:r>
    </w:p>
    <w:p w14:paraId="5503F885" w14:textId="77777777" w:rsidR="00114896" w:rsidRPr="00512505" w:rsidRDefault="00114896" w:rsidP="00114896">
      <w:pPr>
        <w:spacing w:after="0" w:line="240" w:lineRule="auto"/>
        <w:ind w:firstLine="567"/>
        <w:jc w:val="both"/>
        <w:rPr>
          <w:rFonts w:ascii="Times New Roman" w:hAnsi="Times New Roman" w:cs="Times New Roman"/>
          <w:noProof/>
          <w:sz w:val="28"/>
          <w:szCs w:val="28"/>
          <w:lang w:val="kk-KZ"/>
        </w:rPr>
      </w:pPr>
      <w:r w:rsidRPr="00512505">
        <w:rPr>
          <w:rFonts w:ascii="Times New Roman" w:hAnsi="Times New Roman" w:cs="Times New Roman"/>
          <w:sz w:val="28"/>
          <w:szCs w:val="28"/>
          <w:lang w:val="kk-KZ"/>
        </w:rPr>
        <w:t xml:space="preserve">- жaңaртылғaн білім мaзмұндaғы oқу бaғдaрлaмaсындa келесідей өзгерістер орын алған: белгілі бір тақырыптар сыныптар арасында ауыстырылған, бұл тақырыптардың мазмұндық бірізділігіне қайшы келеді; жоғары сыныптарда аналитикалық геометрия курсынан жаңадан тақырыптар қосылған: </w:t>
      </w:r>
      <w:r w:rsidRPr="00512505">
        <w:rPr>
          <w:rFonts w:ascii="Times New Roman" w:hAnsi="Times New Roman" w:cs="Times New Roman"/>
          <w:noProof/>
          <w:sz w:val="28"/>
          <w:szCs w:val="28"/>
          <w:lang w:val="kk-KZ"/>
        </w:rPr>
        <w:t>«Сфера теңдеуі», «Кеңістіктегі түзудің теңдеуі», «Кеңістіктегі түзу мен жазықтық теңдеулерінің қолданылуы»;</w:t>
      </w:r>
    </w:p>
    <w:p w14:paraId="1461D944" w14:textId="060ECD18" w:rsidR="00114896" w:rsidRPr="00512505" w:rsidRDefault="00114896" w:rsidP="00114896">
      <w:pPr>
        <w:spacing w:after="0" w:line="240" w:lineRule="auto"/>
        <w:ind w:firstLine="567"/>
        <w:jc w:val="both"/>
        <w:rPr>
          <w:rFonts w:ascii="Times New Roman" w:hAnsi="Times New Roman" w:cs="Times New Roman"/>
          <w:noProof/>
          <w:sz w:val="28"/>
          <w:szCs w:val="28"/>
          <w:lang w:val="kk-KZ"/>
        </w:rPr>
      </w:pPr>
      <w:r w:rsidRPr="00512505">
        <w:rPr>
          <w:rFonts w:ascii="Times New Roman" w:hAnsi="Times New Roman" w:cs="Times New Roman"/>
          <w:noProof/>
          <w:sz w:val="28"/>
          <w:szCs w:val="28"/>
          <w:lang w:val="kk-KZ"/>
        </w:rPr>
        <w:t xml:space="preserve">- мектептегі геометриялық білім </w:t>
      </w:r>
      <w:r w:rsidRPr="00512505">
        <w:rPr>
          <w:rFonts w:ascii="Times New Roman" w:hAnsi="Times New Roman" w:cs="Times New Roman"/>
          <w:sz w:val="28"/>
          <w:szCs w:val="28"/>
          <w:lang w:val="kk-KZ"/>
        </w:rPr>
        <w:t>маз</w:t>
      </w:r>
      <w:r w:rsidRPr="00512505">
        <w:rPr>
          <w:rFonts w:ascii="Times New Roman" w:hAnsi="Times New Roman" w:cs="Times New Roman"/>
          <w:noProof/>
          <w:sz w:val="28"/>
          <w:szCs w:val="28"/>
          <w:lang w:val="kk-KZ"/>
        </w:rPr>
        <w:t xml:space="preserve">мұнын өзара байланысты үш кезеңде қарастыруға болады: </w:t>
      </w:r>
      <w:r w:rsidR="00A142D0" w:rsidRPr="00512505">
        <w:rPr>
          <w:rFonts w:ascii="Times New Roman" w:hAnsi="Times New Roman" w:cs="Times New Roman"/>
          <w:noProof/>
          <w:sz w:val="28"/>
          <w:szCs w:val="28"/>
          <w:lang w:val="kk-KZ"/>
        </w:rPr>
        <w:t xml:space="preserve">бастауыш сыныптардың математика курсында - </w:t>
      </w:r>
      <w:r w:rsidRPr="00512505">
        <w:rPr>
          <w:rFonts w:ascii="Times New Roman" w:hAnsi="Times New Roman" w:cs="Times New Roman"/>
          <w:noProof/>
          <w:sz w:val="28"/>
          <w:szCs w:val="28"/>
          <w:lang w:val="kk-KZ"/>
        </w:rPr>
        <w:t xml:space="preserve">«Көрнекі геометрия»; </w:t>
      </w:r>
      <w:r w:rsidR="00A142D0" w:rsidRPr="00512505">
        <w:rPr>
          <w:rFonts w:ascii="Times New Roman" w:hAnsi="Times New Roman" w:cs="Times New Roman"/>
          <w:sz w:val="28"/>
          <w:szCs w:val="28"/>
          <w:lang w:val="kk-KZ"/>
        </w:rPr>
        <w:t>5-6-</w:t>
      </w:r>
      <w:r w:rsidR="00A142D0" w:rsidRPr="00512505">
        <w:rPr>
          <w:rFonts w:ascii="Times New Roman" w:hAnsi="Times New Roman" w:cs="Times New Roman"/>
          <w:noProof/>
          <w:sz w:val="28"/>
          <w:szCs w:val="28"/>
          <w:lang w:val="kk-KZ"/>
        </w:rPr>
        <w:t>сыныптардың математика курсында</w:t>
      </w:r>
      <w:r w:rsidR="00A142D0" w:rsidRPr="00512505">
        <w:rPr>
          <w:rFonts w:ascii="Times New Roman" w:hAnsi="Times New Roman" w:cs="Times New Roman"/>
          <w:iCs/>
          <w:noProof/>
          <w:sz w:val="28"/>
          <w:szCs w:val="28"/>
          <w:lang w:val="kk-KZ"/>
        </w:rPr>
        <w:t xml:space="preserve"> - </w:t>
      </w:r>
      <w:r w:rsidRPr="00512505">
        <w:rPr>
          <w:rFonts w:ascii="Times New Roman" w:hAnsi="Times New Roman" w:cs="Times New Roman"/>
          <w:iCs/>
          <w:noProof/>
          <w:sz w:val="28"/>
          <w:szCs w:val="28"/>
          <w:lang w:val="kk-KZ"/>
        </w:rPr>
        <w:t xml:space="preserve">«Практикалық </w:t>
      </w:r>
      <w:r w:rsidRPr="00512505">
        <w:rPr>
          <w:rFonts w:ascii="Times New Roman" w:hAnsi="Times New Roman" w:cs="Times New Roman"/>
          <w:iCs/>
          <w:sz w:val="28"/>
          <w:szCs w:val="28"/>
          <w:lang w:val="kk-KZ"/>
        </w:rPr>
        <w:t>геометрия»</w:t>
      </w:r>
      <w:r w:rsidRPr="00512505">
        <w:rPr>
          <w:rFonts w:ascii="Times New Roman" w:hAnsi="Times New Roman" w:cs="Times New Roman"/>
          <w:noProof/>
          <w:sz w:val="28"/>
          <w:szCs w:val="28"/>
          <w:lang w:val="kk-KZ"/>
        </w:rPr>
        <w:t xml:space="preserve">; </w:t>
      </w:r>
      <w:r w:rsidR="00A142D0" w:rsidRPr="00512505">
        <w:rPr>
          <w:rFonts w:ascii="Times New Roman" w:hAnsi="Times New Roman" w:cs="Times New Roman"/>
          <w:noProof/>
          <w:sz w:val="28"/>
          <w:szCs w:val="28"/>
          <w:lang w:val="kk-KZ"/>
        </w:rPr>
        <w:t xml:space="preserve">негізгі мектеп пен жоғары сыныптардағы сәйкесінше планиметрия және стереометрия бөлімдерін қамтитын бірыңғай геометрия курсында - </w:t>
      </w:r>
      <w:r w:rsidRPr="00512505">
        <w:rPr>
          <w:rFonts w:ascii="Times New Roman" w:hAnsi="Times New Roman" w:cs="Times New Roman"/>
          <w:noProof/>
          <w:sz w:val="28"/>
          <w:szCs w:val="28"/>
          <w:lang w:val="kk-KZ"/>
        </w:rPr>
        <w:t>«Геометрияның жүйелі курсы» оқылады;</w:t>
      </w:r>
    </w:p>
    <w:p w14:paraId="08D8BC1B" w14:textId="77777777"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lastRenderedPageBreak/>
        <w:t>- мектептегі геометриялық білім беру мазмұны келесі бағыттарда жүзеге асырылуы керек деп есептейміз: логикалық; танымдық; қолданбалық; тарихи; философиялық;</w:t>
      </w:r>
    </w:p>
    <w:p w14:paraId="7DB50656" w14:textId="77777777"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геометрияны оқытудың негізгі дидактикалық және әдістемелік қағидалары және оларды жүзеге асыру мазмұны мен ережелері айқындалды: ғылымилық, тәрбиелік, көрнекілік, саналылық және белсенділік, білімнің беріктілігі, жүйелілік және реттілік, түсініктілік, сабақтастық, пәнаралық байланыстар, оқытудың өмірмен, теория мен тәжірибенің байланысы, іс-әрекеттік тәсіл, бірдеңгейлілік, саралау және даралау, оқыту әдістері, тәсілдері мен құралдарын орнықты үйлестіру қағидалары;</w:t>
      </w:r>
    </w:p>
    <w:p w14:paraId="24C109BB" w14:textId="77777777" w:rsidR="00114896" w:rsidRPr="00512505" w:rsidRDefault="00114896" w:rsidP="00114896">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жалпыдидактикалық және әдістемелік қағидалар өзара бір-бірімен тығыз байланысып, біртұтас жүйе құрайды және осы қағидалар негізінде геометрияны оқытудың әдістемелік жүйесі құруға және оның компоненттерін (оқыту мақсаты, білім мазмұны, оқыту әдісі, оқыту құралы, оқытуды ұйымдастыру формалары) анықтауға мүмкіндік берді.</w:t>
      </w:r>
    </w:p>
    <w:p w14:paraId="1C9F0169" w14:textId="4AEC4306" w:rsidR="00AF742A" w:rsidRPr="00512505" w:rsidRDefault="00AF742A">
      <w:pPr>
        <w:rPr>
          <w:rFonts w:ascii="Times New Roman" w:hAnsi="Times New Roman" w:cs="Times New Roman"/>
          <w:sz w:val="28"/>
          <w:szCs w:val="28"/>
          <w:lang w:val="kk-KZ"/>
        </w:rPr>
      </w:pPr>
      <w:r w:rsidRPr="00512505">
        <w:rPr>
          <w:rFonts w:ascii="Times New Roman" w:hAnsi="Times New Roman" w:cs="Times New Roman"/>
          <w:sz w:val="28"/>
          <w:szCs w:val="28"/>
          <w:lang w:val="kk-KZ"/>
        </w:rPr>
        <w:br w:type="page"/>
      </w:r>
    </w:p>
    <w:p w14:paraId="3520B7DE" w14:textId="77777777"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b/>
          <w:sz w:val="28"/>
          <w:szCs w:val="28"/>
          <w:lang w:val="kk-KZ"/>
        </w:rPr>
        <w:lastRenderedPageBreak/>
        <w:t>2 ЖАЛПЫ БІЛІМ БЕРЕТІН МЕКТЕПТЕ ГЕОМЕТРИЯ КУРСЫН ОҚЫТУДЫ ҰЙЫМДАСТЫРУ БОЙЫНША ТӘЖІРИБЕЛІК ЖҰМЫСТАР</w:t>
      </w:r>
    </w:p>
    <w:p w14:paraId="433A7FCA" w14:textId="77777777" w:rsidR="00AF742A" w:rsidRPr="00512505" w:rsidRDefault="00AF742A" w:rsidP="00AF742A">
      <w:pPr>
        <w:spacing w:after="0" w:line="240" w:lineRule="auto"/>
        <w:ind w:firstLine="567"/>
        <w:rPr>
          <w:rFonts w:ascii="Times New Roman" w:hAnsi="Times New Roman" w:cs="Times New Roman"/>
          <w:sz w:val="28"/>
          <w:szCs w:val="28"/>
          <w:lang w:val="kk-KZ"/>
        </w:rPr>
      </w:pPr>
    </w:p>
    <w:p w14:paraId="36452E71" w14:textId="77777777" w:rsidR="00AF742A" w:rsidRPr="00512505" w:rsidRDefault="00AF742A" w:rsidP="00AF742A">
      <w:pPr>
        <w:spacing w:after="0" w:line="240" w:lineRule="auto"/>
        <w:ind w:firstLine="567"/>
        <w:jc w:val="both"/>
        <w:rPr>
          <w:rFonts w:ascii="Times New Roman" w:hAnsi="Times New Roman" w:cs="Times New Roman"/>
          <w:b/>
          <w:bCs/>
          <w:sz w:val="28"/>
          <w:szCs w:val="28"/>
          <w:lang w:val="kk-KZ"/>
        </w:rPr>
      </w:pPr>
      <w:r w:rsidRPr="00512505">
        <w:rPr>
          <w:rFonts w:ascii="Times New Roman" w:hAnsi="Times New Roman" w:cs="Times New Roman"/>
          <w:b/>
          <w:bCs/>
          <w:sz w:val="28"/>
          <w:szCs w:val="28"/>
          <w:lang w:val="kk-KZ"/>
        </w:rPr>
        <w:t>2.1 Жаңартылған білім мазмұны бойынша геометрия курсын оқытуды ұйымдастыру әдістемесі</w:t>
      </w:r>
    </w:p>
    <w:p w14:paraId="17137886" w14:textId="77777777"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Жаңартылған білім беру мазмұнына сай геометрияны оқыту процесін ұйымдастыру, оқушыларға геометриялық ұғымдарды меңгерту, есептер шығару мен теоремаларды дәлелдеу біліктерін қалыптастыру, оқу процесінде оқушылардың оқу іс-әрекеттерін ұйымдастыру әдістемесін жасау мәселелері өзекті болып табылады.</w:t>
      </w:r>
    </w:p>
    <w:p w14:paraId="61036D7E" w14:textId="77777777"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Қазіргі уақытта геометриялық білім мазмұнының күрделеніп, оны меңгеруге бөлінген уақыттың айтарлықтай шектеліп, қажетті ақпарат көлемін ұлғайту процесі байқалуда. Осыған орай, орта білім беру ұйымдарында геометрияны оқыту процесін ұйымдастыру ғылыми тұрғыда негізделген әдістемелік жүйесін жетілдірусіз мүмкін емес.</w:t>
      </w:r>
    </w:p>
    <w:p w14:paraId="5B8C592F" w14:textId="0238A072"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Style w:val="FontStyle38"/>
          <w:noProof/>
          <w:sz w:val="28"/>
          <w:szCs w:val="28"/>
          <w:lang w:val="kk-KZ"/>
        </w:rPr>
        <w:t>Геометрияны оқыту процесін ұйымдастыруда жаңаша тәciлдepді, әдicтep мен озық тexнoлoгиялapды пайдалану оқушылардың оқу іс-әрекеттерін қалыптастыруға, яғни бір-бірін үйрете жүріп, өздері үйренуіне бағытталады. Ол үшін алдымен үйрену мен үйретудің басты әдістемесі мен технологиясы ретінде белсенді оқыту әдіс-тәсілдерін таңдау</w:t>
      </w:r>
      <w:r w:rsidR="005B5FC3" w:rsidRPr="00512505">
        <w:rPr>
          <w:rStyle w:val="FontStyle38"/>
          <w:noProof/>
          <w:sz w:val="28"/>
          <w:szCs w:val="28"/>
          <w:lang w:val="kk-KZ"/>
        </w:rPr>
        <w:t xml:space="preserve"> мен</w:t>
      </w:r>
      <w:r w:rsidRPr="00512505">
        <w:rPr>
          <w:rStyle w:val="FontStyle38"/>
          <w:noProof/>
          <w:sz w:val="28"/>
          <w:szCs w:val="28"/>
          <w:lang w:val="kk-KZ"/>
        </w:rPr>
        <w:t xml:space="preserve"> және оларды дұрыс ұйымдастыру қажет [</w:t>
      </w:r>
      <w:r w:rsidR="0025445B" w:rsidRPr="00512505">
        <w:rPr>
          <w:rStyle w:val="FontStyle38"/>
          <w:noProof/>
          <w:sz w:val="28"/>
          <w:szCs w:val="28"/>
          <w:lang w:val="kk-KZ"/>
        </w:rPr>
        <w:t>13</w:t>
      </w:r>
      <w:r w:rsidR="00976586" w:rsidRPr="00512505">
        <w:rPr>
          <w:rStyle w:val="FontStyle38"/>
          <w:noProof/>
          <w:sz w:val="28"/>
          <w:szCs w:val="28"/>
          <w:lang w:val="kk-KZ"/>
        </w:rPr>
        <w:t>5</w:t>
      </w:r>
      <w:r w:rsidRPr="00512505">
        <w:rPr>
          <w:rStyle w:val="FontStyle38"/>
          <w:noProof/>
          <w:sz w:val="28"/>
          <w:szCs w:val="28"/>
          <w:lang w:val="kk-KZ"/>
        </w:rPr>
        <w:t>].</w:t>
      </w:r>
    </w:p>
    <w:p w14:paraId="324634D2" w14:textId="77777777"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Біз зерттеу жұмысымызда 1.3-параграфта көрсетілген жалпыдидактикалық және әдістемелік қағидалар мен ғалым-әдіскерлердің еңбектері, 8-суреттегі математиканы оқытудың әдістемелік жүйесі негізінде орта мектепте геометрияны оқытудың әдістемелік жүйесін ұсынамыз (9-сурет).</w:t>
      </w:r>
    </w:p>
    <w:p w14:paraId="4A652079" w14:textId="77777777"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Геометрияны оқытуды ұйымдастырудың әдістемелік жүйесінің басты ерекшелігі – кез келген оқушының жұмыс істеуге, тыңдауға, ұжымдық жұмыстардағы мәселелерді талқылауға, өз жұмысын жинақтауға және ұйымдастыруға, өз ойын ашық айтуға, өзгелерді тыңдауға, олардың тұжырымдарын қолдауға немесе қарсылық білдіруге, өз шешімдері мен дәлелдемелерін негіздеуге, өзгелерді толықтыруға, конспект жасауға, тұжырымдарды ықшамдауға, білім көздерімен жұмыс істеуге, АКТ-ны қолдануға, өз қызметін жоспарлауға, бөлінген уақытқа үлгеруге үйренуінде болып табылады.</w:t>
      </w:r>
    </w:p>
    <w:p w14:paraId="249BA70A" w14:textId="77777777" w:rsidR="00AF742A" w:rsidRPr="00512505" w:rsidRDefault="00AF742A" w:rsidP="00AF742A">
      <w:pPr>
        <w:spacing w:after="0" w:line="240" w:lineRule="auto"/>
        <w:ind w:firstLine="567"/>
        <w:jc w:val="both"/>
        <w:rPr>
          <w:rFonts w:ascii="Times New Roman" w:hAnsi="Times New Roman"/>
          <w:sz w:val="28"/>
          <w:szCs w:val="28"/>
          <w:lang w:val="kk-KZ"/>
        </w:rPr>
      </w:pPr>
      <w:r w:rsidRPr="00512505">
        <w:rPr>
          <w:rFonts w:ascii="Times New Roman" w:hAnsi="Times New Roman"/>
          <w:sz w:val="28"/>
          <w:szCs w:val="28"/>
          <w:lang w:val="kk-KZ"/>
        </w:rPr>
        <w:t>Oқyшылapдың oқy әpeкeтiн ұйымдacтыpy жәнe oның нәтижeлepiн бaқылayды жүзeгe acыpy үшiн мұғaлiм әpтүpлi әдicтep мeн құpaлдapды пaйдaлaнaды. Жaңapтылғaн бiлiм бepy мaзмұны aяcындa oқy пpoцeciн ұйымдacтыpy oқyшылapдың өздepiнiң бeлceндi қызмeтiмeн icкe acyын тaлaп eтeдi. Мұғaлiм oқyшылapдың тaнымдық ic-әpeкeттepiнiң ұйымдacтыpyшыcы қызмeтiн aтқapaды.</w:t>
      </w:r>
    </w:p>
    <w:p w14:paraId="0263DF63" w14:textId="77777777" w:rsidR="00AF742A" w:rsidRPr="00512505" w:rsidRDefault="00AF742A" w:rsidP="00AF742A">
      <w:pPr>
        <w:spacing w:after="0" w:line="240" w:lineRule="auto"/>
        <w:jc w:val="both"/>
        <w:rPr>
          <w:rFonts w:ascii="Times New Roman" w:hAnsi="Times New Roman" w:cs="Times New Roman"/>
          <w:sz w:val="28"/>
          <w:szCs w:val="28"/>
          <w:lang w:val="kk-KZ"/>
        </w:rPr>
      </w:pPr>
      <w:r w:rsidRPr="00512505">
        <w:rPr>
          <w:noProof/>
          <w:lang w:eastAsia="ru-RU"/>
        </w:rPr>
        <w:lastRenderedPageBreak/>
        <mc:AlternateContent>
          <mc:Choice Requires="wps">
            <w:drawing>
              <wp:anchor distT="0" distB="0" distL="114300" distR="114300" simplePos="0" relativeHeight="251668480" behindDoc="0" locked="0" layoutInCell="1" allowOverlap="1" wp14:anchorId="10471DA6" wp14:editId="7E8BC1A5">
                <wp:simplePos x="0" y="0"/>
                <wp:positionH relativeFrom="column">
                  <wp:posOffset>1653540</wp:posOffset>
                </wp:positionH>
                <wp:positionV relativeFrom="paragraph">
                  <wp:posOffset>7116035</wp:posOffset>
                </wp:positionV>
                <wp:extent cx="276225" cy="143510"/>
                <wp:effectExtent l="38100" t="0" r="28575" b="46990"/>
                <wp:wrapNone/>
                <wp:docPr id="1253" name="Стрелка вниз 1253"/>
                <wp:cNvGraphicFramePr/>
                <a:graphic xmlns:a="http://schemas.openxmlformats.org/drawingml/2006/main">
                  <a:graphicData uri="http://schemas.microsoft.com/office/word/2010/wordprocessingShape">
                    <wps:wsp>
                      <wps:cNvSpPr/>
                      <wps:spPr>
                        <a:xfrm>
                          <a:off x="0" y="0"/>
                          <a:ext cx="276225" cy="143510"/>
                        </a:xfrm>
                        <a:prstGeom prst="downArrow">
                          <a:avLst/>
                        </a:prstGeom>
                        <a:ln w="127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F052912"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1253" o:spid="_x0000_s1026" type="#_x0000_t67" style="position:absolute;margin-left:130.2pt;margin-top:560.3pt;width:21.75pt;height:11.3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" adj="10800" fillcolor="white [3201]" strokecolor="black [3200]" strokeweight="1pt"/>
            </w:pict>
          </mc:Fallback>
        </mc:AlternateContent>
      </w:r>
      <w:r w:rsidRPr="00512505">
        <w:rPr>
          <w:noProof/>
          <w:lang w:eastAsia="ru-RU"/>
        </w:rPr>
        <mc:AlternateContent>
          <mc:Choice Requires="wps">
            <w:drawing>
              <wp:anchor distT="0" distB="0" distL="114300" distR="114300" simplePos="0" relativeHeight="251667456" behindDoc="0" locked="0" layoutInCell="1" allowOverlap="1" wp14:anchorId="759D24F0" wp14:editId="289F1043">
                <wp:simplePos x="0" y="0"/>
                <wp:positionH relativeFrom="column">
                  <wp:posOffset>1663065</wp:posOffset>
                </wp:positionH>
                <wp:positionV relativeFrom="paragraph">
                  <wp:posOffset>5651500</wp:posOffset>
                </wp:positionV>
                <wp:extent cx="276225" cy="143510"/>
                <wp:effectExtent l="38100" t="0" r="28575" b="46990"/>
                <wp:wrapNone/>
                <wp:docPr id="1252" name="Стрелка вниз 1252"/>
                <wp:cNvGraphicFramePr/>
                <a:graphic xmlns:a="http://schemas.openxmlformats.org/drawingml/2006/main">
                  <a:graphicData uri="http://schemas.microsoft.com/office/word/2010/wordprocessingShape">
                    <wps:wsp>
                      <wps:cNvSpPr/>
                      <wps:spPr>
                        <a:xfrm>
                          <a:off x="0" y="0"/>
                          <a:ext cx="276225" cy="143510"/>
                        </a:xfrm>
                        <a:prstGeom prst="downArrow">
                          <a:avLst/>
                        </a:prstGeom>
                        <a:ln w="127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249BB7" id="Стрелка вниз 1252" o:spid="_x0000_s1026" type="#_x0000_t67" style="position:absolute;margin-left:130.95pt;margin-top:445pt;width:21.75pt;height:11.3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" adj="10800" fillcolor="white [3201]" strokecolor="black [3200]" strokeweight="1pt"/>
            </w:pict>
          </mc:Fallback>
        </mc:AlternateContent>
      </w:r>
      <w:r w:rsidRPr="00512505">
        <w:rPr>
          <w:noProof/>
          <w:lang w:eastAsia="ru-RU"/>
        </w:rPr>
        <mc:AlternateContent>
          <mc:Choice Requires="wps">
            <w:drawing>
              <wp:anchor distT="0" distB="0" distL="114300" distR="114300" simplePos="0" relativeHeight="251666432" behindDoc="0" locked="0" layoutInCell="1" allowOverlap="1" wp14:anchorId="793FA497" wp14:editId="199A3549">
                <wp:simplePos x="0" y="0"/>
                <wp:positionH relativeFrom="column">
                  <wp:posOffset>1663065</wp:posOffset>
                </wp:positionH>
                <wp:positionV relativeFrom="paragraph">
                  <wp:posOffset>4689475</wp:posOffset>
                </wp:positionV>
                <wp:extent cx="276225" cy="143510"/>
                <wp:effectExtent l="38100" t="0" r="28575" b="46990"/>
                <wp:wrapNone/>
                <wp:docPr id="1251" name="Стрелка вниз 1251"/>
                <wp:cNvGraphicFramePr/>
                <a:graphic xmlns:a="http://schemas.openxmlformats.org/drawingml/2006/main">
                  <a:graphicData uri="http://schemas.microsoft.com/office/word/2010/wordprocessingShape">
                    <wps:wsp>
                      <wps:cNvSpPr/>
                      <wps:spPr>
                        <a:xfrm>
                          <a:off x="0" y="0"/>
                          <a:ext cx="276225" cy="143510"/>
                        </a:xfrm>
                        <a:prstGeom prst="downArrow">
                          <a:avLst/>
                        </a:prstGeom>
                        <a:ln w="127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7A420B" id="Стрелка вниз 1251" o:spid="_x0000_s1026" type="#_x0000_t67" style="position:absolute;margin-left:130.95pt;margin-top:369.25pt;width:21.75pt;height:11.3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" adj="10800" fillcolor="white [3201]" strokecolor="black [3200]" strokeweight="1pt"/>
            </w:pict>
          </mc:Fallback>
        </mc:AlternateContent>
      </w:r>
      <w:r w:rsidRPr="00512505">
        <w:rPr>
          <w:noProof/>
          <w:lang w:eastAsia="ru-RU"/>
        </w:rPr>
        <mc:AlternateContent>
          <mc:Choice Requires="wps">
            <w:drawing>
              <wp:anchor distT="0" distB="0" distL="114300" distR="114300" simplePos="0" relativeHeight="251665408" behindDoc="0" locked="0" layoutInCell="1" allowOverlap="1" wp14:anchorId="4BFAF1BC" wp14:editId="75188652">
                <wp:simplePos x="0" y="0"/>
                <wp:positionH relativeFrom="column">
                  <wp:posOffset>1663065</wp:posOffset>
                </wp:positionH>
                <wp:positionV relativeFrom="paragraph">
                  <wp:posOffset>3491230</wp:posOffset>
                </wp:positionV>
                <wp:extent cx="276225" cy="143510"/>
                <wp:effectExtent l="38100" t="0" r="28575" b="46990"/>
                <wp:wrapNone/>
                <wp:docPr id="1250" name="Стрелка вниз 1250"/>
                <wp:cNvGraphicFramePr/>
                <a:graphic xmlns:a="http://schemas.openxmlformats.org/drawingml/2006/main">
                  <a:graphicData uri="http://schemas.microsoft.com/office/word/2010/wordprocessingShape">
                    <wps:wsp>
                      <wps:cNvSpPr/>
                      <wps:spPr>
                        <a:xfrm>
                          <a:off x="0" y="0"/>
                          <a:ext cx="276225" cy="143510"/>
                        </a:xfrm>
                        <a:prstGeom prst="downArrow">
                          <a:avLst/>
                        </a:prstGeom>
                        <a:ln w="127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FE983C" id="Стрелка вниз 1250" o:spid="_x0000_s1026" type="#_x0000_t67" style="position:absolute;margin-left:130.95pt;margin-top:274.9pt;width:21.75pt;height:11.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" adj="10800" fillcolor="white [3201]" strokecolor="black [3200]" strokeweight="1pt"/>
            </w:pict>
          </mc:Fallback>
        </mc:AlternateContent>
      </w:r>
      <w:r w:rsidRPr="00512505">
        <w:rPr>
          <w:noProof/>
          <w:lang w:eastAsia="ru-RU"/>
        </w:rPr>
        <mc:AlternateContent>
          <mc:Choice Requires="wps">
            <w:drawing>
              <wp:anchor distT="0" distB="0" distL="114300" distR="114300" simplePos="0" relativeHeight="251664384" behindDoc="0" locked="0" layoutInCell="1" allowOverlap="1" wp14:anchorId="48E5ED80" wp14:editId="37D52F20">
                <wp:simplePos x="0" y="0"/>
                <wp:positionH relativeFrom="column">
                  <wp:posOffset>1663065</wp:posOffset>
                </wp:positionH>
                <wp:positionV relativeFrom="paragraph">
                  <wp:posOffset>2461260</wp:posOffset>
                </wp:positionV>
                <wp:extent cx="276225" cy="143510"/>
                <wp:effectExtent l="38100" t="0" r="28575" b="46990"/>
                <wp:wrapNone/>
                <wp:docPr id="1249" name="Стрелка вниз 1249"/>
                <wp:cNvGraphicFramePr/>
                <a:graphic xmlns:a="http://schemas.openxmlformats.org/drawingml/2006/main">
                  <a:graphicData uri="http://schemas.microsoft.com/office/word/2010/wordprocessingShape">
                    <wps:wsp>
                      <wps:cNvSpPr/>
                      <wps:spPr>
                        <a:xfrm>
                          <a:off x="0" y="0"/>
                          <a:ext cx="276225" cy="143510"/>
                        </a:xfrm>
                        <a:prstGeom prst="downArrow">
                          <a:avLst/>
                        </a:prstGeom>
                        <a:ln w="127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EF7253" id="Стрелка вниз 1249" o:spid="_x0000_s1026" type="#_x0000_t67" style="position:absolute;margin-left:130.95pt;margin-top:193.8pt;width:21.75pt;height:11.3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" adj="10800" fillcolor="white [3201]" strokecolor="black [3200]" strokeweight="1pt"/>
            </w:pict>
          </mc:Fallback>
        </mc:AlternateContent>
      </w:r>
      <w:r w:rsidRPr="00512505">
        <w:rPr>
          <w:noProof/>
          <w:lang w:eastAsia="ru-RU"/>
        </w:rPr>
        <mc:AlternateContent>
          <mc:Choice Requires="wps">
            <w:drawing>
              <wp:anchor distT="0" distB="0" distL="114300" distR="114300" simplePos="0" relativeHeight="251663360" behindDoc="0" locked="0" layoutInCell="1" allowOverlap="1" wp14:anchorId="087DC07C" wp14:editId="5B4E1110">
                <wp:simplePos x="0" y="0"/>
                <wp:positionH relativeFrom="column">
                  <wp:posOffset>2901315</wp:posOffset>
                </wp:positionH>
                <wp:positionV relativeFrom="paragraph">
                  <wp:posOffset>1499235</wp:posOffset>
                </wp:positionV>
                <wp:extent cx="276225" cy="143623"/>
                <wp:effectExtent l="38100" t="0" r="28575" b="46990"/>
                <wp:wrapNone/>
                <wp:docPr id="1248" name="Стрелка вниз 1248"/>
                <wp:cNvGraphicFramePr/>
                <a:graphic xmlns:a="http://schemas.openxmlformats.org/drawingml/2006/main">
                  <a:graphicData uri="http://schemas.microsoft.com/office/word/2010/wordprocessingShape">
                    <wps:wsp>
                      <wps:cNvSpPr/>
                      <wps:spPr>
                        <a:xfrm>
                          <a:off x="0" y="0"/>
                          <a:ext cx="276225" cy="143623"/>
                        </a:xfrm>
                        <a:prstGeom prst="downArrow">
                          <a:avLst/>
                        </a:prstGeom>
                        <a:ln w="127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264F6A" id="Стрелка вниз 1248" o:spid="_x0000_s1026" type="#_x0000_t67" style="position:absolute;margin-left:228.45pt;margin-top:118.05pt;width:21.75pt;height:11.3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" adj="10800" fillcolor="white [3201]" strokecolor="black [3200]" strokeweight="1pt"/>
            </w:pict>
          </mc:Fallback>
        </mc:AlternateContent>
      </w:r>
      <w:r w:rsidRPr="00512505">
        <w:rPr>
          <w:noProof/>
          <w:lang w:eastAsia="ru-RU"/>
        </w:rPr>
        <mc:AlternateContent>
          <mc:Choice Requires="wps">
            <w:drawing>
              <wp:anchor distT="0" distB="0" distL="114300" distR="114300" simplePos="0" relativeHeight="251662336" behindDoc="0" locked="0" layoutInCell="1" allowOverlap="1" wp14:anchorId="5CF17F9B" wp14:editId="37B9539F">
                <wp:simplePos x="0" y="0"/>
                <wp:positionH relativeFrom="column">
                  <wp:posOffset>2901315</wp:posOffset>
                </wp:positionH>
                <wp:positionV relativeFrom="paragraph">
                  <wp:posOffset>308610</wp:posOffset>
                </wp:positionV>
                <wp:extent cx="276225" cy="161925"/>
                <wp:effectExtent l="38100" t="0" r="28575" b="47625"/>
                <wp:wrapNone/>
                <wp:docPr id="1107" name="Стрелка вниз 1107"/>
                <wp:cNvGraphicFramePr/>
                <a:graphic xmlns:a="http://schemas.openxmlformats.org/drawingml/2006/main">
                  <a:graphicData uri="http://schemas.microsoft.com/office/word/2010/wordprocessingShape">
                    <wps:wsp>
                      <wps:cNvSpPr/>
                      <wps:spPr>
                        <a:xfrm>
                          <a:off x="0" y="0"/>
                          <a:ext cx="276225" cy="161925"/>
                        </a:xfrm>
                        <a:prstGeom prst="downArrow">
                          <a:avLst/>
                        </a:prstGeom>
                        <a:ln w="127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CA8F39" id="Стрелка вниз 1107" o:spid="_x0000_s1026" type="#_x0000_t67" style="position:absolute;margin-left:228.45pt;margin-top:24.3pt;width:21.75pt;height:12.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" adj="10800" fillcolor="white [3201]" strokecolor="black [3200]" strokeweight="1pt"/>
            </w:pict>
          </mc:Fallback>
        </mc:AlternateContent>
      </w:r>
      <w:r w:rsidRPr="00512505">
        <w:rPr>
          <w:noProof/>
          <w:lang w:eastAsia="ru-RU"/>
        </w:rPr>
        <mc:AlternateContent>
          <mc:Choice Requires="wps">
            <w:drawing>
              <wp:anchor distT="0" distB="0" distL="114300" distR="114300" simplePos="0" relativeHeight="251661312" behindDoc="0" locked="0" layoutInCell="1" allowOverlap="1" wp14:anchorId="5BC9CD55" wp14:editId="67D71629">
                <wp:simplePos x="0" y="0"/>
                <wp:positionH relativeFrom="column">
                  <wp:posOffset>-3810</wp:posOffset>
                </wp:positionH>
                <wp:positionV relativeFrom="paragraph">
                  <wp:posOffset>470535</wp:posOffset>
                </wp:positionV>
                <wp:extent cx="6115050" cy="1028700"/>
                <wp:effectExtent l="0" t="0" r="19050" b="19050"/>
                <wp:wrapNone/>
                <wp:docPr id="1235" name="Прямоугольник 1235"/>
                <wp:cNvGraphicFramePr/>
                <a:graphic xmlns:a="http://schemas.openxmlformats.org/drawingml/2006/main">
                  <a:graphicData uri="http://schemas.microsoft.com/office/word/2010/wordprocessingShape">
                    <wps:wsp>
                      <wps:cNvSpPr/>
                      <wps:spPr>
                        <a:xfrm>
                          <a:off x="0" y="0"/>
                          <a:ext cx="6115050" cy="1028700"/>
                        </a:xfrm>
                        <a:prstGeom prst="rect">
                          <a:avLst/>
                        </a:prstGeom>
                        <a:noFill/>
                        <a:ln w="12700">
                          <a:solidFill>
                            <a:schemeClr val="tx1"/>
                          </a:solidFill>
                        </a:ln>
                      </wps:spPr>
                      <wps:style>
                        <a:lnRef idx="2">
                          <a:schemeClr val="dk1"/>
                        </a:lnRef>
                        <a:fillRef idx="1">
                          <a:schemeClr val="lt1"/>
                        </a:fillRef>
                        <a:effectRef idx="0">
                          <a:schemeClr val="dk1"/>
                        </a:effectRef>
                        <a:fontRef idx="minor">
                          <a:schemeClr val="dk1"/>
                        </a:fontRef>
                      </wps:style>
                      <wps:txbx>
                        <w:txbxContent>
                          <w:p w14:paraId="0B47CA76" w14:textId="77777777" w:rsidR="00150C87" w:rsidRPr="00176E31" w:rsidRDefault="00150C87" w:rsidP="00AF742A">
                            <w:pPr>
                              <w:pStyle w:val="af"/>
                              <w:kinsoku w:val="0"/>
                              <w:overflowPunct w:val="0"/>
                              <w:spacing w:before="0" w:beforeAutospacing="0" w:after="0" w:afterAutospacing="0"/>
                              <w:jc w:val="center"/>
                              <w:textAlignment w:val="baseline"/>
                              <w:rPr>
                                <w:rFonts w:eastAsia="Calibri"/>
                                <w:b/>
                                <w:bCs/>
                                <w:color w:val="000000" w:themeColor="dark1"/>
                                <w:kern w:val="24"/>
                                <w:lang w:val="kk-KZ"/>
                              </w:rPr>
                            </w:pPr>
                            <w:r w:rsidRPr="00176E31">
                              <w:rPr>
                                <w:rFonts w:eastAsia="Calibri"/>
                                <w:b/>
                                <w:bCs/>
                                <w:color w:val="000000" w:themeColor="dark1"/>
                                <w:kern w:val="24"/>
                                <w:lang w:val="kk-KZ"/>
                              </w:rPr>
                              <w:t xml:space="preserve">Жалпыдидактикалық және әдістемелік қағидалар: </w:t>
                            </w:r>
                          </w:p>
                          <w:p w14:paraId="5C2ED1E7" w14:textId="77777777" w:rsidR="00150C87" w:rsidRPr="00176E31" w:rsidRDefault="00150C87" w:rsidP="00AF742A">
                            <w:pPr>
                              <w:pStyle w:val="af"/>
                              <w:kinsoku w:val="0"/>
                              <w:overflowPunct w:val="0"/>
                              <w:spacing w:before="0" w:beforeAutospacing="0" w:after="0" w:afterAutospacing="0"/>
                              <w:jc w:val="center"/>
                              <w:textAlignment w:val="baseline"/>
                              <w:rPr>
                                <w:lang w:val="kk-KZ"/>
                              </w:rPr>
                            </w:pPr>
                            <w:r w:rsidRPr="00176E31">
                              <w:rPr>
                                <w:lang w:val="kk-KZ"/>
                              </w:rPr>
                              <w:t>ғылымилық, тәрбиелік, көрнекілік, саналылық және белсенділік, білімнің беріктілігі, жүйелілік және реттілік, түсініктілік, сабақтастық, пәнаралық байланыстар, оқытудың өмірмен, теория мен тәжірибенің байланысы, іс-әрекеттік тәсіл, бірдеңгейлілік, саралау және даралау, оқыту әдістері, тәсілдері мен құрал</w:t>
                            </w:r>
                            <w:r>
                              <w:rPr>
                                <w:lang w:val="kk-KZ"/>
                              </w:rPr>
                              <w:t>дарын орнықты үйлестіру</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C9CD55" id="Прямоугольник 1235" o:spid="_x0000_s1115" style="position:absolute;left:0;text-align:left;margin-left:-.3pt;margin-top:37.05pt;width:481.5pt;height:8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" filled="f" strokecolor="black [3213]" strokeweight="1pt">
                <v:textbox>
                  <w:txbxContent>
                    <w:p w14:paraId="0B47CA76" w14:textId="77777777" w:rsidR="00150C87" w:rsidRPr="00176E31" w:rsidRDefault="00150C87" w:rsidP="00AF742A">
                      <w:pPr>
                        <w:pStyle w:val="af"/>
                        <w:kinsoku w:val="0"/>
                        <w:overflowPunct w:val="0"/>
                        <w:spacing w:before="0" w:beforeAutospacing="0" w:after="0" w:afterAutospacing="0"/>
                        <w:jc w:val="center"/>
                        <w:textAlignment w:val="baseline"/>
                        <w:rPr>
                          <w:rFonts w:eastAsia="Calibri"/>
                          <w:b/>
                          <w:bCs/>
                          <w:color w:val="000000" w:themeColor="dark1"/>
                          <w:kern w:val="24"/>
                          <w:lang w:val="kk-KZ"/>
                        </w:rPr>
                      </w:pPr>
                      <w:r w:rsidRPr="00176E31">
                        <w:rPr>
                          <w:rFonts w:eastAsia="Calibri"/>
                          <w:b/>
                          <w:bCs/>
                          <w:color w:val="000000" w:themeColor="dark1"/>
                          <w:kern w:val="24"/>
                          <w:lang w:val="kk-KZ"/>
                        </w:rPr>
                        <w:t xml:space="preserve">Жалпыдидактикалық және әдістемелік қағидалар: </w:t>
                      </w:r>
                    </w:p>
                    <w:p w14:paraId="5C2ED1E7" w14:textId="77777777" w:rsidR="00150C87" w:rsidRPr="00176E31" w:rsidRDefault="00150C87" w:rsidP="00AF742A">
                      <w:pPr>
                        <w:pStyle w:val="af"/>
                        <w:kinsoku w:val="0"/>
                        <w:overflowPunct w:val="0"/>
                        <w:spacing w:before="0" w:beforeAutospacing="0" w:after="0" w:afterAutospacing="0"/>
                        <w:jc w:val="center"/>
                        <w:textAlignment w:val="baseline"/>
                        <w:rPr>
                          <w:lang w:val="kk-KZ"/>
                        </w:rPr>
                      </w:pPr>
                      <w:r w:rsidRPr="00176E31">
                        <w:rPr>
                          <w:lang w:val="kk-KZ"/>
                        </w:rPr>
                        <w:t>ғылымилық, тәрбиелік, көрнекілік, саналылық және белсенділік, білімнің беріктілігі, жүйелілік және реттілік, түсініктілік, сабақтастық, пәнаралық байланыстар, оқытудың өмірмен, теория мен тәжірибенің байланысы, іс-әрекеттік тәсіл, бірдеңгейлілік, саралау және даралау, оқыту әдістері, тәсілдері мен құрал</w:t>
                      </w:r>
                      <w:r>
                        <w:rPr>
                          <w:lang w:val="kk-KZ"/>
                        </w:rPr>
                        <w:t>дарын орнықты үйлестіру</w:t>
                      </w:r>
                    </w:p>
                  </w:txbxContent>
                </v:textbox>
              </v:rect>
            </w:pict>
          </mc:Fallback>
        </mc:AlternateContent>
      </w:r>
      <w:r w:rsidRPr="00512505">
        <w:rPr>
          <w:rFonts w:ascii="Times New Roman" w:hAnsi="Times New Roman" w:cs="Times New Roman"/>
          <w:noProof/>
          <w:sz w:val="28"/>
          <w:szCs w:val="28"/>
          <w:lang w:eastAsia="ru-RU"/>
        </w:rPr>
        <mc:AlternateContent>
          <mc:Choice Requires="wpg">
            <w:drawing>
              <wp:inline distT="0" distB="0" distL="0" distR="0" wp14:anchorId="417A0C65" wp14:editId="308DBFD2">
                <wp:extent cx="6115689" cy="8282600"/>
                <wp:effectExtent l="0" t="0" r="18415" b="23495"/>
                <wp:docPr id="70" name="Группа 30"/>
                <wp:cNvGraphicFramePr/>
                <a:graphic xmlns:a="http://schemas.openxmlformats.org/drawingml/2006/main">
                  <a:graphicData uri="http://schemas.microsoft.com/office/word/2010/wordprocessingGroup">
                    <wpg:wgp>
                      <wpg:cNvGrpSpPr/>
                      <wpg:grpSpPr>
                        <a:xfrm>
                          <a:off x="0" y="0"/>
                          <a:ext cx="6115689" cy="8282600"/>
                          <a:chOff x="20748" y="-353174"/>
                          <a:chExt cx="8505091" cy="4953346"/>
                        </a:xfrm>
                      </wpg:grpSpPr>
                      <wps:wsp>
                        <wps:cNvPr id="92" name="Прямоугольник 92"/>
                        <wps:cNvSpPr/>
                        <wps:spPr>
                          <a:xfrm>
                            <a:off x="1658205" y="1206108"/>
                            <a:ext cx="6866747" cy="526849"/>
                          </a:xfrm>
                          <a:prstGeom prst="rect">
                            <a:avLst/>
                          </a:prstGeom>
                          <a:noFill/>
                          <a:ln w="12700">
                            <a:solidFill>
                              <a:schemeClr val="tx1"/>
                            </a:solidFill>
                          </a:ln>
                        </wps:spPr>
                        <wps:style>
                          <a:lnRef idx="2">
                            <a:schemeClr val="dk1"/>
                          </a:lnRef>
                          <a:fillRef idx="1">
                            <a:schemeClr val="lt1"/>
                          </a:fillRef>
                          <a:effectRef idx="0">
                            <a:schemeClr val="dk1"/>
                          </a:effectRef>
                          <a:fontRef idx="minor">
                            <a:schemeClr val="dk1"/>
                          </a:fontRef>
                        </wps:style>
                        <wps:txbx>
                          <w:txbxContent>
                            <w:p w14:paraId="6AF28C2D" w14:textId="28A6AB40" w:rsidR="00150C87" w:rsidRPr="004C4B74" w:rsidRDefault="00150C87" w:rsidP="00AF742A">
                              <w:pPr>
                                <w:pStyle w:val="af"/>
                                <w:kinsoku w:val="0"/>
                                <w:overflowPunct w:val="0"/>
                                <w:spacing w:before="0" w:beforeAutospacing="0" w:after="0" w:afterAutospacing="0"/>
                                <w:jc w:val="both"/>
                                <w:textAlignment w:val="baseline"/>
                                <w:rPr>
                                  <w:lang w:val="kk-KZ"/>
                                </w:rPr>
                              </w:pPr>
                              <w:r w:rsidRPr="004C4B74">
                                <w:rPr>
                                  <w:rFonts w:eastAsia="Calibri"/>
                                  <w:kern w:val="24"/>
                                  <w:lang w:val="kk-KZ"/>
                                </w:rPr>
                                <w:t xml:space="preserve">Оқушыларға </w:t>
                              </w:r>
                              <w:r w:rsidRPr="004C4B74">
                                <w:rPr>
                                  <w:rFonts w:eastAsia="Calibri"/>
                                  <w:kern w:val="24"/>
                                </w:rPr>
                                <w:t>іргелі білімді игер</w:t>
                              </w:r>
                              <w:r w:rsidRPr="004C4B74">
                                <w:rPr>
                                  <w:rFonts w:eastAsia="Calibri"/>
                                  <w:kern w:val="24"/>
                                  <w:lang w:val="kk-KZ"/>
                                </w:rPr>
                                <w:t>т</w:t>
                              </w:r>
                              <w:r w:rsidRPr="004C4B74">
                                <w:rPr>
                                  <w:rFonts w:eastAsia="Calibri"/>
                                  <w:kern w:val="24"/>
                                </w:rPr>
                                <w:t xml:space="preserve">у, логикалық ойлауын, бейнелік және кеңістіктік </w:t>
                              </w:r>
                              <w:r w:rsidRPr="004C4B74">
                                <w:rPr>
                                  <w:rFonts w:eastAsia="Calibri"/>
                                  <w:kern w:val="24"/>
                                  <w:lang w:val="kk-KZ"/>
                                </w:rPr>
                                <w:t xml:space="preserve">елестетуі мен </w:t>
                              </w:r>
                              <w:r w:rsidRPr="004C4B74">
                                <w:rPr>
                                  <w:rFonts w:eastAsia="Calibri"/>
                                  <w:kern w:val="24"/>
                                </w:rPr>
                                <w:t xml:space="preserve">ойлауын, </w:t>
                              </w:r>
                              <w:r w:rsidRPr="004C4B74">
                                <w:rPr>
                                  <w:rFonts w:eastAsia="Calibri"/>
                                  <w:kern w:val="24"/>
                                  <w:lang w:val="kk-KZ"/>
                                </w:rPr>
                                <w:t xml:space="preserve">алған білімін практикалық жағдаяттарда қолдануға үйрету, </w:t>
                              </w:r>
                              <w:r w:rsidRPr="004C4B74">
                                <w:rPr>
                                  <w:rFonts w:eastAsia="Calibri"/>
                                  <w:kern w:val="24"/>
                                </w:rPr>
                                <w:t>функци</w:t>
                              </w:r>
                              <w:r w:rsidRPr="004C4B74">
                                <w:rPr>
                                  <w:rFonts w:eastAsia="Calibri"/>
                                  <w:kern w:val="24"/>
                                  <w:lang w:val="en-US"/>
                                </w:rPr>
                                <w:t>o</w:t>
                              </w:r>
                              <w:r w:rsidRPr="004C4B74">
                                <w:rPr>
                                  <w:rFonts w:eastAsia="Calibri"/>
                                  <w:kern w:val="24"/>
                                </w:rPr>
                                <w:t>н</w:t>
                              </w:r>
                              <w:r w:rsidRPr="004C4B74">
                                <w:rPr>
                                  <w:rFonts w:eastAsia="Calibri"/>
                                  <w:kern w:val="24"/>
                                  <w:lang w:val="en-US"/>
                                </w:rPr>
                                <w:t>a</w:t>
                              </w:r>
                              <w:r w:rsidRPr="004C4B74">
                                <w:rPr>
                                  <w:rFonts w:eastAsia="Calibri"/>
                                  <w:kern w:val="24"/>
                                </w:rPr>
                                <w:t>лдық с</w:t>
                              </w:r>
                              <w:r w:rsidRPr="004C4B74">
                                <w:rPr>
                                  <w:rFonts w:eastAsia="Calibri"/>
                                  <w:kern w:val="24"/>
                                  <w:lang w:val="en-US"/>
                                </w:rPr>
                                <w:t>a</w:t>
                              </w:r>
                              <w:r w:rsidRPr="004C4B74">
                                <w:rPr>
                                  <w:rFonts w:eastAsia="Calibri"/>
                                  <w:kern w:val="24"/>
                                </w:rPr>
                                <w:t>у</w:t>
                              </w:r>
                              <w:r w:rsidRPr="004C4B74">
                                <w:rPr>
                                  <w:rFonts w:eastAsia="Calibri"/>
                                  <w:kern w:val="24"/>
                                  <w:lang w:val="en-US"/>
                                </w:rPr>
                                <w:t>a</w:t>
                              </w:r>
                              <w:r w:rsidRPr="004C4B74">
                                <w:rPr>
                                  <w:rFonts w:eastAsia="Calibri"/>
                                  <w:kern w:val="24"/>
                                </w:rPr>
                                <w:t>ттылығын д</w:t>
                              </w:r>
                              <w:r w:rsidRPr="004C4B74">
                                <w:rPr>
                                  <w:rFonts w:eastAsia="Calibri"/>
                                  <w:kern w:val="24"/>
                                  <w:lang w:val="en-US"/>
                                </w:rPr>
                                <w:t>a</w:t>
                              </w:r>
                              <w:r w:rsidRPr="004C4B74">
                                <w:rPr>
                                  <w:rFonts w:eastAsia="Calibri"/>
                                  <w:kern w:val="24"/>
                                </w:rPr>
                                <w:t xml:space="preserve">мыту, </w:t>
                              </w:r>
                              <w:r w:rsidRPr="004C4B74">
                                <w:rPr>
                                  <w:rFonts w:eastAsia="Calibri"/>
                                  <w:kern w:val="24"/>
                                  <w:lang w:val="kk-KZ"/>
                                </w:rPr>
                                <w:t>рухани-адамгершілік қасиеттері мен ұлттық құндылықтарды дарыту.</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3" name="Прямоугольник 93"/>
                        <wps:cNvSpPr/>
                        <wps:spPr>
                          <a:xfrm>
                            <a:off x="1659093" y="3991028"/>
                            <a:ext cx="6866746" cy="609144"/>
                          </a:xfrm>
                          <a:prstGeom prst="rect">
                            <a:avLst/>
                          </a:prstGeom>
                          <a:noFill/>
                          <a:ln w="12700">
                            <a:solidFill>
                              <a:schemeClr val="tx1"/>
                            </a:solidFill>
                          </a:ln>
                        </wps:spPr>
                        <wps:style>
                          <a:lnRef idx="2">
                            <a:schemeClr val="dk1"/>
                          </a:lnRef>
                          <a:fillRef idx="1">
                            <a:schemeClr val="lt1"/>
                          </a:fillRef>
                          <a:effectRef idx="0">
                            <a:schemeClr val="dk1"/>
                          </a:effectRef>
                          <a:fontRef idx="minor">
                            <a:schemeClr val="dk1"/>
                          </a:fontRef>
                        </wps:style>
                        <wps:txbx>
                          <w:txbxContent>
                            <w:p w14:paraId="5A3A4867" w14:textId="77777777" w:rsidR="00150C87" w:rsidRPr="004C4B74" w:rsidRDefault="00150C87" w:rsidP="00AF742A">
                              <w:pPr>
                                <w:pStyle w:val="af"/>
                                <w:kinsoku w:val="0"/>
                                <w:overflowPunct w:val="0"/>
                                <w:spacing w:before="0" w:beforeAutospacing="0" w:after="0" w:afterAutospacing="0"/>
                                <w:jc w:val="center"/>
                                <w:textAlignment w:val="baseline"/>
                              </w:pPr>
                              <w:r w:rsidRPr="004C4B74">
                                <w:rPr>
                                  <w:rFonts w:eastAsia="Calibri"/>
                                  <w:kern w:val="24"/>
                                  <w:lang w:val="kk-KZ"/>
                                </w:rPr>
                                <w:t>Оқулықтар, геометриялық есептер, ауызша жаттығулар, математикалық диктант, тірек сызбалары, коспект-схемалар, геометриялық фигуралдардың моделдері, суреттер, мактеттер, математикалық сайттар, білім беру порталдары мен платформалары, ҰБТ тест материалдары, жиынтық бағалау жұмыстары, тест, АКТ құралдары</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cNvPr id="94" name="Группа 94"/>
                        <wpg:cNvGrpSpPr/>
                        <wpg:grpSpPr>
                          <a:xfrm>
                            <a:off x="20748" y="-353174"/>
                            <a:ext cx="8505091" cy="4750759"/>
                            <a:chOff x="20748" y="-353174"/>
                            <a:chExt cx="8505091" cy="4750759"/>
                          </a:xfrm>
                        </wpg:grpSpPr>
                        <wps:wsp>
                          <wps:cNvPr id="95" name="Скругленный прямоугольник 95"/>
                          <wps:cNvSpPr/>
                          <wps:spPr>
                            <a:xfrm>
                              <a:off x="943414" y="-353174"/>
                              <a:ext cx="6388261" cy="182283"/>
                            </a:xfrm>
                            <a:prstGeom prst="roundRect">
                              <a:avLst/>
                            </a:prstGeom>
                            <a:ln w="12700">
                              <a:solidFill>
                                <a:schemeClr val="tx1"/>
                              </a:solidFill>
                            </a:ln>
                          </wps:spPr>
                          <wps:style>
                            <a:lnRef idx="2">
                              <a:schemeClr val="dk1"/>
                            </a:lnRef>
                            <a:fillRef idx="1">
                              <a:schemeClr val="lt1"/>
                            </a:fillRef>
                            <a:effectRef idx="0">
                              <a:schemeClr val="dk1"/>
                            </a:effectRef>
                            <a:fontRef idx="minor">
                              <a:schemeClr val="dk1"/>
                            </a:fontRef>
                          </wps:style>
                          <wps:txbx>
                            <w:txbxContent>
                              <w:p w14:paraId="4198DA8F" w14:textId="77777777" w:rsidR="00150C87" w:rsidRPr="004C4B74" w:rsidRDefault="00150C87" w:rsidP="00AF742A">
                                <w:pPr>
                                  <w:pStyle w:val="af"/>
                                  <w:kinsoku w:val="0"/>
                                  <w:overflowPunct w:val="0"/>
                                  <w:spacing w:before="0" w:beforeAutospacing="0" w:after="0" w:afterAutospacing="0"/>
                                  <w:jc w:val="center"/>
                                  <w:textAlignment w:val="baseline"/>
                                </w:pPr>
                                <w:r w:rsidRPr="004C4B74">
                                  <w:rPr>
                                    <w:rFonts w:eastAsia="Calibri"/>
                                    <w:b/>
                                    <w:bCs/>
                                    <w:kern w:val="24"/>
                                    <w:lang w:val="kk-KZ"/>
                                  </w:rPr>
                                  <w:t>Орта мектепте геометрияны оқытудың әдістемелік жүйесі</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6" name="Прямоугольник 96"/>
                          <wps:cNvSpPr/>
                          <wps:spPr>
                            <a:xfrm>
                              <a:off x="21637" y="627046"/>
                              <a:ext cx="8504202" cy="489389"/>
                            </a:xfrm>
                            <a:prstGeom prst="rect">
                              <a:avLst/>
                            </a:prstGeom>
                            <a:noFill/>
                            <a:ln w="12700">
                              <a:solidFill>
                                <a:schemeClr val="tx1"/>
                              </a:solidFill>
                            </a:ln>
                          </wps:spPr>
                          <wps:style>
                            <a:lnRef idx="2">
                              <a:schemeClr val="dk1"/>
                            </a:lnRef>
                            <a:fillRef idx="1">
                              <a:schemeClr val="lt1"/>
                            </a:fillRef>
                            <a:effectRef idx="0">
                              <a:schemeClr val="dk1"/>
                            </a:effectRef>
                            <a:fontRef idx="minor">
                              <a:schemeClr val="dk1"/>
                            </a:fontRef>
                          </wps:style>
                          <wps:txbx>
                            <w:txbxContent>
                              <w:p w14:paraId="0B5220C0" w14:textId="77777777" w:rsidR="00150C87" w:rsidRPr="004C4B74" w:rsidRDefault="00150C87" w:rsidP="00AF742A">
                                <w:pPr>
                                  <w:pStyle w:val="af"/>
                                  <w:kinsoku w:val="0"/>
                                  <w:overflowPunct w:val="0"/>
                                  <w:spacing w:before="0" w:beforeAutospacing="0" w:after="0" w:afterAutospacing="0"/>
                                  <w:jc w:val="center"/>
                                  <w:textAlignment w:val="baseline"/>
                                </w:pPr>
                                <w:r w:rsidRPr="004C4B74">
                                  <w:rPr>
                                    <w:rFonts w:eastAsia="Calibri"/>
                                    <w:b/>
                                    <w:bCs/>
                                    <w:kern w:val="24"/>
                                    <w:lang w:val="kk-KZ"/>
                                  </w:rPr>
                                  <w:t xml:space="preserve">Әдістемелік тәсілдер: </w:t>
                                </w:r>
                                <w:r w:rsidRPr="004C4B74">
                                  <w:rPr>
                                    <w:rFonts w:eastAsia="Calibri"/>
                                    <w:kern w:val="24"/>
                                    <w:lang w:val="kk-KZ"/>
                                  </w:rPr>
                                  <w:t>аксиоматикалық тәсіл, сабақтастықты және пәнаралық байланысты жүзеге асыру, зерттеушілік тәсіл, оқытудағы құндылықтарға бағытталған тәсіл, тұлғаға бағытталған тәсіл, іс-әрекеттік тәсіл, саралап оқыту, оқытудағы коммуникативтік тәсіл, ойын арқылы оқыту, жобалау тәсілі, АКТ, дамыта оқыту, дербес оқыту тәсілдері</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7" name="Пятиугольник 97"/>
                          <wps:cNvSpPr/>
                          <wps:spPr>
                            <a:xfrm>
                              <a:off x="21177" y="1280806"/>
                              <a:ext cx="1611324" cy="367530"/>
                            </a:xfrm>
                            <a:prstGeom prst="homePlate">
                              <a:avLst/>
                            </a:prstGeom>
                            <a:noFill/>
                            <a:ln w="12700">
                              <a:solidFill>
                                <a:schemeClr val="tx1"/>
                              </a:solidFill>
                            </a:ln>
                          </wps:spPr>
                          <wps:style>
                            <a:lnRef idx="2">
                              <a:schemeClr val="dk1"/>
                            </a:lnRef>
                            <a:fillRef idx="1">
                              <a:schemeClr val="lt1"/>
                            </a:fillRef>
                            <a:effectRef idx="0">
                              <a:schemeClr val="dk1"/>
                            </a:effectRef>
                            <a:fontRef idx="minor">
                              <a:schemeClr val="dk1"/>
                            </a:fontRef>
                          </wps:style>
                          <wps:txbx>
                            <w:txbxContent>
                              <w:p w14:paraId="073A4C1B" w14:textId="77777777" w:rsidR="00150C87" w:rsidRPr="004C4B74" w:rsidRDefault="00150C87" w:rsidP="00AF742A">
                                <w:pPr>
                                  <w:pStyle w:val="af"/>
                                  <w:kinsoku w:val="0"/>
                                  <w:overflowPunct w:val="0"/>
                                  <w:spacing w:before="0" w:beforeAutospacing="0" w:after="0" w:afterAutospacing="0"/>
                                  <w:jc w:val="center"/>
                                  <w:textAlignment w:val="baseline"/>
                                </w:pPr>
                                <w:r w:rsidRPr="004C4B74">
                                  <w:rPr>
                                    <w:rFonts w:eastAsia="Calibri"/>
                                    <w:b/>
                                    <w:bCs/>
                                    <w:kern w:val="24"/>
                                    <w:lang w:val="kk-KZ"/>
                                  </w:rPr>
                                  <w:t>Оқыту мақсаты</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8" name="Пятиугольник 98"/>
                          <wps:cNvSpPr/>
                          <wps:spPr>
                            <a:xfrm>
                              <a:off x="21637" y="3262595"/>
                              <a:ext cx="1610865" cy="354590"/>
                            </a:xfrm>
                            <a:prstGeom prst="homePlate">
                              <a:avLst/>
                            </a:prstGeom>
                            <a:noFill/>
                            <a:ln w="12700">
                              <a:solidFill>
                                <a:schemeClr val="tx1"/>
                              </a:solidFill>
                            </a:ln>
                          </wps:spPr>
                          <wps:style>
                            <a:lnRef idx="2">
                              <a:schemeClr val="dk1"/>
                            </a:lnRef>
                            <a:fillRef idx="1">
                              <a:schemeClr val="lt1"/>
                            </a:fillRef>
                            <a:effectRef idx="0">
                              <a:schemeClr val="dk1"/>
                            </a:effectRef>
                            <a:fontRef idx="minor">
                              <a:schemeClr val="dk1"/>
                            </a:fontRef>
                          </wps:style>
                          <wps:txbx>
                            <w:txbxContent>
                              <w:p w14:paraId="59403BFB" w14:textId="77777777" w:rsidR="00150C87" w:rsidRPr="004C4B74" w:rsidRDefault="00150C87" w:rsidP="00AF742A">
                                <w:pPr>
                                  <w:pStyle w:val="af"/>
                                  <w:kinsoku w:val="0"/>
                                  <w:overflowPunct w:val="0"/>
                                  <w:spacing w:before="0" w:beforeAutospacing="0" w:after="0" w:afterAutospacing="0"/>
                                  <w:jc w:val="center"/>
                                  <w:textAlignment w:val="baseline"/>
                                </w:pPr>
                                <w:r w:rsidRPr="004C4B74">
                                  <w:rPr>
                                    <w:rFonts w:eastAsia="Calibri"/>
                                    <w:b/>
                                    <w:bCs/>
                                    <w:kern w:val="24"/>
                                    <w:lang w:val="kk-KZ"/>
                                  </w:rPr>
                                  <w:t>Оқыту әдістері</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9" name="Прямоугольник 99"/>
                          <wps:cNvSpPr/>
                          <wps:spPr>
                            <a:xfrm>
                              <a:off x="1631860" y="3114772"/>
                              <a:ext cx="6866746" cy="790394"/>
                            </a:xfrm>
                            <a:prstGeom prst="rect">
                              <a:avLst/>
                            </a:prstGeom>
                            <a:noFill/>
                            <a:ln w="12700">
                              <a:solidFill>
                                <a:schemeClr val="tx1"/>
                              </a:solidFill>
                            </a:ln>
                          </wps:spPr>
                          <wps:style>
                            <a:lnRef idx="2">
                              <a:schemeClr val="dk1"/>
                            </a:lnRef>
                            <a:fillRef idx="1">
                              <a:schemeClr val="lt1"/>
                            </a:fillRef>
                            <a:effectRef idx="0">
                              <a:schemeClr val="dk1"/>
                            </a:effectRef>
                            <a:fontRef idx="minor">
                              <a:schemeClr val="dk1"/>
                            </a:fontRef>
                          </wps:style>
                          <wps:txbx>
                            <w:txbxContent>
                              <w:p w14:paraId="002C6D49" w14:textId="52AB58F1" w:rsidR="00150C87" w:rsidRPr="004C4B74" w:rsidRDefault="00150C87" w:rsidP="00AF742A">
                                <w:pPr>
                                  <w:pStyle w:val="af"/>
                                  <w:kinsoku w:val="0"/>
                                  <w:overflowPunct w:val="0"/>
                                  <w:spacing w:before="0" w:beforeAutospacing="0" w:after="0" w:afterAutospacing="0"/>
                                  <w:jc w:val="center"/>
                                  <w:textAlignment w:val="baseline"/>
                                </w:pPr>
                                <w:r w:rsidRPr="004C4B74">
                                  <w:rPr>
                                    <w:rFonts w:eastAsia="Calibri"/>
                                    <w:kern w:val="24"/>
                                    <w:lang w:val="kk-KZ"/>
                                  </w:rPr>
                                  <w:t>Ауызша, көрнекілік, тәжірибелік, дедуктивті, индуктивті, репродуктивті (түсіндірмелі-көрнекілік), проблемалық, ізденушілік, зерттеушілік, деңгейлеп-саралап оқыту, АКТ, белсенді оқыту әдістері: «Ми шабуылы», «Шағын дәрістер», «Блиц-сұрақ», «Кластер», «Ойлан, жұптас, пікірлес», «Белгі қойып оқу», «Жұппен, топпен жұмыс», «Рөлдік (іскерлік) ойын, «Есептер аукционы», «Аяқталмаған сөйлем» және т.б.</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0" name="Пятиугольник 100"/>
                          <wps:cNvSpPr/>
                          <wps:spPr>
                            <a:xfrm>
                              <a:off x="20748" y="4001408"/>
                              <a:ext cx="1610864" cy="396177"/>
                            </a:xfrm>
                            <a:prstGeom prst="homePlate">
                              <a:avLst/>
                            </a:prstGeom>
                            <a:noFill/>
                            <a:ln w="12700">
                              <a:solidFill>
                                <a:schemeClr val="tx1"/>
                              </a:solidFill>
                            </a:ln>
                          </wps:spPr>
                          <wps:style>
                            <a:lnRef idx="2">
                              <a:schemeClr val="dk1"/>
                            </a:lnRef>
                            <a:fillRef idx="1">
                              <a:schemeClr val="lt1"/>
                            </a:fillRef>
                            <a:effectRef idx="0">
                              <a:schemeClr val="dk1"/>
                            </a:effectRef>
                            <a:fontRef idx="minor">
                              <a:schemeClr val="dk1"/>
                            </a:fontRef>
                          </wps:style>
                          <wps:txbx>
                            <w:txbxContent>
                              <w:p w14:paraId="34E8F03F" w14:textId="77777777" w:rsidR="00150C87" w:rsidRPr="004C4B74" w:rsidRDefault="00150C87" w:rsidP="00AF742A">
                                <w:pPr>
                                  <w:pStyle w:val="af"/>
                                  <w:kinsoku w:val="0"/>
                                  <w:overflowPunct w:val="0"/>
                                  <w:spacing w:before="0" w:beforeAutospacing="0" w:after="0" w:afterAutospacing="0"/>
                                  <w:jc w:val="center"/>
                                  <w:textAlignment w:val="baseline"/>
                                </w:pPr>
                                <w:r w:rsidRPr="004C4B74">
                                  <w:rPr>
                                    <w:rFonts w:eastAsia="Calibri"/>
                                    <w:b/>
                                    <w:bCs/>
                                    <w:kern w:val="24"/>
                                    <w:lang w:val="kk-KZ"/>
                                  </w:rPr>
                                  <w:t>Оқыту құралдары</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1" name="Пятиугольник 101"/>
                          <wps:cNvSpPr/>
                          <wps:spPr>
                            <a:xfrm>
                              <a:off x="26131" y="2555093"/>
                              <a:ext cx="1610865" cy="367530"/>
                            </a:xfrm>
                            <a:prstGeom prst="homePlate">
                              <a:avLst/>
                            </a:prstGeom>
                            <a:noFill/>
                            <a:ln w="12700">
                              <a:solidFill>
                                <a:schemeClr val="tx1"/>
                              </a:solidFill>
                            </a:ln>
                          </wps:spPr>
                          <wps:style>
                            <a:lnRef idx="2">
                              <a:schemeClr val="dk1"/>
                            </a:lnRef>
                            <a:fillRef idx="1">
                              <a:schemeClr val="lt1"/>
                            </a:fillRef>
                            <a:effectRef idx="0">
                              <a:schemeClr val="dk1"/>
                            </a:effectRef>
                            <a:fontRef idx="minor">
                              <a:schemeClr val="dk1"/>
                            </a:fontRef>
                          </wps:style>
                          <wps:txbx>
                            <w:txbxContent>
                              <w:p w14:paraId="52D3DFF4" w14:textId="77777777" w:rsidR="00150C87" w:rsidRPr="004C4B74" w:rsidRDefault="00150C87" w:rsidP="00AF742A">
                                <w:pPr>
                                  <w:pStyle w:val="af"/>
                                  <w:kinsoku w:val="0"/>
                                  <w:overflowPunct w:val="0"/>
                                  <w:spacing w:before="0" w:beforeAutospacing="0" w:after="0" w:afterAutospacing="0"/>
                                  <w:jc w:val="center"/>
                                  <w:textAlignment w:val="baseline"/>
                                </w:pPr>
                                <w:r w:rsidRPr="004C4B74">
                                  <w:rPr>
                                    <w:rFonts w:eastAsia="Calibri"/>
                                    <w:b/>
                                    <w:bCs/>
                                    <w:kern w:val="24"/>
                                    <w:lang w:val="kk-KZ"/>
                                  </w:rPr>
                                  <w:t>Оқыту формасы</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3" name="Пятиугольник 123"/>
                          <wps:cNvSpPr/>
                          <wps:spPr>
                            <a:xfrm>
                              <a:off x="26592" y="1905103"/>
                              <a:ext cx="1610865" cy="367530"/>
                            </a:xfrm>
                            <a:prstGeom prst="homePlate">
                              <a:avLst/>
                            </a:prstGeom>
                            <a:noFill/>
                            <a:ln w="12700">
                              <a:solidFill>
                                <a:schemeClr val="tx1"/>
                              </a:solidFill>
                            </a:ln>
                          </wps:spPr>
                          <wps:style>
                            <a:lnRef idx="2">
                              <a:schemeClr val="dk1"/>
                            </a:lnRef>
                            <a:fillRef idx="1">
                              <a:schemeClr val="lt1"/>
                            </a:fillRef>
                            <a:effectRef idx="0">
                              <a:schemeClr val="dk1"/>
                            </a:effectRef>
                            <a:fontRef idx="minor">
                              <a:schemeClr val="dk1"/>
                            </a:fontRef>
                          </wps:style>
                          <wps:txbx>
                            <w:txbxContent>
                              <w:p w14:paraId="25DA6439" w14:textId="77777777" w:rsidR="00150C87" w:rsidRPr="004C4B74" w:rsidRDefault="00150C87" w:rsidP="00AF742A">
                                <w:pPr>
                                  <w:pStyle w:val="af"/>
                                  <w:kinsoku w:val="0"/>
                                  <w:overflowPunct w:val="0"/>
                                  <w:spacing w:before="0" w:beforeAutospacing="0" w:after="0" w:afterAutospacing="0"/>
                                  <w:jc w:val="center"/>
                                  <w:textAlignment w:val="baseline"/>
                                </w:pPr>
                                <w:r w:rsidRPr="004C4B74">
                                  <w:rPr>
                                    <w:rFonts w:eastAsia="Calibri"/>
                                    <w:b/>
                                    <w:bCs/>
                                    <w:kern w:val="24"/>
                                    <w:lang w:val="kk-KZ"/>
                                  </w:rPr>
                                  <w:t>Білім мазмұны</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s:wsp>
                        <wps:cNvPr id="124" name="Прямоугольник 124"/>
                        <wps:cNvSpPr/>
                        <wps:spPr>
                          <a:xfrm>
                            <a:off x="1637195" y="2533287"/>
                            <a:ext cx="6861508" cy="491276"/>
                          </a:xfrm>
                          <a:prstGeom prst="rect">
                            <a:avLst/>
                          </a:prstGeom>
                          <a:noFill/>
                          <a:ln w="12700">
                            <a:solidFill>
                              <a:schemeClr val="tx1"/>
                            </a:solidFill>
                          </a:ln>
                        </wps:spPr>
                        <wps:style>
                          <a:lnRef idx="2">
                            <a:schemeClr val="dk1"/>
                          </a:lnRef>
                          <a:fillRef idx="1">
                            <a:schemeClr val="lt1"/>
                          </a:fillRef>
                          <a:effectRef idx="0">
                            <a:schemeClr val="dk1"/>
                          </a:effectRef>
                          <a:fontRef idx="minor">
                            <a:schemeClr val="dk1"/>
                          </a:fontRef>
                        </wps:style>
                        <wps:txbx>
                          <w:txbxContent>
                            <w:p w14:paraId="295D25F9" w14:textId="77777777" w:rsidR="00150C87" w:rsidRPr="004C4B74" w:rsidRDefault="00150C87" w:rsidP="00AF742A">
                              <w:pPr>
                                <w:pStyle w:val="af"/>
                                <w:kinsoku w:val="0"/>
                                <w:overflowPunct w:val="0"/>
                                <w:spacing w:before="0" w:beforeAutospacing="0" w:after="0" w:afterAutospacing="0"/>
                                <w:jc w:val="both"/>
                                <w:textAlignment w:val="baseline"/>
                              </w:pPr>
                              <w:r w:rsidRPr="004C4B74">
                                <w:rPr>
                                  <w:rFonts w:eastAsia="Calibri"/>
                                  <w:kern w:val="24"/>
                                  <w:lang w:val="kk-KZ"/>
                                </w:rPr>
                                <w:t>Сабақ (дәстүрлі, дәстүрлі емес, аралас), практикум, тәжірибелер, семинар, қосымша сабақ, тренинг, топтық, жұптық, жеке жұмыстар, зертханалық, сыныптан тыс жұмыстар, өзіндік жұмыстар, ғылыми жобалар</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5" name="Прямоугольник 125"/>
                        <wps:cNvSpPr/>
                        <wps:spPr>
                          <a:xfrm>
                            <a:off x="1632413" y="1817541"/>
                            <a:ext cx="6866746" cy="631659"/>
                          </a:xfrm>
                          <a:prstGeom prst="rect">
                            <a:avLst/>
                          </a:prstGeom>
                          <a:noFill/>
                          <a:ln w="12700">
                            <a:solidFill>
                              <a:schemeClr val="tx1"/>
                            </a:solidFill>
                          </a:ln>
                        </wps:spPr>
                        <wps:style>
                          <a:lnRef idx="2">
                            <a:schemeClr val="dk1"/>
                          </a:lnRef>
                          <a:fillRef idx="1">
                            <a:schemeClr val="lt1"/>
                          </a:fillRef>
                          <a:effectRef idx="0">
                            <a:schemeClr val="dk1"/>
                          </a:effectRef>
                          <a:fontRef idx="minor">
                            <a:schemeClr val="dk1"/>
                          </a:fontRef>
                        </wps:style>
                        <wps:txbx>
                          <w:txbxContent>
                            <w:p w14:paraId="443AAFBC" w14:textId="77777777" w:rsidR="00150C87" w:rsidRPr="004C4B74" w:rsidRDefault="00150C87" w:rsidP="00AF742A">
                              <w:pPr>
                                <w:pStyle w:val="af"/>
                                <w:kinsoku w:val="0"/>
                                <w:overflowPunct w:val="0"/>
                                <w:spacing w:before="0" w:beforeAutospacing="0" w:after="0" w:afterAutospacing="0"/>
                                <w:jc w:val="both"/>
                                <w:textAlignment w:val="baseline"/>
                                <w:rPr>
                                  <w:lang w:val="kk-KZ"/>
                                </w:rPr>
                              </w:pPr>
                              <w:r w:rsidRPr="004C4B74">
                                <w:rPr>
                                  <w:rFonts w:eastAsia="Calibri"/>
                                  <w:kern w:val="24"/>
                                  <w:lang w:val="kk-KZ"/>
                                </w:rPr>
                                <w:t xml:space="preserve">Көрнекі геометрия (1-4 сыныптар); практикалық геометрия (5-6 сыныптар); геометрияның жүйелі курсы: планиметрия (7-9 сыныптар), стереометрия (10-11 сыныптар). Бөлімшелер: геометриялық фигуралар туралы түсінік; геометриялық фигуралардың өзара орналасуы; метрикалық қатынастар; векторлар және түрлендірулер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17A0C65" id="Группа 30" o:spid="_x0000_s1116" style="width:481.55pt;height:652.15pt;mso-position-horizontal-relative:char;mso-position-vertical-relative:line" coordorigin="207,-3531" coordsize="85050,49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">
                <v:rect id="Прямоугольник 92" o:spid="_x0000_s1117" style="position:absolute;left:16582;top:12061;width:68667;height:52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" filled="f" strokecolor="black [3213]" strokeweight="1pt">
                  <v:textbox>
                    <w:txbxContent>
                      <w:p w14:paraId="6AF28C2D" w14:textId="28A6AB40" w:rsidR="00150C87" w:rsidRPr="004C4B74" w:rsidRDefault="00150C87" w:rsidP="00AF742A">
                        <w:pPr>
                          <w:pStyle w:val="af"/>
                          <w:kinsoku w:val="0"/>
                          <w:overflowPunct w:val="0"/>
                          <w:spacing w:before="0" w:beforeAutospacing="0" w:after="0" w:afterAutospacing="0"/>
                          <w:jc w:val="both"/>
                          <w:textAlignment w:val="baseline"/>
                          <w:rPr>
                            <w:lang w:val="kk-KZ"/>
                          </w:rPr>
                        </w:pPr>
                        <w:r w:rsidRPr="004C4B74">
                          <w:rPr>
                            <w:rFonts w:eastAsia="Calibri"/>
                            <w:kern w:val="24"/>
                            <w:lang w:val="kk-KZ"/>
                          </w:rPr>
                          <w:t xml:space="preserve">Оқушыларға </w:t>
                        </w:r>
                        <w:r w:rsidRPr="004C4B74">
                          <w:rPr>
                            <w:rFonts w:eastAsia="Calibri"/>
                            <w:kern w:val="24"/>
                          </w:rPr>
                          <w:t>іргелі білімді игер</w:t>
                        </w:r>
                        <w:r w:rsidRPr="004C4B74">
                          <w:rPr>
                            <w:rFonts w:eastAsia="Calibri"/>
                            <w:kern w:val="24"/>
                            <w:lang w:val="kk-KZ"/>
                          </w:rPr>
                          <w:t>т</w:t>
                        </w:r>
                        <w:r w:rsidRPr="004C4B74">
                          <w:rPr>
                            <w:rFonts w:eastAsia="Calibri"/>
                            <w:kern w:val="24"/>
                          </w:rPr>
                          <w:t xml:space="preserve">у, логикалық ойлауын, бейнелік және кеңістіктік </w:t>
                        </w:r>
                        <w:r w:rsidRPr="004C4B74">
                          <w:rPr>
                            <w:rFonts w:eastAsia="Calibri"/>
                            <w:kern w:val="24"/>
                            <w:lang w:val="kk-KZ"/>
                          </w:rPr>
                          <w:t xml:space="preserve">елестетуі мен </w:t>
                        </w:r>
                        <w:r w:rsidRPr="004C4B74">
                          <w:rPr>
                            <w:rFonts w:eastAsia="Calibri"/>
                            <w:kern w:val="24"/>
                          </w:rPr>
                          <w:t xml:space="preserve">ойлауын, </w:t>
                        </w:r>
                        <w:r w:rsidRPr="004C4B74">
                          <w:rPr>
                            <w:rFonts w:eastAsia="Calibri"/>
                            <w:kern w:val="24"/>
                            <w:lang w:val="kk-KZ"/>
                          </w:rPr>
                          <w:t xml:space="preserve">алған білімін практикалық жағдаяттарда қолдануға үйрету, </w:t>
                        </w:r>
                        <w:r w:rsidRPr="004C4B74">
                          <w:rPr>
                            <w:rFonts w:eastAsia="Calibri"/>
                            <w:kern w:val="24"/>
                          </w:rPr>
                          <w:t>функци</w:t>
                        </w:r>
                        <w:r w:rsidRPr="004C4B74">
                          <w:rPr>
                            <w:rFonts w:eastAsia="Calibri"/>
                            <w:kern w:val="24"/>
                            <w:lang w:val="en-US"/>
                          </w:rPr>
                          <w:t>o</w:t>
                        </w:r>
                        <w:r w:rsidRPr="004C4B74">
                          <w:rPr>
                            <w:rFonts w:eastAsia="Calibri"/>
                            <w:kern w:val="24"/>
                          </w:rPr>
                          <w:t>н</w:t>
                        </w:r>
                        <w:r w:rsidRPr="004C4B74">
                          <w:rPr>
                            <w:rFonts w:eastAsia="Calibri"/>
                            <w:kern w:val="24"/>
                            <w:lang w:val="en-US"/>
                          </w:rPr>
                          <w:t>a</w:t>
                        </w:r>
                        <w:r w:rsidRPr="004C4B74">
                          <w:rPr>
                            <w:rFonts w:eastAsia="Calibri"/>
                            <w:kern w:val="24"/>
                          </w:rPr>
                          <w:t>лдық с</w:t>
                        </w:r>
                        <w:r w:rsidRPr="004C4B74">
                          <w:rPr>
                            <w:rFonts w:eastAsia="Calibri"/>
                            <w:kern w:val="24"/>
                            <w:lang w:val="en-US"/>
                          </w:rPr>
                          <w:t>a</w:t>
                        </w:r>
                        <w:r w:rsidRPr="004C4B74">
                          <w:rPr>
                            <w:rFonts w:eastAsia="Calibri"/>
                            <w:kern w:val="24"/>
                          </w:rPr>
                          <w:t>у</w:t>
                        </w:r>
                        <w:r w:rsidRPr="004C4B74">
                          <w:rPr>
                            <w:rFonts w:eastAsia="Calibri"/>
                            <w:kern w:val="24"/>
                            <w:lang w:val="en-US"/>
                          </w:rPr>
                          <w:t>a</w:t>
                        </w:r>
                        <w:r w:rsidRPr="004C4B74">
                          <w:rPr>
                            <w:rFonts w:eastAsia="Calibri"/>
                            <w:kern w:val="24"/>
                          </w:rPr>
                          <w:t>ттылығын д</w:t>
                        </w:r>
                        <w:r w:rsidRPr="004C4B74">
                          <w:rPr>
                            <w:rFonts w:eastAsia="Calibri"/>
                            <w:kern w:val="24"/>
                            <w:lang w:val="en-US"/>
                          </w:rPr>
                          <w:t>a</w:t>
                        </w:r>
                        <w:r w:rsidRPr="004C4B74">
                          <w:rPr>
                            <w:rFonts w:eastAsia="Calibri"/>
                            <w:kern w:val="24"/>
                          </w:rPr>
                          <w:t xml:space="preserve">мыту, </w:t>
                        </w:r>
                        <w:r w:rsidRPr="004C4B74">
                          <w:rPr>
                            <w:rFonts w:eastAsia="Calibri"/>
                            <w:kern w:val="24"/>
                            <w:lang w:val="kk-KZ"/>
                          </w:rPr>
                          <w:t>рухани-адамгершілік қасиеттері мен ұлттық құндылықтарды дарыту.</w:t>
                        </w:r>
                      </w:p>
                    </w:txbxContent>
                  </v:textbox>
                </v:rect>
                <v:rect id="Прямоугольник 93" o:spid="_x0000_s1118" style="position:absolute;left:16590;top:39910;width:68668;height:60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" filled="f" strokecolor="black [3213]" strokeweight="1pt">
                  <v:textbox>
                    <w:txbxContent>
                      <w:p w14:paraId="5A3A4867" w14:textId="77777777" w:rsidR="00150C87" w:rsidRPr="004C4B74" w:rsidRDefault="00150C87" w:rsidP="00AF742A">
                        <w:pPr>
                          <w:pStyle w:val="af"/>
                          <w:kinsoku w:val="0"/>
                          <w:overflowPunct w:val="0"/>
                          <w:spacing w:before="0" w:beforeAutospacing="0" w:after="0" w:afterAutospacing="0"/>
                          <w:jc w:val="center"/>
                          <w:textAlignment w:val="baseline"/>
                        </w:pPr>
                        <w:r w:rsidRPr="004C4B74">
                          <w:rPr>
                            <w:rFonts w:eastAsia="Calibri"/>
                            <w:kern w:val="24"/>
                            <w:lang w:val="kk-KZ"/>
                          </w:rPr>
                          <w:t>Оқулықтар, геометриялық есептер, ауызша жаттығулар, математикалық диктант, тірек сызбалары, коспект-схемалар, геометриялық фигуралдардың моделдері, суреттер, мактеттер, математикалық сайттар, білім беру порталдары мен платформалары, ҰБТ тест материалдары, жиынтық бағалау жұмыстары, тест, АКТ құралдары</w:t>
                        </w:r>
                      </w:p>
                    </w:txbxContent>
                  </v:textbox>
                </v:rect>
                <v:group id="Группа 94" o:spid="_x0000_s1119" style="position:absolute;left:207;top:-3531;width:85051;height:47506" coordorigin="207,-3531" coordsize="85050,475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">
                  <v:roundrect id="Скругленный прямоугольник 95" o:spid="_x0000_s1120" style="position:absolute;left:9434;top:-3531;width:63882;height:182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" fillcolor="white [3201]" strokecolor="black [3213]" strokeweight="1pt">
                    <v:stroke joinstyle="miter"/>
                    <v:textbox>
                      <w:txbxContent>
                        <w:p w14:paraId="4198DA8F" w14:textId="77777777" w:rsidR="00150C87" w:rsidRPr="004C4B74" w:rsidRDefault="00150C87" w:rsidP="00AF742A">
                          <w:pPr>
                            <w:pStyle w:val="af"/>
                            <w:kinsoku w:val="0"/>
                            <w:overflowPunct w:val="0"/>
                            <w:spacing w:before="0" w:beforeAutospacing="0" w:after="0" w:afterAutospacing="0"/>
                            <w:jc w:val="center"/>
                            <w:textAlignment w:val="baseline"/>
                          </w:pPr>
                          <w:r w:rsidRPr="004C4B74">
                            <w:rPr>
                              <w:rFonts w:eastAsia="Calibri"/>
                              <w:b/>
                              <w:bCs/>
                              <w:kern w:val="24"/>
                              <w:lang w:val="kk-KZ"/>
                            </w:rPr>
                            <w:t>Орта мектепте геометрияны оқытудың әдістемелік жүйесі</w:t>
                          </w:r>
                        </w:p>
                      </w:txbxContent>
                    </v:textbox>
                  </v:roundrect>
                  <v:rect id="Прямоугольник 96" o:spid="_x0000_s1121" style="position:absolute;left:216;top:6270;width:85042;height:48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" filled="f" strokecolor="black [3213]" strokeweight="1pt">
                    <v:textbox>
                      <w:txbxContent>
                        <w:p w14:paraId="0B5220C0" w14:textId="77777777" w:rsidR="00150C87" w:rsidRPr="004C4B74" w:rsidRDefault="00150C87" w:rsidP="00AF742A">
                          <w:pPr>
                            <w:pStyle w:val="af"/>
                            <w:kinsoku w:val="0"/>
                            <w:overflowPunct w:val="0"/>
                            <w:spacing w:before="0" w:beforeAutospacing="0" w:after="0" w:afterAutospacing="0"/>
                            <w:jc w:val="center"/>
                            <w:textAlignment w:val="baseline"/>
                          </w:pPr>
                          <w:r w:rsidRPr="004C4B74">
                            <w:rPr>
                              <w:rFonts w:eastAsia="Calibri"/>
                              <w:b/>
                              <w:bCs/>
                              <w:kern w:val="24"/>
                              <w:lang w:val="kk-KZ"/>
                            </w:rPr>
                            <w:t xml:space="preserve">Әдістемелік тәсілдер: </w:t>
                          </w:r>
                          <w:r w:rsidRPr="004C4B74">
                            <w:rPr>
                              <w:rFonts w:eastAsia="Calibri"/>
                              <w:kern w:val="24"/>
                              <w:lang w:val="kk-KZ"/>
                            </w:rPr>
                            <w:t>аксиоматикалық тәсіл, сабақтастықты және пәнаралық байланысты жүзеге асыру, зерттеушілік тәсіл, оқытудағы құндылықтарға бағытталған тәсіл, тұлғаға бағытталған тәсіл, іс-әрекеттік тәсіл, саралап оқыту, оқытудағы коммуникативтік тәсіл, ойын арқылы оқыту, жобалау тәсілі, АКТ, дамыта оқыту, дербес оқыту тәсілдері</w:t>
                          </w:r>
                        </w:p>
                      </w:txbxContent>
                    </v:textbox>
                  </v:re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Пятиугольник 97" o:spid="_x0000_s1122" type="#_x0000_t15" style="position:absolute;left:211;top:12808;width:16114;height:36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" adj="19137" filled="f" strokecolor="black [3213]" strokeweight="1pt">
                    <v:textbox>
                      <w:txbxContent>
                        <w:p w14:paraId="073A4C1B" w14:textId="77777777" w:rsidR="00150C87" w:rsidRPr="004C4B74" w:rsidRDefault="00150C87" w:rsidP="00AF742A">
                          <w:pPr>
                            <w:pStyle w:val="af"/>
                            <w:kinsoku w:val="0"/>
                            <w:overflowPunct w:val="0"/>
                            <w:spacing w:before="0" w:beforeAutospacing="0" w:after="0" w:afterAutospacing="0"/>
                            <w:jc w:val="center"/>
                            <w:textAlignment w:val="baseline"/>
                          </w:pPr>
                          <w:r w:rsidRPr="004C4B74">
                            <w:rPr>
                              <w:rFonts w:eastAsia="Calibri"/>
                              <w:b/>
                              <w:bCs/>
                              <w:kern w:val="24"/>
                              <w:lang w:val="kk-KZ"/>
                            </w:rPr>
                            <w:t>Оқыту мақсаты</w:t>
                          </w:r>
                        </w:p>
                      </w:txbxContent>
                    </v:textbox>
                  </v:shape>
                  <v:shape id="Пятиугольник 98" o:spid="_x0000_s1123" type="#_x0000_t15" style="position:absolute;left:216;top:32625;width:16109;height:35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" adj="19223" filled="f" strokecolor="black [3213]" strokeweight="1pt">
                    <v:textbox>
                      <w:txbxContent>
                        <w:p w14:paraId="59403BFB" w14:textId="77777777" w:rsidR="00150C87" w:rsidRPr="004C4B74" w:rsidRDefault="00150C87" w:rsidP="00AF742A">
                          <w:pPr>
                            <w:pStyle w:val="af"/>
                            <w:kinsoku w:val="0"/>
                            <w:overflowPunct w:val="0"/>
                            <w:spacing w:before="0" w:beforeAutospacing="0" w:after="0" w:afterAutospacing="0"/>
                            <w:jc w:val="center"/>
                            <w:textAlignment w:val="baseline"/>
                          </w:pPr>
                          <w:r w:rsidRPr="004C4B74">
                            <w:rPr>
                              <w:rFonts w:eastAsia="Calibri"/>
                              <w:b/>
                              <w:bCs/>
                              <w:kern w:val="24"/>
                              <w:lang w:val="kk-KZ"/>
                            </w:rPr>
                            <w:t>Оқыту әдістері</w:t>
                          </w:r>
                        </w:p>
                      </w:txbxContent>
                    </v:textbox>
                  </v:shape>
                  <v:rect id="Прямоугольник 99" o:spid="_x0000_s1124" style="position:absolute;left:16318;top:31147;width:68668;height:79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" filled="f" strokecolor="black [3213]" strokeweight="1pt">
                    <v:textbox>
                      <w:txbxContent>
                        <w:p w14:paraId="002C6D49" w14:textId="52AB58F1" w:rsidR="00150C87" w:rsidRPr="004C4B74" w:rsidRDefault="00150C87" w:rsidP="00AF742A">
                          <w:pPr>
                            <w:pStyle w:val="af"/>
                            <w:kinsoku w:val="0"/>
                            <w:overflowPunct w:val="0"/>
                            <w:spacing w:before="0" w:beforeAutospacing="0" w:after="0" w:afterAutospacing="0"/>
                            <w:jc w:val="center"/>
                            <w:textAlignment w:val="baseline"/>
                          </w:pPr>
                          <w:r w:rsidRPr="004C4B74">
                            <w:rPr>
                              <w:rFonts w:eastAsia="Calibri"/>
                              <w:kern w:val="24"/>
                              <w:lang w:val="kk-KZ"/>
                            </w:rPr>
                            <w:t>Ауызша, көрнекілік, тәжірибелік, дедуктивті, индуктивті, репродуктивті (түсіндірмелі-көрнекілік), проблемалық, ізденушілік, зерттеушілік, деңгейлеп-саралап оқыту, АКТ, белсенді оқыту әдістері: «Ми шабуылы», «Шағын дәрістер», «Блиц-сұрақ», «Кластер», «Ойлан, жұптас, пікірлес», «Белгі қойып оқу», «Жұппен, топпен жұмыс», «Рөлдік (іскерлік) ойын, «Есептер аукционы», «Аяқталмаған сөйлем» және т.б.</w:t>
                          </w:r>
                        </w:p>
                      </w:txbxContent>
                    </v:textbox>
                  </v:rect>
                  <v:shape id="Пятиугольник 100" o:spid="_x0000_s1125" type="#_x0000_t15" style="position:absolute;left:207;top:40014;width:16109;height:39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" adj="18944" filled="f" strokecolor="black [3213]" strokeweight="1pt">
                    <v:textbox>
                      <w:txbxContent>
                        <w:p w14:paraId="34E8F03F" w14:textId="77777777" w:rsidR="00150C87" w:rsidRPr="004C4B74" w:rsidRDefault="00150C87" w:rsidP="00AF742A">
                          <w:pPr>
                            <w:pStyle w:val="af"/>
                            <w:kinsoku w:val="0"/>
                            <w:overflowPunct w:val="0"/>
                            <w:spacing w:before="0" w:beforeAutospacing="0" w:after="0" w:afterAutospacing="0"/>
                            <w:jc w:val="center"/>
                            <w:textAlignment w:val="baseline"/>
                          </w:pPr>
                          <w:r w:rsidRPr="004C4B74">
                            <w:rPr>
                              <w:rFonts w:eastAsia="Calibri"/>
                              <w:b/>
                              <w:bCs/>
                              <w:kern w:val="24"/>
                              <w:lang w:val="kk-KZ"/>
                            </w:rPr>
                            <w:t>Оқыту құралдары</w:t>
                          </w:r>
                        </w:p>
                      </w:txbxContent>
                    </v:textbox>
                  </v:shape>
                  <v:shape id="Пятиугольник 101" o:spid="_x0000_s1126" type="#_x0000_t15" style="position:absolute;left:261;top:25550;width:16108;height:36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" adj="19136" filled="f" strokecolor="black [3213]" strokeweight="1pt">
                    <v:textbox>
                      <w:txbxContent>
                        <w:p w14:paraId="52D3DFF4" w14:textId="77777777" w:rsidR="00150C87" w:rsidRPr="004C4B74" w:rsidRDefault="00150C87" w:rsidP="00AF742A">
                          <w:pPr>
                            <w:pStyle w:val="af"/>
                            <w:kinsoku w:val="0"/>
                            <w:overflowPunct w:val="0"/>
                            <w:spacing w:before="0" w:beforeAutospacing="0" w:after="0" w:afterAutospacing="0"/>
                            <w:jc w:val="center"/>
                            <w:textAlignment w:val="baseline"/>
                          </w:pPr>
                          <w:r w:rsidRPr="004C4B74">
                            <w:rPr>
                              <w:rFonts w:eastAsia="Calibri"/>
                              <w:b/>
                              <w:bCs/>
                              <w:kern w:val="24"/>
                              <w:lang w:val="kk-KZ"/>
                            </w:rPr>
                            <w:t>Оқыту формасы</w:t>
                          </w:r>
                        </w:p>
                      </w:txbxContent>
                    </v:textbox>
                  </v:shape>
                  <v:shape id="Пятиугольник 123" o:spid="_x0000_s1127" type="#_x0000_t15" style="position:absolute;left:265;top:19051;width:16109;height:36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" adj="19136" filled="f" strokecolor="black [3213]" strokeweight="1pt">
                    <v:textbox>
                      <w:txbxContent>
                        <w:p w14:paraId="25DA6439" w14:textId="77777777" w:rsidR="00150C87" w:rsidRPr="004C4B74" w:rsidRDefault="00150C87" w:rsidP="00AF742A">
                          <w:pPr>
                            <w:pStyle w:val="af"/>
                            <w:kinsoku w:val="0"/>
                            <w:overflowPunct w:val="0"/>
                            <w:spacing w:before="0" w:beforeAutospacing="0" w:after="0" w:afterAutospacing="0"/>
                            <w:jc w:val="center"/>
                            <w:textAlignment w:val="baseline"/>
                          </w:pPr>
                          <w:r w:rsidRPr="004C4B74">
                            <w:rPr>
                              <w:rFonts w:eastAsia="Calibri"/>
                              <w:b/>
                              <w:bCs/>
                              <w:kern w:val="24"/>
                              <w:lang w:val="kk-KZ"/>
                            </w:rPr>
                            <w:t>Білім мазмұны</w:t>
                          </w:r>
                        </w:p>
                      </w:txbxContent>
                    </v:textbox>
                  </v:shape>
                </v:group>
                <v:rect id="Прямоугольник 124" o:spid="_x0000_s1128" style="position:absolute;left:16371;top:25332;width:68616;height:49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" filled="f" strokecolor="black [3213]" strokeweight="1pt">
                  <v:textbox>
                    <w:txbxContent>
                      <w:p w14:paraId="295D25F9" w14:textId="77777777" w:rsidR="00150C87" w:rsidRPr="004C4B74" w:rsidRDefault="00150C87" w:rsidP="00AF742A">
                        <w:pPr>
                          <w:pStyle w:val="af"/>
                          <w:kinsoku w:val="0"/>
                          <w:overflowPunct w:val="0"/>
                          <w:spacing w:before="0" w:beforeAutospacing="0" w:after="0" w:afterAutospacing="0"/>
                          <w:jc w:val="both"/>
                          <w:textAlignment w:val="baseline"/>
                        </w:pPr>
                        <w:r w:rsidRPr="004C4B74">
                          <w:rPr>
                            <w:rFonts w:eastAsia="Calibri"/>
                            <w:kern w:val="24"/>
                            <w:lang w:val="kk-KZ"/>
                          </w:rPr>
                          <w:t>Сабақ (дәстүрлі, дәстүрлі емес, аралас), практикум, тәжірибелер, семинар, қосымша сабақ, тренинг, топтық, жұптық, жеке жұмыстар, зертханалық, сыныптан тыс жұмыстар, өзіндік жұмыстар, ғылыми жобалар</w:t>
                        </w:r>
                      </w:p>
                    </w:txbxContent>
                  </v:textbox>
                </v:rect>
                <v:rect id="Прямоугольник 125" o:spid="_x0000_s1129" style="position:absolute;left:16324;top:18175;width:68667;height:63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" filled="f" strokecolor="black [3213]" strokeweight="1pt">
                  <v:textbox>
                    <w:txbxContent>
                      <w:p w14:paraId="443AAFBC" w14:textId="77777777" w:rsidR="00150C87" w:rsidRPr="004C4B74" w:rsidRDefault="00150C87" w:rsidP="00AF742A">
                        <w:pPr>
                          <w:pStyle w:val="af"/>
                          <w:kinsoku w:val="0"/>
                          <w:overflowPunct w:val="0"/>
                          <w:spacing w:before="0" w:beforeAutospacing="0" w:after="0" w:afterAutospacing="0"/>
                          <w:jc w:val="both"/>
                          <w:textAlignment w:val="baseline"/>
                          <w:rPr>
                            <w:lang w:val="kk-KZ"/>
                          </w:rPr>
                        </w:pPr>
                        <w:r w:rsidRPr="004C4B74">
                          <w:rPr>
                            <w:rFonts w:eastAsia="Calibri"/>
                            <w:kern w:val="24"/>
                            <w:lang w:val="kk-KZ"/>
                          </w:rPr>
                          <w:t xml:space="preserve">Көрнекі геометрия (1-4 сыныптар); практикалық геометрия (5-6 сыныптар); геометрияның жүйелі курсы: планиметрия (7-9 сыныптар), стереометрия (10-11 сыныптар). Бөлімшелер: геометриялық фигуралар туралы түсінік; геометриялық фигуралардың өзара орналасуы; метрикалық қатынастар; векторлар және түрлендірулер </w:t>
                        </w:r>
                      </w:p>
                    </w:txbxContent>
                  </v:textbox>
                </v:rect>
                <w10:anchorlock/>
              </v:group>
            </w:pict>
          </mc:Fallback>
        </mc:AlternateContent>
      </w:r>
    </w:p>
    <w:p w14:paraId="4C7D87A5" w14:textId="77777777" w:rsidR="00AF742A" w:rsidRPr="00512505" w:rsidRDefault="00AF742A" w:rsidP="00AF742A">
      <w:pPr>
        <w:spacing w:after="0" w:line="240" w:lineRule="auto"/>
        <w:jc w:val="center"/>
        <w:rPr>
          <w:rFonts w:ascii="Times New Roman" w:hAnsi="Times New Roman" w:cs="Times New Roman"/>
          <w:sz w:val="28"/>
          <w:szCs w:val="28"/>
          <w:lang w:val="kk-KZ"/>
        </w:rPr>
      </w:pPr>
    </w:p>
    <w:p w14:paraId="06C9A501" w14:textId="77777777" w:rsidR="00AF742A" w:rsidRPr="00512505" w:rsidRDefault="00AF742A" w:rsidP="00AF742A">
      <w:pPr>
        <w:spacing w:after="0" w:line="240" w:lineRule="auto"/>
        <w:jc w:val="center"/>
        <w:rPr>
          <w:rFonts w:ascii="Times New Roman" w:hAnsi="Times New Roman" w:cs="Times New Roman"/>
          <w:sz w:val="28"/>
          <w:szCs w:val="28"/>
          <w:lang w:val="kk-KZ"/>
        </w:rPr>
      </w:pPr>
      <w:r w:rsidRPr="00512505">
        <w:rPr>
          <w:rFonts w:ascii="Times New Roman" w:hAnsi="Times New Roman" w:cs="Times New Roman"/>
          <w:sz w:val="28"/>
          <w:szCs w:val="28"/>
          <w:lang w:val="kk-KZ"/>
        </w:rPr>
        <w:t>Сурет 9 - Орта мектепте геометрияны оқытудың әдістемелік жүйесі</w:t>
      </w:r>
    </w:p>
    <w:p w14:paraId="00CBDC9A" w14:textId="77777777" w:rsidR="00AF742A" w:rsidRPr="00512505" w:rsidRDefault="00AF742A" w:rsidP="00AF742A">
      <w:pPr>
        <w:spacing w:after="0" w:line="240" w:lineRule="auto"/>
        <w:ind w:firstLine="709"/>
        <w:jc w:val="both"/>
        <w:rPr>
          <w:rFonts w:ascii="Times New Roman" w:hAnsi="Times New Roman" w:cs="Times New Roman"/>
          <w:sz w:val="28"/>
          <w:szCs w:val="28"/>
          <w:lang w:val="kk-KZ"/>
        </w:rPr>
      </w:pPr>
    </w:p>
    <w:p w14:paraId="27DAAD21" w14:textId="1163E015"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lastRenderedPageBreak/>
        <w:t xml:space="preserve">Енді геометрияны оқытудың әдістемелік жүйесінің құрамды компоненттерін тәжірибе жүзінде жүзеге </w:t>
      </w:r>
      <w:r w:rsidR="005B5FC3" w:rsidRPr="00512505">
        <w:rPr>
          <w:rFonts w:ascii="Times New Roman" w:hAnsi="Times New Roman" w:cs="Times New Roman"/>
          <w:sz w:val="28"/>
          <w:szCs w:val="28"/>
          <w:lang w:val="kk-KZ"/>
        </w:rPr>
        <w:t>асыру бойынша</w:t>
      </w:r>
      <w:r w:rsidRPr="00512505">
        <w:rPr>
          <w:rFonts w:ascii="Times New Roman" w:hAnsi="Times New Roman" w:cs="Times New Roman"/>
          <w:sz w:val="28"/>
          <w:szCs w:val="28"/>
          <w:lang w:val="kk-KZ"/>
        </w:rPr>
        <w:t xml:space="preserve"> әдістемелік ұсынымдар берейік.</w:t>
      </w:r>
    </w:p>
    <w:p w14:paraId="0B3092C6" w14:textId="026D0DE8"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Геометрияны оқытудың мақсаты, нәтижелері, білім беру мазмұнының құрамы, құрылымы мен көлемі </w:t>
      </w:r>
      <w:r w:rsidR="00ED6718" w:rsidRPr="00512505">
        <w:rPr>
          <w:rFonts w:ascii="Times New Roman" w:hAnsi="Times New Roman" w:cs="Times New Roman"/>
          <w:sz w:val="28"/>
          <w:szCs w:val="28"/>
          <w:lang w:val="kk-KZ"/>
        </w:rPr>
        <w:t>7-9 сыныптар мен 10-11 сыныптар үшін «Геометрия» оқу пәнінің үлгілік оқу бағдарламаларында</w:t>
      </w:r>
      <w:r w:rsidR="00ED6718" w:rsidRPr="00512505">
        <w:rPr>
          <w:rFonts w:ascii="Times New Roman" w:hAnsi="Times New Roman" w:cs="Times New Roman"/>
          <w:bCs/>
          <w:sz w:val="28"/>
          <w:szCs w:val="28"/>
          <w:lang w:val="kk-KZ"/>
        </w:rPr>
        <w:t xml:space="preserve"> (ҚР ОАМ </w:t>
      </w:r>
      <w:r w:rsidRPr="00512505">
        <w:rPr>
          <w:rFonts w:ascii="Times New Roman" w:hAnsi="Times New Roman" w:cs="Times New Roman"/>
          <w:bCs/>
          <w:sz w:val="28"/>
          <w:szCs w:val="28"/>
          <w:lang w:val="kk-KZ"/>
        </w:rPr>
        <w:t>2022 жыл</w:t>
      </w:r>
      <w:r w:rsidR="00ED6718" w:rsidRPr="00512505">
        <w:rPr>
          <w:rFonts w:ascii="Times New Roman" w:hAnsi="Times New Roman" w:cs="Times New Roman"/>
          <w:bCs/>
          <w:sz w:val="28"/>
          <w:szCs w:val="28"/>
          <w:lang w:val="kk-KZ"/>
        </w:rPr>
        <w:t>дың</w:t>
      </w:r>
      <w:r w:rsidRPr="00512505">
        <w:rPr>
          <w:rFonts w:ascii="Times New Roman" w:hAnsi="Times New Roman" w:cs="Times New Roman"/>
          <w:bCs/>
          <w:sz w:val="28"/>
          <w:szCs w:val="28"/>
          <w:lang w:val="kk-KZ"/>
        </w:rPr>
        <w:t xml:space="preserve"> 16 қыркүйе</w:t>
      </w:r>
      <w:r w:rsidR="00ED6718" w:rsidRPr="00512505">
        <w:rPr>
          <w:rFonts w:ascii="Times New Roman" w:hAnsi="Times New Roman" w:cs="Times New Roman"/>
          <w:bCs/>
          <w:sz w:val="28"/>
          <w:szCs w:val="28"/>
          <w:lang w:val="kk-KZ"/>
        </w:rPr>
        <w:t>гінде</w:t>
      </w:r>
      <w:r w:rsidRPr="00512505">
        <w:rPr>
          <w:rFonts w:ascii="Times New Roman" w:hAnsi="Times New Roman" w:cs="Times New Roman"/>
          <w:bCs/>
          <w:sz w:val="28"/>
          <w:szCs w:val="28"/>
          <w:lang w:val="kk-KZ"/>
        </w:rPr>
        <w:t xml:space="preserve"> № 399 бұйрығымен бекітілген</w:t>
      </w:r>
      <w:r w:rsidR="00ED6718" w:rsidRPr="00512505">
        <w:rPr>
          <w:rFonts w:ascii="Times New Roman" w:hAnsi="Times New Roman" w:cs="Times New Roman"/>
          <w:bCs/>
          <w:sz w:val="28"/>
          <w:szCs w:val="28"/>
          <w:lang w:val="kk-KZ"/>
        </w:rPr>
        <w:t>)</w:t>
      </w:r>
      <w:r w:rsidRPr="00512505">
        <w:rPr>
          <w:rFonts w:ascii="Times New Roman" w:hAnsi="Times New Roman" w:cs="Times New Roman"/>
          <w:sz w:val="28"/>
          <w:szCs w:val="28"/>
          <w:lang w:val="kk-KZ"/>
        </w:rPr>
        <w:t xml:space="preserve"> анықтал</w:t>
      </w:r>
      <w:r w:rsidR="00ED6718" w:rsidRPr="00512505">
        <w:rPr>
          <w:rFonts w:ascii="Times New Roman" w:hAnsi="Times New Roman" w:cs="Times New Roman"/>
          <w:sz w:val="28"/>
          <w:szCs w:val="28"/>
          <w:lang w:val="kk-KZ"/>
        </w:rPr>
        <w:t>ып отыр</w:t>
      </w:r>
      <w:r w:rsidRPr="00512505">
        <w:rPr>
          <w:rFonts w:ascii="Times New Roman" w:hAnsi="Times New Roman" w:cs="Times New Roman"/>
          <w:sz w:val="28"/>
          <w:szCs w:val="28"/>
          <w:lang w:val="kk-KZ"/>
        </w:rPr>
        <w:t>.</w:t>
      </w:r>
    </w:p>
    <w:p w14:paraId="617B755B" w14:textId="1879C47D"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1.2-параграфта жаңартылған білім мазмұны бойынша 7-11 сыныптар</w:t>
      </w:r>
      <w:r w:rsidR="00ED6718" w:rsidRPr="00512505">
        <w:rPr>
          <w:rFonts w:ascii="Times New Roman" w:hAnsi="Times New Roman" w:cs="Times New Roman"/>
          <w:sz w:val="28"/>
          <w:szCs w:val="28"/>
          <w:lang w:val="kk-KZ"/>
        </w:rPr>
        <w:t>ы үшін</w:t>
      </w:r>
      <w:r w:rsidRPr="00512505">
        <w:rPr>
          <w:rFonts w:ascii="Times New Roman" w:hAnsi="Times New Roman" w:cs="Times New Roman"/>
          <w:sz w:val="28"/>
          <w:szCs w:val="28"/>
          <w:lang w:val="kk-KZ"/>
        </w:rPr>
        <w:t xml:space="preserve"> «Геометрия» оқу пәні</w:t>
      </w:r>
      <w:r w:rsidR="00ED6718" w:rsidRPr="00512505">
        <w:rPr>
          <w:rFonts w:ascii="Times New Roman" w:hAnsi="Times New Roman" w:cs="Times New Roman"/>
          <w:sz w:val="28"/>
          <w:szCs w:val="28"/>
          <w:lang w:val="kk-KZ"/>
        </w:rPr>
        <w:t xml:space="preserve"> бойынша</w:t>
      </w:r>
      <w:r w:rsidRPr="00512505">
        <w:rPr>
          <w:rFonts w:ascii="Times New Roman" w:hAnsi="Times New Roman" w:cs="Times New Roman"/>
          <w:sz w:val="28"/>
          <w:szCs w:val="28"/>
          <w:lang w:val="kk-KZ"/>
        </w:rPr>
        <w:t xml:space="preserve"> оқу бағдарламаларында</w:t>
      </w:r>
      <w:r w:rsidR="00ED6718" w:rsidRPr="00512505">
        <w:rPr>
          <w:rFonts w:ascii="Times New Roman" w:hAnsi="Times New Roman" w:cs="Times New Roman"/>
          <w:sz w:val="28"/>
          <w:szCs w:val="28"/>
          <w:lang w:val="kk-KZ"/>
        </w:rPr>
        <w:t xml:space="preserve"> ұсынылған </w:t>
      </w:r>
      <w:r w:rsidRPr="00512505">
        <w:rPr>
          <w:rFonts w:ascii="Times New Roman" w:hAnsi="Times New Roman" w:cs="Times New Roman"/>
          <w:sz w:val="28"/>
          <w:szCs w:val="28"/>
          <w:lang w:val="kk-KZ"/>
        </w:rPr>
        <w:t>базалық мазмұнына салыстырмалы талдаулар жасалып, ерекшеліктері айқындалды.</w:t>
      </w:r>
    </w:p>
    <w:p w14:paraId="585207D3" w14:textId="57EDF470"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Білім мазмұны – белгілі бір оқу пәнін оқыту процесінде оқушылардың меңгеруге тиісті білім, білім пен дағдылар көлемі болғандықтан, кейбір сыныптарға арналған «Геометрия» оқу пәнінің үлгілік оқу бағдарламасындағы  базалық мазмұнына келесідей өзгерістер мен толықтырулар енгізуді ұсынамыз (7</w:t>
      </w:r>
      <w:r w:rsidR="0000755F"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t>кесте).</w:t>
      </w:r>
    </w:p>
    <w:p w14:paraId="5E031120" w14:textId="77777777" w:rsidR="00AF742A" w:rsidRPr="00512505" w:rsidRDefault="00AF742A" w:rsidP="00AF742A">
      <w:pPr>
        <w:spacing w:after="0" w:line="240" w:lineRule="auto"/>
        <w:ind w:firstLine="567"/>
        <w:jc w:val="both"/>
        <w:rPr>
          <w:rFonts w:ascii="Times New Roman" w:hAnsi="Times New Roman" w:cs="Times New Roman"/>
          <w:sz w:val="28"/>
          <w:szCs w:val="28"/>
          <w:lang w:val="kk-KZ"/>
        </w:rPr>
      </w:pPr>
    </w:p>
    <w:p w14:paraId="36B4F2E9" w14:textId="77777777" w:rsidR="00AF742A" w:rsidRPr="00512505" w:rsidRDefault="00AF742A" w:rsidP="00AF742A">
      <w:pPr>
        <w:spacing w:after="0" w:line="240" w:lineRule="auto"/>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Кесте 7 - Мектеп геометрия курсының білім беру мазмұнына ұсынымдар</w:t>
      </w:r>
    </w:p>
    <w:p w14:paraId="56D798E7" w14:textId="77777777" w:rsidR="00AF742A" w:rsidRPr="00512505" w:rsidRDefault="00AF742A" w:rsidP="00AF742A">
      <w:pPr>
        <w:spacing w:after="0" w:line="240" w:lineRule="auto"/>
        <w:ind w:firstLine="567"/>
        <w:jc w:val="both"/>
        <w:rPr>
          <w:rFonts w:ascii="Times New Roman" w:hAnsi="Times New Roman" w:cs="Times New Roman"/>
          <w:sz w:val="28"/>
          <w:szCs w:val="28"/>
          <w:lang w:val="kk-KZ"/>
        </w:rPr>
      </w:pPr>
    </w:p>
    <w:tbl>
      <w:tblPr>
        <w:tblStyle w:val="a3"/>
        <w:tblW w:w="5000" w:type="pct"/>
        <w:tblBorders>
          <w:bottom w:val="none" w:sz="0" w:space="0" w:color="auto"/>
        </w:tblBorders>
        <w:tblLook w:val="04A0" w:firstRow="1" w:lastRow="0" w:firstColumn="1" w:lastColumn="0" w:noHBand="0" w:noVBand="1"/>
      </w:tblPr>
      <w:tblGrid>
        <w:gridCol w:w="1080"/>
        <w:gridCol w:w="4868"/>
        <w:gridCol w:w="3680"/>
      </w:tblGrid>
      <w:tr w:rsidR="00BF3C6D" w:rsidRPr="00512505" w14:paraId="486848D2" w14:textId="77777777" w:rsidTr="0043429F">
        <w:tc>
          <w:tcPr>
            <w:tcW w:w="561" w:type="pct"/>
          </w:tcPr>
          <w:p w14:paraId="2811C1F7" w14:textId="77777777" w:rsidR="00BF3C6D" w:rsidRPr="00512505" w:rsidRDefault="00BF3C6D" w:rsidP="00102F66">
            <w:pPr>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Сынып</w:t>
            </w:r>
          </w:p>
        </w:tc>
        <w:tc>
          <w:tcPr>
            <w:tcW w:w="2528" w:type="pct"/>
          </w:tcPr>
          <w:p w14:paraId="730E499F" w14:textId="77777777" w:rsidR="00BF3C6D" w:rsidRPr="00512505" w:rsidRDefault="00BF3C6D" w:rsidP="00102F66">
            <w:pPr>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Өзгерістер мен толықтырулар</w:t>
            </w:r>
          </w:p>
        </w:tc>
        <w:tc>
          <w:tcPr>
            <w:tcW w:w="1912" w:type="pct"/>
          </w:tcPr>
          <w:p w14:paraId="062B5BAA" w14:textId="77777777" w:rsidR="00BF3C6D" w:rsidRPr="00512505" w:rsidRDefault="00BF3C6D" w:rsidP="00102F66">
            <w:pPr>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Негіздемесі</w:t>
            </w:r>
          </w:p>
        </w:tc>
      </w:tr>
      <w:tr w:rsidR="00BF3C6D" w:rsidRPr="00512505" w14:paraId="6213DB6C" w14:textId="77777777" w:rsidTr="0043429F">
        <w:tc>
          <w:tcPr>
            <w:tcW w:w="561" w:type="pct"/>
          </w:tcPr>
          <w:p w14:paraId="6BD8A7BC" w14:textId="0E8D802E" w:rsidR="00BF3C6D" w:rsidRPr="00512505" w:rsidRDefault="00BF3C6D" w:rsidP="00102F66">
            <w:pPr>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1</w:t>
            </w:r>
          </w:p>
        </w:tc>
        <w:tc>
          <w:tcPr>
            <w:tcW w:w="2528" w:type="pct"/>
          </w:tcPr>
          <w:p w14:paraId="4B292788" w14:textId="76E31030" w:rsidR="00BF3C6D" w:rsidRPr="00512505" w:rsidRDefault="00BF3C6D" w:rsidP="00BF3C6D">
            <w:pPr>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2</w:t>
            </w:r>
          </w:p>
        </w:tc>
        <w:tc>
          <w:tcPr>
            <w:tcW w:w="1912" w:type="pct"/>
          </w:tcPr>
          <w:p w14:paraId="04DE5FF5" w14:textId="5C573CA2" w:rsidR="00BF3C6D" w:rsidRPr="00512505" w:rsidRDefault="00BF3C6D" w:rsidP="00BF3C6D">
            <w:pPr>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3</w:t>
            </w:r>
          </w:p>
        </w:tc>
      </w:tr>
      <w:tr w:rsidR="00BF3C6D" w:rsidRPr="007E3BD5" w14:paraId="69F494B4" w14:textId="77777777" w:rsidTr="0043429F">
        <w:trPr>
          <w:trHeight w:val="5767"/>
        </w:trPr>
        <w:tc>
          <w:tcPr>
            <w:tcW w:w="561" w:type="pct"/>
          </w:tcPr>
          <w:p w14:paraId="63BE85BD" w14:textId="77777777" w:rsidR="00BF3C6D" w:rsidRPr="00512505" w:rsidRDefault="00BF3C6D" w:rsidP="00102F66">
            <w:pPr>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9-сынып</w:t>
            </w:r>
          </w:p>
        </w:tc>
        <w:tc>
          <w:tcPr>
            <w:tcW w:w="2528" w:type="pct"/>
          </w:tcPr>
          <w:p w14:paraId="1C3E1432" w14:textId="77777777" w:rsidR="00BF3C6D" w:rsidRPr="00512505" w:rsidRDefault="00BF3C6D" w:rsidP="00102F66">
            <w:pPr>
              <w:shd w:val="clear" w:color="auto" w:fill="FFFFFF"/>
              <w:rPr>
                <w:rFonts w:ascii="Times New Roman" w:hAnsi="Times New Roman"/>
                <w:sz w:val="24"/>
                <w:szCs w:val="24"/>
                <w:lang w:val="kk-KZ"/>
              </w:rPr>
            </w:pPr>
            <w:r w:rsidRPr="00512505">
              <w:rPr>
                <w:rFonts w:ascii="Times New Roman" w:hAnsi="Times New Roman"/>
                <w:sz w:val="24"/>
                <w:szCs w:val="24"/>
                <w:lang w:val="kk-KZ"/>
              </w:rPr>
              <w:t>1) 8-сыныптағы геометрия курсын қайталау;</w:t>
            </w:r>
          </w:p>
          <w:p w14:paraId="14998DEB" w14:textId="77777777" w:rsidR="00BF3C6D" w:rsidRPr="00512505" w:rsidRDefault="00BF3C6D" w:rsidP="00102F66">
            <w:pPr>
              <w:shd w:val="clear" w:color="auto" w:fill="FFFFFF"/>
              <w:rPr>
                <w:rFonts w:ascii="Times New Roman" w:hAnsi="Times New Roman"/>
                <w:sz w:val="24"/>
                <w:szCs w:val="24"/>
                <w:lang w:val="kk-KZ"/>
              </w:rPr>
            </w:pPr>
            <w:r w:rsidRPr="00512505">
              <w:rPr>
                <w:rFonts w:ascii="Times New Roman" w:hAnsi="Times New Roman"/>
                <w:sz w:val="24"/>
                <w:szCs w:val="24"/>
                <w:lang w:val="kk-KZ"/>
              </w:rPr>
              <w:t>2) «Жазықтықтағы векторлар» тарауы;</w:t>
            </w:r>
          </w:p>
          <w:p w14:paraId="61E63C59" w14:textId="77777777" w:rsidR="00BF3C6D" w:rsidRPr="00512505" w:rsidRDefault="00BF3C6D" w:rsidP="00102F66">
            <w:pPr>
              <w:shd w:val="clear" w:color="auto" w:fill="FFFFFF"/>
              <w:rPr>
                <w:rFonts w:ascii="Times New Roman" w:hAnsi="Times New Roman"/>
                <w:sz w:val="24"/>
                <w:szCs w:val="24"/>
                <w:lang w:val="kk-KZ"/>
              </w:rPr>
            </w:pPr>
            <w:r w:rsidRPr="00512505">
              <w:rPr>
                <w:rFonts w:ascii="Times New Roman" w:hAnsi="Times New Roman"/>
                <w:sz w:val="24"/>
                <w:szCs w:val="24"/>
                <w:lang w:val="kk-KZ"/>
              </w:rPr>
              <w:t>3) «Жазықтықта түрлендіру» тарауы;</w:t>
            </w:r>
          </w:p>
          <w:p w14:paraId="43ADDF69" w14:textId="77777777" w:rsidR="00BF3C6D" w:rsidRPr="00512505" w:rsidRDefault="00BF3C6D" w:rsidP="005813A7">
            <w:pPr>
              <w:rPr>
                <w:rFonts w:ascii="Times New Roman" w:hAnsi="Times New Roman" w:cs="Times New Roman"/>
                <w:sz w:val="24"/>
                <w:szCs w:val="24"/>
                <w:lang w:val="kk-KZ"/>
              </w:rPr>
            </w:pPr>
            <w:r w:rsidRPr="00512505">
              <w:rPr>
                <w:rFonts w:ascii="Times New Roman" w:hAnsi="Times New Roman" w:cs="Times New Roman"/>
                <w:sz w:val="24"/>
                <w:szCs w:val="24"/>
                <w:lang w:val="kk-KZ"/>
              </w:rPr>
              <w:t xml:space="preserve">4) </w:t>
            </w:r>
            <w:r w:rsidRPr="00512505">
              <w:rPr>
                <w:rFonts w:ascii="Times New Roman" w:hAnsi="Times New Roman"/>
                <w:sz w:val="24"/>
                <w:szCs w:val="24"/>
                <w:lang w:val="kk-KZ"/>
              </w:rPr>
              <w:t>«Шеңбер. Дұрыс көпбұрыштар». Іштей сызылған бұрыш және оның қасиеттері. Шеңбердің хордалары мен қиюшы кесінділерінің пропорционалдығы туралы теорема. Шеңберге іштей және сырттай сызылған төртбұрыштар. Дұрыс көпбұрыштар және олардың қасиеттері. Іштей және сырттай сызылған шеңберлердің радиустарын көпбұрыштың қабырғаларымен, периметрімен және ауданымен байланыстыратын формулалар. Дұрыс көпбұрыштарды салу;</w:t>
            </w:r>
          </w:p>
          <w:p w14:paraId="006087E7" w14:textId="77777777" w:rsidR="00BF3C6D" w:rsidRPr="00512505" w:rsidRDefault="00BF3C6D" w:rsidP="005813A7">
            <w:pPr>
              <w:rPr>
                <w:rFonts w:ascii="Times New Roman" w:hAnsi="Times New Roman"/>
                <w:sz w:val="24"/>
                <w:szCs w:val="24"/>
                <w:lang w:val="kk-KZ"/>
              </w:rPr>
            </w:pPr>
            <w:r w:rsidRPr="00512505">
              <w:rPr>
                <w:rFonts w:ascii="Times New Roman" w:hAnsi="Times New Roman"/>
                <w:sz w:val="24"/>
                <w:szCs w:val="24"/>
                <w:lang w:val="kk-KZ"/>
              </w:rPr>
              <w:t>5) «Үшбұрыштарды шешу». Синустар және косинустар теоремалары. Үшбұрыштарды шешу. Практикалық мазмұнды есептерді шешу. Шеңберге іштей немесе сырттай сызылған үшбұрыштың ауданын пайдаланып шеңбердің радиусын табу формулалары;</w:t>
            </w:r>
          </w:p>
          <w:p w14:paraId="124A6AB5" w14:textId="77777777" w:rsidR="00BF3C6D" w:rsidRPr="00512505" w:rsidRDefault="00BF3C6D" w:rsidP="005813A7">
            <w:pPr>
              <w:rPr>
                <w:rFonts w:ascii="Times New Roman" w:hAnsi="Times New Roman"/>
                <w:sz w:val="24"/>
                <w:szCs w:val="24"/>
                <w:lang w:val="kk-KZ"/>
              </w:rPr>
            </w:pPr>
            <w:r w:rsidRPr="00512505">
              <w:rPr>
                <w:rFonts w:ascii="Times New Roman" w:hAnsi="Times New Roman"/>
                <w:sz w:val="24"/>
                <w:szCs w:val="24"/>
                <w:lang w:val="kk-KZ"/>
              </w:rPr>
              <w:t>6) «Шеңбердің ұзындығы және дөңгелектің ауданы». Шеңбер доғасының ұзындығы. Сектор мен сегмент ауданы.</w:t>
            </w:r>
          </w:p>
          <w:p w14:paraId="5CB6FB98" w14:textId="4BEC67AA" w:rsidR="00BF3C6D" w:rsidRPr="00512505" w:rsidRDefault="00BF3C6D" w:rsidP="005813A7">
            <w:pPr>
              <w:shd w:val="clear" w:color="auto" w:fill="FFFFFF"/>
              <w:rPr>
                <w:rFonts w:ascii="Times New Roman" w:hAnsi="Times New Roman" w:cs="Times New Roman"/>
                <w:sz w:val="24"/>
                <w:szCs w:val="24"/>
                <w:lang w:val="kk-KZ"/>
              </w:rPr>
            </w:pPr>
            <w:r w:rsidRPr="00512505">
              <w:rPr>
                <w:rFonts w:ascii="Times New Roman" w:hAnsi="Times New Roman"/>
                <w:sz w:val="24"/>
                <w:szCs w:val="24"/>
                <w:lang w:val="kk-KZ"/>
              </w:rPr>
              <w:t>7) 7-9 сыныптардағы геометрия курсын қайталау.</w:t>
            </w:r>
          </w:p>
        </w:tc>
        <w:tc>
          <w:tcPr>
            <w:tcW w:w="1912" w:type="pct"/>
          </w:tcPr>
          <w:p w14:paraId="72DED740" w14:textId="77777777" w:rsidR="00BF3C6D" w:rsidRPr="00512505" w:rsidRDefault="00BF3C6D" w:rsidP="00102F66">
            <w:pPr>
              <w:shd w:val="clear" w:color="auto" w:fill="FFFFFF"/>
              <w:rPr>
                <w:rFonts w:ascii="Times New Roman" w:hAnsi="Times New Roman"/>
                <w:sz w:val="24"/>
                <w:szCs w:val="24"/>
                <w:lang w:val="kk-KZ"/>
              </w:rPr>
            </w:pPr>
            <w:r w:rsidRPr="00512505">
              <w:rPr>
                <w:rFonts w:ascii="Times New Roman" w:hAnsi="Times New Roman"/>
                <w:sz w:val="24"/>
                <w:szCs w:val="24"/>
                <w:lang w:val="kk-KZ"/>
              </w:rPr>
              <w:t>Оқытылатын тақырыптардың мазмұндық жағынан бірізділігі мен сабақтастығын сақтау үшін өзгеріс енгізуді ұсынамыз. Өйткені шеңберге іштей сызылған бұрыштардың қасиеттері негізінде синустар теоремасы, шеңберге іштей немесе сырттай сызылған үшбұрыштың ауданын пайдаланып шеңбердің радиусын табу формулалары қорытылып шығады.</w:t>
            </w:r>
          </w:p>
        </w:tc>
      </w:tr>
    </w:tbl>
    <w:p w14:paraId="71F68A24" w14:textId="77777777" w:rsidR="007D499A" w:rsidRPr="00512505" w:rsidRDefault="007D499A">
      <w:pPr>
        <w:rPr>
          <w:lang w:val="kk-KZ"/>
        </w:rPr>
      </w:pPr>
    </w:p>
    <w:p w14:paraId="1A1E7F1E" w14:textId="20CC397B" w:rsidR="007D499A" w:rsidRPr="00512505" w:rsidRDefault="007D499A" w:rsidP="00837CAC">
      <w:pPr>
        <w:spacing w:after="0" w:line="240" w:lineRule="auto"/>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lastRenderedPageBreak/>
        <w:t>7</w:t>
      </w:r>
      <w:r w:rsidR="0000755F"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t>-</w:t>
      </w:r>
      <w:r w:rsidR="0000755F"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t>кестенің жалғасы</w:t>
      </w:r>
    </w:p>
    <w:p w14:paraId="4469D653" w14:textId="77777777" w:rsidR="007D499A" w:rsidRPr="00512505" w:rsidRDefault="007D499A" w:rsidP="007D499A">
      <w:pPr>
        <w:spacing w:after="0" w:line="240" w:lineRule="auto"/>
        <w:ind w:firstLine="567"/>
        <w:jc w:val="both"/>
        <w:rPr>
          <w:rFonts w:ascii="Times New Roman" w:hAnsi="Times New Roman" w:cs="Times New Roman"/>
          <w:sz w:val="28"/>
          <w:szCs w:val="28"/>
          <w:lang w:val="kk-KZ"/>
        </w:rPr>
      </w:pPr>
    </w:p>
    <w:tbl>
      <w:tblPr>
        <w:tblStyle w:val="a3"/>
        <w:tblW w:w="5000" w:type="pct"/>
        <w:tblBorders>
          <w:bottom w:val="none" w:sz="0" w:space="0" w:color="auto"/>
        </w:tblBorders>
        <w:tblLook w:val="04A0" w:firstRow="1" w:lastRow="0" w:firstColumn="1" w:lastColumn="0" w:noHBand="0" w:noVBand="1"/>
      </w:tblPr>
      <w:tblGrid>
        <w:gridCol w:w="1080"/>
        <w:gridCol w:w="4868"/>
        <w:gridCol w:w="3680"/>
      </w:tblGrid>
      <w:tr w:rsidR="00FC27FB" w:rsidRPr="00512505" w14:paraId="54D4A558" w14:textId="77777777" w:rsidTr="0043429F">
        <w:tc>
          <w:tcPr>
            <w:tcW w:w="561" w:type="pct"/>
          </w:tcPr>
          <w:p w14:paraId="42A449B7" w14:textId="7CD80837" w:rsidR="00FC27FB" w:rsidRPr="00512505" w:rsidRDefault="00FC27FB" w:rsidP="00FC27FB">
            <w:pPr>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1</w:t>
            </w:r>
          </w:p>
        </w:tc>
        <w:tc>
          <w:tcPr>
            <w:tcW w:w="2528" w:type="pct"/>
          </w:tcPr>
          <w:p w14:paraId="33ACC0FB" w14:textId="06C031BA" w:rsidR="00FC27FB" w:rsidRPr="00512505" w:rsidRDefault="00FC27FB" w:rsidP="00FC27FB">
            <w:pPr>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2</w:t>
            </w:r>
          </w:p>
        </w:tc>
        <w:tc>
          <w:tcPr>
            <w:tcW w:w="1912" w:type="pct"/>
          </w:tcPr>
          <w:p w14:paraId="05742C50" w14:textId="164056E8" w:rsidR="00FC27FB" w:rsidRPr="00512505" w:rsidRDefault="00FC27FB" w:rsidP="00FC27FB">
            <w:pPr>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3</w:t>
            </w:r>
          </w:p>
        </w:tc>
      </w:tr>
      <w:tr w:rsidR="00BF3C6D" w:rsidRPr="007E3BD5" w14:paraId="2A4CFD3A" w14:textId="77777777" w:rsidTr="0043429F">
        <w:tc>
          <w:tcPr>
            <w:tcW w:w="561" w:type="pct"/>
          </w:tcPr>
          <w:p w14:paraId="66F9B127" w14:textId="56176694" w:rsidR="00BF3C6D" w:rsidRPr="00512505" w:rsidRDefault="00BF3C6D" w:rsidP="00102F66">
            <w:pPr>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ЖМБ,</w:t>
            </w:r>
          </w:p>
          <w:p w14:paraId="140E175D" w14:textId="77777777" w:rsidR="00BF3C6D" w:rsidRPr="00512505" w:rsidRDefault="00BF3C6D" w:rsidP="00102F66">
            <w:pPr>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10-сынып</w:t>
            </w:r>
          </w:p>
        </w:tc>
        <w:tc>
          <w:tcPr>
            <w:tcW w:w="2528" w:type="pct"/>
          </w:tcPr>
          <w:p w14:paraId="55C481A3" w14:textId="77777777" w:rsidR="00BF3C6D" w:rsidRPr="00512505" w:rsidRDefault="00BF3C6D" w:rsidP="00102F66">
            <w:pPr>
              <w:rPr>
                <w:rFonts w:ascii="Times New Roman" w:hAnsi="Times New Roman" w:cs="Times New Roman"/>
                <w:sz w:val="24"/>
                <w:szCs w:val="24"/>
                <w:lang w:val="kk-KZ"/>
              </w:rPr>
            </w:pPr>
            <w:r w:rsidRPr="00512505">
              <w:rPr>
                <w:rFonts w:ascii="Times New Roman" w:hAnsi="Times New Roman" w:cs="Times New Roman"/>
                <w:sz w:val="24"/>
                <w:szCs w:val="24"/>
                <w:lang w:val="kk-KZ"/>
              </w:rPr>
              <w:t>1) 7-9-сыныптардағы геометрия курсын қайталау;</w:t>
            </w:r>
          </w:p>
          <w:p w14:paraId="6EAE3E93" w14:textId="77777777" w:rsidR="00BF3C6D" w:rsidRPr="00512505" w:rsidRDefault="00BF3C6D" w:rsidP="00102F66">
            <w:pPr>
              <w:rPr>
                <w:rFonts w:ascii="Times New Roman" w:hAnsi="Times New Roman" w:cs="Times New Roman"/>
                <w:sz w:val="24"/>
                <w:szCs w:val="24"/>
                <w:lang w:val="kk-KZ"/>
              </w:rPr>
            </w:pPr>
            <w:r w:rsidRPr="00512505">
              <w:rPr>
                <w:rFonts w:ascii="Times New Roman" w:hAnsi="Times New Roman" w:cs="Times New Roman"/>
                <w:sz w:val="24"/>
                <w:szCs w:val="24"/>
                <w:lang w:val="kk-KZ"/>
              </w:rPr>
              <w:t>2) «Стереометрия аксиомалары. Кеңістіктегі параллельдік». Стереометрия аксиомалары және олардың салдарлары. Негізгі кеңістіктік фигуралар: параллелепипед, призма, пирамида. Кеңістіктегі түзулердің өзара орналасуы. Түзу мен жазықтықтың өзара орналасуы. Жазықтықтардың параллельдігі;</w:t>
            </w:r>
          </w:p>
          <w:p w14:paraId="7A3B1D1D" w14:textId="77777777" w:rsidR="00BF3C6D" w:rsidRPr="00512505" w:rsidRDefault="00BF3C6D" w:rsidP="00BF3C6D">
            <w:pPr>
              <w:rPr>
                <w:rFonts w:ascii="Times New Roman" w:hAnsi="Times New Roman" w:cs="Times New Roman"/>
                <w:sz w:val="24"/>
                <w:szCs w:val="24"/>
                <w:lang w:val="kk-KZ"/>
              </w:rPr>
            </w:pPr>
            <w:r w:rsidRPr="00512505">
              <w:rPr>
                <w:rFonts w:ascii="Times New Roman" w:hAnsi="Times New Roman" w:cs="Times New Roman"/>
                <w:sz w:val="24"/>
                <w:szCs w:val="24"/>
                <w:lang w:val="kk-KZ"/>
              </w:rPr>
              <w:t>3) «Кеңістіктегі перпендикулярлық». Түзу мен жазықтықтың перпендикулярлығы. Үш перпендикуляр туралы теорема. Кеңістіктегі арақашықтықтар. Кеңістіктегі бұрыштар. Жазықтықтардың перпендикулярлығы. Тікбұрышты параллелепипед.</w:t>
            </w:r>
          </w:p>
          <w:p w14:paraId="48D8DFF0" w14:textId="77777777" w:rsidR="00BF3C6D" w:rsidRPr="00512505" w:rsidRDefault="00BF3C6D" w:rsidP="00BF3C6D">
            <w:pPr>
              <w:rPr>
                <w:rFonts w:ascii="Times New Roman" w:hAnsi="Times New Roman" w:cs="Times New Roman"/>
                <w:sz w:val="24"/>
                <w:szCs w:val="24"/>
                <w:lang w:val="kk-KZ"/>
              </w:rPr>
            </w:pPr>
            <w:r w:rsidRPr="00512505">
              <w:rPr>
                <w:rFonts w:ascii="Times New Roman" w:hAnsi="Times New Roman" w:cs="Times New Roman"/>
                <w:sz w:val="24"/>
                <w:szCs w:val="24"/>
                <w:lang w:val="kk-KZ"/>
              </w:rPr>
              <w:t>Призма мен пирамиданың жазықтықпен қималары. Жазық фигураның жазықтыққа ортогональ проекциясы және оның ауданы;</w:t>
            </w:r>
          </w:p>
          <w:p w14:paraId="4313E483" w14:textId="77777777" w:rsidR="00BF3C6D" w:rsidRPr="00512505" w:rsidRDefault="00BF3C6D" w:rsidP="00BF3C6D">
            <w:pPr>
              <w:rPr>
                <w:rFonts w:ascii="Times New Roman" w:hAnsi="Times New Roman" w:cs="Times New Roman"/>
                <w:sz w:val="24"/>
                <w:szCs w:val="24"/>
                <w:lang w:val="kk-KZ"/>
              </w:rPr>
            </w:pPr>
            <w:r w:rsidRPr="00512505">
              <w:rPr>
                <w:rFonts w:ascii="Times New Roman" w:hAnsi="Times New Roman" w:cs="Times New Roman"/>
                <w:sz w:val="24"/>
                <w:szCs w:val="24"/>
                <w:lang w:val="kk-KZ"/>
              </w:rPr>
              <w:t>4) «Кеңістіктегі тікбұрышты координаталар жүйесі және векторлар» тарауы;</w:t>
            </w:r>
          </w:p>
          <w:p w14:paraId="102B30C1" w14:textId="6D3245C3" w:rsidR="00BF3C6D" w:rsidRPr="00512505" w:rsidRDefault="00BF3C6D" w:rsidP="00BF3C6D">
            <w:pPr>
              <w:rPr>
                <w:rFonts w:ascii="Times New Roman" w:hAnsi="Times New Roman" w:cs="Times New Roman"/>
                <w:sz w:val="24"/>
                <w:szCs w:val="24"/>
                <w:lang w:val="kk-KZ"/>
              </w:rPr>
            </w:pPr>
            <w:r w:rsidRPr="00512505">
              <w:rPr>
                <w:rFonts w:ascii="Times New Roman" w:hAnsi="Times New Roman" w:cs="Times New Roman"/>
                <w:sz w:val="24"/>
                <w:szCs w:val="24"/>
                <w:lang w:val="kk-KZ"/>
              </w:rPr>
              <w:t>5) 10-сыныптағы геометрия курсын қайталау.</w:t>
            </w:r>
          </w:p>
        </w:tc>
        <w:tc>
          <w:tcPr>
            <w:tcW w:w="1912" w:type="pct"/>
          </w:tcPr>
          <w:p w14:paraId="63FA22EB" w14:textId="77777777" w:rsidR="00BF3C6D" w:rsidRPr="00512505" w:rsidRDefault="00BF3C6D" w:rsidP="00102F66">
            <w:pPr>
              <w:rPr>
                <w:rFonts w:ascii="Times New Roman" w:hAnsi="Times New Roman" w:cs="Times New Roman"/>
                <w:sz w:val="24"/>
                <w:szCs w:val="24"/>
                <w:lang w:val="kk-KZ"/>
              </w:rPr>
            </w:pPr>
            <w:r w:rsidRPr="00512505">
              <w:rPr>
                <w:rFonts w:ascii="Times New Roman" w:hAnsi="Times New Roman" w:cs="Times New Roman"/>
                <w:sz w:val="24"/>
                <w:szCs w:val="24"/>
                <w:lang w:val="kk-KZ"/>
              </w:rPr>
              <w:t>Кеңістіктегі түзулер мен жазықтықтардың өзара орналасуын (параллельдігі, перпендикулярлығы), қашықтық пен бұрыштарды табуды кескіндеу үшін призма мен пирамида қажет болады. Сондықтан 2-тарауға «Негізгі кеңістіктік фигуралар: параллелепипед, призма, пирамида» тақырыбын қосуды ұсынамыз.</w:t>
            </w:r>
          </w:p>
          <w:p w14:paraId="0E1A842A" w14:textId="1556AE40" w:rsidR="00BF3C6D" w:rsidRPr="00512505" w:rsidRDefault="00BF3C6D" w:rsidP="005813A7">
            <w:pPr>
              <w:rPr>
                <w:rFonts w:ascii="Times New Roman" w:hAnsi="Times New Roman" w:cs="Times New Roman"/>
                <w:sz w:val="24"/>
                <w:szCs w:val="24"/>
                <w:lang w:val="kk-KZ"/>
              </w:rPr>
            </w:pPr>
            <w:r w:rsidRPr="00512505">
              <w:rPr>
                <w:rFonts w:ascii="Times New Roman" w:hAnsi="Times New Roman" w:cs="Times New Roman"/>
                <w:sz w:val="24"/>
                <w:szCs w:val="24"/>
                <w:lang w:val="kk-KZ"/>
              </w:rPr>
              <w:t>3-тарауда «Жазық фигураның жазықтыққа ортогональ проекциясы және оның ауданы» тақырыбын оқымас бұрын «Призма мен пирамиданың жазықтықпен қималары» тақырыбын қосуды, қималарды салудың әртүрлі әдістерін көрсетуді ұсынамыз. Бұл қима мен оның ортогональ проекциясының аудандарының байланысы туралы формуланы қорытып шығаруға және оның қолданылу аясын кеңейтуге мүмкіндік береді.</w:t>
            </w:r>
          </w:p>
        </w:tc>
      </w:tr>
      <w:tr w:rsidR="00BF3C6D" w:rsidRPr="007E3BD5" w14:paraId="5075F36A" w14:textId="77777777" w:rsidTr="0043429F">
        <w:tc>
          <w:tcPr>
            <w:tcW w:w="561" w:type="pct"/>
          </w:tcPr>
          <w:p w14:paraId="669B55DC" w14:textId="77777777" w:rsidR="00BF3C6D" w:rsidRPr="00512505" w:rsidRDefault="00BF3C6D" w:rsidP="00102F66">
            <w:pPr>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ЖМБ,</w:t>
            </w:r>
          </w:p>
          <w:p w14:paraId="7039D72C" w14:textId="77777777" w:rsidR="00BF3C6D" w:rsidRPr="00512505" w:rsidRDefault="00BF3C6D" w:rsidP="00102F66">
            <w:pPr>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11-сынып</w:t>
            </w:r>
          </w:p>
        </w:tc>
        <w:tc>
          <w:tcPr>
            <w:tcW w:w="2528" w:type="pct"/>
          </w:tcPr>
          <w:p w14:paraId="7CB63DC9" w14:textId="77777777" w:rsidR="00BF3C6D" w:rsidRPr="00512505" w:rsidRDefault="00BF3C6D" w:rsidP="00102F66">
            <w:pPr>
              <w:rPr>
                <w:rFonts w:ascii="Times New Roman" w:hAnsi="Times New Roman" w:cs="Times New Roman"/>
                <w:sz w:val="24"/>
                <w:szCs w:val="24"/>
                <w:lang w:val="kk-KZ"/>
              </w:rPr>
            </w:pPr>
            <w:r w:rsidRPr="00512505">
              <w:rPr>
                <w:rFonts w:ascii="Times New Roman" w:hAnsi="Times New Roman" w:cs="Times New Roman"/>
                <w:sz w:val="24"/>
                <w:szCs w:val="24"/>
                <w:lang w:val="kk-KZ"/>
              </w:rPr>
              <w:t xml:space="preserve">1) 10-сыныптағы геометрия курсын қайталау; </w:t>
            </w:r>
          </w:p>
          <w:p w14:paraId="766D350A" w14:textId="77777777" w:rsidR="00BF3C6D" w:rsidRPr="00512505" w:rsidRDefault="00BF3C6D" w:rsidP="00102F66">
            <w:pPr>
              <w:rPr>
                <w:rFonts w:ascii="Times New Roman" w:hAnsi="Times New Roman" w:cs="Times New Roman"/>
                <w:sz w:val="24"/>
                <w:szCs w:val="24"/>
                <w:lang w:val="kk-KZ"/>
              </w:rPr>
            </w:pPr>
            <w:r w:rsidRPr="00512505">
              <w:rPr>
                <w:rFonts w:ascii="Times New Roman" w:hAnsi="Times New Roman" w:cs="Times New Roman"/>
                <w:sz w:val="24"/>
                <w:szCs w:val="24"/>
                <w:lang w:val="kk-KZ"/>
              </w:rPr>
              <w:t xml:space="preserve">2) «Көпжақтар» тарауы; </w:t>
            </w:r>
          </w:p>
          <w:p w14:paraId="5698A58F" w14:textId="77777777" w:rsidR="00BF3C6D" w:rsidRPr="00512505" w:rsidRDefault="00BF3C6D" w:rsidP="00102F66">
            <w:pPr>
              <w:rPr>
                <w:rFonts w:ascii="Times New Roman" w:hAnsi="Times New Roman" w:cs="Times New Roman"/>
                <w:sz w:val="24"/>
                <w:szCs w:val="24"/>
                <w:lang w:val="kk-KZ"/>
              </w:rPr>
            </w:pPr>
            <w:r w:rsidRPr="00512505">
              <w:rPr>
                <w:rFonts w:ascii="Times New Roman" w:hAnsi="Times New Roman" w:cs="Times New Roman"/>
                <w:sz w:val="24"/>
                <w:szCs w:val="24"/>
                <w:lang w:val="kk-KZ"/>
              </w:rPr>
              <w:t>Көпжақты бұрыш, геометриялық дене туралы түсінік. Көпжақ ұғымы. Призма және оның элементтері, призма түрлері. Призманың жазбасы, бүйір және толық бетінің аудандары. Пирамида және оның элементтері. Дұрыс пирамида. Қиық пирамида. Пирамиданың, қиық пирамиданың жазбасы, бүйір және толық бетінің аудандары. Көпжақтардың жазықтықпен қималары (өлшеу есептері). Дұрыс көпжақтар;</w:t>
            </w:r>
          </w:p>
          <w:p w14:paraId="39145290" w14:textId="77777777" w:rsidR="00BF3C6D" w:rsidRPr="00512505" w:rsidRDefault="00BF3C6D" w:rsidP="00102F66">
            <w:pPr>
              <w:rPr>
                <w:rFonts w:ascii="Times New Roman" w:hAnsi="Times New Roman" w:cs="Times New Roman"/>
                <w:sz w:val="24"/>
                <w:szCs w:val="24"/>
                <w:lang w:val="kk-KZ"/>
              </w:rPr>
            </w:pPr>
            <w:r w:rsidRPr="00512505">
              <w:rPr>
                <w:rFonts w:ascii="Times New Roman" w:hAnsi="Times New Roman" w:cs="Times New Roman"/>
                <w:sz w:val="24"/>
                <w:szCs w:val="24"/>
                <w:lang w:val="kk-KZ"/>
              </w:rPr>
              <w:t>3) «Кеңістіктегі түзу мен жазықтық теңдеулерінің қолданылуы» тарауы;</w:t>
            </w:r>
          </w:p>
          <w:p w14:paraId="5BB04291" w14:textId="77777777" w:rsidR="00BF3C6D" w:rsidRPr="00512505" w:rsidRDefault="00BF3C6D" w:rsidP="00102F66">
            <w:pPr>
              <w:rPr>
                <w:rFonts w:ascii="Times New Roman" w:hAnsi="Times New Roman" w:cs="Times New Roman"/>
                <w:sz w:val="24"/>
                <w:szCs w:val="24"/>
                <w:lang w:val="kk-KZ"/>
              </w:rPr>
            </w:pPr>
            <w:r w:rsidRPr="00512505">
              <w:rPr>
                <w:rFonts w:ascii="Times New Roman" w:hAnsi="Times New Roman" w:cs="Times New Roman"/>
                <w:sz w:val="24"/>
                <w:szCs w:val="24"/>
                <w:lang w:val="kk-KZ"/>
              </w:rPr>
              <w:t>4) «Айналу денелері және олардың элементтері» тарауы;</w:t>
            </w:r>
          </w:p>
          <w:p w14:paraId="13F68FDE" w14:textId="77777777" w:rsidR="00BF3C6D" w:rsidRPr="00512505" w:rsidRDefault="00BF3C6D" w:rsidP="00102F66">
            <w:pPr>
              <w:rPr>
                <w:rFonts w:ascii="Times New Roman" w:hAnsi="Times New Roman" w:cs="Times New Roman"/>
                <w:sz w:val="24"/>
                <w:szCs w:val="24"/>
                <w:lang w:val="kk-KZ"/>
              </w:rPr>
            </w:pPr>
            <w:r w:rsidRPr="00512505">
              <w:rPr>
                <w:rFonts w:ascii="Times New Roman" w:hAnsi="Times New Roman" w:cs="Times New Roman"/>
                <w:sz w:val="24"/>
                <w:szCs w:val="24"/>
                <w:lang w:val="kk-KZ"/>
              </w:rPr>
              <w:t>5) «Денелердің көлемдері» тарауы;</w:t>
            </w:r>
          </w:p>
          <w:p w14:paraId="74F9ED4B" w14:textId="77777777" w:rsidR="00BF3C6D" w:rsidRPr="00512505" w:rsidRDefault="00BF3C6D" w:rsidP="00102F66">
            <w:pPr>
              <w:rPr>
                <w:rFonts w:ascii="Times New Roman" w:hAnsi="Times New Roman" w:cs="Times New Roman"/>
                <w:sz w:val="24"/>
                <w:szCs w:val="24"/>
                <w:lang w:val="kk-KZ"/>
              </w:rPr>
            </w:pPr>
            <w:r w:rsidRPr="00512505">
              <w:rPr>
                <w:rFonts w:ascii="Times New Roman" w:hAnsi="Times New Roman" w:cs="Times New Roman"/>
                <w:sz w:val="24"/>
                <w:szCs w:val="24"/>
                <w:lang w:val="kk-KZ"/>
              </w:rPr>
              <w:t>6) 10-11-сыныптардағы геометрия курсын қайталау.</w:t>
            </w:r>
          </w:p>
        </w:tc>
        <w:tc>
          <w:tcPr>
            <w:tcW w:w="1912" w:type="pct"/>
          </w:tcPr>
          <w:p w14:paraId="09C7C8FB" w14:textId="304CB940" w:rsidR="00BF3C6D" w:rsidRPr="00512505" w:rsidRDefault="00BF3C6D" w:rsidP="007832D8">
            <w:pPr>
              <w:rPr>
                <w:rFonts w:ascii="Times New Roman" w:hAnsi="Times New Roman" w:cs="Times New Roman"/>
                <w:sz w:val="24"/>
                <w:szCs w:val="24"/>
                <w:lang w:val="kk-KZ"/>
              </w:rPr>
            </w:pPr>
            <w:r w:rsidRPr="00512505">
              <w:rPr>
                <w:rFonts w:ascii="Times New Roman" w:hAnsi="Times New Roman" w:cs="Times New Roman"/>
                <w:sz w:val="24"/>
                <w:szCs w:val="24"/>
                <w:lang w:val="kk-KZ"/>
              </w:rPr>
              <w:t>10-сыныпта оқып-үйренген көпжақтардың жазықтықпен қималарын салу білімдері, біліктері мен дағдыларын дамыту мақсатында «Көпжақтардың жазықтықпен қималары (өлшеу есептері)» тақырыбын қосуды ұсынамыз. Мұнда көпжақтардың жазықтықпен қималарын салудың әртүрлі әдістері көрсетіліп, қималардың аудандарын табу біліктері дамиды.</w:t>
            </w:r>
          </w:p>
        </w:tc>
      </w:tr>
    </w:tbl>
    <w:p w14:paraId="2B4FF9E8" w14:textId="77777777" w:rsidR="007D499A" w:rsidRPr="00512505" w:rsidRDefault="007D499A">
      <w:pPr>
        <w:rPr>
          <w:lang w:val="kk-KZ"/>
        </w:rPr>
      </w:pPr>
    </w:p>
    <w:p w14:paraId="36330542" w14:textId="240C985A" w:rsidR="007D499A" w:rsidRPr="00512505" w:rsidRDefault="007D499A" w:rsidP="00837CAC">
      <w:pPr>
        <w:spacing w:after="0" w:line="240" w:lineRule="auto"/>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lastRenderedPageBreak/>
        <w:t>7</w:t>
      </w:r>
      <w:r w:rsidR="0000755F"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t>-</w:t>
      </w:r>
      <w:r w:rsidR="0000755F"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t>кестенің жалғасы</w:t>
      </w:r>
    </w:p>
    <w:p w14:paraId="474AED71" w14:textId="77777777" w:rsidR="007D499A" w:rsidRPr="00512505" w:rsidRDefault="007D499A" w:rsidP="007D499A">
      <w:pPr>
        <w:spacing w:after="0" w:line="240" w:lineRule="auto"/>
        <w:ind w:firstLine="567"/>
        <w:jc w:val="both"/>
        <w:rPr>
          <w:rFonts w:ascii="Times New Roman" w:hAnsi="Times New Roman" w:cs="Times New Roman"/>
          <w:sz w:val="28"/>
          <w:szCs w:val="28"/>
          <w:lang w:val="kk-KZ"/>
        </w:rPr>
      </w:pPr>
    </w:p>
    <w:tbl>
      <w:tblPr>
        <w:tblStyle w:val="a3"/>
        <w:tblW w:w="5000" w:type="pct"/>
        <w:tblLook w:val="04A0" w:firstRow="1" w:lastRow="0" w:firstColumn="1" w:lastColumn="0" w:noHBand="0" w:noVBand="1"/>
      </w:tblPr>
      <w:tblGrid>
        <w:gridCol w:w="1080"/>
        <w:gridCol w:w="4868"/>
        <w:gridCol w:w="3680"/>
      </w:tblGrid>
      <w:tr w:rsidR="00BF3C6D" w:rsidRPr="007E3BD5" w14:paraId="662B505D" w14:textId="77777777" w:rsidTr="0043429F">
        <w:tc>
          <w:tcPr>
            <w:tcW w:w="561" w:type="pct"/>
          </w:tcPr>
          <w:p w14:paraId="5808061E" w14:textId="4F58F0DF" w:rsidR="00BF3C6D" w:rsidRPr="00512505" w:rsidRDefault="00BF3C6D" w:rsidP="00102F66">
            <w:pPr>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ҚГБ,</w:t>
            </w:r>
          </w:p>
          <w:p w14:paraId="46DF9A38" w14:textId="77777777" w:rsidR="00BF3C6D" w:rsidRPr="00512505" w:rsidRDefault="00BF3C6D" w:rsidP="00102F66">
            <w:pPr>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10-сынып</w:t>
            </w:r>
          </w:p>
        </w:tc>
        <w:tc>
          <w:tcPr>
            <w:tcW w:w="2528" w:type="pct"/>
          </w:tcPr>
          <w:p w14:paraId="5264E8DC" w14:textId="77777777" w:rsidR="00BF3C6D" w:rsidRPr="00512505" w:rsidRDefault="00BF3C6D" w:rsidP="00102F66">
            <w:pPr>
              <w:rPr>
                <w:rFonts w:ascii="Times New Roman" w:hAnsi="Times New Roman" w:cs="Times New Roman"/>
                <w:sz w:val="24"/>
                <w:szCs w:val="24"/>
                <w:lang w:val="kk-KZ"/>
              </w:rPr>
            </w:pPr>
            <w:r w:rsidRPr="00512505">
              <w:rPr>
                <w:rFonts w:ascii="Times New Roman" w:hAnsi="Times New Roman" w:cs="Times New Roman"/>
                <w:sz w:val="24"/>
                <w:szCs w:val="24"/>
                <w:lang w:val="kk-KZ"/>
              </w:rPr>
              <w:t xml:space="preserve">1) 7-9-сыныптардағы геометрия курсын қайталау; </w:t>
            </w:r>
          </w:p>
          <w:p w14:paraId="04462DEC" w14:textId="77777777" w:rsidR="00BF3C6D" w:rsidRPr="00512505" w:rsidRDefault="00BF3C6D" w:rsidP="00102F66">
            <w:pPr>
              <w:rPr>
                <w:rFonts w:ascii="Times New Roman" w:hAnsi="Times New Roman" w:cs="Times New Roman"/>
                <w:sz w:val="24"/>
                <w:szCs w:val="24"/>
                <w:lang w:val="kk-KZ"/>
              </w:rPr>
            </w:pPr>
            <w:r w:rsidRPr="00512505">
              <w:rPr>
                <w:rFonts w:ascii="Times New Roman" w:hAnsi="Times New Roman" w:cs="Times New Roman"/>
                <w:sz w:val="24"/>
                <w:szCs w:val="24"/>
                <w:lang w:val="kk-KZ"/>
              </w:rPr>
              <w:t>2) «Стереометрия аксиомалары. Кеңістіктегі түзулер мен жазықтықтардың өзара орналасуы». Стереометрия аксиомалары және олардың салдарлары. Негізгі кеңістіктік фигуралар: параллелепипед, призма, пирамида. Кеңістіктегі екі түзудің өзара орналасуы. Түзу мен жазықтықтың өзара орналасуы. Екі жазықтықтың өзара орналасуы;</w:t>
            </w:r>
          </w:p>
          <w:p w14:paraId="135C5CBA" w14:textId="77777777" w:rsidR="00BF3C6D" w:rsidRPr="00512505" w:rsidRDefault="00BF3C6D" w:rsidP="00102F66">
            <w:pPr>
              <w:rPr>
                <w:rFonts w:ascii="Times New Roman" w:hAnsi="Times New Roman" w:cs="Times New Roman"/>
                <w:sz w:val="24"/>
                <w:szCs w:val="24"/>
                <w:lang w:val="kk-KZ"/>
              </w:rPr>
            </w:pPr>
            <w:r w:rsidRPr="00512505">
              <w:rPr>
                <w:rFonts w:ascii="Times New Roman" w:hAnsi="Times New Roman" w:cs="Times New Roman"/>
                <w:sz w:val="24"/>
                <w:szCs w:val="24"/>
                <w:lang w:val="kk-KZ"/>
              </w:rPr>
              <w:t xml:space="preserve">3) «Кеңістіктегі бұрыш. Кеңістіктегі арақашықтық» тарауы; </w:t>
            </w:r>
          </w:p>
          <w:p w14:paraId="595E0291" w14:textId="77777777" w:rsidR="00BF3C6D" w:rsidRPr="00512505" w:rsidRDefault="00BF3C6D" w:rsidP="00102F66">
            <w:pPr>
              <w:rPr>
                <w:rFonts w:ascii="Times New Roman" w:hAnsi="Times New Roman" w:cs="Times New Roman"/>
                <w:sz w:val="24"/>
                <w:szCs w:val="24"/>
                <w:lang w:val="kk-KZ"/>
              </w:rPr>
            </w:pPr>
            <w:r w:rsidRPr="00512505">
              <w:rPr>
                <w:rFonts w:ascii="Times New Roman" w:hAnsi="Times New Roman" w:cs="Times New Roman"/>
                <w:sz w:val="24"/>
                <w:szCs w:val="24"/>
                <w:lang w:val="kk-KZ"/>
              </w:rPr>
              <w:t xml:space="preserve">4) «Кеңістіктегі тікбұрышты координаталар жүйесі және векторлар» тарауы; </w:t>
            </w:r>
          </w:p>
          <w:p w14:paraId="06955AF5" w14:textId="77777777" w:rsidR="00BF3C6D" w:rsidRPr="00512505" w:rsidRDefault="00BF3C6D" w:rsidP="00102F66">
            <w:pPr>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5) 10-сыныптағы геометрия курсын қайталау.</w:t>
            </w:r>
          </w:p>
        </w:tc>
        <w:tc>
          <w:tcPr>
            <w:tcW w:w="1912" w:type="pct"/>
          </w:tcPr>
          <w:p w14:paraId="2ACF1A29" w14:textId="77777777" w:rsidR="00BF3C6D" w:rsidRPr="00512505" w:rsidRDefault="00BF3C6D" w:rsidP="00102F66">
            <w:pPr>
              <w:rPr>
                <w:rFonts w:ascii="Times New Roman" w:hAnsi="Times New Roman" w:cs="Times New Roman"/>
                <w:sz w:val="24"/>
                <w:szCs w:val="24"/>
                <w:lang w:val="kk-KZ"/>
              </w:rPr>
            </w:pPr>
            <w:r w:rsidRPr="00512505">
              <w:rPr>
                <w:rFonts w:ascii="Times New Roman" w:hAnsi="Times New Roman" w:cs="Times New Roman"/>
                <w:sz w:val="24"/>
                <w:szCs w:val="24"/>
                <w:lang w:val="kk-KZ"/>
              </w:rPr>
              <w:t>Кеңістіктегі түзулер мен жазықтықтардың өзара орналасуын (параллельдігі, перпендикулярлығы), қашықтық пен бұрыштарды табуды кескіндеу үшін призма мен пирамида қажет болады. Сондықтан 2-тарауға «Негізгі кеңістіктік фигуралар: параллелепипед, призма, пирамида» тақырыбын қосуды ұсынамыз.</w:t>
            </w:r>
          </w:p>
        </w:tc>
      </w:tr>
    </w:tbl>
    <w:p w14:paraId="26B6E5D7" w14:textId="77777777" w:rsidR="00AF742A" w:rsidRPr="00512505" w:rsidRDefault="00AF742A" w:rsidP="00AF742A">
      <w:pPr>
        <w:spacing w:after="0" w:line="240" w:lineRule="auto"/>
        <w:jc w:val="both"/>
        <w:rPr>
          <w:rFonts w:ascii="Times New Roman" w:hAnsi="Times New Roman" w:cs="Times New Roman"/>
          <w:sz w:val="28"/>
          <w:szCs w:val="28"/>
          <w:lang w:val="kk-KZ"/>
        </w:rPr>
      </w:pPr>
    </w:p>
    <w:p w14:paraId="519C2BB7" w14:textId="77777777" w:rsidR="00AF742A" w:rsidRPr="00512505" w:rsidRDefault="00AF742A" w:rsidP="00AF742A">
      <w:pPr>
        <w:spacing w:after="0" w:line="240" w:lineRule="auto"/>
        <w:ind w:firstLine="567"/>
        <w:jc w:val="both"/>
        <w:rPr>
          <w:rFonts w:ascii="Times New Roman" w:hAnsi="Times New Roman"/>
          <w:sz w:val="28"/>
          <w:szCs w:val="28"/>
          <w:lang w:val="kk-KZ"/>
        </w:rPr>
      </w:pPr>
      <w:r w:rsidRPr="00512505">
        <w:rPr>
          <w:rFonts w:ascii="Times New Roman" w:hAnsi="Times New Roman"/>
          <w:sz w:val="28"/>
          <w:szCs w:val="28"/>
          <w:lang w:val="kk-KZ"/>
        </w:rPr>
        <w:t>Oқyшылapдың oқy әpeкeтiн ұйымдacтыpy жәнe oның нәтижeлepiн бaқылayды жүзeгe acыpy үшiн мұғaлiм әpтүpлi әдicтep мeн құpaлдapды пaйдaлaнaды. Жaңapтылғaн бiлiм бepy мaзмұны aяcындa oқy пpoцeciн ұйымдacтыpy oқyшылapдың өздepiнiң бeлceндi қызмeтiмeн icкe acyын тaлaп eтeдi. Мұғaлiм oқyшылapдың тaнымдық ic-әpeкeттepiнiң ұйымдacтыpyшыcы қызмeтiн aтқapaды.</w:t>
      </w:r>
    </w:p>
    <w:p w14:paraId="6F45F7AD" w14:textId="77777777"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Тәжірибелі мұғалімдер білім мазмұны негізінде күнтізбелік-тақырыптық жоспарларын бекітіп, әрбір геометрия сабағын оқушылар толық игеретіндей етіп жоспарлайды. Бұл мақсатта білім мазмұнының ерекшеліктеріне, оқушылардың даму деңгейі мен әдістердің ерекшеліктеріне сәйкес келетін алуан түрлі дәстүрлі, дәстүрлі емес, аралас сабақтарды ұйымдастыру керек. </w:t>
      </w:r>
    </w:p>
    <w:p w14:paraId="6A3B8CC6" w14:textId="052BFDE2"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Академик А.Е.Әбілқасымова «Қазіргі заманғы сабақ. Оқу процесін ұйымдастыру» атты еңбегінде «Аралас сабақты оларда жаңа білімдерді оқыту, білік пен дағдыны қалыптастыру, қайталау, бекіту, шығармашылық жұмыстарды орындау сабақтары ауыстырады. Мұнда оқушылардың оқу-танымдық іс-әрекетін ұйымдастыру және оқу процесінде бақылау және өзін-өзі бақылау әдістерін қолданған жөн (10, 11-суреттер)», - деп айтады [</w:t>
      </w:r>
      <w:r w:rsidR="0025445B" w:rsidRPr="00512505">
        <w:rPr>
          <w:rFonts w:ascii="Times New Roman" w:hAnsi="Times New Roman" w:cs="Times New Roman"/>
          <w:sz w:val="28"/>
          <w:szCs w:val="28"/>
          <w:lang w:val="kk-KZ"/>
        </w:rPr>
        <w:t>13</w:t>
      </w:r>
      <w:r w:rsidR="00976586" w:rsidRPr="00512505">
        <w:rPr>
          <w:rFonts w:ascii="Times New Roman" w:hAnsi="Times New Roman" w:cs="Times New Roman"/>
          <w:sz w:val="28"/>
          <w:szCs w:val="28"/>
          <w:lang w:val="kk-KZ"/>
        </w:rPr>
        <w:t>6</w:t>
      </w:r>
      <w:r w:rsidRPr="00512505">
        <w:rPr>
          <w:rFonts w:ascii="Times New Roman" w:hAnsi="Times New Roman" w:cs="Times New Roman"/>
          <w:sz w:val="28"/>
          <w:szCs w:val="28"/>
          <w:lang w:val="kk-KZ"/>
        </w:rPr>
        <w:t>].</w:t>
      </w:r>
    </w:p>
    <w:p w14:paraId="09947B8C" w14:textId="77777777" w:rsidR="00AF742A" w:rsidRPr="00512505" w:rsidRDefault="00AF742A" w:rsidP="00AF742A">
      <w:pPr>
        <w:spacing w:after="0" w:line="240" w:lineRule="auto"/>
        <w:jc w:val="both"/>
        <w:rPr>
          <w:rFonts w:ascii="Times New Roman" w:hAnsi="Times New Roman" w:cs="Times New Roman"/>
          <w:sz w:val="28"/>
          <w:szCs w:val="28"/>
          <w:lang w:val="kk-KZ"/>
        </w:rPr>
      </w:pPr>
    </w:p>
    <w:p w14:paraId="6DC64C90" w14:textId="1A59BAFE" w:rsidR="00576441" w:rsidRPr="00512505" w:rsidRDefault="00576441" w:rsidP="00AF742A">
      <w:pPr>
        <w:spacing w:after="0" w:line="240" w:lineRule="auto"/>
        <w:jc w:val="both"/>
        <w:rPr>
          <w:rFonts w:ascii="Times New Roman" w:hAnsi="Times New Roman" w:cs="Times New Roman"/>
          <w:sz w:val="28"/>
          <w:szCs w:val="28"/>
          <w:lang w:val="en-US"/>
        </w:rPr>
      </w:pPr>
      <w:r w:rsidRPr="00512505">
        <w:rPr>
          <w:rFonts w:ascii="Times New Roman" w:hAnsi="Times New Roman" w:cs="Times New Roman"/>
          <w:noProof/>
          <w:sz w:val="28"/>
          <w:szCs w:val="28"/>
          <w:lang w:eastAsia="ru-RU"/>
        </w:rPr>
        <w:drawing>
          <wp:inline distT="0" distB="0" distL="0" distR="0" wp14:anchorId="7F675931" wp14:editId="70A1D875">
            <wp:extent cx="6043572" cy="1723390"/>
            <wp:effectExtent l="0" t="0" r="0" b="0"/>
            <wp:docPr id="7172" name="Рисунок 7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6093515" cy="1737632"/>
                    </a:xfrm>
                    <a:prstGeom prst="rect">
                      <a:avLst/>
                    </a:prstGeom>
                  </pic:spPr>
                </pic:pic>
              </a:graphicData>
            </a:graphic>
          </wp:inline>
        </w:drawing>
      </w:r>
    </w:p>
    <w:p w14:paraId="611D0BF0" w14:textId="77777777" w:rsidR="00AF742A" w:rsidRPr="00512505" w:rsidRDefault="00AF742A" w:rsidP="00AF742A">
      <w:pPr>
        <w:spacing w:after="0" w:line="240" w:lineRule="auto"/>
        <w:jc w:val="both"/>
        <w:rPr>
          <w:rFonts w:ascii="Times New Roman" w:hAnsi="Times New Roman" w:cs="Times New Roman"/>
          <w:sz w:val="28"/>
          <w:szCs w:val="28"/>
          <w:lang w:val="kk-KZ"/>
        </w:rPr>
      </w:pPr>
    </w:p>
    <w:p w14:paraId="325FD233" w14:textId="77777777" w:rsidR="00AF742A" w:rsidRPr="00512505" w:rsidRDefault="00AF742A" w:rsidP="00AF742A">
      <w:pPr>
        <w:spacing w:after="0" w:line="240" w:lineRule="auto"/>
        <w:jc w:val="center"/>
        <w:rPr>
          <w:rFonts w:ascii="Times New Roman" w:hAnsi="Times New Roman" w:cs="Times New Roman"/>
          <w:sz w:val="28"/>
          <w:szCs w:val="28"/>
          <w:lang w:val="kk-KZ"/>
        </w:rPr>
      </w:pPr>
      <w:r w:rsidRPr="00512505">
        <w:rPr>
          <w:rFonts w:ascii="Times New Roman" w:hAnsi="Times New Roman" w:cs="Times New Roman"/>
          <w:sz w:val="28"/>
          <w:szCs w:val="28"/>
          <w:lang w:val="kk-KZ"/>
        </w:rPr>
        <w:t>Сурет 10 – Оқушылардың оқу-танымдық іс-әрекетін ұйымдастыру әдістері</w:t>
      </w:r>
    </w:p>
    <w:p w14:paraId="1051B387" w14:textId="28C51D8C" w:rsidR="00406FF3" w:rsidRPr="00512505" w:rsidRDefault="00406FF3" w:rsidP="00AF742A">
      <w:pPr>
        <w:spacing w:after="0" w:line="240" w:lineRule="auto"/>
        <w:jc w:val="both"/>
        <w:rPr>
          <w:rFonts w:ascii="Times New Roman" w:hAnsi="Times New Roman" w:cs="Times New Roman"/>
          <w:sz w:val="28"/>
          <w:szCs w:val="28"/>
          <w:lang w:val="en-US"/>
        </w:rPr>
      </w:pPr>
      <w:r w:rsidRPr="00512505">
        <w:rPr>
          <w:rFonts w:ascii="Times New Roman" w:hAnsi="Times New Roman" w:cs="Times New Roman"/>
          <w:noProof/>
          <w:sz w:val="28"/>
          <w:szCs w:val="28"/>
          <w:lang w:eastAsia="ru-RU"/>
        </w:rPr>
        <w:lastRenderedPageBreak/>
        <w:drawing>
          <wp:inline distT="0" distB="0" distL="0" distR="0" wp14:anchorId="2D0B5F0C" wp14:editId="238BDC1D">
            <wp:extent cx="6120130" cy="1267737"/>
            <wp:effectExtent l="0" t="0" r="0" b="8890"/>
            <wp:docPr id="7174" name="Рисунок 7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6120130" cy="1267737"/>
                    </a:xfrm>
                    <a:prstGeom prst="rect">
                      <a:avLst/>
                    </a:prstGeom>
                  </pic:spPr>
                </pic:pic>
              </a:graphicData>
            </a:graphic>
          </wp:inline>
        </w:drawing>
      </w:r>
    </w:p>
    <w:p w14:paraId="47880160" w14:textId="77777777" w:rsidR="00406FF3" w:rsidRPr="00512505" w:rsidRDefault="00406FF3" w:rsidP="00AF742A">
      <w:pPr>
        <w:spacing w:after="0" w:line="240" w:lineRule="auto"/>
        <w:jc w:val="center"/>
        <w:rPr>
          <w:rFonts w:ascii="Times New Roman" w:hAnsi="Times New Roman" w:cs="Times New Roman"/>
          <w:sz w:val="28"/>
          <w:szCs w:val="28"/>
          <w:lang w:val="en-US"/>
        </w:rPr>
      </w:pPr>
    </w:p>
    <w:p w14:paraId="39D85B30" w14:textId="2457955B" w:rsidR="00AF742A" w:rsidRPr="00512505" w:rsidRDefault="00AF742A" w:rsidP="00AF742A">
      <w:pPr>
        <w:spacing w:after="0" w:line="240" w:lineRule="auto"/>
        <w:jc w:val="center"/>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Сурет 11 – Оқушылардың </w:t>
      </w:r>
      <w:r w:rsidR="00406FF3" w:rsidRPr="00512505">
        <w:rPr>
          <w:rFonts w:ascii="Times New Roman" w:hAnsi="Times New Roman" w:cs="Times New Roman"/>
          <w:sz w:val="28"/>
          <w:szCs w:val="28"/>
          <w:lang w:val="kk-KZ"/>
        </w:rPr>
        <w:t>өзін-өзі бақылау</w:t>
      </w:r>
      <w:r w:rsidRPr="00512505">
        <w:rPr>
          <w:rFonts w:ascii="Times New Roman" w:hAnsi="Times New Roman" w:cs="Times New Roman"/>
          <w:sz w:val="28"/>
          <w:szCs w:val="28"/>
          <w:lang w:val="kk-KZ"/>
        </w:rPr>
        <w:t xml:space="preserve"> әдістері</w:t>
      </w:r>
    </w:p>
    <w:p w14:paraId="3C2F23A5" w14:textId="77777777" w:rsidR="00AF742A" w:rsidRPr="00512505" w:rsidRDefault="00AF742A" w:rsidP="00AF742A">
      <w:pPr>
        <w:spacing w:after="0" w:line="240" w:lineRule="auto"/>
        <w:ind w:firstLine="567"/>
        <w:jc w:val="both"/>
        <w:rPr>
          <w:rFonts w:ascii="Times New Roman" w:hAnsi="Times New Roman" w:cs="Times New Roman"/>
          <w:sz w:val="28"/>
          <w:szCs w:val="28"/>
          <w:lang w:val="kk-KZ"/>
        </w:rPr>
      </w:pPr>
    </w:p>
    <w:p w14:paraId="53BB1257" w14:textId="75707E36" w:rsidR="00CD4037" w:rsidRPr="00512505" w:rsidRDefault="00CD4037"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Мектеп оқушыларына геометрияны оқытқанда ұғымдар бойынша білімдерін жүйелі қалыптастыру мақсатында өткізілетін сабақтардың ішіндегі жалпылаушы-жүйелеу сабақтарды ұйымдастырудың тиімділігі зор. Мұндай сабақтарды өткізу барысында тарау немесе тақырып бойынша оқу материалын жүйелеп, әртүрлі белсенді оқыту әдістерін қолдануға мүмкіндік бар.</w:t>
      </w:r>
    </w:p>
    <w:p w14:paraId="72DFD42E" w14:textId="563D58FC" w:rsidR="00CD4037" w:rsidRPr="00512505" w:rsidRDefault="00CD4037"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Ұсынылып отырған геометрияны оқытудың әдістемелік жүйесінде оқыту әдістері қатарына жалпылаушы дәрісі, проблемасын баяндау, эвристикалық әңгіме, зерттеу әдісі т.б. қолдануға болады. Мұғалім өз шеберлігі мен жинақтаған дидактикалық материалдарына байланысты</w:t>
      </w:r>
      <w:r w:rsidR="003E5470" w:rsidRPr="00512505">
        <w:rPr>
          <w:rFonts w:ascii="Times New Roman" w:hAnsi="Times New Roman" w:cs="Times New Roman"/>
          <w:sz w:val="28"/>
          <w:szCs w:val="28"/>
          <w:lang w:val="kk-KZ"/>
        </w:rPr>
        <w:t xml:space="preserve"> оқушылардың білім деңгейлерін ескере отырып таңдап алады.</w:t>
      </w:r>
      <w:r w:rsidR="00794E47" w:rsidRPr="00512505">
        <w:rPr>
          <w:rFonts w:ascii="Times New Roman" w:hAnsi="Times New Roman" w:cs="Times New Roman"/>
          <w:sz w:val="28"/>
          <w:szCs w:val="28"/>
          <w:lang w:val="kk-KZ"/>
        </w:rPr>
        <w:t xml:space="preserve"> Сондай-ақ, </w:t>
      </w:r>
      <w:r w:rsidR="001D0DD9" w:rsidRPr="00512505">
        <w:rPr>
          <w:rFonts w:ascii="Times New Roman" w:hAnsi="Times New Roman" w:cs="Times New Roman"/>
          <w:sz w:val="28"/>
          <w:szCs w:val="28"/>
          <w:lang w:val="kk-KZ"/>
        </w:rPr>
        <w:t xml:space="preserve">оқыту құралдарының ішінен </w:t>
      </w:r>
      <w:r w:rsidR="001D0DD9" w:rsidRPr="00512505">
        <w:rPr>
          <w:rFonts w:ascii="Times New Roman" w:hAnsi="Times New Roman" w:cs="Times New Roman"/>
          <w:noProof/>
          <w:sz w:val="28"/>
          <w:szCs w:val="28"/>
          <w:lang w:val="kk-KZ"/>
        </w:rPr>
        <w:t xml:space="preserve">тірек сызбалары, анықтамалық </w:t>
      </w:r>
      <w:r w:rsidR="001D0DD9" w:rsidRPr="00512505">
        <w:rPr>
          <w:rFonts w:ascii="Times New Roman" w:hAnsi="Times New Roman" w:cs="Times New Roman"/>
          <w:sz w:val="28"/>
          <w:szCs w:val="28"/>
          <w:lang w:val="kk-KZ"/>
        </w:rPr>
        <w:t xml:space="preserve">кестелер, сұлбалар, АКТ </w:t>
      </w:r>
      <w:r w:rsidR="001D0DD9" w:rsidRPr="00512505">
        <w:rPr>
          <w:rFonts w:ascii="Times New Roman" w:hAnsi="Times New Roman" w:cs="Times New Roman"/>
          <w:noProof/>
          <w:sz w:val="28"/>
          <w:szCs w:val="28"/>
          <w:lang w:val="kk-KZ"/>
        </w:rPr>
        <w:t>және т.б. қолданған тиімді.</w:t>
      </w:r>
    </w:p>
    <w:p w14:paraId="68686055" w14:textId="77777777"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Біз жұмысымызда геометрия сабақтарында оқу материалын беру мен жүйелеу үшін көрнекілік, практикалық, проблемалық, деңгейлеп-саралап оқыту, белсенді оқыту әдістерін, АКТ және өзіндік жұмыстарды қолдандық.</w:t>
      </w:r>
    </w:p>
    <w:p w14:paraId="07447CCA" w14:textId="77777777"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Енді осы әдістерді қолданып, 7-сынып геометрия курсындағы «Үшбұрыштар» тарауын оқытуда жүйелі білімді қалыптастыру мақсатында жалпылаушы-жүйелеу сабағынан үзінділер келтіреміз.</w:t>
      </w:r>
    </w:p>
    <w:p w14:paraId="6974180A" w14:textId="5CF58C9C" w:rsidR="00AF742A" w:rsidRPr="00512505" w:rsidRDefault="00AF742A" w:rsidP="00AF742A">
      <w:pPr>
        <w:shd w:val="clear" w:color="auto" w:fill="FFFFFF"/>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i/>
          <w:sz w:val="28"/>
          <w:szCs w:val="28"/>
          <w:lang w:val="kk-KZ"/>
        </w:rPr>
        <w:t>Оқу мақсаты:</w:t>
      </w:r>
      <w:r w:rsidRPr="00512505">
        <w:rPr>
          <w:rFonts w:ascii="Times New Roman" w:hAnsi="Times New Roman" w:cs="Times New Roman"/>
          <w:sz w:val="28"/>
          <w:szCs w:val="28"/>
          <w:lang w:val="kk-KZ"/>
        </w:rPr>
        <w:t xml:space="preserve"> теңқабырғалы, теңбүйірлі, тікбұрышты үшбұрыштарды</w:t>
      </w:r>
      <w:r w:rsidR="00321B4E" w:rsidRPr="00512505">
        <w:rPr>
          <w:rFonts w:ascii="Times New Roman" w:hAnsi="Times New Roman" w:cs="Times New Roman"/>
          <w:sz w:val="28"/>
          <w:szCs w:val="28"/>
          <w:lang w:val="kk-KZ"/>
        </w:rPr>
        <w:t xml:space="preserve"> ажырату және олардың </w:t>
      </w:r>
      <w:r w:rsidRPr="00512505">
        <w:rPr>
          <w:rFonts w:ascii="Times New Roman" w:hAnsi="Times New Roman" w:cs="Times New Roman"/>
          <w:sz w:val="28"/>
          <w:szCs w:val="28"/>
          <w:lang w:val="kk-KZ"/>
        </w:rPr>
        <w:t xml:space="preserve">элементтерін білу; үшбұрыштың </w:t>
      </w:r>
      <w:r w:rsidR="00321B4E" w:rsidRPr="00512505">
        <w:rPr>
          <w:rFonts w:ascii="Times New Roman" w:hAnsi="Times New Roman" w:cs="Times New Roman"/>
          <w:sz w:val="28"/>
          <w:szCs w:val="28"/>
          <w:lang w:val="kk-KZ"/>
        </w:rPr>
        <w:t xml:space="preserve">биіктігі, </w:t>
      </w:r>
      <w:r w:rsidRPr="00512505">
        <w:rPr>
          <w:rFonts w:ascii="Times New Roman" w:hAnsi="Times New Roman" w:cs="Times New Roman"/>
          <w:sz w:val="28"/>
          <w:szCs w:val="28"/>
          <w:lang w:val="kk-KZ"/>
        </w:rPr>
        <w:t xml:space="preserve">медианасы, биссектрисасы, орта перпендикуляры, орта сызығы анықтамаларын білу және оларды </w:t>
      </w:r>
      <w:r w:rsidR="00DD0736" w:rsidRPr="00512505">
        <w:rPr>
          <w:rFonts w:ascii="Times New Roman" w:hAnsi="Times New Roman" w:cs="Times New Roman"/>
          <w:sz w:val="28"/>
          <w:szCs w:val="28"/>
          <w:lang w:val="kk-KZ"/>
        </w:rPr>
        <w:t xml:space="preserve">ажырату мен </w:t>
      </w:r>
      <w:r w:rsidRPr="00512505">
        <w:rPr>
          <w:rFonts w:ascii="Times New Roman" w:hAnsi="Times New Roman" w:cs="Times New Roman"/>
          <w:sz w:val="28"/>
          <w:szCs w:val="28"/>
          <w:lang w:val="kk-KZ"/>
        </w:rPr>
        <w:t>салу; сүйір бұрышты, доғал бұрышты және тікбұрышты үшбұрыштарды</w:t>
      </w:r>
      <w:r w:rsidR="00DD0736" w:rsidRPr="00512505">
        <w:rPr>
          <w:rFonts w:ascii="Times New Roman" w:hAnsi="Times New Roman" w:cs="Times New Roman"/>
          <w:sz w:val="28"/>
          <w:szCs w:val="28"/>
          <w:lang w:val="kk-KZ"/>
        </w:rPr>
        <w:t xml:space="preserve"> білу және олардың</w:t>
      </w:r>
      <w:r w:rsidRPr="00512505">
        <w:rPr>
          <w:rFonts w:ascii="Times New Roman" w:hAnsi="Times New Roman" w:cs="Times New Roman"/>
          <w:sz w:val="28"/>
          <w:szCs w:val="28"/>
          <w:lang w:val="kk-KZ"/>
        </w:rPr>
        <w:t xml:space="preserve"> биіктіктерін салыстыру; үшбұрыштар теңдігінің белгілерін білу және дәлелдеу; теңбүйірлі үшбұрыштың белгілері мен қасиеттерін қолдану.</w:t>
      </w:r>
    </w:p>
    <w:p w14:paraId="25CB1C7D" w14:textId="77777777" w:rsidR="00AF742A" w:rsidRPr="00512505" w:rsidRDefault="00AF742A" w:rsidP="00AF742A">
      <w:pPr>
        <w:shd w:val="clear" w:color="auto" w:fill="FFFFFF"/>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Сабақта оқyшылардың интeллeктyaлдық дaмyынa, өзiндiк бiлiм aлy дaғдылapын, бeлceндi тaнымдық ic-әpeкeтiн, жекелей және топпен жұмыс жасауына ықпал ететін көрнекілік, практикалық, проблемалық, деңгейлеп-саралап оқыту, белсенді оқыту әдістері қолданылады.</w:t>
      </w:r>
    </w:p>
    <w:p w14:paraId="7C10AD9D" w14:textId="3AE3059F" w:rsidR="00AF742A" w:rsidRPr="00512505" w:rsidRDefault="00AF742A" w:rsidP="00AF742A">
      <w:pPr>
        <w:shd w:val="clear" w:color="auto" w:fill="FFFFFF"/>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Оқушыларға тақырып бойынша мәселелік сұрақтар</w:t>
      </w:r>
      <w:r w:rsidR="00BC32A5" w:rsidRPr="00512505">
        <w:rPr>
          <w:rFonts w:ascii="Times New Roman" w:hAnsi="Times New Roman" w:cs="Times New Roman"/>
          <w:sz w:val="28"/>
          <w:szCs w:val="28"/>
          <w:lang w:val="kk-KZ"/>
        </w:rPr>
        <w:t xml:space="preserve"> қойып, </w:t>
      </w:r>
      <w:r w:rsidRPr="00512505">
        <w:rPr>
          <w:rFonts w:ascii="Times New Roman" w:hAnsi="Times New Roman" w:cs="Times New Roman"/>
          <w:sz w:val="28"/>
          <w:szCs w:val="28"/>
          <w:lang w:val="kk-KZ"/>
        </w:rPr>
        <w:t>жауаптар</w:t>
      </w:r>
      <w:r w:rsidR="00BC32A5" w:rsidRPr="00512505">
        <w:rPr>
          <w:rFonts w:ascii="Times New Roman" w:hAnsi="Times New Roman" w:cs="Times New Roman"/>
          <w:sz w:val="28"/>
          <w:szCs w:val="28"/>
          <w:lang w:val="kk-KZ"/>
        </w:rPr>
        <w:t>ын</w:t>
      </w:r>
      <w:r w:rsidRPr="00512505">
        <w:rPr>
          <w:rFonts w:ascii="Times New Roman" w:hAnsi="Times New Roman" w:cs="Times New Roman"/>
          <w:sz w:val="28"/>
          <w:szCs w:val="28"/>
          <w:lang w:val="kk-KZ"/>
        </w:rPr>
        <w:t xml:space="preserve"> өздiгiнeн немесе </w:t>
      </w:r>
      <w:r w:rsidR="00BC32A5" w:rsidRPr="00512505">
        <w:rPr>
          <w:rFonts w:ascii="Times New Roman" w:hAnsi="Times New Roman" w:cs="Times New Roman"/>
          <w:sz w:val="28"/>
          <w:szCs w:val="28"/>
          <w:lang w:val="kk-KZ"/>
        </w:rPr>
        <w:t>жұппен, топпен</w:t>
      </w:r>
      <w:r w:rsidRPr="00512505">
        <w:rPr>
          <w:rFonts w:ascii="Times New Roman" w:hAnsi="Times New Roman" w:cs="Times New Roman"/>
          <w:sz w:val="28"/>
          <w:szCs w:val="28"/>
          <w:lang w:val="kk-KZ"/>
        </w:rPr>
        <w:t xml:space="preserve"> iздeнyдi, түciндipyдi, тaлдayды, </w:t>
      </w:r>
      <w:r w:rsidR="00BC32A5" w:rsidRPr="00512505">
        <w:rPr>
          <w:rFonts w:ascii="Times New Roman" w:hAnsi="Times New Roman" w:cs="Times New Roman"/>
          <w:sz w:val="28"/>
          <w:szCs w:val="28"/>
          <w:lang w:val="kk-KZ"/>
        </w:rPr>
        <w:t>ақпарат</w:t>
      </w:r>
      <w:r w:rsidRPr="00512505">
        <w:rPr>
          <w:rFonts w:ascii="Times New Roman" w:hAnsi="Times New Roman" w:cs="Times New Roman"/>
          <w:sz w:val="28"/>
          <w:szCs w:val="28"/>
          <w:lang w:val="kk-KZ"/>
        </w:rPr>
        <w:t xml:space="preserve"> көздерінен aқпapaттарды іздеуді, оқу, түсіну және түрлендіруді, дәлелдемелер келтіру, қорыту, қорытынды шығаруды үйрету мақсатында 12-суреттегі тірек сызбасы көрсетіліп, үшбұрыштың оның қабырғаларының шамасына байланысты жіктелуін талқылау беріледі.</w:t>
      </w:r>
    </w:p>
    <w:p w14:paraId="26E167CF" w14:textId="77777777" w:rsidR="00AF742A" w:rsidRPr="00512505" w:rsidRDefault="00AF742A" w:rsidP="00AF742A">
      <w:pPr>
        <w:shd w:val="clear" w:color="auto" w:fill="FFFFFF"/>
        <w:spacing w:after="0" w:line="240" w:lineRule="auto"/>
        <w:jc w:val="both"/>
        <w:rPr>
          <w:rFonts w:ascii="Times New Roman" w:hAnsi="Times New Roman" w:cs="Times New Roman"/>
          <w:sz w:val="28"/>
          <w:szCs w:val="28"/>
          <w:lang w:val="kk-KZ"/>
        </w:rPr>
      </w:pPr>
    </w:p>
    <w:p w14:paraId="305828C5" w14:textId="77777777" w:rsidR="00AF742A" w:rsidRPr="00512505" w:rsidRDefault="00AF742A" w:rsidP="00AF742A">
      <w:pPr>
        <w:shd w:val="clear" w:color="auto" w:fill="FFFFFF"/>
        <w:spacing w:after="0" w:line="240" w:lineRule="auto"/>
        <w:jc w:val="center"/>
        <w:rPr>
          <w:rFonts w:ascii="Times New Roman" w:hAnsi="Times New Roman" w:cs="Times New Roman"/>
          <w:sz w:val="28"/>
          <w:szCs w:val="28"/>
          <w:lang w:val="kk-KZ"/>
        </w:rPr>
      </w:pPr>
      <w:r w:rsidRPr="00512505">
        <w:rPr>
          <w:rFonts w:ascii="Times New Roman" w:hAnsi="Times New Roman" w:cs="Times New Roman"/>
          <w:noProof/>
          <w:sz w:val="28"/>
          <w:szCs w:val="28"/>
          <w:lang w:eastAsia="ru-RU"/>
        </w:rPr>
        <w:lastRenderedPageBreak/>
        <w:drawing>
          <wp:inline distT="0" distB="0" distL="0" distR="0" wp14:anchorId="06235353" wp14:editId="14404802">
            <wp:extent cx="6076950" cy="5467350"/>
            <wp:effectExtent l="0" t="0" r="0" b="0"/>
            <wp:docPr id="209" name="Picture 2" descr="C:\Users\User\Downloads\WhatsApp Image 2023-02-14 at 11.05.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User\Downloads\WhatsApp Image 2023-02-14 at 11.05.21.jpeg"/>
                    <pic:cNvPicPr>
                      <a:picLocks noChangeAspect="1" noChangeArrowheads="1"/>
                    </pic:cNvPicPr>
                  </pic:nvPicPr>
                  <pic:blipFill rotWithShape="1">
                    <a:blip r:embed="rId26">
                      <a:extLst>
                        <a:ext uri="{28A0092B-C50C-407E-A947-70E740481C1C}">
                          <a14:useLocalDpi xmlns:a14="http://schemas.microsoft.com/office/drawing/2010/main" val="0"/>
                        </a:ext>
                      </a:extLst>
                    </a:blip>
                    <a:srcRect l="1163" r="1053"/>
                    <a:stretch/>
                  </pic:blipFill>
                  <pic:spPr bwMode="auto">
                    <a:xfrm>
                      <a:off x="0" y="0"/>
                      <a:ext cx="6073882" cy="5464590"/>
                    </a:xfrm>
                    <a:prstGeom prst="rect">
                      <a:avLst/>
                    </a:prstGeom>
                    <a:noFill/>
                  </pic:spPr>
                </pic:pic>
              </a:graphicData>
            </a:graphic>
          </wp:inline>
        </w:drawing>
      </w:r>
    </w:p>
    <w:p w14:paraId="4120ECBA" w14:textId="77777777" w:rsidR="00AF742A" w:rsidRPr="00512505" w:rsidRDefault="00AF742A" w:rsidP="00AF742A">
      <w:pPr>
        <w:shd w:val="clear" w:color="auto" w:fill="FFFFFF"/>
        <w:tabs>
          <w:tab w:val="left" w:pos="504"/>
        </w:tabs>
        <w:spacing w:after="0" w:line="240" w:lineRule="auto"/>
        <w:jc w:val="center"/>
        <w:rPr>
          <w:rFonts w:ascii="Times New Roman" w:hAnsi="Times New Roman" w:cs="Times New Roman"/>
          <w:noProof/>
          <w:sz w:val="28"/>
          <w:szCs w:val="28"/>
          <w:lang w:val="kk-KZ"/>
        </w:rPr>
      </w:pPr>
    </w:p>
    <w:p w14:paraId="27266946" w14:textId="77777777" w:rsidR="00AF742A" w:rsidRPr="00512505" w:rsidRDefault="00AF742A" w:rsidP="00AF742A">
      <w:pPr>
        <w:shd w:val="clear" w:color="auto" w:fill="FFFFFF"/>
        <w:tabs>
          <w:tab w:val="left" w:pos="504"/>
        </w:tabs>
        <w:spacing w:after="0" w:line="240" w:lineRule="auto"/>
        <w:jc w:val="center"/>
        <w:rPr>
          <w:rFonts w:ascii="Times New Roman" w:hAnsi="Times New Roman" w:cs="Times New Roman"/>
          <w:noProof/>
          <w:sz w:val="28"/>
          <w:szCs w:val="28"/>
          <w:lang w:val="kk-KZ"/>
        </w:rPr>
      </w:pPr>
      <w:r w:rsidRPr="00512505">
        <w:rPr>
          <w:rFonts w:ascii="Times New Roman" w:hAnsi="Times New Roman" w:cs="Times New Roman"/>
          <w:noProof/>
          <w:sz w:val="28"/>
          <w:szCs w:val="28"/>
          <w:lang w:val="kk-KZ"/>
        </w:rPr>
        <w:t>Сурет 12 – Үшбұрыштың қабырғалары бойынша жіктемесі</w:t>
      </w:r>
    </w:p>
    <w:p w14:paraId="07A163C5" w14:textId="77777777" w:rsidR="00AF742A" w:rsidRPr="00512505" w:rsidRDefault="00AF742A" w:rsidP="00AF742A">
      <w:pPr>
        <w:shd w:val="clear" w:color="auto" w:fill="FFFFFF"/>
        <w:spacing w:after="0" w:line="240" w:lineRule="auto"/>
        <w:ind w:firstLine="567"/>
        <w:jc w:val="both"/>
        <w:rPr>
          <w:rFonts w:ascii="Times New Roman" w:hAnsi="Times New Roman" w:cs="Times New Roman"/>
          <w:sz w:val="28"/>
          <w:szCs w:val="28"/>
          <w:lang w:val="kk-KZ"/>
        </w:rPr>
      </w:pPr>
    </w:p>
    <w:p w14:paraId="557D3F07" w14:textId="0296060A" w:rsidR="00AF742A" w:rsidRPr="00512505" w:rsidRDefault="00AF742A" w:rsidP="00AF742A">
      <w:pPr>
        <w:shd w:val="clear" w:color="auto" w:fill="FFFFFF"/>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Сабақта </w:t>
      </w:r>
      <w:r w:rsidR="00805209" w:rsidRPr="00512505">
        <w:rPr>
          <w:rFonts w:ascii="Times New Roman" w:hAnsi="Times New Roman" w:cs="Times New Roman"/>
          <w:sz w:val="28"/>
          <w:szCs w:val="28"/>
          <w:lang w:val="kk-KZ"/>
        </w:rPr>
        <w:t xml:space="preserve">oқyшылap </w:t>
      </w:r>
      <w:r w:rsidRPr="00512505">
        <w:rPr>
          <w:rFonts w:ascii="Times New Roman" w:hAnsi="Times New Roman" w:cs="Times New Roman"/>
          <w:sz w:val="28"/>
          <w:szCs w:val="28"/>
          <w:lang w:val="kk-KZ"/>
        </w:rPr>
        <w:t>eкi нeмece oдaн дa көп жұпқа немесе топтарға бөлініп, бipлece үшбұрыштың қабырғаларына байланысты түрлерін, олардың ерекшеліктері мен қасиеттерін түсінуде, cызбaлapды opындayдa бiлiм және біліктерімен aлмacyына мүмкіндік беріледі.</w:t>
      </w:r>
    </w:p>
    <w:p w14:paraId="40E7CDCE" w14:textId="4F17691B" w:rsidR="00AF742A" w:rsidRPr="00512505" w:rsidRDefault="00AF742A" w:rsidP="00AF742A">
      <w:pPr>
        <w:shd w:val="clear" w:color="auto" w:fill="FFFFFF"/>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Тірек сызбасы көмегімен</w:t>
      </w:r>
      <w:r w:rsidR="00107FAD" w:rsidRPr="00512505">
        <w:rPr>
          <w:rFonts w:ascii="Times New Roman" w:hAnsi="Times New Roman" w:cs="Times New Roman"/>
          <w:sz w:val="28"/>
          <w:szCs w:val="28"/>
          <w:lang w:val="kk-KZ"/>
        </w:rPr>
        <w:t xml:space="preserve"> оқушыларға</w:t>
      </w:r>
      <w:r w:rsidRPr="00512505">
        <w:rPr>
          <w:rFonts w:ascii="Times New Roman" w:hAnsi="Times New Roman" w:cs="Times New Roman"/>
          <w:sz w:val="28"/>
          <w:szCs w:val="28"/>
          <w:lang w:val="kk-KZ"/>
        </w:rPr>
        <w:t xml:space="preserve"> </w:t>
      </w:r>
      <w:r w:rsidR="005E5EE3" w:rsidRPr="00512505">
        <w:rPr>
          <w:rFonts w:ascii="Times New Roman" w:hAnsi="Times New Roman" w:cs="Times New Roman"/>
          <w:sz w:val="28"/>
          <w:szCs w:val="28"/>
          <w:lang w:val="kk-KZ"/>
        </w:rPr>
        <w:t xml:space="preserve">кез келген </w:t>
      </w:r>
      <w:r w:rsidRPr="00512505">
        <w:rPr>
          <w:rFonts w:ascii="Times New Roman" w:hAnsi="Times New Roman" w:cs="Times New Roman"/>
          <w:sz w:val="28"/>
          <w:szCs w:val="28"/>
          <w:lang w:val="kk-KZ"/>
        </w:rPr>
        <w:t>қабырғалары әртүрлі</w:t>
      </w:r>
      <w:r w:rsidR="005E5EE3"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 xml:space="preserve"> теңбүйірлі, теңқабырғалы үшбұрыштар</w:t>
      </w:r>
      <w:r w:rsidR="005E5EE3" w:rsidRPr="00512505">
        <w:rPr>
          <w:rFonts w:ascii="Times New Roman" w:hAnsi="Times New Roman" w:cs="Times New Roman"/>
          <w:sz w:val="28"/>
          <w:szCs w:val="28"/>
          <w:lang w:val="kk-KZ"/>
        </w:rPr>
        <w:t xml:space="preserve">ды ажырату, олардың ерекшеліктері мен </w:t>
      </w:r>
      <w:r w:rsidRPr="00512505">
        <w:rPr>
          <w:rFonts w:ascii="Times New Roman" w:hAnsi="Times New Roman" w:cs="Times New Roman"/>
          <w:sz w:val="28"/>
          <w:szCs w:val="28"/>
          <w:lang w:val="kk-KZ"/>
        </w:rPr>
        <w:t xml:space="preserve">қасиеттерін </w:t>
      </w:r>
      <w:r w:rsidR="005E5EE3" w:rsidRPr="00512505">
        <w:rPr>
          <w:rFonts w:ascii="Times New Roman" w:hAnsi="Times New Roman" w:cs="Times New Roman"/>
          <w:sz w:val="28"/>
          <w:szCs w:val="28"/>
          <w:lang w:val="kk-KZ"/>
        </w:rPr>
        <w:t>игерту</w:t>
      </w:r>
      <w:r w:rsidRPr="00512505">
        <w:rPr>
          <w:rFonts w:ascii="Times New Roman" w:hAnsi="Times New Roman" w:cs="Times New Roman"/>
          <w:sz w:val="28"/>
          <w:szCs w:val="28"/>
          <w:lang w:val="kk-KZ"/>
        </w:rPr>
        <w:t xml:space="preserve"> </w:t>
      </w:r>
      <w:r w:rsidR="00107FAD" w:rsidRPr="00512505">
        <w:rPr>
          <w:rFonts w:ascii="Times New Roman" w:hAnsi="Times New Roman" w:cs="Times New Roman"/>
          <w:sz w:val="28"/>
          <w:szCs w:val="28"/>
          <w:lang w:val="kk-KZ"/>
        </w:rPr>
        <w:t>жүргізіледі</w:t>
      </w:r>
      <w:r w:rsidRPr="00512505">
        <w:rPr>
          <w:rFonts w:ascii="Times New Roman" w:hAnsi="Times New Roman" w:cs="Times New Roman"/>
          <w:sz w:val="28"/>
          <w:szCs w:val="28"/>
          <w:lang w:val="kk-KZ"/>
        </w:rPr>
        <w:t>.</w:t>
      </w:r>
    </w:p>
    <w:p w14:paraId="17CF1EA5" w14:textId="4374EE56" w:rsidR="00AF742A" w:rsidRPr="00512505" w:rsidRDefault="00107FAD" w:rsidP="00AF742A">
      <w:pPr>
        <w:shd w:val="clear" w:color="auto" w:fill="FFFFFF"/>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Сабақта о</w:t>
      </w:r>
      <w:r w:rsidR="00AF742A" w:rsidRPr="00512505">
        <w:rPr>
          <w:rFonts w:ascii="Times New Roman" w:hAnsi="Times New Roman" w:cs="Times New Roman"/>
          <w:sz w:val="28"/>
          <w:szCs w:val="28"/>
          <w:lang w:val="kk-KZ"/>
        </w:rPr>
        <w:t>қушыларға кез келген үшбұрыш</w:t>
      </w:r>
      <w:r w:rsidRPr="00512505">
        <w:rPr>
          <w:rFonts w:ascii="Times New Roman" w:hAnsi="Times New Roman" w:cs="Times New Roman"/>
          <w:sz w:val="28"/>
          <w:szCs w:val="28"/>
          <w:lang w:val="kk-KZ"/>
        </w:rPr>
        <w:t xml:space="preserve"> пен</w:t>
      </w:r>
      <w:r w:rsidR="00AF742A" w:rsidRPr="00512505">
        <w:rPr>
          <w:rFonts w:ascii="Times New Roman" w:hAnsi="Times New Roman" w:cs="Times New Roman"/>
          <w:sz w:val="28"/>
          <w:szCs w:val="28"/>
          <w:lang w:val="kk-KZ"/>
        </w:rPr>
        <w:t xml:space="preserve"> теңбүйірлі үшбұрыш</w:t>
      </w:r>
      <w:r w:rsidRPr="00512505">
        <w:rPr>
          <w:rFonts w:ascii="Times New Roman" w:hAnsi="Times New Roman" w:cs="Times New Roman"/>
          <w:sz w:val="28"/>
          <w:szCs w:val="28"/>
          <w:lang w:val="kk-KZ"/>
        </w:rPr>
        <w:t xml:space="preserve">, теңқабырғалы үшбұрыш пен </w:t>
      </w:r>
      <w:r w:rsidR="00AF742A" w:rsidRPr="00512505">
        <w:rPr>
          <w:rFonts w:ascii="Times New Roman" w:hAnsi="Times New Roman" w:cs="Times New Roman"/>
          <w:sz w:val="28"/>
          <w:szCs w:val="28"/>
          <w:lang w:val="kk-KZ"/>
        </w:rPr>
        <w:t xml:space="preserve">кез келген үшбұрыштың қасиеттері </w:t>
      </w:r>
      <w:r w:rsidRPr="00512505">
        <w:rPr>
          <w:rFonts w:ascii="Times New Roman" w:hAnsi="Times New Roman" w:cs="Times New Roman"/>
          <w:sz w:val="28"/>
          <w:szCs w:val="28"/>
          <w:lang w:val="kk-KZ"/>
        </w:rPr>
        <w:t xml:space="preserve">мен олардың </w:t>
      </w:r>
      <w:r w:rsidR="00AF742A" w:rsidRPr="00512505">
        <w:rPr>
          <w:rFonts w:ascii="Times New Roman" w:hAnsi="Times New Roman" w:cs="Times New Roman"/>
          <w:sz w:val="28"/>
          <w:szCs w:val="28"/>
          <w:lang w:val="kk-KZ"/>
        </w:rPr>
        <w:t xml:space="preserve"> дербес жағдайлары </w:t>
      </w:r>
      <w:r w:rsidRPr="00512505">
        <w:rPr>
          <w:rFonts w:ascii="Times New Roman" w:hAnsi="Times New Roman" w:cs="Times New Roman"/>
          <w:sz w:val="28"/>
          <w:szCs w:val="28"/>
          <w:lang w:val="kk-KZ"/>
        </w:rPr>
        <w:t xml:space="preserve">анық көрсетіліп </w:t>
      </w:r>
      <w:r w:rsidR="00AF742A" w:rsidRPr="00512505">
        <w:rPr>
          <w:rFonts w:ascii="Times New Roman" w:hAnsi="Times New Roman" w:cs="Times New Roman"/>
          <w:sz w:val="28"/>
          <w:szCs w:val="28"/>
          <w:lang w:val="kk-KZ"/>
        </w:rPr>
        <w:t>түсіндіріледі.</w:t>
      </w:r>
    </w:p>
    <w:p w14:paraId="7FD76C5D" w14:textId="73C4BC50" w:rsidR="00AF742A" w:rsidRPr="00512505" w:rsidRDefault="00AF742A" w:rsidP="00AF742A">
      <w:pPr>
        <w:shd w:val="clear" w:color="auto" w:fill="FFFFFF"/>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Белсенді оқытудың «Ми шабуыл</w:t>
      </w:r>
      <w:r w:rsidR="00CE64DC" w:rsidRPr="00512505">
        <w:rPr>
          <w:rFonts w:ascii="Times New Roman" w:hAnsi="Times New Roman" w:cs="Times New Roman"/>
          <w:sz w:val="28"/>
          <w:szCs w:val="28"/>
          <w:lang w:val="kk-KZ"/>
        </w:rPr>
        <w:t>ы</w:t>
      </w:r>
      <w:r w:rsidRPr="00512505">
        <w:rPr>
          <w:rFonts w:ascii="Times New Roman" w:hAnsi="Times New Roman" w:cs="Times New Roman"/>
          <w:sz w:val="28"/>
          <w:szCs w:val="28"/>
          <w:lang w:val="kk-KZ"/>
        </w:rPr>
        <w:t>» әдісімен сұрақ қою арқылы оқушылардың бір-бірімен cөйлecyі және өз ойларын айтулары apқылы қapым-қaтынacқa түсіп, пiкip aлмacyды меңзейді.</w:t>
      </w:r>
    </w:p>
    <w:p w14:paraId="0665367B" w14:textId="5E1F30B9" w:rsidR="00AF742A" w:rsidRPr="00512505" w:rsidRDefault="005938BA" w:rsidP="00AF742A">
      <w:pPr>
        <w:shd w:val="clear" w:color="auto" w:fill="FFFFFF"/>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lastRenderedPageBreak/>
        <w:t xml:space="preserve">Мұғалім оқушылармен </w:t>
      </w:r>
      <w:r w:rsidR="00AF742A" w:rsidRPr="00512505">
        <w:rPr>
          <w:rFonts w:ascii="Times New Roman" w:hAnsi="Times New Roman" w:cs="Times New Roman"/>
          <w:sz w:val="28"/>
          <w:szCs w:val="28"/>
          <w:lang w:val="kk-KZ"/>
        </w:rPr>
        <w:t xml:space="preserve">12-суреттегі тірек сызбасы бойынша оқушылармен жалпылаушы әңгіме өткізгеннен кейін, </w:t>
      </w:r>
      <w:r w:rsidRPr="00512505">
        <w:rPr>
          <w:rFonts w:ascii="Times New Roman" w:hAnsi="Times New Roman" w:cs="Times New Roman"/>
          <w:sz w:val="28"/>
          <w:szCs w:val="28"/>
          <w:lang w:val="kk-KZ"/>
        </w:rPr>
        <w:t xml:space="preserve">келесідей проблемалық сұрақтарды ұсынып, </w:t>
      </w:r>
      <w:r w:rsidR="00AF742A" w:rsidRPr="00512505">
        <w:rPr>
          <w:rFonts w:ascii="Times New Roman" w:hAnsi="Times New Roman" w:cs="Times New Roman"/>
          <w:sz w:val="28"/>
          <w:szCs w:val="28"/>
          <w:lang w:val="kk-KZ"/>
        </w:rPr>
        <w:t>талқылау жұмыстарын жүргіз</w:t>
      </w:r>
      <w:r w:rsidRPr="00512505">
        <w:rPr>
          <w:rFonts w:ascii="Times New Roman" w:hAnsi="Times New Roman" w:cs="Times New Roman"/>
          <w:sz w:val="28"/>
          <w:szCs w:val="28"/>
          <w:lang w:val="kk-KZ"/>
        </w:rPr>
        <w:t>еді</w:t>
      </w:r>
      <w:r w:rsidR="00AF742A" w:rsidRPr="00512505">
        <w:rPr>
          <w:rFonts w:ascii="Times New Roman" w:hAnsi="Times New Roman" w:cs="Times New Roman"/>
          <w:sz w:val="28"/>
          <w:szCs w:val="28"/>
          <w:lang w:val="kk-KZ"/>
        </w:rPr>
        <w:t>:</w:t>
      </w:r>
    </w:p>
    <w:p w14:paraId="3F842016" w14:textId="1CBAB286" w:rsidR="005E7CD2" w:rsidRPr="00512505" w:rsidRDefault="005E7CD2" w:rsidP="005E7CD2">
      <w:pPr>
        <w:shd w:val="clear" w:color="auto" w:fill="FFFFFF"/>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1) теңқабырғалы үшбұрышты теңбүйірлі үшбұрыш деп айтуға бола ма?</w:t>
      </w:r>
    </w:p>
    <w:p w14:paraId="2EB4FD2E" w14:textId="50F2469F" w:rsidR="005E7CD2" w:rsidRPr="00512505" w:rsidRDefault="005E7CD2" w:rsidP="005E7CD2">
      <w:pPr>
        <w:shd w:val="clear" w:color="auto" w:fill="FFFFFF"/>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2) </w:t>
      </w:r>
      <w:r w:rsidR="002A36CB" w:rsidRPr="00512505">
        <w:rPr>
          <w:rFonts w:ascii="Times New Roman" w:hAnsi="Times New Roman" w:cs="Times New Roman"/>
          <w:sz w:val="28"/>
          <w:szCs w:val="28"/>
          <w:lang w:val="kk-KZ"/>
        </w:rPr>
        <w:t xml:space="preserve">қандай қосымша шарттар орындалғанда </w:t>
      </w:r>
      <w:r w:rsidRPr="00512505">
        <w:rPr>
          <w:rFonts w:ascii="Times New Roman" w:hAnsi="Times New Roman" w:cs="Times New Roman"/>
          <w:sz w:val="28"/>
          <w:szCs w:val="28"/>
          <w:lang w:val="kk-KZ"/>
        </w:rPr>
        <w:t>теңбүйірлі үшбұрыш теңқабырғалы үшбұрыш бол</w:t>
      </w:r>
      <w:r w:rsidR="002A36CB" w:rsidRPr="00512505">
        <w:rPr>
          <w:rFonts w:ascii="Times New Roman" w:hAnsi="Times New Roman" w:cs="Times New Roman"/>
          <w:sz w:val="28"/>
          <w:szCs w:val="28"/>
          <w:lang w:val="kk-KZ"/>
        </w:rPr>
        <w:t>ады</w:t>
      </w:r>
      <w:r w:rsidRPr="00512505">
        <w:rPr>
          <w:rFonts w:ascii="Times New Roman" w:hAnsi="Times New Roman" w:cs="Times New Roman"/>
          <w:sz w:val="28"/>
          <w:szCs w:val="28"/>
          <w:lang w:val="kk-KZ"/>
        </w:rPr>
        <w:t>?</w:t>
      </w:r>
    </w:p>
    <w:p w14:paraId="5A0E05D1" w14:textId="3350B50F" w:rsidR="00AF742A" w:rsidRPr="00512505" w:rsidRDefault="00AF742A" w:rsidP="00AF742A">
      <w:pPr>
        <w:shd w:val="clear" w:color="auto" w:fill="FFFFFF"/>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3) </w:t>
      </w:r>
      <w:r w:rsidR="00A162AA" w:rsidRPr="00512505">
        <w:rPr>
          <w:rFonts w:ascii="Times New Roman" w:hAnsi="Times New Roman" w:cs="Times New Roman"/>
          <w:sz w:val="28"/>
          <w:szCs w:val="28"/>
          <w:lang w:val="kk-KZ"/>
        </w:rPr>
        <w:t xml:space="preserve">егер </w:t>
      </w:r>
      <w:r w:rsidRPr="00512505">
        <w:rPr>
          <w:rFonts w:ascii="Times New Roman" w:hAnsi="Times New Roman" w:cs="Times New Roman"/>
          <w:sz w:val="28"/>
          <w:szCs w:val="28"/>
          <w:lang w:val="kk-KZ"/>
        </w:rPr>
        <w:t>теңбүйірлі үшбұрыштың төбесіндегі бұрыш</w:t>
      </w:r>
      <w:r w:rsidR="00A162AA" w:rsidRPr="00512505">
        <w:rPr>
          <w:rFonts w:ascii="Times New Roman" w:hAnsi="Times New Roman" w:cs="Times New Roman"/>
          <w:sz w:val="28"/>
          <w:szCs w:val="28"/>
          <w:lang w:val="kk-KZ"/>
        </w:rPr>
        <w:t>тың шамасы</w:t>
      </w:r>
      <w:r w:rsidRPr="00512505">
        <w:rPr>
          <w:rFonts w:ascii="Times New Roman" w:hAnsi="Times New Roman" w:cs="Times New Roman"/>
          <w:sz w:val="28"/>
          <w:szCs w:val="28"/>
          <w:lang w:val="kk-KZ"/>
        </w:rPr>
        <w:t xml:space="preserve"> 60</w:t>
      </w:r>
      <w:r w:rsidRPr="00512505">
        <w:rPr>
          <w:rFonts w:ascii="Times New Roman" w:hAnsi="Times New Roman" w:cs="Times New Roman"/>
          <w:sz w:val="28"/>
          <w:szCs w:val="28"/>
          <w:lang w:val="kk-KZ"/>
        </w:rPr>
        <w:sym w:font="Symbol" w:char="F0B0"/>
      </w:r>
      <w:r w:rsidR="00A162AA" w:rsidRPr="00512505">
        <w:rPr>
          <w:rFonts w:ascii="Times New Roman" w:hAnsi="Times New Roman" w:cs="Times New Roman"/>
          <w:sz w:val="28"/>
          <w:szCs w:val="28"/>
          <w:lang w:val="kk-KZ"/>
        </w:rPr>
        <w:t>-қа тең болса, онда бұл</w:t>
      </w:r>
      <w:r w:rsidRPr="00512505">
        <w:rPr>
          <w:rFonts w:ascii="Times New Roman" w:hAnsi="Times New Roman" w:cs="Times New Roman"/>
          <w:sz w:val="28"/>
          <w:szCs w:val="28"/>
          <w:lang w:val="kk-KZ"/>
        </w:rPr>
        <w:t xml:space="preserve"> үшбұрыш</w:t>
      </w:r>
      <w:r w:rsidR="00A162AA" w:rsidRPr="00512505">
        <w:rPr>
          <w:rFonts w:ascii="Times New Roman" w:hAnsi="Times New Roman" w:cs="Times New Roman"/>
          <w:sz w:val="28"/>
          <w:szCs w:val="28"/>
          <w:lang w:val="kk-KZ"/>
        </w:rPr>
        <w:t xml:space="preserve"> қандай болады</w:t>
      </w:r>
      <w:r w:rsidRPr="00512505">
        <w:rPr>
          <w:rFonts w:ascii="Times New Roman" w:hAnsi="Times New Roman" w:cs="Times New Roman"/>
          <w:sz w:val="28"/>
          <w:szCs w:val="28"/>
          <w:lang w:val="kk-KZ"/>
        </w:rPr>
        <w:t>?</w:t>
      </w:r>
    </w:p>
    <w:p w14:paraId="67021B1C" w14:textId="69127452" w:rsidR="00AF742A" w:rsidRPr="00512505" w:rsidRDefault="00AF742A" w:rsidP="00AF742A">
      <w:pPr>
        <w:shd w:val="clear" w:color="auto" w:fill="FFFFFF"/>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4) </w:t>
      </w:r>
      <w:r w:rsidR="00A162AA" w:rsidRPr="00512505">
        <w:rPr>
          <w:rFonts w:ascii="Times New Roman" w:hAnsi="Times New Roman" w:cs="Times New Roman"/>
          <w:sz w:val="28"/>
          <w:szCs w:val="28"/>
          <w:lang w:val="kk-KZ"/>
        </w:rPr>
        <w:t xml:space="preserve">егер </w:t>
      </w:r>
      <w:r w:rsidRPr="00512505">
        <w:rPr>
          <w:rFonts w:ascii="Times New Roman" w:hAnsi="Times New Roman" w:cs="Times New Roman"/>
          <w:sz w:val="28"/>
          <w:szCs w:val="28"/>
          <w:lang w:val="kk-KZ"/>
        </w:rPr>
        <w:t>теңбүйірлі үшбұрыштың табанындағы бір бұрыш</w:t>
      </w:r>
      <w:r w:rsidR="00A162AA" w:rsidRPr="00512505">
        <w:rPr>
          <w:rFonts w:ascii="Times New Roman" w:hAnsi="Times New Roman" w:cs="Times New Roman"/>
          <w:sz w:val="28"/>
          <w:szCs w:val="28"/>
          <w:lang w:val="kk-KZ"/>
        </w:rPr>
        <w:t xml:space="preserve">тың шамасы </w:t>
      </w:r>
      <w:r w:rsidRPr="00512505">
        <w:rPr>
          <w:rFonts w:ascii="Times New Roman" w:hAnsi="Times New Roman" w:cs="Times New Roman"/>
          <w:sz w:val="28"/>
          <w:szCs w:val="28"/>
          <w:lang w:val="kk-KZ"/>
        </w:rPr>
        <w:t>60°</w:t>
      </w:r>
      <w:r w:rsidR="00A162AA" w:rsidRPr="00512505">
        <w:rPr>
          <w:rFonts w:ascii="Times New Roman" w:hAnsi="Times New Roman" w:cs="Times New Roman"/>
          <w:sz w:val="28"/>
          <w:szCs w:val="28"/>
          <w:lang w:val="kk-KZ"/>
        </w:rPr>
        <w:t xml:space="preserve">-қа тең болса, онда бұл </w:t>
      </w:r>
      <w:r w:rsidRPr="00512505">
        <w:rPr>
          <w:rFonts w:ascii="Times New Roman" w:hAnsi="Times New Roman" w:cs="Times New Roman"/>
          <w:sz w:val="28"/>
          <w:szCs w:val="28"/>
          <w:lang w:val="kk-KZ"/>
        </w:rPr>
        <w:t>үшбұрыш</w:t>
      </w:r>
      <w:r w:rsidR="00A162AA" w:rsidRPr="00512505">
        <w:rPr>
          <w:rFonts w:ascii="Times New Roman" w:hAnsi="Times New Roman" w:cs="Times New Roman"/>
          <w:sz w:val="28"/>
          <w:szCs w:val="28"/>
          <w:lang w:val="kk-KZ"/>
        </w:rPr>
        <w:t xml:space="preserve"> қандай болады</w:t>
      </w:r>
      <w:r w:rsidRPr="00512505">
        <w:rPr>
          <w:rFonts w:ascii="Times New Roman" w:hAnsi="Times New Roman" w:cs="Times New Roman"/>
          <w:sz w:val="28"/>
          <w:szCs w:val="28"/>
          <w:lang w:val="kk-KZ"/>
        </w:rPr>
        <w:t>?</w:t>
      </w:r>
    </w:p>
    <w:p w14:paraId="56D6E87F" w14:textId="6F9FD178" w:rsidR="00AF742A" w:rsidRPr="00512505" w:rsidRDefault="00AF742A" w:rsidP="00AF742A">
      <w:pPr>
        <w:shd w:val="clear" w:color="auto" w:fill="FFFFFF"/>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5) </w:t>
      </w:r>
      <w:r w:rsidR="00A162AA" w:rsidRPr="00512505">
        <w:rPr>
          <w:rFonts w:ascii="Times New Roman" w:hAnsi="Times New Roman" w:cs="Times New Roman"/>
          <w:sz w:val="28"/>
          <w:szCs w:val="28"/>
          <w:lang w:val="kk-KZ"/>
        </w:rPr>
        <w:t xml:space="preserve">егер </w:t>
      </w:r>
      <w:r w:rsidRPr="00512505">
        <w:rPr>
          <w:rFonts w:ascii="Times New Roman" w:hAnsi="Times New Roman" w:cs="Times New Roman"/>
          <w:sz w:val="28"/>
          <w:szCs w:val="28"/>
          <w:lang w:val="kk-KZ"/>
        </w:rPr>
        <w:t xml:space="preserve">үшбұрыштың барлық бұрыштары </w:t>
      </w:r>
      <w:r w:rsidR="00A162AA" w:rsidRPr="00512505">
        <w:rPr>
          <w:rFonts w:ascii="Times New Roman" w:hAnsi="Times New Roman" w:cs="Times New Roman"/>
          <w:sz w:val="28"/>
          <w:szCs w:val="28"/>
          <w:lang w:val="kk-KZ"/>
        </w:rPr>
        <w:t xml:space="preserve">өзара </w:t>
      </w:r>
      <w:r w:rsidRPr="00512505">
        <w:rPr>
          <w:rFonts w:ascii="Times New Roman" w:hAnsi="Times New Roman" w:cs="Times New Roman"/>
          <w:sz w:val="28"/>
          <w:szCs w:val="28"/>
          <w:lang w:val="kk-KZ"/>
        </w:rPr>
        <w:t xml:space="preserve">тең болса, </w:t>
      </w:r>
      <w:r w:rsidR="00A162AA" w:rsidRPr="00512505">
        <w:rPr>
          <w:rFonts w:ascii="Times New Roman" w:hAnsi="Times New Roman" w:cs="Times New Roman"/>
          <w:sz w:val="28"/>
          <w:szCs w:val="28"/>
          <w:lang w:val="kk-KZ"/>
        </w:rPr>
        <w:t xml:space="preserve">онда бұл </w:t>
      </w:r>
      <w:r w:rsidRPr="00512505">
        <w:rPr>
          <w:rFonts w:ascii="Times New Roman" w:hAnsi="Times New Roman" w:cs="Times New Roman"/>
          <w:sz w:val="28"/>
          <w:szCs w:val="28"/>
          <w:lang w:val="kk-KZ"/>
        </w:rPr>
        <w:t>үшбұрыш</w:t>
      </w:r>
      <w:r w:rsidR="00A162AA" w:rsidRPr="00512505">
        <w:rPr>
          <w:rFonts w:ascii="Times New Roman" w:hAnsi="Times New Roman" w:cs="Times New Roman"/>
          <w:sz w:val="28"/>
          <w:szCs w:val="28"/>
          <w:lang w:val="kk-KZ"/>
        </w:rPr>
        <w:t xml:space="preserve"> қандай болады</w:t>
      </w:r>
      <w:r w:rsidRPr="00512505">
        <w:rPr>
          <w:rFonts w:ascii="Times New Roman" w:hAnsi="Times New Roman" w:cs="Times New Roman"/>
          <w:sz w:val="28"/>
          <w:szCs w:val="28"/>
          <w:lang w:val="kk-KZ"/>
        </w:rPr>
        <w:t>?</w:t>
      </w:r>
    </w:p>
    <w:p w14:paraId="0DA23C7D" w14:textId="56B8F210" w:rsidR="00AF742A" w:rsidRPr="00512505" w:rsidRDefault="00AF742A" w:rsidP="00AF742A">
      <w:pPr>
        <w:shd w:val="clear" w:color="auto" w:fill="FFFFFF"/>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6) </w:t>
      </w:r>
      <w:r w:rsidR="00A162AA" w:rsidRPr="00512505">
        <w:rPr>
          <w:rFonts w:ascii="Times New Roman" w:hAnsi="Times New Roman" w:cs="Times New Roman"/>
          <w:sz w:val="28"/>
          <w:szCs w:val="28"/>
          <w:lang w:val="kk-KZ"/>
        </w:rPr>
        <w:t xml:space="preserve">егер </w:t>
      </w:r>
      <w:r w:rsidRPr="00512505">
        <w:rPr>
          <w:rFonts w:ascii="Times New Roman" w:hAnsi="Times New Roman" w:cs="Times New Roman"/>
          <w:sz w:val="28"/>
          <w:szCs w:val="28"/>
          <w:lang w:val="kk-KZ"/>
        </w:rPr>
        <w:t xml:space="preserve">үшбұрыштың екі медианасы </w:t>
      </w:r>
      <w:r w:rsidR="00A162AA" w:rsidRPr="00512505">
        <w:rPr>
          <w:rFonts w:ascii="Times New Roman" w:hAnsi="Times New Roman" w:cs="Times New Roman"/>
          <w:sz w:val="28"/>
          <w:szCs w:val="28"/>
          <w:lang w:val="kk-KZ"/>
        </w:rPr>
        <w:t xml:space="preserve">өзара </w:t>
      </w:r>
      <w:r w:rsidRPr="00512505">
        <w:rPr>
          <w:rFonts w:ascii="Times New Roman" w:hAnsi="Times New Roman" w:cs="Times New Roman"/>
          <w:sz w:val="28"/>
          <w:szCs w:val="28"/>
          <w:lang w:val="kk-KZ"/>
        </w:rPr>
        <w:t xml:space="preserve">тең болса, </w:t>
      </w:r>
      <w:r w:rsidR="00A162AA" w:rsidRPr="00512505">
        <w:rPr>
          <w:rFonts w:ascii="Times New Roman" w:hAnsi="Times New Roman" w:cs="Times New Roman"/>
          <w:sz w:val="28"/>
          <w:szCs w:val="28"/>
          <w:lang w:val="kk-KZ"/>
        </w:rPr>
        <w:t xml:space="preserve">онда бұл үшбұрыш </w:t>
      </w:r>
      <w:r w:rsidRPr="00512505">
        <w:rPr>
          <w:rFonts w:ascii="Times New Roman" w:hAnsi="Times New Roman" w:cs="Times New Roman"/>
          <w:sz w:val="28"/>
          <w:szCs w:val="28"/>
          <w:lang w:val="kk-KZ"/>
        </w:rPr>
        <w:t xml:space="preserve">теңбүйірлі бола ма? </w:t>
      </w:r>
      <w:r w:rsidR="00A162AA" w:rsidRPr="00512505">
        <w:rPr>
          <w:rFonts w:ascii="Times New Roman" w:hAnsi="Times New Roman" w:cs="Times New Roman"/>
          <w:sz w:val="28"/>
          <w:szCs w:val="28"/>
          <w:lang w:val="kk-KZ"/>
        </w:rPr>
        <w:t>Қандай қосымша шарт орындалғанда т</w:t>
      </w:r>
      <w:r w:rsidRPr="00512505">
        <w:rPr>
          <w:rFonts w:ascii="Times New Roman" w:hAnsi="Times New Roman" w:cs="Times New Roman"/>
          <w:sz w:val="28"/>
          <w:szCs w:val="28"/>
          <w:lang w:val="kk-KZ"/>
        </w:rPr>
        <w:t xml:space="preserve">еңқабырғалы </w:t>
      </w:r>
      <w:r w:rsidR="00A162AA" w:rsidRPr="00512505">
        <w:rPr>
          <w:rFonts w:ascii="Times New Roman" w:hAnsi="Times New Roman" w:cs="Times New Roman"/>
          <w:sz w:val="28"/>
          <w:szCs w:val="28"/>
          <w:lang w:val="kk-KZ"/>
        </w:rPr>
        <w:t xml:space="preserve">үшбұрыш </w:t>
      </w:r>
      <w:r w:rsidRPr="00512505">
        <w:rPr>
          <w:rFonts w:ascii="Times New Roman" w:hAnsi="Times New Roman" w:cs="Times New Roman"/>
          <w:sz w:val="28"/>
          <w:szCs w:val="28"/>
          <w:lang w:val="kk-KZ"/>
        </w:rPr>
        <w:t>бол</w:t>
      </w:r>
      <w:r w:rsidR="00A162AA" w:rsidRPr="00512505">
        <w:rPr>
          <w:rFonts w:ascii="Times New Roman" w:hAnsi="Times New Roman" w:cs="Times New Roman"/>
          <w:sz w:val="28"/>
          <w:szCs w:val="28"/>
          <w:lang w:val="kk-KZ"/>
        </w:rPr>
        <w:t>ады?</w:t>
      </w:r>
    </w:p>
    <w:p w14:paraId="23F72D8D" w14:textId="014D8E8A" w:rsidR="00AF742A" w:rsidRPr="00512505" w:rsidRDefault="00AF742A" w:rsidP="00AF742A">
      <w:pPr>
        <w:shd w:val="clear" w:color="auto" w:fill="FFFFFF"/>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7) </w:t>
      </w:r>
      <w:r w:rsidR="0039329C" w:rsidRPr="00512505">
        <w:rPr>
          <w:rFonts w:ascii="Times New Roman" w:hAnsi="Times New Roman" w:cs="Times New Roman"/>
          <w:sz w:val="28"/>
          <w:szCs w:val="28"/>
          <w:lang w:val="kk-KZ"/>
        </w:rPr>
        <w:t xml:space="preserve">егер </w:t>
      </w:r>
      <w:r w:rsidRPr="00512505">
        <w:rPr>
          <w:rFonts w:ascii="Times New Roman" w:hAnsi="Times New Roman" w:cs="Times New Roman"/>
          <w:sz w:val="28"/>
          <w:szCs w:val="28"/>
          <w:lang w:val="kk-KZ"/>
        </w:rPr>
        <w:t xml:space="preserve">үшбұрыштың </w:t>
      </w:r>
      <w:r w:rsidR="0039329C" w:rsidRPr="00512505">
        <w:rPr>
          <w:rFonts w:ascii="Times New Roman" w:hAnsi="Times New Roman" w:cs="Times New Roman"/>
          <w:sz w:val="28"/>
          <w:szCs w:val="28"/>
          <w:lang w:val="kk-KZ"/>
        </w:rPr>
        <w:t xml:space="preserve">барлық </w:t>
      </w:r>
      <w:r w:rsidRPr="00512505">
        <w:rPr>
          <w:rFonts w:ascii="Times New Roman" w:hAnsi="Times New Roman" w:cs="Times New Roman"/>
          <w:sz w:val="28"/>
          <w:szCs w:val="28"/>
          <w:lang w:val="kk-KZ"/>
        </w:rPr>
        <w:t xml:space="preserve">биіктіктері </w:t>
      </w:r>
      <w:r w:rsidR="0039329C" w:rsidRPr="00512505">
        <w:rPr>
          <w:rFonts w:ascii="Times New Roman" w:hAnsi="Times New Roman" w:cs="Times New Roman"/>
          <w:sz w:val="28"/>
          <w:szCs w:val="28"/>
          <w:lang w:val="kk-KZ"/>
        </w:rPr>
        <w:t xml:space="preserve">өзара </w:t>
      </w:r>
      <w:r w:rsidRPr="00512505">
        <w:rPr>
          <w:rFonts w:ascii="Times New Roman" w:hAnsi="Times New Roman" w:cs="Times New Roman"/>
          <w:sz w:val="28"/>
          <w:szCs w:val="28"/>
          <w:lang w:val="kk-KZ"/>
        </w:rPr>
        <w:t xml:space="preserve">тең болса, </w:t>
      </w:r>
      <w:r w:rsidR="0039329C" w:rsidRPr="00512505">
        <w:rPr>
          <w:rFonts w:ascii="Times New Roman" w:hAnsi="Times New Roman" w:cs="Times New Roman"/>
          <w:sz w:val="28"/>
          <w:szCs w:val="28"/>
          <w:lang w:val="kk-KZ"/>
        </w:rPr>
        <w:t xml:space="preserve">онда </w:t>
      </w:r>
      <w:r w:rsidRPr="00512505">
        <w:rPr>
          <w:rFonts w:ascii="Times New Roman" w:hAnsi="Times New Roman" w:cs="Times New Roman"/>
          <w:sz w:val="28"/>
          <w:szCs w:val="28"/>
          <w:lang w:val="kk-KZ"/>
        </w:rPr>
        <w:t xml:space="preserve">оның </w:t>
      </w:r>
      <w:r w:rsidR="0039329C" w:rsidRPr="00512505">
        <w:rPr>
          <w:rFonts w:ascii="Times New Roman" w:hAnsi="Times New Roman" w:cs="Times New Roman"/>
          <w:sz w:val="28"/>
          <w:szCs w:val="28"/>
          <w:lang w:val="kk-KZ"/>
        </w:rPr>
        <w:t xml:space="preserve">барлық </w:t>
      </w:r>
      <w:r w:rsidRPr="00512505">
        <w:rPr>
          <w:rFonts w:ascii="Times New Roman" w:hAnsi="Times New Roman" w:cs="Times New Roman"/>
          <w:sz w:val="28"/>
          <w:szCs w:val="28"/>
          <w:lang w:val="kk-KZ"/>
        </w:rPr>
        <w:t xml:space="preserve">медианалары, биіктіктері </w:t>
      </w:r>
      <w:r w:rsidR="0039329C" w:rsidRPr="00512505">
        <w:rPr>
          <w:rFonts w:ascii="Times New Roman" w:hAnsi="Times New Roman" w:cs="Times New Roman"/>
          <w:sz w:val="28"/>
          <w:szCs w:val="28"/>
          <w:lang w:val="kk-KZ"/>
        </w:rPr>
        <w:t>ұзындықтары</w:t>
      </w:r>
      <w:r w:rsidRPr="00512505">
        <w:rPr>
          <w:rFonts w:ascii="Times New Roman" w:hAnsi="Times New Roman" w:cs="Times New Roman"/>
          <w:sz w:val="28"/>
          <w:szCs w:val="28"/>
          <w:lang w:val="kk-KZ"/>
        </w:rPr>
        <w:t xml:space="preserve"> қандай болады?</w:t>
      </w:r>
    </w:p>
    <w:p w14:paraId="5C9B3F28" w14:textId="52C6EE39" w:rsidR="00AF742A" w:rsidRPr="00512505" w:rsidRDefault="00AF742A" w:rsidP="00AF742A">
      <w:pPr>
        <w:shd w:val="clear" w:color="auto" w:fill="FFFFFF"/>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8) </w:t>
      </w:r>
      <w:r w:rsidR="008D6922" w:rsidRPr="00512505">
        <w:rPr>
          <w:rFonts w:ascii="Times New Roman" w:hAnsi="Times New Roman" w:cs="Times New Roman"/>
          <w:sz w:val="28"/>
          <w:szCs w:val="28"/>
          <w:lang w:val="kk-KZ"/>
        </w:rPr>
        <w:t xml:space="preserve">егер </w:t>
      </w:r>
      <w:r w:rsidRPr="00512505">
        <w:rPr>
          <w:rFonts w:ascii="Times New Roman" w:hAnsi="Times New Roman" w:cs="Times New Roman"/>
          <w:sz w:val="28"/>
          <w:szCs w:val="28"/>
          <w:lang w:val="kk-KZ"/>
        </w:rPr>
        <w:t xml:space="preserve">үшбұрыштың бір төбесінен </w:t>
      </w:r>
      <w:r w:rsidR="008D6922" w:rsidRPr="00512505">
        <w:rPr>
          <w:rFonts w:ascii="Times New Roman" w:hAnsi="Times New Roman" w:cs="Times New Roman"/>
          <w:sz w:val="28"/>
          <w:szCs w:val="28"/>
          <w:lang w:val="kk-KZ"/>
        </w:rPr>
        <w:t>түсірілген</w:t>
      </w:r>
      <w:r w:rsidRPr="00512505">
        <w:rPr>
          <w:rFonts w:ascii="Times New Roman" w:hAnsi="Times New Roman" w:cs="Times New Roman"/>
          <w:sz w:val="28"/>
          <w:szCs w:val="28"/>
          <w:lang w:val="kk-KZ"/>
        </w:rPr>
        <w:t xml:space="preserve"> медианасы </w:t>
      </w:r>
      <w:r w:rsidR="008D6922" w:rsidRPr="00512505">
        <w:rPr>
          <w:rFonts w:ascii="Times New Roman" w:hAnsi="Times New Roman" w:cs="Times New Roman"/>
          <w:sz w:val="28"/>
          <w:szCs w:val="28"/>
          <w:lang w:val="kk-KZ"/>
        </w:rPr>
        <w:t xml:space="preserve">оның </w:t>
      </w:r>
      <w:r w:rsidRPr="00512505">
        <w:rPr>
          <w:rFonts w:ascii="Times New Roman" w:hAnsi="Times New Roman" w:cs="Times New Roman"/>
          <w:sz w:val="28"/>
          <w:szCs w:val="28"/>
          <w:lang w:val="kk-KZ"/>
        </w:rPr>
        <w:t xml:space="preserve">биіктігі </w:t>
      </w:r>
      <w:r w:rsidR="008D6922" w:rsidRPr="00512505">
        <w:rPr>
          <w:rFonts w:ascii="Times New Roman" w:hAnsi="Times New Roman" w:cs="Times New Roman"/>
          <w:sz w:val="28"/>
          <w:szCs w:val="28"/>
          <w:lang w:val="kk-KZ"/>
        </w:rPr>
        <w:t xml:space="preserve">де </w:t>
      </w:r>
      <w:r w:rsidRPr="00512505">
        <w:rPr>
          <w:rFonts w:ascii="Times New Roman" w:hAnsi="Times New Roman" w:cs="Times New Roman"/>
          <w:sz w:val="28"/>
          <w:szCs w:val="28"/>
          <w:lang w:val="kk-KZ"/>
        </w:rPr>
        <w:t xml:space="preserve">болса, </w:t>
      </w:r>
      <w:r w:rsidR="008D6922" w:rsidRPr="00512505">
        <w:rPr>
          <w:rFonts w:ascii="Times New Roman" w:hAnsi="Times New Roman" w:cs="Times New Roman"/>
          <w:sz w:val="28"/>
          <w:szCs w:val="28"/>
          <w:lang w:val="kk-KZ"/>
        </w:rPr>
        <w:t xml:space="preserve">онда ол </w:t>
      </w:r>
      <w:r w:rsidRPr="00512505">
        <w:rPr>
          <w:rFonts w:ascii="Times New Roman" w:hAnsi="Times New Roman" w:cs="Times New Roman"/>
          <w:sz w:val="28"/>
          <w:szCs w:val="28"/>
          <w:lang w:val="kk-KZ"/>
        </w:rPr>
        <w:t xml:space="preserve">үшбұрыш </w:t>
      </w:r>
      <w:r w:rsidR="008D6922" w:rsidRPr="00512505">
        <w:rPr>
          <w:rFonts w:ascii="Times New Roman" w:hAnsi="Times New Roman" w:cs="Times New Roman"/>
          <w:sz w:val="28"/>
          <w:szCs w:val="28"/>
          <w:lang w:val="kk-KZ"/>
        </w:rPr>
        <w:t xml:space="preserve">қандай </w:t>
      </w:r>
      <w:r w:rsidRPr="00512505">
        <w:rPr>
          <w:rFonts w:ascii="Times New Roman" w:hAnsi="Times New Roman" w:cs="Times New Roman"/>
          <w:sz w:val="28"/>
          <w:szCs w:val="28"/>
          <w:lang w:val="kk-KZ"/>
        </w:rPr>
        <w:t>бол</w:t>
      </w:r>
      <w:r w:rsidR="008D6922" w:rsidRPr="00512505">
        <w:rPr>
          <w:rFonts w:ascii="Times New Roman" w:hAnsi="Times New Roman" w:cs="Times New Roman"/>
          <w:sz w:val="28"/>
          <w:szCs w:val="28"/>
          <w:lang w:val="kk-KZ"/>
        </w:rPr>
        <w:t>ады</w:t>
      </w:r>
      <w:r w:rsidRPr="00512505">
        <w:rPr>
          <w:rFonts w:ascii="Times New Roman" w:hAnsi="Times New Roman" w:cs="Times New Roman"/>
          <w:sz w:val="28"/>
          <w:szCs w:val="28"/>
          <w:lang w:val="kk-KZ"/>
        </w:rPr>
        <w:t xml:space="preserve">? </w:t>
      </w:r>
      <w:r w:rsidR="008D6922" w:rsidRPr="00512505">
        <w:rPr>
          <w:rFonts w:ascii="Times New Roman" w:hAnsi="Times New Roman" w:cs="Times New Roman"/>
          <w:sz w:val="28"/>
          <w:szCs w:val="28"/>
          <w:lang w:val="kk-KZ"/>
        </w:rPr>
        <w:t xml:space="preserve">Тең қабырғалы </w:t>
      </w:r>
      <w:r w:rsidRPr="00512505">
        <w:rPr>
          <w:rFonts w:ascii="Times New Roman" w:hAnsi="Times New Roman" w:cs="Times New Roman"/>
          <w:sz w:val="28"/>
          <w:szCs w:val="28"/>
          <w:lang w:val="kk-KZ"/>
        </w:rPr>
        <w:t xml:space="preserve">үшбұрыш </w:t>
      </w:r>
      <w:r w:rsidR="008D6922" w:rsidRPr="00512505">
        <w:rPr>
          <w:rFonts w:ascii="Times New Roman" w:hAnsi="Times New Roman" w:cs="Times New Roman"/>
          <w:sz w:val="28"/>
          <w:szCs w:val="28"/>
          <w:lang w:val="kk-KZ"/>
        </w:rPr>
        <w:t xml:space="preserve">қандай жағдайда </w:t>
      </w:r>
      <w:r w:rsidRPr="00512505">
        <w:rPr>
          <w:rFonts w:ascii="Times New Roman" w:hAnsi="Times New Roman" w:cs="Times New Roman"/>
          <w:sz w:val="28"/>
          <w:szCs w:val="28"/>
          <w:lang w:val="kk-KZ"/>
        </w:rPr>
        <w:t>болады?</w:t>
      </w:r>
    </w:p>
    <w:p w14:paraId="4AD2BF91" w14:textId="1EF999D2" w:rsidR="00AF742A" w:rsidRPr="00512505" w:rsidRDefault="00AF742A" w:rsidP="00AF742A">
      <w:pPr>
        <w:shd w:val="clear" w:color="auto" w:fill="FFFFFF"/>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9) </w:t>
      </w:r>
      <w:r w:rsidR="008D6922" w:rsidRPr="00512505">
        <w:rPr>
          <w:rFonts w:ascii="Times New Roman" w:hAnsi="Times New Roman" w:cs="Times New Roman"/>
          <w:sz w:val="28"/>
          <w:szCs w:val="28"/>
          <w:lang w:val="kk-KZ"/>
        </w:rPr>
        <w:t xml:space="preserve">егер </w:t>
      </w:r>
      <w:r w:rsidRPr="00512505">
        <w:rPr>
          <w:rFonts w:ascii="Times New Roman" w:hAnsi="Times New Roman" w:cs="Times New Roman"/>
          <w:sz w:val="28"/>
          <w:szCs w:val="28"/>
          <w:lang w:val="kk-KZ"/>
        </w:rPr>
        <w:t xml:space="preserve">үшбұрыштың үш медианасы </w:t>
      </w:r>
      <w:r w:rsidR="008D6922" w:rsidRPr="00512505">
        <w:rPr>
          <w:rFonts w:ascii="Times New Roman" w:hAnsi="Times New Roman" w:cs="Times New Roman"/>
          <w:sz w:val="28"/>
          <w:szCs w:val="28"/>
          <w:lang w:val="kk-KZ"/>
        </w:rPr>
        <w:t xml:space="preserve">өзара </w:t>
      </w:r>
      <w:r w:rsidRPr="00512505">
        <w:rPr>
          <w:rFonts w:ascii="Times New Roman" w:hAnsi="Times New Roman" w:cs="Times New Roman"/>
          <w:sz w:val="28"/>
          <w:szCs w:val="28"/>
          <w:lang w:val="kk-KZ"/>
        </w:rPr>
        <w:t>тең болса, о</w:t>
      </w:r>
      <w:r w:rsidR="008D6922" w:rsidRPr="00512505">
        <w:rPr>
          <w:rFonts w:ascii="Times New Roman" w:hAnsi="Times New Roman" w:cs="Times New Roman"/>
          <w:sz w:val="28"/>
          <w:szCs w:val="28"/>
          <w:lang w:val="kk-KZ"/>
        </w:rPr>
        <w:t xml:space="preserve">нда бұл үшбұрыш </w:t>
      </w:r>
      <w:r w:rsidRPr="00512505">
        <w:rPr>
          <w:rFonts w:ascii="Times New Roman" w:hAnsi="Times New Roman" w:cs="Times New Roman"/>
          <w:sz w:val="28"/>
          <w:szCs w:val="28"/>
          <w:lang w:val="kk-KZ"/>
        </w:rPr>
        <w:t xml:space="preserve"> қандай </w:t>
      </w:r>
      <w:r w:rsidR="008D6922" w:rsidRPr="00512505">
        <w:rPr>
          <w:rFonts w:ascii="Times New Roman" w:hAnsi="Times New Roman" w:cs="Times New Roman"/>
          <w:sz w:val="28"/>
          <w:szCs w:val="28"/>
          <w:lang w:val="kk-KZ"/>
        </w:rPr>
        <w:t>болғаны? және тағы басқадай сұрақтар.</w:t>
      </w:r>
    </w:p>
    <w:p w14:paraId="467AC99B" w14:textId="27C1E690" w:rsidR="002A579A" w:rsidRPr="00512505" w:rsidRDefault="000D54C5" w:rsidP="002A579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Заманауи білім беруде математиканы оқыту теориясы мен әдістемесінің маңызды міндеттерінің бірі – оқушылардың зерттеушілік іс-әрекетін қалыптастыру болып табылады.</w:t>
      </w:r>
    </w:p>
    <w:p w14:paraId="1027F4AA" w14:textId="77777777" w:rsidR="00B608B3" w:rsidRPr="00512505" w:rsidRDefault="000D54C5" w:rsidP="000D54C5">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Зерттеушілік іс-әрекеті – бұл жаңа білім, жаңа білім алудың жаңа әдістері немесе объектіні зерттеудің жаңа әдістері болып табылатын шығармашылық іс-әрекеті бір түрі. </w:t>
      </w:r>
    </w:p>
    <w:p w14:paraId="4DA33384" w14:textId="77777777" w:rsidR="00B608B3" w:rsidRPr="00512505" w:rsidRDefault="00B608B3" w:rsidP="00B608B3">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Біздің ойымызша, з</w:t>
      </w:r>
      <w:r w:rsidR="000D54C5" w:rsidRPr="00512505">
        <w:rPr>
          <w:rFonts w:ascii="Times New Roman" w:hAnsi="Times New Roman" w:cs="Times New Roman"/>
          <w:sz w:val="28"/>
          <w:szCs w:val="28"/>
          <w:lang w:val="kk-KZ"/>
        </w:rPr>
        <w:t xml:space="preserve">ерттеушілік іс-әрекеті деп біз жаңа білім алуға бағытталған және алгоритмдер мен әртүрлі алгоритмдік нұсқауларды қолданбай жүзеге асырылатын қызметті түсінеміз. </w:t>
      </w:r>
      <w:r w:rsidRPr="00512505">
        <w:rPr>
          <w:rFonts w:ascii="Times New Roman" w:hAnsi="Times New Roman" w:cs="Times New Roman"/>
          <w:sz w:val="28"/>
          <w:szCs w:val="28"/>
          <w:lang w:val="kk-KZ"/>
        </w:rPr>
        <w:t>Геометрияны оқыту барысында оқушылардың зерттеушілік дағдыларын қалыптастыру құралы ретінде мәселелік-іздеу тапсырмалар жүйесін қолданудың маңызы зор.</w:t>
      </w:r>
    </w:p>
    <w:p w14:paraId="54B6FA81" w14:textId="42240BED" w:rsidR="000D54C5" w:rsidRPr="00512505" w:rsidRDefault="00B608B3" w:rsidP="000D54C5">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Мәселелік</w:t>
      </w:r>
      <w:r w:rsidR="000D54C5" w:rsidRPr="00512505">
        <w:rPr>
          <w:rFonts w:ascii="Times New Roman" w:hAnsi="Times New Roman" w:cs="Times New Roman"/>
          <w:sz w:val="28"/>
          <w:szCs w:val="28"/>
          <w:lang w:val="kk-KZ"/>
        </w:rPr>
        <w:t xml:space="preserve">-іздеу </w:t>
      </w:r>
      <w:r w:rsidRPr="00512505">
        <w:rPr>
          <w:rFonts w:ascii="Times New Roman" w:hAnsi="Times New Roman" w:cs="Times New Roman"/>
          <w:sz w:val="28"/>
          <w:szCs w:val="28"/>
          <w:lang w:val="kk-KZ"/>
        </w:rPr>
        <w:t>тапсырмаларын орындауда</w:t>
      </w:r>
      <w:r w:rsidR="000D54C5" w:rsidRPr="00512505">
        <w:rPr>
          <w:rFonts w:ascii="Times New Roman" w:hAnsi="Times New Roman" w:cs="Times New Roman"/>
          <w:sz w:val="28"/>
          <w:szCs w:val="28"/>
          <w:lang w:val="kk-KZ"/>
        </w:rPr>
        <w:t xml:space="preserve"> оқушылардың зерттеу дағдыларын қалыптастыру мұғалімнен есептерді нақты тұжырымдауды, қарастырылып отырған объектілердің бөліктері арасындағы тұрақты байланыстар мен қатынастарды тану үшін бағдарларды анықтауды, ал тапсырмаларды орындау кезінде тұжырымдалған ұсыныстарды негіздеудің типтік тәсілдерін, математикалық ұсыныстарды логикалық құру әдістерін және олардың мүмкін нұсқаларын көрсетуді талап етеді</w:t>
      </w:r>
      <w:r w:rsidRPr="00512505">
        <w:rPr>
          <w:rFonts w:ascii="Times New Roman" w:hAnsi="Times New Roman" w:cs="Times New Roman"/>
          <w:sz w:val="28"/>
          <w:szCs w:val="28"/>
          <w:lang w:val="kk-KZ"/>
        </w:rPr>
        <w:t>.</w:t>
      </w:r>
    </w:p>
    <w:p w14:paraId="32A6FA7F" w14:textId="77777777" w:rsidR="002A579A" w:rsidRPr="00512505" w:rsidRDefault="002A579A" w:rsidP="002A579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Мысал ретінде, геометрия сабақтарында мәселелік жағдай туғызып, оқушылардың зерттеу іс-әрекетін ұйымдастыруға болатын тапсырмаларды жобалайық.</w:t>
      </w:r>
    </w:p>
    <w:p w14:paraId="4AE4B95F" w14:textId="14F0EEAE" w:rsidR="002A579A" w:rsidRPr="00512505" w:rsidRDefault="00B608B3" w:rsidP="002A579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b/>
          <w:sz w:val="28"/>
          <w:szCs w:val="28"/>
          <w:lang w:val="kk-KZ"/>
        </w:rPr>
        <w:t>1-тапсырма.</w:t>
      </w:r>
      <w:r w:rsidRPr="00512505">
        <w:rPr>
          <w:rFonts w:ascii="Times New Roman" w:hAnsi="Times New Roman" w:cs="Times New Roman"/>
          <w:sz w:val="28"/>
          <w:szCs w:val="28"/>
          <w:lang w:val="kk-KZ"/>
        </w:rPr>
        <w:t xml:space="preserve"> </w:t>
      </w:r>
      <w:r w:rsidR="002A579A" w:rsidRPr="00512505">
        <w:rPr>
          <w:rFonts w:ascii="Times New Roman" w:hAnsi="Times New Roman" w:cs="Times New Roman"/>
          <w:sz w:val="28"/>
          <w:szCs w:val="28"/>
          <w:lang w:val="kk-KZ"/>
        </w:rPr>
        <w:t>Теңбүйірлі үшбұрышт</w:t>
      </w:r>
      <w:r w:rsidRPr="00512505">
        <w:rPr>
          <w:rFonts w:ascii="Times New Roman" w:hAnsi="Times New Roman" w:cs="Times New Roman"/>
          <w:sz w:val="28"/>
          <w:szCs w:val="28"/>
          <w:lang w:val="kk-KZ"/>
        </w:rPr>
        <w:t>ың биіктігі жүргізілген</w:t>
      </w:r>
      <w:r w:rsidR="002A579A" w:rsidRPr="00512505">
        <w:rPr>
          <w:rFonts w:ascii="Times New Roman" w:hAnsi="Times New Roman" w:cs="Times New Roman"/>
          <w:sz w:val="28"/>
          <w:szCs w:val="28"/>
          <w:lang w:val="kk-KZ"/>
        </w:rPr>
        <w:t xml:space="preserve">. </w:t>
      </w:r>
      <w:r w:rsidR="000444AF" w:rsidRPr="00512505">
        <w:rPr>
          <w:rFonts w:ascii="Times New Roman" w:hAnsi="Times New Roman" w:cs="Times New Roman"/>
          <w:sz w:val="28"/>
          <w:szCs w:val="28"/>
          <w:lang w:val="kk-KZ"/>
        </w:rPr>
        <w:t>Бөлінген</w:t>
      </w:r>
      <w:r w:rsidR="002A579A" w:rsidRPr="00512505">
        <w:rPr>
          <w:rFonts w:ascii="Times New Roman" w:hAnsi="Times New Roman" w:cs="Times New Roman"/>
          <w:sz w:val="28"/>
          <w:szCs w:val="28"/>
          <w:lang w:val="kk-KZ"/>
        </w:rPr>
        <w:t xml:space="preserve"> үшбұрыштардың қандай қасиеттері бар?</w:t>
      </w:r>
    </w:p>
    <w:p w14:paraId="43A8462E" w14:textId="5E33DDA9" w:rsidR="002A579A" w:rsidRPr="00512505" w:rsidRDefault="000444AF" w:rsidP="002A579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b/>
          <w:sz w:val="28"/>
          <w:szCs w:val="28"/>
          <w:lang w:val="kk-KZ"/>
        </w:rPr>
        <w:lastRenderedPageBreak/>
        <w:t>2-т</w:t>
      </w:r>
      <w:r w:rsidR="002A579A" w:rsidRPr="00512505">
        <w:rPr>
          <w:rFonts w:ascii="Times New Roman" w:hAnsi="Times New Roman" w:cs="Times New Roman"/>
          <w:b/>
          <w:sz w:val="28"/>
          <w:szCs w:val="28"/>
          <w:lang w:val="kk-KZ"/>
        </w:rPr>
        <w:t>апсырма</w:t>
      </w:r>
      <w:r w:rsidRPr="00512505">
        <w:rPr>
          <w:rFonts w:ascii="Times New Roman" w:hAnsi="Times New Roman" w:cs="Times New Roman"/>
          <w:b/>
          <w:sz w:val="28"/>
          <w:szCs w:val="28"/>
          <w:lang w:val="kk-KZ"/>
        </w:rPr>
        <w:t>.</w:t>
      </w:r>
      <w:r w:rsidR="002A579A" w:rsidRPr="00512505">
        <w:rPr>
          <w:rFonts w:ascii="Times New Roman" w:hAnsi="Times New Roman" w:cs="Times New Roman"/>
          <w:sz w:val="28"/>
          <w:szCs w:val="28"/>
          <w:lang w:val="kk-KZ"/>
        </w:rPr>
        <w:t xml:space="preserve"> Үшбұрыштың екі қабырғасының ұзындығы мен бұрыштарының мәндері арасында байланыс бар ма?</w:t>
      </w:r>
    </w:p>
    <w:p w14:paraId="2999364B" w14:textId="1126BE19" w:rsidR="002A579A" w:rsidRPr="00512505" w:rsidRDefault="000444AF" w:rsidP="002A579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b/>
          <w:sz w:val="28"/>
          <w:szCs w:val="28"/>
          <w:lang w:val="kk-KZ"/>
        </w:rPr>
        <w:t>3-т</w:t>
      </w:r>
      <w:r w:rsidR="002A579A" w:rsidRPr="00512505">
        <w:rPr>
          <w:rFonts w:ascii="Times New Roman" w:hAnsi="Times New Roman" w:cs="Times New Roman"/>
          <w:b/>
          <w:sz w:val="28"/>
          <w:szCs w:val="28"/>
          <w:lang w:val="kk-KZ"/>
        </w:rPr>
        <w:t>апсырма.</w:t>
      </w:r>
      <w:r w:rsidR="002A579A" w:rsidRPr="00512505">
        <w:rPr>
          <w:rFonts w:ascii="Times New Roman" w:hAnsi="Times New Roman" w:cs="Times New Roman"/>
          <w:sz w:val="28"/>
          <w:szCs w:val="28"/>
          <w:lang w:val="kk-KZ"/>
        </w:rPr>
        <w:t xml:space="preserve"> Үшбұрыштың ішкі бұрыштарының қосындысы 180°</w:t>
      </w:r>
      <w:r w:rsidRPr="00512505">
        <w:rPr>
          <w:rFonts w:ascii="Times New Roman" w:hAnsi="Times New Roman" w:cs="Times New Roman"/>
          <w:sz w:val="28"/>
          <w:szCs w:val="28"/>
          <w:lang w:val="kk-KZ"/>
        </w:rPr>
        <w:t xml:space="preserve">-ты </w:t>
      </w:r>
      <w:r w:rsidR="002A579A" w:rsidRPr="00512505">
        <w:rPr>
          <w:rFonts w:ascii="Times New Roman" w:hAnsi="Times New Roman" w:cs="Times New Roman"/>
          <w:sz w:val="28"/>
          <w:szCs w:val="28"/>
          <w:lang w:val="kk-KZ"/>
        </w:rPr>
        <w:t xml:space="preserve">құрайды. Төртбұрыштың ішкі бұрыштарының қосындысы 180° - қа тең болады ма? Ал алтыбұрыштың ішкі бұрыштарының қосындысы 180° - қа тең болады ма?  </w:t>
      </w:r>
    </w:p>
    <w:p w14:paraId="75C49E14" w14:textId="21729174" w:rsidR="002A579A" w:rsidRPr="00512505" w:rsidRDefault="000444AF" w:rsidP="002A579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b/>
          <w:sz w:val="28"/>
          <w:szCs w:val="28"/>
          <w:lang w:val="kk-KZ"/>
        </w:rPr>
        <w:t>4-т</w:t>
      </w:r>
      <w:r w:rsidR="002A579A" w:rsidRPr="00512505">
        <w:rPr>
          <w:rFonts w:ascii="Times New Roman" w:hAnsi="Times New Roman" w:cs="Times New Roman"/>
          <w:b/>
          <w:sz w:val="28"/>
          <w:szCs w:val="28"/>
          <w:lang w:val="kk-KZ"/>
        </w:rPr>
        <w:t>апсырма.</w:t>
      </w:r>
      <w:r w:rsidR="002A579A" w:rsidRPr="00512505">
        <w:rPr>
          <w:rFonts w:ascii="Times New Roman" w:hAnsi="Times New Roman" w:cs="Times New Roman"/>
          <w:sz w:val="28"/>
          <w:szCs w:val="28"/>
          <w:lang w:val="kk-KZ"/>
        </w:rPr>
        <w:t xml:space="preserve"> Үшбұрыштың орта сызығы табанына параллель</w:t>
      </w:r>
      <w:r w:rsidR="00F06C5B" w:rsidRPr="00512505">
        <w:rPr>
          <w:rFonts w:ascii="Times New Roman" w:hAnsi="Times New Roman" w:cs="Times New Roman"/>
          <w:sz w:val="28"/>
          <w:szCs w:val="28"/>
          <w:lang w:val="kk-KZ"/>
        </w:rPr>
        <w:t xml:space="preserve"> болады</w:t>
      </w:r>
      <w:r w:rsidR="002A579A" w:rsidRPr="00512505">
        <w:rPr>
          <w:rFonts w:ascii="Times New Roman" w:hAnsi="Times New Roman" w:cs="Times New Roman"/>
          <w:sz w:val="28"/>
          <w:szCs w:val="28"/>
          <w:lang w:val="kk-KZ"/>
        </w:rPr>
        <w:t xml:space="preserve">. Трапецияның орта сызығы мұндай қасиетке ие ме? </w:t>
      </w:r>
      <w:r w:rsidR="00257914" w:rsidRPr="00512505">
        <w:rPr>
          <w:rFonts w:ascii="Times New Roman" w:hAnsi="Times New Roman" w:cs="Times New Roman"/>
          <w:sz w:val="28"/>
          <w:szCs w:val="28"/>
          <w:lang w:val="kk-KZ"/>
        </w:rPr>
        <w:t>П</w:t>
      </w:r>
      <w:r w:rsidR="002A579A" w:rsidRPr="00512505">
        <w:rPr>
          <w:rFonts w:ascii="Times New Roman" w:hAnsi="Times New Roman" w:cs="Times New Roman"/>
          <w:sz w:val="28"/>
          <w:szCs w:val="28"/>
          <w:lang w:val="kk-KZ"/>
        </w:rPr>
        <w:t>араллелограмм</w:t>
      </w:r>
      <w:r w:rsidR="00257914" w:rsidRPr="00512505">
        <w:rPr>
          <w:rFonts w:ascii="Times New Roman" w:hAnsi="Times New Roman" w:cs="Times New Roman"/>
          <w:sz w:val="28"/>
          <w:szCs w:val="28"/>
          <w:lang w:val="kk-KZ"/>
        </w:rPr>
        <w:t xml:space="preserve"> да ше</w:t>
      </w:r>
      <w:r w:rsidR="002A579A" w:rsidRPr="00512505">
        <w:rPr>
          <w:rFonts w:ascii="Times New Roman" w:hAnsi="Times New Roman" w:cs="Times New Roman"/>
          <w:sz w:val="28"/>
          <w:szCs w:val="28"/>
          <w:lang w:val="kk-KZ"/>
        </w:rPr>
        <w:t xml:space="preserve">? </w:t>
      </w:r>
      <w:r w:rsidR="00257914" w:rsidRPr="00512505">
        <w:rPr>
          <w:rFonts w:ascii="Times New Roman" w:hAnsi="Times New Roman" w:cs="Times New Roman"/>
          <w:sz w:val="28"/>
          <w:szCs w:val="28"/>
          <w:lang w:val="kk-KZ"/>
        </w:rPr>
        <w:t>Т</w:t>
      </w:r>
      <w:r w:rsidR="002A579A" w:rsidRPr="00512505">
        <w:rPr>
          <w:rFonts w:ascii="Times New Roman" w:hAnsi="Times New Roman" w:cs="Times New Roman"/>
          <w:sz w:val="28"/>
          <w:szCs w:val="28"/>
          <w:lang w:val="kk-KZ"/>
        </w:rPr>
        <w:t>өртбұрыш</w:t>
      </w:r>
      <w:r w:rsidR="00257914" w:rsidRPr="00512505">
        <w:rPr>
          <w:rFonts w:ascii="Times New Roman" w:hAnsi="Times New Roman" w:cs="Times New Roman"/>
          <w:sz w:val="28"/>
          <w:szCs w:val="28"/>
          <w:lang w:val="kk-KZ"/>
        </w:rPr>
        <w:t>та ше</w:t>
      </w:r>
      <w:r w:rsidR="002A579A" w:rsidRPr="00512505">
        <w:rPr>
          <w:rFonts w:ascii="Times New Roman" w:hAnsi="Times New Roman" w:cs="Times New Roman"/>
          <w:sz w:val="28"/>
          <w:szCs w:val="28"/>
          <w:lang w:val="kk-KZ"/>
        </w:rPr>
        <w:t>?</w:t>
      </w:r>
    </w:p>
    <w:p w14:paraId="12F1665F" w14:textId="2E54A3C1" w:rsidR="002A579A" w:rsidRPr="00512505" w:rsidRDefault="0078380A" w:rsidP="002A579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b/>
          <w:sz w:val="28"/>
          <w:szCs w:val="28"/>
          <w:lang w:val="kk-KZ"/>
        </w:rPr>
        <w:t>5-т</w:t>
      </w:r>
      <w:r w:rsidR="002A579A" w:rsidRPr="00512505">
        <w:rPr>
          <w:rFonts w:ascii="Times New Roman" w:hAnsi="Times New Roman" w:cs="Times New Roman"/>
          <w:b/>
          <w:sz w:val="28"/>
          <w:szCs w:val="28"/>
          <w:lang w:val="kk-KZ"/>
        </w:rPr>
        <w:t>апсырма.</w:t>
      </w:r>
      <w:r w:rsidR="002A579A" w:rsidRPr="00512505">
        <w:rPr>
          <w:rFonts w:ascii="Times New Roman" w:hAnsi="Times New Roman" w:cs="Times New Roman"/>
          <w:sz w:val="28"/>
          <w:szCs w:val="28"/>
          <w:lang w:val="kk-KZ"/>
        </w:rPr>
        <w:t xml:space="preserve"> Үшбұрышт</w:t>
      </w:r>
      <w:r w:rsidR="00F06C5B" w:rsidRPr="00512505">
        <w:rPr>
          <w:rFonts w:ascii="Times New Roman" w:hAnsi="Times New Roman" w:cs="Times New Roman"/>
          <w:sz w:val="28"/>
          <w:szCs w:val="28"/>
          <w:lang w:val="kk-KZ"/>
        </w:rPr>
        <w:t>ың</w:t>
      </w:r>
      <w:r w:rsidR="002A579A" w:rsidRPr="00512505">
        <w:rPr>
          <w:rFonts w:ascii="Times New Roman" w:hAnsi="Times New Roman" w:cs="Times New Roman"/>
          <w:sz w:val="28"/>
          <w:szCs w:val="28"/>
          <w:lang w:val="kk-KZ"/>
        </w:rPr>
        <w:t xml:space="preserve"> биссектрисалар</w:t>
      </w:r>
      <w:r w:rsidR="00F06C5B" w:rsidRPr="00512505">
        <w:rPr>
          <w:rFonts w:ascii="Times New Roman" w:hAnsi="Times New Roman" w:cs="Times New Roman"/>
          <w:sz w:val="28"/>
          <w:szCs w:val="28"/>
          <w:lang w:val="kk-KZ"/>
        </w:rPr>
        <w:t>ы</w:t>
      </w:r>
      <w:r w:rsidR="002A579A" w:rsidRPr="00512505">
        <w:rPr>
          <w:rFonts w:ascii="Times New Roman" w:hAnsi="Times New Roman" w:cs="Times New Roman"/>
          <w:sz w:val="28"/>
          <w:szCs w:val="28"/>
          <w:lang w:val="kk-KZ"/>
        </w:rPr>
        <w:t xml:space="preserve"> бір нүктеде қиылысады. Төртбұрыштың бұрыштарының биссектрисалары туралы да осылай айтуға бола ма?</w:t>
      </w:r>
    </w:p>
    <w:p w14:paraId="51F0FCCA" w14:textId="32C15B0B" w:rsidR="002A579A" w:rsidRPr="00512505" w:rsidRDefault="00F06C5B" w:rsidP="002A579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b/>
          <w:sz w:val="28"/>
          <w:szCs w:val="28"/>
          <w:lang w:val="kk-KZ"/>
        </w:rPr>
        <w:t>6-т</w:t>
      </w:r>
      <w:r w:rsidR="002A579A" w:rsidRPr="00512505">
        <w:rPr>
          <w:rFonts w:ascii="Times New Roman" w:hAnsi="Times New Roman" w:cs="Times New Roman"/>
          <w:b/>
          <w:sz w:val="28"/>
          <w:szCs w:val="28"/>
          <w:lang w:val="kk-KZ"/>
        </w:rPr>
        <w:t>апсырма.</w:t>
      </w:r>
      <w:r w:rsidR="002A579A" w:rsidRPr="00512505">
        <w:rPr>
          <w:rFonts w:ascii="Times New Roman" w:hAnsi="Times New Roman" w:cs="Times New Roman"/>
          <w:sz w:val="28"/>
          <w:szCs w:val="28"/>
          <w:lang w:val="kk-KZ"/>
        </w:rPr>
        <w:t xml:space="preserve"> Трапеция ауданының формуласын параллелограмм ауданын есептеу үшін</w:t>
      </w:r>
      <w:r w:rsidRPr="00512505">
        <w:rPr>
          <w:rFonts w:ascii="Times New Roman" w:hAnsi="Times New Roman" w:cs="Times New Roman"/>
          <w:sz w:val="28"/>
          <w:szCs w:val="28"/>
          <w:lang w:val="kk-KZ"/>
        </w:rPr>
        <w:t xml:space="preserve"> қолдануға бола ма? Сол сия</w:t>
      </w:r>
      <w:r w:rsidR="002A579A" w:rsidRPr="00512505">
        <w:rPr>
          <w:rFonts w:ascii="Times New Roman" w:hAnsi="Times New Roman" w:cs="Times New Roman"/>
          <w:sz w:val="28"/>
          <w:szCs w:val="28"/>
          <w:lang w:val="kk-KZ"/>
        </w:rPr>
        <w:t>қты тіктөртбұрыш,  ромб, квадрат ауданын есептеу үшін қолдануға бола ма?</w:t>
      </w:r>
    </w:p>
    <w:p w14:paraId="0856FF59" w14:textId="59C55E15" w:rsidR="002A579A" w:rsidRPr="00512505" w:rsidRDefault="00F06C5B" w:rsidP="002A579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b/>
          <w:sz w:val="28"/>
          <w:szCs w:val="28"/>
          <w:lang w:val="kk-KZ"/>
        </w:rPr>
        <w:t>7-т</w:t>
      </w:r>
      <w:r w:rsidR="002A579A" w:rsidRPr="00512505">
        <w:rPr>
          <w:rFonts w:ascii="Times New Roman" w:hAnsi="Times New Roman" w:cs="Times New Roman"/>
          <w:b/>
          <w:sz w:val="28"/>
          <w:szCs w:val="28"/>
          <w:lang w:val="kk-KZ"/>
        </w:rPr>
        <w:t>апсырма.</w:t>
      </w:r>
      <w:r w:rsidR="002A579A" w:rsidRPr="00512505">
        <w:rPr>
          <w:rFonts w:ascii="Times New Roman" w:hAnsi="Times New Roman" w:cs="Times New Roman"/>
          <w:sz w:val="28"/>
          <w:szCs w:val="28"/>
          <w:lang w:val="kk-KZ"/>
        </w:rPr>
        <w:t xml:space="preserve"> Іргелес бұрыштардың бірі екіншісінен 60°</w:t>
      </w:r>
      <w:r w:rsidRPr="00512505">
        <w:rPr>
          <w:rFonts w:ascii="Times New Roman" w:hAnsi="Times New Roman" w:cs="Times New Roman"/>
          <w:sz w:val="28"/>
          <w:szCs w:val="28"/>
          <w:lang w:val="kk-KZ"/>
        </w:rPr>
        <w:t>-қа</w:t>
      </w:r>
      <w:r w:rsidR="002A579A" w:rsidRPr="00512505">
        <w:rPr>
          <w:rFonts w:ascii="Times New Roman" w:hAnsi="Times New Roman" w:cs="Times New Roman"/>
          <w:sz w:val="28"/>
          <w:szCs w:val="28"/>
          <w:lang w:val="kk-KZ"/>
        </w:rPr>
        <w:t xml:space="preserve"> немесе 2 есе үлкен. Осы бұрыштарға қараңдар. Есепт</w:t>
      </w:r>
      <w:r w:rsidR="00C353FB" w:rsidRPr="00512505">
        <w:rPr>
          <w:rFonts w:ascii="Times New Roman" w:hAnsi="Times New Roman" w:cs="Times New Roman"/>
          <w:sz w:val="28"/>
          <w:szCs w:val="28"/>
          <w:lang w:val="kk-KZ"/>
        </w:rPr>
        <w:t>ің шарты толық па? Қ</w:t>
      </w:r>
      <w:r w:rsidR="002A579A" w:rsidRPr="00512505">
        <w:rPr>
          <w:rFonts w:ascii="Times New Roman" w:hAnsi="Times New Roman" w:cs="Times New Roman"/>
          <w:sz w:val="28"/>
          <w:szCs w:val="28"/>
          <w:lang w:val="kk-KZ"/>
        </w:rPr>
        <w:t xml:space="preserve">осымша деректер </w:t>
      </w:r>
      <w:r w:rsidR="00C353FB" w:rsidRPr="00512505">
        <w:rPr>
          <w:rFonts w:ascii="Times New Roman" w:hAnsi="Times New Roman" w:cs="Times New Roman"/>
          <w:sz w:val="28"/>
          <w:szCs w:val="28"/>
          <w:lang w:val="kk-KZ"/>
        </w:rPr>
        <w:t>қажет пе?</w:t>
      </w:r>
      <w:r w:rsidR="002A579A" w:rsidRPr="00512505">
        <w:rPr>
          <w:rFonts w:ascii="Times New Roman" w:hAnsi="Times New Roman" w:cs="Times New Roman"/>
          <w:sz w:val="28"/>
          <w:szCs w:val="28"/>
          <w:lang w:val="kk-KZ"/>
        </w:rPr>
        <w:t xml:space="preserve"> Қажетсіз деректерсіз есепті құрастырыңдар (әр түрлі нұсқалар болуы мүмкін). Осыны шешіңдер.</w:t>
      </w:r>
    </w:p>
    <w:p w14:paraId="0C8EB5BA" w14:textId="62E2F7E1" w:rsidR="002A579A" w:rsidRPr="00512505" w:rsidRDefault="00C353FB" w:rsidP="002A579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b/>
          <w:sz w:val="28"/>
          <w:szCs w:val="28"/>
          <w:lang w:val="kk-KZ"/>
        </w:rPr>
        <w:t>8-т</w:t>
      </w:r>
      <w:r w:rsidR="002A579A" w:rsidRPr="00512505">
        <w:rPr>
          <w:rFonts w:ascii="Times New Roman" w:hAnsi="Times New Roman" w:cs="Times New Roman"/>
          <w:b/>
          <w:sz w:val="28"/>
          <w:szCs w:val="28"/>
          <w:lang w:val="kk-KZ"/>
        </w:rPr>
        <w:t xml:space="preserve">апсырма. </w:t>
      </w:r>
      <w:r w:rsidR="002A579A" w:rsidRPr="00512505">
        <w:rPr>
          <w:rFonts w:ascii="Times New Roman" w:hAnsi="Times New Roman" w:cs="Times New Roman"/>
          <w:sz w:val="28"/>
          <w:szCs w:val="28"/>
          <w:lang w:val="kk-KZ"/>
        </w:rPr>
        <w:t>Іргелес бұрыштардың бірі екіншісінен 60°</w:t>
      </w:r>
      <w:r w:rsidRPr="00512505">
        <w:rPr>
          <w:rFonts w:ascii="Times New Roman" w:hAnsi="Times New Roman" w:cs="Times New Roman"/>
          <w:sz w:val="28"/>
          <w:szCs w:val="28"/>
          <w:lang w:val="kk-KZ"/>
        </w:rPr>
        <w:t>-қа</w:t>
      </w:r>
      <w:r w:rsidR="002A579A" w:rsidRPr="00512505">
        <w:rPr>
          <w:rFonts w:ascii="Times New Roman" w:hAnsi="Times New Roman" w:cs="Times New Roman"/>
          <w:sz w:val="28"/>
          <w:szCs w:val="28"/>
          <w:lang w:val="kk-KZ"/>
        </w:rPr>
        <w:t xml:space="preserve"> немесе 3 есе үлкен. Осы бұрыштарға қараңдар. Есепт</w:t>
      </w:r>
      <w:r w:rsidRPr="00512505">
        <w:rPr>
          <w:rFonts w:ascii="Times New Roman" w:hAnsi="Times New Roman" w:cs="Times New Roman"/>
          <w:sz w:val="28"/>
          <w:szCs w:val="28"/>
          <w:lang w:val="kk-KZ"/>
        </w:rPr>
        <w:t>ің шарты толық па? Қ</w:t>
      </w:r>
      <w:r w:rsidR="002A579A" w:rsidRPr="00512505">
        <w:rPr>
          <w:rFonts w:ascii="Times New Roman" w:hAnsi="Times New Roman" w:cs="Times New Roman"/>
          <w:sz w:val="28"/>
          <w:szCs w:val="28"/>
          <w:lang w:val="kk-KZ"/>
        </w:rPr>
        <w:t xml:space="preserve">осымша деректер </w:t>
      </w:r>
      <w:r w:rsidRPr="00512505">
        <w:rPr>
          <w:rFonts w:ascii="Times New Roman" w:hAnsi="Times New Roman" w:cs="Times New Roman"/>
          <w:sz w:val="28"/>
          <w:szCs w:val="28"/>
          <w:lang w:val="kk-KZ"/>
        </w:rPr>
        <w:t>өажет пе?</w:t>
      </w:r>
      <w:r w:rsidR="002A579A" w:rsidRPr="00512505">
        <w:rPr>
          <w:rFonts w:ascii="Times New Roman" w:hAnsi="Times New Roman" w:cs="Times New Roman"/>
          <w:sz w:val="28"/>
          <w:szCs w:val="28"/>
          <w:lang w:val="kk-KZ"/>
        </w:rPr>
        <w:t xml:space="preserve"> Олар бір-біріне қайшы келе ме? Мұндай кемшіліктері жоқ есептерді құрастырыңдар (әр түрлі нұсқалар болуы мүмкін). Осыны шешіңдер. </w:t>
      </w:r>
    </w:p>
    <w:p w14:paraId="59DE637B" w14:textId="5726D9AD" w:rsidR="002A579A" w:rsidRPr="00512505" w:rsidRDefault="00C353FB" w:rsidP="002A579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b/>
          <w:sz w:val="28"/>
          <w:szCs w:val="28"/>
          <w:lang w:val="kk-KZ"/>
        </w:rPr>
        <w:t>9-т</w:t>
      </w:r>
      <w:r w:rsidR="002A579A" w:rsidRPr="00512505">
        <w:rPr>
          <w:rFonts w:ascii="Times New Roman" w:hAnsi="Times New Roman" w:cs="Times New Roman"/>
          <w:b/>
          <w:sz w:val="28"/>
          <w:szCs w:val="28"/>
          <w:lang w:val="kk-KZ"/>
        </w:rPr>
        <w:t>апсырма.</w:t>
      </w:r>
      <w:r w:rsidR="002A579A" w:rsidRPr="00512505">
        <w:rPr>
          <w:rFonts w:ascii="Times New Roman" w:hAnsi="Times New Roman" w:cs="Times New Roman"/>
          <w:sz w:val="28"/>
          <w:szCs w:val="28"/>
          <w:lang w:val="kk-KZ"/>
        </w:rPr>
        <w:t xml:space="preserve"> Іргелес бұрыштардың бірі екіншісінен белгілі бір шамаға үлкен. Осы бұрыштарға қараңдар. Бұл есепті шешу үшін деректер жеткілікті ме? Есептің шартына кейбір деректерді қосып, оны шешіңдер</w:t>
      </w:r>
      <w:r w:rsidRPr="00512505">
        <w:rPr>
          <w:rFonts w:ascii="Times New Roman" w:hAnsi="Times New Roman" w:cs="Times New Roman"/>
          <w:sz w:val="28"/>
          <w:szCs w:val="28"/>
          <w:lang w:val="kk-KZ"/>
        </w:rPr>
        <w:t xml:space="preserve"> [</w:t>
      </w:r>
      <w:r w:rsidR="0025445B" w:rsidRPr="00512505">
        <w:rPr>
          <w:rFonts w:ascii="Times New Roman" w:hAnsi="Times New Roman" w:cs="Times New Roman"/>
          <w:sz w:val="28"/>
          <w:szCs w:val="28"/>
          <w:lang w:val="kk-KZ"/>
        </w:rPr>
        <w:t>55</w:t>
      </w:r>
      <w:r w:rsidR="00532D0A" w:rsidRPr="00512505">
        <w:rPr>
          <w:rFonts w:ascii="Times New Roman" w:hAnsi="Times New Roman" w:cs="Times New Roman"/>
          <w:sz w:val="28"/>
          <w:szCs w:val="28"/>
          <w:lang w:val="kk-KZ"/>
        </w:rPr>
        <w:t>, б.12</w:t>
      </w:r>
      <w:r w:rsidRPr="00512505">
        <w:rPr>
          <w:rFonts w:ascii="Times New Roman" w:hAnsi="Times New Roman" w:cs="Times New Roman"/>
          <w:sz w:val="28"/>
          <w:szCs w:val="28"/>
          <w:lang w:val="kk-KZ"/>
        </w:rPr>
        <w:t>]</w:t>
      </w:r>
      <w:r w:rsidR="002A579A" w:rsidRPr="00512505">
        <w:rPr>
          <w:rFonts w:ascii="Times New Roman" w:hAnsi="Times New Roman" w:cs="Times New Roman"/>
          <w:sz w:val="28"/>
          <w:szCs w:val="28"/>
          <w:lang w:val="kk-KZ"/>
        </w:rPr>
        <w:t xml:space="preserve">. </w:t>
      </w:r>
    </w:p>
    <w:p w14:paraId="120BF5F2" w14:textId="4B2C065C" w:rsidR="00AF742A" w:rsidRPr="00512505" w:rsidRDefault="00CE33EC"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Сонымен қатар, г</w:t>
      </w:r>
      <w:r w:rsidR="00AF742A" w:rsidRPr="00512505">
        <w:rPr>
          <w:rFonts w:ascii="Times New Roman" w:hAnsi="Times New Roman" w:cs="Times New Roman"/>
          <w:sz w:val="28"/>
          <w:szCs w:val="28"/>
          <w:lang w:val="kk-KZ"/>
        </w:rPr>
        <w:t xml:space="preserve">еометрия сабағында оқушылардың белсенділігі мен функционалдық сауаттылығын арттыра тусу мақсатында әрбір сабақта тақырып бойынша пәнаралық және өмірмен байланыстарды көрсеткен жөн. </w:t>
      </w:r>
    </w:p>
    <w:p w14:paraId="6FE6F757" w14:textId="29625E08" w:rsidR="00AF742A" w:rsidRPr="00512505" w:rsidRDefault="00396BBC"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Оқушылар геометрия сабағында </w:t>
      </w:r>
      <w:r w:rsidR="00AF742A" w:rsidRPr="00512505">
        <w:rPr>
          <w:rFonts w:ascii="Times New Roman" w:hAnsi="Times New Roman" w:cs="Times New Roman"/>
          <w:sz w:val="28"/>
          <w:szCs w:val="28"/>
          <w:lang w:val="kk-KZ"/>
        </w:rPr>
        <w:t xml:space="preserve">фигуралар </w:t>
      </w:r>
      <w:r w:rsidRPr="00512505">
        <w:rPr>
          <w:rFonts w:ascii="Times New Roman" w:hAnsi="Times New Roman" w:cs="Times New Roman"/>
          <w:sz w:val="28"/>
          <w:szCs w:val="28"/>
          <w:lang w:val="kk-KZ"/>
        </w:rPr>
        <w:t>мен</w:t>
      </w:r>
      <w:r w:rsidR="00AF742A" w:rsidRPr="00512505">
        <w:rPr>
          <w:rFonts w:ascii="Times New Roman" w:hAnsi="Times New Roman" w:cs="Times New Roman"/>
          <w:sz w:val="28"/>
          <w:szCs w:val="28"/>
          <w:lang w:val="kk-KZ"/>
        </w:rPr>
        <w:t xml:space="preserve"> олардың қасиеттері</w:t>
      </w:r>
      <w:r w:rsidRPr="00512505">
        <w:rPr>
          <w:rFonts w:ascii="Times New Roman" w:hAnsi="Times New Roman" w:cs="Times New Roman"/>
          <w:sz w:val="28"/>
          <w:szCs w:val="28"/>
          <w:lang w:val="kk-KZ"/>
        </w:rPr>
        <w:t xml:space="preserve">н оқып игергеннен </w:t>
      </w:r>
      <w:r w:rsidR="00AF742A" w:rsidRPr="00512505">
        <w:rPr>
          <w:rFonts w:ascii="Times New Roman" w:hAnsi="Times New Roman" w:cs="Times New Roman"/>
          <w:sz w:val="28"/>
          <w:szCs w:val="28"/>
          <w:lang w:val="kk-KZ"/>
        </w:rPr>
        <w:t>кейін олардың практика</w:t>
      </w:r>
      <w:r w:rsidR="009621C0" w:rsidRPr="00512505">
        <w:rPr>
          <w:rFonts w:ascii="Times New Roman" w:hAnsi="Times New Roman" w:cs="Times New Roman"/>
          <w:sz w:val="28"/>
          <w:szCs w:val="28"/>
          <w:lang w:val="kk-KZ"/>
        </w:rPr>
        <w:t xml:space="preserve">лық маңыздылығын, яғни </w:t>
      </w:r>
      <w:r w:rsidR="00AF742A" w:rsidRPr="00512505">
        <w:rPr>
          <w:rFonts w:ascii="Times New Roman" w:hAnsi="Times New Roman" w:cs="Times New Roman"/>
          <w:sz w:val="28"/>
          <w:szCs w:val="28"/>
          <w:lang w:val="kk-KZ"/>
        </w:rPr>
        <w:t xml:space="preserve">қолданылуын көрсету үшін қарапайым мысалдарды </w:t>
      </w:r>
      <w:r w:rsidR="00A276CF" w:rsidRPr="00512505">
        <w:rPr>
          <w:rFonts w:ascii="Times New Roman" w:hAnsi="Times New Roman" w:cs="Times New Roman"/>
          <w:sz w:val="28"/>
          <w:szCs w:val="28"/>
          <w:lang w:val="kk-KZ"/>
        </w:rPr>
        <w:t>қарастырамыз</w:t>
      </w:r>
      <w:r w:rsidR="00AF742A"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t>Күнделікті қоршаған әлемдегі нысандардың (ағаш, ғимарат, тау, баған және т.б.)</w:t>
      </w:r>
      <w:r w:rsidR="00AF742A" w:rsidRPr="00512505">
        <w:rPr>
          <w:rFonts w:ascii="Times New Roman" w:hAnsi="Times New Roman" w:cs="Times New Roman"/>
          <w:sz w:val="28"/>
          <w:szCs w:val="28"/>
          <w:lang w:val="kk-KZ"/>
        </w:rPr>
        <w:t xml:space="preserve"> биіктігін, қол жетпейтін нүктеге </w:t>
      </w:r>
      <w:r w:rsidR="009621C0" w:rsidRPr="00512505">
        <w:rPr>
          <w:rFonts w:ascii="Times New Roman" w:hAnsi="Times New Roman" w:cs="Times New Roman"/>
          <w:sz w:val="28"/>
          <w:szCs w:val="28"/>
          <w:lang w:val="kk-KZ"/>
        </w:rPr>
        <w:t xml:space="preserve">(жағалаудан судағы кеме, ағашта отырған құс және т.б.) </w:t>
      </w:r>
      <w:r w:rsidR="00AF742A" w:rsidRPr="00512505">
        <w:rPr>
          <w:rFonts w:ascii="Times New Roman" w:hAnsi="Times New Roman" w:cs="Times New Roman"/>
          <w:sz w:val="28"/>
          <w:szCs w:val="28"/>
          <w:lang w:val="kk-KZ"/>
        </w:rPr>
        <w:t xml:space="preserve">дейінгі қашықтықты </w:t>
      </w:r>
      <w:r w:rsidR="009621C0" w:rsidRPr="00512505">
        <w:rPr>
          <w:rFonts w:ascii="Times New Roman" w:hAnsi="Times New Roman" w:cs="Times New Roman"/>
          <w:sz w:val="28"/>
          <w:szCs w:val="28"/>
          <w:lang w:val="kk-KZ"/>
        </w:rPr>
        <w:t>табуға</w:t>
      </w:r>
      <w:r w:rsidR="00AF742A" w:rsidRPr="00512505">
        <w:rPr>
          <w:rFonts w:ascii="Times New Roman" w:hAnsi="Times New Roman" w:cs="Times New Roman"/>
          <w:sz w:val="28"/>
          <w:szCs w:val="28"/>
          <w:lang w:val="kk-KZ"/>
        </w:rPr>
        <w:t xml:space="preserve"> </w:t>
      </w:r>
      <w:r w:rsidR="009621C0" w:rsidRPr="00512505">
        <w:rPr>
          <w:rFonts w:ascii="Times New Roman" w:hAnsi="Times New Roman" w:cs="Times New Roman"/>
          <w:sz w:val="28"/>
          <w:szCs w:val="28"/>
          <w:lang w:val="kk-KZ"/>
        </w:rPr>
        <w:t>берілген</w:t>
      </w:r>
      <w:r w:rsidR="00AF742A" w:rsidRPr="00512505">
        <w:rPr>
          <w:rFonts w:ascii="Times New Roman" w:hAnsi="Times New Roman" w:cs="Times New Roman"/>
          <w:sz w:val="28"/>
          <w:szCs w:val="28"/>
          <w:lang w:val="kk-KZ"/>
        </w:rPr>
        <w:t xml:space="preserve"> геодезиялық есептерді </w:t>
      </w:r>
      <w:r w:rsidR="009621C0" w:rsidRPr="00512505">
        <w:rPr>
          <w:rFonts w:ascii="Times New Roman" w:hAnsi="Times New Roman" w:cs="Times New Roman"/>
          <w:sz w:val="28"/>
          <w:szCs w:val="28"/>
          <w:lang w:val="kk-KZ"/>
        </w:rPr>
        <w:t>ұсынылады</w:t>
      </w:r>
      <w:r w:rsidR="00AF742A" w:rsidRPr="00512505">
        <w:rPr>
          <w:rFonts w:ascii="Times New Roman" w:hAnsi="Times New Roman" w:cs="Times New Roman"/>
          <w:sz w:val="28"/>
          <w:szCs w:val="28"/>
          <w:lang w:val="kk-KZ"/>
        </w:rPr>
        <w:t>.</w:t>
      </w:r>
    </w:p>
    <w:p w14:paraId="0AABA7D0" w14:textId="77777777"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Оқушыларға үшбұрыштың</w:t>
      </w:r>
      <w:r w:rsidRPr="00512505">
        <w:rPr>
          <w:lang w:val="kk-KZ"/>
        </w:rPr>
        <w:t xml:space="preserve"> </w:t>
      </w:r>
      <w:r w:rsidRPr="00512505">
        <w:rPr>
          <w:rFonts w:ascii="Times New Roman" w:hAnsi="Times New Roman" w:cs="Times New Roman"/>
          <w:sz w:val="28"/>
          <w:szCs w:val="28"/>
          <w:lang w:val="kk-KZ"/>
        </w:rPr>
        <w:t>медианаларының қиылысу нүктесі – ауырлық центрі туралы сөз болғанда, күнделікті өмірдегі көпірлерді, шатырларды, крандарды және басқа құрылыстарды салудағы тіреушілерді үшбұрыштар тәріздес жүйені құрайтындай етіп бекітуде қолданылатынын айтуға болады.</w:t>
      </w:r>
    </w:p>
    <w:p w14:paraId="6BFDFE9F" w14:textId="5F58E2E2" w:rsidR="009D6278"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Сондай-ақ, </w:t>
      </w:r>
      <w:r w:rsidR="009D6278" w:rsidRPr="00512505">
        <w:rPr>
          <w:rFonts w:ascii="Times New Roman" w:hAnsi="Times New Roman" w:cs="Times New Roman"/>
          <w:sz w:val="28"/>
          <w:szCs w:val="28"/>
          <w:lang w:val="kk-KZ"/>
        </w:rPr>
        <w:t>геометрияны оқытуда құндылықтapғa бaғыттaлғaн тәciлді қолданып, оқушылардың бойында ұлттық құндылықтарды дәріптеу, қазақстандық патриотизм, тұлғалық нәтижелерге жету мен pyxaни aдaмгepшiлiк қасиеттерін қалыптастыру мен дамытуға болады.</w:t>
      </w:r>
    </w:p>
    <w:p w14:paraId="33FDD2B7" w14:textId="77777777"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Мысалы, Астана қаласындағы Бейбітшілік және Келісім Сарайы Қазақстан жеріндегі бірлік пен достастықтың, бейбітшілік пен ынтымақтастықтың белгісі </w:t>
      </w:r>
      <w:r w:rsidRPr="00512505">
        <w:rPr>
          <w:rFonts w:ascii="Times New Roman" w:hAnsi="Times New Roman" w:cs="Times New Roman"/>
          <w:sz w:val="28"/>
          <w:szCs w:val="28"/>
          <w:lang w:val="kk-KZ"/>
        </w:rPr>
        <w:lastRenderedPageBreak/>
        <w:t>– пирамиданың бүйір жақтары – теңқабырғалы үшбұрыштар болып табылады (13-сурет).</w:t>
      </w:r>
    </w:p>
    <w:p w14:paraId="2B898D2D" w14:textId="77777777" w:rsidR="00AF742A" w:rsidRPr="00512505" w:rsidRDefault="00AF742A" w:rsidP="00AF742A">
      <w:pPr>
        <w:shd w:val="clear" w:color="auto" w:fill="FFFFFF"/>
        <w:spacing w:after="0" w:line="240" w:lineRule="auto"/>
        <w:ind w:firstLine="567"/>
        <w:jc w:val="both"/>
        <w:rPr>
          <w:rFonts w:ascii="Times New Roman" w:hAnsi="Times New Roman" w:cs="Times New Roman"/>
          <w:sz w:val="28"/>
          <w:szCs w:val="28"/>
          <w:lang w:val="kk-KZ"/>
        </w:rPr>
      </w:pPr>
    </w:p>
    <w:p w14:paraId="56F9B0E4" w14:textId="77777777" w:rsidR="00AF742A" w:rsidRPr="00512505" w:rsidRDefault="00AF742A" w:rsidP="00AF742A">
      <w:pPr>
        <w:spacing w:after="0" w:line="240" w:lineRule="auto"/>
        <w:jc w:val="center"/>
        <w:rPr>
          <w:rFonts w:ascii="Times New Roman" w:hAnsi="Times New Roman" w:cs="Times New Roman"/>
          <w:sz w:val="28"/>
          <w:szCs w:val="28"/>
          <w:lang w:val="kk-KZ"/>
        </w:rPr>
      </w:pPr>
      <w:r w:rsidRPr="00512505">
        <w:rPr>
          <w:rFonts w:ascii="Times New Roman" w:hAnsi="Times New Roman" w:cs="Times New Roman"/>
          <w:noProof/>
          <w:sz w:val="28"/>
          <w:szCs w:val="28"/>
          <w:lang w:eastAsia="ru-RU"/>
        </w:rPr>
        <w:drawing>
          <wp:inline distT="0" distB="0" distL="0" distR="0" wp14:anchorId="011738B1" wp14:editId="72E6881C">
            <wp:extent cx="2525486" cy="2095668"/>
            <wp:effectExtent l="0" t="0" r="8255" b="0"/>
            <wp:docPr id="309389" name="Рисунок 309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526861" cy="2096809"/>
                    </a:xfrm>
                    <a:prstGeom prst="rect">
                      <a:avLst/>
                    </a:prstGeom>
                    <a:noFill/>
                    <a:ln>
                      <a:noFill/>
                    </a:ln>
                  </pic:spPr>
                </pic:pic>
              </a:graphicData>
            </a:graphic>
          </wp:inline>
        </w:drawing>
      </w:r>
      <w:r w:rsidRPr="00512505">
        <w:rPr>
          <w:rFonts w:ascii="Times New Roman" w:hAnsi="Times New Roman" w:cs="Times New Roman"/>
          <w:sz w:val="28"/>
          <w:szCs w:val="28"/>
          <w:lang w:val="kk-KZ"/>
        </w:rPr>
        <w:tab/>
        <w:t xml:space="preserve">  </w:t>
      </w:r>
      <w:r w:rsidRPr="00512505">
        <w:rPr>
          <w:rFonts w:ascii="Times New Roman" w:hAnsi="Times New Roman" w:cs="Times New Roman"/>
          <w:noProof/>
          <w:sz w:val="28"/>
          <w:szCs w:val="28"/>
          <w:lang w:eastAsia="ru-RU"/>
        </w:rPr>
        <w:drawing>
          <wp:inline distT="0" distB="0" distL="0" distR="0" wp14:anchorId="110081A7" wp14:editId="5B7A9CB0">
            <wp:extent cx="2710543" cy="2091702"/>
            <wp:effectExtent l="0" t="0" r="0" b="3810"/>
            <wp:docPr id="309390" name="Рисунок 309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13795" cy="2094212"/>
                    </a:xfrm>
                    <a:prstGeom prst="rect">
                      <a:avLst/>
                    </a:prstGeom>
                    <a:noFill/>
                    <a:ln>
                      <a:noFill/>
                    </a:ln>
                  </pic:spPr>
                </pic:pic>
              </a:graphicData>
            </a:graphic>
          </wp:inline>
        </w:drawing>
      </w:r>
    </w:p>
    <w:p w14:paraId="440407D9" w14:textId="77777777" w:rsidR="00AF742A" w:rsidRPr="00512505" w:rsidRDefault="00AF742A" w:rsidP="00AF742A">
      <w:pPr>
        <w:spacing w:after="0" w:line="240" w:lineRule="auto"/>
        <w:jc w:val="center"/>
        <w:rPr>
          <w:rFonts w:ascii="Times New Roman" w:hAnsi="Times New Roman" w:cs="Times New Roman"/>
          <w:sz w:val="28"/>
          <w:szCs w:val="28"/>
          <w:lang w:val="kk-KZ"/>
        </w:rPr>
      </w:pPr>
    </w:p>
    <w:p w14:paraId="69ADF4AF" w14:textId="77777777" w:rsidR="00AF742A" w:rsidRPr="00512505" w:rsidRDefault="00AF742A" w:rsidP="00AF742A">
      <w:pPr>
        <w:spacing w:after="0" w:line="240" w:lineRule="auto"/>
        <w:jc w:val="center"/>
        <w:rPr>
          <w:rFonts w:ascii="Times New Roman" w:hAnsi="Times New Roman" w:cs="Times New Roman"/>
          <w:sz w:val="28"/>
          <w:szCs w:val="28"/>
          <w:lang w:val="kk-KZ"/>
        </w:rPr>
      </w:pPr>
      <w:r w:rsidRPr="00512505">
        <w:rPr>
          <w:rFonts w:ascii="Times New Roman" w:hAnsi="Times New Roman" w:cs="Times New Roman"/>
          <w:sz w:val="28"/>
          <w:szCs w:val="28"/>
          <w:lang w:val="kk-KZ"/>
        </w:rPr>
        <w:t>Сурет 13 - Бейбітшілік және Келісім Сарайы</w:t>
      </w:r>
    </w:p>
    <w:p w14:paraId="5190CA25" w14:textId="77777777" w:rsidR="00AF742A" w:rsidRPr="00512505" w:rsidRDefault="00AF742A" w:rsidP="00AF742A">
      <w:pPr>
        <w:shd w:val="clear" w:color="auto" w:fill="FFFFFF"/>
        <w:spacing w:after="0" w:line="240" w:lineRule="auto"/>
        <w:ind w:firstLine="567"/>
        <w:jc w:val="both"/>
        <w:rPr>
          <w:rFonts w:ascii="Times New Roman" w:hAnsi="Times New Roman" w:cs="Times New Roman"/>
          <w:sz w:val="28"/>
          <w:szCs w:val="28"/>
          <w:lang w:val="kk-KZ"/>
        </w:rPr>
      </w:pPr>
    </w:p>
    <w:p w14:paraId="3AA7CED9" w14:textId="159E6D99" w:rsidR="00AF742A" w:rsidRPr="00512505" w:rsidRDefault="00AF742A" w:rsidP="00AF742A">
      <w:pPr>
        <w:shd w:val="clear" w:color="auto" w:fill="FFFFFF"/>
        <w:spacing w:after="0" w:line="240" w:lineRule="auto"/>
        <w:ind w:firstLine="567"/>
        <w:jc w:val="both"/>
        <w:rPr>
          <w:rFonts w:ascii="Times New Roman" w:hAnsi="Times New Roman" w:cs="Times New Roman"/>
          <w:noProof/>
          <w:sz w:val="28"/>
          <w:szCs w:val="28"/>
          <w:lang w:val="kk-KZ"/>
        </w:rPr>
      </w:pPr>
      <w:r w:rsidRPr="00512505">
        <w:rPr>
          <w:rFonts w:ascii="Times New Roman" w:hAnsi="Times New Roman" w:cs="Times New Roman"/>
          <w:sz w:val="28"/>
          <w:szCs w:val="28"/>
          <w:lang w:val="kk-KZ"/>
        </w:rPr>
        <w:t xml:space="preserve">Одан әрі oқyшылapдың </w:t>
      </w:r>
      <w:r w:rsidR="006E2B2B" w:rsidRPr="00512505">
        <w:rPr>
          <w:rFonts w:ascii="Times New Roman" w:hAnsi="Times New Roman" w:cs="Times New Roman"/>
          <w:sz w:val="28"/>
          <w:szCs w:val="28"/>
          <w:lang w:val="kk-KZ"/>
        </w:rPr>
        <w:t xml:space="preserve">оқу </w:t>
      </w:r>
      <w:r w:rsidRPr="00512505">
        <w:rPr>
          <w:rFonts w:ascii="Times New Roman" w:hAnsi="Times New Roman" w:cs="Times New Roman"/>
          <w:sz w:val="28"/>
          <w:szCs w:val="28"/>
          <w:lang w:val="kk-KZ"/>
        </w:rPr>
        <w:t>белсенділігі мен тaнымдық қызығyшылығын, оқуға ынта</w:t>
      </w:r>
      <w:r w:rsidR="006E2B2B" w:rsidRPr="00512505">
        <w:rPr>
          <w:rFonts w:ascii="Times New Roman" w:hAnsi="Times New Roman" w:cs="Times New Roman"/>
          <w:sz w:val="28"/>
          <w:szCs w:val="28"/>
          <w:lang w:val="kk-KZ"/>
        </w:rPr>
        <w:t>-жігерін</w:t>
      </w:r>
      <w:r w:rsidRPr="00512505">
        <w:rPr>
          <w:rFonts w:ascii="Times New Roman" w:hAnsi="Times New Roman" w:cs="Times New Roman"/>
          <w:sz w:val="28"/>
          <w:szCs w:val="28"/>
          <w:lang w:val="kk-KZ"/>
        </w:rPr>
        <w:t xml:space="preserve"> apттыpyда, оқу нәтижелеріне қол жеткізу үшін 1</w:t>
      </w:r>
      <w:r w:rsidR="00950197" w:rsidRPr="00512505">
        <w:rPr>
          <w:rFonts w:ascii="Times New Roman" w:hAnsi="Times New Roman" w:cs="Times New Roman"/>
          <w:sz w:val="28"/>
          <w:szCs w:val="28"/>
          <w:lang w:val="kk-KZ"/>
        </w:rPr>
        <w:t>4</w:t>
      </w:r>
      <w:r w:rsidRPr="00512505">
        <w:rPr>
          <w:rFonts w:ascii="Times New Roman" w:hAnsi="Times New Roman" w:cs="Times New Roman"/>
          <w:sz w:val="28"/>
          <w:szCs w:val="28"/>
          <w:lang w:val="kk-KZ"/>
        </w:rPr>
        <w:t xml:space="preserve">-суреттегі тірек сызбасы көрсетіліп, </w:t>
      </w:r>
      <w:r w:rsidRPr="00512505">
        <w:rPr>
          <w:rFonts w:ascii="Times New Roman" w:hAnsi="Times New Roman" w:cs="Times New Roman"/>
          <w:noProof/>
          <w:sz w:val="28"/>
          <w:szCs w:val="28"/>
          <w:lang w:val="kk-KZ"/>
        </w:rPr>
        <w:t xml:space="preserve">үшбұрыштың бұрыштары бойынша жіктемесін береміз. </w:t>
      </w:r>
    </w:p>
    <w:p w14:paraId="52B739C4" w14:textId="77777777" w:rsidR="00AF742A" w:rsidRPr="00512505" w:rsidRDefault="00AF742A" w:rsidP="00AF742A">
      <w:pPr>
        <w:shd w:val="clear" w:color="auto" w:fill="FFFFFF"/>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«Кластер» әдісімен идеялар мен ақпараттардың арасындағы байланыстарды жинақтау, тұжырымдау мақсатында үшбұрыштың бұрыштары бойынша байланысына сұрақтар беріліп, оларға жауап іздейді, идеяларды жинақтайды.</w:t>
      </w:r>
    </w:p>
    <w:p w14:paraId="5A2FF35C" w14:textId="6F4E9D76" w:rsidR="00AF742A" w:rsidRPr="00512505" w:rsidRDefault="00AF742A" w:rsidP="00AF742A">
      <w:pPr>
        <w:shd w:val="clear" w:color="auto" w:fill="FFFFFF"/>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Мұнда оқушылар сынып бойынша тірек сызбаны талдап оқиды, бірнеше жұптан бөлінеді: бірінші оқушы оқиды немесе айтады, екінші оқушы тындайды, үшінші оқушы түртіп алады, кейін өз пікірін айтады.</w:t>
      </w:r>
    </w:p>
    <w:p w14:paraId="37C41900" w14:textId="495CB65A" w:rsidR="0043429F" w:rsidRPr="00512505" w:rsidRDefault="0043429F" w:rsidP="0043429F">
      <w:pPr>
        <w:shd w:val="clear" w:color="auto" w:fill="FFFFFF"/>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noProof/>
          <w:sz w:val="28"/>
          <w:szCs w:val="28"/>
          <w:lang w:val="kk-KZ"/>
        </w:rPr>
        <w:t>14-суреттегі тірек сызбасын пайдаланып,  оқушылармен жалпылама әңгіме, жұптасып немесе топпен талқылау жұмыстары өткізілгеннен соң проблемалық сұрақтар ұсынылады:</w:t>
      </w:r>
    </w:p>
    <w:p w14:paraId="78FFE6D2" w14:textId="77777777" w:rsidR="0043429F" w:rsidRPr="00512505" w:rsidRDefault="0043429F" w:rsidP="0043429F">
      <w:pPr>
        <w:shd w:val="clear" w:color="auto" w:fill="FFFFFF"/>
        <w:spacing w:after="0" w:line="240" w:lineRule="auto"/>
        <w:ind w:firstLine="567"/>
        <w:jc w:val="both"/>
        <w:rPr>
          <w:rFonts w:ascii="Times New Roman" w:hAnsi="Times New Roman" w:cs="Times New Roman"/>
          <w:noProof/>
          <w:sz w:val="28"/>
          <w:szCs w:val="28"/>
          <w:lang w:val="kk-KZ"/>
        </w:rPr>
      </w:pPr>
      <w:r w:rsidRPr="00512505">
        <w:rPr>
          <w:rFonts w:ascii="Times New Roman" w:hAnsi="Times New Roman" w:cs="Times New Roman"/>
          <w:noProof/>
          <w:sz w:val="28"/>
          <w:szCs w:val="28"/>
          <w:lang w:val="kk-KZ"/>
        </w:rPr>
        <w:t xml:space="preserve">1) сүйірбұрышты үшбұрыш теңбүйірлі </w:t>
      </w:r>
      <w:r w:rsidRPr="00512505">
        <w:rPr>
          <w:rFonts w:ascii="Times New Roman" w:hAnsi="Times New Roman" w:cs="Times New Roman"/>
          <w:sz w:val="28"/>
          <w:szCs w:val="28"/>
          <w:lang w:val="kk-KZ"/>
        </w:rPr>
        <w:t xml:space="preserve">бола ма? </w:t>
      </w:r>
      <w:r w:rsidRPr="00512505">
        <w:rPr>
          <w:rFonts w:ascii="Times New Roman" w:hAnsi="Times New Roman" w:cs="Times New Roman"/>
          <w:noProof/>
          <w:sz w:val="28"/>
          <w:szCs w:val="28"/>
          <w:lang w:val="kk-KZ"/>
        </w:rPr>
        <w:t>Теңкабырғалы ше?</w:t>
      </w:r>
    </w:p>
    <w:p w14:paraId="0C46ED9E" w14:textId="77777777" w:rsidR="0043429F" w:rsidRPr="00512505" w:rsidRDefault="0043429F" w:rsidP="0043429F">
      <w:pPr>
        <w:spacing w:after="0" w:line="240" w:lineRule="auto"/>
        <w:ind w:firstLine="567"/>
        <w:jc w:val="both"/>
        <w:rPr>
          <w:rFonts w:ascii="Times New Roman" w:hAnsi="Times New Roman" w:cs="Times New Roman"/>
          <w:noProof/>
          <w:sz w:val="28"/>
          <w:szCs w:val="28"/>
          <w:lang w:val="kk-KZ"/>
        </w:rPr>
      </w:pPr>
      <w:r w:rsidRPr="00512505">
        <w:rPr>
          <w:rFonts w:ascii="Times New Roman" w:hAnsi="Times New Roman" w:cs="Times New Roman"/>
          <w:noProof/>
          <w:sz w:val="28"/>
          <w:szCs w:val="28"/>
          <w:lang w:val="kk-KZ"/>
        </w:rPr>
        <w:t>2) доғалбұрышты үшбұрыш теңқабырғалы болуы мүмкін бе?</w:t>
      </w:r>
    </w:p>
    <w:p w14:paraId="18168C76" w14:textId="77777777" w:rsidR="0043429F" w:rsidRPr="00512505" w:rsidRDefault="0043429F" w:rsidP="0043429F">
      <w:pPr>
        <w:shd w:val="clear" w:color="auto" w:fill="FFFFFF"/>
        <w:tabs>
          <w:tab w:val="left" w:pos="485"/>
        </w:tabs>
        <w:spacing w:after="0" w:line="240" w:lineRule="auto"/>
        <w:ind w:firstLine="567"/>
        <w:jc w:val="both"/>
        <w:rPr>
          <w:rFonts w:ascii="Times New Roman" w:hAnsi="Times New Roman" w:cs="Times New Roman"/>
          <w:noProof/>
          <w:sz w:val="28"/>
          <w:szCs w:val="28"/>
          <w:lang w:val="kk-KZ"/>
        </w:rPr>
      </w:pPr>
      <w:r w:rsidRPr="00512505">
        <w:rPr>
          <w:rFonts w:ascii="Times New Roman" w:hAnsi="Times New Roman" w:cs="Times New Roman"/>
          <w:noProof/>
          <w:sz w:val="28"/>
          <w:szCs w:val="28"/>
          <w:lang w:val="kk-KZ"/>
        </w:rPr>
        <w:t>3) қандай шарт орындалғанда тікбұрышты үшбұрыш теңбүйірлі үшбұрыш болады?</w:t>
      </w:r>
    </w:p>
    <w:p w14:paraId="341737FA" w14:textId="77777777" w:rsidR="0043429F" w:rsidRPr="00512505" w:rsidRDefault="0043429F" w:rsidP="0043429F">
      <w:pPr>
        <w:shd w:val="clear" w:color="auto" w:fill="FFFFFF"/>
        <w:tabs>
          <w:tab w:val="left" w:pos="485"/>
        </w:tabs>
        <w:spacing w:after="0" w:line="240" w:lineRule="auto"/>
        <w:ind w:firstLine="567"/>
        <w:jc w:val="both"/>
        <w:rPr>
          <w:rFonts w:ascii="Times New Roman" w:hAnsi="Times New Roman" w:cs="Times New Roman"/>
          <w:noProof/>
          <w:sz w:val="28"/>
          <w:szCs w:val="28"/>
          <w:lang w:val="kk-KZ"/>
        </w:rPr>
      </w:pPr>
      <w:r w:rsidRPr="00512505">
        <w:rPr>
          <w:rFonts w:ascii="Times New Roman" w:hAnsi="Times New Roman" w:cs="Times New Roman"/>
          <w:noProof/>
          <w:sz w:val="28"/>
          <w:szCs w:val="28"/>
          <w:lang w:val="kk-KZ"/>
        </w:rPr>
        <w:t>4) үшбұрыштар ішінде теңқабырғалы тікбұрышты үшбұрыш болуы мүмкін бе?</w:t>
      </w:r>
    </w:p>
    <w:p w14:paraId="79CB32A1" w14:textId="77777777" w:rsidR="0043429F" w:rsidRPr="00512505" w:rsidRDefault="0043429F" w:rsidP="0043429F">
      <w:pPr>
        <w:shd w:val="clear" w:color="auto" w:fill="FFFFFF"/>
        <w:tabs>
          <w:tab w:val="left" w:pos="485"/>
        </w:tabs>
        <w:spacing w:after="0" w:line="240" w:lineRule="auto"/>
        <w:ind w:firstLine="567"/>
        <w:jc w:val="both"/>
        <w:rPr>
          <w:rFonts w:ascii="Times New Roman" w:hAnsi="Times New Roman" w:cs="Times New Roman"/>
          <w:noProof/>
          <w:sz w:val="28"/>
          <w:szCs w:val="28"/>
          <w:lang w:val="kk-KZ"/>
        </w:rPr>
      </w:pPr>
      <w:r w:rsidRPr="00512505">
        <w:rPr>
          <w:rFonts w:ascii="Times New Roman" w:hAnsi="Times New Roman" w:cs="Times New Roman"/>
          <w:noProof/>
          <w:sz w:val="28"/>
          <w:szCs w:val="28"/>
          <w:lang w:val="kk-KZ"/>
        </w:rPr>
        <w:t>5) егер сүйірбұрышты үшбұрыштың бір бұрышының шамасы 30</w:t>
      </w:r>
      <w:r w:rsidRPr="00512505">
        <w:rPr>
          <w:rFonts w:ascii="Times New Roman" w:hAnsi="Times New Roman" w:cs="Times New Roman"/>
          <w:noProof/>
          <w:sz w:val="28"/>
          <w:szCs w:val="28"/>
          <w:lang w:val="kk-KZ"/>
        </w:rPr>
        <w:sym w:font="Symbol" w:char="F0B0"/>
      </w:r>
      <w:r w:rsidRPr="00512505">
        <w:rPr>
          <w:rFonts w:ascii="Times New Roman" w:hAnsi="Times New Roman" w:cs="Times New Roman"/>
          <w:noProof/>
          <w:sz w:val="28"/>
          <w:szCs w:val="28"/>
          <w:lang w:val="kk-KZ"/>
        </w:rPr>
        <w:t xml:space="preserve">-қа тең </w:t>
      </w:r>
      <w:r w:rsidRPr="00512505">
        <w:rPr>
          <w:rFonts w:ascii="Times New Roman" w:hAnsi="Times New Roman" w:cs="Times New Roman"/>
          <w:sz w:val="28"/>
          <w:szCs w:val="28"/>
          <w:lang w:val="kk-KZ"/>
        </w:rPr>
        <w:t xml:space="preserve">болса, онда </w:t>
      </w:r>
      <w:r w:rsidRPr="00512505">
        <w:rPr>
          <w:rFonts w:ascii="Times New Roman" w:hAnsi="Times New Roman" w:cs="Times New Roman"/>
          <w:noProof/>
          <w:sz w:val="28"/>
          <w:szCs w:val="28"/>
          <w:lang w:val="kk-KZ"/>
        </w:rPr>
        <w:t xml:space="preserve">оған қарсы жатқан қабырғасының ұзындығы туралы </w:t>
      </w:r>
      <w:r w:rsidRPr="00512505">
        <w:rPr>
          <w:rFonts w:ascii="Times New Roman" w:hAnsi="Times New Roman" w:cs="Times New Roman"/>
          <w:sz w:val="28"/>
          <w:szCs w:val="28"/>
          <w:lang w:val="kk-KZ"/>
        </w:rPr>
        <w:t xml:space="preserve">не </w:t>
      </w:r>
      <w:r w:rsidRPr="00512505">
        <w:rPr>
          <w:rFonts w:ascii="Times New Roman" w:hAnsi="Times New Roman" w:cs="Times New Roman"/>
          <w:noProof/>
          <w:sz w:val="28"/>
          <w:szCs w:val="28"/>
          <w:lang w:val="kk-KZ"/>
        </w:rPr>
        <w:t>айтуға болады?</w:t>
      </w:r>
    </w:p>
    <w:p w14:paraId="03624F44" w14:textId="77777777" w:rsidR="0043429F" w:rsidRPr="00512505" w:rsidRDefault="0043429F" w:rsidP="0043429F">
      <w:pPr>
        <w:shd w:val="clear" w:color="auto" w:fill="FFFFFF"/>
        <w:tabs>
          <w:tab w:val="left" w:pos="485"/>
        </w:tabs>
        <w:spacing w:after="0" w:line="240" w:lineRule="auto"/>
        <w:ind w:firstLine="567"/>
        <w:jc w:val="both"/>
        <w:rPr>
          <w:rFonts w:ascii="Times New Roman" w:hAnsi="Times New Roman" w:cs="Times New Roman"/>
          <w:noProof/>
          <w:sz w:val="28"/>
          <w:szCs w:val="28"/>
          <w:lang w:val="kk-KZ"/>
        </w:rPr>
      </w:pPr>
      <w:r w:rsidRPr="00512505">
        <w:rPr>
          <w:rFonts w:ascii="Times New Roman" w:hAnsi="Times New Roman" w:cs="Times New Roman"/>
          <w:noProof/>
          <w:sz w:val="28"/>
          <w:szCs w:val="28"/>
          <w:lang w:val="kk-KZ"/>
        </w:rPr>
        <w:t>6) тікбұрышты теңбүйірлі үшбұрыштың бұрыштарының шамасы қандай болады? және тағы басқадай сұрақтар.</w:t>
      </w:r>
    </w:p>
    <w:p w14:paraId="35FBAF9B" w14:textId="77777777" w:rsidR="0043429F" w:rsidRPr="00512505" w:rsidRDefault="0043429F" w:rsidP="00AF742A">
      <w:pPr>
        <w:shd w:val="clear" w:color="auto" w:fill="FFFFFF"/>
        <w:spacing w:after="0" w:line="240" w:lineRule="auto"/>
        <w:ind w:firstLine="567"/>
        <w:jc w:val="both"/>
        <w:rPr>
          <w:rFonts w:ascii="Times New Roman" w:hAnsi="Times New Roman" w:cs="Times New Roman"/>
          <w:sz w:val="28"/>
          <w:szCs w:val="28"/>
          <w:lang w:val="kk-KZ"/>
        </w:rPr>
      </w:pPr>
    </w:p>
    <w:p w14:paraId="7C98047C" w14:textId="77777777" w:rsidR="00AF742A" w:rsidRPr="00512505" w:rsidRDefault="00AF742A" w:rsidP="00AF742A">
      <w:pPr>
        <w:shd w:val="clear" w:color="auto" w:fill="FFFFFF"/>
        <w:spacing w:after="0" w:line="240" w:lineRule="auto"/>
        <w:jc w:val="center"/>
        <w:rPr>
          <w:rFonts w:ascii="Times New Roman" w:hAnsi="Times New Roman" w:cs="Times New Roman"/>
          <w:noProof/>
          <w:sz w:val="28"/>
          <w:szCs w:val="28"/>
          <w:lang w:val="kk-KZ"/>
        </w:rPr>
      </w:pPr>
      <w:r w:rsidRPr="00512505">
        <w:rPr>
          <w:rFonts w:ascii="Times New Roman" w:hAnsi="Times New Roman" w:cs="Times New Roman"/>
          <w:noProof/>
          <w:sz w:val="28"/>
          <w:szCs w:val="28"/>
          <w:lang w:eastAsia="ru-RU"/>
        </w:rPr>
        <w:lastRenderedPageBreak/>
        <w:drawing>
          <wp:inline distT="0" distB="0" distL="0" distR="0" wp14:anchorId="09D9EE8C" wp14:editId="08A125D6">
            <wp:extent cx="5924550" cy="6934200"/>
            <wp:effectExtent l="0" t="0" r="0"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924550" cy="6934200"/>
                    </a:xfrm>
                    <a:prstGeom prst="rect">
                      <a:avLst/>
                    </a:prstGeom>
                  </pic:spPr>
                </pic:pic>
              </a:graphicData>
            </a:graphic>
          </wp:inline>
        </w:drawing>
      </w:r>
    </w:p>
    <w:p w14:paraId="6EF0F0BF" w14:textId="77777777" w:rsidR="00AF742A" w:rsidRPr="00512505" w:rsidRDefault="00AF742A" w:rsidP="00AF742A">
      <w:pPr>
        <w:spacing w:after="0" w:line="240" w:lineRule="auto"/>
        <w:jc w:val="center"/>
        <w:rPr>
          <w:rFonts w:ascii="Times New Roman" w:hAnsi="Times New Roman" w:cs="Times New Roman"/>
          <w:sz w:val="28"/>
          <w:szCs w:val="28"/>
          <w:lang w:val="kk-KZ"/>
        </w:rPr>
      </w:pPr>
    </w:p>
    <w:p w14:paraId="2C50B837" w14:textId="07AB761F" w:rsidR="00AF742A" w:rsidRPr="00512505" w:rsidRDefault="00AF742A" w:rsidP="00AF742A">
      <w:pPr>
        <w:spacing w:after="0" w:line="240" w:lineRule="auto"/>
        <w:jc w:val="center"/>
        <w:rPr>
          <w:rFonts w:ascii="Times New Roman" w:hAnsi="Times New Roman" w:cs="Times New Roman"/>
          <w:sz w:val="28"/>
          <w:szCs w:val="28"/>
          <w:lang w:val="kk-KZ"/>
        </w:rPr>
      </w:pPr>
      <w:r w:rsidRPr="00512505">
        <w:rPr>
          <w:rFonts w:ascii="Times New Roman" w:hAnsi="Times New Roman" w:cs="Times New Roman"/>
          <w:sz w:val="28"/>
          <w:szCs w:val="28"/>
          <w:lang w:val="kk-KZ"/>
        </w:rPr>
        <w:t>Сурет 1</w:t>
      </w:r>
      <w:r w:rsidR="00950197" w:rsidRPr="00512505">
        <w:rPr>
          <w:rFonts w:ascii="Times New Roman" w:hAnsi="Times New Roman" w:cs="Times New Roman"/>
          <w:sz w:val="28"/>
          <w:szCs w:val="28"/>
          <w:lang w:val="kk-KZ"/>
        </w:rPr>
        <w:t>4</w:t>
      </w:r>
      <w:r w:rsidRPr="00512505">
        <w:rPr>
          <w:rFonts w:ascii="Times New Roman" w:hAnsi="Times New Roman" w:cs="Times New Roman"/>
          <w:sz w:val="28"/>
          <w:szCs w:val="28"/>
          <w:lang w:val="kk-KZ"/>
        </w:rPr>
        <w:t xml:space="preserve"> – Үшбұрыштың бұрыштары бойынша жіктемесі</w:t>
      </w:r>
    </w:p>
    <w:p w14:paraId="2FB7CDF4" w14:textId="77777777" w:rsidR="00AF742A" w:rsidRPr="00512505" w:rsidRDefault="00AF742A" w:rsidP="00AF742A">
      <w:pPr>
        <w:shd w:val="clear" w:color="auto" w:fill="FFFFFF"/>
        <w:spacing w:after="0" w:line="240" w:lineRule="auto"/>
        <w:ind w:firstLine="567"/>
        <w:jc w:val="both"/>
        <w:rPr>
          <w:rFonts w:ascii="Times New Roman" w:hAnsi="Times New Roman" w:cs="Times New Roman"/>
          <w:noProof/>
          <w:sz w:val="28"/>
          <w:szCs w:val="28"/>
          <w:lang w:val="kk-KZ"/>
        </w:rPr>
      </w:pPr>
    </w:p>
    <w:p w14:paraId="6D0E0AE0" w14:textId="4B6FE56E" w:rsidR="00AF742A" w:rsidRPr="00512505" w:rsidRDefault="00E92F23"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Мектеп геометрия курсында ү</w:t>
      </w:r>
      <w:r w:rsidR="00AF742A" w:rsidRPr="00512505">
        <w:rPr>
          <w:rFonts w:ascii="Times New Roman" w:hAnsi="Times New Roman" w:cs="Times New Roman"/>
          <w:sz w:val="28"/>
          <w:szCs w:val="28"/>
          <w:lang w:val="kk-KZ"/>
        </w:rPr>
        <w:t>шбұрыш</w:t>
      </w:r>
      <w:r w:rsidRPr="00512505">
        <w:rPr>
          <w:rFonts w:ascii="Times New Roman" w:hAnsi="Times New Roman" w:cs="Times New Roman"/>
          <w:sz w:val="28"/>
          <w:szCs w:val="28"/>
          <w:lang w:val="kk-KZ"/>
        </w:rPr>
        <w:t>тар</w:t>
      </w:r>
      <w:r w:rsidR="00AF742A" w:rsidRPr="00512505">
        <w:rPr>
          <w:rFonts w:ascii="Times New Roman" w:hAnsi="Times New Roman" w:cs="Times New Roman"/>
          <w:sz w:val="28"/>
          <w:szCs w:val="28"/>
          <w:lang w:val="kk-KZ"/>
        </w:rPr>
        <w:t xml:space="preserve"> туралы білім</w:t>
      </w:r>
      <w:r w:rsidRPr="00512505">
        <w:rPr>
          <w:rFonts w:ascii="Times New Roman" w:hAnsi="Times New Roman" w:cs="Times New Roman"/>
          <w:sz w:val="28"/>
          <w:szCs w:val="28"/>
          <w:lang w:val="kk-KZ"/>
        </w:rPr>
        <w:t xml:space="preserve"> 7 сыныптан кейін </w:t>
      </w:r>
      <w:r w:rsidR="00AF742A" w:rsidRPr="00512505">
        <w:rPr>
          <w:rFonts w:ascii="Times New Roman" w:hAnsi="Times New Roman" w:cs="Times New Roman"/>
          <w:sz w:val="28"/>
          <w:szCs w:val="28"/>
          <w:lang w:val="kk-KZ"/>
        </w:rPr>
        <w:t>8-9 сыныптарда үшбұрышқа сырттай және іштей сызылған шеңбер, үшбұрыштың қабырғалары мен бұрыштары арасындағы қаты</w:t>
      </w:r>
      <w:r w:rsidRPr="00512505">
        <w:rPr>
          <w:rFonts w:ascii="Times New Roman" w:hAnsi="Times New Roman" w:cs="Times New Roman"/>
          <w:sz w:val="28"/>
          <w:szCs w:val="28"/>
          <w:lang w:val="kk-KZ"/>
        </w:rPr>
        <w:t>настар</w:t>
      </w:r>
      <w:r w:rsidR="00AF742A" w:rsidRPr="00512505">
        <w:rPr>
          <w:rFonts w:ascii="Times New Roman" w:hAnsi="Times New Roman" w:cs="Times New Roman"/>
          <w:sz w:val="28"/>
          <w:szCs w:val="28"/>
          <w:lang w:val="kk-KZ"/>
        </w:rPr>
        <w:t xml:space="preserve"> т.б. тақырыптар</w:t>
      </w:r>
      <w:r w:rsidRPr="00512505">
        <w:rPr>
          <w:rFonts w:ascii="Times New Roman" w:hAnsi="Times New Roman" w:cs="Times New Roman"/>
          <w:sz w:val="28"/>
          <w:szCs w:val="28"/>
          <w:lang w:val="kk-KZ"/>
        </w:rPr>
        <w:t xml:space="preserve"> бойынша тереңдетіле оқытылады</w:t>
      </w:r>
      <w:r w:rsidR="00AF742A" w:rsidRPr="00512505">
        <w:rPr>
          <w:rFonts w:ascii="Times New Roman" w:hAnsi="Times New Roman" w:cs="Times New Roman"/>
          <w:sz w:val="28"/>
          <w:szCs w:val="28"/>
          <w:lang w:val="kk-KZ"/>
        </w:rPr>
        <w:t>.</w:t>
      </w:r>
    </w:p>
    <w:p w14:paraId="3257D5B2" w14:textId="2EC919E3" w:rsidR="00C970AB" w:rsidRPr="00512505" w:rsidRDefault="00C970AB"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Ұсынылып отырған жалпылаушы-жүйелеу сабақты ұйымдастыру оқушыларға үшбұрыштар және оның түрлерінің ерекшеліктері, элементттері бойынша жүйелі білімді түсініп қалыптасуына жағдай жасайды.  </w:t>
      </w:r>
    </w:p>
    <w:p w14:paraId="53BFD731" w14:textId="0DBF063D"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lastRenderedPageBreak/>
        <w:t xml:space="preserve">Жаңартылған білім беру мазмұны </w:t>
      </w:r>
      <w:r w:rsidR="00C970AB" w:rsidRPr="00512505">
        <w:rPr>
          <w:rFonts w:ascii="Times New Roman" w:hAnsi="Times New Roman" w:cs="Times New Roman"/>
          <w:sz w:val="28"/>
          <w:szCs w:val="28"/>
          <w:lang w:val="kk-KZ"/>
        </w:rPr>
        <w:t>шеңберінде</w:t>
      </w:r>
      <w:r w:rsidRPr="00512505">
        <w:rPr>
          <w:rFonts w:ascii="Times New Roman" w:hAnsi="Times New Roman" w:cs="Times New Roman"/>
          <w:sz w:val="28"/>
          <w:szCs w:val="28"/>
          <w:lang w:val="kk-KZ"/>
        </w:rPr>
        <w:t xml:space="preserve"> геометрияны сабақтарында оқушылардың іс-әрекетін ұйымдастыруда деңгейлік саралау негізінде топтық жұмыстарды іске асыру ең тиімді болып табылады. Мұнда сынып оқушылары білім мен білік деңгейлеріне (денсаулық жағдайына орай сабақ босатқанына байланысты білімдерінде олқылықтар бар немесе жеке оқу қарқыны) қарай топтарға бөлінеді [</w:t>
      </w:r>
      <w:r w:rsidR="0025445B" w:rsidRPr="00512505">
        <w:rPr>
          <w:rFonts w:ascii="Times New Roman" w:hAnsi="Times New Roman" w:cs="Times New Roman"/>
          <w:sz w:val="28"/>
          <w:szCs w:val="28"/>
          <w:lang w:val="kk-KZ"/>
        </w:rPr>
        <w:t>13</w:t>
      </w:r>
      <w:r w:rsidR="000D6EB5" w:rsidRPr="00512505">
        <w:rPr>
          <w:rFonts w:ascii="Times New Roman" w:hAnsi="Times New Roman" w:cs="Times New Roman"/>
          <w:sz w:val="28"/>
          <w:szCs w:val="28"/>
          <w:lang w:val="kk-KZ"/>
        </w:rPr>
        <w:t>7</w:t>
      </w:r>
      <w:r w:rsidRPr="00512505">
        <w:rPr>
          <w:rFonts w:ascii="Times New Roman" w:hAnsi="Times New Roman" w:cs="Times New Roman"/>
          <w:sz w:val="28"/>
          <w:szCs w:val="28"/>
          <w:lang w:val="kk-KZ"/>
        </w:rPr>
        <w:t>].</w:t>
      </w:r>
    </w:p>
    <w:p w14:paraId="01AF5F4D" w14:textId="77777777" w:rsidR="00AF742A" w:rsidRPr="00512505" w:rsidRDefault="00AF742A" w:rsidP="004722EC">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Оқушылардың шағын топтарға бөліп жұмыс істеуін әртүрлі ұйымдастыруға болады, бірақ барлық түрлерінде де талқылауға беретін негізгі сұрақ немесе мәселе болуы тиіс және таратылымды материалдар болғаны жөн. Сондай-ақ, әр топқа жеке тапсырмаларды немесе әрбір топқа ортақ тапсырманы және сұрақты талқылауға беруге болады. </w:t>
      </w:r>
    </w:p>
    <w:p w14:paraId="3FE7C10C" w14:textId="77777777" w:rsidR="00AF742A" w:rsidRPr="00512505" w:rsidRDefault="00AF742A" w:rsidP="004722EC">
      <w:pPr>
        <w:pStyle w:val="Style3"/>
        <w:widowControl/>
        <w:spacing w:line="240" w:lineRule="auto"/>
        <w:ind w:firstLine="567"/>
        <w:rPr>
          <w:rStyle w:val="FontStyle38"/>
          <w:noProof/>
          <w:sz w:val="28"/>
          <w:szCs w:val="28"/>
          <w:lang w:val="kk-KZ"/>
        </w:rPr>
      </w:pPr>
      <w:r w:rsidRPr="00512505">
        <w:rPr>
          <w:rStyle w:val="FontStyle38"/>
          <w:noProof/>
          <w:sz w:val="28"/>
          <w:szCs w:val="28"/>
          <w:lang w:val="kk-KZ"/>
        </w:rPr>
        <w:t>Мысалы, «Тікбұрышты үшбұрыш» тақырыбын оқыту барысында әр топтың алдына мақсат қойылады – тақырып бойынша жаңа білімді меңгеру:</w:t>
      </w:r>
    </w:p>
    <w:p w14:paraId="38E5CC6B" w14:textId="77777777" w:rsidR="00AF742A" w:rsidRPr="00512505" w:rsidRDefault="00AF742A" w:rsidP="004722EC">
      <w:pPr>
        <w:pStyle w:val="Style3"/>
        <w:widowControl/>
        <w:spacing w:line="240" w:lineRule="auto"/>
        <w:ind w:firstLine="567"/>
        <w:rPr>
          <w:rStyle w:val="FontStyle38"/>
          <w:noProof/>
          <w:sz w:val="28"/>
          <w:szCs w:val="28"/>
          <w:lang w:val="kk-KZ"/>
        </w:rPr>
      </w:pPr>
      <w:r w:rsidRPr="00512505">
        <w:rPr>
          <w:rStyle w:val="FontStyle38"/>
          <w:noProof/>
          <w:sz w:val="28"/>
          <w:szCs w:val="28"/>
          <w:lang w:val="kk-KZ"/>
        </w:rPr>
        <w:t>1) тікбұрышты үшбұрыштың қабырғаларының атауларын білу;</w:t>
      </w:r>
    </w:p>
    <w:p w14:paraId="62DFF44B" w14:textId="77777777" w:rsidR="00AF742A" w:rsidRPr="00512505" w:rsidRDefault="00AF742A" w:rsidP="004722EC">
      <w:pPr>
        <w:pStyle w:val="Style3"/>
        <w:widowControl/>
        <w:spacing w:line="240" w:lineRule="auto"/>
        <w:ind w:firstLine="567"/>
        <w:rPr>
          <w:rStyle w:val="FontStyle38"/>
          <w:noProof/>
          <w:sz w:val="28"/>
          <w:szCs w:val="28"/>
          <w:lang w:val="kk-KZ"/>
        </w:rPr>
      </w:pPr>
      <w:r w:rsidRPr="00512505">
        <w:rPr>
          <w:rStyle w:val="FontStyle38"/>
          <w:noProof/>
          <w:sz w:val="28"/>
          <w:szCs w:val="28"/>
          <w:lang w:val="kk-KZ"/>
        </w:rPr>
        <w:t>2) сызбаға қарап тікбұрышты үшбұрыштың қандай қабырғалары катет және гипотенуза болатынына қорытынды жасай білу;</w:t>
      </w:r>
    </w:p>
    <w:p w14:paraId="44ABCFC4" w14:textId="77777777" w:rsidR="00AF742A" w:rsidRPr="00512505" w:rsidRDefault="00AF742A" w:rsidP="004722EC">
      <w:pPr>
        <w:pStyle w:val="Style3"/>
        <w:widowControl/>
        <w:spacing w:line="240" w:lineRule="auto"/>
        <w:ind w:firstLine="567"/>
        <w:rPr>
          <w:rStyle w:val="FontStyle38"/>
          <w:noProof/>
          <w:sz w:val="28"/>
          <w:szCs w:val="28"/>
          <w:lang w:val="kk-KZ"/>
        </w:rPr>
      </w:pPr>
      <w:r w:rsidRPr="00512505">
        <w:rPr>
          <w:rStyle w:val="FontStyle38"/>
          <w:noProof/>
          <w:sz w:val="28"/>
          <w:szCs w:val="28"/>
          <w:lang w:val="kk-KZ"/>
        </w:rPr>
        <w:t>3) тақырып бойынша негізгі есептерді шығара білу.</w:t>
      </w:r>
    </w:p>
    <w:p w14:paraId="0E4E68F9" w14:textId="77777777" w:rsidR="00AF742A" w:rsidRPr="00512505" w:rsidRDefault="00AF742A" w:rsidP="004722EC">
      <w:pPr>
        <w:pStyle w:val="Style3"/>
        <w:widowControl/>
        <w:spacing w:line="240" w:lineRule="auto"/>
        <w:ind w:firstLine="567"/>
        <w:rPr>
          <w:rStyle w:val="FontStyle38"/>
          <w:noProof/>
          <w:sz w:val="28"/>
          <w:szCs w:val="28"/>
          <w:lang w:val="kk-KZ"/>
        </w:rPr>
      </w:pPr>
      <w:r w:rsidRPr="00512505">
        <w:rPr>
          <w:rStyle w:val="FontStyle38"/>
          <w:noProof/>
          <w:sz w:val="28"/>
          <w:szCs w:val="28"/>
          <w:lang w:val="kk-KZ"/>
        </w:rPr>
        <w:t>Сабақтың басында барлық оқушылар жалпы тапсырма алады:</w:t>
      </w:r>
    </w:p>
    <w:p w14:paraId="711DD8F8" w14:textId="77777777" w:rsidR="00AF742A" w:rsidRPr="00512505" w:rsidRDefault="00AF742A" w:rsidP="004722EC">
      <w:pPr>
        <w:pStyle w:val="Style3"/>
        <w:widowControl/>
        <w:spacing w:line="240" w:lineRule="auto"/>
        <w:ind w:firstLine="567"/>
        <w:rPr>
          <w:rStyle w:val="FontStyle38"/>
          <w:noProof/>
          <w:sz w:val="28"/>
          <w:szCs w:val="28"/>
          <w:lang w:val="kk-KZ"/>
        </w:rPr>
      </w:pPr>
      <w:r w:rsidRPr="00512505">
        <w:rPr>
          <w:rStyle w:val="FontStyle38"/>
          <w:noProof/>
          <w:sz w:val="28"/>
          <w:szCs w:val="28"/>
          <w:lang w:val="kk-KZ"/>
        </w:rPr>
        <w:t>1) сабақтың тақырыбын жазыңдар;</w:t>
      </w:r>
    </w:p>
    <w:p w14:paraId="21198AFF" w14:textId="4FDCAC55" w:rsidR="00AF742A" w:rsidRPr="00512505" w:rsidRDefault="00AF742A" w:rsidP="004722EC">
      <w:pPr>
        <w:pStyle w:val="Style3"/>
        <w:widowControl/>
        <w:spacing w:line="240" w:lineRule="auto"/>
        <w:ind w:firstLine="567"/>
        <w:rPr>
          <w:rStyle w:val="FontStyle38"/>
          <w:noProof/>
          <w:sz w:val="28"/>
          <w:szCs w:val="28"/>
          <w:lang w:val="kk-KZ"/>
        </w:rPr>
      </w:pPr>
      <w:r w:rsidRPr="00512505">
        <w:rPr>
          <w:rStyle w:val="FontStyle38"/>
          <w:noProof/>
          <w:sz w:val="28"/>
          <w:szCs w:val="28"/>
          <w:lang w:val="kk-KZ"/>
        </w:rPr>
        <w:t>2) 1</w:t>
      </w:r>
      <w:r w:rsidR="00950197" w:rsidRPr="00512505">
        <w:rPr>
          <w:rStyle w:val="FontStyle38"/>
          <w:noProof/>
          <w:sz w:val="28"/>
          <w:szCs w:val="28"/>
          <w:lang w:val="kk-KZ"/>
        </w:rPr>
        <w:t>4</w:t>
      </w:r>
      <w:r w:rsidRPr="00512505">
        <w:rPr>
          <w:rStyle w:val="FontStyle38"/>
          <w:noProof/>
          <w:sz w:val="28"/>
          <w:szCs w:val="28"/>
          <w:lang w:val="kk-KZ"/>
        </w:rPr>
        <w:t>-суретті пайдаланып және оқулықтағы мәтінді мұқият оқыңдар;</w:t>
      </w:r>
    </w:p>
    <w:p w14:paraId="6BF61780" w14:textId="77777777" w:rsidR="00AF742A" w:rsidRPr="00512505" w:rsidRDefault="00AF742A" w:rsidP="004722EC">
      <w:pPr>
        <w:pStyle w:val="Style3"/>
        <w:widowControl/>
        <w:spacing w:line="240" w:lineRule="auto"/>
        <w:ind w:firstLine="567"/>
        <w:rPr>
          <w:rStyle w:val="FontStyle38"/>
          <w:noProof/>
          <w:sz w:val="28"/>
          <w:szCs w:val="28"/>
          <w:lang w:val="kk-KZ"/>
        </w:rPr>
      </w:pPr>
      <w:r w:rsidRPr="00512505">
        <w:rPr>
          <w:rStyle w:val="FontStyle38"/>
          <w:noProof/>
          <w:sz w:val="28"/>
          <w:szCs w:val="28"/>
          <w:lang w:val="kk-KZ"/>
        </w:rPr>
        <w:t>- тікбұрышты үшбұрыштың анықтамасы;</w:t>
      </w:r>
    </w:p>
    <w:p w14:paraId="5AF0728C" w14:textId="77777777" w:rsidR="00AF742A" w:rsidRPr="00512505" w:rsidRDefault="00AF742A" w:rsidP="004722EC">
      <w:pPr>
        <w:pStyle w:val="Style3"/>
        <w:widowControl/>
        <w:spacing w:line="240" w:lineRule="auto"/>
        <w:ind w:firstLine="567"/>
        <w:rPr>
          <w:rStyle w:val="FontStyle38"/>
          <w:noProof/>
          <w:sz w:val="28"/>
          <w:szCs w:val="28"/>
          <w:lang w:val="kk-KZ"/>
        </w:rPr>
      </w:pPr>
      <w:r w:rsidRPr="00512505">
        <w:rPr>
          <w:rStyle w:val="FontStyle38"/>
          <w:noProof/>
          <w:sz w:val="28"/>
          <w:szCs w:val="28"/>
          <w:lang w:val="kk-KZ"/>
        </w:rPr>
        <w:t>- тікбұрышты үшбұрыштың бұрыштары;</w:t>
      </w:r>
    </w:p>
    <w:p w14:paraId="55675806" w14:textId="77777777" w:rsidR="00AF742A" w:rsidRPr="00512505" w:rsidRDefault="00AF742A" w:rsidP="004722EC">
      <w:pPr>
        <w:pStyle w:val="Style3"/>
        <w:widowControl/>
        <w:spacing w:line="240" w:lineRule="auto"/>
        <w:ind w:firstLine="567"/>
        <w:rPr>
          <w:rStyle w:val="FontStyle38"/>
          <w:noProof/>
          <w:sz w:val="28"/>
          <w:szCs w:val="28"/>
          <w:lang w:val="kk-KZ"/>
        </w:rPr>
      </w:pPr>
      <w:r w:rsidRPr="00512505">
        <w:rPr>
          <w:rStyle w:val="FontStyle38"/>
          <w:noProof/>
          <w:sz w:val="28"/>
          <w:szCs w:val="28"/>
          <w:lang w:val="kk-KZ"/>
        </w:rPr>
        <w:t>- тікбұрышты үшбұрыштың қабырғалары.</w:t>
      </w:r>
    </w:p>
    <w:p w14:paraId="78A8BEFC" w14:textId="77777777" w:rsidR="00AF742A" w:rsidRPr="00512505" w:rsidRDefault="00AF742A" w:rsidP="004722EC">
      <w:pPr>
        <w:pStyle w:val="Style3"/>
        <w:widowControl/>
        <w:spacing w:line="240" w:lineRule="auto"/>
        <w:ind w:firstLine="567"/>
        <w:rPr>
          <w:rStyle w:val="FontStyle38"/>
          <w:noProof/>
          <w:sz w:val="28"/>
          <w:szCs w:val="28"/>
          <w:lang w:val="kk-KZ"/>
        </w:rPr>
      </w:pPr>
      <w:r w:rsidRPr="00512505">
        <w:rPr>
          <w:rStyle w:val="FontStyle38"/>
          <w:noProof/>
          <w:sz w:val="28"/>
          <w:szCs w:val="28"/>
          <w:lang w:val="kk-KZ"/>
        </w:rPr>
        <w:t>3) келесі сұрақтарға жауап беріңдер:</w:t>
      </w:r>
    </w:p>
    <w:p w14:paraId="7CB3BD75" w14:textId="77777777" w:rsidR="00AF742A" w:rsidRPr="00512505" w:rsidRDefault="00AF742A" w:rsidP="004722EC">
      <w:pPr>
        <w:pStyle w:val="Style3"/>
        <w:widowControl/>
        <w:spacing w:line="240" w:lineRule="auto"/>
        <w:ind w:firstLine="567"/>
        <w:rPr>
          <w:rStyle w:val="FontStyle38"/>
          <w:noProof/>
          <w:sz w:val="28"/>
          <w:szCs w:val="28"/>
          <w:lang w:val="kk-KZ"/>
        </w:rPr>
      </w:pPr>
      <w:r w:rsidRPr="00512505">
        <w:rPr>
          <w:rStyle w:val="FontStyle38"/>
          <w:noProof/>
          <w:sz w:val="28"/>
          <w:szCs w:val="28"/>
          <w:lang w:val="kk-KZ"/>
        </w:rPr>
        <w:t>- қандай үшбұрыш тікбұрышты деп аталады?</w:t>
      </w:r>
    </w:p>
    <w:p w14:paraId="167831B6" w14:textId="77777777" w:rsidR="00AF742A" w:rsidRPr="00512505" w:rsidRDefault="00AF742A" w:rsidP="004722EC">
      <w:pPr>
        <w:pStyle w:val="Style3"/>
        <w:widowControl/>
        <w:spacing w:line="240" w:lineRule="auto"/>
        <w:ind w:firstLine="567"/>
        <w:rPr>
          <w:rStyle w:val="FontStyle38"/>
          <w:noProof/>
          <w:sz w:val="28"/>
          <w:szCs w:val="28"/>
          <w:lang w:val="kk-KZ"/>
        </w:rPr>
      </w:pPr>
      <w:r w:rsidRPr="00512505">
        <w:rPr>
          <w:rStyle w:val="FontStyle38"/>
          <w:noProof/>
          <w:sz w:val="28"/>
          <w:szCs w:val="28"/>
          <w:lang w:val="kk-KZ"/>
        </w:rPr>
        <w:t>- тікбұрышты үшбұрыштың қабырғалары қалай аталады?</w:t>
      </w:r>
    </w:p>
    <w:p w14:paraId="1C17BE81" w14:textId="77777777" w:rsidR="00AF742A" w:rsidRPr="00512505" w:rsidRDefault="00AF742A" w:rsidP="004722EC">
      <w:pPr>
        <w:pStyle w:val="Style3"/>
        <w:widowControl/>
        <w:spacing w:line="240" w:lineRule="auto"/>
        <w:ind w:firstLine="567"/>
        <w:rPr>
          <w:rStyle w:val="FontStyle38"/>
          <w:noProof/>
          <w:sz w:val="28"/>
          <w:szCs w:val="28"/>
          <w:lang w:val="kk-KZ"/>
        </w:rPr>
      </w:pPr>
      <w:r w:rsidRPr="00512505">
        <w:rPr>
          <w:rStyle w:val="FontStyle38"/>
          <w:noProof/>
          <w:sz w:val="28"/>
          <w:szCs w:val="28"/>
          <w:lang w:val="kk-KZ"/>
        </w:rPr>
        <w:t xml:space="preserve">- тікбұрышты үшбұрышта екі тік бұрыш, үш тік бұрыш, екі немесе үш гипотенуза, үш катет, бір немесе екі доғал бұрыш болуы мүмкін бе? </w:t>
      </w:r>
    </w:p>
    <w:p w14:paraId="55F414DB" w14:textId="77777777" w:rsidR="00AF742A" w:rsidRPr="00512505" w:rsidRDefault="00AF742A" w:rsidP="004722EC">
      <w:pPr>
        <w:pStyle w:val="Style3"/>
        <w:widowControl/>
        <w:spacing w:line="240" w:lineRule="auto"/>
        <w:ind w:firstLine="567"/>
        <w:rPr>
          <w:rStyle w:val="FontStyle38"/>
          <w:noProof/>
          <w:sz w:val="28"/>
          <w:szCs w:val="28"/>
          <w:lang w:val="kk-KZ"/>
        </w:rPr>
      </w:pPr>
      <w:r w:rsidRPr="00512505">
        <w:rPr>
          <w:rStyle w:val="FontStyle38"/>
          <w:noProof/>
          <w:sz w:val="28"/>
          <w:szCs w:val="28"/>
          <w:lang w:val="kk-KZ"/>
        </w:rPr>
        <w:t>Жалпы тапсырмаларды орындау оқушылардың білімін жаппай тексеру үшін ұйымдастырылады. Одан әрі оқушылар топтық жұмыстарды орындауға кіріседі. Әр топ қиындық деңгейлері бойынша өзіндік деңгейлік тапсырмаларды алады.</w:t>
      </w:r>
    </w:p>
    <w:p w14:paraId="0FD10607" w14:textId="77777777" w:rsidR="00AF742A" w:rsidRPr="00512505" w:rsidRDefault="00AF742A" w:rsidP="004722EC">
      <w:pPr>
        <w:pStyle w:val="Style3"/>
        <w:widowControl/>
        <w:spacing w:line="240" w:lineRule="auto"/>
        <w:ind w:firstLine="567"/>
        <w:rPr>
          <w:rStyle w:val="FontStyle38"/>
          <w:b/>
          <w:noProof/>
          <w:sz w:val="28"/>
          <w:szCs w:val="28"/>
          <w:lang w:val="kk-KZ"/>
        </w:rPr>
      </w:pPr>
      <w:r w:rsidRPr="00512505">
        <w:rPr>
          <w:rStyle w:val="FontStyle38"/>
          <w:b/>
          <w:noProof/>
          <w:sz w:val="28"/>
          <w:szCs w:val="28"/>
          <w:lang w:val="kk-KZ"/>
        </w:rPr>
        <w:t>А тобының тапсырмасы.</w:t>
      </w:r>
    </w:p>
    <w:p w14:paraId="60E106AB" w14:textId="33F9A2E1" w:rsidR="00AF742A" w:rsidRPr="00512505" w:rsidRDefault="00AF742A" w:rsidP="004722EC">
      <w:pPr>
        <w:pStyle w:val="Style3"/>
        <w:widowControl/>
        <w:spacing w:line="240" w:lineRule="auto"/>
        <w:ind w:firstLine="567"/>
        <w:rPr>
          <w:rStyle w:val="FontStyle38"/>
          <w:noProof/>
          <w:sz w:val="28"/>
          <w:szCs w:val="28"/>
          <w:lang w:val="kk-KZ"/>
        </w:rPr>
      </w:pPr>
      <w:r w:rsidRPr="00512505">
        <w:rPr>
          <w:rStyle w:val="FontStyle38"/>
          <w:noProof/>
          <w:sz w:val="28"/>
          <w:szCs w:val="28"/>
          <w:lang w:val="kk-KZ"/>
        </w:rPr>
        <w:t xml:space="preserve">1. Тік бұрышы </w:t>
      </w:r>
      <w:r w:rsidRPr="00512505">
        <w:rPr>
          <w:rStyle w:val="FontStyle38"/>
          <w:i/>
          <w:noProof/>
          <w:sz w:val="28"/>
          <w:szCs w:val="28"/>
          <w:lang w:val="kk-KZ"/>
        </w:rPr>
        <w:t>К</w:t>
      </w:r>
      <w:r w:rsidRPr="00512505">
        <w:rPr>
          <w:rStyle w:val="FontStyle38"/>
          <w:noProof/>
          <w:sz w:val="28"/>
          <w:szCs w:val="28"/>
          <w:lang w:val="kk-KZ"/>
        </w:rPr>
        <w:t xml:space="preserve"> нүктесінде, ал </w:t>
      </w:r>
      <w:r w:rsidRPr="00512505">
        <w:rPr>
          <w:rStyle w:val="FontStyle38"/>
          <w:i/>
          <w:noProof/>
          <w:sz w:val="28"/>
          <w:szCs w:val="28"/>
          <w:lang w:val="kk-KZ"/>
        </w:rPr>
        <w:t>КН</w:t>
      </w:r>
      <w:r w:rsidRPr="00512505">
        <w:rPr>
          <w:rStyle w:val="FontStyle38"/>
          <w:noProof/>
          <w:sz w:val="28"/>
          <w:szCs w:val="28"/>
          <w:lang w:val="kk-KZ"/>
        </w:rPr>
        <w:t xml:space="preserve"> кесіндісі оның бір қабырғасы болатындай тікбұрышты үшбұрышты салыңдар (1</w:t>
      </w:r>
      <w:r w:rsidR="00950197" w:rsidRPr="00512505">
        <w:rPr>
          <w:rStyle w:val="FontStyle38"/>
          <w:noProof/>
          <w:sz w:val="28"/>
          <w:szCs w:val="28"/>
          <w:lang w:val="kk-KZ"/>
        </w:rPr>
        <w:t>5</w:t>
      </w:r>
      <w:r w:rsidRPr="00512505">
        <w:rPr>
          <w:rStyle w:val="FontStyle38"/>
          <w:noProof/>
          <w:sz w:val="28"/>
          <w:szCs w:val="28"/>
          <w:lang w:val="kk-KZ"/>
        </w:rPr>
        <w:t>-сурет). Үшбұрышты белгілеңдер. Оның катеттерін, гипотенузасын және сүйір бұрыштарын жазыңдар.</w:t>
      </w:r>
    </w:p>
    <w:p w14:paraId="33C9BCF1" w14:textId="77777777" w:rsidR="00AF742A" w:rsidRPr="00512505" w:rsidRDefault="00AF742A" w:rsidP="00AF742A">
      <w:pPr>
        <w:pStyle w:val="Style3"/>
        <w:widowControl/>
        <w:spacing w:line="240" w:lineRule="auto"/>
        <w:ind w:firstLine="709"/>
        <w:rPr>
          <w:rStyle w:val="FontStyle38"/>
          <w:noProof/>
          <w:sz w:val="28"/>
          <w:szCs w:val="28"/>
          <w:lang w:val="kk-KZ"/>
        </w:rPr>
      </w:pPr>
    </w:p>
    <w:p w14:paraId="5D6235D4" w14:textId="77777777" w:rsidR="00AF742A" w:rsidRPr="00512505" w:rsidRDefault="00AF742A" w:rsidP="00AF742A">
      <w:pPr>
        <w:pStyle w:val="Style3"/>
        <w:widowControl/>
        <w:spacing w:line="240" w:lineRule="auto"/>
        <w:ind w:firstLine="0"/>
        <w:jc w:val="center"/>
        <w:rPr>
          <w:rStyle w:val="FontStyle38"/>
          <w:noProof/>
          <w:sz w:val="28"/>
          <w:szCs w:val="28"/>
          <w:lang w:val="kk-KZ"/>
        </w:rPr>
      </w:pPr>
      <w:r w:rsidRPr="00512505">
        <w:rPr>
          <w:rStyle w:val="FontStyle38"/>
          <w:noProof/>
          <w:sz w:val="28"/>
          <w:szCs w:val="28"/>
        </w:rPr>
        <w:drawing>
          <wp:inline distT="0" distB="0" distL="0" distR="0" wp14:anchorId="29354654" wp14:editId="7BD7D835">
            <wp:extent cx="2256476" cy="752475"/>
            <wp:effectExtent l="0" t="0" r="0" b="0"/>
            <wp:docPr id="1254" name="Рисунок 1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2267129" cy="756027"/>
                    </a:xfrm>
                    <a:prstGeom prst="rect">
                      <a:avLst/>
                    </a:prstGeom>
                  </pic:spPr>
                </pic:pic>
              </a:graphicData>
            </a:graphic>
          </wp:inline>
        </w:drawing>
      </w:r>
      <w:r w:rsidRPr="00512505">
        <w:rPr>
          <w:rStyle w:val="FontStyle38"/>
          <w:noProof/>
          <w:sz w:val="28"/>
          <w:szCs w:val="28"/>
          <w:lang w:val="kk-KZ"/>
        </w:rPr>
        <w:tab/>
        <w:t xml:space="preserve">      </w:t>
      </w:r>
      <w:r w:rsidRPr="00512505">
        <w:rPr>
          <w:rStyle w:val="FontStyle38"/>
          <w:noProof/>
          <w:sz w:val="28"/>
          <w:szCs w:val="28"/>
        </w:rPr>
        <w:drawing>
          <wp:inline distT="0" distB="0" distL="0" distR="0" wp14:anchorId="228E6556" wp14:editId="4BD2664A">
            <wp:extent cx="2190750" cy="725554"/>
            <wp:effectExtent l="0" t="0" r="0" b="0"/>
            <wp:docPr id="1255" name="Рисунок 1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2214972" cy="733576"/>
                    </a:xfrm>
                    <a:prstGeom prst="rect">
                      <a:avLst/>
                    </a:prstGeom>
                  </pic:spPr>
                </pic:pic>
              </a:graphicData>
            </a:graphic>
          </wp:inline>
        </w:drawing>
      </w:r>
    </w:p>
    <w:p w14:paraId="1BB7DC69" w14:textId="77777777" w:rsidR="00AF742A" w:rsidRPr="00512505" w:rsidRDefault="00AF742A" w:rsidP="00AF742A">
      <w:pPr>
        <w:pStyle w:val="Style3"/>
        <w:widowControl/>
        <w:spacing w:line="240" w:lineRule="auto"/>
        <w:ind w:firstLine="0"/>
        <w:jc w:val="center"/>
        <w:rPr>
          <w:rStyle w:val="FontStyle38"/>
          <w:noProof/>
          <w:sz w:val="28"/>
          <w:szCs w:val="28"/>
          <w:lang w:val="kk-KZ"/>
        </w:rPr>
      </w:pPr>
      <w:r w:rsidRPr="00512505">
        <w:rPr>
          <w:rStyle w:val="FontStyle38"/>
          <w:noProof/>
          <w:sz w:val="28"/>
          <w:szCs w:val="28"/>
          <w:lang w:val="kk-KZ"/>
        </w:rPr>
        <w:t xml:space="preserve">    </w:t>
      </w:r>
    </w:p>
    <w:p w14:paraId="778F6C2D" w14:textId="1C305071" w:rsidR="00AF742A" w:rsidRPr="00512505" w:rsidRDefault="00AF742A" w:rsidP="000D4ED3">
      <w:pPr>
        <w:pStyle w:val="Style3"/>
        <w:widowControl/>
        <w:spacing w:line="240" w:lineRule="auto"/>
        <w:rPr>
          <w:rStyle w:val="FontStyle38"/>
          <w:noProof/>
          <w:sz w:val="28"/>
          <w:szCs w:val="28"/>
          <w:lang w:val="kk-KZ"/>
        </w:rPr>
      </w:pPr>
      <w:r w:rsidRPr="00512505">
        <w:rPr>
          <w:rStyle w:val="FontStyle38"/>
          <w:noProof/>
          <w:sz w:val="28"/>
          <w:szCs w:val="28"/>
          <w:lang w:val="kk-KZ"/>
        </w:rPr>
        <w:t>Сурет 1</w:t>
      </w:r>
      <w:r w:rsidR="00950197" w:rsidRPr="00512505">
        <w:rPr>
          <w:rStyle w:val="FontStyle38"/>
          <w:noProof/>
          <w:sz w:val="28"/>
          <w:szCs w:val="28"/>
          <w:lang w:val="kk-KZ"/>
        </w:rPr>
        <w:t>5</w:t>
      </w:r>
      <w:r w:rsidR="00307323" w:rsidRPr="00512505">
        <w:rPr>
          <w:rStyle w:val="FontStyle38"/>
          <w:noProof/>
          <w:sz w:val="28"/>
          <w:szCs w:val="28"/>
          <w:lang w:val="kk-KZ"/>
        </w:rPr>
        <w:t xml:space="preserve"> </w:t>
      </w:r>
      <w:r w:rsidR="000D4ED3" w:rsidRPr="00512505">
        <w:rPr>
          <w:rStyle w:val="FontStyle38"/>
          <w:noProof/>
          <w:sz w:val="28"/>
          <w:szCs w:val="28"/>
          <w:lang w:val="kk-KZ"/>
        </w:rPr>
        <w:t>–</w:t>
      </w:r>
      <w:r w:rsidR="00307323" w:rsidRPr="00512505">
        <w:rPr>
          <w:rStyle w:val="FontStyle38"/>
          <w:noProof/>
          <w:sz w:val="28"/>
          <w:szCs w:val="28"/>
          <w:lang w:val="kk-KZ"/>
        </w:rPr>
        <w:t xml:space="preserve"> </w:t>
      </w:r>
      <w:r w:rsidR="000D4ED3" w:rsidRPr="00512505">
        <w:rPr>
          <w:rStyle w:val="FontStyle38"/>
          <w:i/>
          <w:noProof/>
          <w:sz w:val="28"/>
          <w:szCs w:val="28"/>
          <w:lang w:val="kk-KZ"/>
        </w:rPr>
        <w:t>KH</w:t>
      </w:r>
      <w:r w:rsidR="000D4ED3" w:rsidRPr="00512505">
        <w:rPr>
          <w:rStyle w:val="FontStyle38"/>
          <w:noProof/>
          <w:sz w:val="28"/>
          <w:szCs w:val="28"/>
          <w:lang w:val="kk-KZ"/>
        </w:rPr>
        <w:t xml:space="preserve"> </w:t>
      </w:r>
      <w:r w:rsidR="00D94180" w:rsidRPr="00512505">
        <w:rPr>
          <w:rStyle w:val="FontStyle38"/>
          <w:noProof/>
          <w:sz w:val="28"/>
          <w:szCs w:val="28"/>
          <w:lang w:val="kk-KZ"/>
        </w:rPr>
        <w:t>кесінді</w:t>
      </w:r>
      <w:r w:rsidR="002E708C">
        <w:rPr>
          <w:rStyle w:val="FontStyle38"/>
          <w:noProof/>
          <w:sz w:val="28"/>
          <w:szCs w:val="28"/>
          <w:lang w:val="kk-KZ"/>
        </w:rPr>
        <w:t>сі</w:t>
      </w:r>
      <w:r w:rsidRPr="00512505">
        <w:rPr>
          <w:rStyle w:val="FontStyle38"/>
          <w:noProof/>
          <w:sz w:val="28"/>
          <w:szCs w:val="28"/>
          <w:lang w:val="kk-KZ"/>
        </w:rPr>
        <w:tab/>
      </w:r>
      <w:r w:rsidRPr="00512505">
        <w:rPr>
          <w:rStyle w:val="FontStyle38"/>
          <w:noProof/>
          <w:sz w:val="28"/>
          <w:szCs w:val="28"/>
          <w:lang w:val="kk-KZ"/>
        </w:rPr>
        <w:tab/>
      </w:r>
      <w:r w:rsidRPr="00512505">
        <w:rPr>
          <w:rStyle w:val="FontStyle38"/>
          <w:noProof/>
          <w:sz w:val="28"/>
          <w:szCs w:val="28"/>
          <w:lang w:val="kk-KZ"/>
        </w:rPr>
        <w:tab/>
      </w:r>
      <w:r w:rsidRPr="00512505">
        <w:rPr>
          <w:rStyle w:val="FontStyle38"/>
          <w:noProof/>
          <w:sz w:val="28"/>
          <w:szCs w:val="28"/>
          <w:lang w:val="kk-KZ"/>
        </w:rPr>
        <w:tab/>
        <w:t>Сурет 1</w:t>
      </w:r>
      <w:r w:rsidR="00950197" w:rsidRPr="00512505">
        <w:rPr>
          <w:rStyle w:val="FontStyle38"/>
          <w:noProof/>
          <w:sz w:val="28"/>
          <w:szCs w:val="28"/>
          <w:lang w:val="kk-KZ"/>
        </w:rPr>
        <w:t>6</w:t>
      </w:r>
      <w:r w:rsidR="00307323" w:rsidRPr="00512505">
        <w:rPr>
          <w:rStyle w:val="FontStyle38"/>
          <w:noProof/>
          <w:sz w:val="28"/>
          <w:szCs w:val="28"/>
          <w:lang w:val="kk-KZ"/>
        </w:rPr>
        <w:t xml:space="preserve"> </w:t>
      </w:r>
      <w:r w:rsidR="000D4ED3" w:rsidRPr="00512505">
        <w:rPr>
          <w:rStyle w:val="FontStyle38"/>
          <w:noProof/>
          <w:sz w:val="28"/>
          <w:szCs w:val="28"/>
          <w:lang w:val="kk-KZ"/>
        </w:rPr>
        <w:t>–</w:t>
      </w:r>
      <w:r w:rsidR="00307323" w:rsidRPr="00512505">
        <w:rPr>
          <w:rStyle w:val="FontStyle38"/>
          <w:noProof/>
          <w:sz w:val="28"/>
          <w:szCs w:val="28"/>
          <w:lang w:val="kk-KZ"/>
        </w:rPr>
        <w:t xml:space="preserve"> </w:t>
      </w:r>
      <w:r w:rsidR="000D4ED3" w:rsidRPr="00512505">
        <w:rPr>
          <w:rStyle w:val="FontStyle38"/>
          <w:i/>
          <w:noProof/>
          <w:sz w:val="28"/>
          <w:szCs w:val="28"/>
          <w:lang w:val="kk-KZ"/>
        </w:rPr>
        <w:t>РЕ</w:t>
      </w:r>
      <w:r w:rsidR="000D4ED3" w:rsidRPr="00512505">
        <w:rPr>
          <w:rStyle w:val="FontStyle38"/>
          <w:noProof/>
          <w:sz w:val="28"/>
          <w:szCs w:val="28"/>
          <w:lang w:val="kk-KZ"/>
        </w:rPr>
        <w:t xml:space="preserve"> </w:t>
      </w:r>
      <w:r w:rsidR="00D94180" w:rsidRPr="00512505">
        <w:rPr>
          <w:rStyle w:val="FontStyle38"/>
          <w:noProof/>
          <w:sz w:val="28"/>
          <w:szCs w:val="28"/>
          <w:lang w:val="kk-KZ"/>
        </w:rPr>
        <w:t>кесінді</w:t>
      </w:r>
      <w:r w:rsidR="002E708C">
        <w:rPr>
          <w:rStyle w:val="FontStyle38"/>
          <w:noProof/>
          <w:sz w:val="28"/>
          <w:szCs w:val="28"/>
          <w:lang w:val="kk-KZ"/>
        </w:rPr>
        <w:t>сі</w:t>
      </w:r>
    </w:p>
    <w:p w14:paraId="357249A0" w14:textId="5A458B71" w:rsidR="00AF742A" w:rsidRPr="00512505" w:rsidRDefault="00AF742A" w:rsidP="004722EC">
      <w:pPr>
        <w:pStyle w:val="Style3"/>
        <w:widowControl/>
        <w:spacing w:line="240" w:lineRule="auto"/>
        <w:ind w:firstLine="567"/>
        <w:rPr>
          <w:rStyle w:val="FontStyle38"/>
          <w:noProof/>
          <w:sz w:val="28"/>
          <w:szCs w:val="28"/>
          <w:lang w:val="kk-KZ"/>
        </w:rPr>
      </w:pPr>
      <w:r w:rsidRPr="00512505">
        <w:rPr>
          <w:rStyle w:val="FontStyle38"/>
          <w:noProof/>
          <w:sz w:val="28"/>
          <w:szCs w:val="28"/>
          <w:lang w:val="kk-KZ"/>
        </w:rPr>
        <w:lastRenderedPageBreak/>
        <w:t xml:space="preserve">2. </w:t>
      </w:r>
      <w:r w:rsidRPr="00512505">
        <w:rPr>
          <w:rStyle w:val="FontStyle38"/>
          <w:i/>
          <w:noProof/>
          <w:sz w:val="28"/>
          <w:szCs w:val="28"/>
          <w:lang w:val="kk-KZ"/>
        </w:rPr>
        <w:t>КН</w:t>
      </w:r>
      <w:r w:rsidRPr="00512505">
        <w:rPr>
          <w:rStyle w:val="FontStyle38"/>
          <w:noProof/>
          <w:sz w:val="28"/>
          <w:szCs w:val="28"/>
          <w:lang w:val="kk-KZ"/>
        </w:rPr>
        <w:t xml:space="preserve"> кесіндісі берілген (1</w:t>
      </w:r>
      <w:r w:rsidR="00950197" w:rsidRPr="00512505">
        <w:rPr>
          <w:rStyle w:val="FontStyle38"/>
          <w:noProof/>
          <w:sz w:val="28"/>
          <w:szCs w:val="28"/>
          <w:lang w:val="kk-KZ"/>
        </w:rPr>
        <w:t>5</w:t>
      </w:r>
      <w:r w:rsidRPr="00512505">
        <w:rPr>
          <w:rStyle w:val="FontStyle38"/>
          <w:noProof/>
          <w:sz w:val="28"/>
          <w:szCs w:val="28"/>
          <w:lang w:val="kk-KZ"/>
        </w:rPr>
        <w:t xml:space="preserve">-сурет). </w:t>
      </w:r>
      <w:r w:rsidRPr="00512505">
        <w:rPr>
          <w:rStyle w:val="FontStyle38"/>
          <w:i/>
          <w:noProof/>
          <w:sz w:val="28"/>
          <w:szCs w:val="28"/>
          <w:lang w:val="kk-KZ"/>
        </w:rPr>
        <w:t>КН</w:t>
      </w:r>
      <w:r w:rsidRPr="00512505">
        <w:rPr>
          <w:rStyle w:val="FontStyle38"/>
          <w:noProof/>
          <w:sz w:val="28"/>
          <w:szCs w:val="28"/>
          <w:lang w:val="kk-KZ"/>
        </w:rPr>
        <w:t xml:space="preserve"> кесіндісімен </w:t>
      </w:r>
      <w:r w:rsidRPr="00512505">
        <w:rPr>
          <w:rStyle w:val="FontStyle38"/>
          <w:i/>
          <w:noProof/>
          <w:sz w:val="28"/>
          <w:szCs w:val="28"/>
          <w:lang w:val="kk-KZ"/>
        </w:rPr>
        <w:t>О</w:t>
      </w:r>
      <w:r w:rsidRPr="00512505">
        <w:rPr>
          <w:rStyle w:val="FontStyle38"/>
          <w:noProof/>
          <w:sz w:val="28"/>
          <w:szCs w:val="28"/>
          <w:lang w:val="kk-KZ"/>
        </w:rPr>
        <w:t xml:space="preserve"> нүктесінде тік бұрыш жасап қиылысатындай </w:t>
      </w:r>
      <w:r w:rsidRPr="00512505">
        <w:rPr>
          <w:rStyle w:val="FontStyle38"/>
          <w:i/>
          <w:noProof/>
          <w:sz w:val="28"/>
          <w:szCs w:val="28"/>
          <w:lang w:val="kk-KZ"/>
        </w:rPr>
        <w:t>СD</w:t>
      </w:r>
      <w:r w:rsidRPr="00512505">
        <w:rPr>
          <w:rStyle w:val="FontStyle38"/>
          <w:noProof/>
          <w:sz w:val="28"/>
          <w:szCs w:val="28"/>
          <w:lang w:val="kk-KZ"/>
        </w:rPr>
        <w:t xml:space="preserve"> кесіндісін салыңдар. Пайда болған тікбұрышты үшбұрыштардың катеттері мен гипотенузасын жазыңдар.</w:t>
      </w:r>
    </w:p>
    <w:p w14:paraId="7C7F5A62" w14:textId="77777777" w:rsidR="00AF742A" w:rsidRPr="00512505" w:rsidRDefault="00AF742A" w:rsidP="004722EC">
      <w:pPr>
        <w:pStyle w:val="Style3"/>
        <w:widowControl/>
        <w:spacing w:line="240" w:lineRule="auto"/>
        <w:ind w:firstLine="567"/>
        <w:rPr>
          <w:rStyle w:val="FontStyle38"/>
          <w:noProof/>
          <w:sz w:val="28"/>
          <w:szCs w:val="28"/>
          <w:lang w:val="kk-KZ"/>
        </w:rPr>
      </w:pPr>
      <w:r w:rsidRPr="00512505">
        <w:rPr>
          <w:rStyle w:val="FontStyle38"/>
          <w:noProof/>
          <w:sz w:val="28"/>
          <w:szCs w:val="28"/>
          <w:lang w:val="kk-KZ"/>
        </w:rPr>
        <w:t>3. Үшбұрыштардың теңдігінің бірінші белгісінен тікбұрышты үшбұрыштардың теңдігінің белгісін тұжырымдаңдар. Өз қорытындыларыңды негіздеңдер.</w:t>
      </w:r>
    </w:p>
    <w:p w14:paraId="3CBB6AF2" w14:textId="77777777" w:rsidR="00AF742A" w:rsidRPr="00512505" w:rsidRDefault="00AF742A" w:rsidP="004722EC">
      <w:pPr>
        <w:pStyle w:val="Style3"/>
        <w:widowControl/>
        <w:spacing w:line="240" w:lineRule="auto"/>
        <w:ind w:firstLine="567"/>
        <w:rPr>
          <w:rStyle w:val="FontStyle38"/>
          <w:noProof/>
          <w:sz w:val="28"/>
          <w:szCs w:val="28"/>
          <w:lang w:val="kk-KZ"/>
        </w:rPr>
      </w:pPr>
      <w:r w:rsidRPr="00512505">
        <w:rPr>
          <w:rStyle w:val="FontStyle38"/>
          <w:i/>
          <w:noProof/>
          <w:sz w:val="28"/>
          <w:szCs w:val="28"/>
          <w:lang w:val="kk-KZ"/>
        </w:rPr>
        <w:t>Нұсқау</w:t>
      </w:r>
      <w:r w:rsidRPr="00512505">
        <w:rPr>
          <w:rStyle w:val="FontStyle38"/>
          <w:noProof/>
          <w:sz w:val="28"/>
          <w:szCs w:val="28"/>
          <w:lang w:val="kk-KZ"/>
        </w:rPr>
        <w:t xml:space="preserve">: </w:t>
      </w:r>
    </w:p>
    <w:p w14:paraId="7D029DCD" w14:textId="77777777" w:rsidR="00AF742A" w:rsidRPr="00512505" w:rsidRDefault="00AF742A" w:rsidP="004722EC">
      <w:pPr>
        <w:pStyle w:val="Style3"/>
        <w:widowControl/>
        <w:spacing w:line="240" w:lineRule="auto"/>
        <w:ind w:firstLine="567"/>
        <w:rPr>
          <w:rStyle w:val="FontStyle38"/>
          <w:noProof/>
          <w:sz w:val="28"/>
          <w:szCs w:val="28"/>
          <w:lang w:val="kk-KZ"/>
        </w:rPr>
      </w:pPr>
      <w:r w:rsidRPr="00512505">
        <w:rPr>
          <w:rStyle w:val="FontStyle38"/>
          <w:noProof/>
          <w:sz w:val="28"/>
          <w:szCs w:val="28"/>
          <w:lang w:val="kk-KZ"/>
        </w:rPr>
        <w:t>1. Тікбұрышты үшбұрыштар үшін үшбұрыштардың теңдігінің бірінші белгісін қолданудың барлық мүмкін жағдайларын қарастырыңдар.</w:t>
      </w:r>
    </w:p>
    <w:p w14:paraId="686CC425" w14:textId="77777777" w:rsidR="00AF742A" w:rsidRPr="00512505" w:rsidRDefault="00AF742A" w:rsidP="004722EC">
      <w:pPr>
        <w:pStyle w:val="Style3"/>
        <w:widowControl/>
        <w:spacing w:line="240" w:lineRule="auto"/>
        <w:ind w:firstLine="567"/>
        <w:rPr>
          <w:rStyle w:val="FontStyle38"/>
          <w:noProof/>
          <w:sz w:val="28"/>
          <w:szCs w:val="28"/>
          <w:lang w:val="kk-KZ"/>
        </w:rPr>
      </w:pPr>
      <w:r w:rsidRPr="00512505">
        <w:rPr>
          <w:rStyle w:val="FontStyle38"/>
          <w:noProof/>
          <w:sz w:val="28"/>
          <w:szCs w:val="28"/>
          <w:lang w:val="kk-KZ"/>
        </w:rPr>
        <w:t>2. 3-тапсырманы қағазда орындаңдар. Қиындық туғызған жағдайда мұғалімнен қосымша көмек сұрауға болады.</w:t>
      </w:r>
    </w:p>
    <w:p w14:paraId="2FADB741" w14:textId="77777777" w:rsidR="00AF742A" w:rsidRPr="00512505" w:rsidRDefault="00AF742A" w:rsidP="004722EC">
      <w:pPr>
        <w:pStyle w:val="Style3"/>
        <w:widowControl/>
        <w:spacing w:line="240" w:lineRule="auto"/>
        <w:ind w:firstLine="567"/>
        <w:rPr>
          <w:rStyle w:val="FontStyle38"/>
          <w:b/>
          <w:noProof/>
          <w:sz w:val="28"/>
          <w:szCs w:val="28"/>
          <w:lang w:val="kk-KZ"/>
        </w:rPr>
      </w:pPr>
      <w:r w:rsidRPr="00512505">
        <w:rPr>
          <w:rStyle w:val="FontStyle38"/>
          <w:b/>
          <w:noProof/>
          <w:sz w:val="28"/>
          <w:szCs w:val="28"/>
          <w:lang w:val="kk-KZ"/>
        </w:rPr>
        <w:t>В тобының тапсырмасы.</w:t>
      </w:r>
    </w:p>
    <w:p w14:paraId="365BFD19" w14:textId="0B0E9B4F" w:rsidR="00AF742A" w:rsidRPr="00512505" w:rsidRDefault="00AF742A" w:rsidP="004722EC">
      <w:pPr>
        <w:pStyle w:val="Style3"/>
        <w:widowControl/>
        <w:spacing w:line="240" w:lineRule="auto"/>
        <w:ind w:firstLine="567"/>
        <w:rPr>
          <w:rStyle w:val="FontStyle38"/>
          <w:noProof/>
          <w:sz w:val="28"/>
          <w:szCs w:val="28"/>
          <w:lang w:val="kk-KZ"/>
        </w:rPr>
      </w:pPr>
      <w:r w:rsidRPr="00512505">
        <w:rPr>
          <w:rStyle w:val="FontStyle38"/>
          <w:noProof/>
          <w:sz w:val="28"/>
          <w:szCs w:val="28"/>
          <w:lang w:val="kk-KZ"/>
        </w:rPr>
        <w:t xml:space="preserve">1. Тік бұрышы </w:t>
      </w:r>
      <w:r w:rsidRPr="00512505">
        <w:rPr>
          <w:rStyle w:val="FontStyle38"/>
          <w:i/>
          <w:noProof/>
          <w:sz w:val="28"/>
          <w:szCs w:val="28"/>
          <w:lang w:val="kk-KZ"/>
        </w:rPr>
        <w:t>P</w:t>
      </w:r>
      <w:r w:rsidRPr="00512505">
        <w:rPr>
          <w:rStyle w:val="FontStyle38"/>
          <w:noProof/>
          <w:sz w:val="28"/>
          <w:szCs w:val="28"/>
          <w:lang w:val="kk-KZ"/>
        </w:rPr>
        <w:t xml:space="preserve"> нүктесінде, ал </w:t>
      </w:r>
      <w:r w:rsidRPr="00512505">
        <w:rPr>
          <w:rStyle w:val="FontStyle38"/>
          <w:i/>
          <w:noProof/>
          <w:sz w:val="28"/>
          <w:szCs w:val="28"/>
          <w:lang w:val="kk-KZ"/>
        </w:rPr>
        <w:t>PE</w:t>
      </w:r>
      <w:r w:rsidRPr="00512505">
        <w:rPr>
          <w:rStyle w:val="FontStyle38"/>
          <w:noProof/>
          <w:sz w:val="28"/>
          <w:szCs w:val="28"/>
          <w:lang w:val="kk-KZ"/>
        </w:rPr>
        <w:t xml:space="preserve"> кесіндісі оның бір қабырғасы болатындай тікбұрышты үшбұрышты салыңдар (1</w:t>
      </w:r>
      <w:r w:rsidR="00950197" w:rsidRPr="00512505">
        <w:rPr>
          <w:rStyle w:val="FontStyle38"/>
          <w:noProof/>
          <w:sz w:val="28"/>
          <w:szCs w:val="28"/>
          <w:lang w:val="kk-KZ"/>
        </w:rPr>
        <w:t>6</w:t>
      </w:r>
      <w:r w:rsidRPr="00512505">
        <w:rPr>
          <w:rStyle w:val="FontStyle38"/>
          <w:noProof/>
          <w:sz w:val="28"/>
          <w:szCs w:val="28"/>
          <w:lang w:val="kk-KZ"/>
        </w:rPr>
        <w:t>-сурет). Үшбұрышты белгілеңдер. Оның катеттерін, гипотенузасын және сүйір бұрыштарын жазыңдар.</w:t>
      </w:r>
    </w:p>
    <w:p w14:paraId="020982AD" w14:textId="3606C680" w:rsidR="00AF742A" w:rsidRPr="00512505" w:rsidRDefault="00AF742A" w:rsidP="004722EC">
      <w:pPr>
        <w:pStyle w:val="Style3"/>
        <w:widowControl/>
        <w:spacing w:line="240" w:lineRule="auto"/>
        <w:ind w:firstLine="567"/>
        <w:rPr>
          <w:rStyle w:val="FontStyle38"/>
          <w:noProof/>
          <w:sz w:val="28"/>
          <w:szCs w:val="28"/>
          <w:lang w:val="kk-KZ"/>
        </w:rPr>
      </w:pPr>
      <w:r w:rsidRPr="00512505">
        <w:rPr>
          <w:rStyle w:val="FontStyle38"/>
          <w:noProof/>
          <w:sz w:val="28"/>
          <w:szCs w:val="28"/>
          <w:lang w:val="kk-KZ"/>
        </w:rPr>
        <w:t xml:space="preserve">2. </w:t>
      </w:r>
      <w:r w:rsidRPr="00512505">
        <w:rPr>
          <w:rStyle w:val="FontStyle38"/>
          <w:i/>
          <w:noProof/>
          <w:sz w:val="28"/>
          <w:szCs w:val="28"/>
          <w:lang w:val="kk-KZ"/>
        </w:rPr>
        <w:t>PE</w:t>
      </w:r>
      <w:r w:rsidRPr="00512505">
        <w:rPr>
          <w:rStyle w:val="FontStyle38"/>
          <w:noProof/>
          <w:sz w:val="28"/>
          <w:szCs w:val="28"/>
          <w:lang w:val="kk-KZ"/>
        </w:rPr>
        <w:t xml:space="preserve"> кесіндісі берілген (1</w:t>
      </w:r>
      <w:r w:rsidR="00950197" w:rsidRPr="00512505">
        <w:rPr>
          <w:rStyle w:val="FontStyle38"/>
          <w:noProof/>
          <w:sz w:val="28"/>
          <w:szCs w:val="28"/>
          <w:lang w:val="kk-KZ"/>
        </w:rPr>
        <w:t>6</w:t>
      </w:r>
      <w:r w:rsidRPr="00512505">
        <w:rPr>
          <w:rStyle w:val="FontStyle38"/>
          <w:noProof/>
          <w:sz w:val="28"/>
          <w:szCs w:val="28"/>
          <w:lang w:val="kk-KZ"/>
        </w:rPr>
        <w:t xml:space="preserve">-сурет). </w:t>
      </w:r>
      <w:r w:rsidRPr="00512505">
        <w:rPr>
          <w:rStyle w:val="FontStyle38"/>
          <w:i/>
          <w:noProof/>
          <w:sz w:val="28"/>
          <w:szCs w:val="28"/>
          <w:lang w:val="kk-KZ"/>
        </w:rPr>
        <w:t>PE</w:t>
      </w:r>
      <w:r w:rsidRPr="00512505">
        <w:rPr>
          <w:rStyle w:val="FontStyle38"/>
          <w:noProof/>
          <w:sz w:val="28"/>
          <w:szCs w:val="28"/>
          <w:lang w:val="kk-KZ"/>
        </w:rPr>
        <w:t xml:space="preserve"> кесіндісімен </w:t>
      </w:r>
      <w:r w:rsidRPr="00512505">
        <w:rPr>
          <w:rStyle w:val="FontStyle38"/>
          <w:i/>
          <w:noProof/>
          <w:sz w:val="28"/>
          <w:szCs w:val="28"/>
          <w:lang w:val="kk-KZ"/>
        </w:rPr>
        <w:t>О</w:t>
      </w:r>
      <w:r w:rsidRPr="00512505">
        <w:rPr>
          <w:rStyle w:val="FontStyle38"/>
          <w:noProof/>
          <w:sz w:val="28"/>
          <w:szCs w:val="28"/>
          <w:lang w:val="kk-KZ"/>
        </w:rPr>
        <w:t xml:space="preserve"> нүктесінде тік бұрыш жасап қиылысатындай </w:t>
      </w:r>
      <w:r w:rsidRPr="00512505">
        <w:rPr>
          <w:rStyle w:val="FontStyle38"/>
          <w:i/>
          <w:noProof/>
          <w:sz w:val="28"/>
          <w:szCs w:val="28"/>
          <w:lang w:val="kk-KZ"/>
        </w:rPr>
        <w:t>СD</w:t>
      </w:r>
      <w:r w:rsidRPr="00512505">
        <w:rPr>
          <w:rStyle w:val="FontStyle38"/>
          <w:noProof/>
          <w:sz w:val="28"/>
          <w:szCs w:val="28"/>
          <w:lang w:val="kk-KZ"/>
        </w:rPr>
        <w:t xml:space="preserve"> кесіндісін салыңдар. </w:t>
      </w:r>
      <w:r w:rsidRPr="00512505">
        <w:rPr>
          <w:rStyle w:val="FontStyle38"/>
          <w:i/>
          <w:noProof/>
          <w:sz w:val="28"/>
          <w:szCs w:val="28"/>
          <w:lang w:val="kk-KZ"/>
        </w:rPr>
        <w:t>POD</w:t>
      </w:r>
      <w:r w:rsidRPr="00512505">
        <w:rPr>
          <w:rStyle w:val="FontStyle38"/>
          <w:noProof/>
          <w:sz w:val="28"/>
          <w:szCs w:val="28"/>
          <w:lang w:val="kk-KZ"/>
        </w:rPr>
        <w:t xml:space="preserve"> үшбұрышының катеттері мен гипотенузасын жазыңдар.</w:t>
      </w:r>
    </w:p>
    <w:p w14:paraId="41E6CB1D" w14:textId="77777777" w:rsidR="00AF742A" w:rsidRPr="00512505" w:rsidRDefault="00AF742A" w:rsidP="004722EC">
      <w:pPr>
        <w:pStyle w:val="Style3"/>
        <w:widowControl/>
        <w:spacing w:line="240" w:lineRule="auto"/>
        <w:ind w:firstLine="567"/>
        <w:rPr>
          <w:rStyle w:val="FontStyle38"/>
          <w:noProof/>
          <w:sz w:val="28"/>
          <w:szCs w:val="28"/>
          <w:lang w:val="kk-KZ"/>
        </w:rPr>
      </w:pPr>
      <w:r w:rsidRPr="00512505">
        <w:rPr>
          <w:rStyle w:val="FontStyle38"/>
          <w:noProof/>
          <w:sz w:val="28"/>
          <w:szCs w:val="28"/>
          <w:lang w:val="kk-KZ"/>
        </w:rPr>
        <w:t>3. Егер тікбұрышты үшбұрыштың бір бұрышы 45</w:t>
      </w:r>
      <w:r w:rsidRPr="00512505">
        <w:rPr>
          <w:rStyle w:val="FontStyle38"/>
          <w:noProof/>
          <w:sz w:val="28"/>
          <w:szCs w:val="28"/>
          <w:lang w:val="kk-KZ"/>
        </w:rPr>
        <w:sym w:font="Symbol" w:char="F0B0"/>
      </w:r>
      <w:r w:rsidRPr="00512505">
        <w:rPr>
          <w:rStyle w:val="FontStyle38"/>
          <w:noProof/>
          <w:sz w:val="28"/>
          <w:szCs w:val="28"/>
          <w:lang w:val="kk-KZ"/>
        </w:rPr>
        <w:t>-қа тең болса, онда ол теңбүйірлі болатынын дәлелдеңдер.</w:t>
      </w:r>
    </w:p>
    <w:p w14:paraId="4E0AEE14" w14:textId="77777777" w:rsidR="00AF742A" w:rsidRPr="00512505" w:rsidRDefault="00AF742A" w:rsidP="004722EC">
      <w:pPr>
        <w:pStyle w:val="Style3"/>
        <w:widowControl/>
        <w:spacing w:line="240" w:lineRule="auto"/>
        <w:ind w:firstLine="567"/>
        <w:rPr>
          <w:rStyle w:val="FontStyle38"/>
          <w:noProof/>
          <w:sz w:val="28"/>
          <w:szCs w:val="28"/>
          <w:lang w:val="kk-KZ"/>
        </w:rPr>
      </w:pPr>
      <w:r w:rsidRPr="00512505">
        <w:rPr>
          <w:rStyle w:val="FontStyle38"/>
          <w:i/>
          <w:noProof/>
          <w:sz w:val="28"/>
          <w:szCs w:val="28"/>
          <w:lang w:val="kk-KZ"/>
        </w:rPr>
        <w:t>Нұсқау</w:t>
      </w:r>
      <w:r w:rsidRPr="00512505">
        <w:rPr>
          <w:rStyle w:val="FontStyle38"/>
          <w:noProof/>
          <w:sz w:val="28"/>
          <w:szCs w:val="28"/>
          <w:lang w:val="kk-KZ"/>
        </w:rPr>
        <w:t xml:space="preserve">: </w:t>
      </w:r>
    </w:p>
    <w:p w14:paraId="145C5E3E" w14:textId="77777777" w:rsidR="00AF742A" w:rsidRPr="00512505" w:rsidRDefault="00AF742A" w:rsidP="004722EC">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1. Сызба салыңдар. Үшбұрышты белгілеңдер.</w:t>
      </w:r>
    </w:p>
    <w:p w14:paraId="3698365C" w14:textId="77777777" w:rsidR="00AF742A" w:rsidRPr="00512505" w:rsidRDefault="00AF742A" w:rsidP="004722EC">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2. Берілгені мен нені дәлелдеу керектігін жазыңдар.</w:t>
      </w:r>
    </w:p>
    <w:p w14:paraId="086A25FE" w14:textId="77777777" w:rsidR="00AF742A" w:rsidRPr="00512505" w:rsidRDefault="00AF742A" w:rsidP="004722EC">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3. Теңбүйірлі үшбұрыштың анықтамасын еске түсіріңдер.</w:t>
      </w:r>
    </w:p>
    <w:p w14:paraId="6B402815" w14:textId="77777777" w:rsidR="00AF742A" w:rsidRPr="00512505" w:rsidRDefault="00AF742A" w:rsidP="004722EC">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4. Теңбүйірлі үшбұрыштың қасиеттерін еске түсіріңдер.</w:t>
      </w:r>
    </w:p>
    <w:p w14:paraId="174EB148" w14:textId="77777777" w:rsidR="00AF742A" w:rsidRPr="00512505" w:rsidRDefault="00AF742A" w:rsidP="004722EC">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5. Дәлелдеуді жазыңдар.</w:t>
      </w:r>
    </w:p>
    <w:p w14:paraId="40F3D02D" w14:textId="77777777" w:rsidR="00AF742A" w:rsidRPr="00512505" w:rsidRDefault="00AF742A" w:rsidP="004722EC">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6. 3-тапсырманы орындаңдар. </w:t>
      </w:r>
      <w:r w:rsidRPr="00512505">
        <w:rPr>
          <w:rStyle w:val="FontStyle38"/>
          <w:noProof/>
          <w:sz w:val="28"/>
          <w:szCs w:val="28"/>
          <w:lang w:val="kk-KZ"/>
        </w:rPr>
        <w:t>Қиындық туғызған жағдайда мұғалімнен қосымша көмек сұрауға болады.</w:t>
      </w:r>
    </w:p>
    <w:p w14:paraId="648630F4" w14:textId="77777777" w:rsidR="00AF742A" w:rsidRPr="00512505" w:rsidRDefault="00AF742A" w:rsidP="004722EC">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Геометрия сабақтарында сараланған жұптық және топтық жұмыстарды қолдану білім деңгейі төмен және орташа оқушыларға жаңа тақырыпты ойдағыдай меңгеру үшін қайталауға, олқылықтарды жоюға, білімдерін жаңартуға тиімді жағдай жасайды. Оқушылар сабақта белсендірек жұмыс істей бастайды, өйткені олардың пікірінше, есептерді жалғыз шешуге қарағанда, бірге ойлап, шешу оңайырақ болады.</w:t>
      </w:r>
    </w:p>
    <w:p w14:paraId="0B10DBFB" w14:textId="77777777"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Оқушыларға белгілі бір тақырып бойынша өзара сұрақ қою және бір-бірін тексерумен байланысты топтық немесе жұптық жұмыстарды белсенді оқыту әдістерімен ұйымдастыру ұнайды. Мұндай жұмыстарды орындау барысында оқушылар өз ойларын дұрыс айтуға, бір-біріне сұрақ құрастырып айтуға; есептің жалпы шешімін табуға; мәселелік жағдайлардан шығуға; басқалардың пікірін тыңдауға үйренеді.</w:t>
      </w:r>
    </w:p>
    <w:p w14:paraId="20D3EFC5" w14:textId="77777777"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Жаңартылған білім беру мазмұнына сай геометрияны оқытуды жетілдірудің маңызды шарты – теорияның практикалық бағытын күшейту.  </w:t>
      </w:r>
    </w:p>
    <w:p w14:paraId="7DA22C42" w14:textId="77777777"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Оқушыларға геометрияны оқытудың тиімділігін арттыруда күнделікті іс-әрекетке қажетті практикалық дағдылары мен геометриялық (конструктивті-графикалық және өлшеу) дағдыларының қалыптасуы маңызды рөл атқарады.  </w:t>
      </w:r>
    </w:p>
    <w:p w14:paraId="5188DC0F" w14:textId="77777777"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lastRenderedPageBreak/>
        <w:t xml:space="preserve">Геометрияны оқытудың құнды графикалық және есептеу білік пен дағдыларын дамытуға және тәрбиелеуге ықпал ететін жолдарының бірі – практикалық және графикалық жұмыстар болып табылады. </w:t>
      </w:r>
    </w:p>
    <w:p w14:paraId="0A6EFD80" w14:textId="77777777"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Графикалық және практикалық жұмыстардың тәрбиелік және білім беру маңызы зор. Олар шамалар арасындағы математикалық тәуелділіктерді толық және саналы түрде түсінуге; өлшеу және есептеу құралдарымен және олардың практикада қолданылуымен танысуға; геометрия курсының әртүрлі бөлімдері мен сыныптар арасындағы курстың тақырыптарымен тығыз байланыс орнатуға мүмкіндік береді. </w:t>
      </w:r>
    </w:p>
    <w:p w14:paraId="5EFFC701" w14:textId="77777777"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Практикалық жұмыстарды дұрыс ұйымдастыра отырып, еңбек мәдениеті (жұмыс орнын ұйымдастыра білу, оны және құралдарды тәртіпте ұстау), жүйелі еңбек ету әдеті, жұмысқа деген құрмет, алған білімдері мен дағдыларын білуге және үнемі жетілдіруге ұмтылуға тәрбиеленеді. Керемет орындалған жұмыс сұлулық сезімін, эстетиканы, орындалған жұмысқа қанағаттануды дамытуға ықпал етеді.</w:t>
      </w:r>
    </w:p>
    <w:p w14:paraId="15825159" w14:textId="705710EA"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Әдістемелік құралдардың көптеген авторлары мен математика мұғалімдері «геометриядан практикалық сабақтарда бақылау, салыстыру, өлшеу және есептеу құралдары; кестелерді құру; графиктерді салу; формулаларды, ережелерді, сызбаларды, фигураларды зерттеу арқылы теориялық тұжырымдар мен жалпылаулардың негізі болатын жаңа математикалық фактілерді анықтау мақсатында орындалатын оқушылардың өзіндік жұмыстары қолданылуы керек», - деп санайды [</w:t>
      </w:r>
      <w:r w:rsidR="0025445B" w:rsidRPr="00512505">
        <w:rPr>
          <w:rFonts w:ascii="Times New Roman" w:hAnsi="Times New Roman" w:cs="Times New Roman"/>
          <w:sz w:val="28"/>
          <w:szCs w:val="28"/>
          <w:lang w:val="kk-KZ"/>
        </w:rPr>
        <w:t>13</w:t>
      </w:r>
      <w:r w:rsidR="000D6EB5" w:rsidRPr="00512505">
        <w:rPr>
          <w:rFonts w:ascii="Times New Roman" w:hAnsi="Times New Roman" w:cs="Times New Roman"/>
          <w:sz w:val="28"/>
          <w:szCs w:val="28"/>
          <w:lang w:val="kk-KZ"/>
        </w:rPr>
        <w:t>8</w:t>
      </w:r>
      <w:r w:rsidRPr="00512505">
        <w:rPr>
          <w:rFonts w:ascii="Times New Roman" w:hAnsi="Times New Roman" w:cs="Times New Roman"/>
          <w:sz w:val="28"/>
          <w:szCs w:val="28"/>
          <w:lang w:val="kk-KZ"/>
        </w:rPr>
        <w:t>].</w:t>
      </w:r>
    </w:p>
    <w:p w14:paraId="437790F5" w14:textId="77777777"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Практикалық жұмыстарға оқушылардың өзіндік жұмыстарын жатқызамыз, олардың мақсаты – белгілі бір жағдайда теориялық анықталған фактілерді, қатынастарды, тәуелділіктерді тексеру, теориялық білімді практикада қолдану, практикалық мәселелерді шешу және т.б. Олардың келесі түрлерін атап көрсетуге болады: </w:t>
      </w:r>
    </w:p>
    <w:p w14:paraId="5D00E7BC" w14:textId="77777777"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1) өткен материалды бекіту, практикалық дағдыларды дамыту, өткен тақырыптарды қайталау мақсатында;</w:t>
      </w:r>
    </w:p>
    <w:p w14:paraId="06C7043F" w14:textId="77777777"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2) бірнеше тақырыптарды қайталау және жалпылау мақсатында; </w:t>
      </w:r>
    </w:p>
    <w:p w14:paraId="1BFA9C69" w14:textId="77777777"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3) жаңа материалды оқуға дайындау мақсатында орындалған жұмыс.</w:t>
      </w:r>
    </w:p>
    <w:p w14:paraId="784F3278" w14:textId="18CFDABA"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Оқу материалының көлемі мен мазмұнына қарай практикалық жұмыстар бүкіл сабаққа, сабақтың бір бөлігіне немесе үй тапсырмасына арналып ұйымдастырылуы мүмкін. Соңғысы сабақта оқушылардың үй тапсырмасын орындап, алған нәтижелері талқыланады. Алғашқы практикалық жұмыстарды тек сыныпта жүргізген жөн.  Олар қысқа болуы керек. Оларды оқу іс-әрекетінің фронтальды немесе бірыңғай топтық формаларын ұйымдастыру кезінде оқушылармен бірге орындау қажет [</w:t>
      </w:r>
      <w:r w:rsidR="0025445B" w:rsidRPr="00512505">
        <w:rPr>
          <w:rFonts w:ascii="Times New Roman" w:hAnsi="Times New Roman" w:cs="Times New Roman"/>
          <w:sz w:val="28"/>
          <w:szCs w:val="28"/>
          <w:lang w:val="kk-KZ"/>
        </w:rPr>
        <w:t>13</w:t>
      </w:r>
      <w:r w:rsidR="000D6EB5" w:rsidRPr="00512505">
        <w:rPr>
          <w:rFonts w:ascii="Times New Roman" w:hAnsi="Times New Roman" w:cs="Times New Roman"/>
          <w:sz w:val="28"/>
          <w:szCs w:val="28"/>
          <w:lang w:val="kk-KZ"/>
        </w:rPr>
        <w:t>9</w:t>
      </w:r>
      <w:r w:rsidRPr="00512505">
        <w:rPr>
          <w:rFonts w:ascii="Times New Roman" w:hAnsi="Times New Roman" w:cs="Times New Roman"/>
          <w:sz w:val="28"/>
          <w:szCs w:val="28"/>
          <w:lang w:val="kk-KZ"/>
        </w:rPr>
        <w:t>].</w:t>
      </w:r>
    </w:p>
    <w:p w14:paraId="11502CFE" w14:textId="77777777"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Оқушыға келесідей «Практикалық жұмысты қалай ұтымды орындау керек» жадынамасын ұсынуға болады:</w:t>
      </w:r>
    </w:p>
    <w:p w14:paraId="4BDAC871" w14:textId="77777777"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 практикалық жұмыста талқыланатын фигураның ұғымы мен қасиеттерін түсініңдер; </w:t>
      </w:r>
    </w:p>
    <w:p w14:paraId="23486B6C" w14:textId="77777777"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қажетті құралдарды дайындаңдар;</w:t>
      </w:r>
    </w:p>
    <w:p w14:paraId="2C4DD5F1" w14:textId="77777777"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суретін салу туралы ойланыңдар;</w:t>
      </w:r>
    </w:p>
    <w:p w14:paraId="411551DF" w14:textId="77777777"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lastRenderedPageBreak/>
        <w:t>- барлық салуларды қарындашпен орындаңдар, зерттелетін фигураның негізгі элементтерін белгілеңдер;</w:t>
      </w:r>
    </w:p>
    <w:p w14:paraId="69F2B140" w14:textId="77777777"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 орындалған салуларға қысқаша түсініктеме беріңдер. </w:t>
      </w:r>
    </w:p>
    <w:p w14:paraId="1E86CAE7" w14:textId="77777777"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 қажет болса, моделін жасаңдар. </w:t>
      </w:r>
    </w:p>
    <w:p w14:paraId="3422D3EA" w14:textId="77777777"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Оқушылардың белсенділігін арттыру құралдарының бірі – фигураның моделін салуға байланысты практикалық жұмыстар: есепте айтылған фигураның моделін құру немесе есепті шешу үшін модельдің элементтерін өлшеу нәтижелерін пайдалану болып табылады.</w:t>
      </w:r>
    </w:p>
    <w:p w14:paraId="3728833D" w14:textId="77777777"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Тапсырманы түсіндіру қысқа, түсінікті және сонымен бірге жан-жақты болуы керек. Мұғалім жұмысты орындауға қанша уақыт берілетінін, жұмысты рәсімдеуге қандай талаптар қойылатынын түсіндіруі керек. </w:t>
      </w:r>
    </w:p>
    <w:p w14:paraId="283F7CB9" w14:textId="77777777"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Әр жұмысқа оның сипаттамасы жасалуы керек: жұмыстың тақырыбы, мақсаты, қажетті жабдықтың атауы, құралдар, анықтамалық және оқу әдебиеттері, жұмысты рәсімдеу сұлбасы беріледі. </w:t>
      </w:r>
    </w:p>
    <w:p w14:paraId="26A09C93" w14:textId="77777777"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Педагогикалық іс-тәжірибеміз көрсеткендей, оқушылардың графикалық және есептеу білімдері мен дағдыларын тезірек және сапалы қалыптастыруға мұғалімнің практикалық жұмыстарды жүргізу бойынша ұйымдастырылған және ойластырылған жұмысы ықпал етеді. </w:t>
      </w:r>
    </w:p>
    <w:p w14:paraId="7AA3854C" w14:textId="1D7500FA"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«Үшбұрыш», «Үшбұрыштардың теңдігі. Үшбұрыштар теңдігінің белгілері» тақыры</w:t>
      </w:r>
      <w:r w:rsidR="0094049E" w:rsidRPr="00512505">
        <w:rPr>
          <w:rFonts w:ascii="Times New Roman" w:hAnsi="Times New Roman" w:cs="Times New Roman"/>
          <w:sz w:val="28"/>
          <w:szCs w:val="28"/>
          <w:lang w:val="kk-KZ"/>
        </w:rPr>
        <w:t xml:space="preserve">бынан </w:t>
      </w:r>
      <w:r w:rsidRPr="00512505">
        <w:rPr>
          <w:rFonts w:ascii="Times New Roman" w:hAnsi="Times New Roman" w:cs="Times New Roman"/>
          <w:sz w:val="28"/>
          <w:szCs w:val="28"/>
          <w:lang w:val="kk-KZ"/>
        </w:rPr>
        <w:t xml:space="preserve">практикалық жұмыстарды келтірейік </w:t>
      </w:r>
      <w:r w:rsidR="00E05E06" w:rsidRPr="00512505">
        <w:rPr>
          <w:rFonts w:ascii="Times New Roman" w:hAnsi="Times New Roman" w:cs="Times New Roman"/>
          <w:sz w:val="28"/>
          <w:szCs w:val="28"/>
          <w:lang w:val="kk-KZ"/>
        </w:rPr>
        <w:t xml:space="preserve">(8, </w:t>
      </w:r>
      <w:r w:rsidR="00BA6CEC" w:rsidRPr="00512505">
        <w:rPr>
          <w:rFonts w:ascii="Times New Roman" w:hAnsi="Times New Roman" w:cs="Times New Roman"/>
          <w:sz w:val="28"/>
          <w:szCs w:val="28"/>
          <w:lang w:val="kk-KZ"/>
        </w:rPr>
        <w:t>9</w:t>
      </w:r>
      <w:r w:rsidR="00E05E06"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кесте</w:t>
      </w:r>
      <w:r w:rsidR="00BA6CEC" w:rsidRPr="00512505">
        <w:rPr>
          <w:rFonts w:ascii="Times New Roman" w:hAnsi="Times New Roman" w:cs="Times New Roman"/>
          <w:sz w:val="28"/>
          <w:szCs w:val="28"/>
          <w:lang w:val="kk-KZ"/>
        </w:rPr>
        <w:t>лер</w:t>
      </w:r>
      <w:r w:rsidRPr="00512505">
        <w:rPr>
          <w:rFonts w:ascii="Times New Roman" w:hAnsi="Times New Roman" w:cs="Times New Roman"/>
          <w:sz w:val="28"/>
          <w:szCs w:val="28"/>
          <w:lang w:val="kk-KZ"/>
        </w:rPr>
        <w:t>).</w:t>
      </w:r>
    </w:p>
    <w:p w14:paraId="1D4C5537" w14:textId="77777777" w:rsidR="0094049E" w:rsidRPr="00512505" w:rsidRDefault="0094049E" w:rsidP="00AF742A">
      <w:pPr>
        <w:spacing w:after="0" w:line="240" w:lineRule="auto"/>
        <w:jc w:val="both"/>
        <w:rPr>
          <w:rFonts w:ascii="Times New Roman" w:hAnsi="Times New Roman" w:cs="Times New Roman"/>
          <w:sz w:val="28"/>
          <w:szCs w:val="28"/>
          <w:lang w:val="kk-KZ"/>
        </w:rPr>
      </w:pPr>
    </w:p>
    <w:p w14:paraId="65D84312" w14:textId="77777777" w:rsidR="00AF742A" w:rsidRPr="00512505" w:rsidRDefault="00AF742A" w:rsidP="00AF742A">
      <w:pPr>
        <w:spacing w:after="0" w:line="240" w:lineRule="auto"/>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Кесте 8 - «Үшбұрыш» тақырыбы бойынша практикалық жұмыс</w:t>
      </w:r>
    </w:p>
    <w:p w14:paraId="3491F536" w14:textId="77777777" w:rsidR="00AF742A" w:rsidRPr="00512505" w:rsidRDefault="00AF742A" w:rsidP="00AF742A">
      <w:pPr>
        <w:spacing w:after="0" w:line="240" w:lineRule="auto"/>
        <w:ind w:firstLine="567"/>
        <w:jc w:val="both"/>
        <w:rPr>
          <w:rFonts w:ascii="Times New Roman" w:hAnsi="Times New Roman" w:cs="Times New Roman"/>
          <w:sz w:val="28"/>
          <w:szCs w:val="28"/>
          <w:lang w:val="kk-KZ"/>
        </w:rPr>
      </w:pPr>
    </w:p>
    <w:tbl>
      <w:tblPr>
        <w:tblW w:w="5000" w:type="pct"/>
        <w:tblBorders>
          <w:top w:val="single" w:sz="4" w:space="0" w:color="auto"/>
          <w:left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699"/>
        <w:gridCol w:w="5032"/>
        <w:gridCol w:w="3897"/>
      </w:tblGrid>
      <w:tr w:rsidR="00AF742A" w:rsidRPr="00512505" w14:paraId="1C1331B6" w14:textId="77777777" w:rsidTr="00D94180">
        <w:trPr>
          <w:trHeight w:val="245"/>
        </w:trPr>
        <w:tc>
          <w:tcPr>
            <w:tcW w:w="363" w:type="pct"/>
            <w:shd w:val="clear" w:color="auto" w:fill="auto"/>
            <w:tcMar>
              <w:top w:w="15" w:type="dxa"/>
              <w:left w:w="68" w:type="dxa"/>
              <w:bottom w:w="0" w:type="dxa"/>
              <w:right w:w="68" w:type="dxa"/>
            </w:tcMar>
            <w:hideMark/>
          </w:tcPr>
          <w:p w14:paraId="5E78F321" w14:textId="77777777" w:rsidR="00AF742A" w:rsidRPr="00512505" w:rsidRDefault="00AF742A" w:rsidP="00102F66">
            <w:pPr>
              <w:spacing w:after="0" w:line="240" w:lineRule="auto"/>
              <w:jc w:val="center"/>
              <w:rPr>
                <w:rFonts w:ascii="Times New Roman" w:eastAsia="Times New Roman" w:hAnsi="Times New Roman" w:cs="Times New Roman"/>
                <w:sz w:val="24"/>
                <w:szCs w:val="24"/>
                <w:lang w:eastAsia="ru-RU"/>
              </w:rPr>
            </w:pPr>
            <w:r w:rsidRPr="00512505">
              <w:rPr>
                <w:rFonts w:ascii="Times New Roman" w:eastAsia="Times New Roman" w:hAnsi="Times New Roman" w:cs="Times New Roman"/>
                <w:bCs/>
                <w:kern w:val="24"/>
                <w:sz w:val="24"/>
                <w:szCs w:val="24"/>
                <w:lang w:val="kk-KZ" w:eastAsia="ru-RU"/>
              </w:rPr>
              <w:t>№</w:t>
            </w:r>
          </w:p>
        </w:tc>
        <w:tc>
          <w:tcPr>
            <w:tcW w:w="2613" w:type="pct"/>
            <w:shd w:val="clear" w:color="auto" w:fill="auto"/>
            <w:tcMar>
              <w:top w:w="15" w:type="dxa"/>
              <w:left w:w="68" w:type="dxa"/>
              <w:bottom w:w="0" w:type="dxa"/>
              <w:right w:w="68" w:type="dxa"/>
            </w:tcMar>
            <w:hideMark/>
          </w:tcPr>
          <w:p w14:paraId="61142303" w14:textId="77777777" w:rsidR="00AF742A" w:rsidRPr="00512505" w:rsidRDefault="00AF742A" w:rsidP="00102F66">
            <w:pPr>
              <w:spacing w:after="0" w:line="240" w:lineRule="auto"/>
              <w:jc w:val="center"/>
              <w:rPr>
                <w:rFonts w:ascii="Times New Roman" w:eastAsia="Times New Roman" w:hAnsi="Times New Roman" w:cs="Times New Roman"/>
                <w:sz w:val="24"/>
                <w:szCs w:val="24"/>
                <w:lang w:eastAsia="ru-RU"/>
              </w:rPr>
            </w:pPr>
            <w:r w:rsidRPr="00512505">
              <w:rPr>
                <w:rFonts w:ascii="Times New Roman" w:eastAsia="Times New Roman" w:hAnsi="Times New Roman" w:cs="Times New Roman"/>
                <w:bCs/>
                <w:kern w:val="24"/>
                <w:sz w:val="24"/>
                <w:szCs w:val="24"/>
                <w:lang w:val="kk-KZ" w:eastAsia="ru-RU"/>
              </w:rPr>
              <w:t>Тапсырмалар</w:t>
            </w:r>
          </w:p>
        </w:tc>
        <w:tc>
          <w:tcPr>
            <w:tcW w:w="2024" w:type="pct"/>
            <w:shd w:val="clear" w:color="auto" w:fill="auto"/>
            <w:tcMar>
              <w:top w:w="15" w:type="dxa"/>
              <w:left w:w="68" w:type="dxa"/>
              <w:bottom w:w="0" w:type="dxa"/>
              <w:right w:w="68" w:type="dxa"/>
            </w:tcMar>
            <w:hideMark/>
          </w:tcPr>
          <w:p w14:paraId="5C9004C0" w14:textId="77777777" w:rsidR="00AF742A" w:rsidRPr="00512505" w:rsidRDefault="00AF742A" w:rsidP="00102F66">
            <w:pPr>
              <w:spacing w:after="0" w:line="240" w:lineRule="auto"/>
              <w:jc w:val="center"/>
              <w:rPr>
                <w:rFonts w:ascii="Times New Roman" w:eastAsia="Times New Roman" w:hAnsi="Times New Roman" w:cs="Times New Roman"/>
                <w:sz w:val="24"/>
                <w:szCs w:val="24"/>
                <w:lang w:eastAsia="ru-RU"/>
              </w:rPr>
            </w:pPr>
            <w:r w:rsidRPr="00512505">
              <w:rPr>
                <w:rFonts w:ascii="Times New Roman" w:eastAsia="Times New Roman" w:hAnsi="Times New Roman" w:cs="Times New Roman"/>
                <w:bCs/>
                <w:kern w:val="24"/>
                <w:sz w:val="24"/>
                <w:szCs w:val="24"/>
                <w:lang w:val="kk-KZ" w:eastAsia="ru-RU"/>
              </w:rPr>
              <w:t xml:space="preserve">Қорытынды </w:t>
            </w:r>
          </w:p>
        </w:tc>
      </w:tr>
      <w:tr w:rsidR="005813A7" w:rsidRPr="00512505" w14:paraId="37E396D9" w14:textId="77777777" w:rsidTr="00D94180">
        <w:trPr>
          <w:trHeight w:val="245"/>
        </w:trPr>
        <w:tc>
          <w:tcPr>
            <w:tcW w:w="363" w:type="pct"/>
            <w:shd w:val="clear" w:color="auto" w:fill="auto"/>
            <w:tcMar>
              <w:top w:w="15" w:type="dxa"/>
              <w:left w:w="68" w:type="dxa"/>
              <w:bottom w:w="0" w:type="dxa"/>
              <w:right w:w="68" w:type="dxa"/>
            </w:tcMar>
          </w:tcPr>
          <w:p w14:paraId="41FED162" w14:textId="311ED721" w:rsidR="005813A7" w:rsidRPr="00512505" w:rsidRDefault="005813A7" w:rsidP="00102F66">
            <w:pPr>
              <w:spacing w:after="0" w:line="240" w:lineRule="auto"/>
              <w:jc w:val="center"/>
              <w:rPr>
                <w:rFonts w:ascii="Times New Roman" w:eastAsia="Times New Roman" w:hAnsi="Times New Roman" w:cs="Times New Roman"/>
                <w:bCs/>
                <w:kern w:val="24"/>
                <w:sz w:val="24"/>
                <w:szCs w:val="24"/>
                <w:lang w:val="kk-KZ" w:eastAsia="ru-RU"/>
              </w:rPr>
            </w:pPr>
            <w:r w:rsidRPr="00512505">
              <w:rPr>
                <w:rFonts w:ascii="Times New Roman" w:eastAsia="Times New Roman" w:hAnsi="Times New Roman" w:cs="Times New Roman"/>
                <w:bCs/>
                <w:kern w:val="24"/>
                <w:sz w:val="24"/>
                <w:szCs w:val="24"/>
                <w:lang w:val="kk-KZ" w:eastAsia="ru-RU"/>
              </w:rPr>
              <w:t>1</w:t>
            </w:r>
          </w:p>
        </w:tc>
        <w:tc>
          <w:tcPr>
            <w:tcW w:w="2613" w:type="pct"/>
            <w:shd w:val="clear" w:color="auto" w:fill="auto"/>
            <w:tcMar>
              <w:top w:w="15" w:type="dxa"/>
              <w:left w:w="68" w:type="dxa"/>
              <w:bottom w:w="0" w:type="dxa"/>
              <w:right w:w="68" w:type="dxa"/>
            </w:tcMar>
          </w:tcPr>
          <w:p w14:paraId="67B377A3" w14:textId="072FCDBB" w:rsidR="005813A7" w:rsidRPr="00512505" w:rsidRDefault="005813A7" w:rsidP="00102F66">
            <w:pPr>
              <w:spacing w:after="0" w:line="240" w:lineRule="auto"/>
              <w:jc w:val="center"/>
              <w:rPr>
                <w:rFonts w:ascii="Times New Roman" w:eastAsia="Times New Roman" w:hAnsi="Times New Roman" w:cs="Times New Roman"/>
                <w:bCs/>
                <w:kern w:val="24"/>
                <w:sz w:val="24"/>
                <w:szCs w:val="24"/>
                <w:lang w:val="kk-KZ" w:eastAsia="ru-RU"/>
              </w:rPr>
            </w:pPr>
            <w:r w:rsidRPr="00512505">
              <w:rPr>
                <w:rFonts w:ascii="Times New Roman" w:eastAsia="Times New Roman" w:hAnsi="Times New Roman" w:cs="Times New Roman"/>
                <w:bCs/>
                <w:kern w:val="24"/>
                <w:sz w:val="24"/>
                <w:szCs w:val="24"/>
                <w:lang w:val="kk-KZ" w:eastAsia="ru-RU"/>
              </w:rPr>
              <w:t>2</w:t>
            </w:r>
          </w:p>
        </w:tc>
        <w:tc>
          <w:tcPr>
            <w:tcW w:w="2024" w:type="pct"/>
            <w:shd w:val="clear" w:color="auto" w:fill="auto"/>
            <w:tcMar>
              <w:top w:w="15" w:type="dxa"/>
              <w:left w:w="68" w:type="dxa"/>
              <w:bottom w:w="0" w:type="dxa"/>
              <w:right w:w="68" w:type="dxa"/>
            </w:tcMar>
          </w:tcPr>
          <w:p w14:paraId="6B019CA7" w14:textId="4FF43003" w:rsidR="005813A7" w:rsidRPr="00512505" w:rsidRDefault="005813A7" w:rsidP="00102F66">
            <w:pPr>
              <w:spacing w:after="0" w:line="240" w:lineRule="auto"/>
              <w:jc w:val="center"/>
              <w:rPr>
                <w:rFonts w:ascii="Times New Roman" w:eastAsia="Times New Roman" w:hAnsi="Times New Roman" w:cs="Times New Roman"/>
                <w:bCs/>
                <w:kern w:val="24"/>
                <w:sz w:val="24"/>
                <w:szCs w:val="24"/>
                <w:lang w:val="kk-KZ" w:eastAsia="ru-RU"/>
              </w:rPr>
            </w:pPr>
            <w:r w:rsidRPr="00512505">
              <w:rPr>
                <w:rFonts w:ascii="Times New Roman" w:eastAsia="Times New Roman" w:hAnsi="Times New Roman" w:cs="Times New Roman"/>
                <w:bCs/>
                <w:kern w:val="24"/>
                <w:sz w:val="24"/>
                <w:szCs w:val="24"/>
                <w:lang w:val="kk-KZ" w:eastAsia="ru-RU"/>
              </w:rPr>
              <w:t>3</w:t>
            </w:r>
          </w:p>
        </w:tc>
      </w:tr>
      <w:tr w:rsidR="00AF742A" w:rsidRPr="00512505" w14:paraId="07BB4051" w14:textId="77777777" w:rsidTr="00D94180">
        <w:trPr>
          <w:trHeight w:val="489"/>
        </w:trPr>
        <w:tc>
          <w:tcPr>
            <w:tcW w:w="363" w:type="pct"/>
            <w:shd w:val="clear" w:color="auto" w:fill="auto"/>
            <w:tcMar>
              <w:top w:w="15" w:type="dxa"/>
              <w:left w:w="68" w:type="dxa"/>
              <w:bottom w:w="0" w:type="dxa"/>
              <w:right w:w="68" w:type="dxa"/>
            </w:tcMar>
            <w:hideMark/>
          </w:tcPr>
          <w:p w14:paraId="2766E58A" w14:textId="77777777" w:rsidR="00AF742A" w:rsidRPr="00512505" w:rsidRDefault="00AF742A" w:rsidP="00102F66">
            <w:pPr>
              <w:spacing w:after="0" w:line="240" w:lineRule="auto"/>
              <w:jc w:val="center"/>
              <w:rPr>
                <w:rFonts w:ascii="Times New Roman" w:eastAsia="Times New Roman" w:hAnsi="Times New Roman" w:cs="Times New Roman"/>
                <w:sz w:val="24"/>
                <w:szCs w:val="24"/>
                <w:lang w:eastAsia="ru-RU"/>
              </w:rPr>
            </w:pPr>
            <w:r w:rsidRPr="00512505">
              <w:rPr>
                <w:rFonts w:ascii="Times New Roman" w:eastAsia="Times New Roman" w:hAnsi="Times New Roman" w:cs="Times New Roman"/>
                <w:bCs/>
                <w:kern w:val="24"/>
                <w:sz w:val="24"/>
                <w:szCs w:val="24"/>
                <w:lang w:val="kk-KZ" w:eastAsia="ru-RU"/>
              </w:rPr>
              <w:t>1</w:t>
            </w:r>
          </w:p>
        </w:tc>
        <w:tc>
          <w:tcPr>
            <w:tcW w:w="2613" w:type="pct"/>
            <w:shd w:val="clear" w:color="auto" w:fill="auto"/>
            <w:tcMar>
              <w:top w:w="15" w:type="dxa"/>
              <w:left w:w="68" w:type="dxa"/>
              <w:bottom w:w="0" w:type="dxa"/>
              <w:right w:w="68" w:type="dxa"/>
            </w:tcMar>
            <w:hideMark/>
          </w:tcPr>
          <w:p w14:paraId="3180B17B" w14:textId="77777777" w:rsidR="00AF742A" w:rsidRPr="00512505" w:rsidRDefault="00AF742A" w:rsidP="00102F66">
            <w:pPr>
              <w:spacing w:after="0" w:line="240" w:lineRule="auto"/>
              <w:rPr>
                <w:rFonts w:ascii="Times New Roman" w:eastAsia="Times New Roman" w:hAnsi="Times New Roman" w:cs="Times New Roman"/>
                <w:sz w:val="24"/>
                <w:szCs w:val="24"/>
                <w:lang w:eastAsia="ru-RU"/>
              </w:rPr>
            </w:pPr>
            <w:r w:rsidRPr="00512505">
              <w:rPr>
                <w:rFonts w:ascii="Times New Roman" w:eastAsia="Times New Roman" w:hAnsi="Times New Roman" w:cs="Times New Roman"/>
                <w:kern w:val="24"/>
                <w:sz w:val="24"/>
                <w:szCs w:val="24"/>
                <w:lang w:val="kk-KZ" w:eastAsia="ru-RU"/>
              </w:rPr>
              <w:t>Кез келген үшбұрышты салыңдар. А, В, С төбелерін белгілеңдер.</w:t>
            </w:r>
          </w:p>
        </w:tc>
        <w:tc>
          <w:tcPr>
            <w:tcW w:w="2024" w:type="pct"/>
            <w:vMerge w:val="restart"/>
            <w:shd w:val="clear" w:color="auto" w:fill="auto"/>
            <w:tcMar>
              <w:top w:w="15" w:type="dxa"/>
              <w:left w:w="68" w:type="dxa"/>
              <w:bottom w:w="0" w:type="dxa"/>
              <w:right w:w="68" w:type="dxa"/>
            </w:tcMar>
            <w:hideMark/>
          </w:tcPr>
          <w:p w14:paraId="31258710" w14:textId="77777777" w:rsidR="00AF742A" w:rsidRPr="00512505" w:rsidRDefault="00AF742A" w:rsidP="00102F66">
            <w:pPr>
              <w:spacing w:after="0" w:line="240" w:lineRule="auto"/>
              <w:rPr>
                <w:rFonts w:ascii="Times New Roman" w:eastAsia="Times New Roman" w:hAnsi="Times New Roman" w:cs="Times New Roman"/>
                <w:sz w:val="24"/>
                <w:szCs w:val="24"/>
                <w:lang w:eastAsia="ru-RU"/>
              </w:rPr>
            </w:pPr>
            <w:r w:rsidRPr="00512505">
              <w:rPr>
                <w:rFonts w:ascii="Times New Roman" w:eastAsia="Times New Roman" w:hAnsi="Times New Roman" w:cs="Times New Roman"/>
                <w:kern w:val="24"/>
                <w:sz w:val="24"/>
                <w:szCs w:val="24"/>
                <w:lang w:val="kk-KZ" w:eastAsia="ru-RU"/>
              </w:rPr>
              <w:t xml:space="preserve">АВС үшбұрышында кез келген екі қабырғасының қосындысы үшіншіден үлкен болады. </w:t>
            </w:r>
          </w:p>
        </w:tc>
      </w:tr>
      <w:tr w:rsidR="00AF742A" w:rsidRPr="00512505" w14:paraId="08F1591F" w14:textId="77777777" w:rsidTr="00D94180">
        <w:trPr>
          <w:trHeight w:val="245"/>
        </w:trPr>
        <w:tc>
          <w:tcPr>
            <w:tcW w:w="363" w:type="pct"/>
            <w:shd w:val="clear" w:color="auto" w:fill="auto"/>
            <w:tcMar>
              <w:top w:w="15" w:type="dxa"/>
              <w:left w:w="68" w:type="dxa"/>
              <w:bottom w:w="0" w:type="dxa"/>
              <w:right w:w="68" w:type="dxa"/>
            </w:tcMar>
            <w:hideMark/>
          </w:tcPr>
          <w:p w14:paraId="359F0C30" w14:textId="77777777" w:rsidR="00AF742A" w:rsidRPr="00512505" w:rsidRDefault="00AF742A" w:rsidP="00102F66">
            <w:pPr>
              <w:spacing w:after="0" w:line="240" w:lineRule="auto"/>
              <w:jc w:val="center"/>
              <w:rPr>
                <w:rFonts w:ascii="Times New Roman" w:eastAsia="Times New Roman" w:hAnsi="Times New Roman" w:cs="Times New Roman"/>
                <w:sz w:val="24"/>
                <w:szCs w:val="24"/>
                <w:lang w:eastAsia="ru-RU"/>
              </w:rPr>
            </w:pPr>
            <w:r w:rsidRPr="00512505">
              <w:rPr>
                <w:rFonts w:ascii="Times New Roman" w:eastAsia="Times New Roman" w:hAnsi="Times New Roman" w:cs="Times New Roman"/>
                <w:bCs/>
                <w:kern w:val="24"/>
                <w:sz w:val="24"/>
                <w:szCs w:val="24"/>
                <w:lang w:val="kk-KZ" w:eastAsia="ru-RU"/>
              </w:rPr>
              <w:t>2</w:t>
            </w:r>
          </w:p>
        </w:tc>
        <w:tc>
          <w:tcPr>
            <w:tcW w:w="2613" w:type="pct"/>
            <w:shd w:val="clear" w:color="auto" w:fill="auto"/>
            <w:tcMar>
              <w:top w:w="15" w:type="dxa"/>
              <w:left w:w="68" w:type="dxa"/>
              <w:bottom w:w="0" w:type="dxa"/>
              <w:right w:w="68" w:type="dxa"/>
            </w:tcMar>
            <w:hideMark/>
          </w:tcPr>
          <w:p w14:paraId="31A36016" w14:textId="77777777" w:rsidR="00AF742A" w:rsidRPr="00512505" w:rsidRDefault="00AF742A" w:rsidP="00102F66">
            <w:pPr>
              <w:spacing w:after="0" w:line="240" w:lineRule="auto"/>
              <w:rPr>
                <w:rFonts w:ascii="Times New Roman" w:eastAsia="Times New Roman" w:hAnsi="Times New Roman" w:cs="Times New Roman"/>
                <w:sz w:val="24"/>
                <w:szCs w:val="24"/>
                <w:lang w:eastAsia="ru-RU"/>
              </w:rPr>
            </w:pPr>
            <w:r w:rsidRPr="00512505">
              <w:rPr>
                <w:rFonts w:ascii="Times New Roman" w:eastAsia="Times New Roman" w:hAnsi="Times New Roman" w:cs="Times New Roman"/>
                <w:kern w:val="24"/>
                <w:sz w:val="24"/>
                <w:szCs w:val="24"/>
                <w:lang w:val="kk-KZ" w:eastAsia="ru-RU"/>
              </w:rPr>
              <w:t>Барлық қабырғаларын өлшеңдер;</w:t>
            </w:r>
          </w:p>
        </w:tc>
        <w:tc>
          <w:tcPr>
            <w:tcW w:w="2024" w:type="pct"/>
            <w:vMerge/>
            <w:shd w:val="clear" w:color="auto" w:fill="auto"/>
            <w:vAlign w:val="center"/>
            <w:hideMark/>
          </w:tcPr>
          <w:p w14:paraId="63A9ECE1" w14:textId="77777777" w:rsidR="00AF742A" w:rsidRPr="00512505" w:rsidRDefault="00AF742A" w:rsidP="00102F66">
            <w:pPr>
              <w:spacing w:after="0" w:line="240" w:lineRule="auto"/>
              <w:rPr>
                <w:rFonts w:ascii="Times New Roman" w:eastAsia="Times New Roman" w:hAnsi="Times New Roman" w:cs="Times New Roman"/>
                <w:sz w:val="24"/>
                <w:szCs w:val="24"/>
                <w:lang w:eastAsia="ru-RU"/>
              </w:rPr>
            </w:pPr>
          </w:p>
        </w:tc>
      </w:tr>
      <w:tr w:rsidR="00AF742A" w:rsidRPr="00512505" w14:paraId="5CCCBF5A" w14:textId="77777777" w:rsidTr="00D94180">
        <w:trPr>
          <w:trHeight w:val="734"/>
        </w:trPr>
        <w:tc>
          <w:tcPr>
            <w:tcW w:w="363" w:type="pct"/>
            <w:tcBorders>
              <w:bottom w:val="nil"/>
            </w:tcBorders>
            <w:shd w:val="clear" w:color="auto" w:fill="auto"/>
            <w:tcMar>
              <w:top w:w="15" w:type="dxa"/>
              <w:left w:w="68" w:type="dxa"/>
              <w:bottom w:w="0" w:type="dxa"/>
              <w:right w:w="68" w:type="dxa"/>
            </w:tcMar>
            <w:hideMark/>
          </w:tcPr>
          <w:p w14:paraId="2DF4A486" w14:textId="680AC399" w:rsidR="00AF742A" w:rsidRPr="00512505" w:rsidRDefault="00AF742A" w:rsidP="00102F66">
            <w:pPr>
              <w:spacing w:after="0" w:line="240" w:lineRule="auto"/>
              <w:jc w:val="center"/>
              <w:rPr>
                <w:rFonts w:ascii="Times New Roman" w:eastAsia="Times New Roman" w:hAnsi="Times New Roman" w:cs="Times New Roman"/>
                <w:sz w:val="24"/>
                <w:szCs w:val="24"/>
                <w:lang w:eastAsia="ru-RU"/>
              </w:rPr>
            </w:pPr>
            <w:r w:rsidRPr="00512505">
              <w:rPr>
                <w:rFonts w:ascii="Times New Roman" w:eastAsia="Times New Roman" w:hAnsi="Times New Roman" w:cs="Times New Roman"/>
                <w:bCs/>
                <w:kern w:val="24"/>
                <w:sz w:val="24"/>
                <w:szCs w:val="24"/>
                <w:lang w:val="kk-KZ" w:eastAsia="ru-RU"/>
              </w:rPr>
              <w:t>3</w:t>
            </w:r>
          </w:p>
        </w:tc>
        <w:tc>
          <w:tcPr>
            <w:tcW w:w="2613" w:type="pct"/>
            <w:tcBorders>
              <w:bottom w:val="nil"/>
            </w:tcBorders>
            <w:shd w:val="clear" w:color="auto" w:fill="auto"/>
            <w:tcMar>
              <w:top w:w="15" w:type="dxa"/>
              <w:left w:w="68" w:type="dxa"/>
              <w:bottom w:w="0" w:type="dxa"/>
              <w:right w:w="68" w:type="dxa"/>
            </w:tcMar>
            <w:hideMark/>
          </w:tcPr>
          <w:p w14:paraId="1D586D3E" w14:textId="77777777" w:rsidR="00AF742A" w:rsidRPr="00512505" w:rsidRDefault="00AF742A" w:rsidP="00102F66">
            <w:pPr>
              <w:spacing w:after="0" w:line="240" w:lineRule="auto"/>
              <w:rPr>
                <w:rFonts w:ascii="Times New Roman" w:eastAsia="Times New Roman" w:hAnsi="Times New Roman" w:cs="Times New Roman"/>
                <w:sz w:val="24"/>
                <w:szCs w:val="24"/>
                <w:lang w:eastAsia="ru-RU"/>
              </w:rPr>
            </w:pPr>
            <w:r w:rsidRPr="00512505">
              <w:rPr>
                <w:rFonts w:ascii="Times New Roman" w:eastAsia="Times New Roman" w:hAnsi="Times New Roman" w:cs="Times New Roman"/>
                <w:kern w:val="24"/>
                <w:sz w:val="24"/>
                <w:szCs w:val="24"/>
                <w:lang w:val="kk-KZ" w:eastAsia="ru-RU"/>
              </w:rPr>
              <w:t>Оның кез келген бір қабырғасының ұзындығын басқа екі қабырғасының ұзындықтарының қосындысымен салыстырыңдар;</w:t>
            </w:r>
          </w:p>
        </w:tc>
        <w:tc>
          <w:tcPr>
            <w:tcW w:w="2024" w:type="pct"/>
            <w:tcBorders>
              <w:bottom w:val="nil"/>
            </w:tcBorders>
            <w:shd w:val="clear" w:color="auto" w:fill="auto"/>
            <w:vAlign w:val="center"/>
            <w:hideMark/>
          </w:tcPr>
          <w:p w14:paraId="64639EB7" w14:textId="77777777" w:rsidR="00AF742A" w:rsidRPr="00512505" w:rsidRDefault="00AF742A" w:rsidP="00102F66">
            <w:pPr>
              <w:spacing w:after="0" w:line="240" w:lineRule="auto"/>
              <w:rPr>
                <w:rFonts w:ascii="Times New Roman" w:eastAsia="Times New Roman" w:hAnsi="Times New Roman" w:cs="Times New Roman"/>
                <w:sz w:val="24"/>
                <w:szCs w:val="24"/>
                <w:lang w:eastAsia="ru-RU"/>
              </w:rPr>
            </w:pPr>
          </w:p>
        </w:tc>
      </w:tr>
      <w:tr w:rsidR="00AF742A" w:rsidRPr="00512505" w14:paraId="3397AB5E" w14:textId="77777777" w:rsidTr="00D94180">
        <w:trPr>
          <w:trHeight w:val="822"/>
        </w:trPr>
        <w:tc>
          <w:tcPr>
            <w:tcW w:w="363" w:type="pct"/>
            <w:shd w:val="clear" w:color="auto" w:fill="auto"/>
            <w:tcMar>
              <w:top w:w="15" w:type="dxa"/>
              <w:left w:w="68" w:type="dxa"/>
              <w:bottom w:w="0" w:type="dxa"/>
              <w:right w:w="68" w:type="dxa"/>
            </w:tcMar>
            <w:hideMark/>
          </w:tcPr>
          <w:p w14:paraId="35D5B69D" w14:textId="77777777" w:rsidR="00AF742A" w:rsidRPr="00512505" w:rsidRDefault="00AF742A" w:rsidP="00102F66">
            <w:pPr>
              <w:spacing w:after="0" w:line="240" w:lineRule="auto"/>
              <w:jc w:val="center"/>
              <w:rPr>
                <w:rFonts w:ascii="Times New Roman" w:eastAsia="Times New Roman" w:hAnsi="Times New Roman" w:cs="Times New Roman"/>
                <w:sz w:val="24"/>
                <w:szCs w:val="24"/>
                <w:lang w:eastAsia="ru-RU"/>
              </w:rPr>
            </w:pPr>
            <w:r w:rsidRPr="00512505">
              <w:rPr>
                <w:rFonts w:ascii="Times New Roman" w:eastAsia="Times New Roman" w:hAnsi="Times New Roman" w:cs="Times New Roman"/>
                <w:bCs/>
                <w:kern w:val="24"/>
                <w:sz w:val="24"/>
                <w:szCs w:val="24"/>
                <w:lang w:eastAsia="ru-RU"/>
              </w:rPr>
              <w:t>4</w:t>
            </w:r>
          </w:p>
        </w:tc>
        <w:tc>
          <w:tcPr>
            <w:tcW w:w="2613" w:type="pct"/>
            <w:shd w:val="clear" w:color="auto" w:fill="auto"/>
            <w:tcMar>
              <w:top w:w="15" w:type="dxa"/>
              <w:left w:w="68" w:type="dxa"/>
              <w:bottom w:w="0" w:type="dxa"/>
              <w:right w:w="68" w:type="dxa"/>
            </w:tcMar>
            <w:hideMark/>
          </w:tcPr>
          <w:p w14:paraId="62CB737C" w14:textId="3EDBDB4E" w:rsidR="005813A7" w:rsidRPr="00512505" w:rsidRDefault="00AF742A" w:rsidP="00506314">
            <w:pPr>
              <w:spacing w:after="0" w:line="240" w:lineRule="auto"/>
              <w:rPr>
                <w:rFonts w:ascii="Times New Roman" w:eastAsia="Times New Roman" w:hAnsi="Times New Roman" w:cs="Times New Roman"/>
                <w:sz w:val="24"/>
                <w:szCs w:val="24"/>
                <w:lang w:eastAsia="ru-RU"/>
              </w:rPr>
            </w:pPr>
            <w:r w:rsidRPr="00512505">
              <w:rPr>
                <w:rFonts w:ascii="Times New Roman" w:eastAsia="Times New Roman" w:hAnsi="Times New Roman" w:cs="Times New Roman"/>
                <w:kern w:val="24"/>
                <w:sz w:val="24"/>
                <w:szCs w:val="24"/>
                <w:lang w:val="kk-KZ" w:eastAsia="ru-RU"/>
              </w:rPr>
              <w:t>Оның барлық ішкі бұрыштарын өлшеп, градустық өлшемдерінің қосындысын табыңдар.</w:t>
            </w:r>
          </w:p>
        </w:tc>
        <w:tc>
          <w:tcPr>
            <w:tcW w:w="2024" w:type="pct"/>
            <w:shd w:val="clear" w:color="auto" w:fill="auto"/>
            <w:tcMar>
              <w:top w:w="15" w:type="dxa"/>
              <w:left w:w="68" w:type="dxa"/>
              <w:bottom w:w="0" w:type="dxa"/>
              <w:right w:w="68" w:type="dxa"/>
            </w:tcMar>
            <w:hideMark/>
          </w:tcPr>
          <w:p w14:paraId="321A3CB5" w14:textId="77777777" w:rsidR="00AF742A" w:rsidRPr="00512505" w:rsidRDefault="00AF742A" w:rsidP="00102F66">
            <w:pPr>
              <w:spacing w:after="0" w:line="240" w:lineRule="auto"/>
              <w:rPr>
                <w:rFonts w:ascii="Times New Roman" w:eastAsia="Times New Roman" w:hAnsi="Times New Roman" w:cs="Times New Roman"/>
                <w:sz w:val="24"/>
                <w:szCs w:val="24"/>
                <w:lang w:eastAsia="ru-RU"/>
              </w:rPr>
            </w:pPr>
            <w:r w:rsidRPr="00512505">
              <w:rPr>
                <w:rFonts w:ascii="Times New Roman" w:eastAsia="Times New Roman" w:hAnsi="Times New Roman" w:cs="Times New Roman"/>
                <w:kern w:val="24"/>
                <w:sz w:val="24"/>
                <w:szCs w:val="24"/>
                <w:lang w:val="kk-KZ" w:eastAsia="ru-RU"/>
              </w:rPr>
              <w:t>АВС үшбұрышының ішкі бұрыштарының қосындысы 180</w:t>
            </w:r>
            <w:r w:rsidRPr="00512505">
              <w:rPr>
                <w:rFonts w:ascii="Times New Roman" w:eastAsia="Times New Roman" w:hAnsi="Times New Roman" w:cs="Times New Roman"/>
                <w:kern w:val="24"/>
                <w:sz w:val="24"/>
                <w:szCs w:val="24"/>
                <w:lang w:val="kk-KZ" w:eastAsia="ru-RU"/>
              </w:rPr>
              <w:sym w:font="Symbol" w:char="F0B0"/>
            </w:r>
            <w:r w:rsidRPr="00512505">
              <w:rPr>
                <w:rFonts w:ascii="Times New Roman" w:eastAsia="Times New Roman" w:hAnsi="Times New Roman" w:cs="Times New Roman"/>
                <w:kern w:val="24"/>
                <w:sz w:val="24"/>
                <w:szCs w:val="24"/>
                <w:lang w:val="kk-KZ" w:eastAsia="ru-RU"/>
              </w:rPr>
              <w:t xml:space="preserve"> –қа тең болады.</w:t>
            </w:r>
          </w:p>
        </w:tc>
      </w:tr>
      <w:tr w:rsidR="00AF742A" w:rsidRPr="00512505" w14:paraId="7ED654A4" w14:textId="77777777" w:rsidTr="00D94180">
        <w:tblPrEx>
          <w:tblBorders>
            <w:bottom w:val="single" w:sz="4" w:space="0" w:color="auto"/>
          </w:tblBorders>
        </w:tblPrEx>
        <w:trPr>
          <w:trHeight w:val="245"/>
        </w:trPr>
        <w:tc>
          <w:tcPr>
            <w:tcW w:w="363" w:type="pct"/>
            <w:shd w:val="clear" w:color="auto" w:fill="auto"/>
            <w:tcMar>
              <w:top w:w="15" w:type="dxa"/>
              <w:left w:w="68" w:type="dxa"/>
              <w:bottom w:w="0" w:type="dxa"/>
              <w:right w:w="68" w:type="dxa"/>
            </w:tcMar>
            <w:hideMark/>
          </w:tcPr>
          <w:p w14:paraId="5C961727" w14:textId="77777777" w:rsidR="00AF742A" w:rsidRPr="00512505" w:rsidRDefault="00AF742A" w:rsidP="00102F66">
            <w:pPr>
              <w:spacing w:after="0" w:line="240" w:lineRule="auto"/>
              <w:jc w:val="center"/>
              <w:rPr>
                <w:rFonts w:ascii="Times New Roman" w:eastAsia="Times New Roman" w:hAnsi="Times New Roman" w:cs="Times New Roman"/>
                <w:sz w:val="24"/>
                <w:szCs w:val="24"/>
                <w:lang w:eastAsia="ru-RU"/>
              </w:rPr>
            </w:pPr>
            <w:r w:rsidRPr="00512505">
              <w:rPr>
                <w:rFonts w:ascii="Times New Roman" w:eastAsia="Times New Roman" w:hAnsi="Times New Roman" w:cs="Times New Roman"/>
                <w:bCs/>
                <w:kern w:val="24"/>
                <w:sz w:val="24"/>
                <w:szCs w:val="24"/>
                <w:lang w:val="kk-KZ" w:eastAsia="ru-RU"/>
              </w:rPr>
              <w:t>5</w:t>
            </w:r>
          </w:p>
        </w:tc>
        <w:tc>
          <w:tcPr>
            <w:tcW w:w="2613" w:type="pct"/>
            <w:shd w:val="clear" w:color="auto" w:fill="auto"/>
            <w:tcMar>
              <w:top w:w="15" w:type="dxa"/>
              <w:left w:w="68" w:type="dxa"/>
              <w:bottom w:w="0" w:type="dxa"/>
              <w:right w:w="68" w:type="dxa"/>
            </w:tcMar>
            <w:hideMark/>
          </w:tcPr>
          <w:p w14:paraId="0503237D" w14:textId="77777777" w:rsidR="00AF742A" w:rsidRPr="00512505" w:rsidRDefault="00AF742A" w:rsidP="00102F66">
            <w:pPr>
              <w:spacing w:after="0" w:line="240" w:lineRule="auto"/>
              <w:rPr>
                <w:rFonts w:ascii="Times New Roman" w:eastAsia="Times New Roman" w:hAnsi="Times New Roman" w:cs="Times New Roman"/>
                <w:sz w:val="24"/>
                <w:szCs w:val="24"/>
                <w:lang w:eastAsia="ru-RU"/>
              </w:rPr>
            </w:pPr>
            <w:r w:rsidRPr="00512505">
              <w:rPr>
                <w:rFonts w:ascii="Times New Roman" w:eastAsia="Times New Roman" w:hAnsi="Times New Roman" w:cs="Times New Roman"/>
                <w:kern w:val="24"/>
                <w:sz w:val="24"/>
                <w:szCs w:val="24"/>
                <w:lang w:val="en-US" w:eastAsia="ru-RU"/>
              </w:rPr>
              <w:t xml:space="preserve">PLS </w:t>
            </w:r>
            <w:r w:rsidRPr="00512505">
              <w:rPr>
                <w:rFonts w:ascii="Times New Roman" w:eastAsia="Times New Roman" w:hAnsi="Times New Roman" w:cs="Times New Roman"/>
                <w:kern w:val="24"/>
                <w:sz w:val="24"/>
                <w:szCs w:val="24"/>
                <w:lang w:eastAsia="ru-RU"/>
              </w:rPr>
              <w:t>до</w:t>
            </w:r>
            <w:r w:rsidRPr="00512505">
              <w:rPr>
                <w:rFonts w:ascii="Times New Roman" w:eastAsia="Times New Roman" w:hAnsi="Times New Roman" w:cs="Times New Roman"/>
                <w:kern w:val="24"/>
                <w:sz w:val="24"/>
                <w:szCs w:val="24"/>
                <w:lang w:val="kk-KZ" w:eastAsia="ru-RU"/>
              </w:rPr>
              <w:t>ғал бұрышын салыңдар.</w:t>
            </w:r>
          </w:p>
        </w:tc>
        <w:tc>
          <w:tcPr>
            <w:tcW w:w="2024" w:type="pct"/>
            <w:vMerge w:val="restart"/>
            <w:shd w:val="clear" w:color="auto" w:fill="auto"/>
            <w:tcMar>
              <w:top w:w="15" w:type="dxa"/>
              <w:left w:w="68" w:type="dxa"/>
              <w:bottom w:w="0" w:type="dxa"/>
              <w:right w:w="68" w:type="dxa"/>
            </w:tcMar>
            <w:hideMark/>
          </w:tcPr>
          <w:p w14:paraId="64753099" w14:textId="77777777" w:rsidR="00AF742A" w:rsidRPr="00512505" w:rsidRDefault="00AF742A" w:rsidP="00102F66">
            <w:pPr>
              <w:spacing w:after="0" w:line="240" w:lineRule="auto"/>
              <w:rPr>
                <w:rFonts w:ascii="Times New Roman" w:eastAsia="Times New Roman" w:hAnsi="Times New Roman" w:cs="Times New Roman"/>
                <w:sz w:val="24"/>
                <w:szCs w:val="24"/>
                <w:lang w:eastAsia="ru-RU"/>
              </w:rPr>
            </w:pPr>
            <w:r w:rsidRPr="00512505">
              <w:rPr>
                <w:rFonts w:ascii="Times New Roman" w:eastAsia="Times New Roman" w:hAnsi="Times New Roman" w:cs="Times New Roman"/>
                <w:kern w:val="24"/>
                <w:sz w:val="24"/>
                <w:szCs w:val="24"/>
                <w:lang w:val="kk-KZ" w:eastAsia="ru-RU"/>
              </w:rPr>
              <w:t xml:space="preserve">Бір бұрыштан артық доғал бұрыштары бар үшбұрышты сала алмаймыз. </w:t>
            </w:r>
          </w:p>
        </w:tc>
      </w:tr>
      <w:tr w:rsidR="00AF742A" w:rsidRPr="00512505" w14:paraId="3A0EFBA6" w14:textId="77777777" w:rsidTr="00D94180">
        <w:tblPrEx>
          <w:tblBorders>
            <w:bottom w:val="single" w:sz="4" w:space="0" w:color="auto"/>
          </w:tblBorders>
        </w:tblPrEx>
        <w:trPr>
          <w:trHeight w:val="460"/>
        </w:trPr>
        <w:tc>
          <w:tcPr>
            <w:tcW w:w="363" w:type="pct"/>
            <w:shd w:val="clear" w:color="auto" w:fill="auto"/>
            <w:tcMar>
              <w:top w:w="15" w:type="dxa"/>
              <w:left w:w="68" w:type="dxa"/>
              <w:bottom w:w="0" w:type="dxa"/>
              <w:right w:w="68" w:type="dxa"/>
            </w:tcMar>
            <w:hideMark/>
          </w:tcPr>
          <w:p w14:paraId="7F7A0977" w14:textId="77777777" w:rsidR="00AF742A" w:rsidRPr="00512505" w:rsidRDefault="00AF742A" w:rsidP="00102F66">
            <w:pPr>
              <w:spacing w:after="0" w:line="240" w:lineRule="auto"/>
              <w:jc w:val="center"/>
              <w:rPr>
                <w:rFonts w:ascii="Times New Roman" w:eastAsia="Times New Roman" w:hAnsi="Times New Roman" w:cs="Times New Roman"/>
                <w:sz w:val="24"/>
                <w:szCs w:val="24"/>
                <w:lang w:eastAsia="ru-RU"/>
              </w:rPr>
            </w:pPr>
            <w:r w:rsidRPr="00512505">
              <w:rPr>
                <w:rFonts w:ascii="Times New Roman" w:eastAsia="Times New Roman" w:hAnsi="Times New Roman" w:cs="Times New Roman"/>
                <w:bCs/>
                <w:kern w:val="24"/>
                <w:sz w:val="24"/>
                <w:szCs w:val="24"/>
                <w:lang w:val="kk-KZ" w:eastAsia="ru-RU"/>
              </w:rPr>
              <w:t>6</w:t>
            </w:r>
          </w:p>
        </w:tc>
        <w:tc>
          <w:tcPr>
            <w:tcW w:w="2613" w:type="pct"/>
            <w:shd w:val="clear" w:color="auto" w:fill="auto"/>
            <w:tcMar>
              <w:top w:w="15" w:type="dxa"/>
              <w:left w:w="68" w:type="dxa"/>
              <w:bottom w:w="0" w:type="dxa"/>
              <w:right w:w="68" w:type="dxa"/>
            </w:tcMar>
            <w:hideMark/>
          </w:tcPr>
          <w:p w14:paraId="07CA1E08" w14:textId="77777777" w:rsidR="00AF742A" w:rsidRPr="00512505" w:rsidRDefault="00AF742A" w:rsidP="00102F66">
            <w:pPr>
              <w:spacing w:after="0" w:line="240" w:lineRule="auto"/>
              <w:rPr>
                <w:rFonts w:ascii="Times New Roman" w:eastAsia="Times New Roman" w:hAnsi="Times New Roman" w:cs="Times New Roman"/>
                <w:sz w:val="24"/>
                <w:szCs w:val="24"/>
                <w:lang w:eastAsia="ru-RU"/>
              </w:rPr>
            </w:pPr>
            <w:r w:rsidRPr="00512505">
              <w:rPr>
                <w:rFonts w:ascii="Times New Roman" w:eastAsia="Times New Roman" w:hAnsi="Times New Roman" w:cs="Times New Roman"/>
                <w:kern w:val="24"/>
                <w:sz w:val="24"/>
                <w:szCs w:val="24"/>
                <w:lang w:val="kk-KZ" w:eastAsia="ru-RU"/>
              </w:rPr>
              <w:t>Екі доғал бұрышы бар PLS  үшбұрышты салып көріңдер.</w:t>
            </w:r>
          </w:p>
        </w:tc>
        <w:tc>
          <w:tcPr>
            <w:tcW w:w="2024" w:type="pct"/>
            <w:vMerge/>
            <w:shd w:val="clear" w:color="auto" w:fill="auto"/>
            <w:vAlign w:val="center"/>
            <w:hideMark/>
          </w:tcPr>
          <w:p w14:paraId="6FEEDFDC" w14:textId="77777777" w:rsidR="00AF742A" w:rsidRPr="00512505" w:rsidRDefault="00AF742A" w:rsidP="00102F66">
            <w:pPr>
              <w:spacing w:after="0" w:line="240" w:lineRule="auto"/>
              <w:rPr>
                <w:rFonts w:ascii="Times New Roman" w:eastAsia="Times New Roman" w:hAnsi="Times New Roman" w:cs="Times New Roman"/>
                <w:sz w:val="24"/>
                <w:szCs w:val="24"/>
                <w:lang w:eastAsia="ru-RU"/>
              </w:rPr>
            </w:pPr>
          </w:p>
        </w:tc>
      </w:tr>
      <w:tr w:rsidR="00AF742A" w:rsidRPr="00512505" w14:paraId="2FFF177B" w14:textId="77777777" w:rsidTr="00D94180">
        <w:tblPrEx>
          <w:tblBorders>
            <w:bottom w:val="single" w:sz="4" w:space="0" w:color="auto"/>
          </w:tblBorders>
        </w:tblPrEx>
        <w:trPr>
          <w:trHeight w:val="245"/>
        </w:trPr>
        <w:tc>
          <w:tcPr>
            <w:tcW w:w="363" w:type="pct"/>
            <w:shd w:val="clear" w:color="auto" w:fill="auto"/>
            <w:tcMar>
              <w:top w:w="15" w:type="dxa"/>
              <w:left w:w="68" w:type="dxa"/>
              <w:bottom w:w="0" w:type="dxa"/>
              <w:right w:w="68" w:type="dxa"/>
            </w:tcMar>
            <w:hideMark/>
          </w:tcPr>
          <w:p w14:paraId="6BD8EB64" w14:textId="77777777" w:rsidR="00AF742A" w:rsidRPr="00512505" w:rsidRDefault="00AF742A" w:rsidP="00102F66">
            <w:pPr>
              <w:spacing w:after="0" w:line="240" w:lineRule="auto"/>
              <w:jc w:val="center"/>
              <w:rPr>
                <w:rFonts w:ascii="Times New Roman" w:eastAsia="Times New Roman" w:hAnsi="Times New Roman" w:cs="Times New Roman"/>
                <w:sz w:val="24"/>
                <w:szCs w:val="24"/>
                <w:lang w:eastAsia="ru-RU"/>
              </w:rPr>
            </w:pPr>
            <w:r w:rsidRPr="00512505">
              <w:rPr>
                <w:rFonts w:ascii="Times New Roman" w:eastAsia="Times New Roman" w:hAnsi="Times New Roman" w:cs="Times New Roman"/>
                <w:bCs/>
                <w:kern w:val="24"/>
                <w:sz w:val="24"/>
                <w:szCs w:val="24"/>
                <w:lang w:val="kk-KZ" w:eastAsia="ru-RU"/>
              </w:rPr>
              <w:t>7</w:t>
            </w:r>
          </w:p>
        </w:tc>
        <w:tc>
          <w:tcPr>
            <w:tcW w:w="2613" w:type="pct"/>
            <w:shd w:val="clear" w:color="auto" w:fill="auto"/>
            <w:tcMar>
              <w:top w:w="15" w:type="dxa"/>
              <w:left w:w="68" w:type="dxa"/>
              <w:bottom w:w="0" w:type="dxa"/>
              <w:right w:w="68" w:type="dxa"/>
            </w:tcMar>
            <w:hideMark/>
          </w:tcPr>
          <w:p w14:paraId="7BCB3E3B" w14:textId="77777777" w:rsidR="00AF742A" w:rsidRPr="00512505" w:rsidRDefault="00AF742A" w:rsidP="00102F66">
            <w:pPr>
              <w:spacing w:after="0" w:line="240" w:lineRule="auto"/>
              <w:rPr>
                <w:rFonts w:ascii="Times New Roman" w:eastAsia="Times New Roman" w:hAnsi="Times New Roman" w:cs="Times New Roman"/>
                <w:sz w:val="24"/>
                <w:szCs w:val="24"/>
                <w:lang w:eastAsia="ru-RU"/>
              </w:rPr>
            </w:pPr>
            <w:r w:rsidRPr="00512505">
              <w:rPr>
                <w:rFonts w:ascii="Times New Roman" w:eastAsia="Times New Roman" w:hAnsi="Times New Roman" w:cs="Times New Roman"/>
                <w:kern w:val="24"/>
                <w:sz w:val="24"/>
                <w:szCs w:val="24"/>
                <w:lang w:val="en-US" w:eastAsia="ru-RU"/>
              </w:rPr>
              <w:t xml:space="preserve">MNK </w:t>
            </w:r>
            <w:r w:rsidRPr="00512505">
              <w:rPr>
                <w:rFonts w:ascii="Times New Roman" w:eastAsia="Times New Roman" w:hAnsi="Times New Roman" w:cs="Times New Roman"/>
                <w:kern w:val="24"/>
                <w:sz w:val="24"/>
                <w:szCs w:val="24"/>
                <w:lang w:eastAsia="ru-RU"/>
              </w:rPr>
              <w:t>т</w:t>
            </w:r>
            <w:r w:rsidRPr="00512505">
              <w:rPr>
                <w:rFonts w:ascii="Times New Roman" w:eastAsia="Times New Roman" w:hAnsi="Times New Roman" w:cs="Times New Roman"/>
                <w:kern w:val="24"/>
                <w:sz w:val="24"/>
                <w:szCs w:val="24"/>
                <w:lang w:val="kk-KZ" w:eastAsia="ru-RU"/>
              </w:rPr>
              <w:t>ік бұрышын салыңдар.</w:t>
            </w:r>
          </w:p>
        </w:tc>
        <w:tc>
          <w:tcPr>
            <w:tcW w:w="2024" w:type="pct"/>
            <w:vMerge w:val="restart"/>
            <w:shd w:val="clear" w:color="auto" w:fill="auto"/>
            <w:tcMar>
              <w:top w:w="15" w:type="dxa"/>
              <w:left w:w="68" w:type="dxa"/>
              <w:bottom w:w="0" w:type="dxa"/>
              <w:right w:w="68" w:type="dxa"/>
            </w:tcMar>
            <w:hideMark/>
          </w:tcPr>
          <w:p w14:paraId="3F1F54A5" w14:textId="77777777" w:rsidR="00AF742A" w:rsidRPr="00512505" w:rsidRDefault="00AF742A" w:rsidP="00102F66">
            <w:pPr>
              <w:spacing w:after="0" w:line="240" w:lineRule="auto"/>
              <w:rPr>
                <w:rFonts w:ascii="Times New Roman" w:eastAsia="Times New Roman" w:hAnsi="Times New Roman" w:cs="Times New Roman"/>
                <w:sz w:val="24"/>
                <w:szCs w:val="24"/>
                <w:lang w:eastAsia="ru-RU"/>
              </w:rPr>
            </w:pPr>
            <w:r w:rsidRPr="00512505">
              <w:rPr>
                <w:rFonts w:ascii="Times New Roman" w:eastAsia="Times New Roman" w:hAnsi="Times New Roman" w:cs="Times New Roman"/>
                <w:kern w:val="24"/>
                <w:sz w:val="24"/>
                <w:szCs w:val="24"/>
                <w:lang w:val="kk-KZ" w:eastAsia="ru-RU"/>
              </w:rPr>
              <w:t xml:space="preserve">Бір бұрышы доғал, бір бұрышы тік болатын үшбұрышты сала алмаймыз. </w:t>
            </w:r>
          </w:p>
        </w:tc>
      </w:tr>
      <w:tr w:rsidR="00AF742A" w:rsidRPr="00512505" w14:paraId="74A4D380" w14:textId="77777777" w:rsidTr="00D94180">
        <w:tblPrEx>
          <w:tblBorders>
            <w:bottom w:val="single" w:sz="4" w:space="0" w:color="auto"/>
          </w:tblBorders>
        </w:tblPrEx>
        <w:trPr>
          <w:trHeight w:val="608"/>
        </w:trPr>
        <w:tc>
          <w:tcPr>
            <w:tcW w:w="363" w:type="pct"/>
            <w:shd w:val="clear" w:color="auto" w:fill="auto"/>
            <w:tcMar>
              <w:top w:w="15" w:type="dxa"/>
              <w:left w:w="68" w:type="dxa"/>
              <w:bottom w:w="0" w:type="dxa"/>
              <w:right w:w="68" w:type="dxa"/>
            </w:tcMar>
            <w:hideMark/>
          </w:tcPr>
          <w:p w14:paraId="6834A5D8" w14:textId="77777777" w:rsidR="00AF742A" w:rsidRPr="00512505" w:rsidRDefault="00AF742A" w:rsidP="00102F66">
            <w:pPr>
              <w:spacing w:after="0" w:line="240" w:lineRule="auto"/>
              <w:jc w:val="center"/>
              <w:rPr>
                <w:rFonts w:ascii="Times New Roman" w:eastAsia="Times New Roman" w:hAnsi="Times New Roman" w:cs="Times New Roman"/>
                <w:sz w:val="24"/>
                <w:szCs w:val="24"/>
                <w:lang w:eastAsia="ru-RU"/>
              </w:rPr>
            </w:pPr>
            <w:r w:rsidRPr="00512505">
              <w:rPr>
                <w:rFonts w:ascii="Times New Roman" w:eastAsia="Times New Roman" w:hAnsi="Times New Roman" w:cs="Times New Roman"/>
                <w:bCs/>
                <w:kern w:val="24"/>
                <w:sz w:val="24"/>
                <w:szCs w:val="24"/>
                <w:lang w:val="kk-KZ" w:eastAsia="ru-RU"/>
              </w:rPr>
              <w:t>8</w:t>
            </w:r>
          </w:p>
        </w:tc>
        <w:tc>
          <w:tcPr>
            <w:tcW w:w="2613" w:type="pct"/>
            <w:shd w:val="clear" w:color="auto" w:fill="auto"/>
            <w:tcMar>
              <w:top w:w="15" w:type="dxa"/>
              <w:left w:w="68" w:type="dxa"/>
              <w:bottom w:w="0" w:type="dxa"/>
              <w:right w:w="68" w:type="dxa"/>
            </w:tcMar>
            <w:hideMark/>
          </w:tcPr>
          <w:p w14:paraId="46CB3958" w14:textId="2B5A1F24" w:rsidR="00AF742A" w:rsidRPr="00512505" w:rsidRDefault="00AF742A" w:rsidP="00602D2F">
            <w:pPr>
              <w:spacing w:after="0" w:line="240" w:lineRule="auto"/>
              <w:rPr>
                <w:rFonts w:ascii="Times New Roman" w:eastAsia="Times New Roman" w:hAnsi="Times New Roman" w:cs="Times New Roman"/>
                <w:sz w:val="24"/>
                <w:szCs w:val="24"/>
                <w:lang w:eastAsia="ru-RU"/>
              </w:rPr>
            </w:pPr>
            <w:r w:rsidRPr="00512505">
              <w:rPr>
                <w:rFonts w:ascii="Times New Roman" w:eastAsia="Times New Roman" w:hAnsi="Times New Roman" w:cs="Times New Roman"/>
                <w:kern w:val="24"/>
                <w:sz w:val="24"/>
                <w:szCs w:val="24"/>
                <w:lang w:val="kk-KZ" w:eastAsia="ru-RU"/>
              </w:rPr>
              <w:t>Бір тік, бір доғал бұрышы бар MNK үшбұрышын салыңдар.</w:t>
            </w:r>
          </w:p>
        </w:tc>
        <w:tc>
          <w:tcPr>
            <w:tcW w:w="2024" w:type="pct"/>
            <w:vMerge/>
            <w:shd w:val="clear" w:color="auto" w:fill="auto"/>
            <w:vAlign w:val="center"/>
            <w:hideMark/>
          </w:tcPr>
          <w:p w14:paraId="7D63B1B1" w14:textId="77777777" w:rsidR="00AF742A" w:rsidRPr="00512505" w:rsidRDefault="00AF742A" w:rsidP="00102F66">
            <w:pPr>
              <w:spacing w:after="0" w:line="240" w:lineRule="auto"/>
              <w:rPr>
                <w:rFonts w:ascii="Times New Roman" w:eastAsia="Times New Roman" w:hAnsi="Times New Roman" w:cs="Times New Roman"/>
                <w:sz w:val="24"/>
                <w:szCs w:val="24"/>
                <w:lang w:eastAsia="ru-RU"/>
              </w:rPr>
            </w:pPr>
          </w:p>
        </w:tc>
      </w:tr>
      <w:tr w:rsidR="00AF742A" w:rsidRPr="00512505" w14:paraId="66337C0D" w14:textId="77777777" w:rsidTr="00D94180">
        <w:tblPrEx>
          <w:tblBorders>
            <w:bottom w:val="single" w:sz="4" w:space="0" w:color="auto"/>
          </w:tblBorders>
        </w:tblPrEx>
        <w:trPr>
          <w:trHeight w:val="513"/>
        </w:trPr>
        <w:tc>
          <w:tcPr>
            <w:tcW w:w="363" w:type="pct"/>
            <w:shd w:val="clear" w:color="auto" w:fill="auto"/>
            <w:tcMar>
              <w:top w:w="15" w:type="dxa"/>
              <w:left w:w="68" w:type="dxa"/>
              <w:bottom w:w="0" w:type="dxa"/>
              <w:right w:w="68" w:type="dxa"/>
            </w:tcMar>
            <w:hideMark/>
          </w:tcPr>
          <w:p w14:paraId="7252CD9B" w14:textId="77777777" w:rsidR="00AF742A" w:rsidRPr="00512505" w:rsidRDefault="00AF742A" w:rsidP="00102F66">
            <w:pPr>
              <w:spacing w:after="0" w:line="240" w:lineRule="auto"/>
              <w:jc w:val="center"/>
              <w:rPr>
                <w:rFonts w:ascii="Times New Roman" w:eastAsia="Times New Roman" w:hAnsi="Times New Roman" w:cs="Times New Roman"/>
                <w:sz w:val="24"/>
                <w:szCs w:val="24"/>
                <w:lang w:eastAsia="ru-RU"/>
              </w:rPr>
            </w:pPr>
            <w:r w:rsidRPr="00512505">
              <w:rPr>
                <w:rFonts w:ascii="Times New Roman" w:eastAsia="Times New Roman" w:hAnsi="Times New Roman" w:cs="Times New Roman"/>
                <w:bCs/>
                <w:kern w:val="24"/>
                <w:sz w:val="24"/>
                <w:szCs w:val="24"/>
                <w:lang w:val="kk-KZ" w:eastAsia="ru-RU"/>
              </w:rPr>
              <w:t>9</w:t>
            </w:r>
          </w:p>
        </w:tc>
        <w:tc>
          <w:tcPr>
            <w:tcW w:w="2613" w:type="pct"/>
            <w:shd w:val="clear" w:color="auto" w:fill="auto"/>
            <w:tcMar>
              <w:top w:w="15" w:type="dxa"/>
              <w:left w:w="68" w:type="dxa"/>
              <w:bottom w:w="0" w:type="dxa"/>
              <w:right w:w="68" w:type="dxa"/>
            </w:tcMar>
            <w:hideMark/>
          </w:tcPr>
          <w:p w14:paraId="6DA6BA1A" w14:textId="77777777" w:rsidR="00AF742A" w:rsidRPr="00512505" w:rsidRDefault="00AF742A" w:rsidP="00102F66">
            <w:pPr>
              <w:spacing w:after="0" w:line="240" w:lineRule="auto"/>
              <w:rPr>
                <w:rFonts w:ascii="Times New Roman" w:eastAsia="Times New Roman" w:hAnsi="Times New Roman" w:cs="Times New Roman"/>
                <w:sz w:val="24"/>
                <w:szCs w:val="24"/>
                <w:lang w:eastAsia="ru-RU"/>
              </w:rPr>
            </w:pPr>
            <w:r w:rsidRPr="00512505">
              <w:rPr>
                <w:rFonts w:ascii="Times New Roman" w:eastAsia="Times New Roman" w:hAnsi="Times New Roman" w:cs="Times New Roman"/>
                <w:kern w:val="24"/>
                <w:sz w:val="24"/>
                <w:szCs w:val="24"/>
                <w:lang w:val="kk-KZ" w:eastAsia="ru-RU"/>
              </w:rPr>
              <w:t xml:space="preserve">Екі тік бұрышы бар MNK  үшбұрышын салыңдар. </w:t>
            </w:r>
          </w:p>
        </w:tc>
        <w:tc>
          <w:tcPr>
            <w:tcW w:w="2024" w:type="pct"/>
            <w:shd w:val="clear" w:color="auto" w:fill="auto"/>
            <w:tcMar>
              <w:top w:w="15" w:type="dxa"/>
              <w:left w:w="68" w:type="dxa"/>
              <w:bottom w:w="0" w:type="dxa"/>
              <w:right w:w="68" w:type="dxa"/>
            </w:tcMar>
            <w:hideMark/>
          </w:tcPr>
          <w:p w14:paraId="303E6EF5" w14:textId="77777777" w:rsidR="00AF742A" w:rsidRPr="00512505" w:rsidRDefault="00AF742A" w:rsidP="00102F66">
            <w:pPr>
              <w:spacing w:after="0" w:line="240" w:lineRule="auto"/>
              <w:rPr>
                <w:rFonts w:ascii="Times New Roman" w:eastAsia="Times New Roman" w:hAnsi="Times New Roman" w:cs="Times New Roman"/>
                <w:sz w:val="24"/>
                <w:szCs w:val="24"/>
                <w:lang w:eastAsia="ru-RU"/>
              </w:rPr>
            </w:pPr>
            <w:r w:rsidRPr="00512505">
              <w:rPr>
                <w:rFonts w:ascii="Times New Roman" w:eastAsia="Times New Roman" w:hAnsi="Times New Roman" w:cs="Times New Roman"/>
                <w:kern w:val="24"/>
                <w:sz w:val="24"/>
                <w:szCs w:val="24"/>
                <w:lang w:val="kk-KZ" w:eastAsia="ru-RU"/>
              </w:rPr>
              <w:t xml:space="preserve">Екі бұрышы тік болатын үшбұрышты сала алмаймыз. </w:t>
            </w:r>
          </w:p>
        </w:tc>
      </w:tr>
      <w:tr w:rsidR="00AF742A" w:rsidRPr="00512505" w14:paraId="182D27E9" w14:textId="77777777" w:rsidTr="00D94180">
        <w:tblPrEx>
          <w:tblBorders>
            <w:bottom w:val="single" w:sz="4" w:space="0" w:color="auto"/>
          </w:tblBorders>
        </w:tblPrEx>
        <w:trPr>
          <w:trHeight w:val="734"/>
        </w:trPr>
        <w:tc>
          <w:tcPr>
            <w:tcW w:w="363" w:type="pct"/>
            <w:shd w:val="clear" w:color="auto" w:fill="auto"/>
            <w:tcMar>
              <w:top w:w="15" w:type="dxa"/>
              <w:left w:w="68" w:type="dxa"/>
              <w:bottom w:w="0" w:type="dxa"/>
              <w:right w:w="68" w:type="dxa"/>
            </w:tcMar>
            <w:hideMark/>
          </w:tcPr>
          <w:p w14:paraId="602AF0C3" w14:textId="77777777" w:rsidR="00AF742A" w:rsidRPr="00512505" w:rsidRDefault="00AF742A" w:rsidP="00102F66">
            <w:pPr>
              <w:spacing w:after="0" w:line="240" w:lineRule="auto"/>
              <w:jc w:val="center"/>
              <w:rPr>
                <w:rFonts w:ascii="Times New Roman" w:eastAsia="Times New Roman" w:hAnsi="Times New Roman" w:cs="Times New Roman"/>
                <w:sz w:val="24"/>
                <w:szCs w:val="24"/>
                <w:lang w:eastAsia="ru-RU"/>
              </w:rPr>
            </w:pPr>
            <w:r w:rsidRPr="00512505">
              <w:rPr>
                <w:rFonts w:ascii="Times New Roman" w:eastAsia="Times New Roman" w:hAnsi="Times New Roman" w:cs="Times New Roman"/>
                <w:bCs/>
                <w:kern w:val="24"/>
                <w:sz w:val="24"/>
                <w:szCs w:val="24"/>
                <w:lang w:val="kk-KZ" w:eastAsia="ru-RU"/>
              </w:rPr>
              <w:t>10</w:t>
            </w:r>
          </w:p>
        </w:tc>
        <w:tc>
          <w:tcPr>
            <w:tcW w:w="2613" w:type="pct"/>
            <w:shd w:val="clear" w:color="auto" w:fill="auto"/>
            <w:tcMar>
              <w:top w:w="15" w:type="dxa"/>
              <w:left w:w="68" w:type="dxa"/>
              <w:bottom w:w="0" w:type="dxa"/>
              <w:right w:w="68" w:type="dxa"/>
            </w:tcMar>
            <w:hideMark/>
          </w:tcPr>
          <w:p w14:paraId="6A635436" w14:textId="77777777" w:rsidR="00AF742A" w:rsidRPr="00512505" w:rsidRDefault="00AF742A" w:rsidP="00102F66">
            <w:pPr>
              <w:spacing w:after="0" w:line="240" w:lineRule="auto"/>
              <w:rPr>
                <w:rFonts w:ascii="Times New Roman" w:eastAsia="Times New Roman" w:hAnsi="Times New Roman" w:cs="Times New Roman"/>
                <w:sz w:val="24"/>
                <w:szCs w:val="24"/>
                <w:lang w:eastAsia="ru-RU"/>
              </w:rPr>
            </w:pPr>
            <w:r w:rsidRPr="00512505">
              <w:rPr>
                <w:rFonts w:ascii="Times New Roman" w:eastAsia="Times New Roman" w:hAnsi="Times New Roman" w:cs="Times New Roman"/>
                <w:kern w:val="24"/>
                <w:sz w:val="24"/>
                <w:szCs w:val="24"/>
                <w:lang w:val="kk-KZ" w:eastAsia="ru-RU"/>
              </w:rPr>
              <w:t>90</w:t>
            </w:r>
            <w:r w:rsidRPr="00512505">
              <w:rPr>
                <w:rFonts w:ascii="Times New Roman" w:eastAsia="Times New Roman" w:hAnsi="Times New Roman" w:cs="Times New Roman"/>
                <w:kern w:val="24"/>
                <w:sz w:val="24"/>
                <w:szCs w:val="24"/>
                <w:lang w:val="kk-KZ" w:eastAsia="ru-RU"/>
              </w:rPr>
              <w:sym w:font="Symbol" w:char="F0B0"/>
            </w:r>
            <w:r w:rsidRPr="00512505">
              <w:rPr>
                <w:rFonts w:ascii="Times New Roman" w:eastAsia="Times New Roman" w:hAnsi="Times New Roman" w:cs="Times New Roman"/>
                <w:kern w:val="24"/>
                <w:sz w:val="24"/>
                <w:szCs w:val="24"/>
                <w:lang w:val="kk-KZ" w:eastAsia="ru-RU"/>
              </w:rPr>
              <w:t xml:space="preserve"> бұрышқа қарсы жатқан қабырғасы 6 см, бір сүйір бұрышы 60</w:t>
            </w:r>
            <w:r w:rsidRPr="00512505">
              <w:rPr>
                <w:rFonts w:ascii="Times New Roman" w:eastAsia="Times New Roman" w:hAnsi="Times New Roman" w:cs="Times New Roman"/>
                <w:kern w:val="24"/>
                <w:sz w:val="24"/>
                <w:szCs w:val="24"/>
                <w:lang w:val="kk-KZ" w:eastAsia="ru-RU"/>
              </w:rPr>
              <w:sym w:font="Symbol" w:char="F0B0"/>
            </w:r>
            <w:r w:rsidRPr="00512505">
              <w:rPr>
                <w:rFonts w:ascii="Times New Roman" w:eastAsia="Times New Roman" w:hAnsi="Times New Roman" w:cs="Times New Roman"/>
                <w:kern w:val="24"/>
                <w:sz w:val="24"/>
                <w:szCs w:val="24"/>
                <w:lang w:val="kk-KZ" w:eastAsia="ru-RU"/>
              </w:rPr>
              <w:t xml:space="preserve"> болатын үшбұрышты салыңдар.</w:t>
            </w:r>
          </w:p>
        </w:tc>
        <w:tc>
          <w:tcPr>
            <w:tcW w:w="2024" w:type="pct"/>
            <w:vMerge w:val="restart"/>
            <w:shd w:val="clear" w:color="auto" w:fill="auto"/>
            <w:tcMar>
              <w:top w:w="15" w:type="dxa"/>
              <w:left w:w="68" w:type="dxa"/>
              <w:bottom w:w="0" w:type="dxa"/>
              <w:right w:w="68" w:type="dxa"/>
            </w:tcMar>
            <w:hideMark/>
          </w:tcPr>
          <w:p w14:paraId="7FA2809E" w14:textId="77777777" w:rsidR="00AF742A" w:rsidRPr="00512505" w:rsidRDefault="00AF742A" w:rsidP="00102F66">
            <w:pPr>
              <w:spacing w:after="0" w:line="240" w:lineRule="auto"/>
              <w:rPr>
                <w:rFonts w:ascii="Times New Roman" w:eastAsia="Times New Roman" w:hAnsi="Times New Roman" w:cs="Times New Roman"/>
                <w:sz w:val="24"/>
                <w:szCs w:val="24"/>
                <w:lang w:eastAsia="ru-RU"/>
              </w:rPr>
            </w:pPr>
            <w:r w:rsidRPr="00512505">
              <w:rPr>
                <w:rFonts w:ascii="Times New Roman" w:eastAsia="Times New Roman" w:hAnsi="Times New Roman" w:cs="Times New Roman"/>
                <w:kern w:val="24"/>
                <w:sz w:val="24"/>
                <w:szCs w:val="24"/>
                <w:lang w:val="kk-KZ" w:eastAsia="ru-RU"/>
              </w:rPr>
              <w:t>30</w:t>
            </w:r>
            <w:r w:rsidRPr="00512505">
              <w:rPr>
                <w:rFonts w:ascii="Times New Roman" w:eastAsia="Times New Roman" w:hAnsi="Times New Roman" w:cs="Times New Roman"/>
                <w:kern w:val="24"/>
                <w:sz w:val="24"/>
                <w:szCs w:val="24"/>
                <w:lang w:val="kk-KZ" w:eastAsia="ru-RU"/>
              </w:rPr>
              <w:sym w:font="Symbol" w:char="F0B0"/>
            </w:r>
            <w:r w:rsidRPr="00512505">
              <w:rPr>
                <w:rFonts w:ascii="Times New Roman" w:eastAsia="Times New Roman" w:hAnsi="Times New Roman" w:cs="Times New Roman"/>
                <w:kern w:val="24"/>
                <w:sz w:val="24"/>
                <w:szCs w:val="24"/>
                <w:lang w:val="kk-KZ" w:eastAsia="ru-RU"/>
              </w:rPr>
              <w:t xml:space="preserve"> бұрышқа қарсы жатқан қабырғаның ұзындығы 90</w:t>
            </w:r>
            <w:r w:rsidRPr="00512505">
              <w:rPr>
                <w:rFonts w:ascii="Times New Roman" w:eastAsia="Times New Roman" w:hAnsi="Times New Roman" w:cs="Times New Roman"/>
                <w:kern w:val="24"/>
                <w:sz w:val="24"/>
                <w:szCs w:val="24"/>
                <w:lang w:val="kk-KZ" w:eastAsia="ru-RU"/>
              </w:rPr>
              <w:sym w:font="Symbol" w:char="F0B0"/>
            </w:r>
            <w:r w:rsidRPr="00512505">
              <w:rPr>
                <w:rFonts w:ascii="Times New Roman" w:eastAsia="Times New Roman" w:hAnsi="Times New Roman" w:cs="Times New Roman"/>
                <w:kern w:val="24"/>
                <w:sz w:val="24"/>
                <w:szCs w:val="24"/>
                <w:lang w:val="kk-KZ" w:eastAsia="ru-RU"/>
              </w:rPr>
              <w:t xml:space="preserve"> бұрышқа қарсы жатқан қабырғаның ұзындығының жартысына тең болады.</w:t>
            </w:r>
          </w:p>
        </w:tc>
      </w:tr>
      <w:tr w:rsidR="00AF742A" w:rsidRPr="00512505" w14:paraId="065BDFAA" w14:textId="77777777" w:rsidTr="00D94180">
        <w:tblPrEx>
          <w:tblBorders>
            <w:bottom w:val="single" w:sz="4" w:space="0" w:color="auto"/>
          </w:tblBorders>
        </w:tblPrEx>
        <w:trPr>
          <w:trHeight w:val="618"/>
        </w:trPr>
        <w:tc>
          <w:tcPr>
            <w:tcW w:w="363" w:type="pct"/>
            <w:shd w:val="clear" w:color="auto" w:fill="auto"/>
            <w:tcMar>
              <w:top w:w="15" w:type="dxa"/>
              <w:left w:w="68" w:type="dxa"/>
              <w:bottom w:w="0" w:type="dxa"/>
              <w:right w:w="68" w:type="dxa"/>
            </w:tcMar>
            <w:hideMark/>
          </w:tcPr>
          <w:p w14:paraId="1760C886" w14:textId="77777777" w:rsidR="00AF742A" w:rsidRPr="00512505" w:rsidRDefault="00AF742A" w:rsidP="00102F66">
            <w:pPr>
              <w:spacing w:after="0" w:line="240" w:lineRule="auto"/>
              <w:jc w:val="center"/>
              <w:rPr>
                <w:rFonts w:ascii="Times New Roman" w:eastAsia="Times New Roman" w:hAnsi="Times New Roman" w:cs="Times New Roman"/>
                <w:sz w:val="24"/>
                <w:szCs w:val="24"/>
                <w:lang w:eastAsia="ru-RU"/>
              </w:rPr>
            </w:pPr>
            <w:r w:rsidRPr="00512505">
              <w:rPr>
                <w:rFonts w:ascii="Times New Roman" w:eastAsia="Times New Roman" w:hAnsi="Times New Roman" w:cs="Times New Roman"/>
                <w:bCs/>
                <w:kern w:val="24"/>
                <w:sz w:val="24"/>
                <w:szCs w:val="24"/>
                <w:lang w:val="kk-KZ" w:eastAsia="ru-RU"/>
              </w:rPr>
              <w:t>11</w:t>
            </w:r>
          </w:p>
        </w:tc>
        <w:tc>
          <w:tcPr>
            <w:tcW w:w="2613" w:type="pct"/>
            <w:shd w:val="clear" w:color="auto" w:fill="auto"/>
            <w:tcMar>
              <w:top w:w="15" w:type="dxa"/>
              <w:left w:w="68" w:type="dxa"/>
              <w:bottom w:w="0" w:type="dxa"/>
              <w:right w:w="68" w:type="dxa"/>
            </w:tcMar>
            <w:hideMark/>
          </w:tcPr>
          <w:p w14:paraId="76F97CF7" w14:textId="77777777" w:rsidR="00AF742A" w:rsidRPr="00512505" w:rsidRDefault="00AF742A" w:rsidP="00102F66">
            <w:pPr>
              <w:spacing w:after="0" w:line="240" w:lineRule="auto"/>
              <w:rPr>
                <w:rFonts w:ascii="Times New Roman" w:eastAsia="Times New Roman" w:hAnsi="Times New Roman" w:cs="Times New Roman"/>
                <w:sz w:val="24"/>
                <w:szCs w:val="24"/>
                <w:lang w:eastAsia="ru-RU"/>
              </w:rPr>
            </w:pPr>
            <w:r w:rsidRPr="00512505">
              <w:rPr>
                <w:rFonts w:ascii="Times New Roman" w:eastAsia="Times New Roman" w:hAnsi="Times New Roman" w:cs="Times New Roman"/>
                <w:kern w:val="24"/>
                <w:sz w:val="24"/>
                <w:szCs w:val="24"/>
                <w:lang w:val="kk-KZ" w:eastAsia="ru-RU"/>
              </w:rPr>
              <w:t>30</w:t>
            </w:r>
            <w:r w:rsidRPr="00512505">
              <w:rPr>
                <w:rFonts w:ascii="Times New Roman" w:eastAsia="Times New Roman" w:hAnsi="Times New Roman" w:cs="Times New Roman"/>
                <w:kern w:val="24"/>
                <w:sz w:val="24"/>
                <w:szCs w:val="24"/>
                <w:lang w:val="kk-KZ" w:eastAsia="ru-RU"/>
              </w:rPr>
              <w:sym w:font="Symbol" w:char="F0B0"/>
            </w:r>
            <w:r w:rsidRPr="00512505">
              <w:rPr>
                <w:rFonts w:ascii="Times New Roman" w:eastAsia="Times New Roman" w:hAnsi="Times New Roman" w:cs="Times New Roman"/>
                <w:kern w:val="24"/>
                <w:sz w:val="24"/>
                <w:szCs w:val="24"/>
                <w:lang w:val="kk-KZ" w:eastAsia="ru-RU"/>
              </w:rPr>
              <w:t xml:space="preserve"> бұрышқа қарсы жатқан қабырғаны өлшеңдер.</w:t>
            </w:r>
          </w:p>
        </w:tc>
        <w:tc>
          <w:tcPr>
            <w:tcW w:w="2024" w:type="pct"/>
            <w:vMerge/>
            <w:shd w:val="clear" w:color="auto" w:fill="auto"/>
            <w:vAlign w:val="center"/>
            <w:hideMark/>
          </w:tcPr>
          <w:p w14:paraId="5C3C0A16" w14:textId="77777777" w:rsidR="00AF742A" w:rsidRPr="00512505" w:rsidRDefault="00AF742A" w:rsidP="00102F66">
            <w:pPr>
              <w:spacing w:after="0" w:line="240" w:lineRule="auto"/>
              <w:rPr>
                <w:rFonts w:ascii="Times New Roman" w:eastAsia="Times New Roman" w:hAnsi="Times New Roman" w:cs="Times New Roman"/>
                <w:sz w:val="24"/>
                <w:szCs w:val="24"/>
                <w:lang w:eastAsia="ru-RU"/>
              </w:rPr>
            </w:pPr>
          </w:p>
        </w:tc>
      </w:tr>
    </w:tbl>
    <w:p w14:paraId="52CF3D58" w14:textId="77777777" w:rsidR="00AF742A" w:rsidRPr="00512505" w:rsidRDefault="00AF742A" w:rsidP="00AF742A">
      <w:pPr>
        <w:spacing w:after="0" w:line="240" w:lineRule="auto"/>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lastRenderedPageBreak/>
        <w:t>Кесте 9 - «Үшбұрыштардың теңдігі. Үшбұрыштар теңдігінің белгілері» тақырыбы бойынша практикалық жұмыс</w:t>
      </w:r>
    </w:p>
    <w:p w14:paraId="73712B3D" w14:textId="77777777" w:rsidR="00AF742A" w:rsidRPr="00512505" w:rsidRDefault="00AF742A" w:rsidP="00AF742A">
      <w:pPr>
        <w:spacing w:after="0" w:line="240" w:lineRule="auto"/>
        <w:jc w:val="both"/>
        <w:rPr>
          <w:rFonts w:ascii="Times New Roman" w:hAnsi="Times New Roman" w:cs="Times New Roman"/>
          <w:sz w:val="28"/>
          <w:szCs w:val="28"/>
          <w:lang w:val="kk-KZ"/>
        </w:rPr>
      </w:pPr>
    </w:p>
    <w:tbl>
      <w:tblPr>
        <w:tblW w:w="5000" w:type="pct"/>
        <w:tblBorders>
          <w:top w:val="single" w:sz="4" w:space="0" w:color="auto"/>
          <w:left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67"/>
        <w:gridCol w:w="5164"/>
        <w:gridCol w:w="3897"/>
      </w:tblGrid>
      <w:tr w:rsidR="00AF742A" w:rsidRPr="00512505" w14:paraId="65618450" w14:textId="77777777" w:rsidTr="00D94180">
        <w:trPr>
          <w:trHeight w:val="245"/>
        </w:trPr>
        <w:tc>
          <w:tcPr>
            <w:tcW w:w="294" w:type="pct"/>
            <w:shd w:val="clear" w:color="auto" w:fill="auto"/>
            <w:tcMar>
              <w:top w:w="15" w:type="dxa"/>
              <w:left w:w="68" w:type="dxa"/>
              <w:bottom w:w="0" w:type="dxa"/>
              <w:right w:w="68" w:type="dxa"/>
            </w:tcMar>
            <w:hideMark/>
          </w:tcPr>
          <w:p w14:paraId="5794ADEF" w14:textId="77777777" w:rsidR="00AF742A" w:rsidRPr="00512505" w:rsidRDefault="00AF742A" w:rsidP="00102F66">
            <w:pPr>
              <w:spacing w:after="0" w:line="240" w:lineRule="auto"/>
              <w:jc w:val="center"/>
              <w:rPr>
                <w:rFonts w:ascii="Times New Roman" w:eastAsia="Times New Roman" w:hAnsi="Times New Roman" w:cs="Times New Roman"/>
                <w:sz w:val="24"/>
                <w:szCs w:val="24"/>
                <w:lang w:eastAsia="ru-RU"/>
              </w:rPr>
            </w:pPr>
            <w:r w:rsidRPr="00512505">
              <w:rPr>
                <w:rFonts w:ascii="Times New Roman" w:eastAsia="Times New Roman" w:hAnsi="Times New Roman" w:cs="Times New Roman"/>
                <w:bCs/>
                <w:kern w:val="24"/>
                <w:sz w:val="24"/>
                <w:szCs w:val="24"/>
                <w:lang w:val="kk-KZ" w:eastAsia="ru-RU"/>
              </w:rPr>
              <w:t>№</w:t>
            </w:r>
          </w:p>
        </w:tc>
        <w:tc>
          <w:tcPr>
            <w:tcW w:w="2682" w:type="pct"/>
            <w:shd w:val="clear" w:color="auto" w:fill="auto"/>
            <w:tcMar>
              <w:top w:w="15" w:type="dxa"/>
              <w:left w:w="68" w:type="dxa"/>
              <w:bottom w:w="0" w:type="dxa"/>
              <w:right w:w="68" w:type="dxa"/>
            </w:tcMar>
            <w:hideMark/>
          </w:tcPr>
          <w:p w14:paraId="7DE17D84" w14:textId="77777777" w:rsidR="00AF742A" w:rsidRPr="00512505" w:rsidRDefault="00AF742A" w:rsidP="00102F66">
            <w:pPr>
              <w:spacing w:after="0" w:line="240" w:lineRule="auto"/>
              <w:jc w:val="center"/>
              <w:rPr>
                <w:rFonts w:ascii="Times New Roman" w:eastAsia="Times New Roman" w:hAnsi="Times New Roman" w:cs="Times New Roman"/>
                <w:sz w:val="24"/>
                <w:szCs w:val="24"/>
                <w:lang w:eastAsia="ru-RU"/>
              </w:rPr>
            </w:pPr>
            <w:r w:rsidRPr="00512505">
              <w:rPr>
                <w:rFonts w:ascii="Times New Roman" w:eastAsia="Times New Roman" w:hAnsi="Times New Roman" w:cs="Times New Roman"/>
                <w:bCs/>
                <w:kern w:val="24"/>
                <w:sz w:val="24"/>
                <w:szCs w:val="24"/>
                <w:lang w:val="kk-KZ" w:eastAsia="ru-RU"/>
              </w:rPr>
              <w:t>Тапсырмалар</w:t>
            </w:r>
          </w:p>
        </w:tc>
        <w:tc>
          <w:tcPr>
            <w:tcW w:w="2024" w:type="pct"/>
            <w:shd w:val="clear" w:color="auto" w:fill="auto"/>
            <w:tcMar>
              <w:top w:w="15" w:type="dxa"/>
              <w:left w:w="68" w:type="dxa"/>
              <w:bottom w:w="0" w:type="dxa"/>
              <w:right w:w="68" w:type="dxa"/>
            </w:tcMar>
            <w:hideMark/>
          </w:tcPr>
          <w:p w14:paraId="4E992D09" w14:textId="77777777" w:rsidR="00AF742A" w:rsidRPr="00512505" w:rsidRDefault="00AF742A" w:rsidP="00102F66">
            <w:pPr>
              <w:spacing w:after="0" w:line="240" w:lineRule="auto"/>
              <w:jc w:val="center"/>
              <w:rPr>
                <w:rFonts w:ascii="Times New Roman" w:eastAsia="Times New Roman" w:hAnsi="Times New Roman" w:cs="Times New Roman"/>
                <w:sz w:val="24"/>
                <w:szCs w:val="24"/>
                <w:lang w:eastAsia="ru-RU"/>
              </w:rPr>
            </w:pPr>
            <w:r w:rsidRPr="00512505">
              <w:rPr>
                <w:rFonts w:ascii="Times New Roman" w:eastAsia="Times New Roman" w:hAnsi="Times New Roman" w:cs="Times New Roman"/>
                <w:bCs/>
                <w:kern w:val="24"/>
                <w:sz w:val="24"/>
                <w:szCs w:val="24"/>
                <w:lang w:val="kk-KZ" w:eastAsia="ru-RU"/>
              </w:rPr>
              <w:t xml:space="preserve">Қорытынды </w:t>
            </w:r>
          </w:p>
        </w:tc>
      </w:tr>
      <w:tr w:rsidR="005813A7" w:rsidRPr="00512505" w14:paraId="0FB4334E" w14:textId="77777777" w:rsidTr="00D94180">
        <w:trPr>
          <w:trHeight w:val="245"/>
        </w:trPr>
        <w:tc>
          <w:tcPr>
            <w:tcW w:w="294" w:type="pct"/>
            <w:shd w:val="clear" w:color="auto" w:fill="auto"/>
            <w:tcMar>
              <w:top w:w="15" w:type="dxa"/>
              <w:left w:w="68" w:type="dxa"/>
              <w:bottom w:w="0" w:type="dxa"/>
              <w:right w:w="68" w:type="dxa"/>
            </w:tcMar>
          </w:tcPr>
          <w:p w14:paraId="7B5A6311" w14:textId="527ABAC4" w:rsidR="005813A7" w:rsidRPr="00512505" w:rsidRDefault="005813A7" w:rsidP="00102F66">
            <w:pPr>
              <w:spacing w:after="0" w:line="240" w:lineRule="auto"/>
              <w:jc w:val="center"/>
              <w:rPr>
                <w:rFonts w:ascii="Times New Roman" w:eastAsia="Times New Roman" w:hAnsi="Times New Roman" w:cs="Times New Roman"/>
                <w:bCs/>
                <w:kern w:val="24"/>
                <w:sz w:val="24"/>
                <w:szCs w:val="24"/>
                <w:lang w:eastAsia="ru-RU"/>
              </w:rPr>
            </w:pPr>
            <w:r w:rsidRPr="00512505">
              <w:rPr>
                <w:rFonts w:ascii="Times New Roman" w:eastAsia="Times New Roman" w:hAnsi="Times New Roman" w:cs="Times New Roman"/>
                <w:bCs/>
                <w:kern w:val="24"/>
                <w:sz w:val="24"/>
                <w:szCs w:val="24"/>
                <w:lang w:eastAsia="ru-RU"/>
              </w:rPr>
              <w:t>1</w:t>
            </w:r>
          </w:p>
        </w:tc>
        <w:tc>
          <w:tcPr>
            <w:tcW w:w="2682" w:type="pct"/>
            <w:shd w:val="clear" w:color="auto" w:fill="auto"/>
            <w:tcMar>
              <w:top w:w="15" w:type="dxa"/>
              <w:left w:w="68" w:type="dxa"/>
              <w:bottom w:w="0" w:type="dxa"/>
              <w:right w:w="68" w:type="dxa"/>
            </w:tcMar>
          </w:tcPr>
          <w:p w14:paraId="55976E8C" w14:textId="495BC772" w:rsidR="005813A7" w:rsidRPr="00512505" w:rsidRDefault="005813A7" w:rsidP="00102F66">
            <w:pPr>
              <w:spacing w:after="0" w:line="240" w:lineRule="auto"/>
              <w:jc w:val="center"/>
              <w:rPr>
                <w:rFonts w:ascii="Times New Roman" w:eastAsia="Times New Roman" w:hAnsi="Times New Roman" w:cs="Times New Roman"/>
                <w:bCs/>
                <w:kern w:val="24"/>
                <w:sz w:val="24"/>
                <w:szCs w:val="24"/>
                <w:lang w:val="kk-KZ" w:eastAsia="ru-RU"/>
              </w:rPr>
            </w:pPr>
            <w:r w:rsidRPr="00512505">
              <w:rPr>
                <w:rFonts w:ascii="Times New Roman" w:eastAsia="Times New Roman" w:hAnsi="Times New Roman" w:cs="Times New Roman"/>
                <w:bCs/>
                <w:kern w:val="24"/>
                <w:sz w:val="24"/>
                <w:szCs w:val="24"/>
                <w:lang w:val="kk-KZ" w:eastAsia="ru-RU"/>
              </w:rPr>
              <w:t>2</w:t>
            </w:r>
          </w:p>
        </w:tc>
        <w:tc>
          <w:tcPr>
            <w:tcW w:w="2024" w:type="pct"/>
            <w:shd w:val="clear" w:color="auto" w:fill="auto"/>
            <w:tcMar>
              <w:top w:w="15" w:type="dxa"/>
              <w:left w:w="68" w:type="dxa"/>
              <w:bottom w:w="0" w:type="dxa"/>
              <w:right w:w="68" w:type="dxa"/>
            </w:tcMar>
          </w:tcPr>
          <w:p w14:paraId="2D78D5F0" w14:textId="60FF3CE0" w:rsidR="005813A7" w:rsidRPr="00512505" w:rsidRDefault="005813A7" w:rsidP="00102F66">
            <w:pPr>
              <w:spacing w:after="0" w:line="240" w:lineRule="auto"/>
              <w:jc w:val="center"/>
              <w:rPr>
                <w:rFonts w:ascii="Times New Roman" w:eastAsia="Times New Roman" w:hAnsi="Times New Roman" w:cs="Times New Roman"/>
                <w:bCs/>
                <w:kern w:val="24"/>
                <w:sz w:val="24"/>
                <w:szCs w:val="24"/>
                <w:lang w:val="kk-KZ" w:eastAsia="ru-RU"/>
              </w:rPr>
            </w:pPr>
            <w:r w:rsidRPr="00512505">
              <w:rPr>
                <w:rFonts w:ascii="Times New Roman" w:eastAsia="Times New Roman" w:hAnsi="Times New Roman" w:cs="Times New Roman"/>
                <w:bCs/>
                <w:kern w:val="24"/>
                <w:sz w:val="24"/>
                <w:szCs w:val="24"/>
                <w:lang w:val="kk-KZ" w:eastAsia="ru-RU"/>
              </w:rPr>
              <w:t>3</w:t>
            </w:r>
          </w:p>
        </w:tc>
      </w:tr>
      <w:tr w:rsidR="00AF742A" w:rsidRPr="00512505" w14:paraId="490C0CBB" w14:textId="77777777" w:rsidTr="00D94180">
        <w:trPr>
          <w:trHeight w:val="489"/>
        </w:trPr>
        <w:tc>
          <w:tcPr>
            <w:tcW w:w="294" w:type="pct"/>
            <w:shd w:val="clear" w:color="auto" w:fill="auto"/>
            <w:tcMar>
              <w:top w:w="15" w:type="dxa"/>
              <w:left w:w="68" w:type="dxa"/>
              <w:bottom w:w="0" w:type="dxa"/>
              <w:right w:w="68" w:type="dxa"/>
            </w:tcMar>
            <w:hideMark/>
          </w:tcPr>
          <w:p w14:paraId="691DED4B" w14:textId="77777777" w:rsidR="00AF742A" w:rsidRPr="00512505" w:rsidRDefault="00AF742A" w:rsidP="00102F66">
            <w:pPr>
              <w:spacing w:after="0" w:line="240" w:lineRule="auto"/>
              <w:jc w:val="center"/>
              <w:rPr>
                <w:rFonts w:ascii="Times New Roman" w:eastAsia="Times New Roman" w:hAnsi="Times New Roman" w:cs="Times New Roman"/>
                <w:sz w:val="24"/>
                <w:szCs w:val="24"/>
                <w:lang w:eastAsia="ru-RU"/>
              </w:rPr>
            </w:pPr>
            <w:r w:rsidRPr="00512505">
              <w:rPr>
                <w:rFonts w:ascii="Times New Roman" w:eastAsia="Times New Roman" w:hAnsi="Times New Roman" w:cs="Times New Roman"/>
                <w:bCs/>
                <w:kern w:val="24"/>
                <w:sz w:val="24"/>
                <w:szCs w:val="24"/>
                <w:lang w:val="kk-KZ" w:eastAsia="ru-RU"/>
              </w:rPr>
              <w:t>1</w:t>
            </w:r>
          </w:p>
        </w:tc>
        <w:tc>
          <w:tcPr>
            <w:tcW w:w="2682" w:type="pct"/>
            <w:shd w:val="clear" w:color="auto" w:fill="auto"/>
            <w:tcMar>
              <w:top w:w="15" w:type="dxa"/>
              <w:left w:w="68" w:type="dxa"/>
              <w:bottom w:w="0" w:type="dxa"/>
              <w:right w:w="68" w:type="dxa"/>
            </w:tcMar>
          </w:tcPr>
          <w:p w14:paraId="1730DA9E" w14:textId="77777777" w:rsidR="00AF742A" w:rsidRPr="00512505" w:rsidRDefault="00AF742A" w:rsidP="004F0C3F">
            <w:pPr>
              <w:spacing w:after="0" w:line="240" w:lineRule="auto"/>
              <w:rPr>
                <w:rFonts w:ascii="Times New Roman" w:eastAsia="Times New Roman" w:hAnsi="Times New Roman" w:cs="Times New Roman"/>
                <w:sz w:val="24"/>
                <w:szCs w:val="24"/>
                <w:lang w:eastAsia="ru-RU"/>
              </w:rPr>
            </w:pPr>
            <w:r w:rsidRPr="00512505">
              <w:rPr>
                <w:rFonts w:ascii="Times New Roman" w:eastAsia="Times New Roman" w:hAnsi="Times New Roman" w:cs="Times New Roman"/>
                <w:sz w:val="24"/>
                <w:szCs w:val="24"/>
                <w:lang w:eastAsia="ru-RU"/>
              </w:rPr>
              <w:t>Сызғышты</w:t>
            </w:r>
            <w:r w:rsidR="00602D2F" w:rsidRPr="00512505">
              <w:rPr>
                <w:rFonts w:ascii="Times New Roman" w:eastAsia="Times New Roman" w:hAnsi="Times New Roman" w:cs="Times New Roman"/>
                <w:sz w:val="24"/>
                <w:szCs w:val="24"/>
                <w:lang w:val="kk-KZ" w:eastAsia="ru-RU"/>
              </w:rPr>
              <w:t>ң көмегімен</w:t>
            </w:r>
            <w:r w:rsidRPr="00512505">
              <w:rPr>
                <w:rFonts w:ascii="Times New Roman" w:eastAsia="Times New Roman" w:hAnsi="Times New Roman" w:cs="Times New Roman"/>
                <w:sz w:val="24"/>
                <w:szCs w:val="24"/>
                <w:lang w:eastAsia="ru-RU"/>
              </w:rPr>
              <w:t xml:space="preserve"> </w:t>
            </w:r>
            <w:r w:rsidR="00736BDA" w:rsidRPr="00512505">
              <w:rPr>
                <w:rFonts w:ascii="Times New Roman" w:eastAsia="Times New Roman" w:hAnsi="Times New Roman" w:cs="Times New Roman"/>
                <w:sz w:val="24"/>
                <w:szCs w:val="24"/>
                <w:lang w:eastAsia="ru-RU"/>
              </w:rPr>
              <w:t>АВС үшбұрышын салыңдар</w:t>
            </w:r>
            <w:r w:rsidR="004F0C3F" w:rsidRPr="00512505">
              <w:rPr>
                <w:rFonts w:ascii="Times New Roman" w:eastAsia="Times New Roman" w:hAnsi="Times New Roman" w:cs="Times New Roman"/>
                <w:sz w:val="24"/>
                <w:szCs w:val="24"/>
                <w:lang w:val="kk-KZ" w:eastAsia="ru-RU"/>
              </w:rPr>
              <w:t>:</w:t>
            </w:r>
            <w:r w:rsidR="00736BDA" w:rsidRPr="00512505">
              <w:rPr>
                <w:rFonts w:ascii="Times New Roman" w:eastAsia="Times New Roman" w:hAnsi="Times New Roman" w:cs="Times New Roman"/>
                <w:sz w:val="24"/>
                <w:szCs w:val="24"/>
                <w:lang w:eastAsia="ru-RU"/>
              </w:rPr>
              <w:t xml:space="preserve"> </w:t>
            </w:r>
            <w:r w:rsidRPr="00512505">
              <w:rPr>
                <w:rFonts w:ascii="Times New Roman" w:eastAsia="Times New Roman" w:hAnsi="Times New Roman" w:cs="Times New Roman"/>
                <w:sz w:val="24"/>
                <w:szCs w:val="24"/>
                <w:lang w:eastAsia="ru-RU"/>
              </w:rPr>
              <w:t xml:space="preserve">AB = 5 см, AC = 4 см, ВС=8 см. </w:t>
            </w:r>
            <w:r w:rsidR="00736BDA" w:rsidRPr="00512505">
              <w:rPr>
                <w:rFonts w:ascii="Times New Roman" w:eastAsia="Times New Roman" w:hAnsi="Times New Roman" w:cs="Times New Roman"/>
                <w:sz w:val="24"/>
                <w:szCs w:val="24"/>
                <w:lang w:val="kk-KZ" w:eastAsia="ru-RU"/>
              </w:rPr>
              <w:t xml:space="preserve">Салған </w:t>
            </w:r>
            <w:r w:rsidR="00736BDA" w:rsidRPr="00512505">
              <w:rPr>
                <w:rFonts w:ascii="Times New Roman" w:eastAsia="Times New Roman" w:hAnsi="Times New Roman" w:cs="Times New Roman"/>
                <w:sz w:val="24"/>
                <w:szCs w:val="24"/>
                <w:lang w:eastAsia="ru-RU"/>
              </w:rPr>
              <w:t>үшбұрыш</w:t>
            </w:r>
            <w:r w:rsidR="00736BDA" w:rsidRPr="00512505">
              <w:rPr>
                <w:rFonts w:ascii="Times New Roman" w:eastAsia="Times New Roman" w:hAnsi="Times New Roman" w:cs="Times New Roman"/>
                <w:sz w:val="24"/>
                <w:szCs w:val="24"/>
                <w:lang w:val="kk-KZ" w:eastAsia="ru-RU"/>
              </w:rPr>
              <w:t xml:space="preserve">ыңды </w:t>
            </w:r>
            <w:r w:rsidRPr="00512505">
              <w:rPr>
                <w:rFonts w:ascii="Times New Roman" w:eastAsia="Times New Roman" w:hAnsi="Times New Roman" w:cs="Times New Roman"/>
                <w:sz w:val="24"/>
                <w:szCs w:val="24"/>
                <w:lang w:eastAsia="ru-RU"/>
              </w:rPr>
              <w:t>көршің салған үшбұрышпен салыстыр.</w:t>
            </w:r>
            <w:r w:rsidR="00736BDA" w:rsidRPr="00512505">
              <w:rPr>
                <w:rFonts w:ascii="Times New Roman" w:eastAsia="Times New Roman" w:hAnsi="Times New Roman" w:cs="Times New Roman"/>
                <w:sz w:val="24"/>
                <w:szCs w:val="24"/>
                <w:lang w:val="kk-KZ" w:eastAsia="ru-RU"/>
              </w:rPr>
              <w:t xml:space="preserve"> </w:t>
            </w:r>
            <w:r w:rsidRPr="00512505">
              <w:rPr>
                <w:rFonts w:ascii="Times New Roman" w:eastAsia="Times New Roman" w:hAnsi="Times New Roman" w:cs="Times New Roman"/>
                <w:sz w:val="24"/>
                <w:szCs w:val="24"/>
                <w:lang w:eastAsia="ru-RU"/>
              </w:rPr>
              <w:t xml:space="preserve">Қалай ойлайсың, бұл үшбұрыштар тең </w:t>
            </w:r>
            <w:r w:rsidR="00736BDA" w:rsidRPr="00512505">
              <w:rPr>
                <w:rFonts w:ascii="Times New Roman" w:eastAsia="Times New Roman" w:hAnsi="Times New Roman" w:cs="Times New Roman"/>
                <w:sz w:val="24"/>
                <w:szCs w:val="24"/>
                <w:lang w:val="kk-KZ" w:eastAsia="ru-RU"/>
              </w:rPr>
              <w:t>болама</w:t>
            </w:r>
            <w:r w:rsidRPr="00512505">
              <w:rPr>
                <w:rFonts w:ascii="Times New Roman" w:eastAsia="Times New Roman" w:hAnsi="Times New Roman" w:cs="Times New Roman"/>
                <w:sz w:val="24"/>
                <w:szCs w:val="24"/>
                <w:lang w:eastAsia="ru-RU"/>
              </w:rPr>
              <w:t>?</w:t>
            </w:r>
          </w:p>
          <w:p w14:paraId="7A9E430E" w14:textId="0408C4D2" w:rsidR="0000755F" w:rsidRPr="00512505" w:rsidRDefault="0000755F" w:rsidP="004F0C3F">
            <w:pPr>
              <w:spacing w:after="0" w:line="240" w:lineRule="auto"/>
              <w:rPr>
                <w:rFonts w:ascii="Times New Roman" w:eastAsia="Times New Roman" w:hAnsi="Times New Roman" w:cs="Times New Roman"/>
                <w:sz w:val="24"/>
                <w:szCs w:val="24"/>
                <w:lang w:eastAsia="ru-RU"/>
              </w:rPr>
            </w:pPr>
          </w:p>
        </w:tc>
        <w:tc>
          <w:tcPr>
            <w:tcW w:w="2024" w:type="pct"/>
            <w:shd w:val="clear" w:color="auto" w:fill="auto"/>
            <w:tcMar>
              <w:top w:w="15" w:type="dxa"/>
              <w:left w:w="68" w:type="dxa"/>
              <w:bottom w:w="0" w:type="dxa"/>
              <w:right w:w="68" w:type="dxa"/>
            </w:tcMar>
          </w:tcPr>
          <w:p w14:paraId="247F772F" w14:textId="77777777" w:rsidR="00AF742A" w:rsidRPr="00512505" w:rsidRDefault="00AF742A" w:rsidP="00102F66">
            <w:pPr>
              <w:spacing w:after="0" w:line="240" w:lineRule="auto"/>
              <w:rPr>
                <w:rFonts w:ascii="Times New Roman" w:eastAsia="Times New Roman" w:hAnsi="Times New Roman" w:cs="Times New Roman"/>
                <w:sz w:val="24"/>
                <w:szCs w:val="24"/>
                <w:lang w:val="kk-KZ" w:eastAsia="ru-RU"/>
              </w:rPr>
            </w:pPr>
            <w:r w:rsidRPr="00512505">
              <w:rPr>
                <w:rFonts w:ascii="Times New Roman" w:eastAsia="Times New Roman" w:hAnsi="Times New Roman" w:cs="Times New Roman"/>
                <w:sz w:val="24"/>
                <w:szCs w:val="24"/>
                <w:lang w:val="kk-KZ" w:eastAsia="ru-RU"/>
              </w:rPr>
              <w:t>Үшбұрыштардың теңдігінің анықтамасына сәйкес үшбұрыштар тең болады.</w:t>
            </w:r>
          </w:p>
        </w:tc>
      </w:tr>
      <w:tr w:rsidR="00AF742A" w:rsidRPr="007E3BD5" w14:paraId="0814DA7C" w14:textId="77777777" w:rsidTr="00D94180">
        <w:trPr>
          <w:trHeight w:val="734"/>
        </w:trPr>
        <w:tc>
          <w:tcPr>
            <w:tcW w:w="294" w:type="pct"/>
            <w:shd w:val="clear" w:color="auto" w:fill="auto"/>
            <w:tcMar>
              <w:top w:w="15" w:type="dxa"/>
              <w:left w:w="68" w:type="dxa"/>
              <w:bottom w:w="0" w:type="dxa"/>
              <w:right w:w="68" w:type="dxa"/>
            </w:tcMar>
            <w:hideMark/>
          </w:tcPr>
          <w:p w14:paraId="6E5146C9" w14:textId="77777777" w:rsidR="00AF742A" w:rsidRPr="00512505" w:rsidRDefault="00AF742A" w:rsidP="00102F66">
            <w:pPr>
              <w:spacing w:after="0" w:line="240" w:lineRule="auto"/>
              <w:jc w:val="center"/>
              <w:rPr>
                <w:rFonts w:ascii="Times New Roman" w:eastAsia="Times New Roman" w:hAnsi="Times New Roman" w:cs="Times New Roman"/>
                <w:sz w:val="24"/>
                <w:szCs w:val="24"/>
                <w:lang w:eastAsia="ru-RU"/>
              </w:rPr>
            </w:pPr>
            <w:r w:rsidRPr="00512505">
              <w:rPr>
                <w:rFonts w:ascii="Times New Roman" w:eastAsia="Times New Roman" w:hAnsi="Times New Roman" w:cs="Times New Roman"/>
                <w:bCs/>
                <w:kern w:val="24"/>
                <w:sz w:val="24"/>
                <w:szCs w:val="24"/>
                <w:lang w:val="kk-KZ" w:eastAsia="ru-RU"/>
              </w:rPr>
              <w:t>2</w:t>
            </w:r>
          </w:p>
        </w:tc>
        <w:tc>
          <w:tcPr>
            <w:tcW w:w="2682" w:type="pct"/>
            <w:shd w:val="clear" w:color="auto" w:fill="auto"/>
            <w:tcMar>
              <w:top w:w="15" w:type="dxa"/>
              <w:left w:w="68" w:type="dxa"/>
              <w:bottom w:w="0" w:type="dxa"/>
              <w:right w:w="68" w:type="dxa"/>
            </w:tcMar>
          </w:tcPr>
          <w:p w14:paraId="35E67757" w14:textId="54027437" w:rsidR="00AF742A" w:rsidRPr="00512505" w:rsidRDefault="00AF742A" w:rsidP="00B672CA">
            <w:pPr>
              <w:spacing w:after="0" w:line="240" w:lineRule="auto"/>
              <w:jc w:val="both"/>
              <w:rPr>
                <w:rFonts w:ascii="Times New Roman" w:eastAsia="Times New Roman" w:hAnsi="Times New Roman" w:cs="Times New Roman"/>
                <w:sz w:val="24"/>
                <w:szCs w:val="24"/>
                <w:lang w:val="kk-KZ" w:eastAsia="ru-RU"/>
              </w:rPr>
            </w:pPr>
            <w:r w:rsidRPr="00512505">
              <w:rPr>
                <w:rFonts w:ascii="Times New Roman" w:hAnsi="Times New Roman" w:cs="Times New Roman"/>
                <w:sz w:val="24"/>
                <w:szCs w:val="24"/>
                <w:lang w:val="kk-KZ"/>
              </w:rPr>
              <w:t>Сызғыш пен транспортирді</w:t>
            </w:r>
            <w:r w:rsidR="00736BDA" w:rsidRPr="00512505">
              <w:rPr>
                <w:rFonts w:ascii="Times New Roman" w:hAnsi="Times New Roman" w:cs="Times New Roman"/>
                <w:sz w:val="24"/>
                <w:szCs w:val="24"/>
                <w:lang w:val="kk-KZ"/>
              </w:rPr>
              <w:t>ң көмегімен</w:t>
            </w:r>
            <w:r w:rsidRPr="00512505">
              <w:rPr>
                <w:rFonts w:ascii="Times New Roman" w:hAnsi="Times New Roman" w:cs="Times New Roman"/>
                <w:sz w:val="24"/>
                <w:szCs w:val="24"/>
                <w:lang w:val="kk-KZ"/>
              </w:rPr>
              <w:t xml:space="preserve"> </w:t>
            </w:r>
            <w:r w:rsidR="00D903CA" w:rsidRPr="00512505">
              <w:rPr>
                <w:rFonts w:ascii="Times New Roman" w:hAnsi="Times New Roman" w:cs="Times New Roman"/>
                <w:i/>
                <w:sz w:val="24"/>
                <w:szCs w:val="24"/>
                <w:lang w:val="kk-KZ"/>
              </w:rPr>
              <w:t>АВС</w:t>
            </w:r>
            <w:r w:rsidR="00D903CA" w:rsidRPr="00512505">
              <w:rPr>
                <w:rFonts w:ascii="Times New Roman" w:hAnsi="Times New Roman" w:cs="Times New Roman"/>
                <w:sz w:val="24"/>
                <w:szCs w:val="24"/>
                <w:lang w:val="kk-KZ"/>
              </w:rPr>
              <w:t xml:space="preserve"> үшбұрышын салыңдар</w:t>
            </w:r>
            <w:r w:rsidR="004F0C3F" w:rsidRPr="00512505">
              <w:rPr>
                <w:rFonts w:ascii="Times New Roman" w:hAnsi="Times New Roman" w:cs="Times New Roman"/>
                <w:sz w:val="24"/>
                <w:szCs w:val="24"/>
                <w:lang w:val="kk-KZ"/>
              </w:rPr>
              <w:t>:</w:t>
            </w:r>
            <w:r w:rsidR="00D903CA" w:rsidRPr="00512505">
              <w:rPr>
                <w:rFonts w:ascii="Times New Roman" w:hAnsi="Times New Roman" w:cs="Times New Roman"/>
                <w:i/>
                <w:sz w:val="24"/>
                <w:szCs w:val="24"/>
                <w:lang w:val="kk-KZ"/>
              </w:rPr>
              <w:t xml:space="preserve"> </w:t>
            </w:r>
            <w:r w:rsidRPr="00512505">
              <w:rPr>
                <w:rFonts w:ascii="Times New Roman" w:hAnsi="Times New Roman" w:cs="Times New Roman"/>
                <w:i/>
                <w:sz w:val="24"/>
                <w:szCs w:val="24"/>
                <w:lang w:val="kk-KZ"/>
              </w:rPr>
              <w:t xml:space="preserve">AB = </w:t>
            </w:r>
            <w:r w:rsidRPr="00512505">
              <w:rPr>
                <w:rFonts w:ascii="Times New Roman" w:hAnsi="Times New Roman" w:cs="Times New Roman"/>
                <w:sz w:val="24"/>
                <w:szCs w:val="24"/>
                <w:lang w:val="kk-KZ"/>
              </w:rPr>
              <w:t xml:space="preserve">5 см, </w:t>
            </w:r>
            <w:r w:rsidRPr="00512505">
              <w:rPr>
                <w:rFonts w:ascii="Times New Roman" w:hAnsi="Times New Roman" w:cs="Times New Roman"/>
                <w:i/>
                <w:sz w:val="24"/>
                <w:szCs w:val="24"/>
                <w:lang w:val="kk-KZ"/>
              </w:rPr>
              <w:t xml:space="preserve">AC = </w:t>
            </w:r>
            <w:r w:rsidRPr="00512505">
              <w:rPr>
                <w:rFonts w:ascii="Times New Roman" w:hAnsi="Times New Roman" w:cs="Times New Roman"/>
                <w:sz w:val="24"/>
                <w:szCs w:val="24"/>
                <w:lang w:val="kk-KZ"/>
              </w:rPr>
              <w:t xml:space="preserve">4 см, </w:t>
            </w:r>
            <w:r w:rsidR="00D903CA" w:rsidRPr="00512505">
              <w:rPr>
                <w:rFonts w:ascii="Times New Roman" w:hAnsi="Times New Roman" w:cs="Times New Roman"/>
                <w:sz w:val="24"/>
                <w:szCs w:val="24"/>
                <w:lang w:val="kk-KZ"/>
              </w:rPr>
              <w:sym w:font="Symbol" w:char="F0D0"/>
            </w:r>
            <w:r w:rsidRPr="00512505">
              <w:rPr>
                <w:rFonts w:ascii="Times New Roman" w:hAnsi="Times New Roman" w:cs="Times New Roman"/>
                <w:i/>
                <w:sz w:val="24"/>
                <w:szCs w:val="24"/>
                <w:lang w:val="kk-KZ"/>
              </w:rPr>
              <w:t>А</w:t>
            </w:r>
            <w:r w:rsidRPr="00512505">
              <w:rPr>
                <w:rFonts w:ascii="Times New Roman" w:hAnsi="Times New Roman" w:cs="Times New Roman"/>
                <w:sz w:val="24"/>
                <w:szCs w:val="24"/>
                <w:lang w:val="kk-KZ"/>
              </w:rPr>
              <w:t xml:space="preserve"> </w:t>
            </w:r>
            <w:r w:rsidR="00D903CA" w:rsidRPr="00512505">
              <w:rPr>
                <w:rFonts w:ascii="Times New Roman" w:hAnsi="Times New Roman" w:cs="Times New Roman"/>
                <w:sz w:val="24"/>
                <w:szCs w:val="24"/>
              </w:rPr>
              <w:t xml:space="preserve">= </w:t>
            </w:r>
            <w:r w:rsidRPr="00512505">
              <w:rPr>
                <w:rFonts w:ascii="Times New Roman" w:hAnsi="Times New Roman" w:cs="Times New Roman"/>
                <w:sz w:val="24"/>
                <w:szCs w:val="24"/>
                <w:lang w:val="kk-KZ"/>
              </w:rPr>
              <w:t>60</w:t>
            </w:r>
            <w:r w:rsidRPr="00512505">
              <w:rPr>
                <w:rFonts w:ascii="Times New Roman" w:hAnsi="Times New Roman" w:cs="Times New Roman"/>
                <w:sz w:val="24"/>
                <w:szCs w:val="24"/>
                <w:lang w:val="kk-KZ"/>
              </w:rPr>
              <w:sym w:font="Symbol" w:char="F0B0"/>
            </w:r>
            <w:r w:rsidRPr="00512505">
              <w:rPr>
                <w:rFonts w:ascii="Times New Roman" w:hAnsi="Times New Roman" w:cs="Times New Roman"/>
                <w:sz w:val="24"/>
                <w:szCs w:val="24"/>
                <w:lang w:val="kk-KZ"/>
              </w:rPr>
              <w:t xml:space="preserve">. </w:t>
            </w:r>
            <w:r w:rsidR="00736BDA" w:rsidRPr="00512505">
              <w:rPr>
                <w:rFonts w:ascii="Times New Roman" w:hAnsi="Times New Roman" w:cs="Times New Roman"/>
                <w:sz w:val="24"/>
                <w:szCs w:val="24"/>
                <w:lang w:val="kk-KZ"/>
              </w:rPr>
              <w:t xml:space="preserve">Салған үшбұрышты </w:t>
            </w:r>
            <w:r w:rsidRPr="00512505">
              <w:rPr>
                <w:rFonts w:ascii="Times New Roman" w:hAnsi="Times New Roman" w:cs="Times New Roman"/>
                <w:sz w:val="24"/>
                <w:szCs w:val="24"/>
                <w:lang w:val="kk-KZ"/>
              </w:rPr>
              <w:t>көршің салған үшбұрышпен салыстырыңдар. Қалай ойлайсың, бұл үшбұрыштар тең бе, тең болса қандай белгіге сәйкес келеді?</w:t>
            </w:r>
          </w:p>
        </w:tc>
        <w:tc>
          <w:tcPr>
            <w:tcW w:w="2024" w:type="pct"/>
            <w:shd w:val="clear" w:color="auto" w:fill="auto"/>
            <w:tcMar>
              <w:top w:w="15" w:type="dxa"/>
              <w:left w:w="68" w:type="dxa"/>
              <w:bottom w:w="0" w:type="dxa"/>
              <w:right w:w="68" w:type="dxa"/>
            </w:tcMar>
          </w:tcPr>
          <w:p w14:paraId="657D0425" w14:textId="77777777" w:rsidR="00AF742A" w:rsidRPr="00512505" w:rsidRDefault="00AF742A" w:rsidP="00102F66">
            <w:pPr>
              <w:spacing w:after="0" w:line="240" w:lineRule="auto"/>
              <w:rPr>
                <w:rFonts w:ascii="Times New Roman" w:eastAsia="Times New Roman" w:hAnsi="Times New Roman" w:cs="Times New Roman"/>
                <w:sz w:val="24"/>
                <w:szCs w:val="24"/>
                <w:lang w:val="kk-KZ" w:eastAsia="ru-RU"/>
              </w:rPr>
            </w:pPr>
            <w:r w:rsidRPr="00512505">
              <w:rPr>
                <w:rFonts w:ascii="Times New Roman" w:eastAsia="Times New Roman" w:hAnsi="Times New Roman" w:cs="Times New Roman"/>
                <w:sz w:val="24"/>
                <w:szCs w:val="24"/>
                <w:lang w:val="kk-KZ" w:eastAsia="ru-RU"/>
              </w:rPr>
              <w:t>Үшбұрыштардың теңдігінің бірінші белгісі бойынша үшбұрыштар тең болады.</w:t>
            </w:r>
          </w:p>
        </w:tc>
      </w:tr>
      <w:tr w:rsidR="00AF742A" w:rsidRPr="007E3BD5" w14:paraId="258E2B3E" w14:textId="77777777" w:rsidTr="00D94180">
        <w:trPr>
          <w:trHeight w:val="734"/>
        </w:trPr>
        <w:tc>
          <w:tcPr>
            <w:tcW w:w="294" w:type="pct"/>
            <w:shd w:val="clear" w:color="auto" w:fill="auto"/>
            <w:tcMar>
              <w:top w:w="15" w:type="dxa"/>
              <w:left w:w="68" w:type="dxa"/>
              <w:bottom w:w="0" w:type="dxa"/>
              <w:right w:w="68" w:type="dxa"/>
            </w:tcMar>
          </w:tcPr>
          <w:p w14:paraId="230E6EC3" w14:textId="77777777" w:rsidR="00AF742A" w:rsidRPr="00512505" w:rsidRDefault="00AF742A" w:rsidP="00102F66">
            <w:pPr>
              <w:spacing w:after="0" w:line="240" w:lineRule="auto"/>
              <w:jc w:val="center"/>
              <w:rPr>
                <w:rFonts w:ascii="Times New Roman" w:eastAsia="Times New Roman" w:hAnsi="Times New Roman" w:cs="Times New Roman"/>
                <w:bCs/>
                <w:kern w:val="24"/>
                <w:sz w:val="24"/>
                <w:szCs w:val="24"/>
                <w:lang w:val="kk-KZ" w:eastAsia="ru-RU"/>
              </w:rPr>
            </w:pPr>
            <w:r w:rsidRPr="00512505">
              <w:rPr>
                <w:rFonts w:ascii="Times New Roman" w:eastAsia="Times New Roman" w:hAnsi="Times New Roman" w:cs="Times New Roman"/>
                <w:bCs/>
                <w:kern w:val="24"/>
                <w:sz w:val="24"/>
                <w:szCs w:val="24"/>
                <w:lang w:val="kk-KZ" w:eastAsia="ru-RU"/>
              </w:rPr>
              <w:t>3</w:t>
            </w:r>
          </w:p>
        </w:tc>
        <w:tc>
          <w:tcPr>
            <w:tcW w:w="2682" w:type="pct"/>
            <w:shd w:val="clear" w:color="auto" w:fill="auto"/>
            <w:tcMar>
              <w:top w:w="15" w:type="dxa"/>
              <w:left w:w="68" w:type="dxa"/>
              <w:bottom w:w="0" w:type="dxa"/>
              <w:right w:w="68" w:type="dxa"/>
            </w:tcMar>
          </w:tcPr>
          <w:p w14:paraId="7372BD3F" w14:textId="3CD860B2" w:rsidR="00AF742A" w:rsidRPr="00512505" w:rsidRDefault="00AF742A" w:rsidP="00B672CA">
            <w:pPr>
              <w:spacing w:after="0" w:line="240" w:lineRule="auto"/>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Сызғыш пен транспортирді</w:t>
            </w:r>
            <w:r w:rsidR="00736BDA" w:rsidRPr="00512505">
              <w:rPr>
                <w:rFonts w:ascii="Times New Roman" w:hAnsi="Times New Roman" w:cs="Times New Roman"/>
                <w:sz w:val="24"/>
                <w:szCs w:val="24"/>
                <w:lang w:val="kk-KZ"/>
              </w:rPr>
              <w:t>ң көмегімен</w:t>
            </w:r>
            <w:r w:rsidRPr="00512505">
              <w:rPr>
                <w:rFonts w:ascii="Times New Roman" w:hAnsi="Times New Roman" w:cs="Times New Roman"/>
                <w:sz w:val="24"/>
                <w:szCs w:val="24"/>
                <w:lang w:val="kk-KZ"/>
              </w:rPr>
              <w:t xml:space="preserve"> </w:t>
            </w:r>
            <w:r w:rsidR="00D903CA" w:rsidRPr="00512505">
              <w:rPr>
                <w:rFonts w:ascii="Times New Roman" w:hAnsi="Times New Roman" w:cs="Times New Roman"/>
                <w:i/>
                <w:sz w:val="24"/>
                <w:szCs w:val="24"/>
                <w:lang w:val="kk-KZ"/>
              </w:rPr>
              <w:t>АВС</w:t>
            </w:r>
            <w:r w:rsidR="00D903CA" w:rsidRPr="00512505">
              <w:rPr>
                <w:rFonts w:ascii="Times New Roman" w:hAnsi="Times New Roman" w:cs="Times New Roman"/>
                <w:sz w:val="24"/>
                <w:szCs w:val="24"/>
                <w:lang w:val="kk-KZ"/>
              </w:rPr>
              <w:t xml:space="preserve"> үшбұрышын салыңдар</w:t>
            </w:r>
            <w:r w:rsidR="004F0C3F" w:rsidRPr="00512505">
              <w:rPr>
                <w:rFonts w:ascii="Times New Roman" w:hAnsi="Times New Roman" w:cs="Times New Roman"/>
                <w:sz w:val="24"/>
                <w:szCs w:val="24"/>
                <w:lang w:val="kk-KZ"/>
              </w:rPr>
              <w:t>:</w:t>
            </w:r>
            <w:r w:rsidR="00D903CA" w:rsidRPr="00512505">
              <w:rPr>
                <w:rFonts w:ascii="Times New Roman" w:hAnsi="Times New Roman" w:cs="Times New Roman"/>
                <w:i/>
                <w:sz w:val="24"/>
                <w:szCs w:val="24"/>
                <w:lang w:val="kk-KZ"/>
              </w:rPr>
              <w:t xml:space="preserve"> </w:t>
            </w:r>
            <w:r w:rsidRPr="00512505">
              <w:rPr>
                <w:rFonts w:ascii="Times New Roman" w:hAnsi="Times New Roman" w:cs="Times New Roman"/>
                <w:i/>
                <w:sz w:val="24"/>
                <w:szCs w:val="24"/>
                <w:lang w:val="kk-KZ"/>
              </w:rPr>
              <w:t xml:space="preserve">AB = </w:t>
            </w:r>
            <w:r w:rsidRPr="00512505">
              <w:rPr>
                <w:rFonts w:ascii="Times New Roman" w:hAnsi="Times New Roman" w:cs="Times New Roman"/>
                <w:sz w:val="24"/>
                <w:szCs w:val="24"/>
                <w:lang w:val="kk-KZ"/>
              </w:rPr>
              <w:t xml:space="preserve">5 см, </w:t>
            </w:r>
            <w:r w:rsidR="00D903CA" w:rsidRPr="00512505">
              <w:rPr>
                <w:rFonts w:ascii="Times New Roman" w:hAnsi="Times New Roman" w:cs="Times New Roman"/>
                <w:sz w:val="24"/>
                <w:szCs w:val="24"/>
                <w:lang w:val="kk-KZ"/>
              </w:rPr>
              <w:sym w:font="Symbol" w:char="F0D0"/>
            </w:r>
            <w:r w:rsidRPr="00512505">
              <w:rPr>
                <w:rFonts w:ascii="Times New Roman" w:hAnsi="Times New Roman" w:cs="Times New Roman"/>
                <w:i/>
                <w:sz w:val="24"/>
                <w:szCs w:val="24"/>
                <w:lang w:val="kk-KZ"/>
              </w:rPr>
              <w:t>А</w:t>
            </w:r>
            <w:r w:rsidRPr="00512505">
              <w:rPr>
                <w:rFonts w:ascii="Times New Roman" w:hAnsi="Times New Roman" w:cs="Times New Roman"/>
                <w:sz w:val="24"/>
                <w:szCs w:val="24"/>
                <w:lang w:val="kk-KZ"/>
              </w:rPr>
              <w:t xml:space="preserve"> </w:t>
            </w:r>
            <w:r w:rsidR="00D903CA" w:rsidRPr="00512505">
              <w:rPr>
                <w:rFonts w:ascii="Times New Roman" w:hAnsi="Times New Roman" w:cs="Times New Roman"/>
                <w:sz w:val="24"/>
                <w:szCs w:val="24"/>
                <w:lang w:val="kk-KZ"/>
              </w:rPr>
              <w:t>= 6</w:t>
            </w:r>
            <w:r w:rsidRPr="00512505">
              <w:rPr>
                <w:rFonts w:ascii="Times New Roman" w:hAnsi="Times New Roman" w:cs="Times New Roman"/>
                <w:sz w:val="24"/>
                <w:szCs w:val="24"/>
                <w:lang w:val="kk-KZ"/>
              </w:rPr>
              <w:t>0</w:t>
            </w:r>
            <w:r w:rsidRPr="00512505">
              <w:rPr>
                <w:rFonts w:ascii="Times New Roman" w:hAnsi="Times New Roman" w:cs="Times New Roman"/>
                <w:sz w:val="24"/>
                <w:szCs w:val="24"/>
                <w:lang w:val="kk-KZ"/>
              </w:rPr>
              <w:sym w:font="Symbol" w:char="F0B0"/>
            </w:r>
            <w:r w:rsidRPr="00512505">
              <w:rPr>
                <w:rFonts w:ascii="Times New Roman" w:hAnsi="Times New Roman" w:cs="Times New Roman"/>
                <w:sz w:val="24"/>
                <w:szCs w:val="24"/>
                <w:lang w:val="kk-KZ"/>
              </w:rPr>
              <w:t xml:space="preserve">, </w:t>
            </w:r>
            <w:r w:rsidR="00D903CA" w:rsidRPr="00512505">
              <w:rPr>
                <w:rFonts w:ascii="Times New Roman" w:hAnsi="Times New Roman" w:cs="Times New Roman"/>
                <w:sz w:val="24"/>
                <w:szCs w:val="24"/>
                <w:lang w:val="kk-KZ"/>
              </w:rPr>
              <w:sym w:font="Symbol" w:char="F0D0"/>
            </w:r>
            <w:r w:rsidRPr="00512505">
              <w:rPr>
                <w:rFonts w:ascii="Times New Roman" w:hAnsi="Times New Roman" w:cs="Times New Roman"/>
                <w:i/>
                <w:sz w:val="24"/>
                <w:szCs w:val="24"/>
                <w:lang w:val="kk-KZ"/>
              </w:rPr>
              <w:t>В</w:t>
            </w:r>
            <w:r w:rsidRPr="00512505">
              <w:rPr>
                <w:rFonts w:ascii="Times New Roman" w:hAnsi="Times New Roman" w:cs="Times New Roman"/>
                <w:sz w:val="24"/>
                <w:szCs w:val="24"/>
                <w:lang w:val="kk-KZ"/>
              </w:rPr>
              <w:t xml:space="preserve"> </w:t>
            </w:r>
            <w:r w:rsidR="00D903CA" w:rsidRPr="00512505">
              <w:rPr>
                <w:rFonts w:ascii="Times New Roman" w:hAnsi="Times New Roman" w:cs="Times New Roman"/>
                <w:sz w:val="24"/>
                <w:szCs w:val="24"/>
                <w:lang w:val="kk-KZ"/>
              </w:rPr>
              <w:t>=</w:t>
            </w:r>
            <w:r w:rsidRPr="00512505">
              <w:rPr>
                <w:rFonts w:ascii="Times New Roman" w:hAnsi="Times New Roman" w:cs="Times New Roman"/>
                <w:sz w:val="24"/>
                <w:szCs w:val="24"/>
                <w:lang w:val="kk-KZ"/>
              </w:rPr>
              <w:t xml:space="preserve"> 45</w:t>
            </w:r>
            <w:r w:rsidRPr="00512505">
              <w:rPr>
                <w:rFonts w:ascii="Times New Roman" w:hAnsi="Times New Roman" w:cs="Times New Roman"/>
                <w:sz w:val="24"/>
                <w:szCs w:val="24"/>
                <w:lang w:val="kk-KZ"/>
              </w:rPr>
              <w:sym w:font="Symbol" w:char="F0B0"/>
            </w:r>
            <w:r w:rsidRPr="00512505">
              <w:rPr>
                <w:rFonts w:ascii="Times New Roman" w:hAnsi="Times New Roman" w:cs="Times New Roman"/>
                <w:sz w:val="24"/>
                <w:szCs w:val="24"/>
                <w:lang w:val="kk-KZ"/>
              </w:rPr>
              <w:t xml:space="preserve">. </w:t>
            </w:r>
            <w:r w:rsidR="004F0C3F" w:rsidRPr="00512505">
              <w:rPr>
                <w:rFonts w:ascii="Times New Roman" w:hAnsi="Times New Roman" w:cs="Times New Roman"/>
                <w:sz w:val="24"/>
                <w:szCs w:val="24"/>
                <w:lang w:val="kk-KZ"/>
              </w:rPr>
              <w:t>Салған</w:t>
            </w:r>
            <w:r w:rsidRPr="00512505">
              <w:rPr>
                <w:rFonts w:ascii="Times New Roman" w:hAnsi="Times New Roman" w:cs="Times New Roman"/>
                <w:sz w:val="24"/>
                <w:szCs w:val="24"/>
                <w:lang w:val="kk-KZ"/>
              </w:rPr>
              <w:t xml:space="preserve"> үшбұрышты көршің салған үшбұрышпен салыстырыңдар. Қалай ойлайсың, бұл үшбұрыштар тең бе, тең болса қандай белгіге сәйкес келеді?</w:t>
            </w:r>
          </w:p>
        </w:tc>
        <w:tc>
          <w:tcPr>
            <w:tcW w:w="2024" w:type="pct"/>
            <w:shd w:val="clear" w:color="auto" w:fill="auto"/>
            <w:tcMar>
              <w:top w:w="15" w:type="dxa"/>
              <w:left w:w="68" w:type="dxa"/>
              <w:bottom w:w="0" w:type="dxa"/>
              <w:right w:w="68" w:type="dxa"/>
            </w:tcMar>
          </w:tcPr>
          <w:p w14:paraId="13D32063" w14:textId="77777777" w:rsidR="00AF742A" w:rsidRPr="00512505" w:rsidRDefault="00AF742A" w:rsidP="00102F66">
            <w:pPr>
              <w:spacing w:after="0" w:line="240" w:lineRule="auto"/>
              <w:rPr>
                <w:rFonts w:ascii="Times New Roman" w:eastAsia="Times New Roman" w:hAnsi="Times New Roman" w:cs="Times New Roman"/>
                <w:sz w:val="24"/>
                <w:szCs w:val="24"/>
                <w:lang w:val="kk-KZ" w:eastAsia="ru-RU"/>
              </w:rPr>
            </w:pPr>
            <w:r w:rsidRPr="00512505">
              <w:rPr>
                <w:rFonts w:ascii="Times New Roman" w:eastAsia="Times New Roman" w:hAnsi="Times New Roman" w:cs="Times New Roman"/>
                <w:sz w:val="24"/>
                <w:szCs w:val="24"/>
                <w:lang w:val="kk-KZ" w:eastAsia="ru-RU"/>
              </w:rPr>
              <w:t>Үшбұрыштардың теңдігінің екінші белгісі бойынша үшбұрыштар тең болады.</w:t>
            </w:r>
          </w:p>
        </w:tc>
      </w:tr>
      <w:tr w:rsidR="00AF742A" w:rsidRPr="007E3BD5" w14:paraId="2DCB9460" w14:textId="77777777" w:rsidTr="00D94180">
        <w:trPr>
          <w:trHeight w:val="258"/>
        </w:trPr>
        <w:tc>
          <w:tcPr>
            <w:tcW w:w="294" w:type="pct"/>
            <w:tcBorders>
              <w:bottom w:val="nil"/>
            </w:tcBorders>
            <w:shd w:val="clear" w:color="auto" w:fill="auto"/>
            <w:tcMar>
              <w:top w:w="15" w:type="dxa"/>
              <w:left w:w="68" w:type="dxa"/>
              <w:bottom w:w="0" w:type="dxa"/>
              <w:right w:w="68" w:type="dxa"/>
            </w:tcMar>
          </w:tcPr>
          <w:p w14:paraId="5A1DA29E" w14:textId="77777777" w:rsidR="00AF742A" w:rsidRPr="00512505" w:rsidRDefault="00AF742A" w:rsidP="00102F66">
            <w:pPr>
              <w:spacing w:after="0" w:line="240" w:lineRule="auto"/>
              <w:jc w:val="center"/>
              <w:rPr>
                <w:rFonts w:ascii="Times New Roman" w:eastAsia="Times New Roman" w:hAnsi="Times New Roman" w:cs="Times New Roman"/>
                <w:bCs/>
                <w:kern w:val="24"/>
                <w:sz w:val="24"/>
                <w:szCs w:val="24"/>
                <w:lang w:val="kk-KZ" w:eastAsia="ru-RU"/>
              </w:rPr>
            </w:pPr>
            <w:r w:rsidRPr="00512505">
              <w:rPr>
                <w:rFonts w:ascii="Times New Roman" w:eastAsia="Times New Roman" w:hAnsi="Times New Roman" w:cs="Times New Roman"/>
                <w:bCs/>
                <w:kern w:val="24"/>
                <w:sz w:val="24"/>
                <w:szCs w:val="24"/>
                <w:lang w:val="kk-KZ" w:eastAsia="ru-RU"/>
              </w:rPr>
              <w:t>4</w:t>
            </w:r>
          </w:p>
        </w:tc>
        <w:tc>
          <w:tcPr>
            <w:tcW w:w="2682" w:type="pct"/>
            <w:tcBorders>
              <w:bottom w:val="nil"/>
            </w:tcBorders>
            <w:shd w:val="clear" w:color="auto" w:fill="auto"/>
            <w:tcMar>
              <w:top w:w="15" w:type="dxa"/>
              <w:left w:w="68" w:type="dxa"/>
              <w:bottom w:w="0" w:type="dxa"/>
              <w:right w:w="68" w:type="dxa"/>
            </w:tcMar>
          </w:tcPr>
          <w:p w14:paraId="659ED7AC" w14:textId="323868F2" w:rsidR="00AF742A" w:rsidRPr="00512505" w:rsidRDefault="00AF742A" w:rsidP="00B672CA">
            <w:pPr>
              <w:spacing w:after="0" w:line="240" w:lineRule="auto"/>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Сызғыш пен транспортирді</w:t>
            </w:r>
            <w:r w:rsidR="00736BDA" w:rsidRPr="00512505">
              <w:rPr>
                <w:rFonts w:ascii="Times New Roman" w:hAnsi="Times New Roman" w:cs="Times New Roman"/>
                <w:sz w:val="24"/>
                <w:szCs w:val="24"/>
                <w:lang w:val="kk-KZ"/>
              </w:rPr>
              <w:t>ң көмегімен</w:t>
            </w:r>
            <w:r w:rsidRPr="00512505">
              <w:rPr>
                <w:rFonts w:ascii="Times New Roman" w:hAnsi="Times New Roman" w:cs="Times New Roman"/>
                <w:sz w:val="24"/>
                <w:szCs w:val="24"/>
                <w:lang w:val="kk-KZ"/>
              </w:rPr>
              <w:t xml:space="preserve"> </w:t>
            </w:r>
            <w:r w:rsidR="004F0C3F" w:rsidRPr="00512505">
              <w:rPr>
                <w:rFonts w:ascii="Times New Roman" w:hAnsi="Times New Roman" w:cs="Times New Roman"/>
                <w:i/>
                <w:sz w:val="24"/>
                <w:szCs w:val="24"/>
                <w:lang w:val="kk-KZ"/>
              </w:rPr>
              <w:t>АВС</w:t>
            </w:r>
            <w:r w:rsidR="004F0C3F" w:rsidRPr="00512505">
              <w:rPr>
                <w:rFonts w:ascii="Times New Roman" w:hAnsi="Times New Roman" w:cs="Times New Roman"/>
                <w:sz w:val="24"/>
                <w:szCs w:val="24"/>
                <w:lang w:val="kk-KZ"/>
              </w:rPr>
              <w:t xml:space="preserve"> үшбұрышын салыңдар</w:t>
            </w:r>
            <w:r w:rsidR="00B672CA" w:rsidRPr="00512505">
              <w:rPr>
                <w:rFonts w:ascii="Times New Roman" w:hAnsi="Times New Roman" w:cs="Times New Roman"/>
                <w:sz w:val="24"/>
                <w:szCs w:val="24"/>
                <w:lang w:val="kk-KZ"/>
              </w:rPr>
              <w:t>:</w:t>
            </w:r>
            <w:r w:rsidR="004F0C3F" w:rsidRPr="00512505">
              <w:rPr>
                <w:rFonts w:ascii="Times New Roman" w:hAnsi="Times New Roman" w:cs="Times New Roman"/>
                <w:i/>
                <w:sz w:val="24"/>
                <w:szCs w:val="24"/>
                <w:lang w:val="kk-KZ"/>
              </w:rPr>
              <w:t xml:space="preserve"> </w:t>
            </w:r>
            <w:r w:rsidRPr="00512505">
              <w:rPr>
                <w:rFonts w:ascii="Times New Roman" w:hAnsi="Times New Roman" w:cs="Times New Roman"/>
                <w:i/>
                <w:sz w:val="24"/>
                <w:szCs w:val="24"/>
                <w:lang w:val="kk-KZ"/>
              </w:rPr>
              <w:t xml:space="preserve">AB = </w:t>
            </w:r>
            <w:r w:rsidRPr="00512505">
              <w:rPr>
                <w:rFonts w:ascii="Times New Roman" w:hAnsi="Times New Roman" w:cs="Times New Roman"/>
                <w:sz w:val="24"/>
                <w:szCs w:val="24"/>
                <w:lang w:val="kk-KZ"/>
              </w:rPr>
              <w:t xml:space="preserve">5 см, </w:t>
            </w:r>
            <w:r w:rsidR="004F0C3F" w:rsidRPr="00512505">
              <w:rPr>
                <w:rFonts w:ascii="Times New Roman" w:hAnsi="Times New Roman" w:cs="Times New Roman"/>
                <w:sz w:val="24"/>
                <w:szCs w:val="24"/>
                <w:lang w:val="kk-KZ"/>
              </w:rPr>
              <w:sym w:font="Symbol" w:char="F0D0"/>
            </w:r>
            <w:r w:rsidRPr="00512505">
              <w:rPr>
                <w:rFonts w:ascii="Times New Roman" w:hAnsi="Times New Roman" w:cs="Times New Roman"/>
                <w:i/>
                <w:sz w:val="24"/>
                <w:szCs w:val="24"/>
                <w:lang w:val="kk-KZ"/>
              </w:rPr>
              <w:t>А</w:t>
            </w:r>
            <w:r w:rsidRPr="00512505">
              <w:rPr>
                <w:rFonts w:ascii="Times New Roman" w:hAnsi="Times New Roman" w:cs="Times New Roman"/>
                <w:sz w:val="24"/>
                <w:szCs w:val="24"/>
                <w:lang w:val="kk-KZ"/>
              </w:rPr>
              <w:t xml:space="preserve"> </w:t>
            </w:r>
            <w:r w:rsidR="004F0C3F" w:rsidRPr="00512505">
              <w:rPr>
                <w:rFonts w:ascii="Times New Roman" w:hAnsi="Times New Roman" w:cs="Times New Roman"/>
                <w:sz w:val="24"/>
                <w:szCs w:val="24"/>
                <w:lang w:val="kk-KZ"/>
              </w:rPr>
              <w:t xml:space="preserve">= </w:t>
            </w:r>
            <m:oMath>
              <m:r>
                <w:rPr>
                  <w:rFonts w:ascii="Cambria Math" w:hAnsi="Cambria Math" w:cs="Times New Roman"/>
                  <w:i/>
                  <w:sz w:val="24"/>
                  <w:szCs w:val="24"/>
                  <w:lang w:val="kk-KZ"/>
                </w:rPr>
                <w:sym w:font="Symbol" w:char="F0D0"/>
              </m:r>
            </m:oMath>
            <w:r w:rsidRPr="00512505">
              <w:rPr>
                <w:rFonts w:ascii="Times New Roman" w:hAnsi="Times New Roman" w:cs="Times New Roman"/>
                <w:i/>
                <w:sz w:val="24"/>
                <w:szCs w:val="24"/>
                <w:lang w:val="kk-KZ"/>
              </w:rPr>
              <w:t>В</w:t>
            </w:r>
            <w:r w:rsidRPr="00512505">
              <w:rPr>
                <w:rFonts w:ascii="Times New Roman" w:hAnsi="Times New Roman" w:cs="Times New Roman"/>
                <w:sz w:val="24"/>
                <w:szCs w:val="24"/>
                <w:lang w:val="kk-KZ"/>
              </w:rPr>
              <w:t xml:space="preserve"> </w:t>
            </w:r>
            <w:r w:rsidR="004F0C3F" w:rsidRPr="00512505">
              <w:rPr>
                <w:rFonts w:ascii="Times New Roman" w:hAnsi="Times New Roman" w:cs="Times New Roman"/>
                <w:sz w:val="24"/>
                <w:szCs w:val="24"/>
                <w:lang w:val="kk-KZ"/>
              </w:rPr>
              <w:t xml:space="preserve">= </w:t>
            </w:r>
            <w:r w:rsidRPr="00512505">
              <w:rPr>
                <w:rFonts w:ascii="Times New Roman" w:hAnsi="Times New Roman" w:cs="Times New Roman"/>
                <w:sz w:val="24"/>
                <w:szCs w:val="24"/>
                <w:lang w:val="kk-KZ"/>
              </w:rPr>
              <w:t>70</w:t>
            </w:r>
            <w:r w:rsidRPr="00512505">
              <w:rPr>
                <w:rFonts w:ascii="Times New Roman" w:hAnsi="Times New Roman" w:cs="Times New Roman"/>
                <w:sz w:val="24"/>
                <w:szCs w:val="24"/>
                <w:lang w:val="kk-KZ"/>
              </w:rPr>
              <w:sym w:font="Symbol" w:char="F0B0"/>
            </w:r>
            <w:r w:rsidRPr="00512505">
              <w:rPr>
                <w:rFonts w:ascii="Times New Roman" w:hAnsi="Times New Roman" w:cs="Times New Roman"/>
                <w:sz w:val="24"/>
                <w:szCs w:val="24"/>
                <w:lang w:val="kk-KZ"/>
              </w:rPr>
              <w:t>. Қалай ойлайсың, осы үшбұрыш теңбүйірлі бола ма?</w:t>
            </w:r>
          </w:p>
        </w:tc>
        <w:tc>
          <w:tcPr>
            <w:tcW w:w="2024" w:type="pct"/>
            <w:tcBorders>
              <w:bottom w:val="nil"/>
            </w:tcBorders>
            <w:shd w:val="clear" w:color="auto" w:fill="auto"/>
            <w:tcMar>
              <w:top w:w="15" w:type="dxa"/>
              <w:left w:w="68" w:type="dxa"/>
              <w:bottom w:w="0" w:type="dxa"/>
              <w:right w:w="68" w:type="dxa"/>
            </w:tcMar>
          </w:tcPr>
          <w:p w14:paraId="19C4CBCF" w14:textId="77777777" w:rsidR="00AF742A" w:rsidRPr="00512505" w:rsidRDefault="00AF742A" w:rsidP="00102F66">
            <w:pPr>
              <w:spacing w:after="0" w:line="240" w:lineRule="auto"/>
              <w:rPr>
                <w:rFonts w:ascii="Times New Roman" w:eastAsia="Times New Roman" w:hAnsi="Times New Roman" w:cs="Times New Roman"/>
                <w:sz w:val="24"/>
                <w:szCs w:val="24"/>
                <w:lang w:val="kk-KZ" w:eastAsia="ru-RU"/>
              </w:rPr>
            </w:pPr>
            <w:r w:rsidRPr="00512505">
              <w:rPr>
                <w:rFonts w:ascii="Times New Roman" w:eastAsia="Times New Roman" w:hAnsi="Times New Roman" w:cs="Times New Roman"/>
                <w:sz w:val="24"/>
                <w:szCs w:val="24"/>
                <w:lang w:val="kk-KZ" w:eastAsia="ru-RU"/>
              </w:rPr>
              <w:t>Табанындағы бұрыштары тең болатын үшбұрыш теңбүйірлі болады.</w:t>
            </w:r>
          </w:p>
        </w:tc>
      </w:tr>
      <w:tr w:rsidR="00AF742A" w:rsidRPr="007E3BD5" w14:paraId="4F59D443" w14:textId="77777777" w:rsidTr="00D94180">
        <w:trPr>
          <w:trHeight w:val="734"/>
        </w:trPr>
        <w:tc>
          <w:tcPr>
            <w:tcW w:w="294" w:type="pct"/>
            <w:shd w:val="clear" w:color="auto" w:fill="auto"/>
            <w:tcMar>
              <w:top w:w="15" w:type="dxa"/>
              <w:left w:w="68" w:type="dxa"/>
              <w:bottom w:w="0" w:type="dxa"/>
              <w:right w:w="68" w:type="dxa"/>
            </w:tcMar>
          </w:tcPr>
          <w:p w14:paraId="7607E7FC" w14:textId="13791B20" w:rsidR="00AF742A" w:rsidRPr="00512505" w:rsidRDefault="00AF742A" w:rsidP="00102F66">
            <w:pPr>
              <w:spacing w:after="0" w:line="240" w:lineRule="auto"/>
              <w:jc w:val="center"/>
              <w:rPr>
                <w:rFonts w:ascii="Times New Roman" w:eastAsia="Times New Roman" w:hAnsi="Times New Roman" w:cs="Times New Roman"/>
                <w:bCs/>
                <w:kern w:val="24"/>
                <w:sz w:val="24"/>
                <w:szCs w:val="24"/>
                <w:lang w:val="kk-KZ" w:eastAsia="ru-RU"/>
              </w:rPr>
            </w:pPr>
            <w:r w:rsidRPr="00512505">
              <w:rPr>
                <w:rFonts w:ascii="Times New Roman" w:eastAsia="Times New Roman" w:hAnsi="Times New Roman" w:cs="Times New Roman"/>
                <w:bCs/>
                <w:kern w:val="24"/>
                <w:sz w:val="24"/>
                <w:szCs w:val="24"/>
                <w:lang w:val="kk-KZ" w:eastAsia="ru-RU"/>
              </w:rPr>
              <w:t>5</w:t>
            </w:r>
          </w:p>
        </w:tc>
        <w:tc>
          <w:tcPr>
            <w:tcW w:w="2682" w:type="pct"/>
            <w:shd w:val="clear" w:color="auto" w:fill="auto"/>
            <w:tcMar>
              <w:top w:w="15" w:type="dxa"/>
              <w:left w:w="68" w:type="dxa"/>
              <w:bottom w:w="0" w:type="dxa"/>
              <w:right w:w="68" w:type="dxa"/>
            </w:tcMar>
          </w:tcPr>
          <w:p w14:paraId="285BA8D5" w14:textId="2902AC8B" w:rsidR="00AF742A" w:rsidRPr="00512505" w:rsidRDefault="00AF742A" w:rsidP="002F2247">
            <w:pPr>
              <w:spacing w:after="0" w:line="240" w:lineRule="auto"/>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 xml:space="preserve">Екі қабырғасы </w:t>
            </w:r>
            <w:r w:rsidR="00350CE6" w:rsidRPr="00512505">
              <w:rPr>
                <w:rFonts w:ascii="Times New Roman" w:hAnsi="Times New Roman" w:cs="Times New Roman"/>
                <w:sz w:val="24"/>
                <w:szCs w:val="24"/>
                <w:lang w:val="kk-KZ"/>
              </w:rPr>
              <w:t xml:space="preserve">өзара </w:t>
            </w:r>
            <w:r w:rsidRPr="00512505">
              <w:rPr>
                <w:rFonts w:ascii="Times New Roman" w:hAnsi="Times New Roman" w:cs="Times New Roman"/>
                <w:sz w:val="24"/>
                <w:szCs w:val="24"/>
                <w:lang w:val="kk-KZ"/>
              </w:rPr>
              <w:t>тең болатын үшбұрышты салыңдар. Транспортир</w:t>
            </w:r>
            <w:r w:rsidR="002F2247" w:rsidRPr="00512505">
              <w:rPr>
                <w:rFonts w:ascii="Times New Roman" w:hAnsi="Times New Roman" w:cs="Times New Roman"/>
                <w:sz w:val="24"/>
                <w:szCs w:val="24"/>
                <w:lang w:val="kk-KZ"/>
              </w:rPr>
              <w:t xml:space="preserve">ді пайдаланып, осы үшбұрыштың </w:t>
            </w:r>
            <w:r w:rsidRPr="00512505">
              <w:rPr>
                <w:rFonts w:ascii="Times New Roman" w:hAnsi="Times New Roman" w:cs="Times New Roman"/>
                <w:sz w:val="24"/>
                <w:szCs w:val="24"/>
                <w:lang w:val="kk-KZ"/>
              </w:rPr>
              <w:t xml:space="preserve">үшінші қабырғасына іргелес жатқан </w:t>
            </w:r>
            <w:r w:rsidR="002F2247" w:rsidRPr="00512505">
              <w:rPr>
                <w:rFonts w:ascii="Times New Roman" w:hAnsi="Times New Roman" w:cs="Times New Roman"/>
                <w:sz w:val="24"/>
                <w:szCs w:val="24"/>
                <w:lang w:val="kk-KZ"/>
              </w:rPr>
              <w:t>бұрыштарды өлшеңдер. Олар тең бола ма?</w:t>
            </w:r>
          </w:p>
        </w:tc>
        <w:tc>
          <w:tcPr>
            <w:tcW w:w="2024" w:type="pct"/>
            <w:shd w:val="clear" w:color="auto" w:fill="auto"/>
            <w:tcMar>
              <w:top w:w="15" w:type="dxa"/>
              <w:left w:w="68" w:type="dxa"/>
              <w:bottom w:w="0" w:type="dxa"/>
              <w:right w:w="68" w:type="dxa"/>
            </w:tcMar>
          </w:tcPr>
          <w:p w14:paraId="5F68B7A3" w14:textId="77777777" w:rsidR="00AF742A" w:rsidRPr="00512505" w:rsidRDefault="00AF742A" w:rsidP="00102F66">
            <w:pPr>
              <w:spacing w:after="0" w:line="240" w:lineRule="auto"/>
              <w:rPr>
                <w:rFonts w:ascii="Times New Roman" w:eastAsia="Times New Roman" w:hAnsi="Times New Roman" w:cs="Times New Roman"/>
                <w:sz w:val="24"/>
                <w:szCs w:val="24"/>
                <w:lang w:val="kk-KZ" w:eastAsia="ru-RU"/>
              </w:rPr>
            </w:pPr>
            <w:r w:rsidRPr="00512505">
              <w:rPr>
                <w:rFonts w:ascii="Times New Roman" w:eastAsia="Times New Roman" w:hAnsi="Times New Roman" w:cs="Times New Roman"/>
                <w:sz w:val="24"/>
                <w:szCs w:val="24"/>
                <w:lang w:val="kk-KZ" w:eastAsia="ru-RU"/>
              </w:rPr>
              <w:t>Теңбүйірлі үшбұрыштың табанындағы бұрыштары тең болады.</w:t>
            </w:r>
          </w:p>
        </w:tc>
      </w:tr>
      <w:tr w:rsidR="00AF742A" w:rsidRPr="007E3BD5" w14:paraId="691BCCCB" w14:textId="77777777" w:rsidTr="00D94180">
        <w:tblPrEx>
          <w:tblBorders>
            <w:bottom w:val="single" w:sz="4" w:space="0" w:color="auto"/>
          </w:tblBorders>
        </w:tblPrEx>
        <w:trPr>
          <w:trHeight w:val="734"/>
        </w:trPr>
        <w:tc>
          <w:tcPr>
            <w:tcW w:w="294" w:type="pct"/>
            <w:shd w:val="clear" w:color="auto" w:fill="auto"/>
            <w:tcMar>
              <w:top w:w="15" w:type="dxa"/>
              <w:left w:w="68" w:type="dxa"/>
              <w:bottom w:w="0" w:type="dxa"/>
              <w:right w:w="68" w:type="dxa"/>
            </w:tcMar>
          </w:tcPr>
          <w:p w14:paraId="4430E555" w14:textId="77777777" w:rsidR="00AF742A" w:rsidRPr="00512505" w:rsidRDefault="00AF742A" w:rsidP="00102F66">
            <w:pPr>
              <w:spacing w:after="0" w:line="240" w:lineRule="auto"/>
              <w:jc w:val="center"/>
              <w:rPr>
                <w:rFonts w:ascii="Times New Roman" w:eastAsia="Times New Roman" w:hAnsi="Times New Roman" w:cs="Times New Roman"/>
                <w:bCs/>
                <w:kern w:val="24"/>
                <w:sz w:val="24"/>
                <w:szCs w:val="24"/>
                <w:lang w:val="kk-KZ" w:eastAsia="ru-RU"/>
              </w:rPr>
            </w:pPr>
            <w:r w:rsidRPr="00512505">
              <w:rPr>
                <w:rFonts w:ascii="Times New Roman" w:eastAsia="Times New Roman" w:hAnsi="Times New Roman" w:cs="Times New Roman"/>
                <w:bCs/>
                <w:kern w:val="24"/>
                <w:sz w:val="24"/>
                <w:szCs w:val="24"/>
                <w:lang w:val="kk-KZ" w:eastAsia="ru-RU"/>
              </w:rPr>
              <w:t>6</w:t>
            </w:r>
          </w:p>
        </w:tc>
        <w:tc>
          <w:tcPr>
            <w:tcW w:w="2682" w:type="pct"/>
            <w:shd w:val="clear" w:color="auto" w:fill="auto"/>
            <w:tcMar>
              <w:top w:w="15" w:type="dxa"/>
              <w:left w:w="68" w:type="dxa"/>
              <w:bottom w:w="0" w:type="dxa"/>
              <w:right w:w="68" w:type="dxa"/>
            </w:tcMar>
          </w:tcPr>
          <w:p w14:paraId="22DAC34D" w14:textId="77777777" w:rsidR="00AF742A" w:rsidRPr="00512505" w:rsidRDefault="00AF742A" w:rsidP="00102F66">
            <w:pPr>
              <w:spacing w:after="0" w:line="240" w:lineRule="auto"/>
              <w:jc w:val="both"/>
              <w:rPr>
                <w:rFonts w:ascii="Times New Roman" w:hAnsi="Times New Roman" w:cs="Times New Roman"/>
                <w:sz w:val="24"/>
                <w:szCs w:val="24"/>
                <w:lang w:val="kk-KZ"/>
              </w:rPr>
            </w:pPr>
            <w:r w:rsidRPr="00512505">
              <w:rPr>
                <w:rFonts w:ascii="Times New Roman" w:hAnsi="Times New Roman" w:cs="Times New Roman"/>
                <w:i/>
                <w:sz w:val="24"/>
                <w:szCs w:val="24"/>
                <w:lang w:val="kk-KZ"/>
              </w:rPr>
              <w:t xml:space="preserve">AB = </w:t>
            </w:r>
            <w:r w:rsidRPr="00512505">
              <w:rPr>
                <w:rFonts w:ascii="Times New Roman" w:hAnsi="Times New Roman" w:cs="Times New Roman"/>
                <w:sz w:val="24"/>
                <w:szCs w:val="24"/>
                <w:lang w:val="kk-KZ"/>
              </w:rPr>
              <w:t xml:space="preserve">4 см болатын </w:t>
            </w:r>
            <w:r w:rsidRPr="00512505">
              <w:rPr>
                <w:rFonts w:ascii="Times New Roman" w:hAnsi="Times New Roman" w:cs="Times New Roman"/>
                <w:i/>
                <w:sz w:val="24"/>
                <w:szCs w:val="24"/>
                <w:lang w:val="kk-KZ"/>
              </w:rPr>
              <w:t>АВС</w:t>
            </w:r>
            <w:r w:rsidRPr="00512505">
              <w:rPr>
                <w:rFonts w:ascii="Times New Roman" w:hAnsi="Times New Roman" w:cs="Times New Roman"/>
                <w:sz w:val="24"/>
                <w:szCs w:val="24"/>
                <w:lang w:val="kk-KZ"/>
              </w:rPr>
              <w:t xml:space="preserve"> теңбүйірлі үшбұрышын (</w:t>
            </w:r>
            <w:r w:rsidRPr="00512505">
              <w:rPr>
                <w:rFonts w:ascii="Times New Roman" w:hAnsi="Times New Roman" w:cs="Times New Roman"/>
                <w:i/>
                <w:sz w:val="24"/>
                <w:szCs w:val="24"/>
                <w:lang w:val="kk-KZ"/>
              </w:rPr>
              <w:t>AC = BC</w:t>
            </w:r>
            <w:r w:rsidRPr="00512505">
              <w:rPr>
                <w:rFonts w:ascii="Times New Roman" w:hAnsi="Times New Roman" w:cs="Times New Roman"/>
                <w:sz w:val="24"/>
                <w:szCs w:val="24"/>
                <w:lang w:val="kk-KZ"/>
              </w:rPr>
              <w:t xml:space="preserve">) салыңдар. </w:t>
            </w:r>
            <w:r w:rsidRPr="00512505">
              <w:rPr>
                <w:rFonts w:ascii="Times New Roman" w:hAnsi="Times New Roman" w:cs="Times New Roman"/>
                <w:i/>
                <w:sz w:val="24"/>
                <w:szCs w:val="24"/>
                <w:lang w:val="kk-KZ"/>
              </w:rPr>
              <w:t>С</w:t>
            </w:r>
            <w:r w:rsidRPr="00512505">
              <w:rPr>
                <w:rFonts w:ascii="Times New Roman" w:hAnsi="Times New Roman" w:cs="Times New Roman"/>
                <w:sz w:val="24"/>
                <w:szCs w:val="24"/>
                <w:lang w:val="kk-KZ"/>
              </w:rPr>
              <w:t xml:space="preserve"> төбесінен биссектриса, медиана және биіктігін жүргізіңдер. Олардың барлығы беттесетіні дұрыс па?</w:t>
            </w:r>
          </w:p>
        </w:tc>
        <w:tc>
          <w:tcPr>
            <w:tcW w:w="2024" w:type="pct"/>
            <w:shd w:val="clear" w:color="auto" w:fill="auto"/>
            <w:tcMar>
              <w:top w:w="15" w:type="dxa"/>
              <w:left w:w="68" w:type="dxa"/>
              <w:bottom w:w="0" w:type="dxa"/>
              <w:right w:w="68" w:type="dxa"/>
            </w:tcMar>
          </w:tcPr>
          <w:p w14:paraId="3D831725" w14:textId="77777777" w:rsidR="00AF742A" w:rsidRPr="00512505" w:rsidRDefault="00AF742A" w:rsidP="00102F66">
            <w:pPr>
              <w:spacing w:after="0" w:line="240" w:lineRule="auto"/>
              <w:rPr>
                <w:rFonts w:ascii="Times New Roman" w:eastAsia="Times New Roman" w:hAnsi="Times New Roman" w:cs="Times New Roman"/>
                <w:sz w:val="24"/>
                <w:szCs w:val="24"/>
                <w:lang w:val="kk-KZ" w:eastAsia="ru-RU"/>
              </w:rPr>
            </w:pPr>
            <w:r w:rsidRPr="00512505">
              <w:rPr>
                <w:rFonts w:ascii="Times New Roman" w:eastAsia="Times New Roman" w:hAnsi="Times New Roman" w:cs="Times New Roman"/>
                <w:sz w:val="24"/>
                <w:szCs w:val="24"/>
                <w:lang w:val="kk-KZ" w:eastAsia="ru-RU"/>
              </w:rPr>
              <w:t xml:space="preserve">Теңбүйірлі үшбұрыштың бүйір қабырғалары арасындағы төбесінен жүргізілген </w:t>
            </w:r>
            <w:r w:rsidRPr="00512505">
              <w:rPr>
                <w:rFonts w:ascii="Times New Roman" w:hAnsi="Times New Roman" w:cs="Times New Roman"/>
                <w:sz w:val="24"/>
                <w:szCs w:val="24"/>
                <w:lang w:val="kk-KZ"/>
              </w:rPr>
              <w:t>биссектриса, медиана және биіктігі беттеседі.</w:t>
            </w:r>
          </w:p>
        </w:tc>
      </w:tr>
    </w:tbl>
    <w:p w14:paraId="6A8C663A" w14:textId="77777777" w:rsidR="00AF742A" w:rsidRPr="00512505" w:rsidRDefault="00AF742A" w:rsidP="00AF742A">
      <w:pPr>
        <w:spacing w:after="0" w:line="240" w:lineRule="auto"/>
        <w:jc w:val="both"/>
        <w:rPr>
          <w:rFonts w:ascii="Times New Roman" w:hAnsi="Times New Roman" w:cs="Times New Roman"/>
          <w:sz w:val="28"/>
          <w:szCs w:val="28"/>
          <w:lang w:val="kk-KZ"/>
        </w:rPr>
      </w:pPr>
    </w:p>
    <w:p w14:paraId="273AC126" w14:textId="77777777"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Практикалық жұмыстарда қолданылатын қолданбалы сипаттағы тапсырмалардың мазмұнын практикалық іс-әрекетте кездесетін шамалардың мәндерін есептеуге арналған; есептеме кестелерін құруға арналған; формулаларды қолдануға арналған; практикада кездесетін тәуелділіктердің формулаларын шығаруға арналған есептердің әртүрлі түрлері арқылы едәуір байытуға болады.</w:t>
      </w:r>
    </w:p>
    <w:p w14:paraId="14108EDF" w14:textId="77777777"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Қолданбалы сипаттағы тапсырмаларды орындау барысында оқушылар жаңа теориялық материалдармен танысады, игерген теорияны практикада қолдануға, әртүрлі тәсілдермен шешуге машықтанады. Олардың мазмұны әртүрлі өмірлік жағдайлар немесе олардың қасиеттерi арасындағы жалпы және жеке байланыстарды айқындаумен сипатталады.</w:t>
      </w:r>
    </w:p>
    <w:p w14:paraId="5A45C01A" w14:textId="0879A4E8"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lastRenderedPageBreak/>
        <w:t>Өкінішке орай, бүгінде геометрия сабақтарында мұғалімдердің көпшілігі қолданбалы сипаттағы тапсырмаларды орындауға іс-жүзінде тым аз уақыт бөлінеді немесе уақыт бөлмейді, өйткені мұндай тапсырмаларды орындауға көп уақыт кетеді, ал оқу нәтижесі тым аз деп есептейді. Дегенмен, қолданбалы сипаттағы тапсырмалар оқушылардың біліктері мен дағдыларын дамытып қана қоймай, олардың функционалдық сауаттылығын дамыту құралы болып, алған білімін өмірімен ұштастыруға, еңбекпен байланысты іс-әрекеттермен қолдана білуге көмектеседі [</w:t>
      </w:r>
      <w:r w:rsidR="00164793" w:rsidRPr="00512505">
        <w:rPr>
          <w:rFonts w:ascii="Times New Roman" w:hAnsi="Times New Roman" w:cs="Times New Roman"/>
          <w:sz w:val="28"/>
          <w:szCs w:val="28"/>
          <w:lang w:val="kk-KZ"/>
        </w:rPr>
        <w:t>50</w:t>
      </w:r>
      <w:r w:rsidR="00532D0A" w:rsidRPr="00512505">
        <w:rPr>
          <w:rFonts w:ascii="Times New Roman" w:hAnsi="Times New Roman" w:cs="Times New Roman"/>
          <w:sz w:val="28"/>
          <w:szCs w:val="28"/>
          <w:lang w:val="kk-KZ"/>
        </w:rPr>
        <w:t>, б.81</w:t>
      </w:r>
      <w:r w:rsidRPr="00512505">
        <w:rPr>
          <w:rFonts w:ascii="Times New Roman" w:hAnsi="Times New Roman" w:cs="Times New Roman"/>
          <w:sz w:val="28"/>
          <w:szCs w:val="28"/>
          <w:lang w:val="kk-KZ"/>
        </w:rPr>
        <w:t>].</w:t>
      </w:r>
    </w:p>
    <w:p w14:paraId="40E77D09" w14:textId="77777777"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Мысалы, «Үшбұрыштардың теңдігі. Үшбұрыштар теңдігінің белгілері» тақырыбы бойынша қолданбалы тапсырмаларды келтірейік.</w:t>
      </w:r>
    </w:p>
    <w:p w14:paraId="0BB4A913" w14:textId="5A559155"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b/>
          <w:sz w:val="28"/>
          <w:szCs w:val="28"/>
          <w:lang w:val="kk-KZ"/>
        </w:rPr>
        <w:t>1-тапсырма.</w:t>
      </w:r>
      <w:r w:rsidRPr="00512505">
        <w:rPr>
          <w:rFonts w:ascii="Times New Roman" w:hAnsi="Times New Roman" w:cs="Times New Roman"/>
          <w:sz w:val="28"/>
          <w:szCs w:val="28"/>
          <w:lang w:val="kk-KZ"/>
        </w:rPr>
        <w:t xml:space="preserve"> </w:t>
      </w:r>
      <w:r w:rsidR="00B76E75" w:rsidRPr="00512505">
        <w:rPr>
          <w:rFonts w:ascii="Times New Roman" w:hAnsi="Times New Roman" w:cs="Times New Roman"/>
          <w:snapToGrid w:val="0"/>
          <w:sz w:val="28"/>
          <w:szCs w:val="28"/>
          <w:lang w:val="kk-KZ"/>
        </w:rPr>
        <w:t xml:space="preserve">Өзеннің қарама-қарсы жағалауында </w:t>
      </w:r>
      <w:r w:rsidR="00C474F1" w:rsidRPr="00512505">
        <w:rPr>
          <w:rFonts w:ascii="Times New Roman" w:hAnsi="Times New Roman" w:cs="Times New Roman"/>
          <w:snapToGrid w:val="0"/>
          <w:sz w:val="28"/>
          <w:szCs w:val="28"/>
          <w:lang w:val="kk-KZ"/>
        </w:rPr>
        <w:t xml:space="preserve">тұрып, </w:t>
      </w:r>
      <w:r w:rsidR="00B76E75" w:rsidRPr="00512505">
        <w:rPr>
          <w:rFonts w:ascii="Times New Roman" w:hAnsi="Times New Roman" w:cs="Times New Roman"/>
          <w:snapToGrid w:val="0"/>
          <w:sz w:val="28"/>
          <w:szCs w:val="28"/>
          <w:lang w:val="kk-KZ"/>
        </w:rPr>
        <w:t xml:space="preserve">бір </w:t>
      </w:r>
      <w:r w:rsidRPr="00512505">
        <w:rPr>
          <w:rFonts w:ascii="Times New Roman" w:hAnsi="Times New Roman" w:cs="Times New Roman"/>
          <w:snapToGrid w:val="0"/>
          <w:sz w:val="28"/>
          <w:szCs w:val="28"/>
          <w:lang w:val="kk-KZ"/>
        </w:rPr>
        <w:t>түзу</w:t>
      </w:r>
      <w:r w:rsidR="00B76E75" w:rsidRPr="00512505">
        <w:rPr>
          <w:rFonts w:ascii="Times New Roman" w:hAnsi="Times New Roman" w:cs="Times New Roman"/>
          <w:snapToGrid w:val="0"/>
          <w:sz w:val="28"/>
          <w:szCs w:val="28"/>
          <w:lang w:val="kk-KZ"/>
        </w:rPr>
        <w:t>дің</w:t>
      </w:r>
      <w:r w:rsidRPr="00512505">
        <w:rPr>
          <w:rFonts w:ascii="Times New Roman" w:hAnsi="Times New Roman" w:cs="Times New Roman"/>
          <w:snapToGrid w:val="0"/>
          <w:sz w:val="28"/>
          <w:szCs w:val="28"/>
          <w:lang w:val="kk-KZ"/>
        </w:rPr>
        <w:t xml:space="preserve"> бойымен </w:t>
      </w:r>
      <w:r w:rsidR="00C474F1" w:rsidRPr="00512505">
        <w:rPr>
          <w:rFonts w:ascii="Times New Roman" w:hAnsi="Times New Roman" w:cs="Times New Roman"/>
          <w:snapToGrid w:val="0"/>
          <w:sz w:val="28"/>
          <w:szCs w:val="28"/>
          <w:lang w:val="kk-KZ"/>
        </w:rPr>
        <w:t xml:space="preserve">бір біріне </w:t>
      </w:r>
      <w:r w:rsidR="00B76E75" w:rsidRPr="00512505">
        <w:rPr>
          <w:rFonts w:ascii="Times New Roman" w:hAnsi="Times New Roman" w:cs="Times New Roman"/>
          <w:snapToGrid w:val="0"/>
          <w:sz w:val="28"/>
          <w:szCs w:val="28"/>
          <w:lang w:val="kk-KZ"/>
        </w:rPr>
        <w:t xml:space="preserve">жүзе алмайтын </w:t>
      </w:r>
      <w:r w:rsidRPr="00512505">
        <w:rPr>
          <w:rFonts w:ascii="Times New Roman" w:hAnsi="Times New Roman" w:cs="Times New Roman"/>
          <w:i/>
          <w:snapToGrid w:val="0"/>
          <w:sz w:val="28"/>
          <w:szCs w:val="28"/>
          <w:lang w:val="kk-KZ"/>
        </w:rPr>
        <w:t>А</w:t>
      </w:r>
      <w:r w:rsidRPr="00512505">
        <w:rPr>
          <w:rFonts w:ascii="Times New Roman" w:hAnsi="Times New Roman" w:cs="Times New Roman"/>
          <w:snapToGrid w:val="0"/>
          <w:sz w:val="28"/>
          <w:szCs w:val="28"/>
          <w:lang w:val="kk-KZ"/>
        </w:rPr>
        <w:t xml:space="preserve"> және </w:t>
      </w:r>
      <w:r w:rsidRPr="00512505">
        <w:rPr>
          <w:rFonts w:ascii="Times New Roman" w:hAnsi="Times New Roman" w:cs="Times New Roman"/>
          <w:i/>
          <w:snapToGrid w:val="0"/>
          <w:sz w:val="28"/>
          <w:szCs w:val="28"/>
          <w:lang w:val="kk-KZ"/>
        </w:rPr>
        <w:t>В</w:t>
      </w:r>
      <w:r w:rsidRPr="00512505">
        <w:rPr>
          <w:rFonts w:ascii="Times New Roman" w:hAnsi="Times New Roman" w:cs="Times New Roman"/>
          <w:snapToGrid w:val="0"/>
          <w:sz w:val="28"/>
          <w:szCs w:val="28"/>
          <w:lang w:val="kk-KZ"/>
        </w:rPr>
        <w:t xml:space="preserve"> </w:t>
      </w:r>
      <w:r w:rsidR="00B76E75" w:rsidRPr="00512505">
        <w:rPr>
          <w:rFonts w:ascii="Times New Roman" w:hAnsi="Times New Roman" w:cs="Times New Roman"/>
          <w:snapToGrid w:val="0"/>
          <w:sz w:val="28"/>
          <w:szCs w:val="28"/>
          <w:lang w:val="kk-KZ"/>
        </w:rPr>
        <w:t>адамдарының</w:t>
      </w:r>
      <w:r w:rsidRPr="00512505">
        <w:rPr>
          <w:rFonts w:ascii="Times New Roman" w:hAnsi="Times New Roman" w:cs="Times New Roman"/>
          <w:snapToGrid w:val="0"/>
          <w:sz w:val="28"/>
          <w:szCs w:val="28"/>
          <w:lang w:val="kk-KZ"/>
        </w:rPr>
        <w:t xml:space="preserve"> арақашықтығын </w:t>
      </w:r>
      <w:r w:rsidR="00A148C0" w:rsidRPr="00512505">
        <w:rPr>
          <w:rFonts w:ascii="Times New Roman" w:hAnsi="Times New Roman" w:cs="Times New Roman"/>
          <w:snapToGrid w:val="0"/>
          <w:sz w:val="28"/>
          <w:szCs w:val="28"/>
          <w:lang w:val="kk-KZ"/>
        </w:rPr>
        <w:t>анықтау</w:t>
      </w:r>
      <w:r w:rsidR="00B76E75" w:rsidRPr="00512505">
        <w:rPr>
          <w:rFonts w:ascii="Times New Roman" w:hAnsi="Times New Roman" w:cs="Times New Roman"/>
          <w:snapToGrid w:val="0"/>
          <w:sz w:val="28"/>
          <w:szCs w:val="28"/>
          <w:lang w:val="kk-KZ"/>
        </w:rPr>
        <w:t xml:space="preserve"> керек болсын </w:t>
      </w:r>
      <w:r w:rsidRPr="00512505">
        <w:rPr>
          <w:rFonts w:ascii="Times New Roman" w:hAnsi="Times New Roman" w:cs="Times New Roman"/>
          <w:snapToGrid w:val="0"/>
          <w:sz w:val="28"/>
          <w:szCs w:val="28"/>
          <w:lang w:val="kk-KZ"/>
        </w:rPr>
        <w:t>(1</w:t>
      </w:r>
      <w:r w:rsidR="00950197" w:rsidRPr="00512505">
        <w:rPr>
          <w:rFonts w:ascii="Times New Roman" w:hAnsi="Times New Roman" w:cs="Times New Roman"/>
          <w:snapToGrid w:val="0"/>
          <w:sz w:val="28"/>
          <w:szCs w:val="28"/>
          <w:lang w:val="kk-KZ"/>
        </w:rPr>
        <w:t>7</w:t>
      </w:r>
      <w:r w:rsidRPr="00512505">
        <w:rPr>
          <w:rFonts w:ascii="Times New Roman" w:hAnsi="Times New Roman" w:cs="Times New Roman"/>
          <w:snapToGrid w:val="0"/>
          <w:sz w:val="28"/>
          <w:szCs w:val="28"/>
          <w:lang w:val="kk-KZ"/>
        </w:rPr>
        <w:t>-сурет)</w:t>
      </w:r>
      <w:r w:rsidR="00B76E75" w:rsidRPr="00512505">
        <w:rPr>
          <w:rFonts w:ascii="Times New Roman" w:hAnsi="Times New Roman" w:cs="Times New Roman"/>
          <w:snapToGrid w:val="0"/>
          <w:sz w:val="28"/>
          <w:szCs w:val="28"/>
          <w:lang w:val="kk-KZ"/>
        </w:rPr>
        <w:t xml:space="preserve">. </w:t>
      </w:r>
      <w:r w:rsidRPr="00512505">
        <w:rPr>
          <w:rFonts w:ascii="Times New Roman" w:hAnsi="Times New Roman" w:cs="Times New Roman"/>
          <w:i/>
          <w:snapToGrid w:val="0"/>
          <w:sz w:val="28"/>
          <w:szCs w:val="28"/>
          <w:lang w:val="kk-KZ"/>
        </w:rPr>
        <w:t>АС</w:t>
      </w:r>
      <w:r w:rsidRPr="00512505">
        <w:rPr>
          <w:rFonts w:ascii="Times New Roman" w:hAnsi="Times New Roman" w:cs="Times New Roman"/>
          <w:snapToGrid w:val="0"/>
          <w:sz w:val="28"/>
          <w:szCs w:val="28"/>
          <w:lang w:val="kk-KZ"/>
        </w:rPr>
        <w:t xml:space="preserve"> және </w:t>
      </w:r>
      <w:r w:rsidRPr="00512505">
        <w:rPr>
          <w:rFonts w:ascii="Times New Roman" w:hAnsi="Times New Roman" w:cs="Times New Roman"/>
          <w:i/>
          <w:snapToGrid w:val="0"/>
          <w:sz w:val="28"/>
          <w:szCs w:val="28"/>
          <w:lang w:val="kk-KZ"/>
        </w:rPr>
        <w:t>ВС</w:t>
      </w:r>
      <w:r w:rsidRPr="00512505">
        <w:rPr>
          <w:rFonts w:ascii="Times New Roman" w:hAnsi="Times New Roman" w:cs="Times New Roman"/>
          <w:snapToGrid w:val="0"/>
          <w:sz w:val="28"/>
          <w:szCs w:val="28"/>
          <w:lang w:val="kk-KZ"/>
        </w:rPr>
        <w:t xml:space="preserve"> қашықтықтарын өлшеуге болатындай </w:t>
      </w:r>
      <w:r w:rsidRPr="00512505">
        <w:rPr>
          <w:rFonts w:ascii="Times New Roman" w:hAnsi="Times New Roman" w:cs="Times New Roman"/>
          <w:i/>
          <w:snapToGrid w:val="0"/>
          <w:sz w:val="28"/>
          <w:szCs w:val="28"/>
          <w:lang w:val="kk-KZ"/>
        </w:rPr>
        <w:t>С</w:t>
      </w:r>
      <w:r w:rsidRPr="00512505">
        <w:rPr>
          <w:rFonts w:ascii="Times New Roman" w:hAnsi="Times New Roman" w:cs="Times New Roman"/>
          <w:snapToGrid w:val="0"/>
          <w:sz w:val="28"/>
          <w:szCs w:val="28"/>
          <w:lang w:val="kk-KZ"/>
        </w:rPr>
        <w:t xml:space="preserve"> нүктесі </w:t>
      </w:r>
      <w:r w:rsidR="00AB7749" w:rsidRPr="00512505">
        <w:rPr>
          <w:rFonts w:ascii="Times New Roman" w:hAnsi="Times New Roman" w:cs="Times New Roman"/>
          <w:snapToGrid w:val="0"/>
          <w:sz w:val="28"/>
          <w:szCs w:val="28"/>
          <w:lang w:val="kk-KZ"/>
        </w:rPr>
        <w:t xml:space="preserve">таңдап </w:t>
      </w:r>
      <w:r w:rsidRPr="00512505">
        <w:rPr>
          <w:rFonts w:ascii="Times New Roman" w:hAnsi="Times New Roman" w:cs="Times New Roman"/>
          <w:snapToGrid w:val="0"/>
          <w:sz w:val="28"/>
          <w:szCs w:val="28"/>
          <w:lang w:val="kk-KZ"/>
        </w:rPr>
        <w:t xml:space="preserve">алынады және </w:t>
      </w:r>
      <w:r w:rsidRPr="00512505">
        <w:rPr>
          <w:rFonts w:ascii="Times New Roman" w:hAnsi="Times New Roman" w:cs="Times New Roman"/>
          <w:i/>
          <w:snapToGrid w:val="0"/>
          <w:sz w:val="28"/>
          <w:szCs w:val="28"/>
          <w:lang w:val="kk-KZ"/>
        </w:rPr>
        <w:t>CD = AC</w:t>
      </w:r>
      <w:r w:rsidRPr="00512505">
        <w:rPr>
          <w:rFonts w:ascii="Times New Roman" w:hAnsi="Times New Roman" w:cs="Times New Roman"/>
          <w:snapToGrid w:val="0"/>
          <w:sz w:val="28"/>
          <w:szCs w:val="28"/>
          <w:lang w:val="kk-KZ"/>
        </w:rPr>
        <w:t xml:space="preserve">,  </w:t>
      </w:r>
      <w:r w:rsidRPr="00512505">
        <w:rPr>
          <w:rFonts w:ascii="Times New Roman" w:hAnsi="Times New Roman" w:cs="Times New Roman"/>
          <w:i/>
          <w:snapToGrid w:val="0"/>
          <w:sz w:val="28"/>
          <w:szCs w:val="28"/>
          <w:lang w:val="kk-KZ"/>
        </w:rPr>
        <w:t>СЕ = ВС</w:t>
      </w:r>
      <w:r w:rsidRPr="00512505">
        <w:rPr>
          <w:rFonts w:ascii="Times New Roman" w:hAnsi="Times New Roman" w:cs="Times New Roman"/>
          <w:snapToGrid w:val="0"/>
          <w:sz w:val="28"/>
          <w:szCs w:val="28"/>
          <w:lang w:val="kk-KZ"/>
        </w:rPr>
        <w:t xml:space="preserve"> кесінділері салынады. </w:t>
      </w:r>
      <w:r w:rsidR="00AB7749" w:rsidRPr="00512505">
        <w:rPr>
          <w:rFonts w:ascii="Times New Roman" w:hAnsi="Times New Roman" w:cs="Times New Roman"/>
          <w:snapToGrid w:val="0"/>
          <w:sz w:val="28"/>
          <w:szCs w:val="28"/>
          <w:lang w:val="kk-KZ"/>
        </w:rPr>
        <w:t xml:space="preserve">Осыдан </w:t>
      </w:r>
      <w:r w:rsidRPr="00512505">
        <w:rPr>
          <w:rFonts w:ascii="Times New Roman" w:hAnsi="Times New Roman" w:cs="Times New Roman"/>
          <w:i/>
          <w:snapToGrid w:val="0"/>
          <w:sz w:val="28"/>
          <w:szCs w:val="28"/>
          <w:lang w:val="kk-KZ"/>
        </w:rPr>
        <w:t>Е</w:t>
      </w:r>
      <w:r w:rsidRPr="00512505">
        <w:rPr>
          <w:rFonts w:ascii="Times New Roman" w:hAnsi="Times New Roman" w:cs="Times New Roman"/>
          <w:snapToGrid w:val="0"/>
          <w:sz w:val="28"/>
          <w:szCs w:val="28"/>
          <w:lang w:val="kk-KZ"/>
        </w:rPr>
        <w:t xml:space="preserve"> және </w:t>
      </w:r>
      <w:r w:rsidRPr="00512505">
        <w:rPr>
          <w:rFonts w:ascii="Times New Roman" w:hAnsi="Times New Roman" w:cs="Times New Roman"/>
          <w:i/>
          <w:snapToGrid w:val="0"/>
          <w:sz w:val="28"/>
          <w:szCs w:val="28"/>
          <w:lang w:val="kk-KZ"/>
        </w:rPr>
        <w:t>D</w:t>
      </w:r>
      <w:r w:rsidRPr="00512505">
        <w:rPr>
          <w:rFonts w:ascii="Times New Roman" w:hAnsi="Times New Roman" w:cs="Times New Roman"/>
          <w:snapToGrid w:val="0"/>
          <w:sz w:val="28"/>
          <w:szCs w:val="28"/>
          <w:lang w:val="kk-KZ"/>
        </w:rPr>
        <w:t xml:space="preserve"> нүктелерінің арақашықтығы </w:t>
      </w:r>
      <w:r w:rsidR="00E263A3" w:rsidRPr="00512505">
        <w:rPr>
          <w:rFonts w:ascii="Times New Roman" w:hAnsi="Times New Roman" w:cs="Times New Roman"/>
          <w:i/>
          <w:snapToGrid w:val="0"/>
          <w:sz w:val="28"/>
          <w:szCs w:val="28"/>
          <w:lang w:val="kk-KZ"/>
        </w:rPr>
        <w:t>А</w:t>
      </w:r>
      <w:r w:rsidR="00E263A3" w:rsidRPr="00512505">
        <w:rPr>
          <w:rFonts w:ascii="Times New Roman" w:hAnsi="Times New Roman" w:cs="Times New Roman"/>
          <w:snapToGrid w:val="0"/>
          <w:sz w:val="28"/>
          <w:szCs w:val="28"/>
          <w:lang w:val="kk-KZ"/>
        </w:rPr>
        <w:t xml:space="preserve"> және </w:t>
      </w:r>
      <w:r w:rsidR="00E263A3" w:rsidRPr="00512505">
        <w:rPr>
          <w:rFonts w:ascii="Times New Roman" w:hAnsi="Times New Roman" w:cs="Times New Roman"/>
          <w:i/>
          <w:snapToGrid w:val="0"/>
          <w:sz w:val="28"/>
          <w:szCs w:val="28"/>
          <w:lang w:val="kk-KZ"/>
        </w:rPr>
        <w:t>В</w:t>
      </w:r>
      <w:r w:rsidR="00E263A3" w:rsidRPr="00512505">
        <w:rPr>
          <w:rFonts w:ascii="Times New Roman" w:hAnsi="Times New Roman" w:cs="Times New Roman"/>
          <w:snapToGrid w:val="0"/>
          <w:sz w:val="28"/>
          <w:szCs w:val="28"/>
          <w:lang w:val="kk-KZ"/>
        </w:rPr>
        <w:t xml:space="preserve"> адамдарының арақашықтығына</w:t>
      </w:r>
      <w:r w:rsidRPr="00512505">
        <w:rPr>
          <w:rFonts w:ascii="Times New Roman" w:hAnsi="Times New Roman" w:cs="Times New Roman"/>
          <w:snapToGrid w:val="0"/>
          <w:sz w:val="28"/>
          <w:szCs w:val="28"/>
          <w:lang w:val="kk-KZ"/>
        </w:rPr>
        <w:t xml:space="preserve"> тең болады. </w:t>
      </w:r>
      <w:r w:rsidR="00E263A3" w:rsidRPr="00512505">
        <w:rPr>
          <w:rFonts w:ascii="Times New Roman" w:hAnsi="Times New Roman" w:cs="Times New Roman"/>
          <w:snapToGrid w:val="0"/>
          <w:sz w:val="28"/>
          <w:szCs w:val="28"/>
          <w:lang w:val="kk-KZ"/>
        </w:rPr>
        <w:t xml:space="preserve">Тапсырманың шешімін </w:t>
      </w:r>
      <w:r w:rsidRPr="00512505">
        <w:rPr>
          <w:rFonts w:ascii="Times New Roman" w:hAnsi="Times New Roman" w:cs="Times New Roman"/>
          <w:snapToGrid w:val="0"/>
          <w:sz w:val="28"/>
          <w:szCs w:val="28"/>
          <w:lang w:val="kk-KZ"/>
        </w:rPr>
        <w:t>түсіндіріңдер.</w:t>
      </w:r>
    </w:p>
    <w:p w14:paraId="5EEA72BB" w14:textId="4D824AF3" w:rsidR="00AE4F50" w:rsidRPr="00512505" w:rsidRDefault="00AE4F50" w:rsidP="00AE4F50">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b/>
          <w:sz w:val="28"/>
          <w:szCs w:val="28"/>
          <w:lang w:val="kk-KZ"/>
        </w:rPr>
        <w:t>2-тапсырма.</w:t>
      </w:r>
      <w:r w:rsidRPr="00512505">
        <w:rPr>
          <w:rFonts w:ascii="Times New Roman" w:hAnsi="Times New Roman" w:cs="Times New Roman"/>
          <w:sz w:val="28"/>
          <w:szCs w:val="28"/>
          <w:lang w:val="kk-KZ"/>
        </w:rPr>
        <w:t xml:space="preserve"> Аралдан тыс жерде тұрған </w:t>
      </w:r>
      <w:r w:rsidRPr="00512505">
        <w:rPr>
          <w:rFonts w:ascii="Times New Roman" w:hAnsi="Times New Roman" w:cs="Times New Roman"/>
          <w:i/>
          <w:sz w:val="28"/>
          <w:szCs w:val="28"/>
          <w:lang w:val="kk-KZ"/>
        </w:rPr>
        <w:t>А</w:t>
      </w:r>
      <w:r w:rsidRPr="00512505">
        <w:rPr>
          <w:rFonts w:ascii="Times New Roman" w:hAnsi="Times New Roman" w:cs="Times New Roman"/>
          <w:sz w:val="28"/>
          <w:szCs w:val="28"/>
          <w:lang w:val="kk-KZ"/>
        </w:rPr>
        <w:t xml:space="preserve"> адамның осы аралдағы өсіп тұрған «қолжетімсіз» </w:t>
      </w:r>
      <w:r w:rsidRPr="00512505">
        <w:rPr>
          <w:rFonts w:ascii="Times New Roman" w:hAnsi="Times New Roman" w:cs="Times New Roman"/>
          <w:i/>
          <w:sz w:val="28"/>
          <w:szCs w:val="28"/>
          <w:lang w:val="kk-KZ"/>
        </w:rPr>
        <w:t>В</w:t>
      </w:r>
      <w:r w:rsidRPr="00512505">
        <w:rPr>
          <w:rFonts w:ascii="Times New Roman" w:hAnsi="Times New Roman" w:cs="Times New Roman"/>
          <w:sz w:val="28"/>
          <w:szCs w:val="28"/>
          <w:lang w:val="kk-KZ"/>
        </w:rPr>
        <w:t xml:space="preserve"> ағашқа дейінгі қашықтықты табу керек болсын (1</w:t>
      </w:r>
      <w:r w:rsidR="00950197" w:rsidRPr="00512505">
        <w:rPr>
          <w:rFonts w:ascii="Times New Roman" w:hAnsi="Times New Roman" w:cs="Times New Roman"/>
          <w:sz w:val="28"/>
          <w:szCs w:val="28"/>
          <w:lang w:val="kk-KZ"/>
        </w:rPr>
        <w:t>8</w:t>
      </w:r>
      <w:r w:rsidRPr="00512505">
        <w:rPr>
          <w:rFonts w:ascii="Times New Roman" w:hAnsi="Times New Roman" w:cs="Times New Roman"/>
          <w:sz w:val="28"/>
          <w:szCs w:val="28"/>
          <w:lang w:val="kk-KZ"/>
        </w:rPr>
        <w:t>-сурет). Осы қашықтықты қалай анықтауға болатынын түсіндіріңдер.</w:t>
      </w:r>
    </w:p>
    <w:p w14:paraId="2CC6F979" w14:textId="77777777" w:rsidR="00AF742A" w:rsidRPr="00512505" w:rsidRDefault="00AF742A" w:rsidP="00AF742A">
      <w:pPr>
        <w:spacing w:after="0" w:line="240" w:lineRule="auto"/>
        <w:ind w:firstLine="567"/>
        <w:jc w:val="both"/>
        <w:rPr>
          <w:rFonts w:ascii="Times New Roman" w:hAnsi="Times New Roman" w:cs="Times New Roman"/>
          <w:sz w:val="28"/>
          <w:szCs w:val="28"/>
          <w:lang w:val="kk-KZ"/>
        </w:rPr>
      </w:pPr>
    </w:p>
    <w:p w14:paraId="685D59F1" w14:textId="77777777" w:rsidR="00AF742A" w:rsidRPr="00512505" w:rsidRDefault="00AF742A" w:rsidP="00AF742A">
      <w:pPr>
        <w:spacing w:after="0" w:line="240" w:lineRule="auto"/>
        <w:jc w:val="center"/>
        <w:rPr>
          <w:rFonts w:ascii="Times New Roman" w:hAnsi="Times New Roman" w:cs="Times New Roman"/>
          <w:sz w:val="28"/>
          <w:szCs w:val="28"/>
          <w:lang w:val="kk-KZ"/>
        </w:rPr>
      </w:pPr>
      <w:r w:rsidRPr="00512505">
        <w:rPr>
          <w:rFonts w:ascii="Times New Roman" w:hAnsi="Times New Roman" w:cs="Times New Roman"/>
          <w:noProof/>
          <w:sz w:val="28"/>
          <w:szCs w:val="28"/>
          <w:lang w:eastAsia="ru-RU"/>
        </w:rPr>
        <w:drawing>
          <wp:inline distT="0" distB="0" distL="0" distR="0" wp14:anchorId="61AAFAC0" wp14:editId="32035380">
            <wp:extent cx="1802012" cy="1251857"/>
            <wp:effectExtent l="0" t="0" r="8255" b="5715"/>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817481" cy="1262604"/>
                    </a:xfrm>
                    <a:prstGeom prst="rect">
                      <a:avLst/>
                    </a:prstGeom>
                    <a:noFill/>
                    <a:ln>
                      <a:noFill/>
                    </a:ln>
                  </pic:spPr>
                </pic:pic>
              </a:graphicData>
            </a:graphic>
          </wp:inline>
        </w:drawing>
      </w:r>
      <w:r w:rsidRPr="00512505">
        <w:rPr>
          <w:rFonts w:ascii="Times New Roman" w:hAnsi="Times New Roman" w:cs="Times New Roman"/>
          <w:sz w:val="28"/>
          <w:szCs w:val="28"/>
          <w:lang w:val="kk-KZ"/>
        </w:rPr>
        <w:t xml:space="preserve">  </w:t>
      </w:r>
      <w:r w:rsidRPr="00512505">
        <w:rPr>
          <w:rFonts w:ascii="Times New Roman" w:hAnsi="Times New Roman" w:cs="Times New Roman"/>
          <w:noProof/>
          <w:sz w:val="28"/>
          <w:szCs w:val="28"/>
          <w:lang w:eastAsia="ru-RU"/>
        </w:rPr>
        <w:drawing>
          <wp:inline distT="0" distB="0" distL="0" distR="0" wp14:anchorId="179834ED" wp14:editId="3714A0CC">
            <wp:extent cx="3298371" cy="1266935"/>
            <wp:effectExtent l="0" t="0" r="0" b="9525"/>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314477" cy="1273122"/>
                    </a:xfrm>
                    <a:prstGeom prst="rect">
                      <a:avLst/>
                    </a:prstGeom>
                    <a:noFill/>
                    <a:ln>
                      <a:noFill/>
                    </a:ln>
                  </pic:spPr>
                </pic:pic>
              </a:graphicData>
            </a:graphic>
          </wp:inline>
        </w:drawing>
      </w:r>
    </w:p>
    <w:p w14:paraId="60505B39" w14:textId="77777777" w:rsidR="00AF742A" w:rsidRPr="00512505" w:rsidRDefault="00AF742A" w:rsidP="00AF742A">
      <w:pPr>
        <w:spacing w:after="0" w:line="240" w:lineRule="auto"/>
        <w:jc w:val="center"/>
        <w:rPr>
          <w:rFonts w:ascii="Times New Roman" w:hAnsi="Times New Roman" w:cs="Times New Roman"/>
          <w:sz w:val="28"/>
          <w:szCs w:val="28"/>
          <w:lang w:val="kk-KZ"/>
        </w:rPr>
      </w:pPr>
    </w:p>
    <w:p w14:paraId="05C89066" w14:textId="5DFA87DB" w:rsidR="00AF742A" w:rsidRPr="00512505" w:rsidRDefault="00AF742A" w:rsidP="00AF742A">
      <w:pPr>
        <w:spacing w:after="0" w:line="240" w:lineRule="auto"/>
        <w:ind w:left="708"/>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      Сурет 1</w:t>
      </w:r>
      <w:r w:rsidR="00950197" w:rsidRPr="00512505">
        <w:rPr>
          <w:rFonts w:ascii="Times New Roman" w:hAnsi="Times New Roman" w:cs="Times New Roman"/>
          <w:sz w:val="28"/>
          <w:szCs w:val="28"/>
          <w:lang w:val="kk-KZ"/>
        </w:rPr>
        <w:t>7</w:t>
      </w:r>
      <w:r w:rsidR="00307323" w:rsidRPr="00512505">
        <w:rPr>
          <w:rFonts w:ascii="Times New Roman" w:hAnsi="Times New Roman" w:cs="Times New Roman"/>
          <w:sz w:val="28"/>
          <w:szCs w:val="28"/>
          <w:lang w:val="kk-KZ"/>
        </w:rPr>
        <w:t xml:space="preserve"> </w:t>
      </w:r>
      <w:r w:rsidR="00D94180" w:rsidRPr="00512505">
        <w:rPr>
          <w:rFonts w:ascii="Times New Roman" w:hAnsi="Times New Roman" w:cs="Times New Roman"/>
          <w:sz w:val="28"/>
          <w:szCs w:val="28"/>
          <w:lang w:val="kk-KZ"/>
        </w:rPr>
        <w:t xml:space="preserve">– Өзен </w:t>
      </w:r>
      <w:r w:rsidRPr="00512505">
        <w:rPr>
          <w:rFonts w:ascii="Times New Roman" w:hAnsi="Times New Roman" w:cs="Times New Roman"/>
          <w:sz w:val="28"/>
          <w:szCs w:val="28"/>
          <w:lang w:val="kk-KZ"/>
        </w:rPr>
        <w:tab/>
      </w:r>
      <w:r w:rsidRPr="00512505">
        <w:rPr>
          <w:rFonts w:ascii="Times New Roman" w:hAnsi="Times New Roman" w:cs="Times New Roman"/>
          <w:sz w:val="28"/>
          <w:szCs w:val="28"/>
          <w:lang w:val="kk-KZ"/>
        </w:rPr>
        <w:tab/>
      </w:r>
      <w:r w:rsidRPr="00512505">
        <w:rPr>
          <w:rFonts w:ascii="Times New Roman" w:hAnsi="Times New Roman" w:cs="Times New Roman"/>
          <w:sz w:val="28"/>
          <w:szCs w:val="28"/>
          <w:lang w:val="kk-KZ"/>
        </w:rPr>
        <w:tab/>
      </w:r>
      <w:r w:rsidRPr="00512505">
        <w:rPr>
          <w:rFonts w:ascii="Times New Roman" w:hAnsi="Times New Roman" w:cs="Times New Roman"/>
          <w:sz w:val="28"/>
          <w:szCs w:val="28"/>
          <w:lang w:val="kk-KZ"/>
        </w:rPr>
        <w:tab/>
      </w:r>
      <w:r w:rsidRPr="00512505">
        <w:rPr>
          <w:rFonts w:ascii="Times New Roman" w:hAnsi="Times New Roman" w:cs="Times New Roman"/>
          <w:sz w:val="28"/>
          <w:szCs w:val="28"/>
          <w:lang w:val="kk-KZ"/>
        </w:rPr>
        <w:tab/>
        <w:t>Сурет 1</w:t>
      </w:r>
      <w:r w:rsidR="00950197" w:rsidRPr="00512505">
        <w:rPr>
          <w:rFonts w:ascii="Times New Roman" w:hAnsi="Times New Roman" w:cs="Times New Roman"/>
          <w:sz w:val="28"/>
          <w:szCs w:val="28"/>
          <w:lang w:val="kk-KZ"/>
        </w:rPr>
        <w:t>8</w:t>
      </w:r>
      <w:r w:rsidR="00307323" w:rsidRPr="00512505">
        <w:rPr>
          <w:rFonts w:ascii="Times New Roman" w:hAnsi="Times New Roman" w:cs="Times New Roman"/>
          <w:sz w:val="28"/>
          <w:szCs w:val="28"/>
          <w:lang w:val="kk-KZ"/>
        </w:rPr>
        <w:t xml:space="preserve"> </w:t>
      </w:r>
      <w:r w:rsidR="00D94180" w:rsidRPr="00512505">
        <w:rPr>
          <w:rFonts w:ascii="Times New Roman" w:hAnsi="Times New Roman" w:cs="Times New Roman"/>
          <w:sz w:val="28"/>
          <w:szCs w:val="28"/>
          <w:lang w:val="kk-KZ"/>
        </w:rPr>
        <w:t xml:space="preserve">– Арал </w:t>
      </w:r>
    </w:p>
    <w:p w14:paraId="7A5841BD" w14:textId="77777777" w:rsidR="00AF742A" w:rsidRPr="00512505" w:rsidRDefault="00AF742A" w:rsidP="00AF742A">
      <w:pPr>
        <w:spacing w:after="0" w:line="240" w:lineRule="auto"/>
        <w:ind w:firstLine="567"/>
        <w:jc w:val="both"/>
        <w:rPr>
          <w:rFonts w:ascii="Times New Roman" w:hAnsi="Times New Roman" w:cs="Times New Roman"/>
          <w:sz w:val="28"/>
          <w:szCs w:val="28"/>
          <w:lang w:val="kk-KZ"/>
        </w:rPr>
      </w:pPr>
    </w:p>
    <w:p w14:paraId="460D27D3" w14:textId="06B9B4BC" w:rsidR="00AA2780" w:rsidRPr="00512505" w:rsidRDefault="00AF742A" w:rsidP="00AF742A">
      <w:pPr>
        <w:suppressAutoHyphens/>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b/>
          <w:snapToGrid w:val="0"/>
          <w:sz w:val="28"/>
          <w:szCs w:val="28"/>
          <w:lang w:val="kk-KZ"/>
        </w:rPr>
        <w:t>3-тапсырма.</w:t>
      </w:r>
      <w:r w:rsidRPr="00512505">
        <w:rPr>
          <w:rFonts w:ascii="Times New Roman" w:hAnsi="Times New Roman" w:cs="Times New Roman"/>
          <w:snapToGrid w:val="0"/>
          <w:sz w:val="28"/>
          <w:szCs w:val="28"/>
          <w:lang w:val="kk-KZ"/>
        </w:rPr>
        <w:t xml:space="preserve"> </w:t>
      </w:r>
      <w:r w:rsidRPr="00512505">
        <w:rPr>
          <w:rFonts w:ascii="Times New Roman" w:hAnsi="Times New Roman" w:cs="Times New Roman"/>
          <w:sz w:val="28"/>
          <w:szCs w:val="28"/>
          <w:lang w:val="kk-KZ"/>
        </w:rPr>
        <w:t xml:space="preserve">Жергілікті жерде </w:t>
      </w:r>
      <w:r w:rsidR="007C64D3" w:rsidRPr="00512505">
        <w:rPr>
          <w:rFonts w:ascii="Times New Roman" w:hAnsi="Times New Roman" w:cs="Times New Roman"/>
          <w:i/>
          <w:sz w:val="28"/>
          <w:szCs w:val="28"/>
          <w:lang w:val="kk-KZ"/>
        </w:rPr>
        <w:t xml:space="preserve">В </w:t>
      </w:r>
      <w:r w:rsidR="007C64D3" w:rsidRPr="00512505">
        <w:rPr>
          <w:rFonts w:ascii="Times New Roman" w:hAnsi="Times New Roman" w:cs="Times New Roman"/>
          <w:sz w:val="28"/>
          <w:szCs w:val="28"/>
          <w:lang w:val="kk-KZ"/>
        </w:rPr>
        <w:t>б</w:t>
      </w:r>
      <w:r w:rsidR="00AA2780" w:rsidRPr="00512505">
        <w:rPr>
          <w:rFonts w:ascii="Times New Roman" w:hAnsi="Times New Roman" w:cs="Times New Roman"/>
          <w:sz w:val="28"/>
          <w:szCs w:val="28"/>
          <w:lang w:val="kk-KZ"/>
        </w:rPr>
        <w:t>аға</w:t>
      </w:r>
      <w:r w:rsidR="007C64D3" w:rsidRPr="00512505">
        <w:rPr>
          <w:rFonts w:ascii="Times New Roman" w:hAnsi="Times New Roman" w:cs="Times New Roman"/>
          <w:sz w:val="28"/>
          <w:szCs w:val="28"/>
          <w:lang w:val="kk-KZ"/>
        </w:rPr>
        <w:t xml:space="preserve">нынан қандайда бір </w:t>
      </w:r>
      <w:r w:rsidR="004C44BB" w:rsidRPr="00512505">
        <w:rPr>
          <w:rFonts w:ascii="Times New Roman" w:hAnsi="Times New Roman" w:cs="Times New Roman"/>
          <w:i/>
          <w:sz w:val="28"/>
          <w:szCs w:val="28"/>
          <w:lang w:val="kk-KZ"/>
        </w:rPr>
        <w:t>АВС</w:t>
      </w:r>
      <w:r w:rsidR="004C44BB"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t>бұрыш</w:t>
      </w:r>
      <w:r w:rsidR="004C44BB" w:rsidRPr="00512505">
        <w:rPr>
          <w:rFonts w:ascii="Times New Roman" w:hAnsi="Times New Roman" w:cs="Times New Roman"/>
          <w:sz w:val="28"/>
          <w:szCs w:val="28"/>
          <w:lang w:val="kk-KZ"/>
        </w:rPr>
        <w:t>ы салынған (1</w:t>
      </w:r>
      <w:r w:rsidR="00950197" w:rsidRPr="00512505">
        <w:rPr>
          <w:rFonts w:ascii="Times New Roman" w:hAnsi="Times New Roman" w:cs="Times New Roman"/>
          <w:sz w:val="28"/>
          <w:szCs w:val="28"/>
          <w:lang w:val="kk-KZ"/>
        </w:rPr>
        <w:t>9</w:t>
      </w:r>
      <w:r w:rsidR="004C44BB" w:rsidRPr="00512505">
        <w:rPr>
          <w:rFonts w:ascii="Times New Roman" w:hAnsi="Times New Roman" w:cs="Times New Roman"/>
          <w:sz w:val="28"/>
          <w:szCs w:val="28"/>
          <w:lang w:val="kk-KZ"/>
        </w:rPr>
        <w:t xml:space="preserve">-сурет). Осы бұрышты </w:t>
      </w:r>
      <w:r w:rsidRPr="00512505">
        <w:rPr>
          <w:rFonts w:ascii="Times New Roman" w:hAnsi="Times New Roman" w:cs="Times New Roman"/>
          <w:sz w:val="28"/>
          <w:szCs w:val="28"/>
          <w:lang w:val="kk-KZ"/>
        </w:rPr>
        <w:t xml:space="preserve">қақ бөлу үшін </w:t>
      </w:r>
      <w:r w:rsidR="00AA2780" w:rsidRPr="00512505">
        <w:rPr>
          <w:rFonts w:ascii="Times New Roman" w:hAnsi="Times New Roman" w:cs="Times New Roman"/>
          <w:sz w:val="28"/>
          <w:szCs w:val="28"/>
          <w:lang w:val="kk-KZ"/>
        </w:rPr>
        <w:t>өлшеу құралы</w:t>
      </w:r>
      <w:r w:rsidR="004071A4" w:rsidRPr="00512505">
        <w:rPr>
          <w:rFonts w:ascii="Times New Roman" w:hAnsi="Times New Roman" w:cs="Times New Roman"/>
          <w:sz w:val="28"/>
          <w:szCs w:val="28"/>
          <w:lang w:val="kk-KZ"/>
        </w:rPr>
        <w:t>мен</w:t>
      </w:r>
      <w:r w:rsidR="00AA2780" w:rsidRPr="00512505">
        <w:rPr>
          <w:rFonts w:ascii="Times New Roman" w:hAnsi="Times New Roman" w:cs="Times New Roman"/>
          <w:sz w:val="28"/>
          <w:szCs w:val="28"/>
          <w:lang w:val="kk-KZ"/>
        </w:rPr>
        <w:t xml:space="preserve"> оның В төбесінен бастап </w:t>
      </w:r>
      <w:r w:rsidRPr="00512505">
        <w:rPr>
          <w:rFonts w:ascii="Times New Roman" w:hAnsi="Times New Roman" w:cs="Times New Roman"/>
          <w:sz w:val="28"/>
          <w:szCs w:val="28"/>
          <w:lang w:val="kk-KZ"/>
        </w:rPr>
        <w:t>қабырғаларынан өзара тең В</w:t>
      </w:r>
      <w:r w:rsidR="00AA2780" w:rsidRPr="00512505">
        <w:rPr>
          <w:rFonts w:ascii="Times New Roman" w:hAnsi="Times New Roman" w:cs="Times New Roman"/>
          <w:sz w:val="28"/>
          <w:szCs w:val="28"/>
          <w:lang w:val="kk-KZ"/>
        </w:rPr>
        <w:t>С</w:t>
      </w:r>
      <w:r w:rsidRPr="00512505">
        <w:rPr>
          <w:rFonts w:ascii="Times New Roman" w:hAnsi="Times New Roman" w:cs="Times New Roman"/>
          <w:sz w:val="28"/>
          <w:szCs w:val="28"/>
          <w:lang w:val="kk-KZ"/>
        </w:rPr>
        <w:t xml:space="preserve"> және В</w:t>
      </w:r>
      <w:r w:rsidR="00AA2780" w:rsidRPr="00512505">
        <w:rPr>
          <w:rFonts w:ascii="Times New Roman" w:hAnsi="Times New Roman" w:cs="Times New Roman"/>
          <w:sz w:val="28"/>
          <w:szCs w:val="28"/>
          <w:lang w:val="kk-KZ"/>
        </w:rPr>
        <w:t>А</w:t>
      </w:r>
      <w:r w:rsidRPr="00512505">
        <w:rPr>
          <w:rFonts w:ascii="Times New Roman" w:hAnsi="Times New Roman" w:cs="Times New Roman"/>
          <w:sz w:val="28"/>
          <w:szCs w:val="28"/>
          <w:lang w:val="kk-KZ"/>
        </w:rPr>
        <w:t xml:space="preserve"> кесінділері</w:t>
      </w:r>
      <w:r w:rsidR="00AA2780" w:rsidRPr="00512505">
        <w:rPr>
          <w:rFonts w:ascii="Times New Roman" w:hAnsi="Times New Roman" w:cs="Times New Roman"/>
          <w:sz w:val="28"/>
          <w:szCs w:val="28"/>
          <w:lang w:val="kk-KZ"/>
        </w:rPr>
        <w:t>н саламыз.</w:t>
      </w:r>
      <w:r w:rsidRPr="00512505">
        <w:rPr>
          <w:rFonts w:ascii="Times New Roman" w:hAnsi="Times New Roman" w:cs="Times New Roman"/>
          <w:sz w:val="28"/>
          <w:szCs w:val="28"/>
          <w:lang w:val="kk-KZ"/>
        </w:rPr>
        <w:t xml:space="preserve"> </w:t>
      </w:r>
      <w:r w:rsidR="00AA2780" w:rsidRPr="00512505">
        <w:rPr>
          <w:rFonts w:ascii="Times New Roman" w:hAnsi="Times New Roman" w:cs="Times New Roman"/>
          <w:sz w:val="28"/>
          <w:szCs w:val="28"/>
          <w:lang w:val="kk-KZ"/>
        </w:rPr>
        <w:t xml:space="preserve">Одан әрі қандайда бір таспа алып, оның ортасынан бүктеп О деп, ал шеттерін А мен С нүктелеріне бекітеміз. Таспаны ортасы О нүктесінен тартып, </w:t>
      </w:r>
      <w:r w:rsidR="00544510" w:rsidRPr="00512505">
        <w:rPr>
          <w:rFonts w:ascii="Times New Roman" w:hAnsi="Times New Roman" w:cs="Times New Roman"/>
          <w:sz w:val="28"/>
          <w:szCs w:val="28"/>
          <w:lang w:val="kk-KZ"/>
        </w:rPr>
        <w:t>А және С нүктелерінен бірдей қашықтықтағы орнын белгілейміз. ВО сәулесі берілген АВС бұрышын қақ бөледі. Орындалған салудың дұрыстығын түсіндіріңдер.</w:t>
      </w:r>
    </w:p>
    <w:p w14:paraId="4EDBDD0F" w14:textId="77777777" w:rsidR="00AF742A" w:rsidRPr="00512505" w:rsidRDefault="00AF742A" w:rsidP="00AF742A">
      <w:pPr>
        <w:suppressAutoHyphens/>
        <w:spacing w:after="0" w:line="240" w:lineRule="auto"/>
        <w:ind w:firstLine="709"/>
        <w:jc w:val="both"/>
        <w:rPr>
          <w:rFonts w:ascii="Times New Roman" w:hAnsi="Times New Roman" w:cs="Times New Roman"/>
          <w:sz w:val="28"/>
          <w:szCs w:val="28"/>
          <w:lang w:val="kk-KZ"/>
        </w:rPr>
      </w:pPr>
    </w:p>
    <w:p w14:paraId="63BC5C98" w14:textId="77777777" w:rsidR="00AF742A" w:rsidRPr="00512505" w:rsidRDefault="00AF742A" w:rsidP="00AF742A">
      <w:pPr>
        <w:spacing w:after="0" w:line="240" w:lineRule="auto"/>
        <w:jc w:val="center"/>
        <w:rPr>
          <w:rFonts w:ascii="Times New Roman" w:hAnsi="Times New Roman" w:cs="Times New Roman"/>
          <w:sz w:val="28"/>
          <w:szCs w:val="28"/>
          <w:lang w:val="kk-KZ"/>
        </w:rPr>
      </w:pPr>
      <w:r w:rsidRPr="00512505">
        <w:rPr>
          <w:rFonts w:ascii="Times New Roman" w:hAnsi="Times New Roman" w:cs="Times New Roman"/>
          <w:noProof/>
          <w:sz w:val="28"/>
          <w:szCs w:val="28"/>
          <w:lang w:eastAsia="ru-RU"/>
        </w:rPr>
        <w:drawing>
          <wp:inline distT="0" distB="0" distL="0" distR="0" wp14:anchorId="55BE1C2D" wp14:editId="6816326E">
            <wp:extent cx="1817915" cy="1201484"/>
            <wp:effectExtent l="0" t="0" r="0"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826466" cy="1207135"/>
                    </a:xfrm>
                    <a:prstGeom prst="rect">
                      <a:avLst/>
                    </a:prstGeom>
                    <a:noFill/>
                    <a:ln>
                      <a:noFill/>
                    </a:ln>
                  </pic:spPr>
                </pic:pic>
              </a:graphicData>
            </a:graphic>
          </wp:inline>
        </w:drawing>
      </w:r>
    </w:p>
    <w:p w14:paraId="4C390C62" w14:textId="77777777" w:rsidR="00AF742A" w:rsidRPr="00512505" w:rsidRDefault="00AF742A" w:rsidP="00AF742A">
      <w:pPr>
        <w:spacing w:after="0" w:line="240" w:lineRule="auto"/>
        <w:jc w:val="center"/>
        <w:rPr>
          <w:rFonts w:ascii="Times New Roman" w:hAnsi="Times New Roman" w:cs="Times New Roman"/>
          <w:sz w:val="28"/>
          <w:szCs w:val="28"/>
          <w:lang w:val="kk-KZ"/>
        </w:rPr>
      </w:pPr>
    </w:p>
    <w:p w14:paraId="439CEB49" w14:textId="1351A606" w:rsidR="00AF742A" w:rsidRPr="00512505" w:rsidRDefault="00AF742A" w:rsidP="00AF742A">
      <w:pPr>
        <w:spacing w:after="0" w:line="240" w:lineRule="auto"/>
        <w:jc w:val="center"/>
        <w:rPr>
          <w:rFonts w:ascii="Times New Roman" w:hAnsi="Times New Roman" w:cs="Times New Roman"/>
          <w:sz w:val="28"/>
          <w:szCs w:val="28"/>
          <w:lang w:val="kk-KZ"/>
        </w:rPr>
      </w:pPr>
      <w:r w:rsidRPr="00512505">
        <w:rPr>
          <w:rFonts w:ascii="Times New Roman" w:hAnsi="Times New Roman" w:cs="Times New Roman"/>
          <w:sz w:val="28"/>
          <w:szCs w:val="28"/>
          <w:lang w:val="kk-KZ"/>
        </w:rPr>
        <w:t>Сурет 1</w:t>
      </w:r>
      <w:r w:rsidR="00950197" w:rsidRPr="00512505">
        <w:rPr>
          <w:rFonts w:ascii="Times New Roman" w:hAnsi="Times New Roman" w:cs="Times New Roman"/>
          <w:sz w:val="28"/>
          <w:szCs w:val="28"/>
          <w:lang w:val="kk-KZ"/>
        </w:rPr>
        <w:t>9</w:t>
      </w:r>
      <w:r w:rsidR="00D94180" w:rsidRPr="00512505">
        <w:rPr>
          <w:rFonts w:ascii="Times New Roman" w:hAnsi="Times New Roman" w:cs="Times New Roman"/>
          <w:sz w:val="28"/>
          <w:szCs w:val="28"/>
          <w:lang w:val="kk-KZ"/>
        </w:rPr>
        <w:t xml:space="preserve"> – Баған </w:t>
      </w:r>
    </w:p>
    <w:p w14:paraId="75FB27A2" w14:textId="77777777" w:rsidR="00AF742A" w:rsidRPr="00512505" w:rsidRDefault="00AF742A" w:rsidP="00AF742A">
      <w:pPr>
        <w:spacing w:after="0" w:line="240" w:lineRule="auto"/>
        <w:jc w:val="center"/>
        <w:rPr>
          <w:rFonts w:ascii="Times New Roman" w:hAnsi="Times New Roman" w:cs="Times New Roman"/>
          <w:sz w:val="28"/>
          <w:szCs w:val="28"/>
          <w:lang w:val="kk-KZ"/>
        </w:rPr>
      </w:pPr>
    </w:p>
    <w:p w14:paraId="1FEAF2E5" w14:textId="1FF63141" w:rsidR="00C36184" w:rsidRPr="00512505" w:rsidRDefault="00AF742A" w:rsidP="00AF742A">
      <w:pPr>
        <w:spacing w:after="0" w:line="240" w:lineRule="auto"/>
        <w:ind w:firstLine="567"/>
        <w:jc w:val="both"/>
        <w:rPr>
          <w:rFonts w:ascii="Times New Roman" w:hAnsi="Times New Roman" w:cs="Times New Roman"/>
          <w:snapToGrid w:val="0"/>
          <w:sz w:val="28"/>
          <w:szCs w:val="28"/>
          <w:lang w:val="kk-KZ"/>
        </w:rPr>
      </w:pPr>
      <w:r w:rsidRPr="00512505">
        <w:rPr>
          <w:rFonts w:ascii="Times New Roman" w:hAnsi="Times New Roman" w:cs="Times New Roman"/>
          <w:b/>
          <w:snapToGrid w:val="0"/>
          <w:sz w:val="28"/>
          <w:szCs w:val="28"/>
          <w:lang w:val="kk-KZ"/>
        </w:rPr>
        <w:t>4-тапсырма.</w:t>
      </w:r>
      <w:r w:rsidRPr="00512505">
        <w:rPr>
          <w:rFonts w:ascii="Times New Roman" w:hAnsi="Times New Roman" w:cs="Times New Roman"/>
          <w:snapToGrid w:val="0"/>
          <w:sz w:val="28"/>
          <w:szCs w:val="28"/>
          <w:lang w:val="kk-KZ"/>
        </w:rPr>
        <w:t xml:space="preserve"> Милетт</w:t>
      </w:r>
      <w:r w:rsidR="00C36184" w:rsidRPr="00512505">
        <w:rPr>
          <w:rFonts w:ascii="Times New Roman" w:hAnsi="Times New Roman" w:cs="Times New Roman"/>
          <w:snapToGrid w:val="0"/>
          <w:sz w:val="28"/>
          <w:szCs w:val="28"/>
          <w:lang w:val="kk-KZ"/>
        </w:rPr>
        <w:t>ік ғалым</w:t>
      </w:r>
      <w:r w:rsidRPr="00512505">
        <w:rPr>
          <w:rFonts w:ascii="Times New Roman" w:hAnsi="Times New Roman" w:cs="Times New Roman"/>
          <w:snapToGrid w:val="0"/>
          <w:sz w:val="28"/>
          <w:szCs w:val="28"/>
          <w:lang w:val="kk-KZ"/>
        </w:rPr>
        <w:t xml:space="preserve"> Фалес </w:t>
      </w:r>
      <w:r w:rsidR="00C36184" w:rsidRPr="00512505">
        <w:rPr>
          <w:rFonts w:ascii="Times New Roman" w:hAnsi="Times New Roman" w:cs="Times New Roman"/>
          <w:snapToGrid w:val="0"/>
          <w:sz w:val="28"/>
          <w:szCs w:val="28"/>
          <w:lang w:val="kk-KZ"/>
        </w:rPr>
        <w:t>үшбұрыштардың өзара тең екі қабырғасы мен онымен іргелес жатқан екі бұрышы бойынша теңдігін дәлелдеп, іс-жүзінде қолдануға ұсынған.</w:t>
      </w:r>
    </w:p>
    <w:p w14:paraId="24E16EB3" w14:textId="16BC4A0C" w:rsidR="00AF742A" w:rsidRPr="00512505" w:rsidRDefault="00AF742A" w:rsidP="00CD5763">
      <w:pPr>
        <w:spacing w:after="0" w:line="240" w:lineRule="auto"/>
        <w:ind w:firstLine="567"/>
        <w:jc w:val="both"/>
        <w:rPr>
          <w:rFonts w:ascii="Times New Roman" w:hAnsi="Times New Roman" w:cs="Times New Roman"/>
          <w:snapToGrid w:val="0"/>
          <w:sz w:val="28"/>
          <w:szCs w:val="28"/>
          <w:lang w:val="kk-KZ"/>
        </w:rPr>
      </w:pPr>
      <w:r w:rsidRPr="00512505">
        <w:rPr>
          <w:rFonts w:ascii="Times New Roman" w:hAnsi="Times New Roman" w:cs="Times New Roman"/>
          <w:b/>
          <w:snapToGrid w:val="0"/>
          <w:sz w:val="28"/>
          <w:szCs w:val="28"/>
          <w:lang w:val="kk-KZ"/>
        </w:rPr>
        <w:t>Фалес есебі.</w:t>
      </w:r>
      <w:r w:rsidRPr="00512505">
        <w:rPr>
          <w:rFonts w:ascii="Times New Roman" w:hAnsi="Times New Roman" w:cs="Times New Roman"/>
          <w:snapToGrid w:val="0"/>
          <w:sz w:val="28"/>
          <w:szCs w:val="28"/>
          <w:lang w:val="kk-KZ"/>
        </w:rPr>
        <w:t xml:space="preserve"> </w:t>
      </w:r>
      <w:r w:rsidR="00CD5763" w:rsidRPr="00512505">
        <w:rPr>
          <w:rFonts w:ascii="Times New Roman" w:hAnsi="Times New Roman" w:cs="Times New Roman"/>
          <w:snapToGrid w:val="0"/>
          <w:sz w:val="28"/>
          <w:szCs w:val="28"/>
          <w:lang w:val="kk-KZ"/>
        </w:rPr>
        <w:t xml:space="preserve">Теңіздің жағалауында тұрған адамнан осы теңіздегі бір орындағы кемеге дейінгі қашықтықты есептеу керек болсын </w:t>
      </w:r>
      <w:r w:rsidRPr="00512505">
        <w:rPr>
          <w:rFonts w:ascii="Times New Roman" w:hAnsi="Times New Roman" w:cs="Times New Roman"/>
          <w:snapToGrid w:val="0"/>
          <w:sz w:val="28"/>
          <w:szCs w:val="28"/>
          <w:lang w:val="kk-KZ"/>
        </w:rPr>
        <w:t>(</w:t>
      </w:r>
      <w:r w:rsidR="00950197" w:rsidRPr="00512505">
        <w:rPr>
          <w:rFonts w:ascii="Times New Roman" w:hAnsi="Times New Roman" w:cs="Times New Roman"/>
          <w:snapToGrid w:val="0"/>
          <w:sz w:val="28"/>
          <w:szCs w:val="28"/>
          <w:lang w:val="kk-KZ"/>
        </w:rPr>
        <w:t>20</w:t>
      </w:r>
      <w:r w:rsidRPr="00512505">
        <w:rPr>
          <w:rFonts w:ascii="Times New Roman" w:hAnsi="Times New Roman" w:cs="Times New Roman"/>
          <w:snapToGrid w:val="0"/>
          <w:sz w:val="28"/>
          <w:szCs w:val="28"/>
          <w:lang w:val="kk-KZ"/>
        </w:rPr>
        <w:t xml:space="preserve">, а-сурет). </w:t>
      </w:r>
      <w:r w:rsidR="00CD5763" w:rsidRPr="00512505">
        <w:rPr>
          <w:rFonts w:ascii="Times New Roman" w:hAnsi="Times New Roman" w:cs="Times New Roman"/>
          <w:snapToGrid w:val="0"/>
          <w:sz w:val="28"/>
          <w:szCs w:val="28"/>
          <w:lang w:val="kk-KZ"/>
        </w:rPr>
        <w:t xml:space="preserve">Үшбұрыштардың теңдігін қолдану үшін </w:t>
      </w:r>
      <w:r w:rsidR="00950197" w:rsidRPr="00512505">
        <w:rPr>
          <w:rFonts w:ascii="Times New Roman" w:hAnsi="Times New Roman" w:cs="Times New Roman"/>
          <w:snapToGrid w:val="0"/>
          <w:sz w:val="28"/>
          <w:szCs w:val="28"/>
          <w:lang w:val="kk-KZ"/>
        </w:rPr>
        <w:t>20</w:t>
      </w:r>
      <w:r w:rsidRPr="00512505">
        <w:rPr>
          <w:rFonts w:ascii="Times New Roman" w:hAnsi="Times New Roman" w:cs="Times New Roman"/>
          <w:snapToGrid w:val="0"/>
          <w:sz w:val="28"/>
          <w:szCs w:val="28"/>
          <w:lang w:val="kk-KZ"/>
        </w:rPr>
        <w:t>, ә-суретті пайдалан</w:t>
      </w:r>
      <w:r w:rsidR="00CD5763" w:rsidRPr="00512505">
        <w:rPr>
          <w:rFonts w:ascii="Times New Roman" w:hAnsi="Times New Roman" w:cs="Times New Roman"/>
          <w:snapToGrid w:val="0"/>
          <w:sz w:val="28"/>
          <w:szCs w:val="28"/>
          <w:lang w:val="kk-KZ"/>
        </w:rPr>
        <w:t>у ұсынылады.</w:t>
      </w:r>
    </w:p>
    <w:p w14:paraId="7760959A" w14:textId="77777777" w:rsidR="00AF742A" w:rsidRPr="00512505" w:rsidRDefault="00AF742A" w:rsidP="00AF742A">
      <w:pPr>
        <w:spacing w:after="0" w:line="240" w:lineRule="auto"/>
        <w:jc w:val="both"/>
        <w:rPr>
          <w:rFonts w:ascii="Times New Roman" w:hAnsi="Times New Roman" w:cs="Times New Roman"/>
          <w:snapToGrid w:val="0"/>
          <w:sz w:val="28"/>
          <w:szCs w:val="28"/>
          <w:lang w:val="kk-KZ"/>
        </w:rPr>
      </w:pPr>
    </w:p>
    <w:p w14:paraId="4F582736" w14:textId="77777777" w:rsidR="00AF742A" w:rsidRPr="00512505" w:rsidRDefault="00AF742A" w:rsidP="00AF742A">
      <w:pPr>
        <w:spacing w:after="0" w:line="240" w:lineRule="auto"/>
        <w:jc w:val="center"/>
        <w:rPr>
          <w:rFonts w:ascii="Times New Roman" w:hAnsi="Times New Roman" w:cs="Times New Roman"/>
          <w:snapToGrid w:val="0"/>
          <w:sz w:val="28"/>
          <w:szCs w:val="28"/>
          <w:lang w:val="kk-KZ"/>
        </w:rPr>
      </w:pPr>
      <w:r w:rsidRPr="00512505">
        <w:rPr>
          <w:rFonts w:ascii="Times New Roman" w:hAnsi="Times New Roman" w:cs="Times New Roman"/>
          <w:noProof/>
          <w:snapToGrid w:val="0"/>
          <w:sz w:val="28"/>
          <w:szCs w:val="28"/>
          <w:lang w:eastAsia="ru-RU"/>
        </w:rPr>
        <w:drawing>
          <wp:inline distT="0" distB="0" distL="0" distR="0" wp14:anchorId="6B4D7020" wp14:editId="14D35CA9">
            <wp:extent cx="4638675" cy="1866624"/>
            <wp:effectExtent l="0" t="0" r="0" b="635"/>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4647639" cy="1870231"/>
                    </a:xfrm>
                    <a:prstGeom prst="rect">
                      <a:avLst/>
                    </a:prstGeom>
                  </pic:spPr>
                </pic:pic>
              </a:graphicData>
            </a:graphic>
          </wp:inline>
        </w:drawing>
      </w:r>
    </w:p>
    <w:p w14:paraId="03E51C9C" w14:textId="10DB686A" w:rsidR="00AF742A" w:rsidRPr="00512505" w:rsidRDefault="00AF742A" w:rsidP="00AF742A">
      <w:pPr>
        <w:spacing w:after="0" w:line="240" w:lineRule="auto"/>
        <w:jc w:val="center"/>
        <w:rPr>
          <w:rFonts w:ascii="Times New Roman" w:hAnsi="Times New Roman" w:cs="Times New Roman"/>
          <w:snapToGrid w:val="0"/>
          <w:sz w:val="28"/>
          <w:szCs w:val="28"/>
          <w:lang w:val="kk-KZ"/>
        </w:rPr>
      </w:pPr>
      <w:r w:rsidRPr="00512505">
        <w:rPr>
          <w:rFonts w:ascii="Times New Roman" w:hAnsi="Times New Roman" w:cs="Times New Roman"/>
          <w:snapToGrid w:val="0"/>
          <w:sz w:val="28"/>
          <w:szCs w:val="28"/>
          <w:lang w:val="kk-KZ"/>
        </w:rPr>
        <w:t xml:space="preserve">Сурет </w:t>
      </w:r>
      <w:r w:rsidR="00950197" w:rsidRPr="00512505">
        <w:rPr>
          <w:rFonts w:ascii="Times New Roman" w:hAnsi="Times New Roman" w:cs="Times New Roman"/>
          <w:snapToGrid w:val="0"/>
          <w:sz w:val="28"/>
          <w:szCs w:val="28"/>
          <w:lang w:val="kk-KZ"/>
        </w:rPr>
        <w:t>20</w:t>
      </w:r>
      <w:r w:rsidR="00307323" w:rsidRPr="00512505">
        <w:rPr>
          <w:rFonts w:ascii="Times New Roman" w:hAnsi="Times New Roman" w:cs="Times New Roman"/>
          <w:snapToGrid w:val="0"/>
          <w:sz w:val="28"/>
          <w:szCs w:val="28"/>
          <w:lang w:val="kk-KZ"/>
        </w:rPr>
        <w:t xml:space="preserve"> </w:t>
      </w:r>
      <w:r w:rsidR="00D94180" w:rsidRPr="00512505">
        <w:rPr>
          <w:rFonts w:ascii="Times New Roman" w:hAnsi="Times New Roman" w:cs="Times New Roman"/>
          <w:snapToGrid w:val="0"/>
          <w:sz w:val="28"/>
          <w:szCs w:val="28"/>
          <w:lang w:val="kk-KZ"/>
        </w:rPr>
        <w:t xml:space="preserve">– Теңіз </w:t>
      </w:r>
    </w:p>
    <w:p w14:paraId="4C416600" w14:textId="77777777" w:rsidR="00D94180" w:rsidRPr="00512505" w:rsidRDefault="00D94180" w:rsidP="00AF742A">
      <w:pPr>
        <w:spacing w:after="0" w:line="240" w:lineRule="auto"/>
        <w:jc w:val="center"/>
        <w:rPr>
          <w:rFonts w:ascii="Times New Roman" w:hAnsi="Times New Roman" w:cs="Times New Roman"/>
          <w:snapToGrid w:val="0"/>
          <w:sz w:val="28"/>
          <w:szCs w:val="28"/>
          <w:lang w:val="kk-KZ"/>
        </w:rPr>
      </w:pPr>
    </w:p>
    <w:p w14:paraId="59D8DA4F" w14:textId="77777777" w:rsidR="002F3296" w:rsidRPr="00512505" w:rsidRDefault="00B03DA6"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7-сынып геометрия курсын оқыту процесінде үшбұрыштар теңдігінің белгілерін қолдану бойынша пысықтау сабағында мұндай</w:t>
      </w:r>
      <w:r w:rsidR="00AF742A" w:rsidRPr="00512505">
        <w:rPr>
          <w:rFonts w:ascii="Times New Roman" w:hAnsi="Times New Roman" w:cs="Times New Roman"/>
          <w:sz w:val="28"/>
          <w:szCs w:val="28"/>
          <w:lang w:val="kk-KZ"/>
        </w:rPr>
        <w:t xml:space="preserve"> тапсырмаларды қосымша </w:t>
      </w:r>
      <w:r w:rsidRPr="00512505">
        <w:rPr>
          <w:rFonts w:ascii="Times New Roman" w:hAnsi="Times New Roman" w:cs="Times New Roman"/>
          <w:sz w:val="28"/>
          <w:szCs w:val="28"/>
          <w:lang w:val="kk-KZ"/>
        </w:rPr>
        <w:t xml:space="preserve">сызбалар жүргізу </w:t>
      </w:r>
      <w:r w:rsidR="00AF742A" w:rsidRPr="00512505">
        <w:rPr>
          <w:rFonts w:ascii="Times New Roman" w:hAnsi="Times New Roman" w:cs="Times New Roman"/>
          <w:sz w:val="28"/>
          <w:szCs w:val="28"/>
          <w:lang w:val="kk-KZ"/>
        </w:rPr>
        <w:t xml:space="preserve">арқылы іске асады. </w:t>
      </w:r>
    </w:p>
    <w:p w14:paraId="6B921984" w14:textId="71E17B65" w:rsidR="00AF742A" w:rsidRPr="00512505" w:rsidRDefault="00071AB4"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Тапсы</w:t>
      </w:r>
      <w:r w:rsidR="002F3296" w:rsidRPr="00512505">
        <w:rPr>
          <w:rFonts w:ascii="Times New Roman" w:hAnsi="Times New Roman" w:cs="Times New Roman"/>
          <w:sz w:val="28"/>
          <w:szCs w:val="28"/>
          <w:lang w:val="kk-KZ"/>
        </w:rPr>
        <w:t xml:space="preserve">рмаларды орындау барысында </w:t>
      </w:r>
      <w:r w:rsidR="00AF742A" w:rsidRPr="00512505">
        <w:rPr>
          <w:rFonts w:ascii="Times New Roman" w:hAnsi="Times New Roman" w:cs="Times New Roman"/>
          <w:sz w:val="28"/>
          <w:szCs w:val="28"/>
          <w:lang w:val="kk-KZ"/>
        </w:rPr>
        <w:t>оқушылар</w:t>
      </w:r>
      <w:r w:rsidR="002F3296" w:rsidRPr="00512505">
        <w:rPr>
          <w:rFonts w:ascii="Times New Roman" w:hAnsi="Times New Roman" w:cs="Times New Roman"/>
          <w:sz w:val="28"/>
          <w:szCs w:val="28"/>
          <w:lang w:val="kk-KZ"/>
        </w:rPr>
        <w:t xml:space="preserve">да сұрақтар туындап, </w:t>
      </w:r>
      <w:r w:rsidR="00AF742A" w:rsidRPr="00512505">
        <w:rPr>
          <w:rFonts w:ascii="Times New Roman" w:hAnsi="Times New Roman" w:cs="Times New Roman"/>
          <w:sz w:val="28"/>
          <w:szCs w:val="28"/>
          <w:lang w:val="kk-KZ"/>
        </w:rPr>
        <w:t xml:space="preserve"> қиындықтарға кездес</w:t>
      </w:r>
      <w:r w:rsidR="002F3296" w:rsidRPr="00512505">
        <w:rPr>
          <w:rFonts w:ascii="Times New Roman" w:hAnsi="Times New Roman" w:cs="Times New Roman"/>
          <w:sz w:val="28"/>
          <w:szCs w:val="28"/>
          <w:lang w:val="kk-KZ"/>
        </w:rPr>
        <w:t xml:space="preserve">етін болса, </w:t>
      </w:r>
      <w:r w:rsidR="00AF742A" w:rsidRPr="00512505">
        <w:rPr>
          <w:rFonts w:ascii="Times New Roman" w:hAnsi="Times New Roman" w:cs="Times New Roman"/>
          <w:sz w:val="28"/>
          <w:szCs w:val="28"/>
          <w:lang w:val="kk-KZ"/>
        </w:rPr>
        <w:t xml:space="preserve">мұғалім оқушыларға </w:t>
      </w:r>
      <w:r w:rsidRPr="00512505">
        <w:rPr>
          <w:rFonts w:ascii="Times New Roman" w:hAnsi="Times New Roman" w:cs="Times New Roman"/>
          <w:sz w:val="28"/>
          <w:szCs w:val="28"/>
          <w:lang w:val="kk-KZ"/>
        </w:rPr>
        <w:t>20</w:t>
      </w:r>
      <w:r w:rsidR="002F3296" w:rsidRPr="00512505">
        <w:rPr>
          <w:rFonts w:ascii="Times New Roman" w:hAnsi="Times New Roman" w:cs="Times New Roman"/>
          <w:sz w:val="28"/>
          <w:szCs w:val="28"/>
          <w:lang w:val="kk-KZ"/>
        </w:rPr>
        <w:t xml:space="preserve">, ә-суреттегі </w:t>
      </w:r>
      <w:r w:rsidR="00AF742A" w:rsidRPr="00512505">
        <w:rPr>
          <w:rFonts w:ascii="Times New Roman" w:hAnsi="Times New Roman" w:cs="Times New Roman"/>
          <w:sz w:val="28"/>
          <w:szCs w:val="28"/>
          <w:lang w:val="kk-KZ"/>
        </w:rPr>
        <w:t xml:space="preserve">қосымша </w:t>
      </w:r>
      <w:r w:rsidR="002F3296" w:rsidRPr="00512505">
        <w:rPr>
          <w:rFonts w:ascii="Times New Roman" w:hAnsi="Times New Roman" w:cs="Times New Roman"/>
          <w:sz w:val="28"/>
          <w:szCs w:val="28"/>
          <w:lang w:val="kk-KZ"/>
        </w:rPr>
        <w:t xml:space="preserve">сызбалар жүргізілген суретке </w:t>
      </w:r>
      <w:r w:rsidR="00AF742A" w:rsidRPr="00512505">
        <w:rPr>
          <w:rFonts w:ascii="Times New Roman" w:hAnsi="Times New Roman" w:cs="Times New Roman"/>
          <w:sz w:val="28"/>
          <w:szCs w:val="28"/>
          <w:lang w:val="kk-KZ"/>
        </w:rPr>
        <w:t xml:space="preserve">талқылаулар </w:t>
      </w:r>
      <w:r w:rsidR="002F3296" w:rsidRPr="00512505">
        <w:rPr>
          <w:rFonts w:ascii="Times New Roman" w:hAnsi="Times New Roman" w:cs="Times New Roman"/>
          <w:sz w:val="28"/>
          <w:szCs w:val="28"/>
          <w:lang w:val="kk-KZ"/>
        </w:rPr>
        <w:t>жүргізеді. Суретте</w:t>
      </w:r>
      <w:r w:rsidR="00AF742A" w:rsidRPr="00512505">
        <w:rPr>
          <w:rFonts w:ascii="Times New Roman" w:hAnsi="Times New Roman" w:cs="Times New Roman"/>
          <w:sz w:val="28"/>
          <w:szCs w:val="28"/>
          <w:lang w:val="kk-KZ"/>
        </w:rPr>
        <w:t xml:space="preserve"> </w:t>
      </w:r>
      <w:r w:rsidR="002F3296" w:rsidRPr="00512505">
        <w:rPr>
          <w:rFonts w:ascii="Times New Roman" w:hAnsi="Times New Roman" w:cs="Times New Roman"/>
          <w:sz w:val="28"/>
          <w:szCs w:val="28"/>
          <w:lang w:val="kk-KZ"/>
        </w:rPr>
        <w:t xml:space="preserve">өзеннің қарама-қарсы жағалауындағы А және В нүктелерінің арақашықтығын </w:t>
      </w:r>
      <w:r w:rsidR="00AF742A" w:rsidRPr="00512505">
        <w:rPr>
          <w:rFonts w:ascii="Times New Roman" w:hAnsi="Times New Roman" w:cs="Times New Roman"/>
          <w:sz w:val="28"/>
          <w:szCs w:val="28"/>
          <w:lang w:val="kk-KZ"/>
        </w:rPr>
        <w:t xml:space="preserve">қалай табуға болатыны </w:t>
      </w:r>
      <w:r w:rsidR="002F3296" w:rsidRPr="00512505">
        <w:rPr>
          <w:rFonts w:ascii="Times New Roman" w:hAnsi="Times New Roman" w:cs="Times New Roman"/>
          <w:sz w:val="28"/>
          <w:szCs w:val="28"/>
          <w:lang w:val="kk-KZ"/>
        </w:rPr>
        <w:t>кескінделген</w:t>
      </w:r>
      <w:r w:rsidR="00AF742A" w:rsidRPr="00512505">
        <w:rPr>
          <w:rFonts w:ascii="Times New Roman" w:hAnsi="Times New Roman" w:cs="Times New Roman"/>
          <w:sz w:val="28"/>
          <w:szCs w:val="28"/>
          <w:lang w:val="kk-KZ"/>
        </w:rPr>
        <w:t xml:space="preserve">. </w:t>
      </w:r>
      <w:r w:rsidR="002F3296" w:rsidRPr="00512505">
        <w:rPr>
          <w:rFonts w:ascii="Times New Roman" w:hAnsi="Times New Roman" w:cs="Times New Roman"/>
          <w:sz w:val="28"/>
          <w:szCs w:val="28"/>
          <w:lang w:val="kk-KZ"/>
        </w:rPr>
        <w:t>Осы суретке қарап оқушыларға «қ</w:t>
      </w:r>
      <w:r w:rsidR="00AF742A" w:rsidRPr="00512505">
        <w:rPr>
          <w:rFonts w:ascii="Times New Roman" w:hAnsi="Times New Roman" w:cs="Times New Roman"/>
          <w:sz w:val="28"/>
          <w:szCs w:val="28"/>
          <w:lang w:val="kk-KZ"/>
        </w:rPr>
        <w:t xml:space="preserve">олжетімсіз қашықтықты </w:t>
      </w:r>
      <w:r w:rsidR="002F3296" w:rsidRPr="00512505">
        <w:rPr>
          <w:rFonts w:ascii="Times New Roman" w:hAnsi="Times New Roman" w:cs="Times New Roman"/>
          <w:sz w:val="28"/>
          <w:szCs w:val="28"/>
          <w:lang w:val="kk-KZ"/>
        </w:rPr>
        <w:t>анықтау үшін орындалатын</w:t>
      </w:r>
      <w:r w:rsidR="00AF742A" w:rsidRPr="00512505">
        <w:rPr>
          <w:rFonts w:ascii="Times New Roman" w:hAnsi="Times New Roman" w:cs="Times New Roman"/>
          <w:sz w:val="28"/>
          <w:szCs w:val="28"/>
          <w:lang w:val="kk-KZ"/>
        </w:rPr>
        <w:t xml:space="preserve"> амалдарды</w:t>
      </w:r>
      <w:r w:rsidR="002F3296" w:rsidRPr="00512505">
        <w:rPr>
          <w:rFonts w:ascii="Times New Roman" w:hAnsi="Times New Roman" w:cs="Times New Roman"/>
          <w:sz w:val="28"/>
          <w:szCs w:val="28"/>
          <w:lang w:val="kk-KZ"/>
        </w:rPr>
        <w:t>ң</w:t>
      </w:r>
      <w:r w:rsidR="00AF742A" w:rsidRPr="00512505">
        <w:rPr>
          <w:rFonts w:ascii="Times New Roman" w:hAnsi="Times New Roman" w:cs="Times New Roman"/>
          <w:sz w:val="28"/>
          <w:szCs w:val="28"/>
          <w:lang w:val="kk-KZ"/>
        </w:rPr>
        <w:t xml:space="preserve"> реті</w:t>
      </w:r>
      <w:r w:rsidR="002F3296" w:rsidRPr="00512505">
        <w:rPr>
          <w:rFonts w:ascii="Times New Roman" w:hAnsi="Times New Roman" w:cs="Times New Roman"/>
          <w:sz w:val="28"/>
          <w:szCs w:val="28"/>
          <w:lang w:val="kk-KZ"/>
        </w:rPr>
        <w:t>н көрсетіңдер. Бұл жағдайда</w:t>
      </w:r>
      <w:r w:rsidR="00AF742A" w:rsidRPr="00512505">
        <w:rPr>
          <w:rFonts w:ascii="Times New Roman" w:hAnsi="Times New Roman" w:cs="Times New Roman"/>
          <w:sz w:val="28"/>
          <w:szCs w:val="28"/>
          <w:lang w:val="kk-KZ"/>
        </w:rPr>
        <w:t xml:space="preserve"> үшбұрыштар теңдігінің қандай белгісі қолдан</w:t>
      </w:r>
      <w:r w:rsidR="002F3296" w:rsidRPr="00512505">
        <w:rPr>
          <w:rFonts w:ascii="Times New Roman" w:hAnsi="Times New Roman" w:cs="Times New Roman"/>
          <w:sz w:val="28"/>
          <w:szCs w:val="28"/>
          <w:lang w:val="kk-KZ"/>
        </w:rPr>
        <w:t>уға болады</w:t>
      </w:r>
      <w:r w:rsidR="00AF742A" w:rsidRPr="00512505">
        <w:rPr>
          <w:rFonts w:ascii="Times New Roman" w:hAnsi="Times New Roman" w:cs="Times New Roman"/>
          <w:sz w:val="28"/>
          <w:szCs w:val="28"/>
          <w:lang w:val="kk-KZ"/>
        </w:rPr>
        <w:t>?» [</w:t>
      </w:r>
      <w:r w:rsidR="000D6EB5" w:rsidRPr="00512505">
        <w:rPr>
          <w:rFonts w:ascii="Times New Roman" w:hAnsi="Times New Roman" w:cs="Times New Roman"/>
          <w:sz w:val="28"/>
          <w:szCs w:val="28"/>
          <w:lang w:val="kk-KZ"/>
        </w:rPr>
        <w:t>140</w:t>
      </w:r>
      <w:r w:rsidR="00AF742A" w:rsidRPr="00512505">
        <w:rPr>
          <w:rFonts w:ascii="Times New Roman" w:hAnsi="Times New Roman" w:cs="Times New Roman"/>
          <w:sz w:val="28"/>
          <w:szCs w:val="28"/>
          <w:lang w:val="kk-KZ"/>
        </w:rPr>
        <w:t>].</w:t>
      </w:r>
    </w:p>
    <w:p w14:paraId="5EE9D24A" w14:textId="21B639B0" w:rsidR="00AF742A" w:rsidRPr="00512505" w:rsidRDefault="002F3296"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Дәл осы </w:t>
      </w:r>
      <w:r w:rsidR="00AF742A" w:rsidRPr="00512505">
        <w:rPr>
          <w:rFonts w:ascii="Times New Roman" w:hAnsi="Times New Roman" w:cs="Times New Roman"/>
          <w:sz w:val="28"/>
          <w:szCs w:val="28"/>
          <w:lang w:val="kk-KZ"/>
        </w:rPr>
        <w:t>тапсырмаларды 9-сынып</w:t>
      </w:r>
      <w:r w:rsidRPr="00512505">
        <w:rPr>
          <w:rFonts w:ascii="Times New Roman" w:hAnsi="Times New Roman" w:cs="Times New Roman"/>
          <w:sz w:val="28"/>
          <w:szCs w:val="28"/>
          <w:lang w:val="kk-KZ"/>
        </w:rPr>
        <w:t xml:space="preserve"> оқушыларына </w:t>
      </w:r>
      <w:r w:rsidR="00AF742A" w:rsidRPr="00512505">
        <w:rPr>
          <w:rFonts w:ascii="Times New Roman" w:hAnsi="Times New Roman" w:cs="Times New Roman"/>
          <w:sz w:val="28"/>
          <w:szCs w:val="28"/>
          <w:lang w:val="kk-KZ"/>
        </w:rPr>
        <w:t>«Үшбұрыштардың ұқсастығының белгілері», «Үшбұрыштарды шешу» тақырыбын оқ</w:t>
      </w:r>
      <w:r w:rsidRPr="00512505">
        <w:rPr>
          <w:rFonts w:ascii="Times New Roman" w:hAnsi="Times New Roman" w:cs="Times New Roman"/>
          <w:sz w:val="28"/>
          <w:szCs w:val="28"/>
          <w:lang w:val="kk-KZ"/>
        </w:rPr>
        <w:t>ыту барысында да</w:t>
      </w:r>
      <w:r w:rsidR="00AF742A" w:rsidRPr="00512505">
        <w:rPr>
          <w:rFonts w:ascii="Times New Roman" w:hAnsi="Times New Roman" w:cs="Times New Roman"/>
          <w:sz w:val="28"/>
          <w:szCs w:val="28"/>
          <w:lang w:val="kk-KZ"/>
        </w:rPr>
        <w:t xml:space="preserve"> ұсынып, </w:t>
      </w:r>
      <w:r w:rsidR="00C83A20" w:rsidRPr="00512505">
        <w:rPr>
          <w:rFonts w:ascii="Times New Roman" w:hAnsi="Times New Roman" w:cs="Times New Roman"/>
          <w:sz w:val="28"/>
          <w:szCs w:val="28"/>
          <w:lang w:val="kk-KZ"/>
        </w:rPr>
        <w:t>тиісті</w:t>
      </w:r>
      <w:r w:rsidR="00AF742A" w:rsidRPr="00512505">
        <w:rPr>
          <w:rFonts w:ascii="Times New Roman" w:hAnsi="Times New Roman" w:cs="Times New Roman"/>
          <w:sz w:val="28"/>
          <w:szCs w:val="28"/>
          <w:lang w:val="kk-KZ"/>
        </w:rPr>
        <w:t xml:space="preserve"> теоремалар</w:t>
      </w:r>
      <w:r w:rsidR="00C83A20" w:rsidRPr="00512505">
        <w:rPr>
          <w:rFonts w:ascii="Times New Roman" w:hAnsi="Times New Roman" w:cs="Times New Roman"/>
          <w:sz w:val="28"/>
          <w:szCs w:val="28"/>
          <w:lang w:val="kk-KZ"/>
        </w:rPr>
        <w:t>мен</w:t>
      </w:r>
      <w:r w:rsidR="00AF742A" w:rsidRPr="00512505">
        <w:rPr>
          <w:rFonts w:ascii="Times New Roman" w:hAnsi="Times New Roman" w:cs="Times New Roman"/>
          <w:sz w:val="28"/>
          <w:szCs w:val="28"/>
          <w:lang w:val="kk-KZ"/>
        </w:rPr>
        <w:t xml:space="preserve"> орындауды </w:t>
      </w:r>
      <w:r w:rsidR="00C83A20" w:rsidRPr="00512505">
        <w:rPr>
          <w:rFonts w:ascii="Times New Roman" w:hAnsi="Times New Roman" w:cs="Times New Roman"/>
          <w:sz w:val="28"/>
          <w:szCs w:val="28"/>
          <w:lang w:val="kk-KZ"/>
        </w:rPr>
        <w:t>ұсынуға</w:t>
      </w:r>
      <w:r w:rsidR="00AF742A" w:rsidRPr="00512505">
        <w:rPr>
          <w:rFonts w:ascii="Times New Roman" w:hAnsi="Times New Roman" w:cs="Times New Roman"/>
          <w:sz w:val="28"/>
          <w:szCs w:val="28"/>
          <w:lang w:val="kk-KZ"/>
        </w:rPr>
        <w:t xml:space="preserve"> болады.</w:t>
      </w:r>
    </w:p>
    <w:p w14:paraId="4B354BF4" w14:textId="77777777"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Практикалық жұмыстарды геометрияның кез келген тақырыптары бойынша ұйымдастырып өткізуге болады. </w:t>
      </w:r>
    </w:p>
    <w:p w14:paraId="56AFBF22" w14:textId="21417782"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Мысалы, «Шеңбер» (</w:t>
      </w:r>
      <w:r w:rsidR="00BA6CEC" w:rsidRPr="00512505">
        <w:rPr>
          <w:rFonts w:ascii="Times New Roman" w:hAnsi="Times New Roman" w:cs="Times New Roman"/>
          <w:sz w:val="28"/>
          <w:szCs w:val="28"/>
          <w:lang w:val="kk-KZ"/>
        </w:rPr>
        <w:t>10</w:t>
      </w:r>
      <w:r w:rsidRPr="00512505">
        <w:rPr>
          <w:rFonts w:ascii="Times New Roman" w:hAnsi="Times New Roman" w:cs="Times New Roman"/>
          <w:sz w:val="28"/>
          <w:szCs w:val="28"/>
          <w:lang w:val="kk-KZ"/>
        </w:rPr>
        <w:t>-кесте), «Тіктөртбұрыш» (1</w:t>
      </w:r>
      <w:r w:rsidR="00BA6CEC" w:rsidRPr="00512505">
        <w:rPr>
          <w:rFonts w:ascii="Times New Roman" w:hAnsi="Times New Roman" w:cs="Times New Roman"/>
          <w:sz w:val="28"/>
          <w:szCs w:val="28"/>
          <w:lang w:val="kk-KZ"/>
        </w:rPr>
        <w:t>1</w:t>
      </w:r>
      <w:r w:rsidRPr="00512505">
        <w:rPr>
          <w:rFonts w:ascii="Times New Roman" w:hAnsi="Times New Roman" w:cs="Times New Roman"/>
          <w:sz w:val="28"/>
          <w:szCs w:val="28"/>
          <w:lang w:val="kk-KZ"/>
        </w:rPr>
        <w:t>-кесте) тақырыптары бойынша практикалық жұмыстарды ұсынамыз.</w:t>
      </w:r>
    </w:p>
    <w:p w14:paraId="2F445FFB" w14:textId="77777777" w:rsidR="00AF742A" w:rsidRPr="00512505" w:rsidRDefault="00AF742A" w:rsidP="00AF742A">
      <w:pPr>
        <w:spacing w:after="0" w:line="240" w:lineRule="auto"/>
        <w:ind w:firstLine="567"/>
        <w:jc w:val="both"/>
        <w:rPr>
          <w:rFonts w:ascii="Times New Roman" w:hAnsi="Times New Roman" w:cs="Times New Roman"/>
          <w:sz w:val="28"/>
          <w:szCs w:val="28"/>
          <w:lang w:val="kk-KZ"/>
        </w:rPr>
      </w:pPr>
    </w:p>
    <w:p w14:paraId="6D22F7D9" w14:textId="6AB53AB7" w:rsidR="00AF742A" w:rsidRPr="00512505" w:rsidRDefault="00AF742A" w:rsidP="00AF742A">
      <w:pPr>
        <w:spacing w:after="0" w:line="240" w:lineRule="auto"/>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Кесте </w:t>
      </w:r>
      <w:r w:rsidR="00BA6CEC" w:rsidRPr="00512505">
        <w:rPr>
          <w:rFonts w:ascii="Times New Roman" w:hAnsi="Times New Roman" w:cs="Times New Roman"/>
          <w:sz w:val="28"/>
          <w:szCs w:val="28"/>
          <w:lang w:val="kk-KZ"/>
        </w:rPr>
        <w:t>10</w:t>
      </w:r>
      <w:r w:rsidRPr="00512505">
        <w:rPr>
          <w:rFonts w:ascii="Times New Roman" w:hAnsi="Times New Roman" w:cs="Times New Roman"/>
          <w:sz w:val="28"/>
          <w:szCs w:val="28"/>
          <w:lang w:val="kk-KZ"/>
        </w:rPr>
        <w:t xml:space="preserve"> - «Шеңбер» тақырыбы бойынша практикалық жұмыс</w:t>
      </w:r>
    </w:p>
    <w:p w14:paraId="718B2D99" w14:textId="77777777" w:rsidR="00AF742A" w:rsidRPr="00512505" w:rsidRDefault="00AF742A" w:rsidP="00AF742A">
      <w:pPr>
        <w:spacing w:after="0" w:line="240" w:lineRule="auto"/>
        <w:ind w:firstLine="567"/>
        <w:jc w:val="both"/>
        <w:rPr>
          <w:rFonts w:ascii="Times New Roman" w:hAnsi="Times New Roman" w:cs="Times New Roman"/>
          <w:sz w:val="28"/>
          <w:szCs w:val="28"/>
          <w:lang w:val="kk-KZ"/>
        </w:rPr>
      </w:pPr>
    </w:p>
    <w:tbl>
      <w:tblPr>
        <w:tblW w:w="5000" w:type="pct"/>
        <w:tblBorders>
          <w:top w:val="single" w:sz="4" w:space="0" w:color="auto"/>
          <w:left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708"/>
        <w:gridCol w:w="4955"/>
        <w:gridCol w:w="3965"/>
      </w:tblGrid>
      <w:tr w:rsidR="00AF742A" w:rsidRPr="00512505" w14:paraId="4A6AFA5E" w14:textId="77777777" w:rsidTr="000624EC">
        <w:trPr>
          <w:trHeight w:val="298"/>
        </w:trPr>
        <w:tc>
          <w:tcPr>
            <w:tcW w:w="368" w:type="pct"/>
            <w:shd w:val="clear" w:color="auto" w:fill="auto"/>
            <w:tcMar>
              <w:top w:w="15" w:type="dxa"/>
              <w:left w:w="83" w:type="dxa"/>
              <w:bottom w:w="0" w:type="dxa"/>
              <w:right w:w="83" w:type="dxa"/>
            </w:tcMar>
            <w:hideMark/>
          </w:tcPr>
          <w:p w14:paraId="03614AD6" w14:textId="77777777" w:rsidR="00AF742A" w:rsidRPr="00512505" w:rsidRDefault="00AF742A" w:rsidP="00102F66">
            <w:pPr>
              <w:spacing w:after="0" w:line="240" w:lineRule="auto"/>
              <w:jc w:val="center"/>
              <w:rPr>
                <w:rFonts w:ascii="Times New Roman" w:hAnsi="Times New Roman" w:cs="Times New Roman"/>
                <w:sz w:val="24"/>
                <w:szCs w:val="24"/>
              </w:rPr>
            </w:pPr>
            <w:r w:rsidRPr="00512505">
              <w:rPr>
                <w:rFonts w:ascii="Times New Roman" w:hAnsi="Times New Roman" w:cs="Times New Roman"/>
                <w:bCs/>
                <w:sz w:val="24"/>
                <w:szCs w:val="24"/>
                <w:lang w:val="kk-KZ"/>
              </w:rPr>
              <w:t>№</w:t>
            </w:r>
          </w:p>
        </w:tc>
        <w:tc>
          <w:tcPr>
            <w:tcW w:w="2573" w:type="pct"/>
            <w:shd w:val="clear" w:color="auto" w:fill="auto"/>
            <w:tcMar>
              <w:top w:w="15" w:type="dxa"/>
              <w:left w:w="83" w:type="dxa"/>
              <w:bottom w:w="0" w:type="dxa"/>
              <w:right w:w="83" w:type="dxa"/>
            </w:tcMar>
            <w:hideMark/>
          </w:tcPr>
          <w:p w14:paraId="468097C8" w14:textId="77777777" w:rsidR="00AF742A" w:rsidRPr="00512505" w:rsidRDefault="00AF742A" w:rsidP="00102F66">
            <w:pPr>
              <w:spacing w:after="0" w:line="240" w:lineRule="auto"/>
              <w:jc w:val="center"/>
              <w:rPr>
                <w:rFonts w:ascii="Times New Roman" w:hAnsi="Times New Roman" w:cs="Times New Roman"/>
                <w:sz w:val="24"/>
                <w:szCs w:val="24"/>
              </w:rPr>
            </w:pPr>
            <w:r w:rsidRPr="00512505">
              <w:rPr>
                <w:rFonts w:ascii="Times New Roman" w:hAnsi="Times New Roman" w:cs="Times New Roman"/>
                <w:bCs/>
                <w:sz w:val="24"/>
                <w:szCs w:val="24"/>
                <w:lang w:val="kk-KZ"/>
              </w:rPr>
              <w:t>Тапсырма</w:t>
            </w:r>
          </w:p>
        </w:tc>
        <w:tc>
          <w:tcPr>
            <w:tcW w:w="2059" w:type="pct"/>
            <w:shd w:val="clear" w:color="auto" w:fill="auto"/>
            <w:tcMar>
              <w:top w:w="15" w:type="dxa"/>
              <w:left w:w="83" w:type="dxa"/>
              <w:bottom w:w="0" w:type="dxa"/>
              <w:right w:w="83" w:type="dxa"/>
            </w:tcMar>
            <w:hideMark/>
          </w:tcPr>
          <w:p w14:paraId="4E4BBBA8" w14:textId="77777777" w:rsidR="00AF742A" w:rsidRPr="00512505" w:rsidRDefault="00AF742A" w:rsidP="00102F66">
            <w:pPr>
              <w:spacing w:after="0" w:line="240" w:lineRule="auto"/>
              <w:jc w:val="center"/>
              <w:rPr>
                <w:rFonts w:ascii="Times New Roman" w:hAnsi="Times New Roman" w:cs="Times New Roman"/>
                <w:sz w:val="24"/>
                <w:szCs w:val="24"/>
              </w:rPr>
            </w:pPr>
            <w:r w:rsidRPr="00512505">
              <w:rPr>
                <w:rFonts w:ascii="Times New Roman" w:hAnsi="Times New Roman" w:cs="Times New Roman"/>
                <w:bCs/>
                <w:sz w:val="24"/>
                <w:szCs w:val="24"/>
                <w:lang w:val="kk-KZ"/>
              </w:rPr>
              <w:t>Қорытынды</w:t>
            </w:r>
          </w:p>
        </w:tc>
      </w:tr>
      <w:tr w:rsidR="00D94180" w:rsidRPr="00512505" w14:paraId="7BAAD822" w14:textId="77777777" w:rsidTr="000624EC">
        <w:trPr>
          <w:trHeight w:val="298"/>
        </w:trPr>
        <w:tc>
          <w:tcPr>
            <w:tcW w:w="368" w:type="pct"/>
            <w:shd w:val="clear" w:color="auto" w:fill="auto"/>
            <w:tcMar>
              <w:top w:w="15" w:type="dxa"/>
              <w:left w:w="83" w:type="dxa"/>
              <w:bottom w:w="0" w:type="dxa"/>
              <w:right w:w="83" w:type="dxa"/>
            </w:tcMar>
          </w:tcPr>
          <w:p w14:paraId="5FA2FE6D" w14:textId="51634DC4" w:rsidR="00D94180" w:rsidRPr="00512505" w:rsidRDefault="00D94180" w:rsidP="00102F66">
            <w:pPr>
              <w:spacing w:after="0" w:line="240" w:lineRule="auto"/>
              <w:jc w:val="center"/>
              <w:rPr>
                <w:rFonts w:ascii="Times New Roman" w:hAnsi="Times New Roman" w:cs="Times New Roman"/>
                <w:bCs/>
                <w:sz w:val="24"/>
                <w:szCs w:val="24"/>
                <w:lang w:val="kk-KZ"/>
              </w:rPr>
            </w:pPr>
            <w:r w:rsidRPr="00512505">
              <w:rPr>
                <w:rFonts w:ascii="Times New Roman" w:hAnsi="Times New Roman" w:cs="Times New Roman"/>
                <w:bCs/>
                <w:sz w:val="24"/>
                <w:szCs w:val="24"/>
                <w:lang w:val="kk-KZ"/>
              </w:rPr>
              <w:t>1</w:t>
            </w:r>
          </w:p>
        </w:tc>
        <w:tc>
          <w:tcPr>
            <w:tcW w:w="2573" w:type="pct"/>
            <w:shd w:val="clear" w:color="auto" w:fill="auto"/>
            <w:tcMar>
              <w:top w:w="15" w:type="dxa"/>
              <w:left w:w="83" w:type="dxa"/>
              <w:bottom w:w="0" w:type="dxa"/>
              <w:right w:w="83" w:type="dxa"/>
            </w:tcMar>
          </w:tcPr>
          <w:p w14:paraId="0B078C85" w14:textId="78A2B31F" w:rsidR="00D94180" w:rsidRPr="00512505" w:rsidRDefault="00D94180" w:rsidP="00102F66">
            <w:pPr>
              <w:spacing w:after="0" w:line="240" w:lineRule="auto"/>
              <w:jc w:val="center"/>
              <w:rPr>
                <w:rFonts w:ascii="Times New Roman" w:hAnsi="Times New Roman" w:cs="Times New Roman"/>
                <w:bCs/>
                <w:sz w:val="24"/>
                <w:szCs w:val="24"/>
                <w:lang w:val="kk-KZ"/>
              </w:rPr>
            </w:pPr>
            <w:r w:rsidRPr="00512505">
              <w:rPr>
                <w:rFonts w:ascii="Times New Roman" w:hAnsi="Times New Roman" w:cs="Times New Roman"/>
                <w:bCs/>
                <w:sz w:val="24"/>
                <w:szCs w:val="24"/>
                <w:lang w:val="kk-KZ"/>
              </w:rPr>
              <w:t>2</w:t>
            </w:r>
          </w:p>
        </w:tc>
        <w:tc>
          <w:tcPr>
            <w:tcW w:w="2059" w:type="pct"/>
            <w:shd w:val="clear" w:color="auto" w:fill="auto"/>
            <w:tcMar>
              <w:top w:w="15" w:type="dxa"/>
              <w:left w:w="83" w:type="dxa"/>
              <w:bottom w:w="0" w:type="dxa"/>
              <w:right w:w="83" w:type="dxa"/>
            </w:tcMar>
          </w:tcPr>
          <w:p w14:paraId="3BA67387" w14:textId="1A1221AB" w:rsidR="00D94180" w:rsidRPr="00512505" w:rsidRDefault="00D94180" w:rsidP="00102F66">
            <w:pPr>
              <w:spacing w:after="0" w:line="240" w:lineRule="auto"/>
              <w:jc w:val="center"/>
              <w:rPr>
                <w:rFonts w:ascii="Times New Roman" w:hAnsi="Times New Roman" w:cs="Times New Roman"/>
                <w:bCs/>
                <w:sz w:val="24"/>
                <w:szCs w:val="24"/>
                <w:lang w:val="kk-KZ"/>
              </w:rPr>
            </w:pPr>
            <w:r w:rsidRPr="00512505">
              <w:rPr>
                <w:rFonts w:ascii="Times New Roman" w:hAnsi="Times New Roman" w:cs="Times New Roman"/>
                <w:bCs/>
                <w:sz w:val="24"/>
                <w:szCs w:val="24"/>
                <w:lang w:val="kk-KZ"/>
              </w:rPr>
              <w:t>3</w:t>
            </w:r>
          </w:p>
        </w:tc>
      </w:tr>
      <w:tr w:rsidR="00AF742A" w:rsidRPr="00512505" w14:paraId="0BA63CE6" w14:textId="77777777" w:rsidTr="000624EC">
        <w:trPr>
          <w:trHeight w:val="298"/>
        </w:trPr>
        <w:tc>
          <w:tcPr>
            <w:tcW w:w="368" w:type="pct"/>
            <w:shd w:val="clear" w:color="auto" w:fill="auto"/>
            <w:tcMar>
              <w:top w:w="15" w:type="dxa"/>
              <w:left w:w="83" w:type="dxa"/>
              <w:bottom w:w="0" w:type="dxa"/>
              <w:right w:w="83" w:type="dxa"/>
            </w:tcMar>
            <w:hideMark/>
          </w:tcPr>
          <w:p w14:paraId="0513B5EE" w14:textId="77777777" w:rsidR="00AF742A" w:rsidRPr="00512505" w:rsidRDefault="00AF742A" w:rsidP="00102F66">
            <w:pPr>
              <w:spacing w:after="0" w:line="240" w:lineRule="auto"/>
              <w:jc w:val="center"/>
              <w:rPr>
                <w:rFonts w:ascii="Times New Roman" w:hAnsi="Times New Roman" w:cs="Times New Roman"/>
                <w:sz w:val="24"/>
                <w:szCs w:val="24"/>
              </w:rPr>
            </w:pPr>
            <w:r w:rsidRPr="00512505">
              <w:rPr>
                <w:rFonts w:ascii="Times New Roman" w:hAnsi="Times New Roman" w:cs="Times New Roman"/>
                <w:bCs/>
                <w:sz w:val="24"/>
                <w:szCs w:val="24"/>
                <w:lang w:val="kk-KZ"/>
              </w:rPr>
              <w:t>1</w:t>
            </w:r>
          </w:p>
        </w:tc>
        <w:tc>
          <w:tcPr>
            <w:tcW w:w="2573" w:type="pct"/>
            <w:shd w:val="clear" w:color="auto" w:fill="auto"/>
            <w:tcMar>
              <w:top w:w="15" w:type="dxa"/>
              <w:left w:w="83" w:type="dxa"/>
              <w:bottom w:w="0" w:type="dxa"/>
              <w:right w:w="83" w:type="dxa"/>
            </w:tcMar>
            <w:hideMark/>
          </w:tcPr>
          <w:p w14:paraId="60370D67" w14:textId="77777777" w:rsidR="00AF742A" w:rsidRPr="00512505" w:rsidRDefault="00AF742A" w:rsidP="00102F66">
            <w:pPr>
              <w:spacing w:after="0" w:line="240" w:lineRule="auto"/>
              <w:rPr>
                <w:rFonts w:ascii="Times New Roman" w:hAnsi="Times New Roman" w:cs="Times New Roman"/>
                <w:sz w:val="24"/>
                <w:szCs w:val="24"/>
              </w:rPr>
            </w:pPr>
            <w:r w:rsidRPr="00512505">
              <w:rPr>
                <w:rFonts w:ascii="Times New Roman" w:hAnsi="Times New Roman" w:cs="Times New Roman"/>
                <w:sz w:val="24"/>
                <w:szCs w:val="24"/>
                <w:lang w:val="kk-KZ"/>
              </w:rPr>
              <w:t>О нүктесін белгілеңдер.</w:t>
            </w:r>
          </w:p>
        </w:tc>
        <w:tc>
          <w:tcPr>
            <w:tcW w:w="2059" w:type="pct"/>
            <w:vMerge w:val="restart"/>
            <w:shd w:val="clear" w:color="auto" w:fill="auto"/>
            <w:tcMar>
              <w:top w:w="15" w:type="dxa"/>
              <w:left w:w="83" w:type="dxa"/>
              <w:bottom w:w="0" w:type="dxa"/>
              <w:right w:w="83" w:type="dxa"/>
            </w:tcMar>
            <w:hideMark/>
          </w:tcPr>
          <w:p w14:paraId="3B0A0D1F" w14:textId="77777777" w:rsidR="00AF742A" w:rsidRPr="00512505" w:rsidRDefault="00AF742A" w:rsidP="00102F66">
            <w:pPr>
              <w:spacing w:after="0" w:line="240" w:lineRule="auto"/>
              <w:rPr>
                <w:rFonts w:ascii="Times New Roman" w:hAnsi="Times New Roman" w:cs="Times New Roman"/>
                <w:sz w:val="24"/>
                <w:szCs w:val="24"/>
              </w:rPr>
            </w:pPr>
            <w:r w:rsidRPr="00512505">
              <w:rPr>
                <w:rFonts w:ascii="Times New Roman" w:hAnsi="Times New Roman" w:cs="Times New Roman"/>
                <w:sz w:val="24"/>
                <w:szCs w:val="24"/>
                <w:lang w:val="kk-KZ"/>
              </w:rPr>
              <w:t>А нүктесі шеңбердің бойында  жатады.</w:t>
            </w:r>
          </w:p>
        </w:tc>
      </w:tr>
      <w:tr w:rsidR="00AF742A" w:rsidRPr="00512505" w14:paraId="2C10698B" w14:textId="77777777" w:rsidTr="000624EC">
        <w:trPr>
          <w:trHeight w:val="596"/>
        </w:trPr>
        <w:tc>
          <w:tcPr>
            <w:tcW w:w="368" w:type="pct"/>
            <w:shd w:val="clear" w:color="auto" w:fill="auto"/>
            <w:tcMar>
              <w:top w:w="15" w:type="dxa"/>
              <w:left w:w="83" w:type="dxa"/>
              <w:bottom w:w="0" w:type="dxa"/>
              <w:right w:w="83" w:type="dxa"/>
            </w:tcMar>
            <w:hideMark/>
          </w:tcPr>
          <w:p w14:paraId="037B06D8" w14:textId="77777777" w:rsidR="00AF742A" w:rsidRPr="00512505" w:rsidRDefault="00AF742A" w:rsidP="00102F66">
            <w:pPr>
              <w:spacing w:after="0" w:line="240" w:lineRule="auto"/>
              <w:jc w:val="center"/>
              <w:rPr>
                <w:rFonts w:ascii="Times New Roman" w:hAnsi="Times New Roman" w:cs="Times New Roman"/>
                <w:sz w:val="24"/>
                <w:szCs w:val="24"/>
              </w:rPr>
            </w:pPr>
            <w:r w:rsidRPr="00512505">
              <w:rPr>
                <w:rFonts w:ascii="Times New Roman" w:hAnsi="Times New Roman" w:cs="Times New Roman"/>
                <w:bCs/>
                <w:sz w:val="24"/>
                <w:szCs w:val="24"/>
                <w:lang w:val="kk-KZ"/>
              </w:rPr>
              <w:t>2</w:t>
            </w:r>
          </w:p>
        </w:tc>
        <w:tc>
          <w:tcPr>
            <w:tcW w:w="2573" w:type="pct"/>
            <w:shd w:val="clear" w:color="auto" w:fill="auto"/>
            <w:tcMar>
              <w:top w:w="15" w:type="dxa"/>
              <w:left w:w="83" w:type="dxa"/>
              <w:bottom w:w="0" w:type="dxa"/>
              <w:right w:w="83" w:type="dxa"/>
            </w:tcMar>
            <w:hideMark/>
          </w:tcPr>
          <w:p w14:paraId="21C2444B" w14:textId="77777777" w:rsidR="00AF742A" w:rsidRPr="00512505" w:rsidRDefault="00AF742A" w:rsidP="00102F66">
            <w:pPr>
              <w:spacing w:after="0" w:line="240" w:lineRule="auto"/>
              <w:rPr>
                <w:rFonts w:ascii="Times New Roman" w:hAnsi="Times New Roman" w:cs="Times New Roman"/>
                <w:sz w:val="24"/>
                <w:szCs w:val="24"/>
              </w:rPr>
            </w:pPr>
            <w:r w:rsidRPr="00512505">
              <w:rPr>
                <w:rFonts w:ascii="Times New Roman" w:hAnsi="Times New Roman" w:cs="Times New Roman"/>
                <w:sz w:val="24"/>
                <w:szCs w:val="24"/>
                <w:lang w:val="kk-KZ"/>
              </w:rPr>
              <w:t>Центрі О нүктесі және радиусы 3,4 см болатын шеңберді салыңдар.</w:t>
            </w:r>
          </w:p>
        </w:tc>
        <w:tc>
          <w:tcPr>
            <w:tcW w:w="2059" w:type="pct"/>
            <w:vMerge/>
            <w:shd w:val="clear" w:color="auto" w:fill="auto"/>
            <w:vAlign w:val="center"/>
            <w:hideMark/>
          </w:tcPr>
          <w:p w14:paraId="34C2B116" w14:textId="77777777" w:rsidR="00AF742A" w:rsidRPr="00512505" w:rsidRDefault="00AF742A" w:rsidP="00102F66">
            <w:pPr>
              <w:spacing w:after="0" w:line="240" w:lineRule="auto"/>
              <w:rPr>
                <w:rFonts w:ascii="Times New Roman" w:hAnsi="Times New Roman" w:cs="Times New Roman"/>
                <w:sz w:val="24"/>
                <w:szCs w:val="24"/>
              </w:rPr>
            </w:pPr>
          </w:p>
        </w:tc>
      </w:tr>
    </w:tbl>
    <w:p w14:paraId="15D56851" w14:textId="77777777" w:rsidR="00D94180" w:rsidRPr="00512505" w:rsidRDefault="00D94180" w:rsidP="00102F66">
      <w:pPr>
        <w:tabs>
          <w:tab w:val="left" w:pos="880"/>
          <w:tab w:val="left" w:pos="5841"/>
        </w:tabs>
        <w:spacing w:after="0" w:line="240" w:lineRule="auto"/>
        <w:ind w:left="171"/>
        <w:rPr>
          <w:rFonts w:ascii="Times New Roman" w:hAnsi="Times New Roman" w:cs="Times New Roman"/>
          <w:bCs/>
          <w:sz w:val="28"/>
          <w:szCs w:val="28"/>
          <w:lang w:val="kk-KZ"/>
        </w:rPr>
      </w:pPr>
    </w:p>
    <w:p w14:paraId="7C856DE1" w14:textId="1267091D" w:rsidR="00D94180" w:rsidRPr="00512505" w:rsidRDefault="00D94180" w:rsidP="00102F66">
      <w:pPr>
        <w:tabs>
          <w:tab w:val="left" w:pos="880"/>
          <w:tab w:val="left" w:pos="5841"/>
        </w:tabs>
        <w:spacing w:after="0" w:line="240" w:lineRule="auto"/>
        <w:ind w:left="171"/>
        <w:rPr>
          <w:rFonts w:ascii="Times New Roman" w:hAnsi="Times New Roman" w:cs="Times New Roman"/>
          <w:bCs/>
          <w:sz w:val="28"/>
          <w:szCs w:val="28"/>
          <w:lang w:val="kk-KZ"/>
        </w:rPr>
      </w:pPr>
      <w:r w:rsidRPr="00512505">
        <w:rPr>
          <w:rFonts w:ascii="Times New Roman" w:hAnsi="Times New Roman" w:cs="Times New Roman"/>
          <w:bCs/>
          <w:sz w:val="28"/>
          <w:szCs w:val="28"/>
          <w:lang w:val="kk-KZ"/>
        </w:rPr>
        <w:lastRenderedPageBreak/>
        <w:t>10-кестенің жалғасы</w:t>
      </w:r>
    </w:p>
    <w:p w14:paraId="26686838" w14:textId="26EA1070" w:rsidR="00D94180" w:rsidRPr="00512505" w:rsidRDefault="00D94180" w:rsidP="00102F66">
      <w:pPr>
        <w:tabs>
          <w:tab w:val="left" w:pos="880"/>
          <w:tab w:val="left" w:pos="5841"/>
        </w:tabs>
        <w:spacing w:after="0" w:line="240" w:lineRule="auto"/>
        <w:ind w:left="171"/>
        <w:rPr>
          <w:rFonts w:ascii="Times New Roman" w:hAnsi="Times New Roman" w:cs="Times New Roman"/>
          <w:sz w:val="24"/>
          <w:szCs w:val="24"/>
        </w:rPr>
      </w:pPr>
      <w:r w:rsidRPr="00512505">
        <w:rPr>
          <w:rFonts w:ascii="Times New Roman" w:hAnsi="Times New Roman" w:cs="Times New Roman"/>
          <w:sz w:val="24"/>
          <w:szCs w:val="24"/>
          <w:lang w:val="kk-KZ"/>
        </w:rPr>
        <w:tab/>
      </w:r>
    </w:p>
    <w:tbl>
      <w:tblPr>
        <w:tblW w:w="9639" w:type="dxa"/>
        <w:tblInd w:w="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709"/>
        <w:gridCol w:w="4961"/>
        <w:gridCol w:w="3969"/>
      </w:tblGrid>
      <w:tr w:rsidR="00D94180" w:rsidRPr="00512505" w14:paraId="0A28102D" w14:textId="77777777" w:rsidTr="00102F66">
        <w:trPr>
          <w:trHeight w:val="298"/>
        </w:trPr>
        <w:tc>
          <w:tcPr>
            <w:tcW w:w="709" w:type="dxa"/>
            <w:shd w:val="clear" w:color="auto" w:fill="auto"/>
            <w:tcMar>
              <w:top w:w="15" w:type="dxa"/>
              <w:left w:w="83" w:type="dxa"/>
              <w:bottom w:w="0" w:type="dxa"/>
              <w:right w:w="83" w:type="dxa"/>
            </w:tcMar>
          </w:tcPr>
          <w:p w14:paraId="13F3147C" w14:textId="11567290" w:rsidR="00D94180" w:rsidRPr="00512505" w:rsidRDefault="00D94180" w:rsidP="00D94180">
            <w:pPr>
              <w:spacing w:after="0" w:line="240" w:lineRule="auto"/>
              <w:jc w:val="center"/>
              <w:rPr>
                <w:rFonts w:ascii="Times New Roman" w:hAnsi="Times New Roman" w:cs="Times New Roman"/>
                <w:bCs/>
                <w:sz w:val="24"/>
                <w:szCs w:val="24"/>
                <w:lang w:val="kk-KZ"/>
              </w:rPr>
            </w:pPr>
            <w:r w:rsidRPr="00512505">
              <w:rPr>
                <w:rFonts w:ascii="Times New Roman" w:hAnsi="Times New Roman" w:cs="Times New Roman"/>
                <w:bCs/>
                <w:sz w:val="24"/>
                <w:szCs w:val="24"/>
                <w:lang w:val="kk-KZ"/>
              </w:rPr>
              <w:t>1</w:t>
            </w:r>
          </w:p>
        </w:tc>
        <w:tc>
          <w:tcPr>
            <w:tcW w:w="4961" w:type="dxa"/>
            <w:shd w:val="clear" w:color="auto" w:fill="auto"/>
            <w:tcMar>
              <w:top w:w="15" w:type="dxa"/>
              <w:left w:w="83" w:type="dxa"/>
              <w:bottom w:w="0" w:type="dxa"/>
              <w:right w:w="83" w:type="dxa"/>
            </w:tcMar>
          </w:tcPr>
          <w:p w14:paraId="6F658866" w14:textId="6BA96DC3" w:rsidR="00D94180" w:rsidRPr="00512505" w:rsidRDefault="00D94180" w:rsidP="00D94180">
            <w:pPr>
              <w:spacing w:after="0" w:line="240" w:lineRule="auto"/>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2</w:t>
            </w:r>
          </w:p>
        </w:tc>
        <w:tc>
          <w:tcPr>
            <w:tcW w:w="3969" w:type="dxa"/>
            <w:shd w:val="clear" w:color="auto" w:fill="auto"/>
            <w:tcMar>
              <w:top w:w="15" w:type="dxa"/>
              <w:left w:w="83" w:type="dxa"/>
              <w:bottom w:w="0" w:type="dxa"/>
              <w:right w:w="83" w:type="dxa"/>
            </w:tcMar>
          </w:tcPr>
          <w:p w14:paraId="252EA977" w14:textId="2FB1C221" w:rsidR="00D94180" w:rsidRPr="00512505" w:rsidRDefault="00D94180" w:rsidP="00D94180">
            <w:pPr>
              <w:spacing w:after="0" w:line="240" w:lineRule="auto"/>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3</w:t>
            </w:r>
          </w:p>
        </w:tc>
      </w:tr>
      <w:tr w:rsidR="00D94180" w:rsidRPr="00512505" w14:paraId="28857F28" w14:textId="77777777" w:rsidTr="00102F66">
        <w:trPr>
          <w:trHeight w:val="298"/>
        </w:trPr>
        <w:tc>
          <w:tcPr>
            <w:tcW w:w="709" w:type="dxa"/>
            <w:shd w:val="clear" w:color="auto" w:fill="auto"/>
            <w:tcMar>
              <w:top w:w="15" w:type="dxa"/>
              <w:left w:w="83" w:type="dxa"/>
              <w:bottom w:w="0" w:type="dxa"/>
              <w:right w:w="83" w:type="dxa"/>
            </w:tcMar>
          </w:tcPr>
          <w:p w14:paraId="57F4C659" w14:textId="6342EF16" w:rsidR="00D94180" w:rsidRPr="00512505" w:rsidRDefault="00D94180" w:rsidP="00D94180">
            <w:pPr>
              <w:spacing w:after="0" w:line="240" w:lineRule="auto"/>
              <w:jc w:val="center"/>
              <w:rPr>
                <w:rFonts w:ascii="Times New Roman" w:hAnsi="Times New Roman" w:cs="Times New Roman"/>
                <w:bCs/>
                <w:sz w:val="24"/>
                <w:szCs w:val="24"/>
              </w:rPr>
            </w:pPr>
            <w:r w:rsidRPr="00512505">
              <w:rPr>
                <w:rFonts w:ascii="Times New Roman" w:hAnsi="Times New Roman" w:cs="Times New Roman"/>
                <w:bCs/>
                <w:sz w:val="24"/>
                <w:szCs w:val="24"/>
                <w:lang w:val="kk-KZ"/>
              </w:rPr>
              <w:t>3</w:t>
            </w:r>
          </w:p>
        </w:tc>
        <w:tc>
          <w:tcPr>
            <w:tcW w:w="4961" w:type="dxa"/>
            <w:shd w:val="clear" w:color="auto" w:fill="auto"/>
            <w:tcMar>
              <w:top w:w="15" w:type="dxa"/>
              <w:left w:w="83" w:type="dxa"/>
              <w:bottom w:w="0" w:type="dxa"/>
              <w:right w:w="83" w:type="dxa"/>
            </w:tcMar>
          </w:tcPr>
          <w:p w14:paraId="646A3865" w14:textId="19DB189A" w:rsidR="00D94180" w:rsidRPr="00512505" w:rsidRDefault="00D94180" w:rsidP="00D94180">
            <w:pPr>
              <w:spacing w:after="0" w:line="240" w:lineRule="auto"/>
              <w:rPr>
                <w:rFonts w:ascii="Times New Roman" w:hAnsi="Times New Roman" w:cs="Times New Roman"/>
                <w:sz w:val="24"/>
                <w:szCs w:val="24"/>
                <w:lang w:val="kk-KZ"/>
              </w:rPr>
            </w:pPr>
            <w:r w:rsidRPr="00512505">
              <w:rPr>
                <w:rFonts w:ascii="Times New Roman" w:hAnsi="Times New Roman" w:cs="Times New Roman"/>
                <w:sz w:val="24"/>
                <w:szCs w:val="24"/>
                <w:lang w:val="kk-KZ"/>
              </w:rPr>
              <w:t>О нүктесінен 3,4 см қашықтықта орналасқан А нүктесін белгілеңдер.</w:t>
            </w:r>
          </w:p>
        </w:tc>
        <w:tc>
          <w:tcPr>
            <w:tcW w:w="3969" w:type="dxa"/>
            <w:shd w:val="clear" w:color="auto" w:fill="auto"/>
            <w:tcMar>
              <w:top w:w="15" w:type="dxa"/>
              <w:left w:w="83" w:type="dxa"/>
              <w:bottom w:w="0" w:type="dxa"/>
              <w:right w:w="83" w:type="dxa"/>
            </w:tcMar>
          </w:tcPr>
          <w:p w14:paraId="5A026264" w14:textId="77777777" w:rsidR="00D94180" w:rsidRPr="00512505" w:rsidRDefault="00D94180" w:rsidP="00D94180">
            <w:pPr>
              <w:spacing w:after="0" w:line="240" w:lineRule="auto"/>
              <w:rPr>
                <w:rFonts w:ascii="Times New Roman" w:hAnsi="Times New Roman" w:cs="Times New Roman"/>
                <w:sz w:val="24"/>
                <w:szCs w:val="24"/>
                <w:lang w:val="kk-KZ"/>
              </w:rPr>
            </w:pPr>
          </w:p>
        </w:tc>
      </w:tr>
      <w:tr w:rsidR="00D94180" w:rsidRPr="00512505" w14:paraId="6F546573" w14:textId="77777777" w:rsidTr="00102F66">
        <w:trPr>
          <w:trHeight w:val="298"/>
        </w:trPr>
        <w:tc>
          <w:tcPr>
            <w:tcW w:w="709" w:type="dxa"/>
            <w:shd w:val="clear" w:color="auto" w:fill="auto"/>
            <w:tcMar>
              <w:top w:w="15" w:type="dxa"/>
              <w:left w:w="83" w:type="dxa"/>
              <w:bottom w:w="0" w:type="dxa"/>
              <w:right w:w="83" w:type="dxa"/>
            </w:tcMar>
            <w:hideMark/>
          </w:tcPr>
          <w:p w14:paraId="4D2847CC" w14:textId="77777777" w:rsidR="00D94180" w:rsidRPr="00512505" w:rsidRDefault="00D94180" w:rsidP="00D94180">
            <w:pPr>
              <w:spacing w:after="0" w:line="240" w:lineRule="auto"/>
              <w:jc w:val="center"/>
              <w:rPr>
                <w:rFonts w:ascii="Times New Roman" w:hAnsi="Times New Roman" w:cs="Times New Roman"/>
                <w:sz w:val="24"/>
                <w:szCs w:val="24"/>
              </w:rPr>
            </w:pPr>
            <w:r w:rsidRPr="00512505">
              <w:rPr>
                <w:rFonts w:ascii="Times New Roman" w:hAnsi="Times New Roman" w:cs="Times New Roman"/>
                <w:bCs/>
                <w:sz w:val="24"/>
                <w:szCs w:val="24"/>
              </w:rPr>
              <w:t>4</w:t>
            </w:r>
          </w:p>
        </w:tc>
        <w:tc>
          <w:tcPr>
            <w:tcW w:w="4961" w:type="dxa"/>
            <w:shd w:val="clear" w:color="auto" w:fill="auto"/>
            <w:tcMar>
              <w:top w:w="15" w:type="dxa"/>
              <w:left w:w="83" w:type="dxa"/>
              <w:bottom w:w="0" w:type="dxa"/>
              <w:right w:w="83" w:type="dxa"/>
            </w:tcMar>
            <w:hideMark/>
          </w:tcPr>
          <w:p w14:paraId="1D573BE5" w14:textId="77777777" w:rsidR="00D94180" w:rsidRPr="00512505" w:rsidRDefault="00D94180" w:rsidP="00D94180">
            <w:pPr>
              <w:spacing w:after="0" w:line="240" w:lineRule="auto"/>
              <w:rPr>
                <w:rFonts w:ascii="Times New Roman" w:hAnsi="Times New Roman" w:cs="Times New Roman"/>
                <w:sz w:val="24"/>
                <w:szCs w:val="24"/>
              </w:rPr>
            </w:pPr>
            <w:r w:rsidRPr="00512505">
              <w:rPr>
                <w:rFonts w:ascii="Times New Roman" w:hAnsi="Times New Roman" w:cs="Times New Roman"/>
                <w:sz w:val="24"/>
                <w:szCs w:val="24"/>
                <w:lang w:val="kk-KZ"/>
              </w:rPr>
              <w:t>А және О нүктелерін кесіндімен қосыңдар.</w:t>
            </w:r>
          </w:p>
        </w:tc>
        <w:tc>
          <w:tcPr>
            <w:tcW w:w="3969" w:type="dxa"/>
            <w:vMerge w:val="restart"/>
            <w:shd w:val="clear" w:color="auto" w:fill="auto"/>
            <w:tcMar>
              <w:top w:w="15" w:type="dxa"/>
              <w:left w:w="83" w:type="dxa"/>
              <w:bottom w:w="0" w:type="dxa"/>
              <w:right w:w="83" w:type="dxa"/>
            </w:tcMar>
            <w:hideMark/>
          </w:tcPr>
          <w:p w14:paraId="36A1916A" w14:textId="77777777" w:rsidR="00D94180" w:rsidRPr="00512505" w:rsidRDefault="00D94180" w:rsidP="00D94180">
            <w:pPr>
              <w:spacing w:after="0" w:line="240" w:lineRule="auto"/>
              <w:rPr>
                <w:rFonts w:ascii="Times New Roman" w:hAnsi="Times New Roman" w:cs="Times New Roman"/>
                <w:sz w:val="24"/>
                <w:szCs w:val="24"/>
              </w:rPr>
            </w:pPr>
            <w:r w:rsidRPr="00512505">
              <w:rPr>
                <w:rFonts w:ascii="Times New Roman" w:hAnsi="Times New Roman" w:cs="Times New Roman"/>
                <w:sz w:val="24"/>
                <w:szCs w:val="24"/>
                <w:lang w:val="kk-KZ"/>
              </w:rPr>
              <w:t>A</w:t>
            </w:r>
            <w:r w:rsidRPr="00512505">
              <w:rPr>
                <w:rFonts w:ascii="Times New Roman" w:hAnsi="Times New Roman" w:cs="Times New Roman"/>
                <w:sz w:val="24"/>
                <w:szCs w:val="24"/>
                <w:vertAlign w:val="subscript"/>
                <w:lang w:val="kk-KZ"/>
              </w:rPr>
              <w:t>1</w:t>
            </w:r>
            <w:r w:rsidRPr="00512505">
              <w:rPr>
                <w:rFonts w:ascii="Times New Roman" w:hAnsi="Times New Roman" w:cs="Times New Roman"/>
                <w:sz w:val="24"/>
                <w:szCs w:val="24"/>
                <w:lang w:val="kk-KZ"/>
              </w:rPr>
              <w:t>, A</w:t>
            </w:r>
            <w:r w:rsidRPr="00512505">
              <w:rPr>
                <w:rFonts w:ascii="Times New Roman" w:hAnsi="Times New Roman" w:cs="Times New Roman"/>
                <w:sz w:val="24"/>
                <w:szCs w:val="24"/>
                <w:vertAlign w:val="subscript"/>
                <w:lang w:val="kk-KZ"/>
              </w:rPr>
              <w:t>2</w:t>
            </w:r>
            <w:r w:rsidRPr="00512505">
              <w:rPr>
                <w:rFonts w:ascii="Times New Roman" w:hAnsi="Times New Roman" w:cs="Times New Roman"/>
                <w:sz w:val="24"/>
                <w:szCs w:val="24"/>
                <w:lang w:val="kk-KZ"/>
              </w:rPr>
              <w:t>, A</w:t>
            </w:r>
            <w:r w:rsidRPr="00512505">
              <w:rPr>
                <w:rFonts w:ascii="Times New Roman" w:hAnsi="Times New Roman" w:cs="Times New Roman"/>
                <w:sz w:val="24"/>
                <w:szCs w:val="24"/>
                <w:vertAlign w:val="subscript"/>
                <w:lang w:val="kk-KZ"/>
              </w:rPr>
              <w:t xml:space="preserve">3 </w:t>
            </w:r>
            <w:r w:rsidRPr="00512505">
              <w:rPr>
                <w:rFonts w:ascii="Times New Roman" w:hAnsi="Times New Roman" w:cs="Times New Roman"/>
                <w:sz w:val="24"/>
                <w:szCs w:val="24"/>
                <w:lang w:val="kk-KZ"/>
              </w:rPr>
              <w:t xml:space="preserve">нүктелері шеңбердің бойында жатады. </w:t>
            </w:r>
          </w:p>
        </w:tc>
      </w:tr>
      <w:tr w:rsidR="00D94180" w:rsidRPr="00512505" w14:paraId="5195602C" w14:textId="77777777" w:rsidTr="00102F66">
        <w:trPr>
          <w:trHeight w:val="596"/>
        </w:trPr>
        <w:tc>
          <w:tcPr>
            <w:tcW w:w="709" w:type="dxa"/>
            <w:shd w:val="clear" w:color="auto" w:fill="auto"/>
            <w:tcMar>
              <w:top w:w="15" w:type="dxa"/>
              <w:left w:w="83" w:type="dxa"/>
              <w:bottom w:w="0" w:type="dxa"/>
              <w:right w:w="83" w:type="dxa"/>
            </w:tcMar>
            <w:hideMark/>
          </w:tcPr>
          <w:p w14:paraId="13C4D3BB" w14:textId="77777777" w:rsidR="00D94180" w:rsidRPr="00512505" w:rsidRDefault="00D94180" w:rsidP="00D94180">
            <w:pPr>
              <w:spacing w:after="0" w:line="240" w:lineRule="auto"/>
              <w:jc w:val="center"/>
              <w:rPr>
                <w:rFonts w:ascii="Times New Roman" w:hAnsi="Times New Roman" w:cs="Times New Roman"/>
                <w:sz w:val="24"/>
                <w:szCs w:val="24"/>
              </w:rPr>
            </w:pPr>
            <w:r w:rsidRPr="00512505">
              <w:rPr>
                <w:rFonts w:ascii="Times New Roman" w:hAnsi="Times New Roman" w:cs="Times New Roman"/>
                <w:bCs/>
                <w:sz w:val="24"/>
                <w:szCs w:val="24"/>
                <w:lang w:val="kk-KZ"/>
              </w:rPr>
              <w:t>5</w:t>
            </w:r>
          </w:p>
        </w:tc>
        <w:tc>
          <w:tcPr>
            <w:tcW w:w="4961" w:type="dxa"/>
            <w:shd w:val="clear" w:color="auto" w:fill="auto"/>
            <w:tcMar>
              <w:top w:w="15" w:type="dxa"/>
              <w:left w:w="83" w:type="dxa"/>
              <w:bottom w:w="0" w:type="dxa"/>
              <w:right w:w="83" w:type="dxa"/>
            </w:tcMar>
            <w:hideMark/>
          </w:tcPr>
          <w:p w14:paraId="00FB7671" w14:textId="77777777" w:rsidR="00D94180" w:rsidRPr="00512505" w:rsidRDefault="00D94180" w:rsidP="00D94180">
            <w:pPr>
              <w:spacing w:after="0" w:line="240" w:lineRule="auto"/>
              <w:rPr>
                <w:rFonts w:ascii="Times New Roman" w:hAnsi="Times New Roman" w:cs="Times New Roman"/>
                <w:sz w:val="24"/>
                <w:szCs w:val="24"/>
              </w:rPr>
            </w:pPr>
            <w:r w:rsidRPr="00512505">
              <w:rPr>
                <w:rFonts w:ascii="Times New Roman" w:hAnsi="Times New Roman" w:cs="Times New Roman"/>
                <w:sz w:val="24"/>
                <w:szCs w:val="24"/>
                <w:lang w:val="kk-KZ"/>
              </w:rPr>
              <w:t>OA кесіндісінің ұзындығына тең OA</w:t>
            </w:r>
            <w:r w:rsidRPr="00512505">
              <w:rPr>
                <w:rFonts w:ascii="Times New Roman" w:hAnsi="Times New Roman" w:cs="Times New Roman"/>
                <w:sz w:val="24"/>
                <w:szCs w:val="24"/>
                <w:vertAlign w:val="subscript"/>
                <w:lang w:val="kk-KZ"/>
              </w:rPr>
              <w:t>1</w:t>
            </w:r>
            <w:r w:rsidRPr="00512505">
              <w:rPr>
                <w:rFonts w:ascii="Times New Roman" w:hAnsi="Times New Roman" w:cs="Times New Roman"/>
                <w:sz w:val="24"/>
                <w:szCs w:val="24"/>
                <w:lang w:val="kk-KZ"/>
              </w:rPr>
              <w:t>, OA</w:t>
            </w:r>
            <w:r w:rsidRPr="00512505">
              <w:rPr>
                <w:rFonts w:ascii="Times New Roman" w:hAnsi="Times New Roman" w:cs="Times New Roman"/>
                <w:sz w:val="24"/>
                <w:szCs w:val="24"/>
                <w:vertAlign w:val="subscript"/>
                <w:lang w:val="kk-KZ"/>
              </w:rPr>
              <w:t>2</w:t>
            </w:r>
            <w:r w:rsidRPr="00512505">
              <w:rPr>
                <w:rFonts w:ascii="Times New Roman" w:hAnsi="Times New Roman" w:cs="Times New Roman"/>
                <w:sz w:val="24"/>
                <w:szCs w:val="24"/>
                <w:lang w:val="kk-KZ"/>
              </w:rPr>
              <w:t>, OA</w:t>
            </w:r>
            <w:r w:rsidRPr="00512505">
              <w:rPr>
                <w:rFonts w:ascii="Times New Roman" w:hAnsi="Times New Roman" w:cs="Times New Roman"/>
                <w:sz w:val="24"/>
                <w:szCs w:val="24"/>
                <w:vertAlign w:val="subscript"/>
                <w:lang w:val="kk-KZ"/>
              </w:rPr>
              <w:t xml:space="preserve">3  </w:t>
            </w:r>
            <w:r w:rsidRPr="00512505">
              <w:rPr>
                <w:rFonts w:ascii="Times New Roman" w:hAnsi="Times New Roman" w:cs="Times New Roman"/>
                <w:sz w:val="24"/>
                <w:szCs w:val="24"/>
                <w:lang w:val="kk-KZ"/>
              </w:rPr>
              <w:t>кесінділерін салыңдар.</w:t>
            </w:r>
          </w:p>
        </w:tc>
        <w:tc>
          <w:tcPr>
            <w:tcW w:w="3969" w:type="dxa"/>
            <w:vMerge/>
            <w:shd w:val="clear" w:color="auto" w:fill="auto"/>
            <w:vAlign w:val="center"/>
            <w:hideMark/>
          </w:tcPr>
          <w:p w14:paraId="49FB87CB" w14:textId="77777777" w:rsidR="00D94180" w:rsidRPr="00512505" w:rsidRDefault="00D94180" w:rsidP="00D94180">
            <w:pPr>
              <w:spacing w:after="0" w:line="240" w:lineRule="auto"/>
              <w:rPr>
                <w:rFonts w:ascii="Times New Roman" w:hAnsi="Times New Roman" w:cs="Times New Roman"/>
                <w:sz w:val="24"/>
                <w:szCs w:val="24"/>
              </w:rPr>
            </w:pPr>
          </w:p>
        </w:tc>
      </w:tr>
      <w:tr w:rsidR="00D94180" w:rsidRPr="00512505" w14:paraId="17B25EF0" w14:textId="77777777" w:rsidTr="00102F66">
        <w:trPr>
          <w:trHeight w:val="596"/>
        </w:trPr>
        <w:tc>
          <w:tcPr>
            <w:tcW w:w="709" w:type="dxa"/>
            <w:shd w:val="clear" w:color="auto" w:fill="auto"/>
            <w:tcMar>
              <w:top w:w="15" w:type="dxa"/>
              <w:left w:w="83" w:type="dxa"/>
              <w:bottom w:w="0" w:type="dxa"/>
              <w:right w:w="83" w:type="dxa"/>
            </w:tcMar>
            <w:hideMark/>
          </w:tcPr>
          <w:p w14:paraId="6A974CBA" w14:textId="77777777" w:rsidR="00D94180" w:rsidRPr="00512505" w:rsidRDefault="00D94180" w:rsidP="00D94180">
            <w:pPr>
              <w:spacing w:after="0" w:line="240" w:lineRule="auto"/>
              <w:jc w:val="center"/>
              <w:rPr>
                <w:rFonts w:ascii="Times New Roman" w:hAnsi="Times New Roman" w:cs="Times New Roman"/>
                <w:sz w:val="24"/>
                <w:szCs w:val="24"/>
              </w:rPr>
            </w:pPr>
            <w:r w:rsidRPr="00512505">
              <w:rPr>
                <w:rFonts w:ascii="Times New Roman" w:hAnsi="Times New Roman" w:cs="Times New Roman"/>
                <w:bCs/>
                <w:sz w:val="24"/>
                <w:szCs w:val="24"/>
                <w:lang w:val="kk-KZ"/>
              </w:rPr>
              <w:t>6</w:t>
            </w:r>
          </w:p>
        </w:tc>
        <w:tc>
          <w:tcPr>
            <w:tcW w:w="4961" w:type="dxa"/>
            <w:shd w:val="clear" w:color="auto" w:fill="auto"/>
            <w:tcMar>
              <w:top w:w="15" w:type="dxa"/>
              <w:left w:w="83" w:type="dxa"/>
              <w:bottom w:w="0" w:type="dxa"/>
              <w:right w:w="83" w:type="dxa"/>
            </w:tcMar>
            <w:hideMark/>
          </w:tcPr>
          <w:p w14:paraId="4967661E" w14:textId="77777777" w:rsidR="00D94180" w:rsidRPr="00512505" w:rsidRDefault="00D94180" w:rsidP="00D94180">
            <w:pPr>
              <w:spacing w:after="0" w:line="240" w:lineRule="auto"/>
              <w:rPr>
                <w:rFonts w:ascii="Times New Roman" w:hAnsi="Times New Roman" w:cs="Times New Roman"/>
                <w:sz w:val="24"/>
                <w:szCs w:val="24"/>
              </w:rPr>
            </w:pPr>
            <w:r w:rsidRPr="00512505">
              <w:rPr>
                <w:rFonts w:ascii="Times New Roman" w:hAnsi="Times New Roman" w:cs="Times New Roman"/>
                <w:sz w:val="24"/>
                <w:szCs w:val="24"/>
                <w:lang w:val="kk-KZ"/>
              </w:rPr>
              <w:t>OA кесіндісінің ұзындығынан кіші OA</w:t>
            </w:r>
            <w:r w:rsidRPr="00512505">
              <w:rPr>
                <w:rFonts w:ascii="Times New Roman" w:hAnsi="Times New Roman" w:cs="Times New Roman"/>
                <w:sz w:val="24"/>
                <w:szCs w:val="24"/>
                <w:vertAlign w:val="subscript"/>
                <w:lang w:val="kk-KZ"/>
              </w:rPr>
              <w:t>4</w:t>
            </w:r>
            <w:r w:rsidRPr="00512505">
              <w:rPr>
                <w:rFonts w:ascii="Times New Roman" w:hAnsi="Times New Roman" w:cs="Times New Roman"/>
                <w:sz w:val="24"/>
                <w:szCs w:val="24"/>
                <w:lang w:val="kk-KZ"/>
              </w:rPr>
              <w:t>, OA</w:t>
            </w:r>
            <w:r w:rsidRPr="00512505">
              <w:rPr>
                <w:rFonts w:ascii="Times New Roman" w:hAnsi="Times New Roman" w:cs="Times New Roman"/>
                <w:sz w:val="24"/>
                <w:szCs w:val="24"/>
                <w:vertAlign w:val="subscript"/>
                <w:lang w:val="kk-KZ"/>
              </w:rPr>
              <w:t xml:space="preserve">5 </w:t>
            </w:r>
            <w:r w:rsidRPr="00512505">
              <w:rPr>
                <w:rFonts w:ascii="Times New Roman" w:hAnsi="Times New Roman" w:cs="Times New Roman"/>
                <w:sz w:val="24"/>
                <w:szCs w:val="24"/>
                <w:lang w:val="kk-KZ"/>
              </w:rPr>
              <w:t>кесінділерін  салыңдар.</w:t>
            </w:r>
          </w:p>
        </w:tc>
        <w:tc>
          <w:tcPr>
            <w:tcW w:w="3969" w:type="dxa"/>
            <w:vMerge w:val="restart"/>
            <w:shd w:val="clear" w:color="auto" w:fill="auto"/>
            <w:tcMar>
              <w:top w:w="15" w:type="dxa"/>
              <w:left w:w="83" w:type="dxa"/>
              <w:bottom w:w="0" w:type="dxa"/>
              <w:right w:w="83" w:type="dxa"/>
            </w:tcMar>
            <w:hideMark/>
          </w:tcPr>
          <w:p w14:paraId="1EC571FB" w14:textId="77777777" w:rsidR="00D94180" w:rsidRPr="00512505" w:rsidRDefault="00D94180" w:rsidP="00D94180">
            <w:pPr>
              <w:spacing w:after="0" w:line="240" w:lineRule="auto"/>
              <w:rPr>
                <w:rFonts w:ascii="Times New Roman" w:hAnsi="Times New Roman" w:cs="Times New Roman"/>
                <w:sz w:val="24"/>
                <w:szCs w:val="24"/>
              </w:rPr>
            </w:pPr>
            <w:r w:rsidRPr="00512505">
              <w:rPr>
                <w:rFonts w:ascii="Times New Roman" w:hAnsi="Times New Roman" w:cs="Times New Roman"/>
                <w:sz w:val="24"/>
                <w:szCs w:val="24"/>
                <w:lang w:val="kk-KZ"/>
              </w:rPr>
              <w:t>Барлық нүктелер шеңбердің ішінде жатады.</w:t>
            </w:r>
          </w:p>
        </w:tc>
      </w:tr>
      <w:tr w:rsidR="00D94180" w:rsidRPr="00512505" w14:paraId="0EF011F2" w14:textId="77777777" w:rsidTr="00102F66">
        <w:trPr>
          <w:trHeight w:val="1490"/>
        </w:trPr>
        <w:tc>
          <w:tcPr>
            <w:tcW w:w="709" w:type="dxa"/>
            <w:shd w:val="clear" w:color="auto" w:fill="auto"/>
            <w:tcMar>
              <w:top w:w="15" w:type="dxa"/>
              <w:left w:w="83" w:type="dxa"/>
              <w:bottom w:w="0" w:type="dxa"/>
              <w:right w:w="83" w:type="dxa"/>
            </w:tcMar>
            <w:hideMark/>
          </w:tcPr>
          <w:p w14:paraId="30F0CBDE" w14:textId="77777777" w:rsidR="00D94180" w:rsidRPr="00512505" w:rsidRDefault="00D94180" w:rsidP="00D94180">
            <w:pPr>
              <w:spacing w:after="0" w:line="240" w:lineRule="auto"/>
              <w:jc w:val="center"/>
              <w:rPr>
                <w:rFonts w:ascii="Times New Roman" w:hAnsi="Times New Roman" w:cs="Times New Roman"/>
                <w:sz w:val="24"/>
                <w:szCs w:val="24"/>
              </w:rPr>
            </w:pPr>
            <w:r w:rsidRPr="00512505">
              <w:rPr>
                <w:rFonts w:ascii="Times New Roman" w:hAnsi="Times New Roman" w:cs="Times New Roman"/>
                <w:bCs/>
                <w:sz w:val="24"/>
                <w:szCs w:val="24"/>
                <w:lang w:val="kk-KZ"/>
              </w:rPr>
              <w:t>7</w:t>
            </w:r>
          </w:p>
        </w:tc>
        <w:tc>
          <w:tcPr>
            <w:tcW w:w="4961" w:type="dxa"/>
            <w:shd w:val="clear" w:color="auto" w:fill="auto"/>
            <w:tcMar>
              <w:top w:w="15" w:type="dxa"/>
              <w:left w:w="83" w:type="dxa"/>
              <w:bottom w:w="0" w:type="dxa"/>
              <w:right w:w="83" w:type="dxa"/>
            </w:tcMar>
            <w:hideMark/>
          </w:tcPr>
          <w:p w14:paraId="20C9E3B5" w14:textId="77777777" w:rsidR="00D94180" w:rsidRPr="00512505" w:rsidRDefault="00D94180" w:rsidP="00D94180">
            <w:pPr>
              <w:spacing w:after="0" w:line="240" w:lineRule="auto"/>
              <w:rPr>
                <w:rFonts w:ascii="Times New Roman" w:hAnsi="Times New Roman" w:cs="Times New Roman"/>
                <w:sz w:val="24"/>
                <w:szCs w:val="24"/>
              </w:rPr>
            </w:pPr>
            <w:r w:rsidRPr="00512505">
              <w:rPr>
                <w:rFonts w:ascii="Times New Roman" w:hAnsi="Times New Roman" w:cs="Times New Roman"/>
                <w:sz w:val="24"/>
                <w:szCs w:val="24"/>
                <w:lang w:val="kk-KZ"/>
              </w:rPr>
              <w:t>О нүктесі кесінділердің басы  болатын, ұзындығы ОА кесіндісінен кіші кесінділердің шеткі нүктелері қайда орналасқанын анықтаңдар. Көк түсті қарындашпен осы нүктелерді көрсетіңдер.</w:t>
            </w:r>
          </w:p>
        </w:tc>
        <w:tc>
          <w:tcPr>
            <w:tcW w:w="3969" w:type="dxa"/>
            <w:vMerge/>
            <w:shd w:val="clear" w:color="auto" w:fill="auto"/>
            <w:vAlign w:val="center"/>
            <w:hideMark/>
          </w:tcPr>
          <w:p w14:paraId="7C316B58" w14:textId="77777777" w:rsidR="00D94180" w:rsidRPr="00512505" w:rsidRDefault="00D94180" w:rsidP="00D94180">
            <w:pPr>
              <w:spacing w:after="0" w:line="240" w:lineRule="auto"/>
              <w:rPr>
                <w:rFonts w:ascii="Times New Roman" w:hAnsi="Times New Roman" w:cs="Times New Roman"/>
                <w:sz w:val="24"/>
                <w:szCs w:val="24"/>
              </w:rPr>
            </w:pPr>
          </w:p>
        </w:tc>
      </w:tr>
      <w:tr w:rsidR="00D94180" w:rsidRPr="007E3BD5" w14:paraId="792A8645" w14:textId="77777777" w:rsidTr="00102F66">
        <w:trPr>
          <w:trHeight w:val="1192"/>
        </w:trPr>
        <w:tc>
          <w:tcPr>
            <w:tcW w:w="709" w:type="dxa"/>
            <w:shd w:val="clear" w:color="auto" w:fill="auto"/>
            <w:tcMar>
              <w:top w:w="15" w:type="dxa"/>
              <w:left w:w="83" w:type="dxa"/>
              <w:bottom w:w="0" w:type="dxa"/>
              <w:right w:w="83" w:type="dxa"/>
            </w:tcMar>
            <w:hideMark/>
          </w:tcPr>
          <w:p w14:paraId="2AED37DF" w14:textId="77777777" w:rsidR="00D94180" w:rsidRPr="00512505" w:rsidRDefault="00D94180" w:rsidP="00D94180">
            <w:pPr>
              <w:spacing w:after="0" w:line="240" w:lineRule="auto"/>
              <w:jc w:val="center"/>
              <w:rPr>
                <w:rFonts w:ascii="Times New Roman" w:hAnsi="Times New Roman" w:cs="Times New Roman"/>
                <w:sz w:val="24"/>
                <w:szCs w:val="24"/>
              </w:rPr>
            </w:pPr>
            <w:r w:rsidRPr="00512505">
              <w:rPr>
                <w:rFonts w:ascii="Times New Roman" w:hAnsi="Times New Roman" w:cs="Times New Roman"/>
                <w:bCs/>
                <w:sz w:val="24"/>
                <w:szCs w:val="24"/>
              </w:rPr>
              <w:t>8</w:t>
            </w:r>
          </w:p>
        </w:tc>
        <w:tc>
          <w:tcPr>
            <w:tcW w:w="4961" w:type="dxa"/>
            <w:shd w:val="clear" w:color="auto" w:fill="auto"/>
            <w:tcMar>
              <w:top w:w="15" w:type="dxa"/>
              <w:left w:w="83" w:type="dxa"/>
              <w:bottom w:w="0" w:type="dxa"/>
              <w:right w:w="83" w:type="dxa"/>
            </w:tcMar>
            <w:hideMark/>
          </w:tcPr>
          <w:p w14:paraId="6985405F" w14:textId="77777777" w:rsidR="00D94180" w:rsidRPr="00512505" w:rsidRDefault="00D94180" w:rsidP="00D94180">
            <w:pPr>
              <w:spacing w:after="0" w:line="240" w:lineRule="auto"/>
              <w:rPr>
                <w:rFonts w:ascii="Times New Roman" w:hAnsi="Times New Roman" w:cs="Times New Roman"/>
                <w:sz w:val="24"/>
                <w:szCs w:val="24"/>
                <w:lang w:val="kk-KZ"/>
              </w:rPr>
            </w:pPr>
            <w:r w:rsidRPr="00512505">
              <w:rPr>
                <w:rFonts w:ascii="Times New Roman" w:hAnsi="Times New Roman" w:cs="Times New Roman"/>
                <w:sz w:val="24"/>
                <w:szCs w:val="24"/>
                <w:lang w:val="kk-KZ"/>
              </w:rPr>
              <w:t>Шеңберден тыс жатқан A</w:t>
            </w:r>
            <w:r w:rsidRPr="00512505">
              <w:rPr>
                <w:rFonts w:ascii="Times New Roman" w:hAnsi="Times New Roman" w:cs="Times New Roman"/>
                <w:sz w:val="24"/>
                <w:szCs w:val="24"/>
                <w:vertAlign w:val="subscript"/>
                <w:lang w:val="kk-KZ"/>
              </w:rPr>
              <w:t xml:space="preserve">6 </w:t>
            </w:r>
            <w:r w:rsidRPr="00512505">
              <w:rPr>
                <w:rFonts w:ascii="Times New Roman" w:hAnsi="Times New Roman" w:cs="Times New Roman"/>
                <w:sz w:val="24"/>
                <w:szCs w:val="24"/>
                <w:lang w:val="kk-KZ"/>
              </w:rPr>
              <w:t>нүктесін О центрімен қосыңдар. ОA</w:t>
            </w:r>
            <w:r w:rsidRPr="00512505">
              <w:rPr>
                <w:rFonts w:ascii="Times New Roman" w:hAnsi="Times New Roman" w:cs="Times New Roman"/>
                <w:sz w:val="24"/>
                <w:szCs w:val="24"/>
                <w:vertAlign w:val="subscript"/>
                <w:lang w:val="kk-KZ"/>
              </w:rPr>
              <w:t xml:space="preserve">6 </w:t>
            </w:r>
            <w:r w:rsidRPr="00512505">
              <w:rPr>
                <w:rFonts w:ascii="Times New Roman" w:hAnsi="Times New Roman" w:cs="Times New Roman"/>
                <w:sz w:val="24"/>
                <w:szCs w:val="24"/>
                <w:lang w:val="kk-KZ"/>
              </w:rPr>
              <w:t>кесіндісінің ұзындығын шеңбердің радиусымен салыстырыңдар.</w:t>
            </w:r>
          </w:p>
        </w:tc>
        <w:tc>
          <w:tcPr>
            <w:tcW w:w="3969" w:type="dxa"/>
            <w:shd w:val="clear" w:color="auto" w:fill="auto"/>
            <w:tcMar>
              <w:top w:w="15" w:type="dxa"/>
              <w:left w:w="83" w:type="dxa"/>
              <w:bottom w:w="0" w:type="dxa"/>
              <w:right w:w="83" w:type="dxa"/>
            </w:tcMar>
            <w:hideMark/>
          </w:tcPr>
          <w:p w14:paraId="38037EF6" w14:textId="77777777" w:rsidR="00D94180" w:rsidRPr="00512505" w:rsidRDefault="00D94180" w:rsidP="00D94180">
            <w:pPr>
              <w:spacing w:after="0" w:line="240" w:lineRule="auto"/>
              <w:rPr>
                <w:rFonts w:ascii="Times New Roman" w:hAnsi="Times New Roman" w:cs="Times New Roman"/>
                <w:sz w:val="24"/>
                <w:szCs w:val="24"/>
                <w:lang w:val="kk-KZ"/>
              </w:rPr>
            </w:pPr>
            <w:r w:rsidRPr="00512505">
              <w:rPr>
                <w:rFonts w:ascii="Times New Roman" w:hAnsi="Times New Roman" w:cs="Times New Roman"/>
                <w:sz w:val="24"/>
                <w:szCs w:val="24"/>
                <w:lang w:val="kk-KZ"/>
              </w:rPr>
              <w:t>OA</w:t>
            </w:r>
            <w:r w:rsidRPr="00512505">
              <w:rPr>
                <w:rFonts w:ascii="Times New Roman" w:hAnsi="Times New Roman" w:cs="Times New Roman"/>
                <w:sz w:val="24"/>
                <w:szCs w:val="24"/>
                <w:vertAlign w:val="subscript"/>
                <w:lang w:val="kk-KZ"/>
              </w:rPr>
              <w:t xml:space="preserve">6 </w:t>
            </w:r>
            <w:r w:rsidRPr="00512505">
              <w:rPr>
                <w:rFonts w:ascii="Times New Roman" w:hAnsi="Times New Roman" w:cs="Times New Roman"/>
                <w:sz w:val="24"/>
                <w:szCs w:val="24"/>
                <w:lang w:val="kk-KZ"/>
              </w:rPr>
              <w:t xml:space="preserve">кесіндісінің ұзындығы ОА радиустан үлкен болады. </w:t>
            </w:r>
          </w:p>
        </w:tc>
      </w:tr>
      <w:tr w:rsidR="00D94180" w:rsidRPr="00512505" w14:paraId="6DD3EF60" w14:textId="77777777" w:rsidTr="00102F66">
        <w:trPr>
          <w:trHeight w:val="894"/>
        </w:trPr>
        <w:tc>
          <w:tcPr>
            <w:tcW w:w="709" w:type="dxa"/>
            <w:shd w:val="clear" w:color="auto" w:fill="auto"/>
            <w:tcMar>
              <w:top w:w="15" w:type="dxa"/>
              <w:left w:w="83" w:type="dxa"/>
              <w:bottom w:w="0" w:type="dxa"/>
              <w:right w:w="83" w:type="dxa"/>
            </w:tcMar>
            <w:hideMark/>
          </w:tcPr>
          <w:p w14:paraId="6F6DFC46" w14:textId="77777777" w:rsidR="00D94180" w:rsidRPr="00512505" w:rsidRDefault="00D94180" w:rsidP="00D94180">
            <w:pPr>
              <w:spacing w:after="0" w:line="240" w:lineRule="auto"/>
              <w:jc w:val="center"/>
              <w:rPr>
                <w:rFonts w:ascii="Times New Roman" w:hAnsi="Times New Roman" w:cs="Times New Roman"/>
                <w:sz w:val="24"/>
                <w:szCs w:val="24"/>
              </w:rPr>
            </w:pPr>
            <w:r w:rsidRPr="00512505">
              <w:rPr>
                <w:rFonts w:ascii="Times New Roman" w:hAnsi="Times New Roman" w:cs="Times New Roman"/>
                <w:bCs/>
                <w:sz w:val="24"/>
                <w:szCs w:val="24"/>
                <w:lang w:val="kk-KZ"/>
              </w:rPr>
              <w:t>9</w:t>
            </w:r>
          </w:p>
        </w:tc>
        <w:tc>
          <w:tcPr>
            <w:tcW w:w="4961" w:type="dxa"/>
            <w:shd w:val="clear" w:color="auto" w:fill="auto"/>
            <w:tcMar>
              <w:top w:w="15" w:type="dxa"/>
              <w:left w:w="83" w:type="dxa"/>
              <w:bottom w:w="0" w:type="dxa"/>
              <w:right w:w="83" w:type="dxa"/>
            </w:tcMar>
            <w:hideMark/>
          </w:tcPr>
          <w:p w14:paraId="69740955" w14:textId="77777777" w:rsidR="00D94180" w:rsidRPr="00512505" w:rsidRDefault="00D94180" w:rsidP="00D94180">
            <w:pPr>
              <w:spacing w:after="0" w:line="240" w:lineRule="auto"/>
              <w:rPr>
                <w:rFonts w:ascii="Times New Roman" w:hAnsi="Times New Roman" w:cs="Times New Roman"/>
                <w:sz w:val="24"/>
                <w:szCs w:val="24"/>
              </w:rPr>
            </w:pPr>
            <w:r w:rsidRPr="00512505">
              <w:rPr>
                <w:rFonts w:ascii="Times New Roman" w:hAnsi="Times New Roman" w:cs="Times New Roman"/>
                <w:sz w:val="24"/>
                <w:szCs w:val="24"/>
                <w:lang w:val="kk-KZ"/>
              </w:rPr>
              <w:t>Қызыл түсті қарындашпен радиустың ұзындығынан үлкен қашықтыққа орналасқан нүктелерді көрсетіңдер.</w:t>
            </w:r>
          </w:p>
        </w:tc>
        <w:tc>
          <w:tcPr>
            <w:tcW w:w="3969" w:type="dxa"/>
            <w:shd w:val="clear" w:color="auto" w:fill="auto"/>
            <w:tcMar>
              <w:top w:w="15" w:type="dxa"/>
              <w:left w:w="83" w:type="dxa"/>
              <w:bottom w:w="0" w:type="dxa"/>
              <w:right w:w="83" w:type="dxa"/>
            </w:tcMar>
            <w:hideMark/>
          </w:tcPr>
          <w:p w14:paraId="2396DE1E" w14:textId="77777777" w:rsidR="00D94180" w:rsidRPr="00512505" w:rsidRDefault="00D94180" w:rsidP="00D94180">
            <w:pPr>
              <w:spacing w:after="0" w:line="240" w:lineRule="auto"/>
              <w:rPr>
                <w:rFonts w:ascii="Times New Roman" w:hAnsi="Times New Roman" w:cs="Times New Roman"/>
                <w:sz w:val="24"/>
                <w:szCs w:val="24"/>
              </w:rPr>
            </w:pPr>
            <w:r w:rsidRPr="00512505">
              <w:rPr>
                <w:rFonts w:ascii="Times New Roman" w:hAnsi="Times New Roman" w:cs="Times New Roman"/>
                <w:sz w:val="24"/>
                <w:szCs w:val="24"/>
                <w:lang w:val="kk-KZ"/>
              </w:rPr>
              <w:t>Бұл нүктелер шеңберден тыс жатады.</w:t>
            </w:r>
          </w:p>
        </w:tc>
      </w:tr>
    </w:tbl>
    <w:p w14:paraId="769324D7" w14:textId="77777777" w:rsidR="00AF742A" w:rsidRPr="00512505" w:rsidRDefault="00AF742A" w:rsidP="00AF742A">
      <w:pPr>
        <w:spacing w:after="0" w:line="240" w:lineRule="auto"/>
        <w:jc w:val="both"/>
        <w:rPr>
          <w:rFonts w:ascii="Times New Roman" w:hAnsi="Times New Roman" w:cs="Times New Roman"/>
          <w:sz w:val="28"/>
          <w:szCs w:val="28"/>
          <w:lang w:val="kk-KZ"/>
        </w:rPr>
      </w:pPr>
    </w:p>
    <w:p w14:paraId="05F94CC3" w14:textId="7A776752" w:rsidR="00AF742A" w:rsidRPr="00512505" w:rsidRDefault="00AF742A" w:rsidP="00AF742A">
      <w:pPr>
        <w:spacing w:after="0" w:line="240" w:lineRule="auto"/>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Кесте 1</w:t>
      </w:r>
      <w:r w:rsidR="00BA6CEC" w:rsidRPr="00512505">
        <w:rPr>
          <w:rFonts w:ascii="Times New Roman" w:hAnsi="Times New Roman" w:cs="Times New Roman"/>
          <w:sz w:val="28"/>
          <w:szCs w:val="28"/>
          <w:lang w:val="kk-KZ"/>
        </w:rPr>
        <w:t>1</w:t>
      </w:r>
      <w:r w:rsidRPr="00512505">
        <w:rPr>
          <w:rFonts w:ascii="Times New Roman" w:hAnsi="Times New Roman" w:cs="Times New Roman"/>
          <w:sz w:val="28"/>
          <w:szCs w:val="28"/>
          <w:lang w:val="kk-KZ"/>
        </w:rPr>
        <w:t xml:space="preserve"> - «Тіктөртбұрыш» тақырыбы бойынша практикалық жұмыс</w:t>
      </w:r>
    </w:p>
    <w:p w14:paraId="480283AB" w14:textId="77777777" w:rsidR="00AF742A" w:rsidRPr="00512505" w:rsidRDefault="00AF742A" w:rsidP="00AF742A">
      <w:pPr>
        <w:spacing w:after="0" w:line="240" w:lineRule="auto"/>
        <w:jc w:val="both"/>
        <w:rPr>
          <w:rFonts w:ascii="Times New Roman" w:hAnsi="Times New Roman" w:cs="Times New Roman"/>
          <w:sz w:val="28"/>
          <w:szCs w:val="28"/>
          <w:lang w:val="kk-KZ"/>
        </w:rPr>
      </w:pPr>
    </w:p>
    <w:tbl>
      <w:tblPr>
        <w:tblStyle w:val="a3"/>
        <w:tblW w:w="5000" w:type="pct"/>
        <w:tblBorders>
          <w:bottom w:val="none" w:sz="0" w:space="0" w:color="auto"/>
        </w:tblBorders>
        <w:tblLook w:val="04A0" w:firstRow="1" w:lastRow="0" w:firstColumn="1" w:lastColumn="0" w:noHBand="0" w:noVBand="1"/>
      </w:tblPr>
      <w:tblGrid>
        <w:gridCol w:w="710"/>
        <w:gridCol w:w="4949"/>
        <w:gridCol w:w="3969"/>
      </w:tblGrid>
      <w:tr w:rsidR="00AF742A" w:rsidRPr="00512505" w14:paraId="1EEA06F4" w14:textId="77777777" w:rsidTr="00D94180">
        <w:tc>
          <w:tcPr>
            <w:tcW w:w="369" w:type="pct"/>
          </w:tcPr>
          <w:p w14:paraId="2382251E" w14:textId="77777777" w:rsidR="00AF742A" w:rsidRPr="00512505" w:rsidRDefault="00AF742A" w:rsidP="007F7FCA">
            <w:pPr>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w:t>
            </w:r>
          </w:p>
        </w:tc>
        <w:tc>
          <w:tcPr>
            <w:tcW w:w="2569" w:type="pct"/>
          </w:tcPr>
          <w:p w14:paraId="52D6BC40" w14:textId="77777777" w:rsidR="00AF742A" w:rsidRPr="00512505" w:rsidRDefault="00AF742A" w:rsidP="00102F66">
            <w:pPr>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Тапсырма</w:t>
            </w:r>
          </w:p>
        </w:tc>
        <w:tc>
          <w:tcPr>
            <w:tcW w:w="2061" w:type="pct"/>
          </w:tcPr>
          <w:p w14:paraId="1300C09D" w14:textId="77777777" w:rsidR="00AF742A" w:rsidRPr="00512505" w:rsidRDefault="00AF742A" w:rsidP="00102F66">
            <w:pPr>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Қорытынды</w:t>
            </w:r>
          </w:p>
        </w:tc>
      </w:tr>
      <w:tr w:rsidR="00A33089" w:rsidRPr="00512505" w14:paraId="3F43B6D7" w14:textId="77777777" w:rsidTr="00D94180">
        <w:tc>
          <w:tcPr>
            <w:tcW w:w="369" w:type="pct"/>
          </w:tcPr>
          <w:p w14:paraId="68B51F96" w14:textId="23CA1ECA" w:rsidR="00A33089" w:rsidRPr="00512505" w:rsidRDefault="00A33089" w:rsidP="007F7FCA">
            <w:pPr>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1</w:t>
            </w:r>
          </w:p>
        </w:tc>
        <w:tc>
          <w:tcPr>
            <w:tcW w:w="2569" w:type="pct"/>
          </w:tcPr>
          <w:p w14:paraId="0789A592" w14:textId="1C0BE634" w:rsidR="00A33089" w:rsidRPr="00512505" w:rsidRDefault="00A33089" w:rsidP="00102F66">
            <w:pPr>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2</w:t>
            </w:r>
          </w:p>
        </w:tc>
        <w:tc>
          <w:tcPr>
            <w:tcW w:w="2061" w:type="pct"/>
          </w:tcPr>
          <w:p w14:paraId="46A190FB" w14:textId="0F8B22EC" w:rsidR="00A33089" w:rsidRPr="00512505" w:rsidRDefault="00A33089" w:rsidP="00102F66">
            <w:pPr>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3</w:t>
            </w:r>
          </w:p>
        </w:tc>
      </w:tr>
      <w:tr w:rsidR="004D2BB3" w:rsidRPr="00512505" w14:paraId="27502FE7" w14:textId="77777777" w:rsidTr="00D94180">
        <w:tc>
          <w:tcPr>
            <w:tcW w:w="369" w:type="pct"/>
          </w:tcPr>
          <w:p w14:paraId="13196FCC" w14:textId="77777777" w:rsidR="004D2BB3" w:rsidRPr="00512505" w:rsidRDefault="004D2BB3" w:rsidP="007F7FCA">
            <w:pPr>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1</w:t>
            </w:r>
          </w:p>
        </w:tc>
        <w:tc>
          <w:tcPr>
            <w:tcW w:w="2569" w:type="pct"/>
          </w:tcPr>
          <w:p w14:paraId="51E29E94" w14:textId="77777777" w:rsidR="004D2BB3" w:rsidRPr="00512505" w:rsidRDefault="004D2BB3" w:rsidP="00102F66">
            <w:pPr>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Қандай да бір AD кесіндісін салыңдар.</w:t>
            </w:r>
          </w:p>
        </w:tc>
        <w:tc>
          <w:tcPr>
            <w:tcW w:w="2061" w:type="pct"/>
            <w:vMerge w:val="restart"/>
          </w:tcPr>
          <w:p w14:paraId="7DEA79D1" w14:textId="77777777" w:rsidR="004D2BB3" w:rsidRPr="00512505" w:rsidRDefault="004D2BB3" w:rsidP="00102F66">
            <w:pPr>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Салынған төртбұрыш – тіктөртбұрыш болады.</w:t>
            </w:r>
          </w:p>
        </w:tc>
      </w:tr>
      <w:tr w:rsidR="004D2BB3" w:rsidRPr="007E3BD5" w14:paraId="0EA42B75" w14:textId="77777777" w:rsidTr="00D94180">
        <w:tc>
          <w:tcPr>
            <w:tcW w:w="369" w:type="pct"/>
          </w:tcPr>
          <w:p w14:paraId="4A4A76D3" w14:textId="77777777" w:rsidR="004D2BB3" w:rsidRPr="00512505" w:rsidRDefault="004D2BB3" w:rsidP="007F7FCA">
            <w:pPr>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2</w:t>
            </w:r>
          </w:p>
        </w:tc>
        <w:tc>
          <w:tcPr>
            <w:tcW w:w="2569" w:type="pct"/>
          </w:tcPr>
          <w:p w14:paraId="25BD688D" w14:textId="77777777" w:rsidR="004D2BB3" w:rsidRPr="00512505" w:rsidRDefault="004D2BB3" w:rsidP="00102F66">
            <w:pPr>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Бұрыштық сызғышты қолданып,  C және B нүктелері AD кесіндісінің бір жағында жататындай BAD және CDA  тік бұрыштарын салыңдар.</w:t>
            </w:r>
          </w:p>
        </w:tc>
        <w:tc>
          <w:tcPr>
            <w:tcW w:w="2061" w:type="pct"/>
            <w:vMerge/>
          </w:tcPr>
          <w:p w14:paraId="6E60B246" w14:textId="77777777" w:rsidR="004D2BB3" w:rsidRPr="00512505" w:rsidRDefault="004D2BB3" w:rsidP="00102F66">
            <w:pPr>
              <w:jc w:val="both"/>
              <w:rPr>
                <w:rFonts w:ascii="Times New Roman" w:hAnsi="Times New Roman" w:cs="Times New Roman"/>
                <w:sz w:val="24"/>
                <w:szCs w:val="24"/>
                <w:lang w:val="kk-KZ"/>
              </w:rPr>
            </w:pPr>
          </w:p>
        </w:tc>
      </w:tr>
      <w:tr w:rsidR="004D2BB3" w:rsidRPr="007E3BD5" w14:paraId="6C407F53" w14:textId="77777777" w:rsidTr="00D94180">
        <w:tblPrEx>
          <w:tblBorders>
            <w:bottom w:val="single" w:sz="4" w:space="0" w:color="auto"/>
          </w:tblBorders>
        </w:tblPrEx>
        <w:tc>
          <w:tcPr>
            <w:tcW w:w="369" w:type="pct"/>
          </w:tcPr>
          <w:p w14:paraId="6A54AECF" w14:textId="3A06C2A6" w:rsidR="004D2BB3" w:rsidRPr="00512505" w:rsidRDefault="004D2BB3" w:rsidP="007F7FCA">
            <w:pPr>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3</w:t>
            </w:r>
          </w:p>
        </w:tc>
        <w:tc>
          <w:tcPr>
            <w:tcW w:w="2569" w:type="pct"/>
          </w:tcPr>
          <w:p w14:paraId="4DC32047" w14:textId="23C83A72" w:rsidR="004D2BB3" w:rsidRPr="00512505" w:rsidRDefault="004D2BB3" w:rsidP="00102F66">
            <w:pPr>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AB және DC кесінділерінің A және D нүктелерінен бастап бірдей кесінділерді салындар және олардың сәйкесінше ұштарын A</w:t>
            </w:r>
            <w:r w:rsidRPr="00512505">
              <w:rPr>
                <w:rFonts w:ascii="Times New Roman" w:hAnsi="Times New Roman" w:cs="Times New Roman"/>
                <w:sz w:val="24"/>
                <w:szCs w:val="24"/>
                <w:vertAlign w:val="subscript"/>
                <w:lang w:val="kk-KZ"/>
              </w:rPr>
              <w:t xml:space="preserve">1 </w:t>
            </w:r>
            <w:r w:rsidRPr="00512505">
              <w:rPr>
                <w:rFonts w:ascii="Times New Roman" w:hAnsi="Times New Roman" w:cs="Times New Roman"/>
                <w:sz w:val="24"/>
                <w:szCs w:val="24"/>
                <w:lang w:val="kk-KZ"/>
              </w:rPr>
              <w:t>және D</w:t>
            </w:r>
            <w:r w:rsidRPr="00512505">
              <w:rPr>
                <w:rFonts w:ascii="Times New Roman" w:hAnsi="Times New Roman" w:cs="Times New Roman"/>
                <w:sz w:val="24"/>
                <w:szCs w:val="24"/>
                <w:vertAlign w:val="subscript"/>
                <w:lang w:val="kk-KZ"/>
              </w:rPr>
              <w:t xml:space="preserve">1  </w:t>
            </w:r>
            <w:r w:rsidRPr="00512505">
              <w:rPr>
                <w:rFonts w:ascii="Times New Roman" w:hAnsi="Times New Roman" w:cs="Times New Roman"/>
                <w:sz w:val="24"/>
                <w:szCs w:val="24"/>
                <w:lang w:val="kk-KZ"/>
              </w:rPr>
              <w:t>деп белгілеңдер.</w:t>
            </w:r>
          </w:p>
        </w:tc>
        <w:tc>
          <w:tcPr>
            <w:tcW w:w="2061" w:type="pct"/>
            <w:vMerge/>
          </w:tcPr>
          <w:p w14:paraId="51BA1EE8" w14:textId="77777777" w:rsidR="004D2BB3" w:rsidRPr="00512505" w:rsidRDefault="004D2BB3" w:rsidP="00102F66">
            <w:pPr>
              <w:jc w:val="both"/>
              <w:rPr>
                <w:rFonts w:ascii="Times New Roman" w:hAnsi="Times New Roman" w:cs="Times New Roman"/>
                <w:sz w:val="24"/>
                <w:szCs w:val="24"/>
                <w:lang w:val="kk-KZ"/>
              </w:rPr>
            </w:pPr>
          </w:p>
        </w:tc>
      </w:tr>
      <w:tr w:rsidR="00AF742A" w:rsidRPr="007E3BD5" w14:paraId="648C28FF" w14:textId="77777777" w:rsidTr="00D94180">
        <w:tblPrEx>
          <w:tblBorders>
            <w:bottom w:val="single" w:sz="4" w:space="0" w:color="auto"/>
          </w:tblBorders>
        </w:tblPrEx>
        <w:tc>
          <w:tcPr>
            <w:tcW w:w="369" w:type="pct"/>
          </w:tcPr>
          <w:p w14:paraId="76EAF235" w14:textId="77777777" w:rsidR="00AF742A" w:rsidRPr="00512505" w:rsidRDefault="00AF742A" w:rsidP="007F7FCA">
            <w:pPr>
              <w:jc w:val="center"/>
              <w:rPr>
                <w:rFonts w:ascii="Times New Roman" w:hAnsi="Times New Roman" w:cs="Times New Roman"/>
                <w:sz w:val="24"/>
                <w:szCs w:val="24"/>
              </w:rPr>
            </w:pPr>
            <w:r w:rsidRPr="00512505">
              <w:rPr>
                <w:rFonts w:ascii="Times New Roman" w:hAnsi="Times New Roman" w:cs="Times New Roman"/>
                <w:sz w:val="24"/>
                <w:szCs w:val="24"/>
              </w:rPr>
              <w:t>4</w:t>
            </w:r>
          </w:p>
        </w:tc>
        <w:tc>
          <w:tcPr>
            <w:tcW w:w="2569" w:type="pct"/>
          </w:tcPr>
          <w:p w14:paraId="2E5ACEF2" w14:textId="77777777" w:rsidR="00AF742A" w:rsidRPr="00512505" w:rsidRDefault="00AF742A" w:rsidP="00102F66">
            <w:pPr>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Салынған екі бұрышты траспортирмен өлшеңдер немесе бұрыштық сызғыштың тік бұрышымен салыстырыңдар.</w:t>
            </w:r>
          </w:p>
        </w:tc>
        <w:tc>
          <w:tcPr>
            <w:tcW w:w="2061" w:type="pct"/>
            <w:vMerge w:val="restart"/>
          </w:tcPr>
          <w:p w14:paraId="6CC1DEC5" w14:textId="77777777" w:rsidR="00AF742A" w:rsidRPr="00512505" w:rsidRDefault="00AF742A" w:rsidP="00102F66">
            <w:pPr>
              <w:rPr>
                <w:rFonts w:ascii="Times New Roman" w:hAnsi="Times New Roman" w:cs="Times New Roman"/>
                <w:sz w:val="24"/>
                <w:szCs w:val="24"/>
                <w:lang w:val="kk-KZ"/>
              </w:rPr>
            </w:pPr>
            <w:r w:rsidRPr="00512505">
              <w:rPr>
                <w:rFonts w:ascii="Times New Roman" w:hAnsi="Times New Roman" w:cs="Times New Roman"/>
                <w:sz w:val="24"/>
                <w:szCs w:val="24"/>
                <w:lang w:val="kk-KZ"/>
              </w:rPr>
              <w:t>АA</w:t>
            </w:r>
            <w:r w:rsidRPr="00512505">
              <w:rPr>
                <w:rFonts w:ascii="Times New Roman" w:hAnsi="Times New Roman" w:cs="Times New Roman"/>
                <w:sz w:val="24"/>
                <w:szCs w:val="24"/>
                <w:vertAlign w:val="subscript"/>
                <w:lang w:val="kk-KZ"/>
              </w:rPr>
              <w:t>1</w:t>
            </w:r>
            <w:r w:rsidRPr="00512505">
              <w:rPr>
                <w:rFonts w:ascii="Times New Roman" w:hAnsi="Times New Roman" w:cs="Times New Roman"/>
                <w:sz w:val="24"/>
                <w:szCs w:val="24"/>
                <w:lang w:val="kk-KZ"/>
              </w:rPr>
              <w:t>D</w:t>
            </w:r>
            <w:r w:rsidRPr="00512505">
              <w:rPr>
                <w:rFonts w:ascii="Times New Roman" w:hAnsi="Times New Roman" w:cs="Times New Roman"/>
                <w:sz w:val="24"/>
                <w:szCs w:val="24"/>
                <w:vertAlign w:val="subscript"/>
                <w:lang w:val="kk-KZ"/>
              </w:rPr>
              <w:t>1</w:t>
            </w:r>
            <w:r w:rsidRPr="00512505">
              <w:rPr>
                <w:rFonts w:ascii="Times New Roman" w:hAnsi="Times New Roman" w:cs="Times New Roman"/>
                <w:sz w:val="24"/>
                <w:szCs w:val="24"/>
                <w:lang w:val="kk-KZ"/>
              </w:rPr>
              <w:t>D тіктөртбұрышының диагоналдары тең болады.</w:t>
            </w:r>
          </w:p>
        </w:tc>
      </w:tr>
      <w:tr w:rsidR="00AF742A" w:rsidRPr="007E3BD5" w14:paraId="7A412CE0" w14:textId="77777777" w:rsidTr="00D94180">
        <w:tblPrEx>
          <w:tblBorders>
            <w:bottom w:val="single" w:sz="4" w:space="0" w:color="auto"/>
          </w:tblBorders>
        </w:tblPrEx>
        <w:tc>
          <w:tcPr>
            <w:tcW w:w="369" w:type="pct"/>
          </w:tcPr>
          <w:p w14:paraId="700D9B05" w14:textId="77777777" w:rsidR="00AF742A" w:rsidRPr="00512505" w:rsidRDefault="00AF742A" w:rsidP="007F7FCA">
            <w:pPr>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5</w:t>
            </w:r>
          </w:p>
        </w:tc>
        <w:tc>
          <w:tcPr>
            <w:tcW w:w="2569" w:type="pct"/>
          </w:tcPr>
          <w:p w14:paraId="55010D98" w14:textId="77777777" w:rsidR="00AF742A" w:rsidRPr="00512505" w:rsidRDefault="00AF742A" w:rsidP="00102F66">
            <w:pPr>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AD</w:t>
            </w:r>
            <w:r w:rsidRPr="00512505">
              <w:rPr>
                <w:rFonts w:ascii="Times New Roman" w:hAnsi="Times New Roman" w:cs="Times New Roman"/>
                <w:sz w:val="24"/>
                <w:szCs w:val="24"/>
                <w:vertAlign w:val="subscript"/>
                <w:lang w:val="kk-KZ"/>
              </w:rPr>
              <w:t xml:space="preserve">1 </w:t>
            </w:r>
            <w:r w:rsidRPr="00512505">
              <w:rPr>
                <w:rFonts w:ascii="Times New Roman" w:hAnsi="Times New Roman" w:cs="Times New Roman"/>
                <w:sz w:val="24"/>
                <w:szCs w:val="24"/>
                <w:lang w:val="kk-KZ"/>
              </w:rPr>
              <w:t>және A</w:t>
            </w:r>
            <w:r w:rsidRPr="00512505">
              <w:rPr>
                <w:rFonts w:ascii="Times New Roman" w:hAnsi="Times New Roman" w:cs="Times New Roman"/>
                <w:sz w:val="24"/>
                <w:szCs w:val="24"/>
                <w:vertAlign w:val="subscript"/>
                <w:lang w:val="kk-KZ"/>
              </w:rPr>
              <w:t>1</w:t>
            </w:r>
            <w:r w:rsidRPr="00512505">
              <w:rPr>
                <w:rFonts w:ascii="Times New Roman" w:hAnsi="Times New Roman" w:cs="Times New Roman"/>
                <w:sz w:val="24"/>
                <w:szCs w:val="24"/>
                <w:lang w:val="kk-KZ"/>
              </w:rPr>
              <w:t>D кесінділерін салындар. Олардың қиылысу нүктесін О әрпімен белгілеңдер.</w:t>
            </w:r>
          </w:p>
        </w:tc>
        <w:tc>
          <w:tcPr>
            <w:tcW w:w="2061" w:type="pct"/>
            <w:vMerge/>
          </w:tcPr>
          <w:p w14:paraId="247366F3" w14:textId="77777777" w:rsidR="00AF742A" w:rsidRPr="00512505" w:rsidRDefault="00AF742A" w:rsidP="00102F66">
            <w:pPr>
              <w:jc w:val="both"/>
              <w:rPr>
                <w:rFonts w:ascii="Times New Roman" w:hAnsi="Times New Roman" w:cs="Times New Roman"/>
                <w:sz w:val="24"/>
                <w:szCs w:val="24"/>
                <w:lang w:val="kk-KZ"/>
              </w:rPr>
            </w:pPr>
          </w:p>
        </w:tc>
      </w:tr>
      <w:tr w:rsidR="00AF742A" w:rsidRPr="007E3BD5" w14:paraId="674B6E8D" w14:textId="77777777" w:rsidTr="002E708C">
        <w:tblPrEx>
          <w:tblBorders>
            <w:bottom w:val="single" w:sz="4" w:space="0" w:color="auto"/>
          </w:tblBorders>
        </w:tblPrEx>
        <w:tc>
          <w:tcPr>
            <w:tcW w:w="369" w:type="pct"/>
            <w:tcBorders>
              <w:bottom w:val="single" w:sz="4" w:space="0" w:color="auto"/>
            </w:tcBorders>
          </w:tcPr>
          <w:p w14:paraId="31637AD9" w14:textId="77777777" w:rsidR="00AF742A" w:rsidRPr="00512505" w:rsidRDefault="00AF742A" w:rsidP="007F7FCA">
            <w:pPr>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6</w:t>
            </w:r>
          </w:p>
        </w:tc>
        <w:tc>
          <w:tcPr>
            <w:tcW w:w="2569" w:type="pct"/>
            <w:tcBorders>
              <w:bottom w:val="single" w:sz="4" w:space="0" w:color="auto"/>
            </w:tcBorders>
          </w:tcPr>
          <w:p w14:paraId="506C98D8" w14:textId="77777777" w:rsidR="00AF742A" w:rsidRPr="00512505" w:rsidRDefault="00AF742A" w:rsidP="00102F66">
            <w:pPr>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AD</w:t>
            </w:r>
            <w:r w:rsidRPr="00512505">
              <w:rPr>
                <w:rFonts w:ascii="Times New Roman" w:hAnsi="Times New Roman" w:cs="Times New Roman"/>
                <w:sz w:val="24"/>
                <w:szCs w:val="24"/>
                <w:vertAlign w:val="subscript"/>
                <w:lang w:val="kk-KZ"/>
              </w:rPr>
              <w:t xml:space="preserve">1 </w:t>
            </w:r>
            <w:r w:rsidRPr="00512505">
              <w:rPr>
                <w:rFonts w:ascii="Times New Roman" w:hAnsi="Times New Roman" w:cs="Times New Roman"/>
                <w:sz w:val="24"/>
                <w:szCs w:val="24"/>
                <w:lang w:val="kk-KZ"/>
              </w:rPr>
              <w:t>және A</w:t>
            </w:r>
            <w:r w:rsidRPr="00512505">
              <w:rPr>
                <w:rFonts w:ascii="Times New Roman" w:hAnsi="Times New Roman" w:cs="Times New Roman"/>
                <w:sz w:val="24"/>
                <w:szCs w:val="24"/>
                <w:vertAlign w:val="subscript"/>
                <w:lang w:val="kk-KZ"/>
              </w:rPr>
              <w:t>1</w:t>
            </w:r>
            <w:r w:rsidRPr="00512505">
              <w:rPr>
                <w:rFonts w:ascii="Times New Roman" w:hAnsi="Times New Roman" w:cs="Times New Roman"/>
                <w:sz w:val="24"/>
                <w:szCs w:val="24"/>
                <w:lang w:val="kk-KZ"/>
              </w:rPr>
              <w:t>D кесінділерінің ұзындығын салыстырыңдар. AD</w:t>
            </w:r>
            <w:r w:rsidRPr="00512505">
              <w:rPr>
                <w:rFonts w:ascii="Times New Roman" w:hAnsi="Times New Roman" w:cs="Times New Roman"/>
                <w:sz w:val="24"/>
                <w:szCs w:val="24"/>
                <w:vertAlign w:val="subscript"/>
                <w:lang w:val="kk-KZ"/>
              </w:rPr>
              <w:t xml:space="preserve">1 </w:t>
            </w:r>
            <w:r w:rsidRPr="00512505">
              <w:rPr>
                <w:rFonts w:ascii="Times New Roman" w:hAnsi="Times New Roman" w:cs="Times New Roman"/>
                <w:sz w:val="24"/>
                <w:szCs w:val="24"/>
                <w:lang w:val="kk-KZ"/>
              </w:rPr>
              <w:t xml:space="preserve"> және  A</w:t>
            </w:r>
            <w:r w:rsidRPr="00512505">
              <w:rPr>
                <w:rFonts w:ascii="Times New Roman" w:hAnsi="Times New Roman" w:cs="Times New Roman"/>
                <w:sz w:val="24"/>
                <w:szCs w:val="24"/>
                <w:vertAlign w:val="subscript"/>
                <w:lang w:val="kk-KZ"/>
              </w:rPr>
              <w:t>1</w:t>
            </w:r>
            <w:r w:rsidRPr="00512505">
              <w:rPr>
                <w:rFonts w:ascii="Times New Roman" w:hAnsi="Times New Roman" w:cs="Times New Roman"/>
                <w:sz w:val="24"/>
                <w:szCs w:val="24"/>
                <w:lang w:val="kk-KZ"/>
              </w:rPr>
              <w:t xml:space="preserve">D кесінділері </w:t>
            </w:r>
          </w:p>
          <w:p w14:paraId="71307147" w14:textId="77777777" w:rsidR="00AF742A" w:rsidRPr="00512505" w:rsidRDefault="00AF742A" w:rsidP="00102F66">
            <w:pPr>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АA</w:t>
            </w:r>
            <w:r w:rsidRPr="00512505">
              <w:rPr>
                <w:rFonts w:ascii="Times New Roman" w:hAnsi="Times New Roman" w:cs="Times New Roman"/>
                <w:sz w:val="24"/>
                <w:szCs w:val="24"/>
                <w:vertAlign w:val="subscript"/>
                <w:lang w:val="kk-KZ"/>
              </w:rPr>
              <w:t>1</w:t>
            </w:r>
            <w:r w:rsidRPr="00512505">
              <w:rPr>
                <w:rFonts w:ascii="Times New Roman" w:hAnsi="Times New Roman" w:cs="Times New Roman"/>
                <w:sz w:val="24"/>
                <w:szCs w:val="24"/>
                <w:lang w:val="kk-KZ"/>
              </w:rPr>
              <w:t>D</w:t>
            </w:r>
            <w:r w:rsidRPr="00512505">
              <w:rPr>
                <w:rFonts w:ascii="Times New Roman" w:hAnsi="Times New Roman" w:cs="Times New Roman"/>
                <w:sz w:val="24"/>
                <w:szCs w:val="24"/>
                <w:vertAlign w:val="subscript"/>
                <w:lang w:val="kk-KZ"/>
              </w:rPr>
              <w:t>1</w:t>
            </w:r>
            <w:r w:rsidRPr="00512505">
              <w:rPr>
                <w:rFonts w:ascii="Times New Roman" w:hAnsi="Times New Roman" w:cs="Times New Roman"/>
                <w:sz w:val="24"/>
                <w:szCs w:val="24"/>
                <w:lang w:val="kk-KZ"/>
              </w:rPr>
              <w:t>D тіктөртбұрышының диагональдары деп аталады.</w:t>
            </w:r>
          </w:p>
        </w:tc>
        <w:tc>
          <w:tcPr>
            <w:tcW w:w="2061" w:type="pct"/>
            <w:vMerge/>
            <w:tcBorders>
              <w:bottom w:val="single" w:sz="4" w:space="0" w:color="auto"/>
            </w:tcBorders>
          </w:tcPr>
          <w:p w14:paraId="6A76B6B0" w14:textId="77777777" w:rsidR="00AF742A" w:rsidRPr="00512505" w:rsidRDefault="00AF742A" w:rsidP="00102F66">
            <w:pPr>
              <w:jc w:val="both"/>
              <w:rPr>
                <w:rFonts w:ascii="Times New Roman" w:hAnsi="Times New Roman" w:cs="Times New Roman"/>
                <w:sz w:val="24"/>
                <w:szCs w:val="24"/>
                <w:lang w:val="kk-KZ"/>
              </w:rPr>
            </w:pPr>
          </w:p>
        </w:tc>
      </w:tr>
      <w:tr w:rsidR="00AF742A" w:rsidRPr="007E3BD5" w14:paraId="2887C957" w14:textId="77777777" w:rsidTr="002E708C">
        <w:tblPrEx>
          <w:tblBorders>
            <w:bottom w:val="single" w:sz="4" w:space="0" w:color="auto"/>
          </w:tblBorders>
        </w:tblPrEx>
        <w:tc>
          <w:tcPr>
            <w:tcW w:w="369" w:type="pct"/>
            <w:tcBorders>
              <w:bottom w:val="nil"/>
            </w:tcBorders>
          </w:tcPr>
          <w:p w14:paraId="53DD17A6" w14:textId="77777777" w:rsidR="00AF742A" w:rsidRPr="00512505" w:rsidRDefault="00AF742A" w:rsidP="007F7FCA">
            <w:pPr>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7</w:t>
            </w:r>
          </w:p>
        </w:tc>
        <w:tc>
          <w:tcPr>
            <w:tcW w:w="2569" w:type="pct"/>
            <w:tcBorders>
              <w:bottom w:val="nil"/>
            </w:tcBorders>
          </w:tcPr>
          <w:p w14:paraId="63E121E1" w14:textId="4AB2EB49" w:rsidR="00AF742A" w:rsidRPr="00512505" w:rsidRDefault="00AF742A" w:rsidP="00D94180">
            <w:pPr>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AD</w:t>
            </w:r>
            <w:r w:rsidRPr="00512505">
              <w:rPr>
                <w:rFonts w:ascii="Times New Roman" w:hAnsi="Times New Roman" w:cs="Times New Roman"/>
                <w:sz w:val="24"/>
                <w:szCs w:val="24"/>
                <w:vertAlign w:val="subscript"/>
                <w:lang w:val="kk-KZ"/>
              </w:rPr>
              <w:t xml:space="preserve">1 </w:t>
            </w:r>
            <w:r w:rsidRPr="00512505">
              <w:rPr>
                <w:rFonts w:ascii="Times New Roman" w:hAnsi="Times New Roman" w:cs="Times New Roman"/>
                <w:sz w:val="24"/>
                <w:szCs w:val="24"/>
                <w:lang w:val="kk-KZ"/>
              </w:rPr>
              <w:t>және A</w:t>
            </w:r>
            <w:r w:rsidRPr="00512505">
              <w:rPr>
                <w:rFonts w:ascii="Times New Roman" w:hAnsi="Times New Roman" w:cs="Times New Roman"/>
                <w:sz w:val="24"/>
                <w:szCs w:val="24"/>
                <w:vertAlign w:val="subscript"/>
                <w:lang w:val="kk-KZ"/>
              </w:rPr>
              <w:t>1</w:t>
            </w:r>
            <w:r w:rsidRPr="00512505">
              <w:rPr>
                <w:rFonts w:ascii="Times New Roman" w:hAnsi="Times New Roman" w:cs="Times New Roman"/>
                <w:sz w:val="24"/>
                <w:szCs w:val="24"/>
                <w:lang w:val="kk-KZ"/>
              </w:rPr>
              <w:t>D диагоналдарын және олардың О қиылысу нүктесіне қараңдар. A</w:t>
            </w:r>
            <w:r w:rsidRPr="00512505">
              <w:rPr>
                <w:rFonts w:ascii="Times New Roman" w:hAnsi="Times New Roman" w:cs="Times New Roman"/>
                <w:sz w:val="24"/>
                <w:szCs w:val="24"/>
                <w:vertAlign w:val="subscript"/>
                <w:lang w:val="kk-KZ"/>
              </w:rPr>
              <w:t>1</w:t>
            </w:r>
            <w:r w:rsidRPr="00512505">
              <w:rPr>
                <w:rFonts w:ascii="Times New Roman" w:hAnsi="Times New Roman" w:cs="Times New Roman"/>
                <w:sz w:val="24"/>
                <w:szCs w:val="24"/>
                <w:lang w:val="kk-KZ"/>
              </w:rPr>
              <w:t>О және ОD; ОА және ОD</w:t>
            </w:r>
            <w:r w:rsidRPr="00512505">
              <w:rPr>
                <w:rFonts w:ascii="Times New Roman" w:hAnsi="Times New Roman" w:cs="Times New Roman"/>
                <w:sz w:val="24"/>
                <w:szCs w:val="24"/>
                <w:vertAlign w:val="subscript"/>
                <w:lang w:val="kk-KZ"/>
              </w:rPr>
              <w:t>1</w:t>
            </w:r>
            <w:r w:rsidRPr="00512505">
              <w:rPr>
                <w:rFonts w:ascii="Times New Roman" w:hAnsi="Times New Roman" w:cs="Times New Roman"/>
                <w:sz w:val="24"/>
                <w:szCs w:val="24"/>
                <w:lang w:val="kk-KZ"/>
              </w:rPr>
              <w:t xml:space="preserve"> кесінділерінің ұзындығын </w:t>
            </w:r>
          </w:p>
        </w:tc>
        <w:tc>
          <w:tcPr>
            <w:tcW w:w="2061" w:type="pct"/>
            <w:tcBorders>
              <w:bottom w:val="nil"/>
            </w:tcBorders>
          </w:tcPr>
          <w:p w14:paraId="4EDDA821" w14:textId="77777777" w:rsidR="00AF742A" w:rsidRPr="00512505" w:rsidRDefault="00AF742A" w:rsidP="00102F66">
            <w:pPr>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АA</w:t>
            </w:r>
            <w:r w:rsidRPr="00512505">
              <w:rPr>
                <w:rFonts w:ascii="Times New Roman" w:hAnsi="Times New Roman" w:cs="Times New Roman"/>
                <w:sz w:val="24"/>
                <w:szCs w:val="24"/>
                <w:vertAlign w:val="subscript"/>
                <w:lang w:val="kk-KZ"/>
              </w:rPr>
              <w:t>1</w:t>
            </w:r>
            <w:r w:rsidRPr="00512505">
              <w:rPr>
                <w:rFonts w:ascii="Times New Roman" w:hAnsi="Times New Roman" w:cs="Times New Roman"/>
                <w:sz w:val="24"/>
                <w:szCs w:val="24"/>
                <w:lang w:val="kk-KZ"/>
              </w:rPr>
              <w:t>D</w:t>
            </w:r>
            <w:r w:rsidRPr="00512505">
              <w:rPr>
                <w:rFonts w:ascii="Times New Roman" w:hAnsi="Times New Roman" w:cs="Times New Roman"/>
                <w:sz w:val="24"/>
                <w:szCs w:val="24"/>
                <w:vertAlign w:val="subscript"/>
                <w:lang w:val="kk-KZ"/>
              </w:rPr>
              <w:t>1</w:t>
            </w:r>
            <w:r w:rsidRPr="00512505">
              <w:rPr>
                <w:rFonts w:ascii="Times New Roman" w:hAnsi="Times New Roman" w:cs="Times New Roman"/>
                <w:sz w:val="24"/>
                <w:szCs w:val="24"/>
                <w:lang w:val="kk-KZ"/>
              </w:rPr>
              <w:t>D тіктөртбұрышының диагоналдары қиылысу нүктесінде қақ бөлінеді.</w:t>
            </w:r>
          </w:p>
        </w:tc>
      </w:tr>
    </w:tbl>
    <w:p w14:paraId="516A9871" w14:textId="513AEA42" w:rsidR="00D94180" w:rsidRPr="00512505" w:rsidRDefault="00D94180" w:rsidP="00102F66">
      <w:pPr>
        <w:tabs>
          <w:tab w:val="left" w:pos="823"/>
          <w:tab w:val="left" w:pos="5772"/>
        </w:tabs>
        <w:ind w:left="113"/>
        <w:rPr>
          <w:rFonts w:ascii="Times New Roman" w:hAnsi="Times New Roman" w:cs="Times New Roman"/>
          <w:sz w:val="24"/>
          <w:szCs w:val="24"/>
          <w:lang w:val="kk-KZ"/>
        </w:rPr>
      </w:pPr>
      <w:r w:rsidRPr="00512505">
        <w:rPr>
          <w:rFonts w:ascii="Times New Roman" w:hAnsi="Times New Roman" w:cs="Times New Roman"/>
          <w:sz w:val="28"/>
          <w:szCs w:val="28"/>
          <w:lang w:val="kk-KZ"/>
        </w:rPr>
        <w:lastRenderedPageBreak/>
        <w:t xml:space="preserve">11-кестенің жалғасы </w:t>
      </w:r>
      <w:r w:rsidRPr="00512505">
        <w:rPr>
          <w:rFonts w:ascii="Times New Roman" w:hAnsi="Times New Roman" w:cs="Times New Roman"/>
          <w:sz w:val="24"/>
          <w:szCs w:val="24"/>
          <w:lang w:val="kk-KZ"/>
        </w:rPr>
        <w:tab/>
      </w:r>
    </w:p>
    <w:tbl>
      <w:tblPr>
        <w:tblStyle w:val="a3"/>
        <w:tblW w:w="5000" w:type="pct"/>
        <w:tblLook w:val="04A0" w:firstRow="1" w:lastRow="0" w:firstColumn="1" w:lastColumn="0" w:noHBand="0" w:noVBand="1"/>
      </w:tblPr>
      <w:tblGrid>
        <w:gridCol w:w="710"/>
        <w:gridCol w:w="4949"/>
        <w:gridCol w:w="3969"/>
      </w:tblGrid>
      <w:tr w:rsidR="00D94180" w:rsidRPr="00512505" w14:paraId="32C60620" w14:textId="77777777" w:rsidTr="00D94180">
        <w:tc>
          <w:tcPr>
            <w:tcW w:w="369" w:type="pct"/>
            <w:vAlign w:val="center"/>
          </w:tcPr>
          <w:p w14:paraId="5F283CC9" w14:textId="75A7CC4B" w:rsidR="00D94180" w:rsidRPr="00512505" w:rsidRDefault="00D94180" w:rsidP="00D94180">
            <w:pPr>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1</w:t>
            </w:r>
          </w:p>
        </w:tc>
        <w:tc>
          <w:tcPr>
            <w:tcW w:w="2569" w:type="pct"/>
            <w:vAlign w:val="center"/>
          </w:tcPr>
          <w:p w14:paraId="25B0C323" w14:textId="107EC3D8" w:rsidR="00D94180" w:rsidRPr="00512505" w:rsidRDefault="00D94180" w:rsidP="00D94180">
            <w:pPr>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2</w:t>
            </w:r>
          </w:p>
        </w:tc>
        <w:tc>
          <w:tcPr>
            <w:tcW w:w="2061" w:type="pct"/>
            <w:vAlign w:val="center"/>
          </w:tcPr>
          <w:p w14:paraId="093AE092" w14:textId="59619004" w:rsidR="00D94180" w:rsidRPr="00512505" w:rsidRDefault="00D94180" w:rsidP="00D94180">
            <w:pPr>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3</w:t>
            </w:r>
          </w:p>
        </w:tc>
      </w:tr>
      <w:tr w:rsidR="00D94180" w:rsidRPr="007E3BD5" w14:paraId="6A9D1548" w14:textId="77777777" w:rsidTr="00D94180">
        <w:tc>
          <w:tcPr>
            <w:tcW w:w="369" w:type="pct"/>
          </w:tcPr>
          <w:p w14:paraId="1DCA451E" w14:textId="77777777" w:rsidR="00D94180" w:rsidRPr="00512505" w:rsidRDefault="00D94180" w:rsidP="007F7FCA">
            <w:pPr>
              <w:jc w:val="center"/>
              <w:rPr>
                <w:rFonts w:ascii="Times New Roman" w:hAnsi="Times New Roman" w:cs="Times New Roman"/>
                <w:sz w:val="24"/>
                <w:szCs w:val="24"/>
                <w:lang w:val="kk-KZ"/>
              </w:rPr>
            </w:pPr>
          </w:p>
        </w:tc>
        <w:tc>
          <w:tcPr>
            <w:tcW w:w="2569" w:type="pct"/>
          </w:tcPr>
          <w:p w14:paraId="73CA513C" w14:textId="4CF92516" w:rsidR="00D94180" w:rsidRPr="00512505" w:rsidRDefault="00D94180" w:rsidP="00102F66">
            <w:pPr>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салыстырыңдар және өздерің байқауларынды тұжырымдаңдар.</w:t>
            </w:r>
          </w:p>
        </w:tc>
        <w:tc>
          <w:tcPr>
            <w:tcW w:w="2061" w:type="pct"/>
          </w:tcPr>
          <w:p w14:paraId="339B5F20" w14:textId="77777777" w:rsidR="00D94180" w:rsidRPr="00512505" w:rsidRDefault="00D94180" w:rsidP="00102F66">
            <w:pPr>
              <w:jc w:val="both"/>
              <w:rPr>
                <w:rFonts w:ascii="Times New Roman" w:hAnsi="Times New Roman" w:cs="Times New Roman"/>
                <w:sz w:val="24"/>
                <w:szCs w:val="24"/>
                <w:lang w:val="kk-KZ"/>
              </w:rPr>
            </w:pPr>
          </w:p>
        </w:tc>
      </w:tr>
      <w:tr w:rsidR="00AF742A" w:rsidRPr="007E3BD5" w14:paraId="01FFA2FE" w14:textId="77777777" w:rsidTr="00D94180">
        <w:tc>
          <w:tcPr>
            <w:tcW w:w="369" w:type="pct"/>
          </w:tcPr>
          <w:p w14:paraId="7C43CFCA" w14:textId="77777777" w:rsidR="00AF742A" w:rsidRPr="00512505" w:rsidRDefault="00AF742A" w:rsidP="007F7FCA">
            <w:pPr>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8</w:t>
            </w:r>
          </w:p>
        </w:tc>
        <w:tc>
          <w:tcPr>
            <w:tcW w:w="2569" w:type="pct"/>
          </w:tcPr>
          <w:p w14:paraId="508779A2" w14:textId="77777777" w:rsidR="00AF742A" w:rsidRPr="00512505" w:rsidRDefault="00AF742A" w:rsidP="00102F66">
            <w:pPr>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Қолмен центрі О және радиусы ОА болатын шеңбер салыңдар.</w:t>
            </w:r>
          </w:p>
        </w:tc>
        <w:tc>
          <w:tcPr>
            <w:tcW w:w="2061" w:type="pct"/>
            <w:vMerge w:val="restart"/>
          </w:tcPr>
          <w:p w14:paraId="7852226D" w14:textId="77777777" w:rsidR="00AF742A" w:rsidRPr="00512505" w:rsidRDefault="00AF742A" w:rsidP="00102F66">
            <w:pPr>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 xml:space="preserve">Шеңбер тіктөртбұрыштың төбелері арқылы өтеді. </w:t>
            </w:r>
          </w:p>
        </w:tc>
      </w:tr>
      <w:tr w:rsidR="00AF742A" w:rsidRPr="007E3BD5" w14:paraId="4FF0EC42" w14:textId="77777777" w:rsidTr="00D94180">
        <w:tc>
          <w:tcPr>
            <w:tcW w:w="369" w:type="pct"/>
          </w:tcPr>
          <w:p w14:paraId="471C9342" w14:textId="77777777" w:rsidR="00AF742A" w:rsidRPr="00512505" w:rsidRDefault="00AF742A" w:rsidP="007F7FCA">
            <w:pPr>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9</w:t>
            </w:r>
          </w:p>
        </w:tc>
        <w:tc>
          <w:tcPr>
            <w:tcW w:w="2569" w:type="pct"/>
          </w:tcPr>
          <w:p w14:paraId="2E4A3288" w14:textId="77777777" w:rsidR="00AF742A" w:rsidRPr="00512505" w:rsidRDefault="00AF742A" w:rsidP="00102F66">
            <w:pPr>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Салу дәлдігін циркульдің көмегімен тексеріңдер.</w:t>
            </w:r>
          </w:p>
        </w:tc>
        <w:tc>
          <w:tcPr>
            <w:tcW w:w="2061" w:type="pct"/>
            <w:vMerge/>
          </w:tcPr>
          <w:p w14:paraId="6F8156EE" w14:textId="77777777" w:rsidR="00AF742A" w:rsidRPr="00512505" w:rsidRDefault="00AF742A" w:rsidP="00102F66">
            <w:pPr>
              <w:jc w:val="both"/>
              <w:rPr>
                <w:rFonts w:ascii="Times New Roman" w:hAnsi="Times New Roman" w:cs="Times New Roman"/>
                <w:sz w:val="24"/>
                <w:szCs w:val="24"/>
                <w:lang w:val="kk-KZ"/>
              </w:rPr>
            </w:pPr>
          </w:p>
        </w:tc>
      </w:tr>
      <w:tr w:rsidR="00AF742A" w:rsidRPr="00512505" w14:paraId="6D535966" w14:textId="77777777" w:rsidTr="00D94180">
        <w:tc>
          <w:tcPr>
            <w:tcW w:w="369" w:type="pct"/>
          </w:tcPr>
          <w:p w14:paraId="68A48D4B" w14:textId="77777777" w:rsidR="00AF742A" w:rsidRPr="00512505" w:rsidRDefault="00AF742A" w:rsidP="007F7FCA">
            <w:pPr>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10</w:t>
            </w:r>
          </w:p>
        </w:tc>
        <w:tc>
          <w:tcPr>
            <w:tcW w:w="2569" w:type="pct"/>
          </w:tcPr>
          <w:p w14:paraId="0BCD76FA" w14:textId="77777777" w:rsidR="00AF742A" w:rsidRPr="00512505" w:rsidRDefault="00AF742A" w:rsidP="00102F66">
            <w:pPr>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MN кесіндісін салыңдар.</w:t>
            </w:r>
          </w:p>
        </w:tc>
        <w:tc>
          <w:tcPr>
            <w:tcW w:w="2061" w:type="pct"/>
            <w:vMerge w:val="restart"/>
          </w:tcPr>
          <w:p w14:paraId="645A0A8B" w14:textId="77777777" w:rsidR="00AF742A" w:rsidRPr="00512505" w:rsidRDefault="00AF742A" w:rsidP="00102F66">
            <w:pPr>
              <w:jc w:val="both"/>
              <w:rPr>
                <w:rFonts w:ascii="Times New Roman" w:hAnsi="Times New Roman" w:cs="Times New Roman"/>
                <w:sz w:val="24"/>
                <w:szCs w:val="24"/>
                <w:lang w:val="kk-KZ"/>
              </w:rPr>
            </w:pPr>
          </w:p>
        </w:tc>
      </w:tr>
      <w:tr w:rsidR="00AF742A" w:rsidRPr="007E3BD5" w14:paraId="3CB7B473" w14:textId="77777777" w:rsidTr="00D94180">
        <w:tc>
          <w:tcPr>
            <w:tcW w:w="369" w:type="pct"/>
          </w:tcPr>
          <w:p w14:paraId="31999544" w14:textId="77777777" w:rsidR="00AF742A" w:rsidRPr="00512505" w:rsidRDefault="00AF742A" w:rsidP="007F7FCA">
            <w:pPr>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11</w:t>
            </w:r>
          </w:p>
        </w:tc>
        <w:tc>
          <w:tcPr>
            <w:tcW w:w="2569" w:type="pct"/>
          </w:tcPr>
          <w:p w14:paraId="6C002B3D" w14:textId="77777777" w:rsidR="00AF742A" w:rsidRPr="00512505" w:rsidRDefault="00AF742A" w:rsidP="00102F66">
            <w:pPr>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Кесіндінің ортасы – К нүктесін табыңдар.</w:t>
            </w:r>
          </w:p>
        </w:tc>
        <w:tc>
          <w:tcPr>
            <w:tcW w:w="2061" w:type="pct"/>
            <w:vMerge/>
          </w:tcPr>
          <w:p w14:paraId="5D87C5AF" w14:textId="77777777" w:rsidR="00AF742A" w:rsidRPr="00512505" w:rsidRDefault="00AF742A" w:rsidP="00102F66">
            <w:pPr>
              <w:jc w:val="both"/>
              <w:rPr>
                <w:rFonts w:ascii="Times New Roman" w:hAnsi="Times New Roman" w:cs="Times New Roman"/>
                <w:sz w:val="24"/>
                <w:szCs w:val="24"/>
                <w:lang w:val="kk-KZ"/>
              </w:rPr>
            </w:pPr>
          </w:p>
        </w:tc>
      </w:tr>
      <w:tr w:rsidR="00AF742A" w:rsidRPr="007E3BD5" w14:paraId="521F1813" w14:textId="77777777" w:rsidTr="00D94180">
        <w:tc>
          <w:tcPr>
            <w:tcW w:w="369" w:type="pct"/>
          </w:tcPr>
          <w:p w14:paraId="6E926C80" w14:textId="77777777" w:rsidR="00AF742A" w:rsidRPr="00512505" w:rsidRDefault="00AF742A" w:rsidP="007F7FCA">
            <w:pPr>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12</w:t>
            </w:r>
          </w:p>
        </w:tc>
        <w:tc>
          <w:tcPr>
            <w:tcW w:w="2569" w:type="pct"/>
          </w:tcPr>
          <w:p w14:paraId="02596AB5" w14:textId="77777777" w:rsidR="00AF742A" w:rsidRPr="00512505" w:rsidRDefault="00AF742A" w:rsidP="00102F66">
            <w:pPr>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 xml:space="preserve">К нүктесі арқылы қандай да бір </w:t>
            </w:r>
            <w:r w:rsidRPr="00512505">
              <w:rPr>
                <w:rFonts w:ascii="Times New Roman" w:hAnsi="Times New Roman" w:cs="Times New Roman"/>
                <w:i/>
                <w:sz w:val="24"/>
                <w:szCs w:val="24"/>
                <w:lang w:val="kk-KZ"/>
              </w:rPr>
              <w:t>а</w:t>
            </w:r>
            <w:r w:rsidRPr="00512505">
              <w:rPr>
                <w:rFonts w:ascii="Times New Roman" w:hAnsi="Times New Roman" w:cs="Times New Roman"/>
                <w:sz w:val="24"/>
                <w:szCs w:val="24"/>
                <w:lang w:val="kk-KZ"/>
              </w:rPr>
              <w:t xml:space="preserve"> түзуін жүргізіңдер.</w:t>
            </w:r>
          </w:p>
        </w:tc>
        <w:tc>
          <w:tcPr>
            <w:tcW w:w="2061" w:type="pct"/>
            <w:vMerge/>
          </w:tcPr>
          <w:p w14:paraId="3B5F4D23" w14:textId="77777777" w:rsidR="00AF742A" w:rsidRPr="00512505" w:rsidRDefault="00AF742A" w:rsidP="00102F66">
            <w:pPr>
              <w:jc w:val="both"/>
              <w:rPr>
                <w:rFonts w:ascii="Times New Roman" w:hAnsi="Times New Roman" w:cs="Times New Roman"/>
                <w:sz w:val="24"/>
                <w:szCs w:val="24"/>
                <w:lang w:val="kk-KZ"/>
              </w:rPr>
            </w:pPr>
          </w:p>
        </w:tc>
      </w:tr>
      <w:tr w:rsidR="00AF742A" w:rsidRPr="007E3BD5" w14:paraId="29AF24FB" w14:textId="77777777" w:rsidTr="00D94180">
        <w:tc>
          <w:tcPr>
            <w:tcW w:w="369" w:type="pct"/>
          </w:tcPr>
          <w:p w14:paraId="0DEB7203" w14:textId="77777777" w:rsidR="00AF742A" w:rsidRPr="00512505" w:rsidRDefault="00AF742A" w:rsidP="007F7FCA">
            <w:pPr>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13</w:t>
            </w:r>
          </w:p>
        </w:tc>
        <w:tc>
          <w:tcPr>
            <w:tcW w:w="2569" w:type="pct"/>
          </w:tcPr>
          <w:p w14:paraId="1C81A027" w14:textId="77777777" w:rsidR="00AF742A" w:rsidRPr="00512505" w:rsidRDefault="00AF742A" w:rsidP="00102F66">
            <w:pPr>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 xml:space="preserve">MLNP төртбұрышы тіктөртбұрыш, ал MN және LP кесінділері оның диагональдары болатындай </w:t>
            </w:r>
            <w:r w:rsidRPr="00512505">
              <w:rPr>
                <w:rFonts w:ascii="Times New Roman" w:hAnsi="Times New Roman" w:cs="Times New Roman"/>
                <w:i/>
                <w:sz w:val="24"/>
                <w:szCs w:val="24"/>
                <w:lang w:val="kk-KZ"/>
              </w:rPr>
              <w:t>а</w:t>
            </w:r>
            <w:r w:rsidRPr="00512505">
              <w:rPr>
                <w:rFonts w:ascii="Times New Roman" w:hAnsi="Times New Roman" w:cs="Times New Roman"/>
                <w:sz w:val="24"/>
                <w:szCs w:val="24"/>
                <w:lang w:val="kk-KZ"/>
              </w:rPr>
              <w:t xml:space="preserve"> түзуінің бойынан L және P нүктелерін белгілеңдер.</w:t>
            </w:r>
          </w:p>
        </w:tc>
        <w:tc>
          <w:tcPr>
            <w:tcW w:w="2061" w:type="pct"/>
            <w:vMerge/>
          </w:tcPr>
          <w:p w14:paraId="33E9C173" w14:textId="77777777" w:rsidR="00AF742A" w:rsidRPr="00512505" w:rsidRDefault="00AF742A" w:rsidP="00102F66">
            <w:pPr>
              <w:jc w:val="both"/>
              <w:rPr>
                <w:rFonts w:ascii="Times New Roman" w:hAnsi="Times New Roman" w:cs="Times New Roman"/>
                <w:sz w:val="24"/>
                <w:szCs w:val="24"/>
                <w:lang w:val="kk-KZ"/>
              </w:rPr>
            </w:pPr>
          </w:p>
        </w:tc>
      </w:tr>
    </w:tbl>
    <w:p w14:paraId="3F2A809C" w14:textId="77777777" w:rsidR="00AF742A" w:rsidRPr="00512505" w:rsidRDefault="00AF742A" w:rsidP="00AF742A">
      <w:pPr>
        <w:spacing w:after="0" w:line="240" w:lineRule="auto"/>
        <w:jc w:val="both"/>
        <w:rPr>
          <w:rFonts w:ascii="Times New Roman" w:hAnsi="Times New Roman" w:cs="Times New Roman"/>
          <w:sz w:val="28"/>
          <w:szCs w:val="28"/>
          <w:lang w:val="kk-KZ"/>
        </w:rPr>
      </w:pPr>
    </w:p>
    <w:p w14:paraId="5C94A8D4" w14:textId="77777777"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Геометрияны оқытудың тиімділігін арттырудағы әдістемелік тәсілдердің бірі – пәнаралық байланысты жүзеге асыру болып табылады.</w:t>
      </w:r>
    </w:p>
    <w:p w14:paraId="4E1DA3C8" w14:textId="25BB68E2"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sz w:val="28"/>
          <w:szCs w:val="28"/>
          <w:lang w:val="kk-KZ"/>
        </w:rPr>
        <w:t>В.А.Гусев г</w:t>
      </w:r>
      <w:r w:rsidRPr="00512505">
        <w:rPr>
          <w:rFonts w:ascii="Times New Roman" w:hAnsi="Times New Roman" w:cs="Times New Roman"/>
          <w:sz w:val="28"/>
          <w:szCs w:val="28"/>
          <w:lang w:val="kk-KZ"/>
        </w:rPr>
        <w:t xml:space="preserve">еометрияның сабақтас пәндермен байланысын </w:t>
      </w:r>
      <w:r w:rsidR="00D4381C" w:rsidRPr="00512505">
        <w:rPr>
          <w:rFonts w:ascii="Times New Roman" w:hAnsi="Times New Roman" w:cs="Times New Roman"/>
          <w:sz w:val="28"/>
          <w:szCs w:val="28"/>
          <w:lang w:val="kk-KZ"/>
        </w:rPr>
        <w:t>жүзе</w:t>
      </w:r>
      <w:r w:rsidR="00A31F26" w:rsidRPr="00512505">
        <w:rPr>
          <w:rFonts w:ascii="Times New Roman" w:hAnsi="Times New Roman" w:cs="Times New Roman"/>
          <w:sz w:val="28"/>
          <w:szCs w:val="28"/>
          <w:lang w:val="kk-KZ"/>
        </w:rPr>
        <w:t>ге</w:t>
      </w:r>
      <w:r w:rsidR="00D4381C" w:rsidRPr="00512505">
        <w:rPr>
          <w:rFonts w:ascii="Times New Roman" w:hAnsi="Times New Roman" w:cs="Times New Roman"/>
          <w:sz w:val="28"/>
          <w:szCs w:val="28"/>
          <w:lang w:val="kk-KZ"/>
        </w:rPr>
        <w:t xml:space="preserve"> асырудың </w:t>
      </w:r>
      <w:r w:rsidRPr="00512505">
        <w:rPr>
          <w:rFonts w:ascii="Times New Roman" w:hAnsi="Times New Roman" w:cs="Times New Roman"/>
          <w:sz w:val="28"/>
          <w:szCs w:val="28"/>
          <w:lang w:val="kk-KZ"/>
        </w:rPr>
        <w:t>екі бағыт</w:t>
      </w:r>
      <w:r w:rsidR="00D4381C" w:rsidRPr="00512505">
        <w:rPr>
          <w:rFonts w:ascii="Times New Roman" w:hAnsi="Times New Roman" w:cs="Times New Roman"/>
          <w:sz w:val="28"/>
          <w:szCs w:val="28"/>
          <w:lang w:val="kk-KZ"/>
        </w:rPr>
        <w:t xml:space="preserve">ын </w:t>
      </w:r>
      <w:r w:rsidRPr="00512505">
        <w:rPr>
          <w:rFonts w:ascii="Times New Roman" w:hAnsi="Times New Roman" w:cs="Times New Roman"/>
          <w:sz w:val="28"/>
          <w:szCs w:val="28"/>
          <w:lang w:val="kk-KZ"/>
        </w:rPr>
        <w:t>көрсеткен:</w:t>
      </w:r>
    </w:p>
    <w:p w14:paraId="62211688" w14:textId="77777777"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1) геометриялық ұғымдарды басқадай пәндердің мазмұнындағы заңдылықтар мен құбылыстар арқылы қалыптастыру;</w:t>
      </w:r>
    </w:p>
    <w:p w14:paraId="2A6A484F" w14:textId="46803B8F"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2) геометрия сабақтарында пәнаралық мазмұндағы есептерді шығаруға оқытып-үйрету [</w:t>
      </w:r>
      <w:r w:rsidR="000D6EB5" w:rsidRPr="00512505">
        <w:rPr>
          <w:rFonts w:ascii="Times New Roman" w:hAnsi="Times New Roman" w:cs="Times New Roman"/>
          <w:sz w:val="28"/>
          <w:szCs w:val="28"/>
          <w:lang w:val="kk-KZ"/>
        </w:rPr>
        <w:t>141</w:t>
      </w:r>
      <w:r w:rsidRPr="00512505">
        <w:rPr>
          <w:rFonts w:ascii="Times New Roman" w:hAnsi="Times New Roman" w:cs="Times New Roman"/>
          <w:sz w:val="28"/>
          <w:szCs w:val="28"/>
          <w:lang w:val="kk-KZ"/>
        </w:rPr>
        <w:t>].</w:t>
      </w:r>
    </w:p>
    <w:p w14:paraId="4A64BD90" w14:textId="366A9EA1"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Біз </w:t>
      </w:r>
      <w:r w:rsidR="00A31F26" w:rsidRPr="00512505">
        <w:rPr>
          <w:rFonts w:ascii="Times New Roman" w:hAnsi="Times New Roman" w:cs="Times New Roman"/>
          <w:sz w:val="28"/>
          <w:szCs w:val="28"/>
          <w:lang w:val="kk-KZ"/>
        </w:rPr>
        <w:t>геометрияны оқыту барысында басқадай</w:t>
      </w:r>
      <w:r w:rsidRPr="00512505">
        <w:rPr>
          <w:rFonts w:ascii="Times New Roman" w:hAnsi="Times New Roman" w:cs="Times New Roman"/>
          <w:sz w:val="28"/>
          <w:szCs w:val="28"/>
          <w:lang w:val="kk-KZ"/>
        </w:rPr>
        <w:t xml:space="preserve"> пәндер</w:t>
      </w:r>
      <w:r w:rsidR="00A31F26" w:rsidRPr="00512505">
        <w:rPr>
          <w:rFonts w:ascii="Times New Roman" w:hAnsi="Times New Roman" w:cs="Times New Roman"/>
          <w:sz w:val="28"/>
          <w:szCs w:val="28"/>
          <w:lang w:val="kk-KZ"/>
        </w:rPr>
        <w:t>мен білім</w:t>
      </w:r>
      <w:r w:rsidRPr="00512505">
        <w:rPr>
          <w:rFonts w:ascii="Times New Roman" w:hAnsi="Times New Roman" w:cs="Times New Roman"/>
          <w:sz w:val="28"/>
          <w:szCs w:val="28"/>
          <w:lang w:val="kk-KZ"/>
        </w:rPr>
        <w:t xml:space="preserve"> мазмұнын</w:t>
      </w:r>
      <w:r w:rsidR="00A31F26" w:rsidRPr="00512505">
        <w:rPr>
          <w:rFonts w:ascii="Times New Roman" w:hAnsi="Times New Roman" w:cs="Times New Roman"/>
          <w:sz w:val="28"/>
          <w:szCs w:val="28"/>
          <w:lang w:val="kk-KZ"/>
        </w:rPr>
        <w:t xml:space="preserve">ың арақатынасын айқындап, тақырып бойынша </w:t>
      </w:r>
      <w:r w:rsidRPr="00512505">
        <w:rPr>
          <w:rFonts w:ascii="Times New Roman" w:hAnsi="Times New Roman" w:cs="Times New Roman"/>
          <w:sz w:val="28"/>
          <w:szCs w:val="28"/>
          <w:lang w:val="kk-KZ"/>
        </w:rPr>
        <w:t xml:space="preserve">геометриялық ұғымдарды («вектор», «орын ауыстыру», «қозғалыс», «геометриялық түрлендіру», «симметрия», «көпбұрыш» және т.б.) </w:t>
      </w:r>
      <w:r w:rsidR="00A31F26" w:rsidRPr="00512505">
        <w:rPr>
          <w:rFonts w:ascii="Times New Roman" w:hAnsi="Times New Roman" w:cs="Times New Roman"/>
          <w:sz w:val="28"/>
          <w:szCs w:val="28"/>
          <w:lang w:val="kk-KZ"/>
        </w:rPr>
        <w:t xml:space="preserve">түсіндіру үшін </w:t>
      </w:r>
      <w:r w:rsidRPr="00512505">
        <w:rPr>
          <w:rFonts w:ascii="Times New Roman" w:hAnsi="Times New Roman" w:cs="Times New Roman"/>
          <w:sz w:val="28"/>
          <w:szCs w:val="28"/>
          <w:lang w:val="kk-KZ"/>
        </w:rPr>
        <w:t>әдістеме</w:t>
      </w:r>
      <w:r w:rsidR="00A31F26" w:rsidRPr="00512505">
        <w:rPr>
          <w:rFonts w:ascii="Times New Roman" w:hAnsi="Times New Roman" w:cs="Times New Roman"/>
          <w:sz w:val="28"/>
          <w:szCs w:val="28"/>
          <w:lang w:val="kk-KZ"/>
        </w:rPr>
        <w:t>ні</w:t>
      </w:r>
      <w:r w:rsidRPr="00512505">
        <w:rPr>
          <w:rFonts w:ascii="Times New Roman" w:hAnsi="Times New Roman" w:cs="Times New Roman"/>
          <w:sz w:val="28"/>
          <w:szCs w:val="28"/>
          <w:lang w:val="kk-KZ"/>
        </w:rPr>
        <w:t xml:space="preserve"> жасадық.</w:t>
      </w:r>
    </w:p>
    <w:p w14:paraId="15C9265D" w14:textId="37CDCAC2"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Мысалы, 9-сыныпта геометрия курсын оқыту барысында «Вектор» ұғымын енгізуде оқушыларды физикамен байланыстырып түсіндірген тиімді болады</w:t>
      </w:r>
      <w:r w:rsidR="00262A1F" w:rsidRPr="00512505">
        <w:rPr>
          <w:rFonts w:ascii="Times New Roman" w:hAnsi="Times New Roman" w:cs="Times New Roman"/>
          <w:sz w:val="28"/>
          <w:szCs w:val="28"/>
          <w:lang w:val="kk-KZ"/>
        </w:rPr>
        <w:t xml:space="preserve"> [14</w:t>
      </w:r>
      <w:r w:rsidR="000D6EB5" w:rsidRPr="00512505">
        <w:rPr>
          <w:rFonts w:ascii="Times New Roman" w:hAnsi="Times New Roman" w:cs="Times New Roman"/>
          <w:sz w:val="28"/>
          <w:szCs w:val="28"/>
          <w:lang w:val="kk-KZ"/>
        </w:rPr>
        <w:t>2</w:t>
      </w:r>
      <w:r w:rsidR="00262A1F"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w:t>
      </w:r>
    </w:p>
    <w:p w14:paraId="60D18A96" w14:textId="7EADB4E0"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Скаляр және векторлық шамаларға 2</w:t>
      </w:r>
      <w:r w:rsidR="00071AB4" w:rsidRPr="00512505">
        <w:rPr>
          <w:rFonts w:ascii="Times New Roman" w:hAnsi="Times New Roman" w:cs="Times New Roman"/>
          <w:sz w:val="28"/>
          <w:szCs w:val="28"/>
          <w:lang w:val="kk-KZ"/>
        </w:rPr>
        <w:t>1</w:t>
      </w:r>
      <w:r w:rsidRPr="00512505">
        <w:rPr>
          <w:rFonts w:ascii="Times New Roman" w:hAnsi="Times New Roman" w:cs="Times New Roman"/>
          <w:sz w:val="28"/>
          <w:szCs w:val="28"/>
          <w:lang w:val="kk-KZ"/>
        </w:rPr>
        <w:t xml:space="preserve">-суреттегі мысалдарды келтіреміз. </w:t>
      </w:r>
    </w:p>
    <w:p w14:paraId="2D984B94" w14:textId="3E296FAB" w:rsidR="0030553B" w:rsidRPr="00512505" w:rsidRDefault="0030553B"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Осы суретке қарап оқушылар қайсысы қандай шамаға жататынына талқылаулар жүргізіп, өзіндік ой пікірін келтіреді. </w:t>
      </w:r>
    </w:p>
    <w:p w14:paraId="63D9C086" w14:textId="77777777" w:rsidR="00AF742A" w:rsidRPr="00512505" w:rsidRDefault="00AF742A" w:rsidP="00AF742A">
      <w:pPr>
        <w:spacing w:after="0" w:line="240" w:lineRule="auto"/>
        <w:ind w:firstLine="709"/>
        <w:jc w:val="both"/>
        <w:rPr>
          <w:rFonts w:ascii="Times New Roman" w:hAnsi="Times New Roman" w:cs="Times New Roman"/>
          <w:sz w:val="28"/>
          <w:szCs w:val="28"/>
          <w:lang w:val="kk-KZ"/>
        </w:rPr>
      </w:pPr>
    </w:p>
    <w:p w14:paraId="33BBAE72" w14:textId="77777777" w:rsidR="00AF742A" w:rsidRPr="00512505" w:rsidRDefault="00AF742A" w:rsidP="00AF742A">
      <w:pPr>
        <w:spacing w:after="0" w:line="240" w:lineRule="auto"/>
        <w:jc w:val="center"/>
        <w:rPr>
          <w:rFonts w:ascii="Times New Roman" w:hAnsi="Times New Roman" w:cs="Times New Roman"/>
          <w:sz w:val="28"/>
          <w:szCs w:val="28"/>
          <w:lang w:val="kk-KZ"/>
        </w:rPr>
      </w:pPr>
      <w:r w:rsidRPr="00512505">
        <w:rPr>
          <w:rFonts w:ascii="Times New Roman" w:hAnsi="Times New Roman" w:cs="Times New Roman"/>
          <w:noProof/>
          <w:sz w:val="28"/>
          <w:szCs w:val="28"/>
          <w:lang w:eastAsia="ru-RU"/>
        </w:rPr>
        <w:drawing>
          <wp:inline distT="0" distB="0" distL="0" distR="0" wp14:anchorId="0B967B91" wp14:editId="270F17AF">
            <wp:extent cx="5156200" cy="1892300"/>
            <wp:effectExtent l="0" t="0" r="6350" b="0"/>
            <wp:docPr id="309354" name="Рисунок 309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156200" cy="1892300"/>
                    </a:xfrm>
                    <a:prstGeom prst="rect">
                      <a:avLst/>
                    </a:prstGeom>
                    <a:noFill/>
                    <a:ln>
                      <a:noFill/>
                    </a:ln>
                  </pic:spPr>
                </pic:pic>
              </a:graphicData>
            </a:graphic>
          </wp:inline>
        </w:drawing>
      </w:r>
    </w:p>
    <w:p w14:paraId="4220161E" w14:textId="27395235" w:rsidR="00AF742A" w:rsidRPr="00512505" w:rsidRDefault="00AF742A" w:rsidP="00AF742A">
      <w:pPr>
        <w:spacing w:after="0" w:line="240" w:lineRule="auto"/>
        <w:jc w:val="center"/>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Сурет </w:t>
      </w:r>
      <w:r w:rsidR="00071AB4" w:rsidRPr="00512505">
        <w:rPr>
          <w:rFonts w:ascii="Times New Roman" w:hAnsi="Times New Roman" w:cs="Times New Roman"/>
          <w:sz w:val="28"/>
          <w:szCs w:val="28"/>
          <w:lang w:val="kk-KZ"/>
        </w:rPr>
        <w:t>21</w:t>
      </w:r>
      <w:r w:rsidR="00307323" w:rsidRPr="00512505">
        <w:rPr>
          <w:rFonts w:ascii="Times New Roman" w:hAnsi="Times New Roman" w:cs="Times New Roman"/>
          <w:sz w:val="28"/>
          <w:szCs w:val="28"/>
          <w:lang w:val="kk-KZ"/>
        </w:rPr>
        <w:t xml:space="preserve">- </w:t>
      </w:r>
      <w:r w:rsidR="00D94180" w:rsidRPr="00512505">
        <w:rPr>
          <w:rFonts w:ascii="Times New Roman" w:hAnsi="Times New Roman" w:cs="Times New Roman"/>
          <w:sz w:val="28"/>
          <w:szCs w:val="28"/>
          <w:lang w:val="kk-KZ"/>
        </w:rPr>
        <w:t xml:space="preserve">Физикалық шамалар </w:t>
      </w:r>
    </w:p>
    <w:p w14:paraId="09823C00" w14:textId="652D98D3" w:rsidR="00AF742A" w:rsidRPr="00512505" w:rsidRDefault="00AF742A" w:rsidP="00AF742A">
      <w:pPr>
        <w:spacing w:after="0" w:line="240" w:lineRule="auto"/>
        <w:ind w:firstLine="709"/>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lastRenderedPageBreak/>
        <w:t xml:space="preserve">«Вектор» ұғымын </w:t>
      </w:r>
      <w:r w:rsidR="002D261F" w:rsidRPr="00512505">
        <w:rPr>
          <w:rFonts w:ascii="Times New Roman" w:hAnsi="Times New Roman" w:cs="Times New Roman"/>
          <w:sz w:val="28"/>
          <w:szCs w:val="28"/>
          <w:lang w:val="kk-KZ"/>
        </w:rPr>
        <w:t xml:space="preserve">қалыптастыру барысында келесідей сұрақ қою арқылы сыныпппен ортақ талқылау жұмысы ұйымдастырылады: </w:t>
      </w:r>
      <w:r w:rsidRPr="00512505">
        <w:rPr>
          <w:rFonts w:ascii="Times New Roman" w:hAnsi="Times New Roman" w:cs="Times New Roman"/>
          <w:sz w:val="28"/>
          <w:szCs w:val="28"/>
          <w:lang w:val="kk-KZ"/>
        </w:rPr>
        <w:t>«</w:t>
      </w:r>
      <w:r w:rsidRPr="00512505">
        <w:rPr>
          <w:rFonts w:ascii="Times New Roman" w:hAnsi="Times New Roman" w:cs="Times New Roman"/>
          <w:i/>
          <w:sz w:val="28"/>
          <w:szCs w:val="28"/>
          <w:lang w:val="kk-KZ"/>
        </w:rPr>
        <w:t>Скаляр және векторлық шамалардың айырмашылығы неде?</w:t>
      </w:r>
      <w:r w:rsidRPr="00512505">
        <w:rPr>
          <w:rFonts w:ascii="Times New Roman" w:hAnsi="Times New Roman" w:cs="Times New Roman"/>
          <w:sz w:val="28"/>
          <w:szCs w:val="28"/>
          <w:lang w:val="kk-KZ"/>
        </w:rPr>
        <w:t>».</w:t>
      </w:r>
    </w:p>
    <w:p w14:paraId="3909272D" w14:textId="25AB6E15" w:rsidR="00E15C3E" w:rsidRPr="00512505" w:rsidRDefault="00E15C3E" w:rsidP="00E15C3E">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Скаляр шамалар – </w:t>
      </w:r>
      <w:r w:rsidR="00CC699B" w:rsidRPr="00512505">
        <w:rPr>
          <w:rFonts w:ascii="Times New Roman" w:hAnsi="Times New Roman" w:cs="Times New Roman"/>
          <w:sz w:val="28"/>
          <w:szCs w:val="28"/>
          <w:lang w:val="kk-KZ"/>
        </w:rPr>
        <w:t xml:space="preserve">уақыт, </w:t>
      </w:r>
      <w:r w:rsidRPr="00512505">
        <w:rPr>
          <w:rFonts w:ascii="Times New Roman" w:hAnsi="Times New Roman" w:cs="Times New Roman"/>
          <w:sz w:val="28"/>
          <w:szCs w:val="28"/>
          <w:lang w:val="kk-KZ"/>
        </w:rPr>
        <w:t>масса, ұзындық, көлем, температура, тығыздық; өйткені олар тек сан мәнімен сипатталады.</w:t>
      </w:r>
    </w:p>
    <w:p w14:paraId="644474E9" w14:textId="7B96AEE4" w:rsidR="00AF742A" w:rsidRPr="00512505" w:rsidRDefault="00E15C3E" w:rsidP="00CC699B">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Векторлық шамалар – жылдамдық, күш, орын ауыстыру; өйткені олар </w:t>
      </w:r>
      <w:r w:rsidR="00CC699B" w:rsidRPr="00512505">
        <w:rPr>
          <w:rFonts w:ascii="Times New Roman" w:hAnsi="Times New Roman" w:cs="Times New Roman"/>
          <w:sz w:val="28"/>
          <w:szCs w:val="28"/>
          <w:lang w:val="kk-KZ"/>
        </w:rPr>
        <w:t>сан мәнімен және бағытымен сипатталады</w:t>
      </w:r>
      <w:r w:rsidR="00AF742A" w:rsidRPr="00512505">
        <w:rPr>
          <w:rFonts w:ascii="Times New Roman" w:hAnsi="Times New Roman" w:cs="Times New Roman"/>
          <w:sz w:val="28"/>
          <w:szCs w:val="28"/>
          <w:lang w:val="kk-KZ"/>
        </w:rPr>
        <w:t xml:space="preserve"> [</w:t>
      </w:r>
      <w:r w:rsidR="00262A1F" w:rsidRPr="00512505">
        <w:rPr>
          <w:rFonts w:ascii="Times New Roman" w:hAnsi="Times New Roman" w:cs="Times New Roman"/>
          <w:sz w:val="28"/>
          <w:szCs w:val="28"/>
          <w:lang w:val="kk-KZ"/>
        </w:rPr>
        <w:t>14</w:t>
      </w:r>
      <w:r w:rsidR="000D6EB5" w:rsidRPr="00512505">
        <w:rPr>
          <w:rFonts w:ascii="Times New Roman" w:hAnsi="Times New Roman" w:cs="Times New Roman"/>
          <w:sz w:val="28"/>
          <w:szCs w:val="28"/>
          <w:lang w:val="kk-KZ"/>
        </w:rPr>
        <w:t>3</w:t>
      </w:r>
      <w:r w:rsidR="00AF742A" w:rsidRPr="00512505">
        <w:rPr>
          <w:rFonts w:ascii="Times New Roman" w:hAnsi="Times New Roman" w:cs="Times New Roman"/>
          <w:sz w:val="28"/>
          <w:szCs w:val="28"/>
          <w:lang w:val="kk-KZ"/>
        </w:rPr>
        <w:t>].</w:t>
      </w:r>
    </w:p>
    <w:p w14:paraId="3145EF3A" w14:textId="77777777" w:rsidR="00AF742A" w:rsidRPr="00512505" w:rsidRDefault="00AF742A" w:rsidP="00AF742A">
      <w:pPr>
        <w:spacing w:after="0" w:line="240" w:lineRule="auto"/>
        <w:ind w:firstLine="567"/>
        <w:jc w:val="both"/>
        <w:rPr>
          <w:rFonts w:ascii="Times New Roman" w:hAnsi="Times New Roman" w:cs="Times New Roman"/>
          <w:i/>
          <w:sz w:val="28"/>
          <w:szCs w:val="28"/>
          <w:lang w:val="kk-KZ"/>
        </w:rPr>
      </w:pPr>
      <w:r w:rsidRPr="00512505">
        <w:rPr>
          <w:rFonts w:ascii="Times New Roman" w:hAnsi="Times New Roman" w:cs="Times New Roman"/>
          <w:i/>
          <w:sz w:val="28"/>
          <w:szCs w:val="28"/>
          <w:lang w:val="kk-KZ"/>
        </w:rPr>
        <w:t>Оқушылардың топтық жұмыс жасауына практикалық тапсырмалар ұсынылады:</w:t>
      </w:r>
    </w:p>
    <w:p w14:paraId="62F76314" w14:textId="1D30339A"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1. </w:t>
      </w:r>
      <w:r w:rsidR="00FF40D0" w:rsidRPr="00512505">
        <w:rPr>
          <w:rFonts w:ascii="Times New Roman" w:hAnsi="Times New Roman" w:cs="Times New Roman"/>
          <w:sz w:val="28"/>
          <w:szCs w:val="28"/>
          <w:lang w:val="kk-KZ"/>
        </w:rPr>
        <w:t>Қоршаған ортада қандай с</w:t>
      </w:r>
      <w:r w:rsidRPr="00512505">
        <w:rPr>
          <w:rFonts w:ascii="Times New Roman" w:hAnsi="Times New Roman" w:cs="Times New Roman"/>
          <w:sz w:val="28"/>
          <w:szCs w:val="28"/>
          <w:lang w:val="kk-KZ"/>
        </w:rPr>
        <w:t>каляр және векторлық шамалар</w:t>
      </w:r>
      <w:r w:rsidR="00FF40D0" w:rsidRPr="00512505">
        <w:rPr>
          <w:rFonts w:ascii="Times New Roman" w:hAnsi="Times New Roman" w:cs="Times New Roman"/>
          <w:sz w:val="28"/>
          <w:szCs w:val="28"/>
          <w:lang w:val="kk-KZ"/>
        </w:rPr>
        <w:t xml:space="preserve">ды кездестірдіңдер, </w:t>
      </w:r>
      <w:r w:rsidRPr="00512505">
        <w:rPr>
          <w:rFonts w:ascii="Times New Roman" w:hAnsi="Times New Roman" w:cs="Times New Roman"/>
          <w:sz w:val="28"/>
          <w:szCs w:val="28"/>
          <w:lang w:val="kk-KZ"/>
        </w:rPr>
        <w:t>мысалдар келтіріңдер.</w:t>
      </w:r>
    </w:p>
    <w:p w14:paraId="47A0DC65" w14:textId="03CB4FB8"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2. </w:t>
      </w:r>
      <w:r w:rsidR="00FF40D0" w:rsidRPr="00512505">
        <w:rPr>
          <w:rFonts w:ascii="Times New Roman" w:hAnsi="Times New Roman" w:cs="Times New Roman"/>
          <w:sz w:val="28"/>
          <w:szCs w:val="28"/>
          <w:lang w:val="kk-KZ"/>
        </w:rPr>
        <w:t>Екі вектордың м</w:t>
      </w:r>
      <w:r w:rsidRPr="00512505">
        <w:rPr>
          <w:rFonts w:ascii="Times New Roman" w:hAnsi="Times New Roman" w:cs="Times New Roman"/>
          <w:sz w:val="28"/>
          <w:szCs w:val="28"/>
          <w:lang w:val="kk-KZ"/>
        </w:rPr>
        <w:t xml:space="preserve">одульдері </w:t>
      </w:r>
      <w:r w:rsidR="00FF40D0" w:rsidRPr="00512505">
        <w:rPr>
          <w:rFonts w:ascii="Times New Roman" w:hAnsi="Times New Roman" w:cs="Times New Roman"/>
          <w:sz w:val="28"/>
          <w:szCs w:val="28"/>
          <w:lang w:val="kk-KZ"/>
        </w:rPr>
        <w:t xml:space="preserve">өзара </w:t>
      </w:r>
      <w:r w:rsidRPr="00512505">
        <w:rPr>
          <w:rFonts w:ascii="Times New Roman" w:hAnsi="Times New Roman" w:cs="Times New Roman"/>
          <w:sz w:val="28"/>
          <w:szCs w:val="28"/>
          <w:lang w:val="kk-KZ"/>
        </w:rPr>
        <w:t>тең, ал бағыттары қарама-қарсы бол</w:t>
      </w:r>
      <w:r w:rsidR="00FF40D0" w:rsidRPr="00512505">
        <w:rPr>
          <w:rFonts w:ascii="Times New Roman" w:hAnsi="Times New Roman" w:cs="Times New Roman"/>
          <w:sz w:val="28"/>
          <w:szCs w:val="28"/>
          <w:lang w:val="kk-KZ"/>
        </w:rPr>
        <w:t xml:space="preserve">са, онда олардың </w:t>
      </w:r>
      <w:r w:rsidRPr="00512505">
        <w:rPr>
          <w:rFonts w:ascii="Times New Roman" w:hAnsi="Times New Roman" w:cs="Times New Roman"/>
          <w:sz w:val="28"/>
          <w:szCs w:val="28"/>
          <w:lang w:val="kk-KZ"/>
        </w:rPr>
        <w:t xml:space="preserve">қосындысы нөлге тең </w:t>
      </w:r>
      <w:r w:rsidR="00FF40D0" w:rsidRPr="00512505">
        <w:rPr>
          <w:rFonts w:ascii="Times New Roman" w:hAnsi="Times New Roman" w:cs="Times New Roman"/>
          <w:sz w:val="28"/>
          <w:szCs w:val="28"/>
          <w:lang w:val="kk-KZ"/>
        </w:rPr>
        <w:t>болатынын</w:t>
      </w:r>
      <w:r w:rsidRPr="00512505">
        <w:rPr>
          <w:rFonts w:ascii="Times New Roman" w:hAnsi="Times New Roman" w:cs="Times New Roman"/>
          <w:sz w:val="28"/>
          <w:szCs w:val="28"/>
          <w:lang w:val="kk-KZ"/>
        </w:rPr>
        <w:t xml:space="preserve"> дәлелдеңдер.</w:t>
      </w:r>
    </w:p>
    <w:p w14:paraId="0133D846" w14:textId="1B15820D"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3. </w:t>
      </w:r>
      <w:r w:rsidR="000C0926" w:rsidRPr="00512505">
        <w:rPr>
          <w:rFonts w:ascii="Times New Roman" w:hAnsi="Times New Roman" w:cs="Times New Roman"/>
          <w:sz w:val="28"/>
          <w:szCs w:val="28"/>
          <w:lang w:val="kk-KZ"/>
        </w:rPr>
        <w:t>Жүк машинасы</w:t>
      </w:r>
      <w:r w:rsidRPr="00512505">
        <w:rPr>
          <w:rFonts w:ascii="Times New Roman" w:hAnsi="Times New Roman" w:cs="Times New Roman"/>
          <w:sz w:val="28"/>
          <w:szCs w:val="28"/>
          <w:lang w:val="kk-KZ"/>
        </w:rPr>
        <w:t xml:space="preserve"> </w:t>
      </w:r>
      <w:r w:rsidR="000C0926" w:rsidRPr="00512505">
        <w:rPr>
          <w:rFonts w:ascii="Times New Roman" w:hAnsi="Times New Roman" w:cs="Times New Roman"/>
          <w:sz w:val="28"/>
          <w:szCs w:val="28"/>
          <w:lang w:val="kk-KZ"/>
        </w:rPr>
        <w:t>қашықтығы</w:t>
      </w:r>
      <w:r w:rsidRPr="00512505">
        <w:rPr>
          <w:rFonts w:ascii="Times New Roman" w:hAnsi="Times New Roman" w:cs="Times New Roman"/>
          <w:sz w:val="28"/>
          <w:szCs w:val="28"/>
          <w:lang w:val="kk-KZ"/>
        </w:rPr>
        <w:t xml:space="preserve"> 109 км </w:t>
      </w:r>
      <w:r w:rsidR="000C0926" w:rsidRPr="00512505">
        <w:rPr>
          <w:rFonts w:ascii="Times New Roman" w:hAnsi="Times New Roman" w:cs="Times New Roman"/>
          <w:sz w:val="28"/>
          <w:szCs w:val="28"/>
          <w:lang w:val="kk-KZ"/>
        </w:rPr>
        <w:t xml:space="preserve">болатын </w:t>
      </w:r>
      <w:r w:rsidRPr="00512505">
        <w:rPr>
          <w:rFonts w:ascii="Times New Roman" w:hAnsi="Times New Roman" w:cs="Times New Roman"/>
          <w:sz w:val="28"/>
          <w:szCs w:val="28"/>
          <w:lang w:val="kk-KZ"/>
        </w:rPr>
        <w:t xml:space="preserve">айналма жолды екі рет жүріп өтті. </w:t>
      </w:r>
      <w:r w:rsidR="000C0926" w:rsidRPr="00512505">
        <w:rPr>
          <w:rFonts w:ascii="Times New Roman" w:hAnsi="Times New Roman" w:cs="Times New Roman"/>
          <w:sz w:val="28"/>
          <w:szCs w:val="28"/>
          <w:lang w:val="kk-KZ"/>
        </w:rPr>
        <w:t>Машинаның</w:t>
      </w:r>
      <w:r w:rsidRPr="00512505">
        <w:rPr>
          <w:rFonts w:ascii="Times New Roman" w:hAnsi="Times New Roman" w:cs="Times New Roman"/>
          <w:sz w:val="28"/>
          <w:szCs w:val="28"/>
          <w:lang w:val="kk-KZ"/>
        </w:rPr>
        <w:t xml:space="preserve"> жүр</w:t>
      </w:r>
      <w:r w:rsidR="000C0926" w:rsidRPr="00512505">
        <w:rPr>
          <w:rFonts w:ascii="Times New Roman" w:hAnsi="Times New Roman" w:cs="Times New Roman"/>
          <w:sz w:val="28"/>
          <w:szCs w:val="28"/>
          <w:lang w:val="kk-KZ"/>
        </w:rPr>
        <w:t>іп өткен</w:t>
      </w:r>
      <w:r w:rsidRPr="00512505">
        <w:rPr>
          <w:rFonts w:ascii="Times New Roman" w:hAnsi="Times New Roman" w:cs="Times New Roman"/>
          <w:sz w:val="28"/>
          <w:szCs w:val="28"/>
          <w:lang w:val="kk-KZ"/>
        </w:rPr>
        <w:t xml:space="preserve"> жолы мен орын ауыстыруы неге тең</w:t>
      </w:r>
      <w:r w:rsidR="000C0926" w:rsidRPr="00512505">
        <w:rPr>
          <w:rFonts w:ascii="Times New Roman" w:hAnsi="Times New Roman" w:cs="Times New Roman"/>
          <w:sz w:val="28"/>
          <w:szCs w:val="28"/>
          <w:lang w:val="kk-KZ"/>
        </w:rPr>
        <w:t xml:space="preserve"> болады</w:t>
      </w:r>
      <w:r w:rsidRPr="00512505">
        <w:rPr>
          <w:rFonts w:ascii="Times New Roman" w:hAnsi="Times New Roman" w:cs="Times New Roman"/>
          <w:sz w:val="28"/>
          <w:szCs w:val="28"/>
          <w:lang w:val="kk-KZ"/>
        </w:rPr>
        <w:t>?</w:t>
      </w:r>
    </w:p>
    <w:p w14:paraId="3CFCB724" w14:textId="6EE402DE"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4. </w:t>
      </w:r>
      <w:r w:rsidR="00EF2455" w:rsidRPr="00512505">
        <w:rPr>
          <w:rFonts w:ascii="Times New Roman" w:hAnsi="Times New Roman" w:cs="Times New Roman"/>
          <w:sz w:val="28"/>
          <w:szCs w:val="28"/>
          <w:lang w:val="kk-KZ"/>
        </w:rPr>
        <w:t>Қайық ө</w:t>
      </w:r>
      <w:r w:rsidRPr="00512505">
        <w:rPr>
          <w:rFonts w:ascii="Times New Roman" w:hAnsi="Times New Roman" w:cs="Times New Roman"/>
          <w:sz w:val="28"/>
          <w:szCs w:val="28"/>
          <w:lang w:val="kk-KZ"/>
        </w:rPr>
        <w:t>зен ағысының жылдамдығы 4 м/с</w:t>
      </w:r>
      <w:r w:rsidR="00EF2455" w:rsidRPr="00512505">
        <w:rPr>
          <w:rFonts w:ascii="Times New Roman" w:hAnsi="Times New Roman" w:cs="Times New Roman"/>
          <w:sz w:val="28"/>
          <w:szCs w:val="28"/>
          <w:lang w:val="kk-KZ"/>
        </w:rPr>
        <w:t xml:space="preserve"> болатын </w:t>
      </w:r>
      <w:r w:rsidRPr="00512505">
        <w:rPr>
          <w:rFonts w:ascii="Times New Roman" w:hAnsi="Times New Roman" w:cs="Times New Roman"/>
          <w:sz w:val="28"/>
          <w:szCs w:val="28"/>
          <w:lang w:val="kk-KZ"/>
        </w:rPr>
        <w:t xml:space="preserve">суға қатысты </w:t>
      </w:r>
      <w:r w:rsidR="00EF2455" w:rsidRPr="00512505">
        <w:rPr>
          <w:rFonts w:ascii="Times New Roman" w:hAnsi="Times New Roman" w:cs="Times New Roman"/>
          <w:sz w:val="28"/>
          <w:szCs w:val="28"/>
          <w:lang w:val="kk-KZ"/>
        </w:rPr>
        <w:t xml:space="preserve">ағысқа перпендикуляр бойымен </w:t>
      </w:r>
      <w:r w:rsidRPr="00512505">
        <w:rPr>
          <w:rFonts w:ascii="Times New Roman" w:hAnsi="Times New Roman" w:cs="Times New Roman"/>
          <w:sz w:val="28"/>
          <w:szCs w:val="28"/>
          <w:lang w:val="kk-KZ"/>
        </w:rPr>
        <w:t xml:space="preserve">3 м/с жылдамдықпен </w:t>
      </w:r>
      <w:r w:rsidR="00EF2455" w:rsidRPr="00512505">
        <w:rPr>
          <w:rFonts w:ascii="Times New Roman" w:hAnsi="Times New Roman" w:cs="Times New Roman"/>
          <w:sz w:val="28"/>
          <w:szCs w:val="28"/>
          <w:lang w:val="kk-KZ"/>
        </w:rPr>
        <w:t>жүзіп келеді</w:t>
      </w:r>
      <w:r w:rsidRPr="00512505">
        <w:rPr>
          <w:rFonts w:ascii="Times New Roman" w:hAnsi="Times New Roman" w:cs="Times New Roman"/>
          <w:sz w:val="28"/>
          <w:szCs w:val="28"/>
          <w:lang w:val="kk-KZ"/>
        </w:rPr>
        <w:t>. Қайық</w:t>
      </w:r>
      <w:r w:rsidR="00EF2455" w:rsidRPr="00512505">
        <w:rPr>
          <w:rFonts w:ascii="Times New Roman" w:hAnsi="Times New Roman" w:cs="Times New Roman"/>
          <w:sz w:val="28"/>
          <w:szCs w:val="28"/>
          <w:lang w:val="kk-KZ"/>
        </w:rPr>
        <w:t>тың</w:t>
      </w:r>
      <w:r w:rsidRPr="00512505">
        <w:rPr>
          <w:rFonts w:ascii="Times New Roman" w:hAnsi="Times New Roman" w:cs="Times New Roman"/>
          <w:sz w:val="28"/>
          <w:szCs w:val="28"/>
          <w:lang w:val="kk-KZ"/>
        </w:rPr>
        <w:t xml:space="preserve"> жаға</w:t>
      </w:r>
      <w:r w:rsidR="00EF2455" w:rsidRPr="00512505">
        <w:rPr>
          <w:rFonts w:ascii="Times New Roman" w:hAnsi="Times New Roman" w:cs="Times New Roman"/>
          <w:sz w:val="28"/>
          <w:szCs w:val="28"/>
          <w:lang w:val="kk-KZ"/>
        </w:rPr>
        <w:t>лау</w:t>
      </w:r>
      <w:r w:rsidRPr="00512505">
        <w:rPr>
          <w:rFonts w:ascii="Times New Roman" w:hAnsi="Times New Roman" w:cs="Times New Roman"/>
          <w:sz w:val="28"/>
          <w:szCs w:val="28"/>
          <w:lang w:val="kk-KZ"/>
        </w:rPr>
        <w:t xml:space="preserve">ға қатысты жылдамдығын </w:t>
      </w:r>
      <w:r w:rsidR="00EF2455" w:rsidRPr="00512505">
        <w:rPr>
          <w:rFonts w:ascii="Times New Roman" w:hAnsi="Times New Roman" w:cs="Times New Roman"/>
          <w:sz w:val="28"/>
          <w:szCs w:val="28"/>
          <w:lang w:val="kk-KZ"/>
        </w:rPr>
        <w:t>табыңдар</w:t>
      </w:r>
      <w:r w:rsidRPr="00512505">
        <w:rPr>
          <w:rFonts w:ascii="Times New Roman" w:hAnsi="Times New Roman" w:cs="Times New Roman"/>
          <w:sz w:val="28"/>
          <w:szCs w:val="28"/>
          <w:lang w:val="kk-KZ"/>
        </w:rPr>
        <w:t>.</w:t>
      </w:r>
    </w:p>
    <w:p w14:paraId="460AC562" w14:textId="3E855FDB"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5. </w:t>
      </w:r>
      <w:r w:rsidR="00EF2455" w:rsidRPr="00512505">
        <w:rPr>
          <w:rFonts w:ascii="Times New Roman" w:hAnsi="Times New Roman" w:cs="Times New Roman"/>
          <w:sz w:val="28"/>
          <w:szCs w:val="28"/>
          <w:lang w:val="kk-KZ"/>
        </w:rPr>
        <w:t>2</w:t>
      </w:r>
      <w:r w:rsidR="00071AB4" w:rsidRPr="00512505">
        <w:rPr>
          <w:rFonts w:ascii="Times New Roman" w:hAnsi="Times New Roman" w:cs="Times New Roman"/>
          <w:sz w:val="28"/>
          <w:szCs w:val="28"/>
          <w:lang w:val="kk-KZ"/>
        </w:rPr>
        <w:t>2</w:t>
      </w:r>
      <w:r w:rsidR="00EF2455" w:rsidRPr="00512505">
        <w:rPr>
          <w:rFonts w:ascii="Times New Roman" w:hAnsi="Times New Roman" w:cs="Times New Roman"/>
          <w:sz w:val="28"/>
          <w:szCs w:val="28"/>
          <w:lang w:val="kk-KZ"/>
        </w:rPr>
        <w:t>-суреттегі д</w:t>
      </w:r>
      <w:r w:rsidRPr="00512505">
        <w:rPr>
          <w:rFonts w:ascii="Times New Roman" w:hAnsi="Times New Roman" w:cs="Times New Roman"/>
          <w:sz w:val="28"/>
          <w:szCs w:val="28"/>
          <w:lang w:val="kk-KZ"/>
        </w:rPr>
        <w:t>енеге әсер ет</w:t>
      </w:r>
      <w:r w:rsidR="00EF2455" w:rsidRPr="00512505">
        <w:rPr>
          <w:rFonts w:ascii="Times New Roman" w:hAnsi="Times New Roman" w:cs="Times New Roman"/>
          <w:sz w:val="28"/>
          <w:szCs w:val="28"/>
          <w:lang w:val="kk-KZ"/>
        </w:rPr>
        <w:t>етін</w:t>
      </w:r>
      <w:r w:rsidRPr="00512505">
        <w:rPr>
          <w:rFonts w:ascii="Times New Roman" w:hAnsi="Times New Roman" w:cs="Times New Roman"/>
          <w:sz w:val="28"/>
          <w:szCs w:val="28"/>
          <w:lang w:val="kk-KZ"/>
        </w:rPr>
        <w:t xml:space="preserve"> теңәсерлі күшт</w:t>
      </w:r>
      <w:r w:rsidR="00EF2455" w:rsidRPr="00512505">
        <w:rPr>
          <w:rFonts w:ascii="Times New Roman" w:hAnsi="Times New Roman" w:cs="Times New Roman"/>
          <w:sz w:val="28"/>
          <w:szCs w:val="28"/>
          <w:lang w:val="kk-KZ"/>
        </w:rPr>
        <w:t>ерді</w:t>
      </w:r>
      <w:r w:rsidR="00071AB4" w:rsidRPr="00512505">
        <w:rPr>
          <w:rFonts w:ascii="Times New Roman" w:hAnsi="Times New Roman" w:cs="Times New Roman"/>
          <w:sz w:val="28"/>
          <w:szCs w:val="28"/>
          <w:lang w:val="kk-KZ"/>
        </w:rPr>
        <w:t xml:space="preserve"> салыңдар</w:t>
      </w:r>
      <w:r w:rsidRPr="00512505">
        <w:rPr>
          <w:rFonts w:ascii="Times New Roman" w:hAnsi="Times New Roman" w:cs="Times New Roman"/>
          <w:sz w:val="28"/>
          <w:szCs w:val="28"/>
          <w:lang w:val="kk-KZ"/>
        </w:rPr>
        <w:t>.</w:t>
      </w:r>
    </w:p>
    <w:p w14:paraId="264315B9" w14:textId="77777777" w:rsidR="00AF742A" w:rsidRPr="00512505" w:rsidRDefault="00AF742A" w:rsidP="00AF742A">
      <w:pPr>
        <w:spacing w:after="0" w:line="240" w:lineRule="auto"/>
        <w:ind w:firstLine="709"/>
        <w:jc w:val="both"/>
        <w:rPr>
          <w:rFonts w:ascii="Times New Roman" w:hAnsi="Times New Roman" w:cs="Times New Roman"/>
          <w:sz w:val="28"/>
          <w:szCs w:val="28"/>
          <w:lang w:val="kk-KZ"/>
        </w:rPr>
      </w:pPr>
    </w:p>
    <w:p w14:paraId="76A51ADE" w14:textId="77777777" w:rsidR="00AF742A" w:rsidRPr="00512505" w:rsidRDefault="00AF742A" w:rsidP="00AF742A">
      <w:pPr>
        <w:spacing w:after="0" w:line="240" w:lineRule="auto"/>
        <w:jc w:val="center"/>
        <w:rPr>
          <w:rFonts w:ascii="Times New Roman" w:hAnsi="Times New Roman" w:cs="Times New Roman"/>
          <w:sz w:val="28"/>
          <w:szCs w:val="28"/>
          <w:lang w:val="kk-KZ"/>
        </w:rPr>
      </w:pPr>
      <w:r w:rsidRPr="00512505">
        <w:rPr>
          <w:rFonts w:ascii="Times New Roman" w:hAnsi="Times New Roman" w:cs="Times New Roman"/>
          <w:noProof/>
          <w:sz w:val="28"/>
          <w:szCs w:val="28"/>
          <w:lang w:eastAsia="ru-RU"/>
        </w:rPr>
        <w:drawing>
          <wp:inline distT="0" distB="0" distL="0" distR="0" wp14:anchorId="090C5C49" wp14:editId="3A3D097A">
            <wp:extent cx="5836920" cy="2179320"/>
            <wp:effectExtent l="0" t="0" r="0" b="0"/>
            <wp:docPr id="309357" name="Рисунок 309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836920" cy="2179320"/>
                    </a:xfrm>
                    <a:prstGeom prst="rect">
                      <a:avLst/>
                    </a:prstGeom>
                    <a:noFill/>
                    <a:ln>
                      <a:noFill/>
                    </a:ln>
                  </pic:spPr>
                </pic:pic>
              </a:graphicData>
            </a:graphic>
          </wp:inline>
        </w:drawing>
      </w:r>
    </w:p>
    <w:p w14:paraId="7608C2D5" w14:textId="77777777" w:rsidR="00307323" w:rsidRPr="00512505" w:rsidRDefault="00307323" w:rsidP="00AF742A">
      <w:pPr>
        <w:spacing w:after="0" w:line="240" w:lineRule="auto"/>
        <w:jc w:val="center"/>
        <w:rPr>
          <w:rFonts w:ascii="Times New Roman" w:hAnsi="Times New Roman" w:cs="Times New Roman"/>
          <w:sz w:val="24"/>
          <w:szCs w:val="24"/>
          <w:lang w:val="kk-KZ"/>
        </w:rPr>
      </w:pPr>
    </w:p>
    <w:p w14:paraId="49804B08" w14:textId="198021EA" w:rsidR="00AF742A" w:rsidRPr="00512505" w:rsidRDefault="00AF742A" w:rsidP="00D94180">
      <w:pPr>
        <w:spacing w:after="0" w:line="240" w:lineRule="auto"/>
        <w:jc w:val="center"/>
        <w:rPr>
          <w:rFonts w:ascii="Times New Roman" w:hAnsi="Times New Roman" w:cs="Times New Roman"/>
          <w:sz w:val="28"/>
          <w:szCs w:val="28"/>
          <w:lang w:val="kk-KZ"/>
        </w:rPr>
      </w:pPr>
      <w:r w:rsidRPr="00512505">
        <w:rPr>
          <w:rFonts w:ascii="Times New Roman" w:hAnsi="Times New Roman" w:cs="Times New Roman"/>
          <w:sz w:val="28"/>
          <w:szCs w:val="28"/>
          <w:lang w:val="kk-KZ"/>
        </w:rPr>
        <w:t>Сурет 2</w:t>
      </w:r>
      <w:r w:rsidR="00071AB4" w:rsidRPr="00512505">
        <w:rPr>
          <w:rFonts w:ascii="Times New Roman" w:hAnsi="Times New Roman" w:cs="Times New Roman"/>
          <w:sz w:val="28"/>
          <w:szCs w:val="28"/>
          <w:lang w:val="kk-KZ"/>
        </w:rPr>
        <w:t>2</w:t>
      </w:r>
      <w:r w:rsidR="00307323" w:rsidRPr="00512505">
        <w:rPr>
          <w:rFonts w:ascii="Times New Roman" w:hAnsi="Times New Roman" w:cs="Times New Roman"/>
          <w:sz w:val="28"/>
          <w:szCs w:val="28"/>
          <w:lang w:val="kk-KZ"/>
        </w:rPr>
        <w:t xml:space="preserve"> </w:t>
      </w:r>
      <w:r w:rsidR="00D94180" w:rsidRPr="00512505">
        <w:rPr>
          <w:rFonts w:ascii="Times New Roman" w:hAnsi="Times New Roman" w:cs="Times New Roman"/>
          <w:sz w:val="28"/>
          <w:szCs w:val="28"/>
          <w:lang w:val="kk-KZ"/>
        </w:rPr>
        <w:t>–</w:t>
      </w:r>
      <w:r w:rsidR="00307323" w:rsidRPr="00512505">
        <w:rPr>
          <w:rFonts w:ascii="Times New Roman" w:hAnsi="Times New Roman" w:cs="Times New Roman"/>
          <w:sz w:val="28"/>
          <w:szCs w:val="28"/>
          <w:lang w:val="kk-KZ"/>
        </w:rPr>
        <w:t xml:space="preserve"> </w:t>
      </w:r>
      <w:r w:rsidR="00D94180" w:rsidRPr="00512505">
        <w:rPr>
          <w:rFonts w:ascii="Times New Roman" w:hAnsi="Times New Roman" w:cs="Times New Roman"/>
          <w:sz w:val="28"/>
          <w:szCs w:val="28"/>
          <w:lang w:val="kk-KZ"/>
        </w:rPr>
        <w:t xml:space="preserve">Теңәсер күштер </w:t>
      </w:r>
    </w:p>
    <w:p w14:paraId="59CB5BB4" w14:textId="77777777" w:rsidR="00AF742A" w:rsidRPr="00512505" w:rsidRDefault="00AF742A" w:rsidP="00AF742A">
      <w:pPr>
        <w:spacing w:after="0" w:line="240" w:lineRule="auto"/>
        <w:ind w:firstLine="567"/>
        <w:jc w:val="both"/>
        <w:rPr>
          <w:rFonts w:ascii="Times New Roman" w:hAnsi="Times New Roman" w:cs="Times New Roman"/>
          <w:sz w:val="28"/>
          <w:szCs w:val="28"/>
          <w:lang w:val="kk-KZ"/>
        </w:rPr>
      </w:pPr>
    </w:p>
    <w:p w14:paraId="6989F483" w14:textId="68D67DF9" w:rsidR="00AF742A" w:rsidRPr="00512505" w:rsidRDefault="00D60AE4"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Дәл осылай </w:t>
      </w:r>
      <w:r w:rsidR="00AF742A" w:rsidRPr="00512505">
        <w:rPr>
          <w:rFonts w:ascii="Times New Roman" w:hAnsi="Times New Roman" w:cs="Times New Roman"/>
          <w:i/>
          <w:sz w:val="28"/>
          <w:szCs w:val="28"/>
          <w:lang w:val="kk-KZ"/>
        </w:rPr>
        <w:t xml:space="preserve">«Векторлардың скаляр көбейтіндісі» </w:t>
      </w:r>
      <w:r w:rsidR="00AF742A" w:rsidRPr="00512505">
        <w:rPr>
          <w:rFonts w:ascii="Times New Roman" w:hAnsi="Times New Roman" w:cs="Times New Roman"/>
          <w:sz w:val="28"/>
          <w:szCs w:val="28"/>
          <w:lang w:val="kk-KZ"/>
        </w:rPr>
        <w:t xml:space="preserve">тақырыбын оқыту </w:t>
      </w:r>
      <w:r w:rsidRPr="00512505">
        <w:rPr>
          <w:rFonts w:ascii="Times New Roman" w:hAnsi="Times New Roman" w:cs="Times New Roman"/>
          <w:sz w:val="28"/>
          <w:szCs w:val="28"/>
          <w:lang w:val="kk-KZ"/>
        </w:rPr>
        <w:t xml:space="preserve">кезінде де </w:t>
      </w:r>
      <w:r w:rsidR="00AF742A" w:rsidRPr="00512505">
        <w:rPr>
          <w:rFonts w:ascii="Times New Roman" w:hAnsi="Times New Roman" w:cs="Times New Roman"/>
          <w:sz w:val="28"/>
          <w:szCs w:val="28"/>
          <w:lang w:val="kk-KZ"/>
        </w:rPr>
        <w:t xml:space="preserve">қарапайым физикалық мағынасына </w:t>
      </w:r>
      <w:r w:rsidRPr="00512505">
        <w:rPr>
          <w:rFonts w:ascii="Times New Roman" w:hAnsi="Times New Roman" w:cs="Times New Roman"/>
          <w:sz w:val="28"/>
          <w:szCs w:val="28"/>
          <w:lang w:val="kk-KZ"/>
        </w:rPr>
        <w:t xml:space="preserve">да </w:t>
      </w:r>
      <w:r w:rsidR="00AF742A" w:rsidRPr="00512505">
        <w:rPr>
          <w:rFonts w:ascii="Times New Roman" w:hAnsi="Times New Roman" w:cs="Times New Roman"/>
          <w:sz w:val="28"/>
          <w:szCs w:val="28"/>
          <w:lang w:val="kk-KZ"/>
        </w:rPr>
        <w:t xml:space="preserve">тоқталған жөн. </w:t>
      </w:r>
    </w:p>
    <w:p w14:paraId="40D79C03" w14:textId="77777777" w:rsidR="00DA3E00"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Смирнов В.А., Е.А.Тұяқов авторлығымен жазылған 9-сыныпқа арналған «Геометрия» оқулығында </w:t>
      </w:r>
      <w:r w:rsidR="00DA3E00" w:rsidRPr="00512505">
        <w:rPr>
          <w:rFonts w:ascii="Times New Roman" w:hAnsi="Times New Roman" w:cs="Times New Roman"/>
          <w:sz w:val="28"/>
          <w:szCs w:val="28"/>
          <w:lang w:val="kk-KZ"/>
        </w:rPr>
        <w:t>физикамен пәнаралық байланысы анық көрсетілген:</w:t>
      </w:r>
    </w:p>
    <w:p w14:paraId="6C76238C" w14:textId="643B4EB3"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w:t>
      </w:r>
      <w:r w:rsidR="0096136D" w:rsidRPr="00512505">
        <w:rPr>
          <w:rFonts w:ascii="Times New Roman" w:hAnsi="Times New Roman" w:cs="Times New Roman"/>
          <w:sz w:val="28"/>
          <w:szCs w:val="28"/>
          <w:lang w:val="kk-KZ"/>
        </w:rPr>
        <w:t>Д</w:t>
      </w:r>
      <w:r w:rsidRPr="00512505">
        <w:rPr>
          <w:rFonts w:ascii="Times New Roman" w:hAnsi="Times New Roman" w:cs="Times New Roman"/>
          <w:sz w:val="28"/>
          <w:szCs w:val="28"/>
          <w:lang w:val="kk-KZ"/>
        </w:rPr>
        <w:t xml:space="preserve">енеге </w:t>
      </w:r>
      <m:oMath>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F</m:t>
            </m:r>
          </m:e>
        </m:acc>
      </m:oMath>
      <w:r w:rsidRPr="00512505">
        <w:rPr>
          <w:rFonts w:ascii="Times New Roman" w:hAnsi="Times New Roman" w:cs="Times New Roman"/>
          <w:sz w:val="28"/>
          <w:szCs w:val="28"/>
          <w:lang w:val="kk-KZ"/>
        </w:rPr>
        <w:t xml:space="preserve"> </w:t>
      </w:r>
      <w:r w:rsidR="0096136D" w:rsidRPr="00512505">
        <w:rPr>
          <w:rFonts w:ascii="Times New Roman" w:hAnsi="Times New Roman" w:cs="Times New Roman"/>
          <w:sz w:val="28"/>
          <w:szCs w:val="28"/>
          <w:lang w:val="kk-KZ"/>
        </w:rPr>
        <w:t xml:space="preserve">тұрақты </w:t>
      </w:r>
      <w:r w:rsidRPr="00512505">
        <w:rPr>
          <w:rFonts w:ascii="Times New Roman" w:hAnsi="Times New Roman" w:cs="Times New Roman"/>
          <w:sz w:val="28"/>
          <w:szCs w:val="28"/>
          <w:lang w:val="kk-KZ"/>
        </w:rPr>
        <w:t>күші әсер ет</w:t>
      </w:r>
      <w:r w:rsidR="0096136D" w:rsidRPr="00512505">
        <w:rPr>
          <w:rFonts w:ascii="Times New Roman" w:hAnsi="Times New Roman" w:cs="Times New Roman"/>
          <w:sz w:val="28"/>
          <w:szCs w:val="28"/>
          <w:lang w:val="kk-KZ"/>
        </w:rPr>
        <w:t>у нәтижесінде ол</w:t>
      </w:r>
      <w:r w:rsidRPr="00512505">
        <w:rPr>
          <w:rFonts w:ascii="Times New Roman" w:hAnsi="Times New Roman" w:cs="Times New Roman"/>
          <w:sz w:val="28"/>
          <w:szCs w:val="28"/>
          <w:lang w:val="kk-KZ"/>
        </w:rPr>
        <w:t xml:space="preserve"> </w:t>
      </w:r>
      <m:oMath>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a</m:t>
            </m:r>
          </m:e>
        </m:acc>
      </m:oMath>
      <w:r w:rsidRPr="00512505">
        <w:rPr>
          <w:rFonts w:ascii="Times New Roman" w:hAnsi="Times New Roman" w:cs="Times New Roman"/>
          <w:sz w:val="28"/>
          <w:szCs w:val="28"/>
          <w:lang w:val="kk-KZ"/>
        </w:rPr>
        <w:t xml:space="preserve"> векторы</w:t>
      </w:r>
      <w:r w:rsidR="0096136D" w:rsidRPr="00512505">
        <w:rPr>
          <w:rFonts w:ascii="Times New Roman" w:hAnsi="Times New Roman" w:cs="Times New Roman"/>
          <w:sz w:val="28"/>
          <w:szCs w:val="28"/>
          <w:lang w:val="kk-KZ"/>
        </w:rPr>
        <w:t xml:space="preserve"> бағытымен </w:t>
      </w:r>
      <w:r w:rsidRPr="00512505">
        <w:rPr>
          <w:rFonts w:ascii="Times New Roman" w:hAnsi="Times New Roman" w:cs="Times New Roman"/>
          <w:sz w:val="28"/>
          <w:szCs w:val="28"/>
          <w:lang w:val="kk-KZ"/>
        </w:rPr>
        <w:t>орын ауыстыр</w:t>
      </w:r>
      <w:r w:rsidR="0096136D" w:rsidRPr="00512505">
        <w:rPr>
          <w:rFonts w:ascii="Times New Roman" w:hAnsi="Times New Roman" w:cs="Times New Roman"/>
          <w:sz w:val="28"/>
          <w:szCs w:val="28"/>
          <w:lang w:val="kk-KZ"/>
        </w:rPr>
        <w:t>са</w:t>
      </w:r>
      <w:r w:rsidRPr="00512505">
        <w:rPr>
          <w:rFonts w:ascii="Times New Roman" w:hAnsi="Times New Roman" w:cs="Times New Roman"/>
          <w:sz w:val="28"/>
          <w:szCs w:val="28"/>
          <w:lang w:val="kk-KZ"/>
        </w:rPr>
        <w:t xml:space="preserve">, онда </w:t>
      </w:r>
      <w:r w:rsidR="0096136D" w:rsidRPr="00512505">
        <w:rPr>
          <w:rFonts w:ascii="Times New Roman" w:hAnsi="Times New Roman" w:cs="Times New Roman"/>
          <w:sz w:val="28"/>
          <w:szCs w:val="28"/>
          <w:lang w:val="kk-KZ"/>
        </w:rPr>
        <w:t xml:space="preserve">осы </w:t>
      </w:r>
      <w:r w:rsidRPr="00512505">
        <w:rPr>
          <w:rFonts w:ascii="Times New Roman" w:hAnsi="Times New Roman" w:cs="Times New Roman"/>
          <w:sz w:val="28"/>
          <w:szCs w:val="28"/>
          <w:lang w:val="kk-KZ"/>
        </w:rPr>
        <w:t xml:space="preserve">дененің </w:t>
      </w:r>
      <w:r w:rsidRPr="00512505">
        <w:rPr>
          <w:rFonts w:ascii="Times New Roman" w:hAnsi="Times New Roman" w:cs="Times New Roman"/>
          <w:i/>
          <w:sz w:val="28"/>
          <w:szCs w:val="28"/>
          <w:lang w:val="kk-KZ"/>
        </w:rPr>
        <w:t>А</w:t>
      </w:r>
      <w:r w:rsidRPr="00512505">
        <w:rPr>
          <w:rFonts w:ascii="Times New Roman" w:hAnsi="Times New Roman" w:cs="Times New Roman"/>
          <w:sz w:val="28"/>
          <w:szCs w:val="28"/>
          <w:lang w:val="kk-KZ"/>
        </w:rPr>
        <w:t xml:space="preserve"> </w:t>
      </w:r>
      <w:r w:rsidR="0096136D" w:rsidRPr="00512505">
        <w:rPr>
          <w:rFonts w:ascii="Times New Roman" w:hAnsi="Times New Roman" w:cs="Times New Roman"/>
          <w:sz w:val="28"/>
          <w:szCs w:val="28"/>
          <w:lang w:val="kk-KZ"/>
        </w:rPr>
        <w:t xml:space="preserve">атқаратын </w:t>
      </w:r>
      <w:r w:rsidRPr="00512505">
        <w:rPr>
          <w:rFonts w:ascii="Times New Roman" w:hAnsi="Times New Roman" w:cs="Times New Roman"/>
          <w:sz w:val="28"/>
          <w:szCs w:val="28"/>
          <w:lang w:val="kk-KZ"/>
        </w:rPr>
        <w:t>жұмысы</w:t>
      </w:r>
      <w:r w:rsidR="0096136D" w:rsidRPr="00512505">
        <w:rPr>
          <w:rFonts w:ascii="Times New Roman" w:hAnsi="Times New Roman" w:cs="Times New Roman"/>
          <w:sz w:val="28"/>
          <w:szCs w:val="28"/>
          <w:lang w:val="kk-KZ"/>
        </w:rPr>
        <w:t xml:space="preserve"> әсер етуші </w:t>
      </w:r>
      <m:oMath>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F</m:t>
            </m:r>
          </m:e>
        </m:acc>
      </m:oMath>
      <w:r w:rsidRPr="00512505">
        <w:rPr>
          <w:rFonts w:ascii="Times New Roman" w:hAnsi="Times New Roman" w:cs="Times New Roman"/>
          <w:sz w:val="28"/>
          <w:szCs w:val="28"/>
          <w:lang w:val="kk-KZ"/>
        </w:rPr>
        <w:t xml:space="preserve"> күші мен </w:t>
      </w:r>
      <m:oMath>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a</m:t>
            </m:r>
          </m:e>
        </m:acc>
      </m:oMath>
      <w:r w:rsidR="0096136D" w:rsidRPr="00512505">
        <w:rPr>
          <w:rFonts w:ascii="Times New Roman" w:eastAsiaTheme="minorEastAsia" w:hAnsi="Times New Roman" w:cs="Times New Roman"/>
          <w:sz w:val="28"/>
          <w:szCs w:val="28"/>
          <w:lang w:val="kk-KZ"/>
        </w:rPr>
        <w:t xml:space="preserve"> </w:t>
      </w:r>
      <w:r w:rsidRPr="00512505">
        <w:rPr>
          <w:rFonts w:ascii="Times New Roman" w:hAnsi="Times New Roman" w:cs="Times New Roman"/>
          <w:sz w:val="28"/>
          <w:szCs w:val="28"/>
          <w:lang w:val="kk-KZ"/>
        </w:rPr>
        <w:t>бағыт</w:t>
      </w:r>
      <w:r w:rsidR="0096136D" w:rsidRPr="00512505">
        <w:rPr>
          <w:rFonts w:ascii="Times New Roman" w:hAnsi="Times New Roman" w:cs="Times New Roman"/>
          <w:sz w:val="28"/>
          <w:szCs w:val="28"/>
          <w:lang w:val="kk-KZ"/>
        </w:rPr>
        <w:t>ы</w:t>
      </w:r>
      <w:r w:rsidRPr="00512505">
        <w:rPr>
          <w:rFonts w:ascii="Times New Roman" w:hAnsi="Times New Roman" w:cs="Times New Roman"/>
          <w:sz w:val="28"/>
          <w:szCs w:val="28"/>
          <w:lang w:val="kk-KZ"/>
        </w:rPr>
        <w:t xml:space="preserve"> арасындағы </w:t>
      </w:r>
      <w:r w:rsidRPr="00512505">
        <w:rPr>
          <w:rFonts w:ascii="Times New Roman" w:hAnsi="Times New Roman" w:cs="Times New Roman"/>
          <w:sz w:val="28"/>
          <w:szCs w:val="28"/>
          <w:lang w:val="kk-KZ"/>
        </w:rPr>
        <w:sym w:font="Symbol" w:char="F061"/>
      </w:r>
      <w:r w:rsidRPr="00512505">
        <w:rPr>
          <w:rFonts w:ascii="Times New Roman" w:hAnsi="Times New Roman" w:cs="Times New Roman"/>
          <w:sz w:val="28"/>
          <w:szCs w:val="28"/>
          <w:lang w:val="kk-KZ"/>
        </w:rPr>
        <w:t xml:space="preserve"> бұрышқа </w:t>
      </w:r>
      <w:r w:rsidR="0096136D" w:rsidRPr="00512505">
        <w:rPr>
          <w:rFonts w:ascii="Times New Roman" w:hAnsi="Times New Roman" w:cs="Times New Roman"/>
          <w:sz w:val="28"/>
          <w:szCs w:val="28"/>
          <w:lang w:val="kk-KZ"/>
        </w:rPr>
        <w:t>тәуелді</w:t>
      </w:r>
      <w:r w:rsidRPr="00512505">
        <w:rPr>
          <w:rFonts w:ascii="Times New Roman" w:hAnsi="Times New Roman" w:cs="Times New Roman"/>
          <w:sz w:val="28"/>
          <w:szCs w:val="28"/>
          <w:lang w:val="kk-KZ"/>
        </w:rPr>
        <w:t xml:space="preserve"> болады. </w:t>
      </w:r>
    </w:p>
    <w:p w14:paraId="0B3EA986" w14:textId="4386F6E2" w:rsidR="00AF742A" w:rsidRPr="00512505" w:rsidRDefault="0096136D"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Осыдан, д</w:t>
      </w:r>
      <w:r w:rsidR="00AF742A" w:rsidRPr="00512505">
        <w:rPr>
          <w:rFonts w:ascii="Times New Roman" w:hAnsi="Times New Roman" w:cs="Times New Roman"/>
          <w:sz w:val="28"/>
          <w:szCs w:val="28"/>
          <w:lang w:val="kk-KZ"/>
        </w:rPr>
        <w:t xml:space="preserve">ененің атқаратын жұмысы </w:t>
      </w:r>
      <w:r w:rsidRPr="00512505">
        <w:rPr>
          <w:rFonts w:ascii="Times New Roman" w:hAnsi="Times New Roman" w:cs="Times New Roman"/>
          <w:sz w:val="28"/>
          <w:szCs w:val="28"/>
          <w:lang w:val="kk-KZ"/>
        </w:rPr>
        <w:t xml:space="preserve">оған </w:t>
      </w:r>
      <w:r w:rsidR="00AF742A" w:rsidRPr="00512505">
        <w:rPr>
          <w:rFonts w:ascii="Times New Roman" w:hAnsi="Times New Roman" w:cs="Times New Roman"/>
          <w:sz w:val="28"/>
          <w:szCs w:val="28"/>
          <w:lang w:val="kk-KZ"/>
        </w:rPr>
        <w:t>әсер етуші күш</w:t>
      </w:r>
      <w:r w:rsidR="00AE538B" w:rsidRPr="00512505">
        <w:rPr>
          <w:rFonts w:ascii="Times New Roman" w:hAnsi="Times New Roman" w:cs="Times New Roman"/>
          <w:sz w:val="28"/>
          <w:szCs w:val="28"/>
          <w:lang w:val="kk-KZ"/>
        </w:rPr>
        <w:t>тің</w:t>
      </w:r>
      <w:r w:rsidR="00AF742A" w:rsidRPr="00512505">
        <w:rPr>
          <w:rFonts w:ascii="Times New Roman" w:hAnsi="Times New Roman" w:cs="Times New Roman"/>
          <w:sz w:val="28"/>
          <w:szCs w:val="28"/>
          <w:lang w:val="kk-KZ"/>
        </w:rPr>
        <w:t xml:space="preserve"> орын ауыстыру</w:t>
      </w:r>
      <w:r w:rsidR="00AE538B" w:rsidRPr="00512505">
        <w:rPr>
          <w:rFonts w:ascii="Times New Roman" w:hAnsi="Times New Roman" w:cs="Times New Roman"/>
          <w:sz w:val="28"/>
          <w:szCs w:val="28"/>
          <w:lang w:val="kk-KZ"/>
        </w:rPr>
        <w:t>ға</w:t>
      </w:r>
      <w:r w:rsidR="00AF742A" w:rsidRPr="00512505">
        <w:rPr>
          <w:rFonts w:ascii="Times New Roman" w:hAnsi="Times New Roman" w:cs="Times New Roman"/>
          <w:sz w:val="28"/>
          <w:szCs w:val="28"/>
          <w:lang w:val="kk-KZ"/>
        </w:rPr>
        <w:t xml:space="preserve"> скаляр көбейтіндісі</w:t>
      </w:r>
      <w:r w:rsidR="00DA3E00" w:rsidRPr="00512505">
        <w:rPr>
          <w:rFonts w:ascii="Times New Roman" w:hAnsi="Times New Roman" w:cs="Times New Roman"/>
          <w:sz w:val="28"/>
          <w:szCs w:val="28"/>
          <w:lang w:val="kk-KZ"/>
        </w:rPr>
        <w:t>мен өрнектеледі</w:t>
      </w:r>
      <w:r w:rsidR="00AF742A" w:rsidRPr="00512505">
        <w:rPr>
          <w:rFonts w:ascii="Times New Roman" w:hAnsi="Times New Roman" w:cs="Times New Roman"/>
          <w:sz w:val="28"/>
          <w:szCs w:val="28"/>
          <w:lang w:val="kk-KZ"/>
        </w:rPr>
        <w:t>:</w:t>
      </w:r>
    </w:p>
    <w:p w14:paraId="7DFA304D" w14:textId="77777777" w:rsidR="00AF742A" w:rsidRPr="00512505" w:rsidRDefault="00AF742A" w:rsidP="00AF742A">
      <w:pPr>
        <w:spacing w:after="0" w:line="240" w:lineRule="auto"/>
        <w:jc w:val="center"/>
        <w:rPr>
          <w:rFonts w:ascii="Times New Roman" w:hAnsi="Times New Roman" w:cs="Times New Roman"/>
          <w:sz w:val="28"/>
          <w:szCs w:val="28"/>
          <w:lang w:val="kk-KZ"/>
        </w:rPr>
      </w:pPr>
      <m:oMathPara>
        <m:oMath>
          <m:r>
            <w:rPr>
              <w:rFonts w:ascii="Cambria Math" w:hAnsi="Cambria Math" w:cs="Times New Roman"/>
              <w:sz w:val="28"/>
              <w:szCs w:val="28"/>
              <w:lang w:val="kk-KZ"/>
            </w:rPr>
            <m:t>A=</m:t>
          </m:r>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F</m:t>
              </m:r>
            </m:e>
          </m:acc>
          <m:r>
            <w:rPr>
              <w:rFonts w:ascii="Cambria Math" w:hAnsi="Cambria Math" w:cs="Times New Roman"/>
              <w:i/>
              <w:sz w:val="28"/>
              <w:szCs w:val="28"/>
              <w:lang w:val="kk-KZ"/>
            </w:rPr>
            <w:sym w:font="Symbol" w:char="F0D7"/>
          </m:r>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a</m:t>
              </m:r>
            </m:e>
          </m:acc>
          <m:r>
            <w:rPr>
              <w:rFonts w:ascii="Cambria Math" w:hAnsi="Cambria Math" w:cs="Times New Roman"/>
              <w:sz w:val="28"/>
              <w:szCs w:val="28"/>
              <w:lang w:val="kk-KZ"/>
            </w:rPr>
            <m:t>=</m:t>
          </m:r>
          <m:d>
            <m:dPr>
              <m:begChr m:val="|"/>
              <m:endChr m:val="|"/>
              <m:ctrlPr>
                <w:rPr>
                  <w:rFonts w:ascii="Cambria Math" w:hAnsi="Cambria Math" w:cs="Times New Roman"/>
                  <w:i/>
                  <w:sz w:val="28"/>
                  <w:szCs w:val="28"/>
                  <w:lang w:val="kk-KZ"/>
                </w:rPr>
              </m:ctrlPr>
            </m:dPr>
            <m:e>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F</m:t>
                  </m:r>
                </m:e>
              </m:acc>
            </m:e>
          </m:d>
          <m:r>
            <w:rPr>
              <w:rFonts w:ascii="Cambria Math" w:hAnsi="Cambria Math" w:cs="Times New Roman"/>
              <w:i/>
              <w:sz w:val="28"/>
              <w:szCs w:val="28"/>
              <w:lang w:val="kk-KZ"/>
            </w:rPr>
            <w:sym w:font="Symbol" w:char="F0D7"/>
          </m:r>
          <m:d>
            <m:dPr>
              <m:begChr m:val="|"/>
              <m:endChr m:val="|"/>
              <m:ctrlPr>
                <w:rPr>
                  <w:rFonts w:ascii="Cambria Math" w:hAnsi="Cambria Math" w:cs="Times New Roman"/>
                  <w:i/>
                  <w:sz w:val="28"/>
                  <w:szCs w:val="28"/>
                  <w:lang w:val="kk-KZ"/>
                </w:rPr>
              </m:ctrlPr>
            </m:dPr>
            <m:e>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a</m:t>
                  </m:r>
                </m:e>
              </m:acc>
            </m:e>
          </m:d>
          <m:r>
            <w:rPr>
              <w:rFonts w:ascii="Cambria Math" w:hAnsi="Cambria Math" w:cs="Times New Roman"/>
              <w:i/>
              <w:sz w:val="28"/>
              <w:szCs w:val="28"/>
              <w:lang w:val="kk-KZ"/>
            </w:rPr>
            <w:sym w:font="Symbol" w:char="F0D7"/>
          </m:r>
          <m:r>
            <w:rPr>
              <w:rFonts w:ascii="Cambria Math" w:hAnsi="Cambria Math" w:cs="Times New Roman"/>
              <w:sz w:val="28"/>
              <w:szCs w:val="28"/>
              <w:lang w:val="kk-KZ"/>
            </w:rPr>
            <m:t>cos</m:t>
          </m:r>
          <m:r>
            <w:rPr>
              <w:rFonts w:ascii="Cambria Math" w:hAnsi="Cambria Math" w:cs="Times New Roman"/>
              <w:i/>
              <w:sz w:val="28"/>
              <w:szCs w:val="28"/>
              <w:lang w:val="kk-KZ"/>
            </w:rPr>
            <w:sym w:font="Symbol" w:char="F061"/>
          </m:r>
        </m:oMath>
      </m:oMathPara>
    </w:p>
    <w:p w14:paraId="021BE3C7" w14:textId="77777777" w:rsidR="00AF742A" w:rsidRPr="00512505" w:rsidRDefault="00AF742A" w:rsidP="00AF742A">
      <w:pPr>
        <w:spacing w:after="0" w:line="240" w:lineRule="auto"/>
        <w:ind w:firstLine="709"/>
        <w:jc w:val="both"/>
        <w:rPr>
          <w:rFonts w:ascii="Times New Roman" w:hAnsi="Times New Roman" w:cs="Times New Roman"/>
          <w:sz w:val="28"/>
          <w:szCs w:val="28"/>
          <w:lang w:val="kk-KZ"/>
        </w:rPr>
      </w:pPr>
    </w:p>
    <w:p w14:paraId="02FDE8B1" w14:textId="701AA502" w:rsidR="00AF742A" w:rsidRPr="00512505" w:rsidRDefault="00DA3E00"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lastRenderedPageBreak/>
        <w:t xml:space="preserve">Әсер етуші күш пен орын ауыстыру бағыты </w:t>
      </w:r>
      <w:r w:rsidR="00AF742A" w:rsidRPr="00512505">
        <w:rPr>
          <w:rFonts w:ascii="Times New Roman" w:hAnsi="Times New Roman" w:cs="Times New Roman"/>
          <w:sz w:val="28"/>
          <w:szCs w:val="28"/>
          <w:lang w:val="kk-KZ"/>
        </w:rPr>
        <w:t>бағыттас (α= 0</w:t>
      </w:r>
      <w:r w:rsidR="00AF742A" w:rsidRPr="00512505">
        <w:rPr>
          <w:rFonts w:ascii="Times New Roman" w:hAnsi="Times New Roman" w:cs="Times New Roman"/>
          <w:sz w:val="28"/>
          <w:szCs w:val="28"/>
          <w:lang w:val="kk-KZ"/>
        </w:rPr>
        <w:sym w:font="Symbol" w:char="F0B0"/>
      </w:r>
      <w:r w:rsidR="00AF742A" w:rsidRPr="00512505">
        <w:rPr>
          <w:rFonts w:ascii="Times New Roman" w:hAnsi="Times New Roman" w:cs="Times New Roman"/>
          <w:sz w:val="28"/>
          <w:szCs w:val="28"/>
          <w:lang w:val="kk-KZ"/>
        </w:rPr>
        <w:t>, соs0</w:t>
      </w:r>
      <w:r w:rsidR="00AF742A" w:rsidRPr="00512505">
        <w:rPr>
          <w:rFonts w:ascii="Times New Roman" w:hAnsi="Times New Roman" w:cs="Times New Roman"/>
          <w:sz w:val="28"/>
          <w:szCs w:val="28"/>
          <w:lang w:val="kk-KZ"/>
        </w:rPr>
        <w:sym w:font="Symbol" w:char="F0B0"/>
      </w:r>
      <w:r w:rsidR="00AF742A" w:rsidRPr="00512505">
        <w:rPr>
          <w:rFonts w:ascii="Times New Roman" w:hAnsi="Times New Roman" w:cs="Times New Roman"/>
          <w:sz w:val="28"/>
          <w:szCs w:val="28"/>
          <w:lang w:val="kk-KZ"/>
        </w:rPr>
        <w:t xml:space="preserve"> =1) немесе олар</w:t>
      </w:r>
      <w:r w:rsidRPr="00512505">
        <w:rPr>
          <w:rFonts w:ascii="Times New Roman" w:hAnsi="Times New Roman" w:cs="Times New Roman"/>
          <w:sz w:val="28"/>
          <w:szCs w:val="28"/>
          <w:lang w:val="kk-KZ"/>
        </w:rPr>
        <w:t xml:space="preserve"> </w:t>
      </w:r>
      <w:r w:rsidR="00AF742A" w:rsidRPr="00512505">
        <w:rPr>
          <w:rFonts w:ascii="Times New Roman" w:hAnsi="Times New Roman" w:cs="Times New Roman"/>
          <w:sz w:val="28"/>
          <w:szCs w:val="28"/>
          <w:lang w:val="kk-KZ"/>
        </w:rPr>
        <w:t xml:space="preserve">сүйір </w:t>
      </w:r>
      <w:r w:rsidRPr="00512505">
        <w:rPr>
          <w:rFonts w:ascii="Times New Roman" w:hAnsi="Times New Roman" w:cs="Times New Roman"/>
          <w:sz w:val="28"/>
          <w:szCs w:val="28"/>
          <w:lang w:val="kk-KZ"/>
        </w:rPr>
        <w:t xml:space="preserve">бұрыш жасаса, </w:t>
      </w:r>
      <w:r w:rsidR="00AF742A" w:rsidRPr="00512505">
        <w:rPr>
          <w:rFonts w:ascii="Times New Roman" w:hAnsi="Times New Roman" w:cs="Times New Roman"/>
          <w:sz w:val="28"/>
          <w:szCs w:val="28"/>
          <w:lang w:val="kk-KZ"/>
        </w:rPr>
        <w:t xml:space="preserve">онда </w:t>
      </w:r>
      <w:r w:rsidRPr="00512505">
        <w:rPr>
          <w:rFonts w:ascii="Times New Roman" w:hAnsi="Times New Roman" w:cs="Times New Roman"/>
          <w:sz w:val="28"/>
          <w:szCs w:val="28"/>
          <w:lang w:val="kk-KZ"/>
        </w:rPr>
        <w:t>атқарылатын жұмыс оң болады»</w:t>
      </w:r>
      <w:r w:rsidR="00AF742A" w:rsidRPr="00512505">
        <w:rPr>
          <w:rFonts w:ascii="Times New Roman" w:hAnsi="Times New Roman" w:cs="Times New Roman"/>
          <w:sz w:val="28"/>
          <w:szCs w:val="28"/>
          <w:lang w:val="kk-KZ"/>
        </w:rPr>
        <w:t xml:space="preserve"> [</w:t>
      </w:r>
      <w:r w:rsidR="00262A1F" w:rsidRPr="00512505">
        <w:rPr>
          <w:rFonts w:ascii="Times New Roman" w:hAnsi="Times New Roman" w:cs="Times New Roman"/>
          <w:sz w:val="28"/>
          <w:szCs w:val="28"/>
          <w:lang w:val="kk-KZ"/>
        </w:rPr>
        <w:t>90</w:t>
      </w:r>
      <w:r w:rsidR="0026686E" w:rsidRPr="00512505">
        <w:rPr>
          <w:rFonts w:ascii="Times New Roman" w:hAnsi="Times New Roman" w:cs="Times New Roman"/>
          <w:sz w:val="28"/>
          <w:szCs w:val="28"/>
          <w:lang w:val="kk-KZ"/>
        </w:rPr>
        <w:t>, б.30</w:t>
      </w:r>
      <w:r w:rsidR="00AF742A" w:rsidRPr="00512505">
        <w:rPr>
          <w:rFonts w:ascii="Times New Roman" w:hAnsi="Times New Roman" w:cs="Times New Roman"/>
          <w:sz w:val="28"/>
          <w:szCs w:val="28"/>
          <w:lang w:val="kk-KZ"/>
        </w:rPr>
        <w:t>].</w:t>
      </w:r>
    </w:p>
    <w:p w14:paraId="33F2DFC5" w14:textId="08BE9F81" w:rsidR="00DA3E00" w:rsidRPr="00512505" w:rsidRDefault="00DA3E00"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Сонымен қатар, басқада мысалдар келтіруге болады.</w:t>
      </w:r>
    </w:p>
    <w:p w14:paraId="61D485E6" w14:textId="1F30130B" w:rsidR="00AF742A" w:rsidRPr="00512505" w:rsidRDefault="00DA3E00" w:rsidP="00DA3E00">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Әкесі шанамен қызын сүйретіп барады. Ол сүйреу </w:t>
      </w:r>
      <w:r w:rsidR="00AF742A" w:rsidRPr="00512505">
        <w:rPr>
          <w:rFonts w:ascii="Times New Roman" w:hAnsi="Times New Roman" w:cs="Times New Roman"/>
          <w:sz w:val="28"/>
          <w:szCs w:val="28"/>
          <w:lang w:val="kk-KZ"/>
        </w:rPr>
        <w:t>жі</w:t>
      </w:r>
      <w:r w:rsidRPr="00512505">
        <w:rPr>
          <w:rFonts w:ascii="Times New Roman" w:hAnsi="Times New Roman" w:cs="Times New Roman"/>
          <w:sz w:val="28"/>
          <w:szCs w:val="28"/>
          <w:lang w:val="kk-KZ"/>
        </w:rPr>
        <w:t>біне</w:t>
      </w:r>
      <w:r w:rsidR="00AF742A" w:rsidRPr="00512505">
        <w:rPr>
          <w:rFonts w:ascii="Times New Roman" w:hAnsi="Times New Roman" w:cs="Times New Roman"/>
          <w:sz w:val="28"/>
          <w:szCs w:val="28"/>
          <w:lang w:val="kk-KZ"/>
        </w:rPr>
        <w:t xml:space="preserve"> тұрақты күш </w:t>
      </w:r>
      <w:r w:rsidRPr="00512505">
        <w:rPr>
          <w:rFonts w:ascii="Times New Roman" w:hAnsi="Times New Roman" w:cs="Times New Roman"/>
          <w:sz w:val="28"/>
          <w:szCs w:val="28"/>
          <w:lang w:val="kk-KZ"/>
        </w:rPr>
        <w:t>жұмсап, қызы</w:t>
      </w:r>
      <w:r w:rsidR="00AF742A" w:rsidRPr="00512505">
        <w:rPr>
          <w:rFonts w:ascii="Times New Roman" w:hAnsi="Times New Roman" w:cs="Times New Roman"/>
          <w:sz w:val="28"/>
          <w:szCs w:val="28"/>
          <w:lang w:val="kk-KZ"/>
        </w:rPr>
        <w:t xml:space="preserve"> </w:t>
      </w:r>
      <w:r w:rsidR="00AF742A" w:rsidRPr="00512505">
        <w:rPr>
          <w:rFonts w:ascii="Times New Roman" w:hAnsi="Times New Roman" w:cs="Times New Roman"/>
          <w:i/>
          <w:sz w:val="28"/>
          <w:szCs w:val="28"/>
          <w:lang w:val="kk-KZ"/>
        </w:rPr>
        <w:t>s</w:t>
      </w:r>
      <w:r w:rsidR="00AF742A" w:rsidRPr="00512505">
        <w:rPr>
          <w:rFonts w:ascii="Times New Roman" w:hAnsi="Times New Roman" w:cs="Times New Roman"/>
          <w:sz w:val="28"/>
          <w:szCs w:val="28"/>
          <w:lang w:val="kk-KZ"/>
        </w:rPr>
        <w:t xml:space="preserve"> қашықтыққа </w:t>
      </w:r>
      <w:r w:rsidRPr="00512505">
        <w:rPr>
          <w:rFonts w:ascii="Times New Roman" w:hAnsi="Times New Roman" w:cs="Times New Roman"/>
          <w:sz w:val="28"/>
          <w:szCs w:val="28"/>
          <w:lang w:val="kk-KZ"/>
        </w:rPr>
        <w:t>сүйреді</w:t>
      </w:r>
      <w:r w:rsidR="00AF742A" w:rsidRPr="00512505">
        <w:rPr>
          <w:rFonts w:ascii="Times New Roman" w:hAnsi="Times New Roman" w:cs="Times New Roman"/>
          <w:sz w:val="28"/>
          <w:szCs w:val="28"/>
          <w:lang w:val="kk-KZ"/>
        </w:rPr>
        <w:t xml:space="preserve">. </w:t>
      </w:r>
      <w:r w:rsidR="00C85514" w:rsidRPr="00512505">
        <w:rPr>
          <w:rFonts w:ascii="Times New Roman" w:hAnsi="Times New Roman" w:cs="Times New Roman"/>
          <w:sz w:val="28"/>
          <w:szCs w:val="28"/>
          <w:lang w:val="kk-KZ"/>
        </w:rPr>
        <w:t>Мұнда оның</w:t>
      </w:r>
      <w:r w:rsidR="00AF742A" w:rsidRPr="00512505">
        <w:rPr>
          <w:rFonts w:ascii="Times New Roman" w:hAnsi="Times New Roman" w:cs="Times New Roman"/>
          <w:sz w:val="28"/>
          <w:szCs w:val="28"/>
          <w:lang w:val="kk-KZ"/>
        </w:rPr>
        <w:t xml:space="preserve"> күш</w:t>
      </w:r>
      <w:r w:rsidR="00C85514" w:rsidRPr="00512505">
        <w:rPr>
          <w:rFonts w:ascii="Times New Roman" w:hAnsi="Times New Roman" w:cs="Times New Roman"/>
          <w:sz w:val="28"/>
          <w:szCs w:val="28"/>
          <w:lang w:val="kk-KZ"/>
        </w:rPr>
        <w:t>і шананың</w:t>
      </w:r>
      <w:r w:rsidR="00AF742A" w:rsidRPr="00512505">
        <w:rPr>
          <w:rFonts w:ascii="Times New Roman" w:hAnsi="Times New Roman" w:cs="Times New Roman"/>
          <w:sz w:val="28"/>
          <w:szCs w:val="28"/>
          <w:lang w:val="kk-KZ"/>
        </w:rPr>
        <w:t xml:space="preserve"> қозғалысына </w:t>
      </w:r>
      <w:r w:rsidR="00C85514" w:rsidRPr="00512505">
        <w:rPr>
          <w:rFonts w:ascii="Times New Roman" w:hAnsi="Times New Roman" w:cs="Times New Roman"/>
          <w:sz w:val="28"/>
          <w:szCs w:val="28"/>
          <w:lang w:val="kk-KZ"/>
        </w:rPr>
        <w:t>әсер</w:t>
      </w:r>
      <w:r w:rsidR="00AF742A" w:rsidRPr="00512505">
        <w:rPr>
          <w:rFonts w:ascii="Times New Roman" w:hAnsi="Times New Roman" w:cs="Times New Roman"/>
          <w:sz w:val="28"/>
          <w:szCs w:val="28"/>
          <w:lang w:val="kk-KZ"/>
        </w:rPr>
        <w:t xml:space="preserve"> етеді. </w:t>
      </w:r>
      <w:r w:rsidR="00C85514" w:rsidRPr="00512505">
        <w:rPr>
          <w:rFonts w:ascii="Times New Roman" w:hAnsi="Times New Roman" w:cs="Times New Roman"/>
          <w:sz w:val="28"/>
          <w:szCs w:val="28"/>
          <w:lang w:val="kk-KZ"/>
        </w:rPr>
        <w:t>Әкесінің</w:t>
      </w:r>
      <w:r w:rsidR="00AF742A" w:rsidRPr="00512505">
        <w:rPr>
          <w:rFonts w:ascii="Times New Roman" w:hAnsi="Times New Roman" w:cs="Times New Roman"/>
          <w:sz w:val="28"/>
          <w:szCs w:val="28"/>
          <w:lang w:val="kk-KZ"/>
        </w:rPr>
        <w:t xml:space="preserve"> шананы сүйреген</w:t>
      </w:r>
      <w:r w:rsidR="00C85514" w:rsidRPr="00512505">
        <w:rPr>
          <w:rFonts w:ascii="Times New Roman" w:hAnsi="Times New Roman" w:cs="Times New Roman"/>
          <w:sz w:val="28"/>
          <w:szCs w:val="28"/>
          <w:lang w:val="kk-KZ"/>
        </w:rPr>
        <w:t>дегі атқарылатын</w:t>
      </w:r>
      <w:r w:rsidR="00AF742A" w:rsidRPr="00512505">
        <w:rPr>
          <w:rFonts w:ascii="Times New Roman" w:hAnsi="Times New Roman" w:cs="Times New Roman"/>
          <w:sz w:val="28"/>
          <w:szCs w:val="28"/>
          <w:lang w:val="kk-KZ"/>
        </w:rPr>
        <w:t xml:space="preserve"> жұмысы оң болады. Егер </w:t>
      </w:r>
      <w:r w:rsidR="00C85514" w:rsidRPr="00512505">
        <w:rPr>
          <w:rFonts w:ascii="Times New Roman" w:hAnsi="Times New Roman" w:cs="Times New Roman"/>
          <w:sz w:val="28"/>
          <w:szCs w:val="28"/>
          <w:lang w:val="kk-KZ"/>
        </w:rPr>
        <w:t xml:space="preserve">әкесінің әсер етуші </w:t>
      </w:r>
      <w:r w:rsidR="00AF742A" w:rsidRPr="00512505">
        <w:rPr>
          <w:rFonts w:ascii="Times New Roman" w:hAnsi="Times New Roman" w:cs="Times New Roman"/>
          <w:sz w:val="28"/>
          <w:szCs w:val="28"/>
          <w:lang w:val="kk-KZ"/>
        </w:rPr>
        <w:t>күш</w:t>
      </w:r>
      <w:r w:rsidR="00C85514" w:rsidRPr="00512505">
        <w:rPr>
          <w:rFonts w:ascii="Times New Roman" w:hAnsi="Times New Roman" w:cs="Times New Roman"/>
          <w:sz w:val="28"/>
          <w:szCs w:val="28"/>
          <w:lang w:val="kk-KZ"/>
        </w:rPr>
        <w:t>інің</w:t>
      </w:r>
      <w:r w:rsidR="00AF742A" w:rsidRPr="00512505">
        <w:rPr>
          <w:rFonts w:ascii="Times New Roman" w:hAnsi="Times New Roman" w:cs="Times New Roman"/>
          <w:sz w:val="28"/>
          <w:szCs w:val="28"/>
          <w:lang w:val="kk-KZ"/>
        </w:rPr>
        <w:t xml:space="preserve"> бағыты орын ауыстыру </w:t>
      </w:r>
      <w:r w:rsidR="00C85514" w:rsidRPr="00512505">
        <w:rPr>
          <w:rFonts w:ascii="Times New Roman" w:hAnsi="Times New Roman" w:cs="Times New Roman"/>
          <w:sz w:val="28"/>
          <w:szCs w:val="28"/>
          <w:lang w:val="kk-KZ"/>
        </w:rPr>
        <w:t xml:space="preserve">векторының </w:t>
      </w:r>
      <w:r w:rsidR="00AF742A" w:rsidRPr="00512505">
        <w:rPr>
          <w:rFonts w:ascii="Times New Roman" w:hAnsi="Times New Roman" w:cs="Times New Roman"/>
          <w:sz w:val="28"/>
          <w:szCs w:val="28"/>
          <w:lang w:val="kk-KZ"/>
        </w:rPr>
        <w:t>бағытына қарама-қарсы немесе доғал бұрыш жаса</w:t>
      </w:r>
      <w:r w:rsidR="00C85514" w:rsidRPr="00512505">
        <w:rPr>
          <w:rFonts w:ascii="Times New Roman" w:hAnsi="Times New Roman" w:cs="Times New Roman"/>
          <w:sz w:val="28"/>
          <w:szCs w:val="28"/>
          <w:lang w:val="kk-KZ"/>
        </w:rPr>
        <w:t xml:space="preserve">йтын болса </w:t>
      </w:r>
      <w:r w:rsidR="00AF742A" w:rsidRPr="00512505">
        <w:rPr>
          <w:rFonts w:ascii="Times New Roman" w:hAnsi="Times New Roman" w:cs="Times New Roman"/>
          <w:sz w:val="28"/>
          <w:szCs w:val="28"/>
          <w:lang w:val="kk-KZ"/>
        </w:rPr>
        <w:t xml:space="preserve">(α= 180°, соs180° = –1), онда </w:t>
      </w:r>
      <w:r w:rsidR="00C85514" w:rsidRPr="00512505">
        <w:rPr>
          <w:rFonts w:ascii="Times New Roman" w:hAnsi="Times New Roman" w:cs="Times New Roman"/>
          <w:sz w:val="28"/>
          <w:szCs w:val="28"/>
          <w:lang w:val="kk-KZ"/>
        </w:rPr>
        <w:t xml:space="preserve">атқарылатын </w:t>
      </w:r>
      <w:r w:rsidR="00AF742A" w:rsidRPr="00512505">
        <w:rPr>
          <w:rFonts w:ascii="Times New Roman" w:hAnsi="Times New Roman" w:cs="Times New Roman"/>
          <w:sz w:val="28"/>
          <w:szCs w:val="28"/>
          <w:lang w:val="kk-KZ"/>
        </w:rPr>
        <w:t>жұмыс</w:t>
      </w:r>
      <w:r w:rsidR="00C85514" w:rsidRPr="00512505">
        <w:rPr>
          <w:rFonts w:ascii="Times New Roman" w:hAnsi="Times New Roman" w:cs="Times New Roman"/>
          <w:sz w:val="28"/>
          <w:szCs w:val="28"/>
          <w:lang w:val="kk-KZ"/>
        </w:rPr>
        <w:t>ы</w:t>
      </w:r>
      <w:r w:rsidR="00AF742A" w:rsidRPr="00512505">
        <w:rPr>
          <w:rFonts w:ascii="Times New Roman" w:hAnsi="Times New Roman" w:cs="Times New Roman"/>
          <w:sz w:val="28"/>
          <w:szCs w:val="28"/>
          <w:lang w:val="kk-KZ"/>
        </w:rPr>
        <w:t xml:space="preserve"> теріс болады</w:t>
      </w:r>
      <w:r w:rsidR="00905947" w:rsidRPr="00512505">
        <w:rPr>
          <w:rFonts w:ascii="Times New Roman" w:hAnsi="Times New Roman" w:cs="Times New Roman"/>
          <w:sz w:val="28"/>
          <w:szCs w:val="28"/>
          <w:lang w:val="kk-KZ"/>
        </w:rPr>
        <w:t xml:space="preserve"> (23-сурет)</w:t>
      </w:r>
      <w:r w:rsidR="00AF742A" w:rsidRPr="00512505">
        <w:rPr>
          <w:rFonts w:ascii="Times New Roman" w:hAnsi="Times New Roman" w:cs="Times New Roman"/>
          <w:sz w:val="28"/>
          <w:szCs w:val="28"/>
          <w:lang w:val="kk-KZ"/>
        </w:rPr>
        <w:t xml:space="preserve">. </w:t>
      </w:r>
    </w:p>
    <w:p w14:paraId="748A6765" w14:textId="57748BBB"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Механикалық жұмыстың формуласына кіретін үш көбейткіштің ең болмағанда біреуі нөлге тең болса, онда жұмыс жасалмайды [</w:t>
      </w:r>
      <w:r w:rsidR="00262A1F" w:rsidRPr="00512505">
        <w:rPr>
          <w:rFonts w:ascii="Times New Roman" w:hAnsi="Times New Roman" w:cs="Times New Roman"/>
          <w:sz w:val="28"/>
          <w:szCs w:val="28"/>
          <w:lang w:val="kk-KZ"/>
        </w:rPr>
        <w:t>14</w:t>
      </w:r>
      <w:r w:rsidR="000D6EB5" w:rsidRPr="00512505">
        <w:rPr>
          <w:rFonts w:ascii="Times New Roman" w:hAnsi="Times New Roman" w:cs="Times New Roman"/>
          <w:sz w:val="28"/>
          <w:szCs w:val="28"/>
          <w:lang w:val="kk-KZ"/>
        </w:rPr>
        <w:t>4</w:t>
      </w:r>
      <w:r w:rsidRPr="00512505">
        <w:rPr>
          <w:rFonts w:ascii="Times New Roman" w:hAnsi="Times New Roman" w:cs="Times New Roman"/>
          <w:sz w:val="28"/>
          <w:szCs w:val="28"/>
          <w:lang w:val="kk-KZ"/>
        </w:rPr>
        <w:t>].</w:t>
      </w:r>
    </w:p>
    <w:p w14:paraId="7CAD837A" w14:textId="77777777" w:rsidR="00AF742A" w:rsidRPr="00512505" w:rsidRDefault="00AF742A" w:rsidP="00AF742A">
      <w:pPr>
        <w:spacing w:after="0" w:line="240" w:lineRule="auto"/>
        <w:jc w:val="center"/>
        <w:rPr>
          <w:rFonts w:ascii="Times New Roman" w:hAnsi="Times New Roman" w:cs="Times New Roman"/>
          <w:sz w:val="28"/>
          <w:szCs w:val="28"/>
          <w:lang w:val="kk-KZ"/>
        </w:rPr>
      </w:pPr>
    </w:p>
    <w:p w14:paraId="2799CDD7" w14:textId="77777777" w:rsidR="00AF742A" w:rsidRPr="00512505" w:rsidRDefault="00AF742A" w:rsidP="00AF742A">
      <w:pPr>
        <w:spacing w:after="0" w:line="240" w:lineRule="auto"/>
        <w:jc w:val="center"/>
        <w:rPr>
          <w:rFonts w:ascii="Times New Roman" w:hAnsi="Times New Roman" w:cs="Times New Roman"/>
          <w:sz w:val="28"/>
          <w:szCs w:val="28"/>
          <w:lang w:val="kk-KZ"/>
        </w:rPr>
      </w:pPr>
      <w:r w:rsidRPr="00512505">
        <w:rPr>
          <w:rFonts w:ascii="Times New Roman" w:hAnsi="Times New Roman" w:cs="Times New Roman"/>
          <w:noProof/>
          <w:sz w:val="28"/>
          <w:szCs w:val="28"/>
          <w:lang w:eastAsia="ru-RU"/>
        </w:rPr>
        <w:drawing>
          <wp:inline distT="0" distB="0" distL="0" distR="0" wp14:anchorId="52A1668F" wp14:editId="41761BD8">
            <wp:extent cx="3107267" cy="1471863"/>
            <wp:effectExtent l="0" t="0" r="0" b="0"/>
            <wp:docPr id="309358" name="Рисунок 309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114562" cy="1475318"/>
                    </a:xfrm>
                    <a:prstGeom prst="rect">
                      <a:avLst/>
                    </a:prstGeom>
                    <a:noFill/>
                    <a:ln>
                      <a:noFill/>
                    </a:ln>
                  </pic:spPr>
                </pic:pic>
              </a:graphicData>
            </a:graphic>
          </wp:inline>
        </w:drawing>
      </w:r>
    </w:p>
    <w:p w14:paraId="527A87F2" w14:textId="77777777" w:rsidR="00AF742A" w:rsidRPr="00512505" w:rsidRDefault="00AF742A" w:rsidP="00AF742A">
      <w:pPr>
        <w:spacing w:after="0" w:line="240" w:lineRule="auto"/>
        <w:jc w:val="center"/>
        <w:rPr>
          <w:rFonts w:ascii="Times New Roman" w:hAnsi="Times New Roman" w:cs="Times New Roman"/>
          <w:sz w:val="28"/>
          <w:szCs w:val="28"/>
          <w:lang w:val="en-US"/>
        </w:rPr>
      </w:pPr>
    </w:p>
    <w:p w14:paraId="41BE3CC2" w14:textId="2D8C97D3" w:rsidR="00AF742A" w:rsidRPr="00512505" w:rsidRDefault="00AF742A" w:rsidP="00AF742A">
      <w:pPr>
        <w:spacing w:after="0" w:line="240" w:lineRule="auto"/>
        <w:jc w:val="center"/>
        <w:rPr>
          <w:rFonts w:ascii="Times New Roman" w:hAnsi="Times New Roman" w:cs="Times New Roman"/>
          <w:sz w:val="28"/>
          <w:szCs w:val="28"/>
          <w:lang w:val="kk-KZ"/>
        </w:rPr>
      </w:pPr>
      <w:r w:rsidRPr="00512505">
        <w:rPr>
          <w:rFonts w:ascii="Times New Roman" w:hAnsi="Times New Roman" w:cs="Times New Roman"/>
          <w:sz w:val="28"/>
          <w:szCs w:val="28"/>
          <w:lang w:val="kk-KZ"/>
        </w:rPr>
        <w:t>Сурет 2</w:t>
      </w:r>
      <w:r w:rsidR="00905947" w:rsidRPr="00512505">
        <w:rPr>
          <w:rFonts w:ascii="Times New Roman" w:hAnsi="Times New Roman" w:cs="Times New Roman"/>
          <w:sz w:val="28"/>
          <w:szCs w:val="28"/>
          <w:lang w:val="kk-KZ"/>
        </w:rPr>
        <w:t>3</w:t>
      </w:r>
      <w:r w:rsidR="00307323" w:rsidRPr="00512505">
        <w:rPr>
          <w:rFonts w:ascii="Times New Roman" w:hAnsi="Times New Roman" w:cs="Times New Roman"/>
          <w:sz w:val="28"/>
          <w:szCs w:val="28"/>
          <w:lang w:val="kk-KZ"/>
        </w:rPr>
        <w:t xml:space="preserve"> </w:t>
      </w:r>
      <w:r w:rsidR="00D94180" w:rsidRPr="00512505">
        <w:rPr>
          <w:rFonts w:ascii="Times New Roman" w:hAnsi="Times New Roman" w:cs="Times New Roman"/>
          <w:sz w:val="28"/>
          <w:szCs w:val="28"/>
          <w:lang w:val="kk-KZ"/>
        </w:rPr>
        <w:t>–</w:t>
      </w:r>
      <w:r w:rsidR="00307323" w:rsidRPr="00512505">
        <w:rPr>
          <w:rFonts w:ascii="Times New Roman" w:hAnsi="Times New Roman" w:cs="Times New Roman"/>
          <w:sz w:val="28"/>
          <w:szCs w:val="28"/>
          <w:lang w:val="kk-KZ"/>
        </w:rPr>
        <w:t xml:space="preserve"> </w:t>
      </w:r>
      <w:r w:rsidR="00D94180" w:rsidRPr="00512505">
        <w:rPr>
          <w:rFonts w:ascii="Times New Roman" w:hAnsi="Times New Roman" w:cs="Times New Roman"/>
          <w:sz w:val="28"/>
          <w:szCs w:val="28"/>
          <w:lang w:val="kk-KZ"/>
        </w:rPr>
        <w:t>Механикалық жұмыс</w:t>
      </w:r>
    </w:p>
    <w:p w14:paraId="3A2DC341" w14:textId="77777777" w:rsidR="00AF742A" w:rsidRPr="00512505" w:rsidRDefault="00AF742A" w:rsidP="00AF742A">
      <w:pPr>
        <w:spacing w:after="0" w:line="240" w:lineRule="auto"/>
        <w:ind w:firstLine="567"/>
        <w:jc w:val="both"/>
        <w:rPr>
          <w:rFonts w:ascii="Times New Roman" w:hAnsi="Times New Roman" w:cs="Times New Roman"/>
          <w:sz w:val="28"/>
          <w:szCs w:val="28"/>
          <w:lang w:val="kk-KZ"/>
        </w:rPr>
      </w:pPr>
    </w:p>
    <w:p w14:paraId="783E00C9" w14:textId="72CA1C5E" w:rsidR="00011AE5" w:rsidRPr="00512505" w:rsidRDefault="00C674DE"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Мектеп геометрия курсында күрделі де практикалық құндылығы жоғары тараулардың бірі - </w:t>
      </w:r>
      <w:r w:rsidR="00AF742A" w:rsidRPr="00512505">
        <w:rPr>
          <w:rFonts w:ascii="Times New Roman" w:hAnsi="Times New Roman" w:cs="Times New Roman"/>
          <w:sz w:val="28"/>
          <w:szCs w:val="28"/>
          <w:lang w:val="kk-KZ"/>
        </w:rPr>
        <w:t>«Жазықтықтағы түрлендірулер»</w:t>
      </w:r>
      <w:r w:rsidRPr="00512505">
        <w:rPr>
          <w:rFonts w:ascii="Times New Roman" w:hAnsi="Times New Roman" w:cs="Times New Roman"/>
          <w:sz w:val="28"/>
          <w:szCs w:val="28"/>
          <w:lang w:val="kk-KZ"/>
        </w:rPr>
        <w:t xml:space="preserve">. Оның мазмұнына </w:t>
      </w:r>
      <w:r w:rsidR="00786C54" w:rsidRPr="00512505">
        <w:rPr>
          <w:rFonts w:ascii="Times New Roman" w:hAnsi="Times New Roman" w:cs="Times New Roman"/>
          <w:sz w:val="28"/>
          <w:szCs w:val="28"/>
          <w:lang w:val="kk-KZ"/>
        </w:rPr>
        <w:t>«Параллель көшіру», «Осьтік симметрия», «Центрлік симметрия», «Бұру» тақырыптары қамтылған</w:t>
      </w:r>
      <w:r w:rsidR="00AD5E00" w:rsidRPr="00512505">
        <w:rPr>
          <w:rFonts w:ascii="Times New Roman" w:hAnsi="Times New Roman" w:cs="Times New Roman"/>
          <w:sz w:val="28"/>
          <w:szCs w:val="28"/>
          <w:lang w:val="kk-KZ"/>
        </w:rPr>
        <w:t xml:space="preserve"> және осы ұғымдарды қалыптастыру мақсатында </w:t>
      </w:r>
      <w:r w:rsidR="00AF742A" w:rsidRPr="00512505">
        <w:rPr>
          <w:rFonts w:ascii="Times New Roman" w:hAnsi="Times New Roman" w:cs="Times New Roman"/>
          <w:sz w:val="28"/>
          <w:szCs w:val="28"/>
          <w:lang w:val="kk-KZ"/>
        </w:rPr>
        <w:t xml:space="preserve">ұлттық </w:t>
      </w:r>
      <w:r w:rsidR="00011AE5" w:rsidRPr="00512505">
        <w:rPr>
          <w:rFonts w:ascii="Times New Roman" w:hAnsi="Times New Roman" w:cs="Times New Roman"/>
          <w:sz w:val="28"/>
          <w:szCs w:val="28"/>
          <w:lang w:val="kk-KZ"/>
        </w:rPr>
        <w:t>мәдениетімізді</w:t>
      </w:r>
      <w:r w:rsidR="00C961A3" w:rsidRPr="00512505">
        <w:rPr>
          <w:rFonts w:ascii="Times New Roman" w:hAnsi="Times New Roman" w:cs="Times New Roman"/>
          <w:sz w:val="28"/>
          <w:szCs w:val="28"/>
          <w:lang w:val="kk-KZ"/>
        </w:rPr>
        <w:t>,</w:t>
      </w:r>
      <w:r w:rsidR="00011AE5" w:rsidRPr="00512505">
        <w:rPr>
          <w:rFonts w:ascii="Times New Roman" w:hAnsi="Times New Roman" w:cs="Times New Roman"/>
          <w:sz w:val="28"/>
          <w:szCs w:val="28"/>
          <w:lang w:val="kk-KZ"/>
        </w:rPr>
        <w:t xml:space="preserve"> </w:t>
      </w:r>
      <w:r w:rsidR="00C961A3" w:rsidRPr="00512505">
        <w:rPr>
          <w:rFonts w:ascii="Times New Roman" w:hAnsi="Times New Roman" w:cs="Times New Roman"/>
          <w:sz w:val="28"/>
          <w:szCs w:val="28"/>
          <w:lang w:val="kk-KZ"/>
        </w:rPr>
        <w:t xml:space="preserve">әдет-ғұрыптар мен дәстүрлерімізді </w:t>
      </w:r>
      <w:r w:rsidR="00011AE5" w:rsidRPr="00512505">
        <w:rPr>
          <w:rFonts w:ascii="Times New Roman" w:hAnsi="Times New Roman" w:cs="Times New Roman"/>
          <w:sz w:val="28"/>
          <w:szCs w:val="28"/>
          <w:lang w:val="kk-KZ"/>
        </w:rPr>
        <w:t xml:space="preserve">дәріптей отырып, </w:t>
      </w:r>
      <w:r w:rsidR="00C961A3" w:rsidRPr="00512505">
        <w:rPr>
          <w:rFonts w:ascii="Times New Roman" w:hAnsi="Times New Roman" w:cs="Times New Roman"/>
          <w:sz w:val="28"/>
          <w:szCs w:val="28"/>
          <w:lang w:val="kk-KZ"/>
        </w:rPr>
        <w:t xml:space="preserve">қазақи </w:t>
      </w:r>
      <w:r w:rsidR="00AF742A" w:rsidRPr="00512505">
        <w:rPr>
          <w:rFonts w:ascii="Times New Roman" w:hAnsi="Times New Roman" w:cs="Times New Roman"/>
          <w:sz w:val="28"/>
          <w:szCs w:val="28"/>
          <w:lang w:val="kk-KZ"/>
        </w:rPr>
        <w:t>ою-өрнектер</w:t>
      </w:r>
      <w:r w:rsidR="00011AE5" w:rsidRPr="00512505">
        <w:rPr>
          <w:rFonts w:ascii="Times New Roman" w:hAnsi="Times New Roman" w:cs="Times New Roman"/>
          <w:sz w:val="28"/>
          <w:szCs w:val="28"/>
          <w:lang w:val="kk-KZ"/>
        </w:rPr>
        <w:t xml:space="preserve">ден </w:t>
      </w:r>
      <w:r w:rsidR="00AF742A" w:rsidRPr="00512505">
        <w:rPr>
          <w:rFonts w:ascii="Times New Roman" w:hAnsi="Times New Roman" w:cs="Times New Roman"/>
          <w:sz w:val="28"/>
          <w:szCs w:val="28"/>
          <w:lang w:val="kk-KZ"/>
        </w:rPr>
        <w:t xml:space="preserve">мысалдар </w:t>
      </w:r>
      <w:r w:rsidR="00011AE5" w:rsidRPr="00512505">
        <w:rPr>
          <w:rFonts w:ascii="Times New Roman" w:hAnsi="Times New Roman" w:cs="Times New Roman"/>
          <w:sz w:val="28"/>
          <w:szCs w:val="28"/>
          <w:lang w:val="kk-KZ"/>
        </w:rPr>
        <w:t>беруге</w:t>
      </w:r>
      <w:r w:rsidR="00AF742A" w:rsidRPr="00512505">
        <w:rPr>
          <w:rFonts w:ascii="Times New Roman" w:hAnsi="Times New Roman" w:cs="Times New Roman"/>
          <w:sz w:val="28"/>
          <w:szCs w:val="28"/>
          <w:lang w:val="kk-KZ"/>
        </w:rPr>
        <w:t xml:space="preserve"> болады. </w:t>
      </w:r>
    </w:p>
    <w:p w14:paraId="65F2F206" w14:textId="53B972A5" w:rsidR="00C961A3" w:rsidRPr="00512505" w:rsidRDefault="00C961A3" w:rsidP="00AF742A">
      <w:pPr>
        <w:spacing w:after="0" w:line="240" w:lineRule="auto"/>
        <w:ind w:firstLine="567"/>
        <w:jc w:val="both"/>
        <w:rPr>
          <w:rFonts w:ascii="Times New Roman" w:hAnsi="Times New Roman" w:cs="Times New Roman"/>
          <w:i/>
          <w:sz w:val="28"/>
          <w:szCs w:val="28"/>
          <w:lang w:val="kk-KZ"/>
        </w:rPr>
      </w:pPr>
      <w:r w:rsidRPr="00512505">
        <w:rPr>
          <w:rFonts w:ascii="Times New Roman" w:hAnsi="Times New Roman" w:cs="Times New Roman"/>
          <w:i/>
          <w:sz w:val="28"/>
          <w:szCs w:val="28"/>
          <w:lang w:val="kk-KZ"/>
        </w:rPr>
        <w:t>«Параллель көшіру» ұғымын қалыптастыру</w:t>
      </w:r>
    </w:p>
    <w:p w14:paraId="57065C4A" w14:textId="395F6779" w:rsidR="00C961A3" w:rsidRPr="00512505" w:rsidRDefault="00C961A3"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b/>
          <w:sz w:val="28"/>
          <w:szCs w:val="28"/>
          <w:lang w:val="kk-KZ"/>
        </w:rPr>
        <w:t>1-мысал.</w:t>
      </w:r>
      <w:r w:rsidRPr="00512505">
        <w:rPr>
          <w:rFonts w:ascii="Times New Roman" w:hAnsi="Times New Roman" w:cs="Times New Roman"/>
          <w:sz w:val="28"/>
          <w:szCs w:val="28"/>
          <w:lang w:val="kk-KZ"/>
        </w:rPr>
        <w:t xml:space="preserve"> Қазақтың ою-өрнектерінің бір бөлігін салып, параллель көшіру арқылы оны жалғастырып салуға тапсырма беріледі (2</w:t>
      </w:r>
      <w:r w:rsidR="00905947" w:rsidRPr="00512505">
        <w:rPr>
          <w:rFonts w:ascii="Times New Roman" w:hAnsi="Times New Roman" w:cs="Times New Roman"/>
          <w:sz w:val="28"/>
          <w:szCs w:val="28"/>
          <w:lang w:val="kk-KZ"/>
        </w:rPr>
        <w:t>4</w:t>
      </w:r>
      <w:r w:rsidRPr="00512505">
        <w:rPr>
          <w:rFonts w:ascii="Times New Roman" w:hAnsi="Times New Roman" w:cs="Times New Roman"/>
          <w:sz w:val="28"/>
          <w:szCs w:val="28"/>
          <w:lang w:val="kk-KZ"/>
        </w:rPr>
        <w:t>-сурет).</w:t>
      </w:r>
    </w:p>
    <w:p w14:paraId="4959DAC9" w14:textId="77777777" w:rsidR="00AF742A" w:rsidRPr="00512505" w:rsidRDefault="00AF742A" w:rsidP="00AF742A">
      <w:pPr>
        <w:spacing w:after="0" w:line="240" w:lineRule="auto"/>
        <w:ind w:firstLine="709"/>
        <w:jc w:val="both"/>
        <w:rPr>
          <w:rFonts w:ascii="Times New Roman" w:hAnsi="Times New Roman" w:cs="Times New Roman"/>
          <w:sz w:val="28"/>
          <w:szCs w:val="28"/>
          <w:lang w:val="kk-KZ"/>
        </w:rPr>
      </w:pPr>
    </w:p>
    <w:p w14:paraId="172B33B4" w14:textId="77777777" w:rsidR="00AF742A" w:rsidRPr="00512505" w:rsidRDefault="00AF742A" w:rsidP="00AF742A">
      <w:pPr>
        <w:spacing w:after="0" w:line="240" w:lineRule="auto"/>
        <w:jc w:val="center"/>
        <w:rPr>
          <w:rFonts w:ascii="Times New Roman" w:hAnsi="Times New Roman" w:cs="Times New Roman"/>
          <w:sz w:val="28"/>
          <w:szCs w:val="28"/>
          <w:lang w:val="kk-KZ"/>
        </w:rPr>
      </w:pPr>
      <w:r w:rsidRPr="00512505">
        <w:rPr>
          <w:rFonts w:ascii="Times New Roman" w:hAnsi="Times New Roman" w:cs="Times New Roman"/>
          <w:noProof/>
          <w:sz w:val="28"/>
          <w:szCs w:val="28"/>
          <w:lang w:eastAsia="ru-RU"/>
        </w:rPr>
        <w:drawing>
          <wp:inline distT="0" distB="0" distL="0" distR="0" wp14:anchorId="321B81F1" wp14:editId="1E4A3C63">
            <wp:extent cx="4548373" cy="1303867"/>
            <wp:effectExtent l="0" t="0" r="5080" b="0"/>
            <wp:docPr id="309359" name="Рисунок 309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623050" cy="1325274"/>
                    </a:xfrm>
                    <a:prstGeom prst="rect">
                      <a:avLst/>
                    </a:prstGeom>
                    <a:noFill/>
                    <a:ln>
                      <a:noFill/>
                    </a:ln>
                  </pic:spPr>
                </pic:pic>
              </a:graphicData>
            </a:graphic>
          </wp:inline>
        </w:drawing>
      </w:r>
    </w:p>
    <w:p w14:paraId="6F6B3C55" w14:textId="77777777" w:rsidR="00AF742A" w:rsidRPr="00512505" w:rsidRDefault="00AF742A" w:rsidP="00AF742A">
      <w:pPr>
        <w:spacing w:after="0" w:line="240" w:lineRule="auto"/>
        <w:jc w:val="center"/>
        <w:rPr>
          <w:rFonts w:ascii="Times New Roman" w:hAnsi="Times New Roman" w:cs="Times New Roman"/>
          <w:sz w:val="28"/>
          <w:szCs w:val="28"/>
          <w:lang w:val="kk-KZ"/>
        </w:rPr>
      </w:pPr>
    </w:p>
    <w:p w14:paraId="7FF66EB4" w14:textId="7A5DA3CC" w:rsidR="00AF742A" w:rsidRPr="00512505" w:rsidRDefault="00AF742A" w:rsidP="00D94180">
      <w:pPr>
        <w:spacing w:after="0" w:line="240" w:lineRule="auto"/>
        <w:jc w:val="center"/>
        <w:rPr>
          <w:rFonts w:ascii="Times New Roman" w:hAnsi="Times New Roman" w:cs="Times New Roman"/>
          <w:sz w:val="28"/>
          <w:szCs w:val="28"/>
          <w:lang w:val="kk-KZ"/>
        </w:rPr>
      </w:pPr>
      <w:r w:rsidRPr="00512505">
        <w:rPr>
          <w:rFonts w:ascii="Times New Roman" w:hAnsi="Times New Roman" w:cs="Times New Roman"/>
          <w:sz w:val="28"/>
          <w:szCs w:val="28"/>
          <w:lang w:val="kk-KZ"/>
        </w:rPr>
        <w:t>Сурет 2</w:t>
      </w:r>
      <w:r w:rsidR="00905947" w:rsidRPr="00512505">
        <w:rPr>
          <w:rFonts w:ascii="Times New Roman" w:hAnsi="Times New Roman" w:cs="Times New Roman"/>
          <w:sz w:val="28"/>
          <w:szCs w:val="28"/>
          <w:lang w:val="kk-KZ"/>
        </w:rPr>
        <w:t>4</w:t>
      </w:r>
      <w:r w:rsidR="00307323" w:rsidRPr="00512505">
        <w:rPr>
          <w:rFonts w:ascii="Times New Roman" w:hAnsi="Times New Roman" w:cs="Times New Roman"/>
          <w:sz w:val="28"/>
          <w:szCs w:val="28"/>
          <w:lang w:val="kk-KZ"/>
        </w:rPr>
        <w:t xml:space="preserve"> - </w:t>
      </w:r>
      <w:r w:rsidR="00D94180" w:rsidRPr="00512505">
        <w:rPr>
          <w:rFonts w:ascii="Times New Roman" w:hAnsi="Times New Roman" w:cs="Times New Roman"/>
          <w:sz w:val="28"/>
          <w:szCs w:val="28"/>
          <w:lang w:val="kk-KZ"/>
        </w:rPr>
        <w:t>Қазақтың ою-өрнектері</w:t>
      </w:r>
    </w:p>
    <w:p w14:paraId="2C01E9E6" w14:textId="77777777" w:rsidR="00AF742A" w:rsidRPr="00512505" w:rsidRDefault="00AF742A" w:rsidP="00AF742A">
      <w:pPr>
        <w:spacing w:after="0" w:line="240" w:lineRule="auto"/>
        <w:jc w:val="center"/>
        <w:rPr>
          <w:rFonts w:ascii="Times New Roman" w:hAnsi="Times New Roman" w:cs="Times New Roman"/>
          <w:sz w:val="28"/>
          <w:szCs w:val="28"/>
          <w:lang w:val="kk-KZ"/>
        </w:rPr>
      </w:pPr>
    </w:p>
    <w:p w14:paraId="51761126" w14:textId="76BA6814" w:rsidR="00C961A3" w:rsidRPr="00512505" w:rsidRDefault="00C961A3" w:rsidP="00AF742A">
      <w:pPr>
        <w:spacing w:after="0" w:line="240" w:lineRule="auto"/>
        <w:ind w:firstLine="567"/>
        <w:jc w:val="both"/>
        <w:rPr>
          <w:rFonts w:ascii="Times New Roman" w:hAnsi="Times New Roman" w:cs="Times New Roman"/>
          <w:i/>
          <w:sz w:val="28"/>
          <w:szCs w:val="28"/>
          <w:lang w:val="kk-KZ"/>
        </w:rPr>
      </w:pPr>
      <w:r w:rsidRPr="00512505">
        <w:rPr>
          <w:rFonts w:ascii="Times New Roman" w:hAnsi="Times New Roman" w:cs="Times New Roman"/>
          <w:i/>
          <w:sz w:val="28"/>
          <w:szCs w:val="28"/>
          <w:lang w:val="kk-KZ"/>
        </w:rPr>
        <w:t>«Осьтік симметрия», «центрлік симметрия», «бұру» ұғымдарын қалыптастыру</w:t>
      </w:r>
    </w:p>
    <w:p w14:paraId="6076F5CB" w14:textId="0C46123C" w:rsidR="00AF742A" w:rsidRPr="00512505" w:rsidRDefault="00C961A3"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b/>
          <w:sz w:val="28"/>
          <w:szCs w:val="28"/>
          <w:lang w:val="kk-KZ"/>
        </w:rPr>
        <w:lastRenderedPageBreak/>
        <w:t>2-мысал.</w:t>
      </w:r>
      <w:r w:rsidRPr="00512505">
        <w:rPr>
          <w:rFonts w:ascii="Times New Roman" w:hAnsi="Times New Roman" w:cs="Times New Roman"/>
          <w:sz w:val="28"/>
          <w:szCs w:val="28"/>
          <w:lang w:val="kk-KZ"/>
        </w:rPr>
        <w:t xml:space="preserve"> Қазақтың </w:t>
      </w:r>
      <w:r w:rsidR="00AF742A" w:rsidRPr="00512505">
        <w:rPr>
          <w:rFonts w:ascii="Times New Roman" w:hAnsi="Times New Roman" w:cs="Times New Roman"/>
          <w:sz w:val="28"/>
          <w:szCs w:val="28"/>
          <w:lang w:val="kk-KZ"/>
        </w:rPr>
        <w:t>ою-өрнектер</w:t>
      </w:r>
      <w:r w:rsidRPr="00512505">
        <w:rPr>
          <w:rFonts w:ascii="Times New Roman" w:hAnsi="Times New Roman" w:cs="Times New Roman"/>
          <w:sz w:val="28"/>
          <w:szCs w:val="28"/>
          <w:lang w:val="kk-KZ"/>
        </w:rPr>
        <w:t xml:space="preserve">і көрсетіліп, </w:t>
      </w:r>
      <w:r w:rsidR="00AF742A" w:rsidRPr="00512505">
        <w:rPr>
          <w:rFonts w:ascii="Times New Roman" w:hAnsi="Times New Roman" w:cs="Times New Roman"/>
          <w:sz w:val="28"/>
          <w:szCs w:val="28"/>
          <w:lang w:val="kk-KZ"/>
        </w:rPr>
        <w:t xml:space="preserve">келесідей тапсырма </w:t>
      </w:r>
      <w:r w:rsidRPr="00512505">
        <w:rPr>
          <w:rFonts w:ascii="Times New Roman" w:hAnsi="Times New Roman" w:cs="Times New Roman"/>
          <w:sz w:val="28"/>
          <w:szCs w:val="28"/>
          <w:lang w:val="kk-KZ"/>
        </w:rPr>
        <w:t>беріледі</w:t>
      </w:r>
      <w:r w:rsidR="00AF742A" w:rsidRPr="00512505">
        <w:rPr>
          <w:rFonts w:ascii="Times New Roman" w:hAnsi="Times New Roman" w:cs="Times New Roman"/>
          <w:sz w:val="28"/>
          <w:szCs w:val="28"/>
          <w:lang w:val="kk-KZ"/>
        </w:rPr>
        <w:t xml:space="preserve"> (2</w:t>
      </w:r>
      <w:r w:rsidR="00905947" w:rsidRPr="00512505">
        <w:rPr>
          <w:rFonts w:ascii="Times New Roman" w:hAnsi="Times New Roman" w:cs="Times New Roman"/>
          <w:sz w:val="28"/>
          <w:szCs w:val="28"/>
          <w:lang w:val="kk-KZ"/>
        </w:rPr>
        <w:t>5</w:t>
      </w:r>
      <w:r w:rsidR="00AF742A" w:rsidRPr="00512505">
        <w:rPr>
          <w:rFonts w:ascii="Times New Roman" w:hAnsi="Times New Roman" w:cs="Times New Roman"/>
          <w:sz w:val="28"/>
          <w:szCs w:val="28"/>
          <w:lang w:val="kk-KZ"/>
        </w:rPr>
        <w:t>-сурет)</w:t>
      </w:r>
      <w:r w:rsidRPr="00512505">
        <w:rPr>
          <w:rFonts w:ascii="Times New Roman" w:hAnsi="Times New Roman" w:cs="Times New Roman"/>
          <w:sz w:val="28"/>
          <w:szCs w:val="28"/>
          <w:lang w:val="kk-KZ"/>
        </w:rPr>
        <w:t>. Ою-өрнекке қарап</w:t>
      </w:r>
      <w:r w:rsidR="00AF742A" w:rsidRPr="00512505">
        <w:rPr>
          <w:rFonts w:ascii="Times New Roman" w:hAnsi="Times New Roman" w:cs="Times New Roman"/>
          <w:sz w:val="28"/>
          <w:szCs w:val="28"/>
          <w:lang w:val="kk-KZ"/>
        </w:rPr>
        <w:t>:</w:t>
      </w:r>
    </w:p>
    <w:p w14:paraId="4EC05366" w14:textId="65650A28" w:rsidR="00AF742A" w:rsidRPr="00512505" w:rsidRDefault="00C961A3"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1) сызбадан симметрия ос</w:t>
      </w:r>
      <w:r w:rsidR="00AF742A" w:rsidRPr="00512505">
        <w:rPr>
          <w:rFonts w:ascii="Times New Roman" w:hAnsi="Times New Roman" w:cs="Times New Roman"/>
          <w:sz w:val="28"/>
          <w:szCs w:val="28"/>
          <w:lang w:val="kk-KZ"/>
        </w:rPr>
        <w:t xml:space="preserve">ін, симметрия центрін </w:t>
      </w:r>
      <w:r w:rsidRPr="00512505">
        <w:rPr>
          <w:rFonts w:ascii="Times New Roman" w:hAnsi="Times New Roman" w:cs="Times New Roman"/>
          <w:sz w:val="28"/>
          <w:szCs w:val="28"/>
          <w:lang w:val="kk-KZ"/>
        </w:rPr>
        <w:t>анықтаңдар</w:t>
      </w:r>
      <w:r w:rsidR="00AF742A" w:rsidRPr="00512505">
        <w:rPr>
          <w:rFonts w:ascii="Times New Roman" w:hAnsi="Times New Roman" w:cs="Times New Roman"/>
          <w:sz w:val="28"/>
          <w:szCs w:val="28"/>
          <w:lang w:val="kk-KZ"/>
        </w:rPr>
        <w:t xml:space="preserve"> және </w:t>
      </w:r>
      <w:r w:rsidRPr="00512505">
        <w:rPr>
          <w:rFonts w:ascii="Times New Roman" w:hAnsi="Times New Roman" w:cs="Times New Roman"/>
          <w:sz w:val="28"/>
          <w:szCs w:val="28"/>
          <w:lang w:val="kk-KZ"/>
        </w:rPr>
        <w:t>оны жүргізіңдер.</w:t>
      </w:r>
    </w:p>
    <w:p w14:paraId="434C440D" w14:textId="613BC208"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2) </w:t>
      </w:r>
      <w:r w:rsidR="00C961A3" w:rsidRPr="00512505">
        <w:rPr>
          <w:rFonts w:ascii="Times New Roman" w:hAnsi="Times New Roman" w:cs="Times New Roman"/>
          <w:sz w:val="28"/>
          <w:szCs w:val="28"/>
          <w:lang w:val="kk-KZ"/>
        </w:rPr>
        <w:t>сызбадағы оюды толық алу үшін, оның б</w:t>
      </w:r>
      <w:r w:rsidRPr="00512505">
        <w:rPr>
          <w:rFonts w:ascii="Times New Roman" w:hAnsi="Times New Roman" w:cs="Times New Roman"/>
          <w:sz w:val="28"/>
          <w:szCs w:val="28"/>
          <w:lang w:val="kk-KZ"/>
        </w:rPr>
        <w:t xml:space="preserve">ір бөлігін қандай бұрышқа бұру </w:t>
      </w:r>
      <w:r w:rsidR="00C961A3" w:rsidRPr="00512505">
        <w:rPr>
          <w:rFonts w:ascii="Times New Roman" w:hAnsi="Times New Roman" w:cs="Times New Roman"/>
          <w:sz w:val="28"/>
          <w:szCs w:val="28"/>
          <w:lang w:val="kk-KZ"/>
        </w:rPr>
        <w:t>керек</w:t>
      </w:r>
      <w:r w:rsidRPr="00512505">
        <w:rPr>
          <w:rFonts w:ascii="Times New Roman" w:hAnsi="Times New Roman" w:cs="Times New Roman"/>
          <w:sz w:val="28"/>
          <w:szCs w:val="28"/>
          <w:lang w:val="kk-KZ"/>
        </w:rPr>
        <w:t xml:space="preserve"> болады? </w:t>
      </w:r>
    </w:p>
    <w:p w14:paraId="5FDB71F3" w14:textId="77777777" w:rsidR="00AF742A" w:rsidRPr="00512505" w:rsidRDefault="00AF742A" w:rsidP="00AF742A">
      <w:pPr>
        <w:spacing w:after="0" w:line="240" w:lineRule="auto"/>
        <w:ind w:firstLine="709"/>
        <w:jc w:val="both"/>
        <w:rPr>
          <w:rFonts w:ascii="Times New Roman" w:hAnsi="Times New Roman" w:cs="Times New Roman"/>
          <w:sz w:val="28"/>
          <w:szCs w:val="28"/>
          <w:lang w:val="kk-KZ"/>
        </w:rPr>
      </w:pPr>
    </w:p>
    <w:p w14:paraId="00AF5F35" w14:textId="77777777" w:rsidR="00AF742A" w:rsidRPr="00512505" w:rsidRDefault="00AF742A" w:rsidP="00AF742A">
      <w:pPr>
        <w:spacing w:after="0" w:line="240" w:lineRule="auto"/>
        <w:jc w:val="center"/>
        <w:rPr>
          <w:rFonts w:ascii="Times New Roman" w:hAnsi="Times New Roman" w:cs="Times New Roman"/>
          <w:sz w:val="28"/>
          <w:szCs w:val="28"/>
          <w:lang w:val="kk-KZ"/>
        </w:rPr>
      </w:pPr>
      <w:r w:rsidRPr="00512505">
        <w:rPr>
          <w:rFonts w:ascii="Times New Roman" w:hAnsi="Times New Roman" w:cs="Times New Roman"/>
          <w:noProof/>
          <w:sz w:val="28"/>
          <w:szCs w:val="28"/>
          <w:lang w:eastAsia="ru-RU"/>
        </w:rPr>
        <w:drawing>
          <wp:inline distT="0" distB="0" distL="0" distR="0" wp14:anchorId="23344B38" wp14:editId="28367AB6">
            <wp:extent cx="5242560" cy="1447800"/>
            <wp:effectExtent l="0" t="0" r="0" b="0"/>
            <wp:docPr id="309360" name="Рисунок 309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42560" cy="1447800"/>
                    </a:xfrm>
                    <a:prstGeom prst="rect">
                      <a:avLst/>
                    </a:prstGeom>
                    <a:noFill/>
                    <a:ln>
                      <a:noFill/>
                    </a:ln>
                  </pic:spPr>
                </pic:pic>
              </a:graphicData>
            </a:graphic>
          </wp:inline>
        </w:drawing>
      </w:r>
    </w:p>
    <w:p w14:paraId="62E42541" w14:textId="77777777" w:rsidR="00AF742A" w:rsidRPr="00512505" w:rsidRDefault="00AF742A" w:rsidP="00AF742A">
      <w:pPr>
        <w:spacing w:after="0" w:line="240" w:lineRule="auto"/>
        <w:jc w:val="center"/>
        <w:rPr>
          <w:rFonts w:ascii="Times New Roman" w:hAnsi="Times New Roman" w:cs="Times New Roman"/>
          <w:sz w:val="28"/>
          <w:szCs w:val="28"/>
          <w:lang w:val="kk-KZ"/>
        </w:rPr>
      </w:pPr>
    </w:p>
    <w:p w14:paraId="657626DF" w14:textId="20F5DE8C" w:rsidR="00AF742A" w:rsidRPr="00512505" w:rsidRDefault="00AF742A" w:rsidP="000D4ED3">
      <w:pPr>
        <w:spacing w:after="0" w:line="240" w:lineRule="auto"/>
        <w:jc w:val="center"/>
        <w:rPr>
          <w:rFonts w:ascii="Times New Roman" w:hAnsi="Times New Roman" w:cs="Times New Roman"/>
          <w:sz w:val="28"/>
          <w:szCs w:val="28"/>
          <w:lang w:val="kk-KZ"/>
        </w:rPr>
      </w:pPr>
      <w:r w:rsidRPr="00512505">
        <w:rPr>
          <w:rFonts w:ascii="Times New Roman" w:hAnsi="Times New Roman" w:cs="Times New Roman"/>
          <w:sz w:val="28"/>
          <w:szCs w:val="28"/>
          <w:lang w:val="kk-KZ"/>
        </w:rPr>
        <w:t>Сурет 2</w:t>
      </w:r>
      <w:r w:rsidR="00905947" w:rsidRPr="00512505">
        <w:rPr>
          <w:rFonts w:ascii="Times New Roman" w:hAnsi="Times New Roman" w:cs="Times New Roman"/>
          <w:sz w:val="28"/>
          <w:szCs w:val="28"/>
          <w:lang w:val="kk-KZ"/>
        </w:rPr>
        <w:t>5</w:t>
      </w:r>
      <w:r w:rsidR="00307323" w:rsidRPr="00512505">
        <w:rPr>
          <w:rFonts w:ascii="Times New Roman" w:hAnsi="Times New Roman" w:cs="Times New Roman"/>
          <w:sz w:val="28"/>
          <w:szCs w:val="28"/>
          <w:lang w:val="kk-KZ"/>
        </w:rPr>
        <w:t xml:space="preserve"> </w:t>
      </w:r>
      <w:r w:rsidR="00D94180" w:rsidRPr="00512505">
        <w:rPr>
          <w:rFonts w:ascii="Times New Roman" w:hAnsi="Times New Roman" w:cs="Times New Roman"/>
          <w:sz w:val="28"/>
          <w:szCs w:val="28"/>
          <w:lang w:val="kk-KZ"/>
        </w:rPr>
        <w:t>–</w:t>
      </w:r>
      <w:r w:rsidR="00307323" w:rsidRPr="00512505">
        <w:rPr>
          <w:rFonts w:ascii="Times New Roman" w:hAnsi="Times New Roman" w:cs="Times New Roman"/>
          <w:sz w:val="28"/>
          <w:szCs w:val="28"/>
          <w:lang w:val="kk-KZ"/>
        </w:rPr>
        <w:t xml:space="preserve"> </w:t>
      </w:r>
      <w:r w:rsidR="00D94180" w:rsidRPr="00512505">
        <w:rPr>
          <w:rFonts w:ascii="Times New Roman" w:hAnsi="Times New Roman" w:cs="Times New Roman"/>
          <w:sz w:val="28"/>
          <w:szCs w:val="28"/>
          <w:lang w:val="kk-KZ"/>
        </w:rPr>
        <w:t>Қазақтың о</w:t>
      </w:r>
      <w:r w:rsidR="000D4ED3" w:rsidRPr="00512505">
        <w:rPr>
          <w:rFonts w:ascii="Times New Roman" w:hAnsi="Times New Roman" w:cs="Times New Roman"/>
          <w:sz w:val="28"/>
          <w:szCs w:val="28"/>
          <w:lang w:val="kk-KZ"/>
        </w:rPr>
        <w:t>ю-өрнектер</w:t>
      </w:r>
      <w:r w:rsidR="00D94180" w:rsidRPr="00512505">
        <w:rPr>
          <w:rFonts w:ascii="Times New Roman" w:hAnsi="Times New Roman" w:cs="Times New Roman"/>
          <w:sz w:val="28"/>
          <w:szCs w:val="28"/>
          <w:lang w:val="kk-KZ"/>
        </w:rPr>
        <w:t>і</w:t>
      </w:r>
      <w:r w:rsidR="000D4ED3" w:rsidRPr="00512505">
        <w:rPr>
          <w:rFonts w:ascii="Times New Roman" w:hAnsi="Times New Roman" w:cs="Times New Roman"/>
          <w:sz w:val="28"/>
          <w:szCs w:val="28"/>
          <w:lang w:val="kk-KZ"/>
        </w:rPr>
        <w:t xml:space="preserve"> </w:t>
      </w:r>
    </w:p>
    <w:p w14:paraId="00BE32C6" w14:textId="77777777" w:rsidR="00AF742A" w:rsidRPr="00512505" w:rsidRDefault="00AF742A" w:rsidP="00AF742A">
      <w:pPr>
        <w:spacing w:after="0" w:line="240" w:lineRule="auto"/>
        <w:ind w:firstLine="567"/>
        <w:jc w:val="both"/>
        <w:rPr>
          <w:rFonts w:ascii="Times New Roman" w:hAnsi="Times New Roman" w:cs="Times New Roman"/>
          <w:sz w:val="28"/>
          <w:szCs w:val="28"/>
          <w:lang w:val="kk-KZ"/>
        </w:rPr>
      </w:pPr>
    </w:p>
    <w:p w14:paraId="1BAE8FC7" w14:textId="0387D8D3"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Геометрия сабағында оқытудағы іc-әpeкeттiк тәсілді қолдану oқyшы</w:t>
      </w:r>
      <w:r w:rsidR="00B00015" w:rsidRPr="00512505">
        <w:rPr>
          <w:rFonts w:ascii="Times New Roman" w:hAnsi="Times New Roman" w:cs="Times New Roman"/>
          <w:sz w:val="28"/>
          <w:szCs w:val="28"/>
          <w:lang w:val="kk-KZ"/>
        </w:rPr>
        <w:t>лардың теориялық</w:t>
      </w:r>
      <w:r w:rsidRPr="00512505">
        <w:rPr>
          <w:rFonts w:ascii="Times New Roman" w:hAnsi="Times New Roman" w:cs="Times New Roman"/>
          <w:sz w:val="28"/>
          <w:szCs w:val="28"/>
          <w:lang w:val="kk-KZ"/>
        </w:rPr>
        <w:t xml:space="preserve"> бiлiмдi </w:t>
      </w:r>
      <w:r w:rsidR="00B00015" w:rsidRPr="00512505">
        <w:rPr>
          <w:rFonts w:ascii="Times New Roman" w:hAnsi="Times New Roman" w:cs="Times New Roman"/>
          <w:sz w:val="28"/>
          <w:szCs w:val="28"/>
          <w:lang w:val="kk-KZ"/>
        </w:rPr>
        <w:t xml:space="preserve">жаттанды түрде </w:t>
      </w:r>
      <w:r w:rsidRPr="00512505">
        <w:rPr>
          <w:rFonts w:ascii="Times New Roman" w:hAnsi="Times New Roman" w:cs="Times New Roman"/>
          <w:sz w:val="28"/>
          <w:szCs w:val="28"/>
          <w:lang w:val="kk-KZ"/>
        </w:rPr>
        <w:t>емес, oны өз</w:t>
      </w:r>
      <w:r w:rsidR="00B00015" w:rsidRPr="00512505">
        <w:rPr>
          <w:rFonts w:ascii="Times New Roman" w:hAnsi="Times New Roman" w:cs="Times New Roman"/>
          <w:sz w:val="28"/>
          <w:szCs w:val="28"/>
          <w:lang w:val="kk-KZ"/>
        </w:rPr>
        <w:t xml:space="preserve"> бетінше игеруіне</w:t>
      </w:r>
      <w:r w:rsidRPr="00512505">
        <w:rPr>
          <w:rFonts w:ascii="Times New Roman" w:hAnsi="Times New Roman" w:cs="Times New Roman"/>
          <w:sz w:val="28"/>
          <w:szCs w:val="28"/>
          <w:lang w:val="kk-KZ"/>
        </w:rPr>
        <w:t xml:space="preserve">, </w:t>
      </w:r>
      <w:r w:rsidR="00B00015" w:rsidRPr="00512505">
        <w:rPr>
          <w:rFonts w:ascii="Times New Roman" w:hAnsi="Times New Roman" w:cs="Times New Roman"/>
          <w:sz w:val="28"/>
          <w:szCs w:val="28"/>
          <w:lang w:val="kk-KZ"/>
        </w:rPr>
        <w:t>практикадан</w:t>
      </w:r>
      <w:r w:rsidRPr="00512505">
        <w:rPr>
          <w:rFonts w:ascii="Times New Roman" w:hAnsi="Times New Roman" w:cs="Times New Roman"/>
          <w:sz w:val="28"/>
          <w:szCs w:val="28"/>
          <w:lang w:val="kk-KZ"/>
        </w:rPr>
        <w:t xml:space="preserve"> – теорияға көшу</w:t>
      </w:r>
      <w:r w:rsidR="00B00015" w:rsidRPr="00512505">
        <w:rPr>
          <w:rFonts w:ascii="Times New Roman" w:hAnsi="Times New Roman" w:cs="Times New Roman"/>
          <w:sz w:val="28"/>
          <w:szCs w:val="28"/>
          <w:lang w:val="kk-KZ"/>
        </w:rPr>
        <w:t xml:space="preserve"> арқылы </w:t>
      </w:r>
      <w:r w:rsidRPr="00512505">
        <w:rPr>
          <w:rFonts w:ascii="Times New Roman" w:hAnsi="Times New Roman" w:cs="Times New Roman"/>
          <w:sz w:val="28"/>
          <w:szCs w:val="28"/>
          <w:lang w:val="kk-KZ"/>
        </w:rPr>
        <w:t>oқy ic-әpeкeттepi</w:t>
      </w:r>
      <w:r w:rsidR="00B00015" w:rsidRPr="00512505">
        <w:rPr>
          <w:rFonts w:ascii="Times New Roman" w:hAnsi="Times New Roman" w:cs="Times New Roman"/>
          <w:sz w:val="28"/>
          <w:szCs w:val="28"/>
          <w:lang w:val="kk-KZ"/>
        </w:rPr>
        <w:t xml:space="preserve">мен </w:t>
      </w:r>
      <w:r w:rsidRPr="00512505">
        <w:rPr>
          <w:rFonts w:ascii="Times New Roman" w:hAnsi="Times New Roman" w:cs="Times New Roman"/>
          <w:sz w:val="28"/>
          <w:szCs w:val="28"/>
          <w:lang w:val="kk-KZ"/>
        </w:rPr>
        <w:t xml:space="preserve">геометриялық фигуралардың анықтамалары мен қасиеттерін қaбылдayына, </w:t>
      </w:r>
      <w:r w:rsidR="00CE6D11" w:rsidRPr="00512505">
        <w:rPr>
          <w:rFonts w:ascii="Times New Roman" w:hAnsi="Times New Roman" w:cs="Times New Roman"/>
          <w:sz w:val="28"/>
          <w:szCs w:val="28"/>
          <w:lang w:val="kk-KZ"/>
        </w:rPr>
        <w:t>оқу нәтижелеріне жетуіне</w:t>
      </w:r>
      <w:r w:rsidRPr="00512505">
        <w:rPr>
          <w:rFonts w:ascii="Times New Roman" w:hAnsi="Times New Roman" w:cs="Times New Roman"/>
          <w:sz w:val="28"/>
          <w:szCs w:val="28"/>
          <w:lang w:val="kk-KZ"/>
        </w:rPr>
        <w:t>, функционалды</w:t>
      </w:r>
      <w:r w:rsidR="00CE6D11" w:rsidRPr="00512505">
        <w:rPr>
          <w:rFonts w:ascii="Times New Roman" w:hAnsi="Times New Roman" w:cs="Times New Roman"/>
          <w:sz w:val="28"/>
          <w:szCs w:val="28"/>
          <w:lang w:val="kk-KZ"/>
        </w:rPr>
        <w:t>қ</w:t>
      </w:r>
      <w:r w:rsidRPr="00512505">
        <w:rPr>
          <w:rFonts w:ascii="Times New Roman" w:hAnsi="Times New Roman" w:cs="Times New Roman"/>
          <w:sz w:val="28"/>
          <w:szCs w:val="28"/>
          <w:lang w:val="kk-KZ"/>
        </w:rPr>
        <w:t xml:space="preserve"> сауаттылығын дамытуға</w:t>
      </w:r>
      <w:r w:rsidRPr="00512505">
        <w:rPr>
          <w:rFonts w:ascii="Times New Roman" w:hAnsi="Times New Roman" w:cs="Times New Roman"/>
          <w:i/>
          <w:iCs/>
          <w:sz w:val="28"/>
          <w:szCs w:val="28"/>
          <w:lang w:val="kk-KZ"/>
        </w:rPr>
        <w:t xml:space="preserve"> </w:t>
      </w:r>
      <w:r w:rsidRPr="00512505">
        <w:rPr>
          <w:rFonts w:ascii="Times New Roman" w:hAnsi="Times New Roman" w:cs="Times New Roman"/>
          <w:sz w:val="28"/>
          <w:szCs w:val="28"/>
          <w:lang w:val="kk-KZ"/>
        </w:rPr>
        <w:t>мүмкіндік жасайды.</w:t>
      </w:r>
    </w:p>
    <w:p w14:paraId="12CE8177" w14:textId="77777777"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Оқушылардың оқу процесіндегі белсенділігін арттыруда келесi қағидаларды да сақтау қажет: жүйелі қайталау; негiзгi оқу материалын бөлiп алу; әрдайым оқушының шынайылығын айқындау, бейiмделу iскерлiктерiн дамыту; қарапайым әрекеттер мен жаттығуларды орындау біліктерін қалыптастыру; оқушының әр сабаққа өздігінен орындайтын мәселелік сұрақтар мен жұмыстарын енгiзу; өзін-өзі тексеру мен кері байланыс. </w:t>
      </w:r>
    </w:p>
    <w:p w14:paraId="17496BBE" w14:textId="77777777"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Дегенмен оқушының белсенділігін арттыру оқытудың әдiстерi мен формаларына ғана емес, оқу құралдарындағы сабақтастықпен жинақы түрде өзара әрекет жасағанда ғана толық жүзеге асуы мүмкiн. Бұл геометрияны оқытуда қолданылатын лайықты оқыту құралдарының бар болуына тәуелдi. Сондықтан 9-суреттегі геометрияны оқытудың әдістемелік жүйесінің құрамды компоненттерінің бірі – оқыту құралдары оқу процесін ұйымдастыруда маңызды орын алады.</w:t>
      </w:r>
    </w:p>
    <w:p w14:paraId="76B70803" w14:textId="7F78BA39"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Ғалымдардың зерттеу жұмыстарында дәстүрлі оқыту әдісімен оқу материалының 25% -ы, көру арқылы 33%-ы, көру-есту арқылы 50%-ы, ал  - АКТ арқылы 75%-ы есте жақсы сақталады деп көрсетілген [</w:t>
      </w:r>
      <w:r w:rsidR="000D6EB5" w:rsidRPr="00512505">
        <w:rPr>
          <w:rFonts w:ascii="Times New Roman" w:hAnsi="Times New Roman" w:cs="Times New Roman"/>
          <w:sz w:val="28"/>
          <w:szCs w:val="28"/>
          <w:lang w:val="kk-KZ"/>
        </w:rPr>
        <w:t>145</w:t>
      </w:r>
      <w:r w:rsidRPr="00512505">
        <w:rPr>
          <w:rFonts w:ascii="Times New Roman" w:hAnsi="Times New Roman" w:cs="Times New Roman"/>
          <w:sz w:val="28"/>
          <w:szCs w:val="28"/>
          <w:lang w:val="kk-KZ"/>
        </w:rPr>
        <w:t>].</w:t>
      </w:r>
    </w:p>
    <w:p w14:paraId="66BB552F" w14:textId="49392EF1"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Сондықтан геометрияны оқытуда визуализация мен көрнекілікті қолайлы жүзеге асыратын құралдардың ішінде – ақпараттық-коммуникациялық технологияның (АКТ) құралдары (электронды оқулықтар, әдістемелік Web-сайттар, Web-технологиялар, білім беру платформалары мен порталдары, интерактивті құралдар, қолданбалы программалар, компьютерлік программалар, мобильді қосымшалар, математикалық пакеттер және т.б.) тиімдірек. Олар көрнекілікті арттыру, геометриялық ұғымдарды меңгеруді жеңілдету, оқу іс-</w:t>
      </w:r>
      <w:r w:rsidRPr="00512505">
        <w:rPr>
          <w:rFonts w:ascii="Times New Roman" w:hAnsi="Times New Roman" w:cs="Times New Roman"/>
          <w:sz w:val="28"/>
          <w:szCs w:val="28"/>
          <w:lang w:val="kk-KZ"/>
        </w:rPr>
        <w:lastRenderedPageBreak/>
        <w:t>әрекеттерін жекелендіру арқылы оқушылардың белсенділігін арттыру т.б. мәселелерді шешуге ықпал етеді</w:t>
      </w:r>
      <w:r w:rsidR="008757E7" w:rsidRPr="00512505">
        <w:rPr>
          <w:rFonts w:ascii="Times New Roman" w:hAnsi="Times New Roman" w:cs="Times New Roman"/>
          <w:sz w:val="28"/>
          <w:szCs w:val="28"/>
          <w:lang w:val="kk-KZ"/>
        </w:rPr>
        <w:t xml:space="preserve"> [114</w:t>
      </w:r>
      <w:r w:rsidR="0026686E" w:rsidRPr="00512505">
        <w:rPr>
          <w:rFonts w:ascii="Times New Roman" w:hAnsi="Times New Roman" w:cs="Times New Roman"/>
          <w:sz w:val="28"/>
          <w:szCs w:val="28"/>
          <w:lang w:val="kk-KZ"/>
        </w:rPr>
        <w:t>, б.170</w:t>
      </w:r>
      <w:r w:rsidR="008757E7"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w:t>
      </w:r>
    </w:p>
    <w:p w14:paraId="3BBFD87F" w14:textId="31CE534D"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Психолог Е.И.Машбицтің айтуынша «Оқу процесінде компьютерді пайдалану оқушылардың оқуға деген ынтасы мен белсенділігін арттыруға, оқу материалы мен</w:t>
      </w:r>
      <w:r w:rsidR="00CE6D11" w:rsidRPr="00512505">
        <w:rPr>
          <w:rFonts w:ascii="Times New Roman" w:hAnsi="Times New Roman" w:cs="Times New Roman"/>
          <w:sz w:val="28"/>
          <w:szCs w:val="28"/>
          <w:lang w:val="kk-KZ"/>
        </w:rPr>
        <w:t xml:space="preserve"> есептер жиынтығын кеңейтуге, оқ</w:t>
      </w:r>
      <w:r w:rsidRPr="00512505">
        <w:rPr>
          <w:rFonts w:ascii="Times New Roman" w:hAnsi="Times New Roman" w:cs="Times New Roman"/>
          <w:sz w:val="28"/>
          <w:szCs w:val="28"/>
          <w:lang w:val="kk-KZ"/>
        </w:rPr>
        <w:t>ушының оқу іс-әрекеті мен бақылау сапасын жақсартуға, оқу процесін басқаруға, оқушылардың өз әрекетін қалыптастыруға мүмкіндік береді» [</w:t>
      </w:r>
      <w:r w:rsidR="00591A79" w:rsidRPr="00512505">
        <w:rPr>
          <w:rFonts w:ascii="Times New Roman" w:hAnsi="Times New Roman" w:cs="Times New Roman"/>
          <w:sz w:val="28"/>
          <w:szCs w:val="28"/>
          <w:lang w:val="kk-KZ"/>
        </w:rPr>
        <w:t>14</w:t>
      </w:r>
      <w:r w:rsidR="000D6EB5" w:rsidRPr="00512505">
        <w:rPr>
          <w:rFonts w:ascii="Times New Roman" w:hAnsi="Times New Roman" w:cs="Times New Roman"/>
          <w:sz w:val="28"/>
          <w:szCs w:val="28"/>
          <w:lang w:val="kk-KZ"/>
        </w:rPr>
        <w:t>6</w:t>
      </w:r>
      <w:r w:rsidRPr="00512505">
        <w:rPr>
          <w:rFonts w:ascii="Times New Roman" w:hAnsi="Times New Roman" w:cs="Times New Roman"/>
          <w:sz w:val="28"/>
          <w:szCs w:val="28"/>
          <w:lang w:val="kk-KZ"/>
        </w:rPr>
        <w:t>].</w:t>
      </w:r>
    </w:p>
    <w:p w14:paraId="49E1539B" w14:textId="77777777"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Зерттеу жұмысымыздың нәтижесі көрсеткендей, оқушылардың бойында жазықтықтағы және кеңістіктегі геометриялық бейнені қалыптастыру әдістерін түбегейлі өзгерту үшін оқу процесінде АКТ мүмкіндіктерін тиімді қолдану керек деп есептейміз. АКТ-ны қолдану оқу уақытының аз мөлшерін жұмсай отырып геометриялық фигуралардың қасиеттерін және оның пішінін көрсетуге, бейнені 3D форматта түсіндірмелі түрде бейнелеуге қолайлы жағдай жасайды.</w:t>
      </w:r>
    </w:p>
    <w:p w14:paraId="1D569B75" w14:textId="08D942BD"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Ш.Б.Нұрғожаев және А.К.Мынбаева зерттеу жұмыстарында математиканы оқыту процесінде ақпараттық-коммуникациялық технологияларды қолданудың маңыздылығын, дидактикалық шарттары мен оқушыларға берер мүмкіндіктерін айқындаған (2</w:t>
      </w:r>
      <w:r w:rsidR="00905947" w:rsidRPr="00512505">
        <w:rPr>
          <w:rFonts w:ascii="Times New Roman" w:hAnsi="Times New Roman" w:cs="Times New Roman"/>
          <w:sz w:val="28"/>
          <w:szCs w:val="28"/>
          <w:lang w:val="kk-KZ"/>
        </w:rPr>
        <w:t>6</w:t>
      </w:r>
      <w:r w:rsidRPr="00512505">
        <w:rPr>
          <w:rFonts w:ascii="Times New Roman" w:hAnsi="Times New Roman" w:cs="Times New Roman"/>
          <w:sz w:val="28"/>
          <w:szCs w:val="28"/>
          <w:lang w:val="kk-KZ"/>
        </w:rPr>
        <w:t>-сурет) [</w:t>
      </w:r>
      <w:r w:rsidR="00591A79" w:rsidRPr="00512505">
        <w:rPr>
          <w:rFonts w:ascii="Times New Roman" w:hAnsi="Times New Roman" w:cs="Times New Roman"/>
          <w:sz w:val="28"/>
          <w:szCs w:val="28"/>
          <w:lang w:val="kk-KZ"/>
        </w:rPr>
        <w:t>14</w:t>
      </w:r>
      <w:r w:rsidR="000D6EB5" w:rsidRPr="00512505">
        <w:rPr>
          <w:rFonts w:ascii="Times New Roman" w:hAnsi="Times New Roman" w:cs="Times New Roman"/>
          <w:sz w:val="28"/>
          <w:szCs w:val="28"/>
          <w:lang w:val="kk-KZ"/>
        </w:rPr>
        <w:t>7</w:t>
      </w:r>
      <w:r w:rsidR="00E5389D" w:rsidRPr="00512505">
        <w:rPr>
          <w:rFonts w:ascii="Times New Roman" w:hAnsi="Times New Roman" w:cs="Times New Roman"/>
          <w:sz w:val="28"/>
          <w:szCs w:val="28"/>
          <w:lang w:val="kk-KZ"/>
        </w:rPr>
        <w:t>, 14</w:t>
      </w:r>
      <w:r w:rsidR="000D6EB5" w:rsidRPr="00512505">
        <w:rPr>
          <w:rFonts w:ascii="Times New Roman" w:hAnsi="Times New Roman" w:cs="Times New Roman"/>
          <w:sz w:val="28"/>
          <w:szCs w:val="28"/>
          <w:lang w:val="kk-KZ"/>
        </w:rPr>
        <w:t>8</w:t>
      </w:r>
      <w:r w:rsidR="00591A79" w:rsidRPr="00512505">
        <w:rPr>
          <w:rFonts w:ascii="Times New Roman" w:hAnsi="Times New Roman" w:cs="Times New Roman"/>
          <w:sz w:val="28"/>
          <w:szCs w:val="28"/>
          <w:lang w:val="kk-KZ"/>
        </w:rPr>
        <w:t>].</w:t>
      </w:r>
    </w:p>
    <w:p w14:paraId="1E96AC40" w14:textId="77777777" w:rsidR="00AF742A" w:rsidRPr="00512505" w:rsidRDefault="00AF742A" w:rsidP="00AF742A">
      <w:pPr>
        <w:spacing w:after="0" w:line="240" w:lineRule="auto"/>
        <w:jc w:val="both"/>
        <w:rPr>
          <w:rFonts w:ascii="Times New Roman" w:hAnsi="Times New Roman" w:cs="Times New Roman"/>
          <w:sz w:val="28"/>
          <w:szCs w:val="28"/>
          <w:lang w:val="kk-KZ"/>
        </w:rPr>
      </w:pPr>
    </w:p>
    <w:p w14:paraId="155AD770" w14:textId="77777777" w:rsidR="00AF742A" w:rsidRPr="00512505" w:rsidRDefault="00AF742A" w:rsidP="00AF742A">
      <w:pPr>
        <w:widowControl w:val="0"/>
        <w:spacing w:after="0" w:line="240" w:lineRule="auto"/>
        <w:jc w:val="center"/>
        <w:rPr>
          <w:rFonts w:ascii="Times New Roman" w:hAnsi="Times New Roman" w:cs="Times New Roman"/>
          <w:sz w:val="28"/>
          <w:szCs w:val="28"/>
          <w:lang w:val="kk-KZ"/>
        </w:rPr>
      </w:pPr>
      <w:r w:rsidRPr="00512505">
        <w:rPr>
          <w:rFonts w:ascii="Times New Roman" w:hAnsi="Times New Roman" w:cs="Times New Roman"/>
          <w:noProof/>
          <w:sz w:val="28"/>
          <w:szCs w:val="28"/>
          <w:lang w:eastAsia="ru-RU"/>
        </w:rPr>
        <w:drawing>
          <wp:inline distT="0" distB="0" distL="0" distR="0" wp14:anchorId="4D0E6A03" wp14:editId="3D05E363">
            <wp:extent cx="6115050" cy="1884997"/>
            <wp:effectExtent l="0" t="0" r="0" b="127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21280" cy="1886918"/>
                    </a:xfrm>
                    <a:prstGeom prst="rect">
                      <a:avLst/>
                    </a:prstGeom>
                    <a:noFill/>
                    <a:ln>
                      <a:noFill/>
                    </a:ln>
                  </pic:spPr>
                </pic:pic>
              </a:graphicData>
            </a:graphic>
          </wp:inline>
        </w:drawing>
      </w:r>
    </w:p>
    <w:p w14:paraId="5907A267" w14:textId="77777777" w:rsidR="00AF742A" w:rsidRPr="00512505" w:rsidRDefault="00AF742A" w:rsidP="00AF742A">
      <w:pPr>
        <w:widowControl w:val="0"/>
        <w:spacing w:after="0" w:line="240" w:lineRule="auto"/>
        <w:jc w:val="center"/>
        <w:rPr>
          <w:rFonts w:ascii="Times New Roman" w:hAnsi="Times New Roman" w:cs="Times New Roman"/>
          <w:sz w:val="28"/>
          <w:szCs w:val="28"/>
          <w:lang w:val="kk-KZ"/>
        </w:rPr>
      </w:pPr>
    </w:p>
    <w:p w14:paraId="14EE2489" w14:textId="7BA92354" w:rsidR="00AF742A" w:rsidRPr="00512505" w:rsidRDefault="00AF742A" w:rsidP="00AF742A">
      <w:pPr>
        <w:widowControl w:val="0"/>
        <w:spacing w:after="0" w:line="240" w:lineRule="auto"/>
        <w:jc w:val="center"/>
        <w:rPr>
          <w:rFonts w:ascii="Times New Roman" w:hAnsi="Times New Roman" w:cs="Times New Roman"/>
          <w:sz w:val="28"/>
          <w:szCs w:val="28"/>
          <w:lang w:val="kk-KZ"/>
        </w:rPr>
      </w:pPr>
      <w:r w:rsidRPr="00512505">
        <w:rPr>
          <w:rFonts w:ascii="Times New Roman" w:hAnsi="Times New Roman" w:cs="Times New Roman"/>
          <w:sz w:val="28"/>
          <w:szCs w:val="28"/>
          <w:lang w:val="kk-KZ"/>
        </w:rPr>
        <w:t>Сурет 2</w:t>
      </w:r>
      <w:r w:rsidR="00905947" w:rsidRPr="00512505">
        <w:rPr>
          <w:rFonts w:ascii="Times New Roman" w:hAnsi="Times New Roman" w:cs="Times New Roman"/>
          <w:sz w:val="28"/>
          <w:szCs w:val="28"/>
          <w:lang w:val="kk-KZ"/>
        </w:rPr>
        <w:t>6</w:t>
      </w:r>
      <w:r w:rsidRPr="00512505">
        <w:rPr>
          <w:rFonts w:ascii="Times New Roman" w:hAnsi="Times New Roman" w:cs="Times New Roman"/>
          <w:sz w:val="28"/>
          <w:szCs w:val="28"/>
          <w:lang w:val="kk-KZ"/>
        </w:rPr>
        <w:t xml:space="preserve"> - Ақпараттық-коммуникациялық технологиялардың мүмкіндіктері</w:t>
      </w:r>
    </w:p>
    <w:p w14:paraId="0EFC4A74" w14:textId="77777777" w:rsidR="00AF742A" w:rsidRPr="00512505" w:rsidRDefault="00AF742A" w:rsidP="00AF742A">
      <w:pPr>
        <w:spacing w:after="0" w:line="240" w:lineRule="auto"/>
        <w:jc w:val="both"/>
        <w:rPr>
          <w:rFonts w:ascii="Times New Roman" w:hAnsi="Times New Roman" w:cs="Times New Roman"/>
          <w:sz w:val="28"/>
          <w:szCs w:val="28"/>
          <w:lang w:val="kk-KZ"/>
        </w:rPr>
      </w:pPr>
    </w:p>
    <w:p w14:paraId="7FC0FDD5" w14:textId="77777777"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Сонымен, геометрия сабағында АКТ-ны пайдалану кезінде фигуралар, бейнелер мен түстің, дыбыстың қосылуы да көрнекілікті кеңейтеді. Компьютерлік программалар арқылы геометриялық фигураларды қозғалысқа келтіру, түрлендіру, түр-түсін өзгерту, оған дыбыстар қосу мүмкіндігін көрнекілік қағидасының жүзеге асырылуы болып табылады.</w:t>
      </w:r>
    </w:p>
    <w:p w14:paraId="29D6CF57" w14:textId="23EA4A62" w:rsidR="00AF742A" w:rsidRPr="00512505" w:rsidRDefault="00AF742A" w:rsidP="00AF742A">
      <w:pPr>
        <w:tabs>
          <w:tab w:val="left" w:pos="567"/>
        </w:tabs>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В.А.Смирнов, И.М.Смирнова геометрияны оқытудағы жаңаша көзқарасты, компьютерлік программаларды геометрия сабағында қолданудағы оқу іс-әрекетін зерделей отырып, компьютердің атқаратын бес қызметін атап көрсеткен: есептерді шығару; электрондық тақта;  модельдеу; зерттеу; математикалық есептеулерді жүргізу [</w:t>
      </w:r>
      <w:r w:rsidR="00E5389D" w:rsidRPr="00512505">
        <w:rPr>
          <w:rFonts w:ascii="Times New Roman" w:hAnsi="Times New Roman" w:cs="Times New Roman"/>
          <w:sz w:val="28"/>
          <w:szCs w:val="28"/>
          <w:lang w:val="kk-KZ"/>
        </w:rPr>
        <w:t>14</w:t>
      </w:r>
      <w:r w:rsidR="000D6EB5" w:rsidRPr="00512505">
        <w:rPr>
          <w:rFonts w:ascii="Times New Roman" w:hAnsi="Times New Roman" w:cs="Times New Roman"/>
          <w:sz w:val="28"/>
          <w:szCs w:val="28"/>
          <w:lang w:val="kk-KZ"/>
        </w:rPr>
        <w:t>9</w:t>
      </w:r>
      <w:r w:rsidRPr="00512505">
        <w:rPr>
          <w:rFonts w:ascii="Times New Roman" w:hAnsi="Times New Roman" w:cs="Times New Roman"/>
          <w:sz w:val="28"/>
          <w:szCs w:val="28"/>
          <w:lang w:val="kk-KZ"/>
        </w:rPr>
        <w:t xml:space="preserve">]. </w:t>
      </w:r>
    </w:p>
    <w:p w14:paraId="30DCF2EE" w14:textId="4C2C0682"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Өткен ғасырдың басында геометрияны оқытудың тиімділігін арттыру мәселесін шешуде тәжірибеге және зертханалық жұмыстарға негізделген оқытудың тәсілдері ұсынылған болатын. Қазіргі уақытта геометрияны оқыту процесінде осы тәсілдерге жаңа көзқараспен қарауға, геометрияны оқытудың көрнекілігін арттыруға мүмкіндік беретін әртүрлі компьютерлік программалар </w:t>
      </w:r>
      <w:r w:rsidRPr="00512505">
        <w:rPr>
          <w:rFonts w:ascii="Times New Roman" w:hAnsi="Times New Roman" w:cs="Times New Roman"/>
          <w:sz w:val="28"/>
          <w:szCs w:val="28"/>
          <w:lang w:val="kk-KZ"/>
        </w:rPr>
        <w:lastRenderedPageBreak/>
        <w:t>(«Живая геометрия», «GeoGebra», «Wingeom», «Poly», «Geometric Constructions») бар және олардың негізгі міндеттерінің бірі - геометриялық модельдерді зерттеу [</w:t>
      </w:r>
      <w:r w:rsidR="000D6EB5" w:rsidRPr="00512505">
        <w:rPr>
          <w:rFonts w:ascii="Times New Roman" w:hAnsi="Times New Roman" w:cs="Times New Roman"/>
          <w:sz w:val="28"/>
          <w:szCs w:val="28"/>
          <w:lang w:val="kk-KZ"/>
        </w:rPr>
        <w:t>150</w:t>
      </w:r>
      <w:r w:rsidRPr="00512505">
        <w:rPr>
          <w:rFonts w:ascii="Times New Roman" w:hAnsi="Times New Roman" w:cs="Times New Roman"/>
          <w:sz w:val="28"/>
          <w:szCs w:val="28"/>
          <w:lang w:val="kk-KZ"/>
        </w:rPr>
        <w:t>]. Бұл компьютерлік программалар геометрияны оқытудың көрнекілігін арттыру, геометриялық ұғымдар, формулалар мен теоремаларды көрнекі түрде иллюстрация жасау, геометриялық шамалар арасында байланыс орнату, геометриялық тәжірибелер жасау, фигуралардың кескінін көрсету, суреттер мен сызбаларды демонстрациялау үшін тиімді құрал болады.</w:t>
      </w:r>
    </w:p>
    <w:p w14:paraId="27606263" w14:textId="77777777" w:rsidR="00AF742A" w:rsidRPr="00512505" w:rsidRDefault="00AF742A" w:rsidP="00AF742A">
      <w:pPr>
        <w:tabs>
          <w:tab w:val="left" w:pos="567"/>
        </w:tabs>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Заманауи ақпараттық-коммуникациялық технологияның құралы – тегін қолданысқа ие болатын ресми сайттардан жүктеп орнатып алуға болатын GeoGebra программасының геометрияны оқытуда қолдану мүмкіндігі ерекше. Бұл программаның жұмыс терезесінің жоғарғы жағында құралдар салынған терезелі жол – құралдар тақтасы бар. Осы құралдардың көмегімен жазықтықтағы және кеңістіктегі 3D форматта геометриялық фигураларды салуға, қосымша салулар жасауға, анимациялық сызбалар жасауға болады.</w:t>
      </w:r>
    </w:p>
    <w:p w14:paraId="37AB4635" w14:textId="77777777" w:rsidR="00AF742A" w:rsidRPr="00512505" w:rsidRDefault="00AF742A" w:rsidP="00AF742A">
      <w:pPr>
        <w:tabs>
          <w:tab w:val="left" w:pos="567"/>
        </w:tabs>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Геометрия курсы бойынша кез келген тақырыптағы фигураның анықтамасын, қасиеттерін, теоремаларды бейнелеп көрсетуде маңыздылығы зор.</w:t>
      </w:r>
    </w:p>
    <w:p w14:paraId="40B13BB7" w14:textId="4F45C985" w:rsidR="00AF742A" w:rsidRPr="00512505" w:rsidRDefault="005F0BD3" w:rsidP="0019184D">
      <w:pPr>
        <w:tabs>
          <w:tab w:val="left" w:pos="567"/>
        </w:tabs>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Геометриялық фигуралардың кейбір қасиеттері теориялық бөлімде теорема</w:t>
      </w:r>
      <w:r w:rsidR="000D266C" w:rsidRPr="00512505">
        <w:rPr>
          <w:rFonts w:ascii="Times New Roman" w:hAnsi="Times New Roman" w:cs="Times New Roman"/>
          <w:sz w:val="28"/>
          <w:szCs w:val="28"/>
          <w:lang w:val="kk-KZ"/>
        </w:rPr>
        <w:t>лар</w:t>
      </w:r>
      <w:r w:rsidRPr="00512505">
        <w:rPr>
          <w:rFonts w:ascii="Times New Roman" w:hAnsi="Times New Roman" w:cs="Times New Roman"/>
          <w:sz w:val="28"/>
          <w:szCs w:val="28"/>
          <w:lang w:val="kk-KZ"/>
        </w:rPr>
        <w:t xml:space="preserve">, сондай-ақ, жаттығулар </w:t>
      </w:r>
      <w:r w:rsidR="00A2370D" w:rsidRPr="00512505">
        <w:rPr>
          <w:rFonts w:ascii="Times New Roman" w:hAnsi="Times New Roman" w:cs="Times New Roman"/>
          <w:sz w:val="28"/>
          <w:szCs w:val="28"/>
          <w:lang w:val="kk-KZ"/>
        </w:rPr>
        <w:t>бөлімінде</w:t>
      </w:r>
      <w:r w:rsidRPr="00512505">
        <w:rPr>
          <w:rFonts w:ascii="Times New Roman" w:hAnsi="Times New Roman" w:cs="Times New Roman"/>
          <w:sz w:val="28"/>
          <w:szCs w:val="28"/>
          <w:lang w:val="kk-KZ"/>
        </w:rPr>
        <w:t xml:space="preserve"> дәлелдеуге арналған есептер түрінде беріледі. Олар </w:t>
      </w:r>
      <w:r w:rsidR="009D187B" w:rsidRPr="00512505">
        <w:rPr>
          <w:rFonts w:ascii="Times New Roman" w:hAnsi="Times New Roman" w:cs="Times New Roman"/>
          <w:sz w:val="28"/>
          <w:szCs w:val="28"/>
          <w:lang w:val="kk-KZ"/>
        </w:rPr>
        <w:t xml:space="preserve">геометриялық </w:t>
      </w:r>
      <w:r w:rsidR="0059360C" w:rsidRPr="00512505">
        <w:rPr>
          <w:rFonts w:ascii="Times New Roman" w:hAnsi="Times New Roman" w:cs="Times New Roman"/>
          <w:sz w:val="28"/>
          <w:szCs w:val="28"/>
          <w:lang w:val="kk-KZ"/>
        </w:rPr>
        <w:t xml:space="preserve">білім мазмұнының </w:t>
      </w:r>
      <w:r w:rsidRPr="00512505">
        <w:rPr>
          <w:rFonts w:ascii="Times New Roman" w:hAnsi="Times New Roman" w:cs="Times New Roman"/>
          <w:sz w:val="28"/>
          <w:szCs w:val="28"/>
          <w:lang w:val="kk-KZ"/>
        </w:rPr>
        <w:t xml:space="preserve">негізін </w:t>
      </w:r>
      <w:r w:rsidR="009D187B" w:rsidRPr="00512505">
        <w:rPr>
          <w:rFonts w:ascii="Times New Roman" w:hAnsi="Times New Roman" w:cs="Times New Roman"/>
          <w:sz w:val="28"/>
          <w:szCs w:val="28"/>
          <w:lang w:val="kk-KZ"/>
        </w:rPr>
        <w:t>құрайды.</w:t>
      </w:r>
      <w:r w:rsidR="0019184D" w:rsidRPr="00512505">
        <w:rPr>
          <w:rFonts w:ascii="Times New Roman" w:hAnsi="Times New Roman" w:cs="Times New Roman"/>
          <w:sz w:val="28"/>
          <w:szCs w:val="28"/>
          <w:lang w:val="kk-KZ"/>
        </w:rPr>
        <w:t xml:space="preserve"> Теоремаларды дәлелдеуде және есептерді шығаруда оқушылардың көпшілігі қиындықтарға кездеседі</w:t>
      </w:r>
      <w:r w:rsidR="002D657C" w:rsidRPr="00512505">
        <w:rPr>
          <w:rFonts w:ascii="Times New Roman" w:hAnsi="Times New Roman" w:cs="Times New Roman"/>
          <w:sz w:val="28"/>
          <w:szCs w:val="28"/>
          <w:lang w:val="kk-KZ"/>
        </w:rPr>
        <w:t xml:space="preserve"> де оларды түсінбей жаттап алады</w:t>
      </w:r>
      <w:r w:rsidR="0019184D" w:rsidRPr="00512505">
        <w:rPr>
          <w:rFonts w:ascii="Times New Roman" w:hAnsi="Times New Roman" w:cs="Times New Roman"/>
          <w:sz w:val="28"/>
          <w:szCs w:val="28"/>
          <w:lang w:val="kk-KZ"/>
        </w:rPr>
        <w:t xml:space="preserve">, оның себебінің бірі – шартының </w:t>
      </w:r>
      <w:r w:rsidR="00AF742A" w:rsidRPr="00512505">
        <w:rPr>
          <w:rFonts w:ascii="Times New Roman" w:hAnsi="Times New Roman" w:cs="Times New Roman"/>
          <w:sz w:val="28"/>
          <w:szCs w:val="28"/>
          <w:lang w:val="kk-KZ"/>
        </w:rPr>
        <w:t xml:space="preserve">айқын </w:t>
      </w:r>
      <w:r w:rsidR="0019184D" w:rsidRPr="00512505">
        <w:rPr>
          <w:rFonts w:ascii="Times New Roman" w:hAnsi="Times New Roman" w:cs="Times New Roman"/>
          <w:sz w:val="28"/>
          <w:szCs w:val="28"/>
          <w:lang w:val="kk-KZ"/>
        </w:rPr>
        <w:t>болмауы</w:t>
      </w:r>
      <w:r w:rsidR="00AF742A" w:rsidRPr="00512505">
        <w:rPr>
          <w:rFonts w:ascii="Times New Roman" w:hAnsi="Times New Roman" w:cs="Times New Roman"/>
          <w:sz w:val="28"/>
          <w:szCs w:val="28"/>
          <w:lang w:val="kk-KZ"/>
        </w:rPr>
        <w:t xml:space="preserve"> және дәлелде</w:t>
      </w:r>
      <w:r w:rsidR="002D657C" w:rsidRPr="00512505">
        <w:rPr>
          <w:rFonts w:ascii="Times New Roman" w:hAnsi="Times New Roman" w:cs="Times New Roman"/>
          <w:sz w:val="28"/>
          <w:szCs w:val="28"/>
          <w:lang w:val="kk-KZ"/>
        </w:rPr>
        <w:t xml:space="preserve">менің </w:t>
      </w:r>
      <w:r w:rsidR="00AF742A" w:rsidRPr="00512505">
        <w:rPr>
          <w:rFonts w:ascii="Times New Roman" w:hAnsi="Times New Roman" w:cs="Times New Roman"/>
          <w:sz w:val="28"/>
          <w:szCs w:val="28"/>
          <w:lang w:val="kk-KZ"/>
        </w:rPr>
        <w:t>абстрактылығы</w:t>
      </w:r>
      <w:r w:rsidR="002D657C" w:rsidRPr="00512505">
        <w:rPr>
          <w:rFonts w:ascii="Times New Roman" w:hAnsi="Times New Roman" w:cs="Times New Roman"/>
          <w:sz w:val="28"/>
          <w:szCs w:val="28"/>
          <w:lang w:val="kk-KZ"/>
        </w:rPr>
        <w:t xml:space="preserve"> болып табылады.</w:t>
      </w:r>
      <w:r w:rsidR="00AF742A" w:rsidRPr="00512505">
        <w:rPr>
          <w:rFonts w:ascii="Times New Roman" w:hAnsi="Times New Roman" w:cs="Times New Roman"/>
          <w:sz w:val="28"/>
          <w:szCs w:val="28"/>
          <w:lang w:val="kk-KZ"/>
        </w:rPr>
        <w:t xml:space="preserve"> Сондықтан да оқушыларды дәлелдеудің әр түрлі әдіс-тәсілдерімен (аксиоматикалық, көрнекілік, алгебралық, кестелік, тура, кері жору) таныстырудың да маңызы өте ерекше.</w:t>
      </w:r>
    </w:p>
    <w:p w14:paraId="6A4CBADD" w14:textId="77777777" w:rsidR="00AF742A" w:rsidRPr="00512505" w:rsidRDefault="00AF742A" w:rsidP="00AF742A">
      <w:pPr>
        <w:tabs>
          <w:tab w:val="left" w:pos="567"/>
        </w:tabs>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Мектептегі геометрияны оқыту тәжірибесінде теоремаларды дәлелдеуді келесідей төрт кезеңге бөліп жүргізудің тиімді екенін айқындадық.</w:t>
      </w:r>
    </w:p>
    <w:p w14:paraId="1CA992E5" w14:textId="77777777" w:rsidR="00AF742A" w:rsidRPr="00512505" w:rsidRDefault="00AF742A" w:rsidP="00AF742A">
      <w:pPr>
        <w:tabs>
          <w:tab w:val="left" w:pos="567"/>
        </w:tabs>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i/>
          <w:sz w:val="28"/>
          <w:szCs w:val="28"/>
          <w:lang w:val="kk-KZ"/>
        </w:rPr>
        <w:t>1-кезең</w:t>
      </w:r>
      <w:r w:rsidRPr="00512505">
        <w:rPr>
          <w:rFonts w:ascii="Times New Roman" w:hAnsi="Times New Roman" w:cs="Times New Roman"/>
          <w:sz w:val="28"/>
          <w:szCs w:val="28"/>
          <w:lang w:val="kk-KZ"/>
        </w:rPr>
        <w:t xml:space="preserve">. Теореманы дәлелдеудің негізгі идеясы баяндалып, қажет болған жағдайда салу орындалады. </w:t>
      </w:r>
    </w:p>
    <w:p w14:paraId="3075102B" w14:textId="77777777" w:rsidR="00AF742A" w:rsidRPr="00512505" w:rsidRDefault="00AF742A" w:rsidP="00AF742A">
      <w:pPr>
        <w:tabs>
          <w:tab w:val="left" w:pos="567"/>
        </w:tabs>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i/>
          <w:sz w:val="28"/>
          <w:szCs w:val="28"/>
          <w:lang w:val="kk-KZ"/>
        </w:rPr>
        <w:t>2-кезең</w:t>
      </w:r>
      <w:r w:rsidRPr="00512505">
        <w:rPr>
          <w:rFonts w:ascii="Times New Roman" w:hAnsi="Times New Roman" w:cs="Times New Roman"/>
          <w:sz w:val="28"/>
          <w:szCs w:val="28"/>
          <w:lang w:val="kk-KZ"/>
        </w:rPr>
        <w:t xml:space="preserve">. Оқушылармен белсенді түрде теореманың мазмұны мен оны дәлелдеуге талдама жасалады. </w:t>
      </w:r>
    </w:p>
    <w:p w14:paraId="15FA0536" w14:textId="77777777" w:rsidR="00AF742A" w:rsidRPr="00512505" w:rsidRDefault="00AF742A" w:rsidP="00AF742A">
      <w:pPr>
        <w:tabs>
          <w:tab w:val="left" w:pos="567"/>
        </w:tabs>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i/>
          <w:sz w:val="28"/>
          <w:szCs w:val="28"/>
          <w:lang w:val="kk-KZ"/>
        </w:rPr>
        <w:t>3-кезең</w:t>
      </w:r>
      <w:r w:rsidRPr="00512505">
        <w:rPr>
          <w:rFonts w:ascii="Times New Roman" w:hAnsi="Times New Roman" w:cs="Times New Roman"/>
          <w:sz w:val="28"/>
          <w:szCs w:val="28"/>
          <w:lang w:val="kk-KZ"/>
        </w:rPr>
        <w:t xml:space="preserve">. Теореманы дәлелдеудің әр қадамы анықталып, оны жүзеге асыру орындалады. Дәлелдеменің қысқаша символикамен жазылуы беріледі. </w:t>
      </w:r>
    </w:p>
    <w:p w14:paraId="33A695F3" w14:textId="77777777" w:rsidR="00AF742A" w:rsidRPr="00512505" w:rsidRDefault="00AF742A" w:rsidP="00AF742A">
      <w:pPr>
        <w:tabs>
          <w:tab w:val="left" w:pos="567"/>
        </w:tabs>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i/>
          <w:sz w:val="28"/>
          <w:szCs w:val="28"/>
          <w:lang w:val="kk-KZ"/>
        </w:rPr>
        <w:t>4-кезең</w:t>
      </w:r>
      <w:r w:rsidRPr="00512505">
        <w:rPr>
          <w:rFonts w:ascii="Times New Roman" w:hAnsi="Times New Roman" w:cs="Times New Roman"/>
          <w:sz w:val="28"/>
          <w:szCs w:val="28"/>
          <w:lang w:val="kk-KZ"/>
        </w:rPr>
        <w:t xml:space="preserve">. Символикалық жазылумен дәлелдемені мұғалімнің өзі не жақсы оқитын бір оқушы ауызша баяндайды, басқа оқушылар ұқыпты түрде тыңдап, жазып отырады. </w:t>
      </w:r>
    </w:p>
    <w:p w14:paraId="18D360FF" w14:textId="77777777" w:rsidR="00AF742A" w:rsidRPr="00512505" w:rsidRDefault="00AF742A" w:rsidP="00AF742A">
      <w:pPr>
        <w:tabs>
          <w:tab w:val="left" w:pos="567"/>
        </w:tabs>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Мұғалімдердің көпшілігі теореманы дәлелдеудің бастапқы екі кезеңін ескерместен қалдырып отырады да, дәлелдеуді оқулықтағы тек синтетикалық жолмен сөзбе сөз жүргізеді. Нәтижесінде теореманың дәлелдемесін неден бастау керек екендігі, қандай аксиомаға, анықтамаға немесе бұрын дәлелденген теоремаға сүйенетіндігі ашылмай қалады. Осыдан оқушылардың ойлау қабілетін, белсенділігін, өздігінен іздену мен іс-әрекетін қалыптастыру процесі баяу болады.</w:t>
      </w:r>
    </w:p>
    <w:p w14:paraId="003CE8B0" w14:textId="77777777" w:rsidR="00AF742A" w:rsidRPr="00512505" w:rsidRDefault="00AF742A" w:rsidP="00AF742A">
      <w:pPr>
        <w:tabs>
          <w:tab w:val="left" w:pos="567"/>
        </w:tabs>
        <w:spacing w:after="0" w:line="240" w:lineRule="auto"/>
        <w:ind w:firstLine="567"/>
        <w:jc w:val="both"/>
        <w:rPr>
          <w:rFonts w:ascii="Times New Roman" w:hAnsi="Times New Roman"/>
          <w:sz w:val="28"/>
          <w:szCs w:val="28"/>
          <w:lang w:val="kk-KZ"/>
        </w:rPr>
      </w:pPr>
      <w:r w:rsidRPr="00512505">
        <w:rPr>
          <w:rFonts w:ascii="Times New Roman" w:hAnsi="Times New Roman" w:cs="Times New Roman"/>
          <w:sz w:val="28"/>
          <w:szCs w:val="28"/>
          <w:lang w:val="kk-KZ"/>
        </w:rPr>
        <w:t xml:space="preserve">Енді осы </w:t>
      </w:r>
      <w:r w:rsidRPr="00512505">
        <w:rPr>
          <w:rFonts w:ascii="Times New Roman" w:hAnsi="Times New Roman"/>
          <w:sz w:val="28"/>
          <w:szCs w:val="28"/>
          <w:lang w:val="kk-KZ"/>
        </w:rPr>
        <w:t>әдістеме бойынша теоремаларды дәлелдеуге мысалдар келтірелік.</w:t>
      </w:r>
    </w:p>
    <w:p w14:paraId="3BB75771" w14:textId="7BB619E4" w:rsidR="00AF742A" w:rsidRPr="00512505" w:rsidRDefault="00AF742A" w:rsidP="00AF742A">
      <w:pPr>
        <w:pStyle w:val="af"/>
        <w:spacing w:before="0" w:beforeAutospacing="0" w:after="0" w:afterAutospacing="0"/>
        <w:ind w:firstLine="567"/>
        <w:jc w:val="both"/>
        <w:rPr>
          <w:bCs/>
          <w:sz w:val="28"/>
          <w:szCs w:val="28"/>
          <w:lang w:val="kk-KZ"/>
        </w:rPr>
      </w:pPr>
      <w:r w:rsidRPr="00512505">
        <w:rPr>
          <w:b/>
          <w:bCs/>
          <w:kern w:val="24"/>
          <w:sz w:val="28"/>
          <w:szCs w:val="28"/>
          <w:lang w:val="kk-KZ"/>
        </w:rPr>
        <w:lastRenderedPageBreak/>
        <w:t>Теорема.</w:t>
      </w:r>
      <w:r w:rsidRPr="00512505">
        <w:rPr>
          <w:kern w:val="24"/>
          <w:sz w:val="28"/>
          <w:szCs w:val="28"/>
          <w:lang w:val="kk-KZ"/>
        </w:rPr>
        <w:t xml:space="preserve"> </w:t>
      </w:r>
      <w:r w:rsidRPr="00512505">
        <w:rPr>
          <w:bCs/>
          <w:kern w:val="24"/>
          <w:sz w:val="28"/>
          <w:szCs w:val="28"/>
          <w:lang w:val="kk-KZ"/>
        </w:rPr>
        <w:t>Үшбұрыштың бұрыштарының қосындысы 180</w:t>
      </w:r>
      <w:r w:rsidRPr="00512505">
        <w:rPr>
          <w:bCs/>
          <w:kern w:val="24"/>
          <w:sz w:val="28"/>
          <w:szCs w:val="28"/>
          <w:lang w:val="kk-KZ"/>
        </w:rPr>
        <w:sym w:font="Symbol" w:char="F0B0"/>
      </w:r>
      <w:r w:rsidRPr="00512505">
        <w:rPr>
          <w:bCs/>
          <w:kern w:val="24"/>
          <w:sz w:val="28"/>
          <w:szCs w:val="28"/>
          <w:lang w:val="kk-KZ"/>
        </w:rPr>
        <w:t>-қа тең болады.</w:t>
      </w:r>
      <w:r w:rsidRPr="00512505">
        <w:rPr>
          <w:bCs/>
          <w:sz w:val="28"/>
          <w:szCs w:val="28"/>
          <w:lang w:val="kk-KZ"/>
        </w:rPr>
        <w:t xml:space="preserve"> </w:t>
      </w:r>
    </w:p>
    <w:p w14:paraId="30C6405C" w14:textId="313626F6" w:rsidR="00E70F07" w:rsidRDefault="00E70F07" w:rsidP="00AF742A">
      <w:pPr>
        <w:pStyle w:val="af"/>
        <w:spacing w:before="0" w:beforeAutospacing="0" w:after="0" w:afterAutospacing="0"/>
        <w:ind w:firstLine="567"/>
        <w:jc w:val="both"/>
        <w:rPr>
          <w:bCs/>
          <w:sz w:val="28"/>
          <w:szCs w:val="28"/>
          <w:lang w:val="kk-KZ"/>
        </w:rPr>
      </w:pPr>
      <w:r w:rsidRPr="00512505">
        <w:rPr>
          <w:bCs/>
          <w:i/>
          <w:sz w:val="28"/>
          <w:szCs w:val="28"/>
          <w:lang w:val="kk-KZ"/>
        </w:rPr>
        <w:t>Берілгені</w:t>
      </w:r>
      <w:r w:rsidRPr="00512505">
        <w:rPr>
          <w:bCs/>
          <w:sz w:val="28"/>
          <w:szCs w:val="28"/>
          <w:lang w:val="kk-KZ"/>
        </w:rPr>
        <w:t xml:space="preserve">: </w:t>
      </w:r>
      <w:r w:rsidRPr="00512505">
        <w:rPr>
          <w:bCs/>
          <w:sz w:val="28"/>
          <w:szCs w:val="28"/>
          <w:lang w:val="kk-KZ"/>
        </w:rPr>
        <w:sym w:font="Symbol" w:char="F044"/>
      </w:r>
      <w:r w:rsidRPr="00512505">
        <w:rPr>
          <w:bCs/>
          <w:sz w:val="28"/>
          <w:szCs w:val="28"/>
          <w:lang w:val="kk-KZ"/>
        </w:rPr>
        <w:t>АВС үшбұрышы.</w:t>
      </w:r>
    </w:p>
    <w:p w14:paraId="05817793" w14:textId="059841C7" w:rsidR="000D0041" w:rsidRPr="007E3BD5" w:rsidRDefault="000D0041" w:rsidP="00AF742A">
      <w:pPr>
        <w:pStyle w:val="af"/>
        <w:spacing w:before="0" w:beforeAutospacing="0" w:after="0" w:afterAutospacing="0"/>
        <w:ind w:firstLine="567"/>
        <w:jc w:val="both"/>
        <w:rPr>
          <w:bCs/>
          <w:sz w:val="28"/>
          <w:szCs w:val="28"/>
          <w:lang w:val="kk-KZ"/>
        </w:rPr>
      </w:pPr>
      <w:r>
        <w:rPr>
          <w:bCs/>
          <w:sz w:val="28"/>
          <w:szCs w:val="28"/>
          <w:lang w:val="kk-KZ"/>
        </w:rPr>
        <w:t xml:space="preserve">Дәлелдеу керек: </w:t>
      </w:r>
      <m:oMath>
        <m:r>
          <w:rPr>
            <w:rFonts w:ascii="Cambria Math" w:hAnsi="Cambria Math"/>
            <w:bCs/>
            <w:i/>
            <w:sz w:val="28"/>
            <w:szCs w:val="28"/>
            <w:lang w:val="kk-KZ"/>
          </w:rPr>
          <w:sym w:font="Symbol" w:char="F0D0"/>
        </m:r>
        <m:r>
          <w:rPr>
            <w:rFonts w:ascii="Cambria Math" w:hAnsi="Cambria Math"/>
            <w:sz w:val="28"/>
            <w:szCs w:val="28"/>
            <w:lang w:val="kk-KZ"/>
          </w:rPr>
          <m:t>A+</m:t>
        </m:r>
        <m:r>
          <w:rPr>
            <w:rFonts w:ascii="Cambria Math" w:hAnsi="Cambria Math"/>
            <w:bCs/>
            <w:i/>
            <w:sz w:val="28"/>
            <w:szCs w:val="28"/>
            <w:lang w:val="kk-KZ"/>
          </w:rPr>
          <w:sym w:font="Symbol" w:char="F0D0"/>
        </m:r>
        <m:r>
          <w:rPr>
            <w:rFonts w:ascii="Cambria Math" w:hAnsi="Cambria Math"/>
            <w:sz w:val="28"/>
            <w:szCs w:val="28"/>
            <w:lang w:val="kk-KZ"/>
          </w:rPr>
          <m:t>B+</m:t>
        </m:r>
        <m:r>
          <w:rPr>
            <w:rFonts w:ascii="Cambria Math" w:hAnsi="Cambria Math"/>
            <w:bCs/>
            <w:i/>
            <w:sz w:val="28"/>
            <w:szCs w:val="28"/>
            <w:lang w:val="kk-KZ"/>
          </w:rPr>
          <w:sym w:font="Symbol" w:char="F0D0"/>
        </m:r>
        <m:r>
          <w:rPr>
            <w:rFonts w:ascii="Cambria Math" w:hAnsi="Cambria Math"/>
            <w:sz w:val="28"/>
            <w:szCs w:val="28"/>
            <w:lang w:val="kk-KZ"/>
          </w:rPr>
          <m:t>C=180</m:t>
        </m:r>
        <m:r>
          <m:rPr>
            <m:sty m:val="p"/>
          </m:rPr>
          <w:rPr>
            <w:rFonts w:ascii="Cambria Math" w:hAnsi="Cambria Math"/>
            <w:bCs/>
            <w:sz w:val="28"/>
            <w:szCs w:val="28"/>
            <w:lang w:val="kk-KZ"/>
          </w:rPr>
          <w:sym w:font="Symbol" w:char="F0B0"/>
        </m:r>
      </m:oMath>
      <w:r w:rsidRPr="007E3BD5">
        <w:rPr>
          <w:bCs/>
          <w:sz w:val="28"/>
          <w:szCs w:val="28"/>
          <w:lang w:val="kk-KZ"/>
        </w:rPr>
        <w:t>.</w:t>
      </w:r>
    </w:p>
    <w:p w14:paraId="116CA9A8" w14:textId="55218928" w:rsidR="00335BA8" w:rsidRPr="00512505" w:rsidRDefault="00AF742A" w:rsidP="00AF742A">
      <w:pPr>
        <w:pStyle w:val="af"/>
        <w:spacing w:before="0" w:beforeAutospacing="0" w:after="0" w:afterAutospacing="0"/>
        <w:ind w:firstLine="567"/>
        <w:jc w:val="both"/>
        <w:rPr>
          <w:sz w:val="28"/>
          <w:szCs w:val="28"/>
          <w:lang w:val="kk-KZ"/>
        </w:rPr>
      </w:pPr>
      <w:r w:rsidRPr="00512505">
        <w:rPr>
          <w:b/>
          <w:bCs/>
          <w:sz w:val="28"/>
          <w:szCs w:val="28"/>
          <w:lang w:val="kk-KZ"/>
        </w:rPr>
        <w:t xml:space="preserve">Дәлелдеуі. </w:t>
      </w:r>
      <w:r w:rsidRPr="00512505">
        <w:rPr>
          <w:bCs/>
          <w:i/>
          <w:sz w:val="28"/>
          <w:szCs w:val="28"/>
          <w:lang w:val="kk-KZ"/>
        </w:rPr>
        <w:t>1-әдіс</w:t>
      </w:r>
      <w:r w:rsidR="007C2755" w:rsidRPr="00512505">
        <w:rPr>
          <w:bCs/>
          <w:i/>
          <w:sz w:val="28"/>
          <w:szCs w:val="28"/>
          <w:lang w:val="kk-KZ"/>
        </w:rPr>
        <w:t xml:space="preserve"> </w:t>
      </w:r>
      <w:r w:rsidR="007C2755" w:rsidRPr="00512505">
        <w:rPr>
          <w:bCs/>
          <w:sz w:val="28"/>
          <w:szCs w:val="28"/>
          <w:lang w:val="kk-KZ"/>
        </w:rPr>
        <w:t>– аксиоматикалық әдіс</w:t>
      </w:r>
      <w:r w:rsidRPr="00512505">
        <w:rPr>
          <w:bCs/>
          <w:sz w:val="28"/>
          <w:szCs w:val="28"/>
          <w:lang w:val="kk-KZ"/>
        </w:rPr>
        <w:t xml:space="preserve">. </w:t>
      </w:r>
      <w:r w:rsidRPr="00512505">
        <w:rPr>
          <w:bCs/>
          <w:i/>
          <w:sz w:val="28"/>
          <w:szCs w:val="28"/>
          <w:lang w:val="kk-KZ"/>
        </w:rPr>
        <w:t>АВС</w:t>
      </w:r>
      <w:r w:rsidRPr="00512505">
        <w:rPr>
          <w:bCs/>
          <w:sz w:val="28"/>
          <w:szCs w:val="28"/>
          <w:lang w:val="kk-KZ"/>
        </w:rPr>
        <w:t xml:space="preserve"> үшбұрышының С төбесі арқылы </w:t>
      </w:r>
      <w:r w:rsidR="00B91B86" w:rsidRPr="00512505">
        <w:rPr>
          <w:bCs/>
          <w:sz w:val="28"/>
          <w:szCs w:val="28"/>
          <w:lang w:val="kk-KZ"/>
        </w:rPr>
        <w:t xml:space="preserve">оған қарама-қарсы жатқан </w:t>
      </w:r>
      <w:r w:rsidRPr="00512505">
        <w:rPr>
          <w:bCs/>
          <w:i/>
          <w:sz w:val="28"/>
          <w:szCs w:val="28"/>
          <w:lang w:val="kk-KZ"/>
        </w:rPr>
        <w:t>АВ</w:t>
      </w:r>
      <w:r w:rsidRPr="00512505">
        <w:rPr>
          <w:bCs/>
          <w:sz w:val="28"/>
          <w:szCs w:val="28"/>
          <w:lang w:val="kk-KZ"/>
        </w:rPr>
        <w:t xml:space="preserve"> қабырғасына параллель түзу жүргіземіз (2</w:t>
      </w:r>
      <w:r w:rsidR="00905947" w:rsidRPr="00512505">
        <w:rPr>
          <w:bCs/>
          <w:sz w:val="28"/>
          <w:szCs w:val="28"/>
          <w:lang w:val="kk-KZ"/>
        </w:rPr>
        <w:t>7</w:t>
      </w:r>
      <w:r w:rsidRPr="00512505">
        <w:rPr>
          <w:bCs/>
          <w:sz w:val="28"/>
          <w:szCs w:val="28"/>
          <w:lang w:val="kk-KZ"/>
        </w:rPr>
        <w:t xml:space="preserve">-сурет). </w:t>
      </w:r>
      <w:r w:rsidR="00335BA8" w:rsidRPr="00512505">
        <w:rPr>
          <w:bCs/>
          <w:sz w:val="28"/>
          <w:szCs w:val="28"/>
          <w:lang w:val="kk-KZ"/>
        </w:rPr>
        <w:t>Екі параллель түзуді үшінші түзумен қиғанда пайда болатын і</w:t>
      </w:r>
      <w:r w:rsidRPr="00512505">
        <w:rPr>
          <w:bCs/>
          <w:sz w:val="28"/>
          <w:szCs w:val="28"/>
          <w:lang w:val="kk-KZ"/>
        </w:rPr>
        <w:t>шкі айқыш бұрыштар</w:t>
      </w:r>
      <w:r w:rsidR="00335BA8" w:rsidRPr="00512505">
        <w:rPr>
          <w:bCs/>
          <w:sz w:val="28"/>
          <w:szCs w:val="28"/>
          <w:lang w:val="kk-KZ"/>
        </w:rPr>
        <w:t xml:space="preserve">дың қасиеті бойынша </w:t>
      </w:r>
      <w:r w:rsidRPr="00512505">
        <w:rPr>
          <w:sz w:val="28"/>
          <w:szCs w:val="28"/>
          <w:lang w:val="en-US"/>
        </w:rPr>
        <w:sym w:font="Symbol" w:char="00D0"/>
      </w:r>
      <w:r w:rsidRPr="00512505">
        <w:rPr>
          <w:sz w:val="28"/>
          <w:szCs w:val="28"/>
          <w:lang w:val="kk-KZ"/>
        </w:rPr>
        <w:t xml:space="preserve">1 = </w:t>
      </w:r>
      <w:r w:rsidRPr="00512505">
        <w:rPr>
          <w:sz w:val="28"/>
          <w:szCs w:val="28"/>
          <w:lang w:val="en-US"/>
        </w:rPr>
        <w:sym w:font="Symbol" w:char="00D0"/>
      </w:r>
      <w:r w:rsidRPr="00512505">
        <w:rPr>
          <w:sz w:val="28"/>
          <w:szCs w:val="28"/>
          <w:lang w:val="kk-KZ"/>
        </w:rPr>
        <w:t xml:space="preserve">4, </w:t>
      </w:r>
      <w:r w:rsidRPr="00512505">
        <w:rPr>
          <w:sz w:val="28"/>
          <w:szCs w:val="28"/>
          <w:lang w:val="en-US"/>
        </w:rPr>
        <w:sym w:font="Symbol" w:char="00D0"/>
      </w:r>
      <w:r w:rsidRPr="00512505">
        <w:rPr>
          <w:sz w:val="28"/>
          <w:szCs w:val="28"/>
          <w:lang w:val="kk-KZ"/>
        </w:rPr>
        <w:t xml:space="preserve">2 = </w:t>
      </w:r>
      <w:r w:rsidRPr="00512505">
        <w:rPr>
          <w:sz w:val="28"/>
          <w:szCs w:val="28"/>
          <w:lang w:val="en-US"/>
        </w:rPr>
        <w:sym w:font="Symbol" w:char="00D0"/>
      </w:r>
      <w:r w:rsidRPr="00512505">
        <w:rPr>
          <w:sz w:val="28"/>
          <w:szCs w:val="28"/>
          <w:lang w:val="kk-KZ"/>
        </w:rPr>
        <w:t>5</w:t>
      </w:r>
      <w:r w:rsidR="00335BA8" w:rsidRPr="00512505">
        <w:rPr>
          <w:sz w:val="28"/>
          <w:szCs w:val="28"/>
          <w:lang w:val="kk-KZ"/>
        </w:rPr>
        <w:t xml:space="preserve"> болады</w:t>
      </w:r>
      <w:r w:rsidRPr="00512505">
        <w:rPr>
          <w:sz w:val="28"/>
          <w:szCs w:val="28"/>
          <w:lang w:val="kk-KZ"/>
        </w:rPr>
        <w:t xml:space="preserve">. </w:t>
      </w:r>
    </w:p>
    <w:p w14:paraId="03A26A0A" w14:textId="10B53F84" w:rsidR="00AF742A" w:rsidRPr="00512505" w:rsidRDefault="00AF742A" w:rsidP="00AF742A">
      <w:pPr>
        <w:pStyle w:val="af"/>
        <w:spacing w:before="0" w:beforeAutospacing="0" w:after="0" w:afterAutospacing="0"/>
        <w:ind w:firstLine="567"/>
        <w:jc w:val="both"/>
        <w:rPr>
          <w:iCs/>
          <w:sz w:val="28"/>
          <w:szCs w:val="28"/>
          <w:lang w:val="kk-KZ"/>
        </w:rPr>
      </w:pPr>
      <w:r w:rsidRPr="00512505">
        <w:rPr>
          <w:sz w:val="28"/>
          <w:szCs w:val="28"/>
          <w:lang w:val="kk-KZ"/>
        </w:rPr>
        <w:t xml:space="preserve">Демек, </w:t>
      </w:r>
      <w:r w:rsidRPr="00512505">
        <w:rPr>
          <w:sz w:val="28"/>
          <w:szCs w:val="28"/>
          <w:lang w:val="en-US"/>
        </w:rPr>
        <w:sym w:font="Symbol" w:char="00D0"/>
      </w:r>
      <w:r w:rsidRPr="00512505">
        <w:rPr>
          <w:sz w:val="28"/>
          <w:szCs w:val="28"/>
          <w:lang w:val="kk-KZ"/>
        </w:rPr>
        <w:t xml:space="preserve">1 + </w:t>
      </w:r>
      <w:r w:rsidRPr="00512505">
        <w:rPr>
          <w:sz w:val="28"/>
          <w:szCs w:val="28"/>
          <w:lang w:val="en-US"/>
        </w:rPr>
        <w:sym w:font="Symbol" w:char="00D0"/>
      </w:r>
      <w:r w:rsidRPr="00512505">
        <w:rPr>
          <w:sz w:val="28"/>
          <w:szCs w:val="28"/>
          <w:lang w:val="kk-KZ"/>
        </w:rPr>
        <w:t xml:space="preserve">2 + </w:t>
      </w:r>
      <w:r w:rsidRPr="00512505">
        <w:rPr>
          <w:sz w:val="28"/>
          <w:szCs w:val="28"/>
          <w:lang w:val="en-US"/>
        </w:rPr>
        <w:sym w:font="Symbol" w:char="00D0"/>
      </w:r>
      <w:r w:rsidRPr="00512505">
        <w:rPr>
          <w:sz w:val="28"/>
          <w:szCs w:val="28"/>
          <w:lang w:val="kk-KZ"/>
        </w:rPr>
        <w:t xml:space="preserve">3 = </w:t>
      </w:r>
      <w:r w:rsidRPr="00512505">
        <w:rPr>
          <w:sz w:val="28"/>
          <w:szCs w:val="28"/>
          <w:lang w:val="en-US"/>
        </w:rPr>
        <w:sym w:font="Symbol" w:char="00D0"/>
      </w:r>
      <w:r w:rsidRPr="00512505">
        <w:rPr>
          <w:sz w:val="28"/>
          <w:szCs w:val="28"/>
          <w:lang w:val="kk-KZ"/>
        </w:rPr>
        <w:t xml:space="preserve">4 + </w:t>
      </w:r>
      <w:r w:rsidRPr="00512505">
        <w:rPr>
          <w:sz w:val="28"/>
          <w:szCs w:val="28"/>
          <w:lang w:val="en-US"/>
        </w:rPr>
        <w:sym w:font="Symbol" w:char="00D0"/>
      </w:r>
      <w:r w:rsidRPr="00512505">
        <w:rPr>
          <w:sz w:val="28"/>
          <w:szCs w:val="28"/>
          <w:lang w:val="kk-KZ"/>
        </w:rPr>
        <w:t xml:space="preserve">3 + </w:t>
      </w:r>
      <w:r w:rsidRPr="00512505">
        <w:rPr>
          <w:sz w:val="28"/>
          <w:szCs w:val="28"/>
          <w:lang w:val="en-US"/>
        </w:rPr>
        <w:sym w:font="Symbol" w:char="00D0"/>
      </w:r>
      <w:r w:rsidRPr="00512505">
        <w:rPr>
          <w:sz w:val="28"/>
          <w:szCs w:val="28"/>
          <w:lang w:val="kk-KZ"/>
        </w:rPr>
        <w:t>5 = 180</w:t>
      </w:r>
      <m:oMath>
        <m:r>
          <w:rPr>
            <w:rFonts w:ascii="Cambria Math" w:hAnsi="Cambria Math"/>
            <w:sz w:val="28"/>
            <w:szCs w:val="28"/>
            <w:lang w:val="kk-KZ"/>
          </w:rPr>
          <m:t>°</m:t>
        </m:r>
      </m:oMath>
      <w:r w:rsidRPr="00512505">
        <w:rPr>
          <w:iCs/>
          <w:sz w:val="28"/>
          <w:szCs w:val="28"/>
          <w:lang w:val="kk-KZ"/>
        </w:rPr>
        <w:t>.</w:t>
      </w:r>
    </w:p>
    <w:p w14:paraId="08CAB749" w14:textId="77777777" w:rsidR="00AF742A" w:rsidRPr="00512505" w:rsidRDefault="00AF742A" w:rsidP="00AF742A">
      <w:pPr>
        <w:pStyle w:val="af"/>
        <w:spacing w:before="0" w:beforeAutospacing="0" w:after="0" w:afterAutospacing="0"/>
        <w:ind w:firstLine="709"/>
        <w:jc w:val="both"/>
        <w:rPr>
          <w:bCs/>
          <w:sz w:val="28"/>
          <w:szCs w:val="28"/>
          <w:lang w:val="kk-KZ"/>
        </w:rPr>
      </w:pPr>
    </w:p>
    <w:p w14:paraId="63E62117" w14:textId="77777777" w:rsidR="00AF742A" w:rsidRPr="00512505" w:rsidRDefault="00AF742A" w:rsidP="00AF742A">
      <w:pPr>
        <w:pStyle w:val="af"/>
        <w:spacing w:before="0" w:beforeAutospacing="0" w:after="0" w:afterAutospacing="0"/>
        <w:jc w:val="center"/>
        <w:rPr>
          <w:bCs/>
          <w:sz w:val="28"/>
          <w:szCs w:val="28"/>
          <w:lang w:val="kk-KZ"/>
        </w:rPr>
      </w:pPr>
      <w:r w:rsidRPr="00512505">
        <w:rPr>
          <w:bCs/>
          <w:noProof/>
          <w:sz w:val="28"/>
          <w:szCs w:val="28"/>
        </w:rPr>
        <w:drawing>
          <wp:inline distT="0" distB="0" distL="0" distR="0" wp14:anchorId="25F10ED4" wp14:editId="2BD2A7E5">
            <wp:extent cx="2562225" cy="1632568"/>
            <wp:effectExtent l="0" t="0" r="0" b="635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562225" cy="1632568"/>
                    </a:xfrm>
                    <a:prstGeom prst="rect">
                      <a:avLst/>
                    </a:prstGeom>
                    <a:noFill/>
                    <a:ln>
                      <a:noFill/>
                    </a:ln>
                  </pic:spPr>
                </pic:pic>
              </a:graphicData>
            </a:graphic>
          </wp:inline>
        </w:drawing>
      </w:r>
    </w:p>
    <w:p w14:paraId="0E906AB1" w14:textId="77777777" w:rsidR="00AF742A" w:rsidRPr="00512505" w:rsidRDefault="00AF742A" w:rsidP="00AF742A">
      <w:pPr>
        <w:pStyle w:val="af"/>
        <w:spacing w:before="0" w:beforeAutospacing="0" w:after="0" w:afterAutospacing="0"/>
        <w:jc w:val="center"/>
        <w:rPr>
          <w:bCs/>
          <w:sz w:val="28"/>
          <w:szCs w:val="28"/>
          <w:lang w:val="kk-KZ"/>
        </w:rPr>
      </w:pPr>
    </w:p>
    <w:p w14:paraId="5559BB07" w14:textId="044E39A9" w:rsidR="00AF742A" w:rsidRPr="00512505" w:rsidRDefault="00AF742A" w:rsidP="00AF742A">
      <w:pPr>
        <w:pStyle w:val="af"/>
        <w:spacing w:before="0" w:beforeAutospacing="0" w:after="0" w:afterAutospacing="0"/>
        <w:jc w:val="center"/>
        <w:rPr>
          <w:bCs/>
          <w:sz w:val="28"/>
          <w:szCs w:val="28"/>
          <w:lang w:val="kk-KZ"/>
        </w:rPr>
      </w:pPr>
      <w:r w:rsidRPr="00512505">
        <w:rPr>
          <w:bCs/>
          <w:sz w:val="28"/>
          <w:szCs w:val="28"/>
          <w:lang w:val="kk-KZ"/>
        </w:rPr>
        <w:t>Сурет 2</w:t>
      </w:r>
      <w:r w:rsidR="00905947" w:rsidRPr="00512505">
        <w:rPr>
          <w:bCs/>
          <w:sz w:val="28"/>
          <w:szCs w:val="28"/>
          <w:lang w:val="kk-KZ"/>
        </w:rPr>
        <w:t>7</w:t>
      </w:r>
      <w:r w:rsidR="00307323" w:rsidRPr="00512505">
        <w:rPr>
          <w:bCs/>
          <w:sz w:val="28"/>
          <w:szCs w:val="28"/>
          <w:lang w:val="kk-KZ"/>
        </w:rPr>
        <w:t xml:space="preserve"> </w:t>
      </w:r>
      <w:r w:rsidR="00256516" w:rsidRPr="00512505">
        <w:rPr>
          <w:bCs/>
          <w:sz w:val="28"/>
          <w:szCs w:val="28"/>
          <w:lang w:val="kk-KZ"/>
        </w:rPr>
        <w:t>–</w:t>
      </w:r>
      <w:r w:rsidR="00307323" w:rsidRPr="00512505">
        <w:rPr>
          <w:bCs/>
          <w:sz w:val="28"/>
          <w:szCs w:val="28"/>
          <w:lang w:val="kk-KZ"/>
        </w:rPr>
        <w:t xml:space="preserve"> </w:t>
      </w:r>
      <w:r w:rsidR="000D4ED3" w:rsidRPr="00512505">
        <w:rPr>
          <w:bCs/>
          <w:sz w:val="28"/>
          <w:szCs w:val="28"/>
          <w:lang w:val="kk-KZ"/>
        </w:rPr>
        <w:t>АВС</w:t>
      </w:r>
      <w:r w:rsidR="00256516" w:rsidRPr="00512505">
        <w:rPr>
          <w:bCs/>
          <w:sz w:val="28"/>
          <w:szCs w:val="28"/>
          <w:lang w:val="kk-KZ"/>
        </w:rPr>
        <w:t xml:space="preserve"> </w:t>
      </w:r>
      <w:r w:rsidR="000D4ED3" w:rsidRPr="00512505">
        <w:rPr>
          <w:bCs/>
          <w:sz w:val="28"/>
          <w:szCs w:val="28"/>
          <w:lang w:val="kk-KZ"/>
        </w:rPr>
        <w:t>үшбұрышы</w:t>
      </w:r>
    </w:p>
    <w:p w14:paraId="6E68D441" w14:textId="77777777" w:rsidR="00AF742A" w:rsidRPr="00512505" w:rsidRDefault="00AF742A" w:rsidP="00AF742A">
      <w:pPr>
        <w:pStyle w:val="af"/>
        <w:spacing w:before="0" w:beforeAutospacing="0" w:after="0" w:afterAutospacing="0"/>
        <w:ind w:firstLine="709"/>
        <w:jc w:val="center"/>
        <w:rPr>
          <w:bCs/>
          <w:sz w:val="28"/>
          <w:szCs w:val="28"/>
          <w:lang w:val="kk-KZ"/>
        </w:rPr>
      </w:pPr>
    </w:p>
    <w:p w14:paraId="46A3C437" w14:textId="2853796F" w:rsidR="00AF742A" w:rsidRPr="00512505" w:rsidRDefault="00E743D7" w:rsidP="00AF742A">
      <w:pPr>
        <w:pStyle w:val="af"/>
        <w:spacing w:before="0" w:beforeAutospacing="0" w:after="0" w:afterAutospacing="0"/>
        <w:ind w:firstLine="567"/>
        <w:jc w:val="both"/>
        <w:rPr>
          <w:bCs/>
          <w:sz w:val="28"/>
          <w:szCs w:val="28"/>
          <w:lang w:val="kk-KZ"/>
        </w:rPr>
      </w:pPr>
      <w:r w:rsidRPr="00512505">
        <w:rPr>
          <w:bCs/>
          <w:i/>
          <w:sz w:val="28"/>
          <w:szCs w:val="28"/>
          <w:lang w:val="kk-KZ"/>
        </w:rPr>
        <w:t>2-әдіс</w:t>
      </w:r>
      <w:r w:rsidR="00AF742A" w:rsidRPr="00512505">
        <w:rPr>
          <w:bCs/>
          <w:sz w:val="28"/>
          <w:szCs w:val="28"/>
          <w:lang w:val="kk-KZ"/>
        </w:rPr>
        <w:t xml:space="preserve"> </w:t>
      </w:r>
      <w:r w:rsidRPr="00512505">
        <w:rPr>
          <w:bCs/>
          <w:sz w:val="28"/>
          <w:szCs w:val="28"/>
          <w:lang w:val="kk-KZ"/>
        </w:rPr>
        <w:t>- к</w:t>
      </w:r>
      <w:r w:rsidR="00AF742A" w:rsidRPr="00512505">
        <w:rPr>
          <w:bCs/>
          <w:sz w:val="28"/>
          <w:szCs w:val="28"/>
          <w:lang w:val="kk-KZ"/>
        </w:rPr>
        <w:t>естелік әдіс (1</w:t>
      </w:r>
      <w:r w:rsidR="00BA6CEC" w:rsidRPr="00512505">
        <w:rPr>
          <w:bCs/>
          <w:sz w:val="28"/>
          <w:szCs w:val="28"/>
          <w:lang w:val="kk-KZ"/>
        </w:rPr>
        <w:t>2</w:t>
      </w:r>
      <w:r w:rsidR="00307323" w:rsidRPr="00512505">
        <w:rPr>
          <w:bCs/>
          <w:sz w:val="28"/>
          <w:szCs w:val="28"/>
          <w:lang w:val="kk-KZ"/>
        </w:rPr>
        <w:t xml:space="preserve"> </w:t>
      </w:r>
      <w:r w:rsidR="00AF742A" w:rsidRPr="00512505">
        <w:rPr>
          <w:bCs/>
          <w:sz w:val="28"/>
          <w:szCs w:val="28"/>
          <w:lang w:val="kk-KZ"/>
        </w:rPr>
        <w:t xml:space="preserve">кесте). </w:t>
      </w:r>
    </w:p>
    <w:p w14:paraId="13AB3C8A" w14:textId="379A780A" w:rsidR="00AF742A" w:rsidRPr="00512505" w:rsidRDefault="00AF742A" w:rsidP="00AF742A">
      <w:pPr>
        <w:pStyle w:val="af"/>
        <w:spacing w:before="0" w:beforeAutospacing="0" w:after="0" w:afterAutospacing="0"/>
        <w:ind w:firstLine="567"/>
        <w:jc w:val="both"/>
        <w:rPr>
          <w:bCs/>
          <w:sz w:val="28"/>
          <w:szCs w:val="28"/>
          <w:lang w:val="kk-KZ"/>
        </w:rPr>
      </w:pPr>
      <w:r w:rsidRPr="00512505">
        <w:rPr>
          <w:sz w:val="28"/>
          <w:szCs w:val="28"/>
          <w:lang w:val="kk-KZ"/>
        </w:rPr>
        <w:t>Оқушылар</w:t>
      </w:r>
      <w:r w:rsidR="00E743D7" w:rsidRPr="00512505">
        <w:rPr>
          <w:sz w:val="28"/>
          <w:szCs w:val="28"/>
          <w:lang w:val="kk-KZ"/>
        </w:rPr>
        <w:t>ға</w:t>
      </w:r>
      <w:r w:rsidRPr="00512505">
        <w:rPr>
          <w:sz w:val="28"/>
          <w:szCs w:val="28"/>
          <w:lang w:val="kk-KZ"/>
        </w:rPr>
        <w:t xml:space="preserve"> </w:t>
      </w:r>
      <w:r w:rsidR="00E743D7" w:rsidRPr="00512505">
        <w:rPr>
          <w:sz w:val="28"/>
          <w:szCs w:val="28"/>
          <w:lang w:val="kk-KZ"/>
        </w:rPr>
        <w:t xml:space="preserve">математикалық тілде </w:t>
      </w:r>
      <w:r w:rsidRPr="00512505">
        <w:rPr>
          <w:sz w:val="28"/>
          <w:szCs w:val="28"/>
          <w:lang w:val="kk-KZ"/>
        </w:rPr>
        <w:t xml:space="preserve">жазуға </w:t>
      </w:r>
      <w:r w:rsidR="00E743D7" w:rsidRPr="00512505">
        <w:rPr>
          <w:sz w:val="28"/>
          <w:szCs w:val="28"/>
          <w:lang w:val="kk-KZ"/>
        </w:rPr>
        <w:t xml:space="preserve">үйретіп, </w:t>
      </w:r>
      <w:r w:rsidRPr="00512505">
        <w:rPr>
          <w:sz w:val="28"/>
          <w:szCs w:val="28"/>
          <w:lang w:val="kk-KZ"/>
        </w:rPr>
        <w:t>негіз</w:t>
      </w:r>
      <w:r w:rsidR="00E743D7" w:rsidRPr="00512505">
        <w:rPr>
          <w:sz w:val="28"/>
          <w:szCs w:val="28"/>
          <w:lang w:val="kk-KZ"/>
        </w:rPr>
        <w:t xml:space="preserve">гі қорытындылар </w:t>
      </w:r>
      <w:r w:rsidRPr="00512505">
        <w:rPr>
          <w:sz w:val="28"/>
          <w:szCs w:val="28"/>
          <w:lang w:val="kk-KZ"/>
        </w:rPr>
        <w:t xml:space="preserve">жасауына </w:t>
      </w:r>
      <w:r w:rsidR="00E743D7" w:rsidRPr="00512505">
        <w:rPr>
          <w:sz w:val="28"/>
          <w:szCs w:val="28"/>
          <w:lang w:val="kk-KZ"/>
        </w:rPr>
        <w:t>икемді</w:t>
      </w:r>
      <w:r w:rsidRPr="00512505">
        <w:rPr>
          <w:sz w:val="28"/>
          <w:szCs w:val="28"/>
          <w:lang w:val="kk-KZ"/>
        </w:rPr>
        <w:t xml:space="preserve"> болу</w:t>
      </w:r>
      <w:r w:rsidR="00E743D7" w:rsidRPr="00512505">
        <w:rPr>
          <w:sz w:val="28"/>
          <w:szCs w:val="28"/>
          <w:lang w:val="kk-KZ"/>
        </w:rPr>
        <w:t>ы</w:t>
      </w:r>
      <w:r w:rsidRPr="00512505">
        <w:rPr>
          <w:sz w:val="28"/>
          <w:szCs w:val="28"/>
          <w:lang w:val="kk-KZ"/>
        </w:rPr>
        <w:t xml:space="preserve"> үшін </w:t>
      </w:r>
      <w:r w:rsidR="00E743D7" w:rsidRPr="00512505">
        <w:rPr>
          <w:sz w:val="28"/>
          <w:szCs w:val="28"/>
          <w:lang w:val="kk-KZ"/>
        </w:rPr>
        <w:t xml:space="preserve">дәлелдеу процесін кесте түрінде ұсынуға болады: </w:t>
      </w:r>
      <w:r w:rsidRPr="00512505">
        <w:rPr>
          <w:sz w:val="28"/>
          <w:szCs w:val="28"/>
          <w:lang w:val="kk-KZ"/>
        </w:rPr>
        <w:t xml:space="preserve">бірінші бағанда </w:t>
      </w:r>
      <w:r w:rsidR="00E743D7" w:rsidRPr="00512505">
        <w:rPr>
          <w:sz w:val="28"/>
          <w:szCs w:val="28"/>
          <w:lang w:val="kk-KZ"/>
        </w:rPr>
        <w:t xml:space="preserve">– жасалған </w:t>
      </w:r>
      <w:r w:rsidRPr="00512505">
        <w:rPr>
          <w:sz w:val="28"/>
          <w:szCs w:val="28"/>
          <w:lang w:val="kk-KZ"/>
        </w:rPr>
        <w:t>әрбір қадам</w:t>
      </w:r>
      <w:r w:rsidR="00E743D7" w:rsidRPr="00512505">
        <w:rPr>
          <w:sz w:val="28"/>
          <w:szCs w:val="28"/>
          <w:lang w:val="kk-KZ"/>
        </w:rPr>
        <w:t xml:space="preserve">ның </w:t>
      </w:r>
      <w:r w:rsidRPr="00512505">
        <w:rPr>
          <w:sz w:val="28"/>
          <w:szCs w:val="28"/>
          <w:lang w:val="kk-KZ"/>
        </w:rPr>
        <w:t>тұжырымы, екінші</w:t>
      </w:r>
      <w:r w:rsidR="00E743D7" w:rsidRPr="00512505">
        <w:rPr>
          <w:sz w:val="28"/>
          <w:szCs w:val="28"/>
          <w:lang w:val="kk-KZ"/>
        </w:rPr>
        <w:t xml:space="preserve"> бағанда – дәлелдеу барысы </w:t>
      </w:r>
      <w:r w:rsidRPr="00512505">
        <w:rPr>
          <w:sz w:val="28"/>
          <w:szCs w:val="28"/>
          <w:lang w:val="kk-KZ"/>
        </w:rPr>
        <w:t>(әр</w:t>
      </w:r>
      <w:r w:rsidR="00E743D7" w:rsidRPr="00512505">
        <w:rPr>
          <w:sz w:val="28"/>
          <w:szCs w:val="28"/>
          <w:lang w:val="kk-KZ"/>
        </w:rPr>
        <w:t>бір</w:t>
      </w:r>
      <w:r w:rsidRPr="00512505">
        <w:rPr>
          <w:sz w:val="28"/>
          <w:szCs w:val="28"/>
          <w:lang w:val="kk-KZ"/>
        </w:rPr>
        <w:t xml:space="preserve"> қадамның қорытындысы - негіздемесі) орналасатындай етіп кесте </w:t>
      </w:r>
      <w:r w:rsidR="00E743D7" w:rsidRPr="00512505">
        <w:rPr>
          <w:sz w:val="28"/>
          <w:szCs w:val="28"/>
          <w:lang w:val="kk-KZ"/>
        </w:rPr>
        <w:t>жасалады</w:t>
      </w:r>
      <w:r w:rsidRPr="00512505">
        <w:rPr>
          <w:sz w:val="28"/>
          <w:szCs w:val="28"/>
          <w:lang w:val="kk-KZ"/>
        </w:rPr>
        <w:t>.</w:t>
      </w:r>
    </w:p>
    <w:p w14:paraId="2B3E2358" w14:textId="77777777" w:rsidR="00AF742A" w:rsidRPr="00512505" w:rsidRDefault="00AF742A" w:rsidP="00AF742A">
      <w:pPr>
        <w:pStyle w:val="af"/>
        <w:spacing w:before="0" w:beforeAutospacing="0" w:after="0" w:afterAutospacing="0"/>
        <w:jc w:val="right"/>
        <w:rPr>
          <w:bCs/>
          <w:sz w:val="28"/>
          <w:szCs w:val="28"/>
          <w:lang w:val="kk-KZ"/>
        </w:rPr>
      </w:pPr>
    </w:p>
    <w:p w14:paraId="09DEBD11" w14:textId="5CE09BFC" w:rsidR="00AF742A" w:rsidRPr="00512505" w:rsidRDefault="00AF742A" w:rsidP="00AF742A">
      <w:pPr>
        <w:pStyle w:val="af"/>
        <w:spacing w:before="0" w:beforeAutospacing="0" w:after="0" w:afterAutospacing="0"/>
        <w:rPr>
          <w:bCs/>
          <w:sz w:val="28"/>
          <w:szCs w:val="28"/>
          <w:lang w:val="kk-KZ"/>
        </w:rPr>
      </w:pPr>
      <w:r w:rsidRPr="00512505">
        <w:rPr>
          <w:bCs/>
          <w:sz w:val="28"/>
          <w:szCs w:val="28"/>
          <w:lang w:val="kk-KZ"/>
        </w:rPr>
        <w:t>Кесте 1</w:t>
      </w:r>
      <w:r w:rsidR="00BA6CEC" w:rsidRPr="00512505">
        <w:rPr>
          <w:bCs/>
          <w:sz w:val="28"/>
          <w:szCs w:val="28"/>
          <w:lang w:val="kk-KZ"/>
        </w:rPr>
        <w:t>2</w:t>
      </w:r>
      <w:r w:rsidRPr="00512505">
        <w:rPr>
          <w:bCs/>
          <w:sz w:val="28"/>
          <w:szCs w:val="28"/>
          <w:lang w:val="kk-KZ"/>
        </w:rPr>
        <w:t xml:space="preserve"> – Теореманы дәлелдеудің алгоритмі</w:t>
      </w:r>
    </w:p>
    <w:p w14:paraId="4107DD56" w14:textId="77777777" w:rsidR="00AF742A" w:rsidRPr="00512505" w:rsidRDefault="00AF742A" w:rsidP="00AF742A">
      <w:pPr>
        <w:pStyle w:val="af"/>
        <w:spacing w:before="0" w:beforeAutospacing="0" w:after="0" w:afterAutospacing="0"/>
        <w:rPr>
          <w:bCs/>
          <w:i/>
          <w:sz w:val="28"/>
          <w:szCs w:val="28"/>
          <w:lang w:val="kk-KZ"/>
        </w:rPr>
      </w:pPr>
    </w:p>
    <w:tbl>
      <w:tblPr>
        <w:tblStyle w:val="a3"/>
        <w:tblW w:w="9526" w:type="dxa"/>
        <w:tblInd w:w="108" w:type="dxa"/>
        <w:tblLook w:val="04A0" w:firstRow="1" w:lastRow="0" w:firstColumn="1" w:lastColumn="0" w:noHBand="0" w:noVBand="1"/>
      </w:tblPr>
      <w:tblGrid>
        <w:gridCol w:w="4662"/>
        <w:gridCol w:w="4864"/>
      </w:tblGrid>
      <w:tr w:rsidR="00AF742A" w:rsidRPr="00512505" w14:paraId="6CB8F03E" w14:textId="77777777" w:rsidTr="00307323">
        <w:trPr>
          <w:trHeight w:val="357"/>
        </w:trPr>
        <w:tc>
          <w:tcPr>
            <w:tcW w:w="4662" w:type="dxa"/>
          </w:tcPr>
          <w:p w14:paraId="65C313DE" w14:textId="77777777" w:rsidR="00AF742A" w:rsidRPr="00512505" w:rsidRDefault="00AF742A" w:rsidP="00102F66">
            <w:pPr>
              <w:jc w:val="center"/>
              <w:rPr>
                <w:rFonts w:ascii="Times New Roman" w:hAnsi="Times New Roman" w:cs="Times New Roman"/>
                <w:sz w:val="24"/>
                <w:szCs w:val="24"/>
                <w:lang w:val="kk-KZ"/>
              </w:rPr>
            </w:pPr>
            <w:r w:rsidRPr="00512505">
              <w:rPr>
                <w:rFonts w:ascii="Times New Roman" w:hAnsi="Times New Roman" w:cs="Times New Roman"/>
                <w:bCs/>
                <w:sz w:val="24"/>
                <w:szCs w:val="24"/>
                <w:lang w:val="kk-KZ"/>
              </w:rPr>
              <w:t>Тұжырымдар</w:t>
            </w:r>
          </w:p>
        </w:tc>
        <w:tc>
          <w:tcPr>
            <w:tcW w:w="4864" w:type="dxa"/>
          </w:tcPr>
          <w:p w14:paraId="07DE0D82" w14:textId="77777777" w:rsidR="00AF742A" w:rsidRPr="00512505" w:rsidRDefault="00AF742A" w:rsidP="00102F66">
            <w:pPr>
              <w:jc w:val="center"/>
              <w:rPr>
                <w:rFonts w:ascii="Times New Roman" w:hAnsi="Times New Roman" w:cs="Times New Roman"/>
                <w:sz w:val="24"/>
                <w:szCs w:val="24"/>
                <w:lang w:val="kk-KZ"/>
              </w:rPr>
            </w:pPr>
            <w:r w:rsidRPr="00512505">
              <w:rPr>
                <w:rFonts w:ascii="Times New Roman" w:hAnsi="Times New Roman" w:cs="Times New Roman"/>
                <w:bCs/>
                <w:sz w:val="24"/>
                <w:szCs w:val="24"/>
                <w:lang w:val="kk-KZ"/>
              </w:rPr>
              <w:t>Негіздемелер</w:t>
            </w:r>
          </w:p>
        </w:tc>
      </w:tr>
      <w:tr w:rsidR="00AF742A" w:rsidRPr="00512505" w14:paraId="4C26193B" w14:textId="77777777" w:rsidTr="00307323">
        <w:trPr>
          <w:trHeight w:val="357"/>
        </w:trPr>
        <w:tc>
          <w:tcPr>
            <w:tcW w:w="4662" w:type="dxa"/>
          </w:tcPr>
          <w:p w14:paraId="0DE56753" w14:textId="77777777" w:rsidR="00AF742A" w:rsidRPr="00512505" w:rsidRDefault="00AF742A" w:rsidP="00102F66">
            <w:pPr>
              <w:rPr>
                <w:rFonts w:ascii="Times New Roman" w:hAnsi="Times New Roman" w:cs="Times New Roman"/>
                <w:sz w:val="24"/>
                <w:szCs w:val="24"/>
                <w:lang w:val="kk-KZ"/>
              </w:rPr>
            </w:pPr>
            <w:r w:rsidRPr="00512505">
              <w:rPr>
                <w:rFonts w:ascii="Times New Roman" w:hAnsi="Times New Roman" w:cs="Times New Roman"/>
                <w:sz w:val="24"/>
                <w:szCs w:val="24"/>
                <w:lang w:val="en-US"/>
              </w:rPr>
              <w:sym w:font="Symbol" w:char="00D0"/>
            </w:r>
            <w:r w:rsidRPr="00512505">
              <w:rPr>
                <w:rFonts w:ascii="Times New Roman" w:hAnsi="Times New Roman" w:cs="Times New Roman"/>
                <w:sz w:val="24"/>
                <w:szCs w:val="24"/>
                <w:lang w:val="kk-KZ"/>
              </w:rPr>
              <w:t xml:space="preserve">1 = </w:t>
            </w:r>
            <w:r w:rsidRPr="00512505">
              <w:rPr>
                <w:rFonts w:ascii="Times New Roman" w:hAnsi="Times New Roman" w:cs="Times New Roman"/>
                <w:sz w:val="24"/>
                <w:szCs w:val="24"/>
                <w:lang w:val="en-US"/>
              </w:rPr>
              <w:sym w:font="Symbol" w:char="00D0"/>
            </w:r>
            <w:r w:rsidRPr="00512505">
              <w:rPr>
                <w:rFonts w:ascii="Times New Roman" w:hAnsi="Times New Roman" w:cs="Times New Roman"/>
                <w:sz w:val="24"/>
                <w:szCs w:val="24"/>
                <w:lang w:val="kk-KZ"/>
              </w:rPr>
              <w:t xml:space="preserve">4 және </w:t>
            </w:r>
            <w:r w:rsidRPr="00512505">
              <w:rPr>
                <w:rFonts w:ascii="Times New Roman" w:hAnsi="Times New Roman" w:cs="Times New Roman"/>
                <w:sz w:val="24"/>
                <w:szCs w:val="24"/>
                <w:lang w:val="en-US"/>
              </w:rPr>
              <w:sym w:font="Symbol" w:char="00D0"/>
            </w:r>
            <w:r w:rsidRPr="00512505">
              <w:rPr>
                <w:rFonts w:ascii="Times New Roman" w:hAnsi="Times New Roman" w:cs="Times New Roman"/>
                <w:sz w:val="24"/>
                <w:szCs w:val="24"/>
                <w:lang w:val="kk-KZ"/>
              </w:rPr>
              <w:t xml:space="preserve">2 = </w:t>
            </w:r>
            <w:r w:rsidRPr="00512505">
              <w:rPr>
                <w:rFonts w:ascii="Times New Roman" w:hAnsi="Times New Roman" w:cs="Times New Roman"/>
                <w:sz w:val="24"/>
                <w:szCs w:val="24"/>
                <w:lang w:val="en-US"/>
              </w:rPr>
              <w:sym w:font="Symbol" w:char="00D0"/>
            </w:r>
            <w:r w:rsidRPr="00512505">
              <w:rPr>
                <w:rFonts w:ascii="Times New Roman" w:hAnsi="Times New Roman" w:cs="Times New Roman"/>
                <w:sz w:val="24"/>
                <w:szCs w:val="24"/>
                <w:lang w:val="kk-KZ"/>
              </w:rPr>
              <w:t>5</w:t>
            </w:r>
          </w:p>
        </w:tc>
        <w:tc>
          <w:tcPr>
            <w:tcW w:w="4864" w:type="dxa"/>
          </w:tcPr>
          <w:p w14:paraId="34B984BD" w14:textId="77777777" w:rsidR="00AF742A" w:rsidRPr="00512505" w:rsidRDefault="00AF742A" w:rsidP="00102F66">
            <w:pPr>
              <w:rPr>
                <w:rFonts w:ascii="Times New Roman" w:hAnsi="Times New Roman" w:cs="Times New Roman"/>
                <w:sz w:val="24"/>
                <w:szCs w:val="24"/>
                <w:lang w:val="kk-KZ"/>
              </w:rPr>
            </w:pPr>
            <w:r w:rsidRPr="00512505">
              <w:rPr>
                <w:rFonts w:ascii="Times New Roman" w:hAnsi="Times New Roman" w:cs="Times New Roman"/>
                <w:sz w:val="24"/>
                <w:szCs w:val="24"/>
                <w:lang w:val="kk-KZ"/>
              </w:rPr>
              <w:t>Ішкі айқыш бұрыштар</w:t>
            </w:r>
          </w:p>
        </w:tc>
      </w:tr>
      <w:tr w:rsidR="00AF742A" w:rsidRPr="00512505" w14:paraId="25E57A6F" w14:textId="77777777" w:rsidTr="00307323">
        <w:trPr>
          <w:trHeight w:val="394"/>
        </w:trPr>
        <w:tc>
          <w:tcPr>
            <w:tcW w:w="4662" w:type="dxa"/>
          </w:tcPr>
          <w:p w14:paraId="6CA2CCB7" w14:textId="77777777" w:rsidR="00AF742A" w:rsidRPr="00512505" w:rsidRDefault="00AF742A" w:rsidP="00102F66">
            <w:pPr>
              <w:rPr>
                <w:rFonts w:ascii="Times New Roman" w:hAnsi="Times New Roman" w:cs="Times New Roman"/>
                <w:sz w:val="24"/>
                <w:szCs w:val="24"/>
                <w:lang w:val="kk-KZ"/>
              </w:rPr>
            </w:pPr>
            <w:r w:rsidRPr="00512505">
              <w:rPr>
                <w:rFonts w:ascii="Times New Roman" w:hAnsi="Times New Roman" w:cs="Times New Roman"/>
                <w:sz w:val="24"/>
                <w:szCs w:val="24"/>
                <w:lang w:val="en-US"/>
              </w:rPr>
              <w:sym w:font="Symbol" w:char="00D0"/>
            </w:r>
            <w:r w:rsidRPr="00512505">
              <w:rPr>
                <w:rFonts w:ascii="Times New Roman" w:hAnsi="Times New Roman" w:cs="Times New Roman"/>
                <w:sz w:val="24"/>
                <w:szCs w:val="24"/>
                <w:lang w:val="kk-KZ"/>
              </w:rPr>
              <w:t xml:space="preserve">4 + </w:t>
            </w:r>
            <w:r w:rsidRPr="00512505">
              <w:rPr>
                <w:rFonts w:ascii="Times New Roman" w:hAnsi="Times New Roman" w:cs="Times New Roman"/>
                <w:sz w:val="24"/>
                <w:szCs w:val="24"/>
                <w:lang w:val="en-US"/>
              </w:rPr>
              <w:sym w:font="Symbol" w:char="00D0"/>
            </w:r>
            <w:r w:rsidRPr="00512505">
              <w:rPr>
                <w:rFonts w:ascii="Times New Roman" w:hAnsi="Times New Roman" w:cs="Times New Roman"/>
                <w:sz w:val="24"/>
                <w:szCs w:val="24"/>
                <w:lang w:val="kk-KZ"/>
              </w:rPr>
              <w:t xml:space="preserve">3 + </w:t>
            </w:r>
            <w:r w:rsidRPr="00512505">
              <w:rPr>
                <w:rFonts w:ascii="Times New Roman" w:hAnsi="Times New Roman" w:cs="Times New Roman"/>
                <w:sz w:val="24"/>
                <w:szCs w:val="24"/>
                <w:lang w:val="en-US"/>
              </w:rPr>
              <w:sym w:font="Symbol" w:char="00D0"/>
            </w:r>
            <w:r w:rsidRPr="00512505">
              <w:rPr>
                <w:rFonts w:ascii="Times New Roman" w:hAnsi="Times New Roman" w:cs="Times New Roman"/>
                <w:sz w:val="24"/>
                <w:szCs w:val="24"/>
                <w:lang w:val="kk-KZ"/>
              </w:rPr>
              <w:t>5 = 180</w:t>
            </w:r>
            <m:oMath>
              <m:r>
                <w:rPr>
                  <w:rFonts w:ascii="Cambria Math" w:hAnsi="Cambria Math" w:cs="Times New Roman"/>
                  <w:sz w:val="24"/>
                  <w:szCs w:val="24"/>
                  <w:lang w:val="kk-KZ"/>
                </w:rPr>
                <m:t>°</m:t>
              </m:r>
            </m:oMath>
          </w:p>
        </w:tc>
        <w:tc>
          <w:tcPr>
            <w:tcW w:w="4864" w:type="dxa"/>
          </w:tcPr>
          <w:p w14:paraId="3C9471FB" w14:textId="77777777" w:rsidR="00AF742A" w:rsidRPr="00512505" w:rsidRDefault="00AF742A" w:rsidP="00102F66">
            <w:pPr>
              <w:rPr>
                <w:rFonts w:ascii="Times New Roman" w:hAnsi="Times New Roman" w:cs="Times New Roman"/>
                <w:sz w:val="24"/>
                <w:szCs w:val="24"/>
                <w:lang w:val="kk-KZ"/>
              </w:rPr>
            </w:pPr>
            <w:r w:rsidRPr="00512505">
              <w:rPr>
                <w:rFonts w:ascii="Times New Roman" w:hAnsi="Times New Roman" w:cs="Times New Roman"/>
                <w:sz w:val="24"/>
                <w:szCs w:val="24"/>
                <w:lang w:val="kk-KZ"/>
              </w:rPr>
              <w:t>Жазыңқы бұрыштардың шамасы 180</w:t>
            </w:r>
            <m:oMath>
              <m:r>
                <w:rPr>
                  <w:rFonts w:ascii="Cambria Math" w:hAnsi="Cambria Math" w:cs="Times New Roman"/>
                  <w:sz w:val="24"/>
                  <w:szCs w:val="24"/>
                  <w:lang w:val="kk-KZ"/>
                </w:rPr>
                <m:t>°</m:t>
              </m:r>
            </m:oMath>
            <w:r w:rsidRPr="00512505">
              <w:rPr>
                <w:rFonts w:ascii="Times New Roman" w:eastAsiaTheme="minorEastAsia" w:hAnsi="Times New Roman" w:cs="Times New Roman"/>
                <w:iCs/>
                <w:sz w:val="24"/>
                <w:szCs w:val="24"/>
                <w:lang w:val="kk-KZ"/>
              </w:rPr>
              <w:t xml:space="preserve"> болады</w:t>
            </w:r>
          </w:p>
        </w:tc>
      </w:tr>
      <w:tr w:rsidR="00AF742A" w:rsidRPr="00512505" w14:paraId="559765D6" w14:textId="77777777" w:rsidTr="00307323">
        <w:trPr>
          <w:trHeight w:val="357"/>
        </w:trPr>
        <w:tc>
          <w:tcPr>
            <w:tcW w:w="4662" w:type="dxa"/>
          </w:tcPr>
          <w:p w14:paraId="6F96BC67" w14:textId="77777777" w:rsidR="00AF742A" w:rsidRPr="00512505" w:rsidRDefault="00AF742A" w:rsidP="00102F66">
            <w:pPr>
              <w:rPr>
                <w:rFonts w:ascii="Times New Roman" w:hAnsi="Times New Roman" w:cs="Times New Roman"/>
                <w:sz w:val="24"/>
                <w:szCs w:val="24"/>
                <w:lang w:val="kk-KZ"/>
              </w:rPr>
            </w:pPr>
            <w:r w:rsidRPr="00512505">
              <w:rPr>
                <w:rFonts w:ascii="Times New Roman" w:hAnsi="Times New Roman" w:cs="Times New Roman"/>
                <w:sz w:val="24"/>
                <w:szCs w:val="24"/>
                <w:lang w:val="en-US"/>
              </w:rPr>
              <w:sym w:font="Symbol" w:char="00D0"/>
            </w:r>
            <w:r w:rsidRPr="00512505">
              <w:rPr>
                <w:rFonts w:ascii="Times New Roman" w:hAnsi="Times New Roman" w:cs="Times New Roman"/>
                <w:sz w:val="24"/>
                <w:szCs w:val="24"/>
              </w:rPr>
              <w:t>1</w:t>
            </w:r>
            <w:r w:rsidRPr="00512505">
              <w:rPr>
                <w:rFonts w:ascii="Times New Roman" w:hAnsi="Times New Roman" w:cs="Times New Roman"/>
                <w:sz w:val="24"/>
                <w:szCs w:val="24"/>
                <w:lang w:val="en-US"/>
              </w:rPr>
              <w:t xml:space="preserve"> + </w:t>
            </w:r>
            <w:r w:rsidRPr="00512505">
              <w:rPr>
                <w:rFonts w:ascii="Times New Roman" w:hAnsi="Times New Roman" w:cs="Times New Roman"/>
                <w:sz w:val="24"/>
                <w:szCs w:val="24"/>
                <w:lang w:val="en-US"/>
              </w:rPr>
              <w:sym w:font="Symbol" w:char="00D0"/>
            </w:r>
            <w:r w:rsidRPr="00512505">
              <w:rPr>
                <w:rFonts w:ascii="Times New Roman" w:hAnsi="Times New Roman" w:cs="Times New Roman"/>
                <w:sz w:val="24"/>
                <w:szCs w:val="24"/>
              </w:rPr>
              <w:t xml:space="preserve">2 </w:t>
            </w:r>
            <w:r w:rsidRPr="00512505">
              <w:rPr>
                <w:rFonts w:ascii="Times New Roman" w:hAnsi="Times New Roman" w:cs="Times New Roman"/>
                <w:sz w:val="24"/>
                <w:szCs w:val="24"/>
                <w:lang w:val="en-US"/>
              </w:rPr>
              <w:t xml:space="preserve">+ </w:t>
            </w:r>
            <w:r w:rsidRPr="00512505">
              <w:rPr>
                <w:rFonts w:ascii="Times New Roman" w:hAnsi="Times New Roman" w:cs="Times New Roman"/>
                <w:sz w:val="24"/>
                <w:szCs w:val="24"/>
                <w:lang w:val="en-US"/>
              </w:rPr>
              <w:sym w:font="Symbol" w:char="00D0"/>
            </w:r>
            <w:r w:rsidRPr="00512505">
              <w:rPr>
                <w:rFonts w:ascii="Times New Roman" w:hAnsi="Times New Roman" w:cs="Times New Roman"/>
                <w:sz w:val="24"/>
                <w:szCs w:val="24"/>
              </w:rPr>
              <w:t>3</w:t>
            </w:r>
            <w:r w:rsidRPr="00512505">
              <w:rPr>
                <w:rFonts w:ascii="Times New Roman" w:hAnsi="Times New Roman" w:cs="Times New Roman"/>
                <w:sz w:val="24"/>
                <w:szCs w:val="24"/>
                <w:lang w:val="en-US"/>
              </w:rPr>
              <w:t xml:space="preserve"> = 180</w:t>
            </w:r>
            <m:oMath>
              <m:r>
                <w:rPr>
                  <w:rFonts w:ascii="Cambria Math" w:hAnsi="Cambria Math" w:cs="Times New Roman"/>
                  <w:sz w:val="24"/>
                  <w:szCs w:val="24"/>
                  <w:lang w:val="en-US"/>
                </w:rPr>
                <m:t>°</m:t>
              </m:r>
            </m:oMath>
          </w:p>
        </w:tc>
        <w:tc>
          <w:tcPr>
            <w:tcW w:w="4864" w:type="dxa"/>
          </w:tcPr>
          <w:p w14:paraId="04C6B195" w14:textId="77777777" w:rsidR="00AF742A" w:rsidRPr="00512505" w:rsidRDefault="00AF742A" w:rsidP="00102F66">
            <w:pPr>
              <w:rPr>
                <w:rFonts w:ascii="Times New Roman" w:hAnsi="Times New Roman" w:cs="Times New Roman"/>
                <w:sz w:val="24"/>
                <w:szCs w:val="24"/>
                <w:lang w:val="kk-KZ"/>
              </w:rPr>
            </w:pPr>
            <w:r w:rsidRPr="00512505">
              <w:rPr>
                <w:rFonts w:ascii="Times New Roman" w:hAnsi="Times New Roman" w:cs="Times New Roman"/>
                <w:sz w:val="24"/>
                <w:szCs w:val="24"/>
              </w:rPr>
              <w:t>П</w:t>
            </w:r>
            <w:r w:rsidRPr="00512505">
              <w:rPr>
                <w:rFonts w:ascii="Times New Roman" w:hAnsi="Times New Roman" w:cs="Times New Roman"/>
                <w:sz w:val="24"/>
                <w:szCs w:val="24"/>
                <w:lang w:val="en-US"/>
              </w:rPr>
              <w:t>.</w:t>
            </w:r>
            <w:r w:rsidRPr="00512505">
              <w:rPr>
                <w:rFonts w:ascii="Times New Roman" w:hAnsi="Times New Roman" w:cs="Times New Roman"/>
                <w:sz w:val="24"/>
                <w:szCs w:val="24"/>
              </w:rPr>
              <w:t>1 бойынша</w:t>
            </w:r>
          </w:p>
        </w:tc>
      </w:tr>
    </w:tbl>
    <w:p w14:paraId="2C2AB23D" w14:textId="77777777" w:rsidR="00AF742A" w:rsidRPr="00512505" w:rsidRDefault="00AF742A" w:rsidP="00AF742A">
      <w:pPr>
        <w:spacing w:after="0" w:line="240" w:lineRule="auto"/>
        <w:rPr>
          <w:rFonts w:ascii="Times New Roman" w:hAnsi="Times New Roman" w:cs="Times New Roman"/>
          <w:bCs/>
          <w:i/>
          <w:sz w:val="28"/>
          <w:szCs w:val="28"/>
          <w:lang w:val="kk-KZ"/>
        </w:rPr>
      </w:pPr>
    </w:p>
    <w:p w14:paraId="7D048C6C" w14:textId="7FC9CC78" w:rsidR="00AF742A" w:rsidRPr="00512505" w:rsidRDefault="00E743D7" w:rsidP="00AF742A">
      <w:pPr>
        <w:pStyle w:val="a4"/>
        <w:spacing w:after="0" w:line="240" w:lineRule="auto"/>
        <w:ind w:left="0" w:firstLine="567"/>
        <w:jc w:val="both"/>
        <w:rPr>
          <w:rFonts w:ascii="Times New Roman" w:hAnsi="Times New Roman"/>
          <w:sz w:val="28"/>
          <w:szCs w:val="28"/>
          <w:lang w:val="kk-KZ"/>
        </w:rPr>
      </w:pPr>
      <w:r w:rsidRPr="00512505">
        <w:rPr>
          <w:rFonts w:ascii="Times New Roman" w:hAnsi="Times New Roman"/>
          <w:bCs/>
          <w:i/>
          <w:sz w:val="28"/>
          <w:szCs w:val="28"/>
          <w:lang w:val="kk-KZ"/>
        </w:rPr>
        <w:t xml:space="preserve">3-әдіс - </w:t>
      </w:r>
      <w:r w:rsidRPr="00512505">
        <w:rPr>
          <w:rFonts w:ascii="Times New Roman" w:hAnsi="Times New Roman"/>
          <w:sz w:val="28"/>
          <w:szCs w:val="28"/>
          <w:lang w:val="kk-KZ"/>
        </w:rPr>
        <w:t>к</w:t>
      </w:r>
      <w:r w:rsidR="00AF742A" w:rsidRPr="00512505">
        <w:rPr>
          <w:rFonts w:ascii="Times New Roman" w:hAnsi="Times New Roman"/>
          <w:sz w:val="28"/>
          <w:szCs w:val="28"/>
          <w:lang w:val="kk-KZ"/>
        </w:rPr>
        <w:t>өрнекілік әдіс</w:t>
      </w:r>
      <w:r w:rsidRPr="00512505">
        <w:rPr>
          <w:rFonts w:ascii="Times New Roman" w:hAnsi="Times New Roman"/>
          <w:sz w:val="28"/>
          <w:szCs w:val="28"/>
          <w:lang w:val="kk-KZ"/>
        </w:rPr>
        <w:t>.</w:t>
      </w:r>
    </w:p>
    <w:p w14:paraId="328C0944" w14:textId="7FA5CBEF" w:rsidR="00AF742A" w:rsidRPr="00512505" w:rsidRDefault="00AF742A" w:rsidP="00AF742A">
      <w:pPr>
        <w:pStyle w:val="a4"/>
        <w:spacing w:after="0" w:line="240" w:lineRule="auto"/>
        <w:ind w:left="0" w:firstLine="567"/>
        <w:jc w:val="both"/>
        <w:rPr>
          <w:rFonts w:ascii="Times New Roman" w:hAnsi="Times New Roman"/>
          <w:sz w:val="28"/>
          <w:szCs w:val="28"/>
          <w:lang w:val="kk-KZ"/>
        </w:rPr>
      </w:pPr>
      <w:r w:rsidRPr="00512505">
        <w:rPr>
          <w:rFonts w:ascii="Times New Roman" w:hAnsi="Times New Roman"/>
          <w:sz w:val="28"/>
          <w:szCs w:val="28"/>
          <w:lang w:val="kk-KZ"/>
        </w:rPr>
        <w:t>Үшбұрыштың бұрыштарының қосындысы бойынша теореманы дәлелдеуді қағаз модельден жасалған үшбұрыштың көмегімен көрсете аламыз. Қағаз модельден жасау 2</w:t>
      </w:r>
      <w:r w:rsidR="00905947" w:rsidRPr="00512505">
        <w:rPr>
          <w:rFonts w:ascii="Times New Roman" w:hAnsi="Times New Roman"/>
          <w:sz w:val="28"/>
          <w:szCs w:val="28"/>
          <w:lang w:val="kk-KZ"/>
        </w:rPr>
        <w:t>8</w:t>
      </w:r>
      <w:r w:rsidRPr="00512505">
        <w:rPr>
          <w:rFonts w:ascii="Times New Roman" w:hAnsi="Times New Roman"/>
          <w:sz w:val="28"/>
          <w:szCs w:val="28"/>
          <w:lang w:val="kk-KZ"/>
        </w:rPr>
        <w:t>-суретте көрсетілген.</w:t>
      </w:r>
    </w:p>
    <w:p w14:paraId="414C3D1C" w14:textId="77777777" w:rsidR="00AF742A" w:rsidRPr="00512505" w:rsidRDefault="00AF742A" w:rsidP="00AF742A">
      <w:pPr>
        <w:pStyle w:val="a4"/>
        <w:spacing w:after="0" w:line="240" w:lineRule="auto"/>
        <w:ind w:left="0" w:firstLine="708"/>
        <w:jc w:val="both"/>
        <w:rPr>
          <w:rFonts w:ascii="Times New Roman" w:hAnsi="Times New Roman"/>
          <w:sz w:val="28"/>
          <w:szCs w:val="28"/>
          <w:lang w:val="kk-KZ"/>
        </w:rPr>
      </w:pPr>
    </w:p>
    <w:p w14:paraId="24D138FC" w14:textId="77777777" w:rsidR="00AF742A" w:rsidRPr="00512505" w:rsidRDefault="00AF742A" w:rsidP="00AF742A">
      <w:pPr>
        <w:pStyle w:val="a4"/>
        <w:spacing w:after="0" w:line="240" w:lineRule="auto"/>
        <w:ind w:left="0"/>
        <w:jc w:val="center"/>
        <w:rPr>
          <w:rFonts w:ascii="Times New Roman" w:hAnsi="Times New Roman"/>
          <w:sz w:val="28"/>
          <w:szCs w:val="28"/>
          <w:lang w:val="kk-KZ"/>
        </w:rPr>
      </w:pPr>
      <w:r w:rsidRPr="00512505">
        <w:rPr>
          <w:rFonts w:ascii="Times New Roman" w:hAnsi="Times New Roman"/>
          <w:noProof/>
          <w:sz w:val="28"/>
          <w:szCs w:val="28"/>
          <w:lang w:eastAsia="ru-RU"/>
        </w:rPr>
        <w:lastRenderedPageBreak/>
        <w:drawing>
          <wp:inline distT="0" distB="0" distL="0" distR="0" wp14:anchorId="4B7FBD9A" wp14:editId="62A9244A">
            <wp:extent cx="4323849" cy="1314450"/>
            <wp:effectExtent l="0" t="0" r="635"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323849" cy="1314450"/>
                    </a:xfrm>
                    <a:prstGeom prst="rect">
                      <a:avLst/>
                    </a:prstGeom>
                    <a:noFill/>
                    <a:ln>
                      <a:noFill/>
                    </a:ln>
                  </pic:spPr>
                </pic:pic>
              </a:graphicData>
            </a:graphic>
          </wp:inline>
        </w:drawing>
      </w:r>
    </w:p>
    <w:p w14:paraId="6EC4E349" w14:textId="77777777" w:rsidR="00307323" w:rsidRPr="00512505" w:rsidRDefault="00307323" w:rsidP="00AF742A">
      <w:pPr>
        <w:pStyle w:val="a4"/>
        <w:spacing w:after="0" w:line="240" w:lineRule="auto"/>
        <w:ind w:left="0"/>
        <w:jc w:val="center"/>
        <w:rPr>
          <w:rFonts w:ascii="Times New Roman" w:hAnsi="Times New Roman"/>
          <w:sz w:val="28"/>
          <w:szCs w:val="28"/>
          <w:lang w:val="kk-KZ"/>
        </w:rPr>
      </w:pPr>
    </w:p>
    <w:p w14:paraId="0983DEE9" w14:textId="29726B5E" w:rsidR="00AF742A" w:rsidRDefault="00AF742A" w:rsidP="00AF742A">
      <w:pPr>
        <w:pStyle w:val="a4"/>
        <w:spacing w:after="0" w:line="240" w:lineRule="auto"/>
        <w:ind w:left="0"/>
        <w:jc w:val="center"/>
        <w:rPr>
          <w:rFonts w:ascii="Times New Roman" w:hAnsi="Times New Roman"/>
          <w:sz w:val="28"/>
          <w:szCs w:val="28"/>
          <w:lang w:val="kk-KZ"/>
        </w:rPr>
      </w:pPr>
      <w:r w:rsidRPr="00512505">
        <w:rPr>
          <w:rFonts w:ascii="Times New Roman" w:hAnsi="Times New Roman"/>
          <w:sz w:val="28"/>
          <w:szCs w:val="28"/>
          <w:lang w:val="kk-KZ"/>
        </w:rPr>
        <w:t>Сурет 2</w:t>
      </w:r>
      <w:r w:rsidR="00905947" w:rsidRPr="00512505">
        <w:rPr>
          <w:rFonts w:ascii="Times New Roman" w:hAnsi="Times New Roman"/>
          <w:sz w:val="28"/>
          <w:szCs w:val="28"/>
          <w:lang w:val="kk-KZ"/>
        </w:rPr>
        <w:t>8</w:t>
      </w:r>
      <w:r w:rsidR="00307323" w:rsidRPr="00512505">
        <w:rPr>
          <w:rFonts w:ascii="Times New Roman" w:hAnsi="Times New Roman"/>
          <w:sz w:val="28"/>
          <w:szCs w:val="28"/>
          <w:lang w:val="kk-KZ"/>
        </w:rPr>
        <w:t xml:space="preserve"> </w:t>
      </w:r>
      <w:r w:rsidR="002E708C">
        <w:rPr>
          <w:rFonts w:ascii="Times New Roman" w:hAnsi="Times New Roman"/>
          <w:sz w:val="28"/>
          <w:szCs w:val="28"/>
          <w:lang w:val="kk-KZ"/>
        </w:rPr>
        <w:t>–</w:t>
      </w:r>
      <w:r w:rsidR="00307323" w:rsidRPr="00512505">
        <w:rPr>
          <w:rFonts w:ascii="Times New Roman" w:hAnsi="Times New Roman"/>
          <w:sz w:val="28"/>
          <w:szCs w:val="28"/>
          <w:lang w:val="kk-KZ"/>
        </w:rPr>
        <w:t xml:space="preserve"> </w:t>
      </w:r>
      <w:r w:rsidR="000D4ED3" w:rsidRPr="00512505">
        <w:rPr>
          <w:rFonts w:ascii="Times New Roman" w:hAnsi="Times New Roman"/>
          <w:sz w:val="28"/>
          <w:szCs w:val="28"/>
          <w:lang w:val="kk-KZ"/>
        </w:rPr>
        <w:t>Үшбұрыш</w:t>
      </w:r>
    </w:p>
    <w:p w14:paraId="67408EA0" w14:textId="77777777" w:rsidR="002E708C" w:rsidRPr="00512505" w:rsidRDefault="002E708C" w:rsidP="00AF742A">
      <w:pPr>
        <w:pStyle w:val="a4"/>
        <w:spacing w:after="0" w:line="240" w:lineRule="auto"/>
        <w:ind w:left="0"/>
        <w:jc w:val="center"/>
        <w:rPr>
          <w:rFonts w:ascii="Times New Roman" w:hAnsi="Times New Roman"/>
          <w:sz w:val="28"/>
          <w:szCs w:val="28"/>
          <w:lang w:val="kk-KZ"/>
        </w:rPr>
      </w:pPr>
    </w:p>
    <w:p w14:paraId="03F33769" w14:textId="0C413044" w:rsidR="00AF742A" w:rsidRPr="00512505" w:rsidRDefault="000510D8" w:rsidP="00AF742A">
      <w:pPr>
        <w:pStyle w:val="a4"/>
        <w:spacing w:after="0" w:line="240" w:lineRule="auto"/>
        <w:ind w:left="0" w:firstLine="567"/>
        <w:jc w:val="both"/>
        <w:rPr>
          <w:rFonts w:ascii="Times New Roman" w:hAnsi="Times New Roman"/>
          <w:sz w:val="28"/>
          <w:szCs w:val="28"/>
          <w:lang w:val="kk-KZ"/>
        </w:rPr>
      </w:pPr>
      <w:r w:rsidRPr="00512505">
        <w:rPr>
          <w:rFonts w:ascii="Times New Roman" w:hAnsi="Times New Roman"/>
          <w:bCs/>
          <w:i/>
          <w:sz w:val="28"/>
          <w:szCs w:val="28"/>
          <w:lang w:val="kk-KZ"/>
        </w:rPr>
        <w:t xml:space="preserve">4-әдіс - </w:t>
      </w:r>
      <w:r w:rsidRPr="00512505">
        <w:rPr>
          <w:rFonts w:ascii="Times New Roman" w:hAnsi="Times New Roman"/>
          <w:sz w:val="28"/>
          <w:szCs w:val="28"/>
          <w:lang w:val="kk-KZ"/>
        </w:rPr>
        <w:t>а</w:t>
      </w:r>
      <w:r w:rsidR="00AF742A" w:rsidRPr="00512505">
        <w:rPr>
          <w:rFonts w:ascii="Times New Roman" w:hAnsi="Times New Roman"/>
          <w:sz w:val="28"/>
          <w:szCs w:val="28"/>
          <w:lang w:val="kk-KZ"/>
        </w:rPr>
        <w:t>лгебралық әдіс.</w:t>
      </w:r>
    </w:p>
    <w:p w14:paraId="670683F3" w14:textId="5081E6CA" w:rsidR="000510D8" w:rsidRPr="00512505" w:rsidRDefault="00AF742A" w:rsidP="00AF742A">
      <w:pPr>
        <w:pStyle w:val="a4"/>
        <w:spacing w:after="0" w:line="240" w:lineRule="auto"/>
        <w:ind w:left="0" w:firstLine="567"/>
        <w:jc w:val="both"/>
        <w:rPr>
          <w:rFonts w:ascii="Times New Roman" w:hAnsi="Times New Roman"/>
          <w:sz w:val="28"/>
          <w:szCs w:val="28"/>
          <w:lang w:val="kk-KZ"/>
        </w:rPr>
      </w:pPr>
      <w:r w:rsidRPr="00512505">
        <w:rPr>
          <w:rFonts w:ascii="Times New Roman" w:eastAsiaTheme="minorEastAsia" w:hAnsi="Times New Roman"/>
          <w:i/>
          <w:sz w:val="28"/>
          <w:szCs w:val="28"/>
          <w:lang w:val="kk-KZ"/>
        </w:rPr>
        <w:t>АВС</w:t>
      </w:r>
      <m:oMath>
        <m:r>
          <w:rPr>
            <w:rFonts w:ascii="Cambria Math" w:hAnsi="Cambria Math"/>
            <w:sz w:val="28"/>
            <w:szCs w:val="28"/>
            <w:lang w:val="kk-KZ"/>
          </w:rPr>
          <m:t xml:space="preserve"> </m:t>
        </m:r>
      </m:oMath>
      <w:r w:rsidR="000510D8" w:rsidRPr="00512505">
        <w:rPr>
          <w:rFonts w:ascii="Times New Roman" w:eastAsiaTheme="minorEastAsia" w:hAnsi="Times New Roman"/>
          <w:i/>
          <w:sz w:val="28"/>
          <w:szCs w:val="28"/>
          <w:lang w:val="kk-KZ"/>
        </w:rPr>
        <w:t xml:space="preserve"> </w:t>
      </w:r>
      <w:r w:rsidRPr="00512505">
        <w:rPr>
          <w:rFonts w:ascii="Times New Roman" w:hAnsi="Times New Roman"/>
          <w:sz w:val="28"/>
          <w:szCs w:val="28"/>
          <w:lang w:val="kk-KZ"/>
        </w:rPr>
        <w:t>үшбұрышы</w:t>
      </w:r>
      <w:r w:rsidR="000510D8" w:rsidRPr="00512505">
        <w:rPr>
          <w:rFonts w:ascii="Times New Roman" w:hAnsi="Times New Roman"/>
          <w:sz w:val="28"/>
          <w:szCs w:val="28"/>
          <w:lang w:val="kk-KZ"/>
        </w:rPr>
        <w:t xml:space="preserve">ның </w:t>
      </w:r>
      <m:oMath>
        <m:r>
          <w:rPr>
            <w:rFonts w:ascii="Cambria Math" w:hAnsi="Cambria Math"/>
            <w:sz w:val="28"/>
            <w:szCs w:val="28"/>
            <w:lang w:val="kk-KZ"/>
          </w:rPr>
          <m:t>АС</m:t>
        </m:r>
      </m:oMath>
      <w:r w:rsidR="000510D8" w:rsidRPr="00512505">
        <w:rPr>
          <w:rFonts w:ascii="Times New Roman" w:hAnsi="Times New Roman"/>
          <w:sz w:val="28"/>
          <w:szCs w:val="28"/>
          <w:lang w:val="kk-KZ"/>
        </w:rPr>
        <w:t xml:space="preserve"> қабырғасынан D нүктесі алынған (2</w:t>
      </w:r>
      <w:r w:rsidR="00905947" w:rsidRPr="00512505">
        <w:rPr>
          <w:rFonts w:ascii="Times New Roman" w:hAnsi="Times New Roman"/>
          <w:sz w:val="28"/>
          <w:szCs w:val="28"/>
          <w:lang w:val="kk-KZ"/>
        </w:rPr>
        <w:t>9</w:t>
      </w:r>
      <w:r w:rsidR="000510D8" w:rsidRPr="00512505">
        <w:rPr>
          <w:rFonts w:ascii="Times New Roman" w:hAnsi="Times New Roman"/>
          <w:sz w:val="28"/>
          <w:szCs w:val="28"/>
          <w:lang w:val="kk-KZ"/>
        </w:rPr>
        <w:t xml:space="preserve">-сурет). Сонда, пайда болған әр үшбұрыштың ішіндегі бұрыштардың қосындысын жеке қарастырамыз. </w:t>
      </w:r>
      <m:oMath>
        <m:r>
          <w:rPr>
            <w:rFonts w:ascii="Cambria Math" w:hAnsi="Cambria Math"/>
            <w:sz w:val="28"/>
            <w:szCs w:val="28"/>
            <w:lang w:val="kk-KZ"/>
          </w:rPr>
          <m:t>ABD</m:t>
        </m:r>
      </m:oMath>
      <w:r w:rsidR="000510D8" w:rsidRPr="00512505">
        <w:rPr>
          <w:rFonts w:ascii="Times New Roman" w:hAnsi="Times New Roman"/>
          <w:sz w:val="28"/>
          <w:szCs w:val="28"/>
          <w:lang w:val="kk-KZ"/>
        </w:rPr>
        <w:t xml:space="preserve"> және </w:t>
      </w:r>
      <m:oMath>
        <m:r>
          <w:rPr>
            <w:rFonts w:ascii="Cambria Math" w:hAnsi="Cambria Math"/>
            <w:sz w:val="28"/>
            <w:szCs w:val="28"/>
            <w:lang w:val="kk-KZ"/>
          </w:rPr>
          <m:t>BCD</m:t>
        </m:r>
      </m:oMath>
      <w:r w:rsidR="000510D8" w:rsidRPr="00512505">
        <w:rPr>
          <w:rFonts w:ascii="Times New Roman" w:hAnsi="Times New Roman"/>
          <w:sz w:val="28"/>
          <w:szCs w:val="28"/>
          <w:lang w:val="kk-KZ"/>
        </w:rPr>
        <w:t xml:space="preserve"> үшбұрыштары үшін келесі теңдіктерді аламыз:</w:t>
      </w:r>
    </w:p>
    <w:p w14:paraId="5E2E16D2" w14:textId="77777777" w:rsidR="00AF742A" w:rsidRPr="00512505" w:rsidRDefault="00AF742A" w:rsidP="00AF742A">
      <w:pPr>
        <w:pStyle w:val="a4"/>
        <w:spacing w:after="0" w:line="240" w:lineRule="auto"/>
        <w:ind w:left="0" w:firstLine="567"/>
        <w:jc w:val="both"/>
        <w:rPr>
          <w:rFonts w:ascii="Times New Roman" w:hAnsi="Times New Roman"/>
          <w:sz w:val="28"/>
          <w:szCs w:val="28"/>
          <w:lang w:val="kk-KZ"/>
        </w:rPr>
      </w:pPr>
      <w:r w:rsidRPr="00512505">
        <w:rPr>
          <w:rFonts w:ascii="Times New Roman" w:hAnsi="Times New Roman"/>
          <w:sz w:val="28"/>
          <w:szCs w:val="28"/>
          <w:lang w:val="en-US"/>
        </w:rPr>
        <w:sym w:font="Symbol" w:char="00D0"/>
      </w:r>
      <w:r w:rsidRPr="00512505">
        <w:rPr>
          <w:rFonts w:ascii="Times New Roman" w:hAnsi="Times New Roman"/>
          <w:sz w:val="28"/>
          <w:szCs w:val="28"/>
          <w:lang w:val="kk-KZ"/>
        </w:rPr>
        <w:t xml:space="preserve">1 + </w:t>
      </w:r>
      <w:r w:rsidRPr="00512505">
        <w:rPr>
          <w:rFonts w:ascii="Times New Roman" w:hAnsi="Times New Roman"/>
          <w:sz w:val="28"/>
          <w:szCs w:val="28"/>
          <w:lang w:val="en-US"/>
        </w:rPr>
        <w:sym w:font="Symbol" w:char="00D0"/>
      </w:r>
      <w:r w:rsidRPr="00512505">
        <w:rPr>
          <w:rFonts w:ascii="Times New Roman" w:hAnsi="Times New Roman"/>
          <w:sz w:val="28"/>
          <w:szCs w:val="28"/>
          <w:lang w:val="kk-KZ"/>
        </w:rPr>
        <w:t xml:space="preserve">2 + </w:t>
      </w:r>
      <w:r w:rsidRPr="00512505">
        <w:rPr>
          <w:rFonts w:ascii="Times New Roman" w:hAnsi="Times New Roman"/>
          <w:sz w:val="28"/>
          <w:szCs w:val="28"/>
          <w:lang w:val="en-US"/>
        </w:rPr>
        <w:sym w:font="Symbol" w:char="00D0"/>
      </w:r>
      <w:r w:rsidRPr="00512505">
        <w:rPr>
          <w:rFonts w:ascii="Times New Roman" w:hAnsi="Times New Roman"/>
          <w:sz w:val="28"/>
          <w:szCs w:val="28"/>
          <w:lang w:val="kk-KZ"/>
        </w:rPr>
        <w:t xml:space="preserve">3 = </w:t>
      </w:r>
      <w:r w:rsidRPr="00512505">
        <w:rPr>
          <w:rFonts w:ascii="Times New Roman" w:hAnsi="Times New Roman"/>
          <w:i/>
          <w:sz w:val="28"/>
          <w:szCs w:val="28"/>
          <w:lang w:val="kk-KZ"/>
        </w:rPr>
        <w:t>х</w:t>
      </w:r>
    </w:p>
    <w:p w14:paraId="292E6DBA" w14:textId="77777777" w:rsidR="00AF742A" w:rsidRPr="00512505" w:rsidRDefault="00AF742A" w:rsidP="00AF742A">
      <w:pPr>
        <w:pStyle w:val="a4"/>
        <w:spacing w:after="0" w:line="240" w:lineRule="auto"/>
        <w:ind w:left="0" w:firstLine="567"/>
        <w:jc w:val="both"/>
        <w:rPr>
          <w:rFonts w:ascii="Times New Roman" w:hAnsi="Times New Roman"/>
          <w:iCs/>
          <w:sz w:val="28"/>
          <w:szCs w:val="28"/>
          <w:lang w:val="kk-KZ"/>
        </w:rPr>
      </w:pPr>
      <w:r w:rsidRPr="00512505">
        <w:rPr>
          <w:rFonts w:ascii="Times New Roman" w:hAnsi="Times New Roman"/>
          <w:sz w:val="28"/>
          <w:szCs w:val="28"/>
          <w:lang w:val="kk-KZ"/>
        </w:rPr>
        <w:t xml:space="preserve"> </w:t>
      </w:r>
      <w:r w:rsidRPr="00512505">
        <w:rPr>
          <w:rFonts w:ascii="Times New Roman" w:hAnsi="Times New Roman"/>
          <w:sz w:val="28"/>
          <w:szCs w:val="28"/>
          <w:lang w:val="en-US"/>
        </w:rPr>
        <w:sym w:font="Symbol" w:char="00D0"/>
      </w:r>
      <w:r w:rsidRPr="00512505">
        <w:rPr>
          <w:rFonts w:ascii="Times New Roman" w:hAnsi="Times New Roman"/>
          <w:sz w:val="28"/>
          <w:szCs w:val="28"/>
          <w:lang w:val="kk-KZ"/>
        </w:rPr>
        <w:t xml:space="preserve">4 + </w:t>
      </w:r>
      <w:r w:rsidRPr="00512505">
        <w:rPr>
          <w:rFonts w:ascii="Times New Roman" w:hAnsi="Times New Roman"/>
          <w:sz w:val="28"/>
          <w:szCs w:val="28"/>
          <w:lang w:val="en-US"/>
        </w:rPr>
        <w:sym w:font="Symbol" w:char="00D0"/>
      </w:r>
      <w:r w:rsidRPr="00512505">
        <w:rPr>
          <w:rFonts w:ascii="Times New Roman" w:hAnsi="Times New Roman"/>
          <w:sz w:val="28"/>
          <w:szCs w:val="28"/>
          <w:lang w:val="kk-KZ"/>
        </w:rPr>
        <w:t xml:space="preserve">5 + </w:t>
      </w:r>
      <w:r w:rsidRPr="00512505">
        <w:rPr>
          <w:rFonts w:ascii="Times New Roman" w:hAnsi="Times New Roman"/>
          <w:sz w:val="28"/>
          <w:szCs w:val="28"/>
          <w:lang w:val="en-US"/>
        </w:rPr>
        <w:sym w:font="Symbol" w:char="00D0"/>
      </w:r>
      <w:r w:rsidRPr="00512505">
        <w:rPr>
          <w:rFonts w:ascii="Times New Roman" w:hAnsi="Times New Roman"/>
          <w:sz w:val="28"/>
          <w:szCs w:val="28"/>
          <w:lang w:val="kk-KZ"/>
        </w:rPr>
        <w:t xml:space="preserve">6 = </w:t>
      </w:r>
      <w:r w:rsidRPr="00512505">
        <w:rPr>
          <w:rFonts w:ascii="Times New Roman" w:hAnsi="Times New Roman"/>
          <w:i/>
          <w:sz w:val="28"/>
          <w:szCs w:val="28"/>
          <w:lang w:val="kk-KZ"/>
        </w:rPr>
        <w:t>х</w:t>
      </w:r>
    </w:p>
    <w:p w14:paraId="75344093" w14:textId="77777777" w:rsidR="00AF742A" w:rsidRPr="00512505" w:rsidRDefault="00AF742A" w:rsidP="00AF742A">
      <w:pPr>
        <w:pStyle w:val="a4"/>
        <w:spacing w:after="0" w:line="240" w:lineRule="auto"/>
        <w:ind w:left="0" w:firstLine="567"/>
        <w:jc w:val="both"/>
        <w:rPr>
          <w:rFonts w:ascii="Times New Roman" w:hAnsi="Times New Roman"/>
          <w:sz w:val="28"/>
          <w:szCs w:val="28"/>
          <w:lang w:val="kk-KZ"/>
        </w:rPr>
      </w:pPr>
      <w:r w:rsidRPr="00512505">
        <w:rPr>
          <w:rFonts w:ascii="Times New Roman" w:hAnsi="Times New Roman"/>
          <w:sz w:val="28"/>
          <w:szCs w:val="28"/>
          <w:lang w:val="en-US"/>
        </w:rPr>
        <w:sym w:font="Symbol" w:char="00D0"/>
      </w:r>
      <w:r w:rsidRPr="00512505">
        <w:rPr>
          <w:rFonts w:ascii="Times New Roman" w:hAnsi="Times New Roman"/>
          <w:sz w:val="28"/>
          <w:szCs w:val="28"/>
          <w:lang w:val="kk-KZ"/>
        </w:rPr>
        <w:t xml:space="preserve">1 + </w:t>
      </w:r>
      <w:r w:rsidRPr="00512505">
        <w:rPr>
          <w:rFonts w:ascii="Times New Roman" w:hAnsi="Times New Roman"/>
          <w:sz w:val="28"/>
          <w:szCs w:val="28"/>
          <w:lang w:val="en-US"/>
        </w:rPr>
        <w:sym w:font="Symbol" w:char="00D0"/>
      </w:r>
      <w:r w:rsidRPr="00512505">
        <w:rPr>
          <w:rFonts w:ascii="Times New Roman" w:hAnsi="Times New Roman"/>
          <w:sz w:val="28"/>
          <w:szCs w:val="28"/>
          <w:lang w:val="kk-KZ"/>
        </w:rPr>
        <w:t xml:space="preserve">2 + </w:t>
      </w:r>
      <w:r w:rsidRPr="00512505">
        <w:rPr>
          <w:rFonts w:ascii="Times New Roman" w:hAnsi="Times New Roman"/>
          <w:sz w:val="28"/>
          <w:szCs w:val="28"/>
          <w:lang w:val="en-US"/>
        </w:rPr>
        <w:sym w:font="Symbol" w:char="00D0"/>
      </w:r>
      <w:r w:rsidRPr="00512505">
        <w:rPr>
          <w:rFonts w:ascii="Times New Roman" w:hAnsi="Times New Roman"/>
          <w:sz w:val="28"/>
          <w:szCs w:val="28"/>
          <w:lang w:val="kk-KZ"/>
        </w:rPr>
        <w:t xml:space="preserve">4 + </w:t>
      </w:r>
      <w:r w:rsidRPr="00512505">
        <w:rPr>
          <w:rFonts w:ascii="Times New Roman" w:hAnsi="Times New Roman"/>
          <w:sz w:val="28"/>
          <w:szCs w:val="28"/>
          <w:lang w:val="en-US"/>
        </w:rPr>
        <w:sym w:font="Symbol" w:char="00D0"/>
      </w:r>
      <w:r w:rsidRPr="00512505">
        <w:rPr>
          <w:rFonts w:ascii="Times New Roman" w:hAnsi="Times New Roman"/>
          <w:sz w:val="28"/>
          <w:szCs w:val="28"/>
          <w:lang w:val="kk-KZ"/>
        </w:rPr>
        <w:t xml:space="preserve">6 + </w:t>
      </w:r>
      <w:r w:rsidRPr="00512505">
        <w:rPr>
          <w:rFonts w:ascii="Times New Roman" w:hAnsi="Times New Roman"/>
          <w:sz w:val="28"/>
          <w:szCs w:val="28"/>
          <w:lang w:val="en-US"/>
        </w:rPr>
        <w:sym w:font="Symbol" w:char="00D0"/>
      </w:r>
      <w:r w:rsidRPr="00512505">
        <w:rPr>
          <w:rFonts w:ascii="Times New Roman" w:hAnsi="Times New Roman"/>
          <w:sz w:val="28"/>
          <w:szCs w:val="28"/>
          <w:lang w:val="kk-KZ"/>
        </w:rPr>
        <w:t>5 +</w:t>
      </w:r>
      <w:r w:rsidRPr="00512505">
        <w:rPr>
          <w:rFonts w:ascii="Times New Roman" w:hAnsi="Times New Roman"/>
          <w:sz w:val="28"/>
          <w:szCs w:val="28"/>
          <w:lang w:val="en-US"/>
        </w:rPr>
        <w:sym w:font="Symbol" w:char="00D0"/>
      </w:r>
      <w:r w:rsidRPr="00512505">
        <w:rPr>
          <w:rFonts w:ascii="Times New Roman" w:hAnsi="Times New Roman"/>
          <w:sz w:val="28"/>
          <w:szCs w:val="28"/>
          <w:lang w:val="kk-KZ"/>
        </w:rPr>
        <w:t>3  = 2</w:t>
      </w:r>
      <w:r w:rsidRPr="00512505">
        <w:rPr>
          <w:rFonts w:ascii="Times New Roman" w:hAnsi="Times New Roman"/>
          <w:i/>
          <w:sz w:val="28"/>
          <w:szCs w:val="28"/>
          <w:lang w:val="kk-KZ"/>
        </w:rPr>
        <w:t>х</w:t>
      </w:r>
    </w:p>
    <w:p w14:paraId="709E3698" w14:textId="77777777" w:rsidR="00AF742A" w:rsidRPr="00512505" w:rsidRDefault="00AF742A" w:rsidP="00AF742A">
      <w:pPr>
        <w:pStyle w:val="a4"/>
        <w:spacing w:after="0" w:line="240" w:lineRule="auto"/>
        <w:ind w:left="0" w:firstLine="567"/>
        <w:rPr>
          <w:rFonts w:ascii="Times New Roman" w:hAnsi="Times New Roman"/>
          <w:sz w:val="28"/>
          <w:szCs w:val="28"/>
          <w:lang w:val="kk-KZ"/>
        </w:rPr>
      </w:pPr>
      <w:r w:rsidRPr="00512505">
        <w:rPr>
          <w:rFonts w:ascii="Times New Roman" w:hAnsi="Times New Roman"/>
          <w:i/>
          <w:sz w:val="28"/>
          <w:szCs w:val="28"/>
          <w:lang w:val="kk-KZ"/>
        </w:rPr>
        <w:t>х</w:t>
      </w:r>
      <w:r w:rsidRPr="00512505">
        <w:rPr>
          <w:rFonts w:ascii="Times New Roman" w:hAnsi="Times New Roman"/>
          <w:sz w:val="28"/>
          <w:szCs w:val="28"/>
          <w:lang w:val="kk-KZ"/>
        </w:rPr>
        <w:t xml:space="preserve"> = </w:t>
      </w:r>
      <w:r w:rsidRPr="00512505">
        <w:rPr>
          <w:rFonts w:ascii="Times New Roman" w:hAnsi="Times New Roman"/>
          <w:sz w:val="28"/>
          <w:szCs w:val="28"/>
        </w:rPr>
        <w:t>180</w:t>
      </w:r>
      <m:oMath>
        <m:r>
          <w:rPr>
            <w:rFonts w:ascii="Cambria Math" w:hAnsi="Cambria Math"/>
            <w:sz w:val="28"/>
            <w:szCs w:val="28"/>
          </w:rPr>
          <m:t>°</m:t>
        </m:r>
      </m:oMath>
      <w:r w:rsidRPr="00512505">
        <w:rPr>
          <w:rFonts w:ascii="Times New Roman" w:hAnsi="Times New Roman"/>
          <w:sz w:val="28"/>
          <w:szCs w:val="28"/>
          <w:lang w:val="kk-KZ"/>
        </w:rPr>
        <w:t>.</w:t>
      </w:r>
    </w:p>
    <w:p w14:paraId="00A15457" w14:textId="77777777" w:rsidR="00AF742A" w:rsidRPr="00512505" w:rsidRDefault="00AF742A" w:rsidP="00AF742A">
      <w:pPr>
        <w:pStyle w:val="a4"/>
        <w:spacing w:after="0" w:line="240" w:lineRule="auto"/>
        <w:ind w:left="0" w:firstLine="708"/>
        <w:jc w:val="both"/>
        <w:rPr>
          <w:rFonts w:ascii="Times New Roman" w:hAnsi="Times New Roman"/>
          <w:sz w:val="28"/>
          <w:szCs w:val="28"/>
          <w:lang w:val="kk-KZ"/>
        </w:rPr>
      </w:pPr>
    </w:p>
    <w:p w14:paraId="482D4F78" w14:textId="77777777" w:rsidR="00AF742A" w:rsidRPr="00512505" w:rsidRDefault="00AF742A" w:rsidP="00AF742A">
      <w:pPr>
        <w:pStyle w:val="a4"/>
        <w:spacing w:after="0" w:line="240" w:lineRule="auto"/>
        <w:ind w:left="0"/>
        <w:jc w:val="center"/>
        <w:rPr>
          <w:rFonts w:ascii="Times New Roman" w:hAnsi="Times New Roman"/>
          <w:sz w:val="28"/>
          <w:szCs w:val="28"/>
        </w:rPr>
      </w:pPr>
      <w:r w:rsidRPr="00512505">
        <w:rPr>
          <w:rFonts w:ascii="Times New Roman" w:hAnsi="Times New Roman"/>
          <w:noProof/>
          <w:sz w:val="28"/>
          <w:szCs w:val="28"/>
          <w:lang w:eastAsia="ru-RU"/>
        </w:rPr>
        <w:drawing>
          <wp:inline distT="0" distB="0" distL="0" distR="0" wp14:anchorId="6884A8CC" wp14:editId="444C87BB">
            <wp:extent cx="2133600" cy="1662375"/>
            <wp:effectExtent l="0" t="0" r="0"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135901" cy="1664168"/>
                    </a:xfrm>
                    <a:prstGeom prst="rect">
                      <a:avLst/>
                    </a:prstGeom>
                    <a:noFill/>
                    <a:ln>
                      <a:noFill/>
                    </a:ln>
                  </pic:spPr>
                </pic:pic>
              </a:graphicData>
            </a:graphic>
          </wp:inline>
        </w:drawing>
      </w:r>
    </w:p>
    <w:p w14:paraId="0D4E7B7A" w14:textId="77777777" w:rsidR="00AF742A" w:rsidRPr="00512505" w:rsidRDefault="00AF742A" w:rsidP="00AF742A">
      <w:pPr>
        <w:pStyle w:val="a4"/>
        <w:spacing w:after="0" w:line="240" w:lineRule="auto"/>
        <w:ind w:left="0"/>
        <w:jc w:val="center"/>
        <w:rPr>
          <w:rFonts w:ascii="Times New Roman" w:hAnsi="Times New Roman"/>
          <w:sz w:val="28"/>
          <w:szCs w:val="28"/>
          <w:lang w:val="kk-KZ"/>
        </w:rPr>
      </w:pPr>
    </w:p>
    <w:p w14:paraId="16E39DD6" w14:textId="61124C8F" w:rsidR="00AF742A" w:rsidRPr="00512505" w:rsidRDefault="00AF742A" w:rsidP="00AF742A">
      <w:pPr>
        <w:pStyle w:val="a4"/>
        <w:spacing w:after="0" w:line="240" w:lineRule="auto"/>
        <w:ind w:left="0"/>
        <w:jc w:val="center"/>
        <w:rPr>
          <w:rFonts w:ascii="Times New Roman" w:hAnsi="Times New Roman"/>
          <w:sz w:val="28"/>
          <w:szCs w:val="28"/>
          <w:lang w:val="kk-KZ"/>
        </w:rPr>
      </w:pPr>
      <w:r w:rsidRPr="00512505">
        <w:rPr>
          <w:rFonts w:ascii="Times New Roman" w:hAnsi="Times New Roman"/>
          <w:sz w:val="28"/>
          <w:szCs w:val="28"/>
          <w:lang w:val="kk-KZ"/>
        </w:rPr>
        <w:t>Сурет 2</w:t>
      </w:r>
      <w:r w:rsidR="00905947" w:rsidRPr="00512505">
        <w:rPr>
          <w:rFonts w:ascii="Times New Roman" w:hAnsi="Times New Roman"/>
          <w:sz w:val="28"/>
          <w:szCs w:val="28"/>
          <w:lang w:val="kk-KZ"/>
        </w:rPr>
        <w:t>9</w:t>
      </w:r>
      <w:r w:rsidR="00307323" w:rsidRPr="00512505">
        <w:rPr>
          <w:rFonts w:ascii="Times New Roman" w:hAnsi="Times New Roman"/>
          <w:sz w:val="28"/>
          <w:szCs w:val="28"/>
          <w:lang w:val="kk-KZ"/>
        </w:rPr>
        <w:t xml:space="preserve"> - </w:t>
      </w:r>
      <w:r w:rsidR="000D4ED3" w:rsidRPr="00512505">
        <w:rPr>
          <w:rFonts w:ascii="Times New Roman" w:hAnsi="Times New Roman"/>
          <w:sz w:val="28"/>
          <w:szCs w:val="28"/>
          <w:lang w:val="kk-KZ"/>
        </w:rPr>
        <w:t>АВС үшбұрышы</w:t>
      </w:r>
    </w:p>
    <w:p w14:paraId="352ADC28" w14:textId="77777777" w:rsidR="00AF742A" w:rsidRPr="00512505" w:rsidRDefault="00AF742A" w:rsidP="00AF742A">
      <w:pPr>
        <w:spacing w:after="0" w:line="240" w:lineRule="auto"/>
        <w:rPr>
          <w:rFonts w:ascii="Times New Roman" w:hAnsi="Times New Roman" w:cs="Times New Roman"/>
          <w:bCs/>
          <w:i/>
          <w:sz w:val="28"/>
          <w:szCs w:val="28"/>
          <w:lang w:val="kk-KZ"/>
        </w:rPr>
      </w:pPr>
    </w:p>
    <w:p w14:paraId="664D27B0" w14:textId="202EA5E8" w:rsidR="00D52B34" w:rsidRPr="00512505" w:rsidRDefault="00D52B34" w:rsidP="00AF742A">
      <w:pPr>
        <w:tabs>
          <w:tab w:val="left" w:pos="993"/>
        </w:tabs>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bCs/>
          <w:i/>
          <w:sz w:val="28"/>
          <w:szCs w:val="28"/>
          <w:lang w:val="kk-KZ"/>
        </w:rPr>
        <w:t xml:space="preserve">5-әдіс </w:t>
      </w:r>
      <w:r w:rsidRPr="00512505">
        <w:rPr>
          <w:rFonts w:ascii="Times New Roman" w:hAnsi="Times New Roman" w:cs="Times New Roman"/>
          <w:bCs/>
          <w:sz w:val="28"/>
          <w:szCs w:val="28"/>
          <w:lang w:val="kk-KZ"/>
        </w:rPr>
        <w:t>– компьютерлік программаны қолдану.</w:t>
      </w:r>
    </w:p>
    <w:p w14:paraId="484CB3F6" w14:textId="38F88047" w:rsidR="00AF742A" w:rsidRPr="00512505" w:rsidRDefault="00AF742A" w:rsidP="00AF742A">
      <w:pPr>
        <w:tabs>
          <w:tab w:val="left" w:pos="993"/>
        </w:tabs>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bCs/>
          <w:sz w:val="28"/>
          <w:szCs w:val="28"/>
          <w:lang w:val="kk-KZ"/>
        </w:rPr>
        <w:t xml:space="preserve">GeoGebra  программасы арқылы теореманың дәлелдеуін көрсету үшін келесідей </w:t>
      </w:r>
      <w:r w:rsidRPr="00512505">
        <w:rPr>
          <w:rFonts w:ascii="Times New Roman" w:hAnsi="Times New Roman" w:cs="Times New Roman"/>
          <w:sz w:val="28"/>
          <w:szCs w:val="28"/>
          <w:lang w:val="kk-KZ"/>
        </w:rPr>
        <w:t>алгоритмдік қадамдарды іске асырамыз:</w:t>
      </w:r>
    </w:p>
    <w:p w14:paraId="41A0BE82" w14:textId="08E0A268" w:rsidR="00AF742A" w:rsidRPr="00512505" w:rsidRDefault="00D52B34" w:rsidP="00AF742A">
      <w:pPr>
        <w:numPr>
          <w:ilvl w:val="0"/>
          <w:numId w:val="14"/>
        </w:numPr>
        <w:tabs>
          <w:tab w:val="clear" w:pos="720"/>
          <w:tab w:val="num" w:pos="284"/>
          <w:tab w:val="left" w:pos="993"/>
        </w:tabs>
        <w:spacing w:after="0" w:line="240" w:lineRule="auto"/>
        <w:ind w:left="0" w:firstLine="567"/>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көпбұрыш құралы көмегімен </w:t>
      </w:r>
      <w:r w:rsidR="00AF742A" w:rsidRPr="00512505">
        <w:rPr>
          <w:rFonts w:ascii="Times New Roman" w:hAnsi="Times New Roman" w:cs="Times New Roman"/>
          <w:i/>
          <w:sz w:val="28"/>
          <w:szCs w:val="28"/>
          <w:lang w:val="kk-KZ"/>
        </w:rPr>
        <w:t>ABC</w:t>
      </w:r>
      <w:r w:rsidR="00AF742A" w:rsidRPr="00512505">
        <w:rPr>
          <w:rFonts w:ascii="Times New Roman" w:hAnsi="Times New Roman" w:cs="Times New Roman"/>
          <w:sz w:val="28"/>
          <w:szCs w:val="28"/>
          <w:lang w:val="kk-KZ"/>
        </w:rPr>
        <w:t xml:space="preserve"> үшбұрышын саламыз</w:t>
      </w:r>
      <w:r w:rsidRPr="00512505">
        <w:rPr>
          <w:rFonts w:ascii="Times New Roman" w:hAnsi="Times New Roman" w:cs="Times New Roman"/>
          <w:sz w:val="28"/>
          <w:szCs w:val="28"/>
          <w:lang w:val="kk-KZ"/>
        </w:rPr>
        <w:t>;</w:t>
      </w:r>
    </w:p>
    <w:p w14:paraId="4EB94868" w14:textId="487C6FA8" w:rsidR="00AF742A" w:rsidRPr="00512505" w:rsidRDefault="00D52B34" w:rsidP="00D52B34">
      <w:pPr>
        <w:numPr>
          <w:ilvl w:val="0"/>
          <w:numId w:val="14"/>
        </w:numPr>
        <w:tabs>
          <w:tab w:val="clear" w:pos="720"/>
          <w:tab w:val="num" w:pos="284"/>
          <w:tab w:val="left" w:pos="993"/>
        </w:tabs>
        <w:spacing w:after="0" w:line="240" w:lineRule="auto"/>
        <w:ind w:left="0"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үшбұрыштың </w:t>
      </w:r>
      <w:r w:rsidR="00AF742A" w:rsidRPr="00512505">
        <w:rPr>
          <w:rFonts w:ascii="Times New Roman" w:hAnsi="Times New Roman" w:cs="Times New Roman"/>
          <w:i/>
          <w:sz w:val="28"/>
          <w:szCs w:val="28"/>
          <w:lang w:val="kk-KZ"/>
        </w:rPr>
        <w:t>С</w:t>
      </w:r>
      <w:r w:rsidR="00AF742A" w:rsidRPr="00512505">
        <w:rPr>
          <w:rFonts w:ascii="Times New Roman" w:hAnsi="Times New Roman" w:cs="Times New Roman"/>
          <w:sz w:val="28"/>
          <w:szCs w:val="28"/>
          <w:lang w:val="kk-KZ"/>
        </w:rPr>
        <w:t xml:space="preserve"> төбесі арқылы </w:t>
      </w:r>
      <w:r w:rsidRPr="00512505">
        <w:rPr>
          <w:rFonts w:ascii="Times New Roman" w:hAnsi="Times New Roman" w:cs="Times New Roman"/>
          <w:sz w:val="28"/>
          <w:szCs w:val="28"/>
          <w:lang w:val="kk-KZ"/>
        </w:rPr>
        <w:t xml:space="preserve">оған қарсы жатқан </w:t>
      </w:r>
      <w:r w:rsidR="00AF742A" w:rsidRPr="00512505">
        <w:rPr>
          <w:rFonts w:ascii="Times New Roman" w:hAnsi="Times New Roman" w:cs="Times New Roman"/>
          <w:i/>
          <w:sz w:val="28"/>
          <w:szCs w:val="28"/>
          <w:lang w:val="kk-KZ"/>
        </w:rPr>
        <w:t>АВ</w:t>
      </w:r>
      <w:r w:rsidR="00AF742A"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t xml:space="preserve">қабырғасына параллель </w:t>
      </w:r>
      <w:r w:rsidRPr="00512505">
        <w:rPr>
          <w:rFonts w:ascii="Times New Roman" w:hAnsi="Times New Roman" w:cs="Times New Roman"/>
          <w:i/>
          <w:sz w:val="28"/>
          <w:szCs w:val="28"/>
          <w:lang w:val="kk-KZ"/>
        </w:rPr>
        <w:t>а</w:t>
      </w:r>
      <w:r w:rsidRPr="00512505">
        <w:rPr>
          <w:rFonts w:ascii="Times New Roman" w:hAnsi="Times New Roman" w:cs="Times New Roman"/>
          <w:sz w:val="28"/>
          <w:szCs w:val="28"/>
          <w:lang w:val="kk-KZ"/>
        </w:rPr>
        <w:t xml:space="preserve"> түзуін жүргіземіз;</w:t>
      </w:r>
    </w:p>
    <w:p w14:paraId="351BAD0D" w14:textId="4E945C93" w:rsidR="00AF742A" w:rsidRPr="00512505" w:rsidRDefault="00D52B34" w:rsidP="00D52B34">
      <w:pPr>
        <w:numPr>
          <w:ilvl w:val="0"/>
          <w:numId w:val="14"/>
        </w:numPr>
        <w:tabs>
          <w:tab w:val="clear" w:pos="720"/>
          <w:tab w:val="num" w:pos="284"/>
          <w:tab w:val="left" w:pos="993"/>
        </w:tabs>
        <w:spacing w:after="0" w:line="240" w:lineRule="auto"/>
        <w:ind w:left="0"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АВ мен </w:t>
      </w:r>
      <w:r w:rsidRPr="00512505">
        <w:rPr>
          <w:rFonts w:ascii="Times New Roman" w:hAnsi="Times New Roman" w:cs="Times New Roman"/>
          <w:i/>
          <w:sz w:val="28"/>
          <w:szCs w:val="28"/>
          <w:lang w:val="kk-KZ"/>
        </w:rPr>
        <w:t xml:space="preserve">а </w:t>
      </w:r>
      <w:r w:rsidRPr="00512505">
        <w:rPr>
          <w:rFonts w:ascii="Times New Roman" w:hAnsi="Times New Roman" w:cs="Times New Roman"/>
          <w:sz w:val="28"/>
          <w:szCs w:val="28"/>
          <w:lang w:val="kk-KZ"/>
        </w:rPr>
        <w:t xml:space="preserve">түзулерін </w:t>
      </w:r>
      <w:r w:rsidRPr="00512505">
        <w:rPr>
          <w:rFonts w:ascii="Times New Roman" w:hAnsi="Times New Roman" w:cs="Times New Roman"/>
          <w:i/>
          <w:sz w:val="28"/>
          <w:szCs w:val="28"/>
          <w:lang w:val="kk-KZ"/>
        </w:rPr>
        <w:t>АС</w:t>
      </w:r>
      <w:r w:rsidRPr="00512505">
        <w:rPr>
          <w:rFonts w:ascii="Times New Roman" w:hAnsi="Times New Roman" w:cs="Times New Roman"/>
          <w:sz w:val="28"/>
          <w:szCs w:val="28"/>
          <w:lang w:val="kk-KZ"/>
        </w:rPr>
        <w:t xml:space="preserve"> және </w:t>
      </w:r>
      <w:r w:rsidRPr="00512505">
        <w:rPr>
          <w:rFonts w:ascii="Times New Roman" w:hAnsi="Times New Roman" w:cs="Times New Roman"/>
          <w:i/>
          <w:sz w:val="28"/>
          <w:szCs w:val="28"/>
          <w:lang w:val="kk-KZ"/>
        </w:rPr>
        <w:t>ВС</w:t>
      </w:r>
      <w:r w:rsidRPr="00512505">
        <w:rPr>
          <w:rFonts w:ascii="Times New Roman" w:hAnsi="Times New Roman" w:cs="Times New Roman"/>
          <w:sz w:val="28"/>
          <w:szCs w:val="28"/>
          <w:lang w:val="kk-KZ"/>
        </w:rPr>
        <w:t xml:space="preserve"> түзулерімен қиғанда пайда болған </w:t>
      </w:r>
      <w:r w:rsidR="00377AE9" w:rsidRPr="00512505">
        <w:rPr>
          <w:rFonts w:ascii="Times New Roman" w:hAnsi="Times New Roman" w:cs="Times New Roman"/>
          <w:sz w:val="28"/>
          <w:szCs w:val="28"/>
          <w:lang w:val="kk-KZ"/>
        </w:rPr>
        <w:sym w:font="Symbol" w:char="F061"/>
      </w:r>
      <w:r w:rsidR="00377AE9" w:rsidRPr="00512505">
        <w:rPr>
          <w:rFonts w:ascii="Times New Roman" w:hAnsi="Times New Roman" w:cs="Times New Roman"/>
          <w:sz w:val="28"/>
          <w:szCs w:val="28"/>
          <w:lang w:val="kk-KZ"/>
        </w:rPr>
        <w:t>=</w:t>
      </w:r>
      <w:r w:rsidR="00E1628A" w:rsidRPr="00512505">
        <w:rPr>
          <w:rFonts w:ascii="Times New Roman" w:hAnsi="Times New Roman" w:cs="Times New Roman"/>
          <w:sz w:val="28"/>
          <w:szCs w:val="28"/>
          <w:lang w:val="kk-KZ"/>
        </w:rPr>
        <w:sym w:font="Symbol" w:char="F061"/>
      </w:r>
      <w:r w:rsidR="00E1628A" w:rsidRPr="00512505">
        <w:rPr>
          <w:rFonts w:ascii="Times New Roman" w:hAnsi="Times New Roman" w:cs="Times New Roman"/>
          <w:sz w:val="28"/>
          <w:szCs w:val="28"/>
          <w:vertAlign w:val="subscript"/>
          <w:lang w:val="kk-KZ"/>
        </w:rPr>
        <w:t>1</w:t>
      </w:r>
      <w:r w:rsidR="00E1628A" w:rsidRPr="00512505">
        <w:rPr>
          <w:rFonts w:ascii="Times New Roman" w:hAnsi="Times New Roman" w:cs="Times New Roman"/>
          <w:sz w:val="28"/>
          <w:szCs w:val="28"/>
          <w:lang w:val="kk-KZ"/>
        </w:rPr>
        <w:t xml:space="preserve"> және </w:t>
      </w:r>
      <w:r w:rsidR="00377AE9" w:rsidRPr="00512505">
        <w:rPr>
          <w:rFonts w:ascii="Times New Roman" w:hAnsi="Times New Roman" w:cs="Times New Roman"/>
          <w:sz w:val="28"/>
          <w:szCs w:val="28"/>
          <w:lang w:val="kk-KZ"/>
        </w:rPr>
        <w:sym w:font="Symbol" w:char="F062"/>
      </w:r>
      <w:r w:rsidR="00377AE9" w:rsidRPr="00512505">
        <w:rPr>
          <w:rFonts w:ascii="Times New Roman" w:hAnsi="Times New Roman" w:cs="Times New Roman"/>
          <w:sz w:val="28"/>
          <w:szCs w:val="28"/>
          <w:lang w:val="kk-KZ"/>
        </w:rPr>
        <w:t>=</w:t>
      </w:r>
      <w:r w:rsidR="00E1628A" w:rsidRPr="00512505">
        <w:rPr>
          <w:rFonts w:ascii="Times New Roman" w:hAnsi="Times New Roman" w:cs="Times New Roman"/>
          <w:sz w:val="28"/>
          <w:szCs w:val="28"/>
          <w:lang w:val="kk-KZ"/>
        </w:rPr>
        <w:sym w:font="Symbol" w:char="F062"/>
      </w:r>
      <w:r w:rsidR="00E1628A" w:rsidRPr="00512505">
        <w:rPr>
          <w:rFonts w:ascii="Times New Roman" w:hAnsi="Times New Roman" w:cs="Times New Roman"/>
          <w:sz w:val="28"/>
          <w:szCs w:val="28"/>
          <w:vertAlign w:val="subscript"/>
          <w:lang w:val="kk-KZ"/>
        </w:rPr>
        <w:t>1</w:t>
      </w:r>
      <w:r w:rsidR="00E1628A" w:rsidRPr="00512505">
        <w:rPr>
          <w:rFonts w:ascii="Times New Roman" w:hAnsi="Times New Roman" w:cs="Times New Roman"/>
          <w:sz w:val="28"/>
          <w:szCs w:val="28"/>
          <w:lang w:val="kk-KZ"/>
        </w:rPr>
        <w:t xml:space="preserve"> і</w:t>
      </w:r>
      <w:r w:rsidR="00AF742A" w:rsidRPr="00512505">
        <w:rPr>
          <w:rFonts w:ascii="Times New Roman" w:hAnsi="Times New Roman" w:cs="Times New Roman"/>
          <w:sz w:val="28"/>
          <w:szCs w:val="28"/>
          <w:lang w:val="kk-KZ"/>
        </w:rPr>
        <w:t>шкі айқыш бұрыштарының</w:t>
      </w:r>
      <w:r w:rsidRPr="00512505">
        <w:rPr>
          <w:rFonts w:ascii="Times New Roman" w:hAnsi="Times New Roman" w:cs="Times New Roman"/>
          <w:sz w:val="28"/>
          <w:szCs w:val="28"/>
          <w:lang w:val="kk-KZ"/>
        </w:rPr>
        <w:t xml:space="preserve"> шамаларын орнатамыз;</w:t>
      </w:r>
    </w:p>
    <w:p w14:paraId="01CA9B73" w14:textId="67D8A28E" w:rsidR="00AF742A" w:rsidRPr="00512505" w:rsidRDefault="00377AE9" w:rsidP="00AF742A">
      <w:pPr>
        <w:numPr>
          <w:ilvl w:val="0"/>
          <w:numId w:val="14"/>
        </w:numPr>
        <w:tabs>
          <w:tab w:val="clear" w:pos="720"/>
          <w:tab w:val="num" w:pos="284"/>
          <w:tab w:val="left" w:pos="993"/>
        </w:tabs>
        <w:spacing w:after="0" w:line="240" w:lineRule="auto"/>
        <w:ind w:left="0" w:firstLine="567"/>
        <w:rPr>
          <w:rFonts w:ascii="Times New Roman" w:hAnsi="Times New Roman" w:cs="Times New Roman"/>
          <w:sz w:val="28"/>
          <w:szCs w:val="28"/>
          <w:lang w:val="kk-KZ"/>
        </w:rPr>
      </w:pPr>
      <w:r w:rsidRPr="00512505">
        <w:rPr>
          <w:rFonts w:ascii="Times New Roman" w:eastAsiaTheme="minorEastAsia" w:hAnsi="Times New Roman" w:cs="Times New Roman"/>
          <w:sz w:val="28"/>
          <w:szCs w:val="28"/>
          <w:lang w:val="kk-KZ"/>
        </w:rPr>
        <w:t xml:space="preserve">осыдан </w:t>
      </w:r>
      <m:oMath>
        <m:sSub>
          <m:sSubPr>
            <m:ctrlPr>
              <w:rPr>
                <w:rFonts w:ascii="Cambria Math" w:hAnsi="Cambria Math" w:cs="Times New Roman"/>
                <w:sz w:val="28"/>
                <w:szCs w:val="28"/>
              </w:rPr>
            </m:ctrlPr>
          </m:sSubPr>
          <m:e>
            <m:r>
              <m:rPr>
                <m:sty m:val="p"/>
              </m:rPr>
              <w:rPr>
                <w:rFonts w:ascii="Cambria Math" w:hAnsi="Cambria Math" w:cs="Times New Roman"/>
                <w:sz w:val="28"/>
                <w:szCs w:val="28"/>
              </w:rPr>
              <m:t>α</m:t>
            </m:r>
          </m:e>
          <m:sub>
            <m:r>
              <w:rPr>
                <w:rFonts w:ascii="Cambria Math" w:hAnsi="Cambria Math" w:cs="Times New Roman"/>
                <w:sz w:val="28"/>
                <w:szCs w:val="28"/>
                <w:lang w:val="kk-KZ"/>
              </w:rPr>
              <m:t>1</m:t>
            </m:r>
          </m:sub>
        </m:sSub>
        <m:r>
          <m:rPr>
            <m:sty m:val="p"/>
          </m:rPr>
          <w:rPr>
            <w:rFonts w:ascii="Cambria Math" w:hAnsi="Cambria Math" w:cs="Times New Roman"/>
            <w:sz w:val="28"/>
            <w:szCs w:val="28"/>
            <w:lang w:val="kk-KZ"/>
          </w:rPr>
          <m:t>+</m:t>
        </m:r>
        <m:sSub>
          <m:sSubPr>
            <m:ctrlPr>
              <w:rPr>
                <w:rFonts w:ascii="Cambria Math" w:hAnsi="Cambria Math" w:cs="Times New Roman"/>
                <w:sz w:val="28"/>
                <w:szCs w:val="28"/>
              </w:rPr>
            </m:ctrlPr>
          </m:sSubPr>
          <m:e>
            <m:r>
              <m:rPr>
                <m:sty m:val="p"/>
              </m:rPr>
              <w:rPr>
                <w:rFonts w:ascii="Cambria Math" w:hAnsi="Cambria Math" w:cs="Times New Roman"/>
                <w:sz w:val="28"/>
                <w:szCs w:val="28"/>
              </w:rPr>
              <m:t>β</m:t>
            </m:r>
          </m:e>
          <m:sub>
            <m:r>
              <w:rPr>
                <w:rFonts w:ascii="Cambria Math" w:hAnsi="Cambria Math" w:cs="Times New Roman"/>
                <w:sz w:val="28"/>
                <w:szCs w:val="28"/>
                <w:lang w:val="kk-KZ"/>
              </w:rPr>
              <m:t>1</m:t>
            </m:r>
          </m:sub>
        </m:sSub>
        <m:r>
          <m:rPr>
            <m:sty m:val="p"/>
          </m:rPr>
          <w:rPr>
            <w:rFonts w:ascii="Cambria Math" w:hAnsi="Cambria Math" w:cs="Times New Roman"/>
            <w:sz w:val="28"/>
            <w:szCs w:val="28"/>
            <w:lang w:val="kk-KZ"/>
          </w:rPr>
          <m:t>+</m:t>
        </m:r>
        <m:r>
          <m:rPr>
            <m:sty m:val="p"/>
          </m:rPr>
          <w:rPr>
            <w:rFonts w:ascii="Cambria Math" w:hAnsi="Cambria Math" w:cs="Times New Roman"/>
            <w:sz w:val="28"/>
            <w:szCs w:val="28"/>
          </w:rPr>
          <m:t>γ</m:t>
        </m:r>
        <m:r>
          <w:rPr>
            <w:rFonts w:ascii="Cambria Math" w:hAnsi="Cambria Math" w:cs="Times New Roman"/>
            <w:sz w:val="28"/>
            <w:szCs w:val="28"/>
            <w:lang w:val="kk-KZ"/>
          </w:rPr>
          <m:t>=180°</m:t>
        </m:r>
      </m:oMath>
      <w:r w:rsidR="00AF742A"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t xml:space="preserve">екенін аламыз, бұдан </w:t>
      </w:r>
      <m:oMath>
        <m:r>
          <w:rPr>
            <w:rFonts w:ascii="Cambria Math" w:hAnsi="Cambria Math" w:cs="Times New Roman"/>
            <w:i/>
            <w:sz w:val="28"/>
            <w:szCs w:val="28"/>
            <w:lang w:val="kk-KZ"/>
          </w:rPr>
          <w:sym w:font="Symbol" w:char="F061"/>
        </m:r>
        <m:r>
          <m:rPr>
            <m:sty m:val="p"/>
          </m:rPr>
          <w:rPr>
            <w:rFonts w:ascii="Cambria Math" w:hAnsi="Cambria Math" w:cs="Times New Roman"/>
            <w:sz w:val="28"/>
            <w:szCs w:val="28"/>
            <w:lang w:val="kk-KZ"/>
          </w:rPr>
          <m:t>+</m:t>
        </m:r>
        <m:r>
          <m:rPr>
            <m:sty m:val="p"/>
          </m:rPr>
          <w:rPr>
            <w:rFonts w:ascii="Cambria Math" w:hAnsi="Cambria Math" w:cs="Times New Roman"/>
            <w:sz w:val="28"/>
            <w:szCs w:val="28"/>
          </w:rPr>
          <w:sym w:font="Symbol" w:char="F062"/>
        </m:r>
        <m:r>
          <m:rPr>
            <m:sty m:val="p"/>
          </m:rPr>
          <w:rPr>
            <w:rFonts w:ascii="Cambria Math" w:hAnsi="Cambria Math" w:cs="Times New Roman"/>
            <w:sz w:val="28"/>
            <w:szCs w:val="28"/>
            <w:lang w:val="kk-KZ"/>
          </w:rPr>
          <m:t>+</m:t>
        </m:r>
        <m:r>
          <m:rPr>
            <m:sty m:val="p"/>
          </m:rPr>
          <w:rPr>
            <w:rFonts w:ascii="Cambria Math" w:hAnsi="Cambria Math" w:cs="Times New Roman"/>
            <w:sz w:val="28"/>
            <w:szCs w:val="28"/>
          </w:rPr>
          <m:t>γ</m:t>
        </m:r>
        <m:r>
          <w:rPr>
            <w:rFonts w:ascii="Cambria Math" w:hAnsi="Cambria Math" w:cs="Times New Roman"/>
            <w:sz w:val="28"/>
            <w:szCs w:val="28"/>
            <w:lang w:val="kk-KZ"/>
          </w:rPr>
          <m:t>=180°</m:t>
        </m:r>
      </m:oMath>
      <w:r w:rsidRPr="00512505">
        <w:rPr>
          <w:rFonts w:ascii="Times New Roman" w:hAnsi="Times New Roman" w:cs="Times New Roman"/>
          <w:sz w:val="28"/>
          <w:szCs w:val="28"/>
          <w:lang w:val="kk-KZ"/>
        </w:rPr>
        <w:t xml:space="preserve"> екені шығады;</w:t>
      </w:r>
      <w:r w:rsidR="00AF742A" w:rsidRPr="00512505">
        <w:rPr>
          <w:rFonts w:ascii="Times New Roman" w:hAnsi="Times New Roman" w:cs="Times New Roman"/>
          <w:sz w:val="28"/>
          <w:szCs w:val="28"/>
          <w:lang w:val="kk-KZ"/>
        </w:rPr>
        <w:t xml:space="preserve"> </w:t>
      </w:r>
    </w:p>
    <w:p w14:paraId="097A03B4" w14:textId="4DBD6F6D" w:rsidR="00AF742A" w:rsidRPr="00512505" w:rsidRDefault="00377AE9" w:rsidP="00AF742A">
      <w:pPr>
        <w:numPr>
          <w:ilvl w:val="0"/>
          <w:numId w:val="14"/>
        </w:numPr>
        <w:tabs>
          <w:tab w:val="clear" w:pos="720"/>
          <w:tab w:val="num" w:pos="284"/>
          <w:tab w:val="left" w:pos="993"/>
        </w:tabs>
        <w:spacing w:after="0" w:line="240" w:lineRule="auto"/>
        <w:ind w:left="0" w:firstLine="567"/>
        <w:rPr>
          <w:rFonts w:ascii="Times New Roman" w:hAnsi="Times New Roman" w:cs="Times New Roman"/>
          <w:sz w:val="28"/>
          <w:szCs w:val="28"/>
        </w:rPr>
      </w:pPr>
      <w:r w:rsidRPr="00512505">
        <w:rPr>
          <w:rFonts w:ascii="Times New Roman" w:hAnsi="Times New Roman" w:cs="Times New Roman"/>
          <w:sz w:val="28"/>
          <w:szCs w:val="28"/>
          <w:lang w:val="kk-KZ"/>
        </w:rPr>
        <w:t>сызбалардың н</w:t>
      </w:r>
      <w:r w:rsidR="00AF742A" w:rsidRPr="00512505">
        <w:rPr>
          <w:rFonts w:ascii="Times New Roman" w:hAnsi="Times New Roman" w:cs="Times New Roman"/>
          <w:sz w:val="28"/>
          <w:szCs w:val="28"/>
          <w:lang w:val="kk-KZ"/>
        </w:rPr>
        <w:t>әтиже</w:t>
      </w:r>
      <w:r w:rsidRPr="00512505">
        <w:rPr>
          <w:rFonts w:ascii="Times New Roman" w:hAnsi="Times New Roman" w:cs="Times New Roman"/>
          <w:sz w:val="28"/>
          <w:szCs w:val="28"/>
          <w:lang w:val="kk-KZ"/>
        </w:rPr>
        <w:t>сі</w:t>
      </w:r>
      <w:r w:rsidR="00AF742A" w:rsidRPr="00512505">
        <w:rPr>
          <w:rFonts w:ascii="Times New Roman" w:hAnsi="Times New Roman" w:cs="Times New Roman"/>
          <w:sz w:val="28"/>
          <w:szCs w:val="28"/>
          <w:lang w:val="kk-KZ"/>
        </w:rPr>
        <w:t xml:space="preserve"> </w:t>
      </w:r>
      <w:r w:rsidR="00905947" w:rsidRPr="00512505">
        <w:rPr>
          <w:rFonts w:ascii="Times New Roman" w:hAnsi="Times New Roman" w:cs="Times New Roman"/>
          <w:sz w:val="28"/>
          <w:szCs w:val="28"/>
          <w:lang w:val="kk-KZ"/>
        </w:rPr>
        <w:t>30</w:t>
      </w:r>
      <w:r w:rsidR="00D52B34" w:rsidRPr="00512505">
        <w:rPr>
          <w:rFonts w:ascii="Times New Roman" w:hAnsi="Times New Roman" w:cs="Times New Roman"/>
          <w:sz w:val="28"/>
          <w:szCs w:val="28"/>
          <w:lang w:val="kk-KZ"/>
        </w:rPr>
        <w:t>-</w:t>
      </w:r>
      <w:r w:rsidR="00AF742A" w:rsidRPr="00512505">
        <w:rPr>
          <w:rFonts w:ascii="Times New Roman" w:hAnsi="Times New Roman" w:cs="Times New Roman"/>
          <w:sz w:val="28"/>
          <w:szCs w:val="28"/>
          <w:lang w:val="kk-KZ"/>
        </w:rPr>
        <w:t>суретте көрсетілген</w:t>
      </w:r>
      <w:r w:rsidR="00AF742A" w:rsidRPr="00512505">
        <w:rPr>
          <w:rFonts w:ascii="Times New Roman" w:hAnsi="Times New Roman" w:cs="Times New Roman"/>
          <w:sz w:val="28"/>
          <w:szCs w:val="28"/>
        </w:rPr>
        <w:t>.</w:t>
      </w:r>
    </w:p>
    <w:p w14:paraId="28ECC30B" w14:textId="77777777" w:rsidR="00AF742A" w:rsidRPr="00512505" w:rsidRDefault="00AF742A" w:rsidP="00AF742A">
      <w:pPr>
        <w:spacing w:after="0" w:line="240" w:lineRule="auto"/>
        <w:ind w:firstLine="360"/>
        <w:rPr>
          <w:rFonts w:ascii="Times New Roman" w:hAnsi="Times New Roman" w:cs="Times New Roman"/>
          <w:bCs/>
          <w:sz w:val="28"/>
          <w:szCs w:val="28"/>
          <w:lang w:val="kk-KZ"/>
        </w:rPr>
      </w:pPr>
    </w:p>
    <w:p w14:paraId="1E034EBF" w14:textId="77777777" w:rsidR="00AF742A" w:rsidRPr="00512505" w:rsidRDefault="00AF742A" w:rsidP="00AF742A">
      <w:pPr>
        <w:spacing w:after="0" w:line="240" w:lineRule="auto"/>
        <w:jc w:val="center"/>
        <w:rPr>
          <w:rFonts w:ascii="Times New Roman" w:hAnsi="Times New Roman" w:cs="Times New Roman"/>
          <w:bCs/>
          <w:sz w:val="28"/>
          <w:szCs w:val="28"/>
          <w:lang w:val="kk-KZ"/>
        </w:rPr>
      </w:pPr>
      <w:r w:rsidRPr="00512505">
        <w:rPr>
          <w:rFonts w:ascii="Times New Roman" w:hAnsi="Times New Roman" w:cs="Times New Roman"/>
          <w:noProof/>
          <w:sz w:val="28"/>
          <w:szCs w:val="28"/>
          <w:lang w:eastAsia="ru-RU"/>
        </w:rPr>
        <w:lastRenderedPageBreak/>
        <w:drawing>
          <wp:inline distT="0" distB="0" distL="0" distR="0" wp14:anchorId="46FFE0CF" wp14:editId="616030CD">
            <wp:extent cx="2638425" cy="2133600"/>
            <wp:effectExtent l="0" t="0" r="9525" b="0"/>
            <wp:docPr id="177" name="Рисунок 3">
              <a:extLst xmlns:a="http://schemas.openxmlformats.org/drawingml/2006/main">
                <a:ext uri="{FF2B5EF4-FFF2-40B4-BE49-F238E27FC236}">
                  <a16:creationId xmlns:a16="http://schemas.microsoft.com/office/drawing/2014/main" id="{4D02FFE6-2A7F-4AF7-A329-6D78940EB6C0}"/>
                </a:ext>
              </a:extLst>
            </wp:docPr>
            <wp:cNvGraphicFramePr/>
            <a:graphic xmlns:a="http://schemas.openxmlformats.org/drawingml/2006/main">
              <a:graphicData uri="http://schemas.openxmlformats.org/drawingml/2006/picture">
                <pic:pic xmlns:pic="http://schemas.openxmlformats.org/drawingml/2006/picture">
                  <pic:nvPicPr>
                    <pic:cNvPr id="4" name="Рисунок 3">
                      <a:extLst>
                        <a:ext uri="{FF2B5EF4-FFF2-40B4-BE49-F238E27FC236}">
                          <a16:creationId xmlns:a16="http://schemas.microsoft.com/office/drawing/2014/main" id="{4D02FFE6-2A7F-4AF7-A329-6D78940EB6C0}"/>
                        </a:ext>
                      </a:extLst>
                    </pic:cNvPr>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638425" cy="2133600"/>
                    </a:xfrm>
                    <a:prstGeom prst="rect">
                      <a:avLst/>
                    </a:prstGeom>
                  </pic:spPr>
                </pic:pic>
              </a:graphicData>
            </a:graphic>
          </wp:inline>
        </w:drawing>
      </w:r>
    </w:p>
    <w:p w14:paraId="7FF0AF61" w14:textId="77777777" w:rsidR="00AF742A" w:rsidRPr="00512505" w:rsidRDefault="00AF742A" w:rsidP="00AF742A">
      <w:pPr>
        <w:spacing w:after="0" w:line="240" w:lineRule="auto"/>
        <w:jc w:val="center"/>
        <w:rPr>
          <w:rFonts w:ascii="Times New Roman" w:hAnsi="Times New Roman" w:cs="Times New Roman"/>
          <w:bCs/>
          <w:sz w:val="28"/>
          <w:szCs w:val="28"/>
          <w:lang w:val="kk-KZ"/>
        </w:rPr>
      </w:pPr>
    </w:p>
    <w:p w14:paraId="4F850CB4" w14:textId="6279A46A" w:rsidR="00AF742A" w:rsidRPr="00512505" w:rsidRDefault="00AF742A" w:rsidP="000D4ED3">
      <w:pPr>
        <w:spacing w:after="0" w:line="240" w:lineRule="auto"/>
        <w:jc w:val="center"/>
        <w:rPr>
          <w:rFonts w:ascii="Times New Roman" w:hAnsi="Times New Roman" w:cs="Times New Roman"/>
          <w:bCs/>
          <w:sz w:val="28"/>
          <w:szCs w:val="28"/>
          <w:lang w:val="kk-KZ"/>
        </w:rPr>
      </w:pPr>
      <w:r w:rsidRPr="00512505">
        <w:rPr>
          <w:rFonts w:ascii="Times New Roman" w:hAnsi="Times New Roman" w:cs="Times New Roman"/>
          <w:bCs/>
          <w:sz w:val="28"/>
          <w:szCs w:val="28"/>
          <w:lang w:val="kk-KZ"/>
        </w:rPr>
        <w:t xml:space="preserve">Сурет </w:t>
      </w:r>
      <w:r w:rsidR="00905947" w:rsidRPr="00512505">
        <w:rPr>
          <w:rFonts w:ascii="Times New Roman" w:hAnsi="Times New Roman" w:cs="Times New Roman"/>
          <w:bCs/>
          <w:sz w:val="28"/>
          <w:szCs w:val="28"/>
          <w:lang w:val="kk-KZ"/>
        </w:rPr>
        <w:t>30</w:t>
      </w:r>
      <w:r w:rsidR="00307323" w:rsidRPr="00512505">
        <w:rPr>
          <w:rFonts w:ascii="Times New Roman" w:hAnsi="Times New Roman" w:cs="Times New Roman"/>
          <w:bCs/>
          <w:sz w:val="28"/>
          <w:szCs w:val="28"/>
          <w:lang w:val="kk-KZ"/>
        </w:rPr>
        <w:t xml:space="preserve"> - </w:t>
      </w:r>
      <w:r w:rsidR="000D4ED3" w:rsidRPr="00512505">
        <w:rPr>
          <w:rFonts w:ascii="Times New Roman" w:hAnsi="Times New Roman" w:cs="Times New Roman"/>
          <w:bCs/>
          <w:sz w:val="28"/>
          <w:szCs w:val="28"/>
          <w:lang w:val="kk-KZ"/>
        </w:rPr>
        <w:t>GeoGebra  программасында</w:t>
      </w:r>
      <w:r w:rsidR="00256516" w:rsidRPr="00512505">
        <w:rPr>
          <w:rFonts w:ascii="Times New Roman" w:hAnsi="Times New Roman" w:cs="Times New Roman"/>
          <w:bCs/>
          <w:sz w:val="28"/>
          <w:szCs w:val="28"/>
          <w:lang w:val="kk-KZ"/>
        </w:rPr>
        <w:t>ғы</w:t>
      </w:r>
      <w:r w:rsidR="000D4ED3" w:rsidRPr="00512505">
        <w:rPr>
          <w:rFonts w:ascii="Times New Roman" w:hAnsi="Times New Roman" w:cs="Times New Roman"/>
          <w:bCs/>
          <w:sz w:val="28"/>
          <w:szCs w:val="28"/>
          <w:lang w:val="kk-KZ"/>
        </w:rPr>
        <w:t xml:space="preserve"> үшбұрыш</w:t>
      </w:r>
      <w:r w:rsidR="00256516" w:rsidRPr="00512505">
        <w:rPr>
          <w:rFonts w:ascii="Times New Roman" w:hAnsi="Times New Roman" w:cs="Times New Roman"/>
          <w:bCs/>
          <w:sz w:val="28"/>
          <w:szCs w:val="28"/>
          <w:lang w:val="kk-KZ"/>
        </w:rPr>
        <w:t xml:space="preserve"> </w:t>
      </w:r>
    </w:p>
    <w:p w14:paraId="48354260" w14:textId="77777777" w:rsidR="00256516" w:rsidRPr="00512505" w:rsidRDefault="00256516" w:rsidP="00AF742A">
      <w:pPr>
        <w:pStyle w:val="a4"/>
        <w:tabs>
          <w:tab w:val="left" w:pos="851"/>
        </w:tabs>
        <w:spacing w:after="0" w:line="240" w:lineRule="auto"/>
        <w:ind w:left="0" w:firstLine="567"/>
        <w:jc w:val="both"/>
        <w:rPr>
          <w:rFonts w:ascii="Times New Roman" w:hAnsi="Times New Roman"/>
          <w:b/>
          <w:sz w:val="28"/>
          <w:szCs w:val="28"/>
          <w:lang w:val="kk-KZ"/>
        </w:rPr>
      </w:pPr>
    </w:p>
    <w:p w14:paraId="58CEB11E" w14:textId="02F9E790" w:rsidR="00AF742A" w:rsidRPr="00512505" w:rsidRDefault="00AF742A" w:rsidP="00AF742A">
      <w:pPr>
        <w:pStyle w:val="a4"/>
        <w:tabs>
          <w:tab w:val="left" w:pos="851"/>
        </w:tabs>
        <w:spacing w:after="0" w:line="240" w:lineRule="auto"/>
        <w:ind w:left="0" w:firstLine="567"/>
        <w:jc w:val="both"/>
        <w:rPr>
          <w:rFonts w:ascii="Times New Roman" w:hAnsi="Times New Roman"/>
          <w:sz w:val="28"/>
          <w:szCs w:val="28"/>
          <w:lang w:val="kk-KZ"/>
        </w:rPr>
      </w:pPr>
      <w:r w:rsidRPr="00512505">
        <w:rPr>
          <w:rFonts w:ascii="Times New Roman" w:hAnsi="Times New Roman"/>
          <w:b/>
          <w:sz w:val="28"/>
          <w:szCs w:val="28"/>
          <w:lang w:val="kk-KZ"/>
        </w:rPr>
        <w:t>Теорема.</w:t>
      </w:r>
      <w:r w:rsidRPr="00512505">
        <w:rPr>
          <w:rFonts w:ascii="Times New Roman" w:hAnsi="Times New Roman"/>
          <w:i/>
          <w:sz w:val="28"/>
          <w:szCs w:val="28"/>
          <w:lang w:val="kk-KZ"/>
        </w:rPr>
        <w:t xml:space="preserve"> </w:t>
      </w:r>
      <w:r w:rsidRPr="00512505">
        <w:rPr>
          <w:rFonts w:ascii="Times New Roman" w:hAnsi="Times New Roman"/>
          <w:sz w:val="28"/>
          <w:szCs w:val="28"/>
          <w:lang w:val="kk-KZ"/>
        </w:rPr>
        <w:t>Егер төртбұрыштың диагональдары қиылысып және қиылысу нүктесінде қақ бөлінетін болса, онда бұл төртбұрыш – параллелограмм болып табылады.</w:t>
      </w:r>
    </w:p>
    <w:p w14:paraId="0C6DA2AC" w14:textId="4AE8A9A8" w:rsidR="00AF742A" w:rsidRPr="00512505" w:rsidRDefault="00AF742A" w:rsidP="00AF742A">
      <w:pPr>
        <w:pStyle w:val="a4"/>
        <w:tabs>
          <w:tab w:val="left" w:pos="851"/>
        </w:tabs>
        <w:spacing w:after="0" w:line="240" w:lineRule="auto"/>
        <w:ind w:left="0" w:firstLine="567"/>
        <w:jc w:val="both"/>
        <w:rPr>
          <w:rFonts w:ascii="Times New Roman" w:hAnsi="Times New Roman"/>
          <w:sz w:val="28"/>
          <w:szCs w:val="28"/>
          <w:lang w:val="kk-KZ"/>
        </w:rPr>
      </w:pPr>
      <w:r w:rsidRPr="00512505">
        <w:rPr>
          <w:rFonts w:ascii="Times New Roman" w:hAnsi="Times New Roman"/>
          <w:i/>
          <w:sz w:val="28"/>
          <w:szCs w:val="28"/>
          <w:lang w:val="kk-KZ"/>
        </w:rPr>
        <w:t xml:space="preserve">Берілгені: АBCD </w:t>
      </w:r>
      <w:r w:rsidRPr="00512505">
        <w:rPr>
          <w:rFonts w:ascii="Times New Roman" w:hAnsi="Times New Roman"/>
          <w:sz w:val="28"/>
          <w:szCs w:val="28"/>
          <w:lang w:val="kk-KZ"/>
        </w:rPr>
        <w:t>- төртбұрышы (</w:t>
      </w:r>
      <w:r w:rsidR="00905947" w:rsidRPr="00512505">
        <w:rPr>
          <w:rFonts w:ascii="Times New Roman" w:hAnsi="Times New Roman"/>
          <w:sz w:val="28"/>
          <w:szCs w:val="28"/>
          <w:lang w:val="kk-KZ"/>
        </w:rPr>
        <w:t>31</w:t>
      </w:r>
      <w:r w:rsidRPr="00512505">
        <w:rPr>
          <w:rFonts w:ascii="Times New Roman" w:hAnsi="Times New Roman"/>
          <w:sz w:val="28"/>
          <w:szCs w:val="28"/>
          <w:lang w:val="kk-KZ"/>
        </w:rPr>
        <w:t>-сурет).</w:t>
      </w:r>
    </w:p>
    <w:p w14:paraId="650651A3" w14:textId="77777777" w:rsidR="00AF742A" w:rsidRPr="00512505" w:rsidRDefault="00AF742A" w:rsidP="00AF742A">
      <w:pPr>
        <w:pStyle w:val="a4"/>
        <w:tabs>
          <w:tab w:val="left" w:pos="851"/>
        </w:tabs>
        <w:spacing w:after="0" w:line="240" w:lineRule="auto"/>
        <w:ind w:left="0" w:firstLine="567"/>
        <w:jc w:val="both"/>
        <w:rPr>
          <w:rFonts w:ascii="Times New Roman" w:hAnsi="Times New Roman"/>
          <w:sz w:val="28"/>
          <w:szCs w:val="28"/>
          <w:lang w:val="kk-KZ"/>
        </w:rPr>
      </w:pPr>
      <w:r w:rsidRPr="00512505">
        <w:rPr>
          <w:rFonts w:ascii="Times New Roman" w:hAnsi="Times New Roman"/>
          <w:i/>
          <w:sz w:val="28"/>
          <w:szCs w:val="28"/>
          <w:lang w:val="kk-KZ"/>
        </w:rPr>
        <w:t>АC</w:t>
      </w:r>
      <w:r w:rsidRPr="00512505">
        <w:rPr>
          <w:rFonts w:ascii="Times New Roman" w:hAnsi="Times New Roman"/>
          <w:sz w:val="28"/>
          <w:szCs w:val="28"/>
          <w:lang w:val="kk-KZ"/>
        </w:rPr>
        <w:t xml:space="preserve"> және </w:t>
      </w:r>
      <w:r w:rsidRPr="00512505">
        <w:rPr>
          <w:rFonts w:ascii="Times New Roman" w:hAnsi="Times New Roman"/>
          <w:i/>
          <w:sz w:val="28"/>
          <w:szCs w:val="28"/>
          <w:lang w:val="kk-KZ"/>
        </w:rPr>
        <w:t>BD</w:t>
      </w:r>
      <w:r w:rsidRPr="00512505">
        <w:rPr>
          <w:rFonts w:ascii="Times New Roman" w:hAnsi="Times New Roman"/>
          <w:sz w:val="28"/>
          <w:szCs w:val="28"/>
          <w:lang w:val="kk-KZ"/>
        </w:rPr>
        <w:t xml:space="preserve"> - оның диагональдары. </w:t>
      </w:r>
      <w:r w:rsidRPr="00512505">
        <w:rPr>
          <w:rFonts w:ascii="Times New Roman" w:hAnsi="Times New Roman"/>
          <w:i/>
          <w:sz w:val="28"/>
          <w:szCs w:val="28"/>
          <w:lang w:val="kk-KZ"/>
        </w:rPr>
        <w:t xml:space="preserve">О </w:t>
      </w:r>
      <w:r w:rsidRPr="00512505">
        <w:rPr>
          <w:rFonts w:ascii="Times New Roman" w:hAnsi="Times New Roman"/>
          <w:sz w:val="28"/>
          <w:szCs w:val="28"/>
          <w:lang w:val="kk-KZ"/>
        </w:rPr>
        <w:t>нүктесі</w:t>
      </w:r>
      <w:r w:rsidRPr="00512505">
        <w:rPr>
          <w:rFonts w:ascii="Times New Roman" w:hAnsi="Times New Roman"/>
          <w:i/>
          <w:sz w:val="28"/>
          <w:szCs w:val="28"/>
          <w:lang w:val="kk-KZ"/>
        </w:rPr>
        <w:t xml:space="preserve"> - АC</w:t>
      </w:r>
      <w:r w:rsidRPr="00512505">
        <w:rPr>
          <w:rFonts w:ascii="Times New Roman" w:hAnsi="Times New Roman"/>
          <w:sz w:val="28"/>
          <w:szCs w:val="28"/>
          <w:lang w:val="kk-KZ"/>
        </w:rPr>
        <w:t xml:space="preserve"> және </w:t>
      </w:r>
      <w:r w:rsidRPr="00512505">
        <w:rPr>
          <w:rFonts w:ascii="Times New Roman" w:hAnsi="Times New Roman"/>
          <w:i/>
          <w:sz w:val="28"/>
          <w:szCs w:val="28"/>
          <w:lang w:val="kk-KZ"/>
        </w:rPr>
        <w:t xml:space="preserve">BD </w:t>
      </w:r>
      <w:r w:rsidRPr="00512505">
        <w:rPr>
          <w:rFonts w:ascii="Times New Roman" w:hAnsi="Times New Roman"/>
          <w:sz w:val="28"/>
          <w:szCs w:val="28"/>
          <w:lang w:val="kk-KZ"/>
        </w:rPr>
        <w:t xml:space="preserve">диагональдарының қиылысу нүктесі. </w:t>
      </w:r>
      <w:r w:rsidRPr="00512505">
        <w:rPr>
          <w:rFonts w:ascii="Times New Roman" w:hAnsi="Times New Roman"/>
          <w:i/>
          <w:sz w:val="28"/>
          <w:szCs w:val="28"/>
          <w:lang w:val="kk-KZ"/>
        </w:rPr>
        <w:t>ОА=ОC, ОB=ОD.</w:t>
      </w:r>
    </w:p>
    <w:p w14:paraId="3E76BA0C" w14:textId="77777777" w:rsidR="00AF742A" w:rsidRPr="00512505" w:rsidRDefault="00AF742A" w:rsidP="00AF742A">
      <w:pPr>
        <w:pStyle w:val="a4"/>
        <w:tabs>
          <w:tab w:val="left" w:pos="851"/>
        </w:tabs>
        <w:spacing w:after="0" w:line="240" w:lineRule="auto"/>
        <w:ind w:left="0" w:firstLine="709"/>
        <w:jc w:val="both"/>
        <w:rPr>
          <w:rFonts w:ascii="Times New Roman" w:hAnsi="Times New Roman"/>
          <w:sz w:val="28"/>
          <w:szCs w:val="28"/>
          <w:lang w:val="kk-KZ"/>
        </w:rPr>
      </w:pPr>
    </w:p>
    <w:p w14:paraId="6BCC4469" w14:textId="77777777" w:rsidR="00AF742A" w:rsidRPr="00512505" w:rsidRDefault="00AF742A" w:rsidP="00AF742A">
      <w:pPr>
        <w:tabs>
          <w:tab w:val="left" w:pos="851"/>
        </w:tabs>
        <w:spacing w:after="0" w:line="240" w:lineRule="auto"/>
        <w:jc w:val="center"/>
        <w:rPr>
          <w:rFonts w:ascii="Times New Roman" w:hAnsi="Times New Roman"/>
          <w:sz w:val="28"/>
          <w:szCs w:val="28"/>
          <w:lang w:val="kk-KZ"/>
        </w:rPr>
      </w:pPr>
      <w:r w:rsidRPr="00512505">
        <w:rPr>
          <w:rFonts w:ascii="Times New Roman" w:hAnsi="Times New Roman"/>
          <w:noProof/>
          <w:sz w:val="28"/>
          <w:szCs w:val="28"/>
          <w:lang w:eastAsia="ru-RU"/>
        </w:rPr>
        <w:drawing>
          <wp:inline distT="0" distB="0" distL="0" distR="0" wp14:anchorId="423D0CE0" wp14:editId="3B23D680">
            <wp:extent cx="2733675" cy="1334486"/>
            <wp:effectExtent l="0" t="0" r="0" b="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2748481" cy="1341714"/>
                    </a:xfrm>
                    <a:prstGeom prst="rect">
                      <a:avLst/>
                    </a:prstGeom>
                  </pic:spPr>
                </pic:pic>
              </a:graphicData>
            </a:graphic>
          </wp:inline>
        </w:drawing>
      </w:r>
    </w:p>
    <w:p w14:paraId="1669591F" w14:textId="4AB8F8A0" w:rsidR="00AF742A" w:rsidRPr="00512505" w:rsidRDefault="00AF742A" w:rsidP="00AF742A">
      <w:pPr>
        <w:pStyle w:val="a4"/>
        <w:tabs>
          <w:tab w:val="left" w:pos="851"/>
        </w:tabs>
        <w:spacing w:after="0" w:line="240" w:lineRule="auto"/>
        <w:ind w:left="0"/>
        <w:jc w:val="center"/>
        <w:rPr>
          <w:rFonts w:ascii="Times New Roman" w:hAnsi="Times New Roman"/>
          <w:sz w:val="28"/>
          <w:szCs w:val="28"/>
          <w:lang w:val="kk-KZ"/>
        </w:rPr>
      </w:pPr>
      <w:r w:rsidRPr="00512505">
        <w:rPr>
          <w:rFonts w:ascii="Times New Roman" w:hAnsi="Times New Roman"/>
          <w:sz w:val="28"/>
          <w:szCs w:val="28"/>
          <w:lang w:val="kk-KZ"/>
        </w:rPr>
        <w:t xml:space="preserve">Сурет </w:t>
      </w:r>
      <w:r w:rsidR="00905947" w:rsidRPr="00512505">
        <w:rPr>
          <w:rFonts w:ascii="Times New Roman" w:hAnsi="Times New Roman"/>
          <w:sz w:val="28"/>
          <w:szCs w:val="28"/>
          <w:lang w:val="kk-KZ"/>
        </w:rPr>
        <w:t>31</w:t>
      </w:r>
      <w:r w:rsidRPr="00512505">
        <w:rPr>
          <w:rFonts w:ascii="Times New Roman" w:hAnsi="Times New Roman"/>
          <w:sz w:val="28"/>
          <w:szCs w:val="28"/>
          <w:lang w:val="kk-KZ"/>
        </w:rPr>
        <w:t xml:space="preserve"> – </w:t>
      </w:r>
      <w:r w:rsidR="00256516" w:rsidRPr="00512505">
        <w:rPr>
          <w:rFonts w:ascii="Times New Roman" w:hAnsi="Times New Roman"/>
          <w:sz w:val="28"/>
          <w:szCs w:val="28"/>
          <w:lang w:val="kk-KZ"/>
        </w:rPr>
        <w:t>П</w:t>
      </w:r>
      <w:r w:rsidRPr="00512505">
        <w:rPr>
          <w:rFonts w:ascii="Times New Roman" w:hAnsi="Times New Roman"/>
          <w:sz w:val="28"/>
          <w:szCs w:val="28"/>
          <w:lang w:val="kk-KZ"/>
        </w:rPr>
        <w:t>араллелограмм</w:t>
      </w:r>
    </w:p>
    <w:p w14:paraId="628CC02B" w14:textId="77777777" w:rsidR="00AF742A" w:rsidRPr="00512505" w:rsidRDefault="00AF742A" w:rsidP="00AF742A">
      <w:pPr>
        <w:pStyle w:val="a4"/>
        <w:tabs>
          <w:tab w:val="left" w:pos="851"/>
        </w:tabs>
        <w:spacing w:after="0" w:line="240" w:lineRule="auto"/>
        <w:ind w:left="0" w:firstLine="709"/>
        <w:jc w:val="both"/>
        <w:rPr>
          <w:rFonts w:ascii="Times New Roman" w:hAnsi="Times New Roman"/>
          <w:sz w:val="28"/>
          <w:szCs w:val="28"/>
          <w:lang w:val="kk-KZ"/>
        </w:rPr>
      </w:pPr>
    </w:p>
    <w:p w14:paraId="4CB51D84" w14:textId="77777777" w:rsidR="00AF742A" w:rsidRPr="00512505" w:rsidRDefault="00AF742A" w:rsidP="00AF742A">
      <w:pPr>
        <w:pStyle w:val="a4"/>
        <w:tabs>
          <w:tab w:val="left" w:pos="851"/>
        </w:tabs>
        <w:spacing w:after="0" w:line="240" w:lineRule="auto"/>
        <w:ind w:left="0" w:firstLine="567"/>
        <w:jc w:val="both"/>
        <w:rPr>
          <w:rFonts w:ascii="Times New Roman" w:hAnsi="Times New Roman"/>
          <w:sz w:val="28"/>
          <w:szCs w:val="28"/>
          <w:lang w:val="kk-KZ"/>
        </w:rPr>
      </w:pPr>
      <w:r w:rsidRPr="00512505">
        <w:rPr>
          <w:rFonts w:ascii="Times New Roman" w:hAnsi="Times New Roman"/>
          <w:i/>
          <w:sz w:val="28"/>
          <w:szCs w:val="28"/>
          <w:lang w:val="kk-KZ"/>
        </w:rPr>
        <w:t>Дәлелдеу керек: АBCD</w:t>
      </w:r>
      <w:r w:rsidRPr="00512505">
        <w:rPr>
          <w:rFonts w:ascii="Times New Roman" w:hAnsi="Times New Roman"/>
          <w:sz w:val="28"/>
          <w:szCs w:val="28"/>
          <w:lang w:val="kk-KZ"/>
        </w:rPr>
        <w:t xml:space="preserve"> параллелограмм.</w:t>
      </w:r>
    </w:p>
    <w:p w14:paraId="5B3A405F" w14:textId="77777777" w:rsidR="00AF742A" w:rsidRPr="00512505" w:rsidRDefault="00AF742A" w:rsidP="00AF742A">
      <w:pPr>
        <w:pStyle w:val="a4"/>
        <w:tabs>
          <w:tab w:val="left" w:pos="851"/>
        </w:tabs>
        <w:spacing w:after="0" w:line="240" w:lineRule="auto"/>
        <w:ind w:left="0" w:firstLine="567"/>
        <w:jc w:val="both"/>
        <w:rPr>
          <w:rFonts w:ascii="Times New Roman" w:hAnsi="Times New Roman"/>
          <w:sz w:val="28"/>
          <w:szCs w:val="28"/>
          <w:lang w:val="kk-KZ"/>
        </w:rPr>
      </w:pPr>
      <w:r w:rsidRPr="00512505">
        <w:rPr>
          <w:rFonts w:ascii="Times New Roman" w:hAnsi="Times New Roman"/>
          <w:i/>
          <w:sz w:val="28"/>
          <w:szCs w:val="28"/>
          <w:lang w:val="kk-KZ"/>
        </w:rPr>
        <w:t>Дәлелдеуі: 1-кезең.</w:t>
      </w:r>
      <w:r w:rsidRPr="00512505">
        <w:rPr>
          <w:rFonts w:ascii="Times New Roman" w:hAnsi="Times New Roman"/>
          <w:sz w:val="28"/>
          <w:szCs w:val="28"/>
          <w:lang w:val="kk-KZ"/>
        </w:rPr>
        <w:t xml:space="preserve"> </w:t>
      </w:r>
      <w:r w:rsidRPr="00512505">
        <w:rPr>
          <w:rFonts w:ascii="Times New Roman" w:hAnsi="Times New Roman"/>
          <w:i/>
          <w:sz w:val="28"/>
          <w:szCs w:val="28"/>
          <w:lang w:val="kk-KZ"/>
        </w:rPr>
        <w:t>АBCD</w:t>
      </w:r>
      <w:r w:rsidRPr="00512505">
        <w:rPr>
          <w:rFonts w:ascii="Times New Roman" w:hAnsi="Times New Roman"/>
          <w:sz w:val="28"/>
          <w:szCs w:val="28"/>
          <w:lang w:val="kk-KZ"/>
        </w:rPr>
        <w:t xml:space="preserve"> төртбұрышы параллелограмм болу үшін оның қарама- қарсы қабырғалары параллель болуы қажетті және жеткілікті. Басқаша айтқанда, егер </w:t>
      </w:r>
      <w:r w:rsidRPr="00512505">
        <w:rPr>
          <w:rFonts w:ascii="Times New Roman" w:hAnsi="Times New Roman"/>
          <w:i/>
          <w:sz w:val="28"/>
          <w:szCs w:val="28"/>
          <w:lang w:val="kk-KZ"/>
        </w:rPr>
        <w:t>АD||BC</w:t>
      </w:r>
      <w:r w:rsidRPr="00512505">
        <w:rPr>
          <w:rFonts w:ascii="Times New Roman" w:hAnsi="Times New Roman"/>
          <w:sz w:val="28"/>
          <w:szCs w:val="28"/>
          <w:lang w:val="kk-KZ"/>
        </w:rPr>
        <w:t xml:space="preserve"> және </w:t>
      </w:r>
      <w:r w:rsidRPr="00512505">
        <w:rPr>
          <w:rFonts w:ascii="Times New Roman" w:hAnsi="Times New Roman"/>
          <w:i/>
          <w:sz w:val="28"/>
          <w:szCs w:val="28"/>
          <w:lang w:val="kk-KZ"/>
        </w:rPr>
        <w:t>АB || CD</w:t>
      </w:r>
      <w:r w:rsidRPr="00512505">
        <w:rPr>
          <w:rFonts w:ascii="Times New Roman" w:hAnsi="Times New Roman"/>
          <w:sz w:val="28"/>
          <w:szCs w:val="28"/>
          <w:lang w:val="kk-KZ"/>
        </w:rPr>
        <w:t xml:space="preserve"> екендігін анықтаған болсақ, онда </w:t>
      </w:r>
      <w:r w:rsidRPr="00512505">
        <w:rPr>
          <w:rFonts w:ascii="Times New Roman" w:hAnsi="Times New Roman"/>
          <w:i/>
          <w:sz w:val="28"/>
          <w:szCs w:val="28"/>
          <w:lang w:val="kk-KZ"/>
        </w:rPr>
        <w:t xml:space="preserve">АBCD </w:t>
      </w:r>
      <w:r w:rsidRPr="00512505">
        <w:rPr>
          <w:rFonts w:ascii="Times New Roman" w:hAnsi="Times New Roman"/>
          <w:sz w:val="28"/>
          <w:szCs w:val="28"/>
          <w:lang w:val="kk-KZ"/>
        </w:rPr>
        <w:t xml:space="preserve">параллелограмм болатындығын дәлелдеген боламыз. </w:t>
      </w:r>
    </w:p>
    <w:p w14:paraId="64C45A2C" w14:textId="77777777" w:rsidR="00AF742A" w:rsidRPr="00512505" w:rsidRDefault="00AF742A" w:rsidP="00AF742A">
      <w:pPr>
        <w:pStyle w:val="a4"/>
        <w:tabs>
          <w:tab w:val="left" w:pos="851"/>
        </w:tabs>
        <w:spacing w:after="0" w:line="240" w:lineRule="auto"/>
        <w:ind w:left="0" w:firstLine="567"/>
        <w:jc w:val="both"/>
        <w:rPr>
          <w:rFonts w:ascii="Times New Roman" w:hAnsi="Times New Roman"/>
          <w:sz w:val="28"/>
          <w:szCs w:val="28"/>
          <w:lang w:val="kk-KZ"/>
        </w:rPr>
      </w:pPr>
      <w:r w:rsidRPr="00512505">
        <w:rPr>
          <w:rFonts w:ascii="Times New Roman" w:hAnsi="Times New Roman"/>
          <w:i/>
          <w:sz w:val="28"/>
          <w:szCs w:val="28"/>
          <w:lang w:val="kk-KZ"/>
        </w:rPr>
        <w:t xml:space="preserve">2-кезең. </w:t>
      </w:r>
      <w:r w:rsidRPr="00512505">
        <w:rPr>
          <w:rFonts w:ascii="Times New Roman" w:hAnsi="Times New Roman"/>
          <w:sz w:val="28"/>
          <w:szCs w:val="28"/>
          <w:lang w:val="kk-KZ"/>
        </w:rPr>
        <w:t xml:space="preserve">Қандай жағдайда </w:t>
      </w:r>
      <w:r w:rsidRPr="00512505">
        <w:rPr>
          <w:rFonts w:ascii="Times New Roman" w:hAnsi="Times New Roman"/>
          <w:i/>
          <w:sz w:val="28"/>
          <w:szCs w:val="28"/>
          <w:lang w:val="kk-KZ"/>
        </w:rPr>
        <w:t xml:space="preserve">АD </w:t>
      </w:r>
      <w:r w:rsidRPr="00512505">
        <w:rPr>
          <w:rFonts w:ascii="Times New Roman" w:hAnsi="Times New Roman"/>
          <w:sz w:val="28"/>
          <w:szCs w:val="28"/>
          <w:lang w:val="kk-KZ"/>
        </w:rPr>
        <w:t xml:space="preserve">және </w:t>
      </w:r>
      <w:r w:rsidRPr="00512505">
        <w:rPr>
          <w:rFonts w:ascii="Times New Roman" w:hAnsi="Times New Roman"/>
          <w:i/>
          <w:sz w:val="28"/>
          <w:szCs w:val="28"/>
          <w:lang w:val="kk-KZ"/>
        </w:rPr>
        <w:t xml:space="preserve">BC </w:t>
      </w:r>
      <w:r w:rsidRPr="00512505">
        <w:rPr>
          <w:rFonts w:ascii="Times New Roman" w:hAnsi="Times New Roman"/>
          <w:sz w:val="28"/>
          <w:szCs w:val="28"/>
          <w:lang w:val="kk-KZ"/>
        </w:rPr>
        <w:t>кесінділері арқылы өтетін түзулер параллель болады?</w:t>
      </w:r>
    </w:p>
    <w:p w14:paraId="5BC425C5" w14:textId="77777777" w:rsidR="00AF742A" w:rsidRPr="00512505" w:rsidRDefault="00AF742A" w:rsidP="00AF742A">
      <w:pPr>
        <w:pStyle w:val="a4"/>
        <w:tabs>
          <w:tab w:val="left" w:pos="851"/>
        </w:tabs>
        <w:spacing w:after="0" w:line="240" w:lineRule="auto"/>
        <w:ind w:left="0" w:firstLine="567"/>
        <w:jc w:val="both"/>
        <w:rPr>
          <w:rFonts w:ascii="Times New Roman" w:hAnsi="Times New Roman"/>
          <w:sz w:val="28"/>
          <w:szCs w:val="28"/>
          <w:lang w:val="kk-KZ"/>
        </w:rPr>
      </w:pPr>
      <w:r w:rsidRPr="00512505">
        <w:rPr>
          <w:rFonts w:ascii="Times New Roman" w:hAnsi="Times New Roman"/>
          <w:i/>
          <w:sz w:val="28"/>
          <w:szCs w:val="28"/>
          <w:lang w:val="kk-KZ"/>
        </w:rPr>
        <w:t xml:space="preserve">BC </w:t>
      </w:r>
      <w:r w:rsidRPr="00512505">
        <w:rPr>
          <w:rFonts w:ascii="Times New Roman" w:hAnsi="Times New Roman"/>
          <w:sz w:val="28"/>
          <w:szCs w:val="28"/>
          <w:lang w:val="kk-KZ"/>
        </w:rPr>
        <w:t xml:space="preserve">және </w:t>
      </w:r>
      <w:r w:rsidRPr="00512505">
        <w:rPr>
          <w:rFonts w:ascii="Times New Roman" w:hAnsi="Times New Roman"/>
          <w:i/>
          <w:sz w:val="28"/>
          <w:szCs w:val="28"/>
          <w:lang w:val="kk-KZ"/>
        </w:rPr>
        <w:t>АD</w:t>
      </w:r>
      <w:r w:rsidRPr="00512505">
        <w:rPr>
          <w:rFonts w:ascii="Times New Roman" w:hAnsi="Times New Roman"/>
          <w:sz w:val="28"/>
          <w:szCs w:val="28"/>
          <w:lang w:val="kk-KZ"/>
        </w:rPr>
        <w:t xml:space="preserve"> түзулерін </w:t>
      </w:r>
      <w:r w:rsidRPr="00512505">
        <w:rPr>
          <w:rFonts w:ascii="Times New Roman" w:hAnsi="Times New Roman"/>
          <w:i/>
          <w:sz w:val="28"/>
          <w:szCs w:val="28"/>
          <w:lang w:val="kk-KZ"/>
        </w:rPr>
        <w:t xml:space="preserve">BD </w:t>
      </w:r>
      <w:r w:rsidRPr="00512505">
        <w:rPr>
          <w:rFonts w:ascii="Times New Roman" w:hAnsi="Times New Roman"/>
          <w:sz w:val="28"/>
          <w:szCs w:val="28"/>
          <w:lang w:val="kk-KZ"/>
        </w:rPr>
        <w:t>қиюшысымен қиғанда пайда болған ішкі айқыш бұрыштар өзара тең болса. Ал, ол айқыш бұрыштар қайсы?</w:t>
      </w:r>
    </w:p>
    <w:p w14:paraId="0EE9E3F7" w14:textId="77777777" w:rsidR="00AF742A" w:rsidRPr="00512505" w:rsidRDefault="00AF742A" w:rsidP="00AF742A">
      <w:pPr>
        <w:pStyle w:val="a4"/>
        <w:tabs>
          <w:tab w:val="left" w:pos="851"/>
        </w:tabs>
        <w:spacing w:after="0" w:line="240" w:lineRule="auto"/>
        <w:ind w:left="0" w:firstLine="567"/>
        <w:jc w:val="both"/>
        <w:rPr>
          <w:rFonts w:ascii="Times New Roman" w:hAnsi="Times New Roman"/>
          <w:sz w:val="28"/>
          <w:szCs w:val="28"/>
          <w:lang w:val="kk-KZ"/>
        </w:rPr>
      </w:pPr>
      <w:r w:rsidRPr="00512505">
        <w:rPr>
          <w:rFonts w:ascii="Times New Roman" w:hAnsi="Times New Roman"/>
          <w:i/>
          <w:sz w:val="28"/>
          <w:szCs w:val="28"/>
          <w:lang w:val="kk-KZ"/>
        </w:rPr>
        <w:t xml:space="preserve">∆CОB </w:t>
      </w:r>
      <w:r w:rsidRPr="00512505">
        <w:rPr>
          <w:rFonts w:ascii="Times New Roman" w:hAnsi="Times New Roman"/>
          <w:sz w:val="28"/>
          <w:szCs w:val="28"/>
          <w:lang w:val="kk-KZ"/>
        </w:rPr>
        <w:t xml:space="preserve">және </w:t>
      </w:r>
      <w:r w:rsidRPr="00512505">
        <w:rPr>
          <w:rFonts w:ascii="Times New Roman" w:hAnsi="Times New Roman"/>
          <w:i/>
          <w:sz w:val="28"/>
          <w:szCs w:val="28"/>
          <w:lang w:val="kk-KZ"/>
        </w:rPr>
        <w:t xml:space="preserve">∆АОD </w:t>
      </w:r>
      <w:r w:rsidRPr="00512505">
        <w:rPr>
          <w:rFonts w:ascii="Times New Roman" w:hAnsi="Times New Roman"/>
          <w:sz w:val="28"/>
          <w:szCs w:val="28"/>
          <w:lang w:val="kk-KZ"/>
        </w:rPr>
        <w:t>үшбұрыштарын қарастырамыз.</w:t>
      </w:r>
    </w:p>
    <w:p w14:paraId="3DDB35B3" w14:textId="77777777" w:rsidR="00AF742A" w:rsidRPr="00512505" w:rsidRDefault="00AF742A" w:rsidP="00AF742A">
      <w:pPr>
        <w:pStyle w:val="a4"/>
        <w:tabs>
          <w:tab w:val="left" w:pos="851"/>
        </w:tabs>
        <w:spacing w:after="0" w:line="240" w:lineRule="auto"/>
        <w:ind w:left="0" w:firstLine="567"/>
        <w:jc w:val="both"/>
        <w:rPr>
          <w:rFonts w:ascii="Times New Roman" w:hAnsi="Times New Roman"/>
          <w:sz w:val="28"/>
          <w:szCs w:val="28"/>
          <w:lang w:val="kk-KZ"/>
        </w:rPr>
      </w:pPr>
      <w:r w:rsidRPr="00512505">
        <w:rPr>
          <w:rFonts w:ascii="Times New Roman" w:hAnsi="Times New Roman"/>
          <w:sz w:val="28"/>
          <w:szCs w:val="28"/>
          <w:lang w:val="kk-KZ"/>
        </w:rPr>
        <w:t xml:space="preserve">Ал </w:t>
      </w:r>
      <w:r w:rsidRPr="00512505">
        <w:rPr>
          <w:rFonts w:ascii="Times New Roman" w:hAnsi="Times New Roman"/>
          <w:i/>
          <w:sz w:val="28"/>
          <w:szCs w:val="28"/>
          <w:lang w:val="kk-KZ"/>
        </w:rPr>
        <w:t>АD||BC</w:t>
      </w:r>
      <w:r w:rsidRPr="00512505">
        <w:rPr>
          <w:rFonts w:ascii="Times New Roman" w:hAnsi="Times New Roman"/>
          <w:sz w:val="28"/>
          <w:szCs w:val="28"/>
          <w:lang w:val="kk-KZ"/>
        </w:rPr>
        <w:t xml:space="preserve"> екендігін дәлелдеуді </w:t>
      </w:r>
      <w:r w:rsidRPr="00512505">
        <w:rPr>
          <w:rFonts w:ascii="Times New Roman" w:hAnsi="Times New Roman"/>
          <w:i/>
          <w:sz w:val="28"/>
          <w:szCs w:val="28"/>
          <w:lang w:val="kk-KZ"/>
        </w:rPr>
        <w:t>∆АОD=∆CОB</w:t>
      </w:r>
      <w:r w:rsidRPr="00512505">
        <w:rPr>
          <w:rFonts w:ascii="Times New Roman" w:hAnsi="Times New Roman"/>
          <w:sz w:val="28"/>
          <w:szCs w:val="28"/>
          <w:lang w:val="kk-KZ"/>
        </w:rPr>
        <w:t xml:space="preserve"> болатындығын дәлелдеуден бастау керек. Ал </w:t>
      </w:r>
      <w:r w:rsidRPr="00512505">
        <w:rPr>
          <w:rFonts w:ascii="Times New Roman" w:hAnsi="Times New Roman"/>
          <w:i/>
          <w:sz w:val="28"/>
          <w:szCs w:val="28"/>
          <w:lang w:val="kk-KZ"/>
        </w:rPr>
        <w:t>АB||CD</w:t>
      </w:r>
      <w:r w:rsidRPr="00512505">
        <w:rPr>
          <w:rFonts w:ascii="Times New Roman" w:hAnsi="Times New Roman"/>
          <w:sz w:val="28"/>
          <w:szCs w:val="28"/>
          <w:lang w:val="kk-KZ"/>
        </w:rPr>
        <w:t xml:space="preserve"> екендігін дәлелдеуді </w:t>
      </w:r>
      <w:r w:rsidRPr="00512505">
        <w:rPr>
          <w:rFonts w:ascii="Times New Roman" w:hAnsi="Times New Roman"/>
          <w:i/>
          <w:sz w:val="28"/>
          <w:szCs w:val="28"/>
          <w:lang w:val="kk-KZ"/>
        </w:rPr>
        <w:t>АОВ</w:t>
      </w:r>
      <w:r w:rsidRPr="00512505">
        <w:rPr>
          <w:rFonts w:ascii="Times New Roman" w:hAnsi="Times New Roman"/>
          <w:sz w:val="28"/>
          <w:szCs w:val="28"/>
          <w:lang w:val="kk-KZ"/>
        </w:rPr>
        <w:t xml:space="preserve"> және </w:t>
      </w:r>
      <w:r w:rsidRPr="00512505">
        <w:rPr>
          <w:rFonts w:ascii="Times New Roman" w:hAnsi="Times New Roman"/>
          <w:i/>
          <w:sz w:val="28"/>
          <w:szCs w:val="28"/>
          <w:lang w:val="kk-KZ"/>
        </w:rPr>
        <w:t>СОD</w:t>
      </w:r>
      <w:r w:rsidRPr="00512505">
        <w:rPr>
          <w:rFonts w:ascii="Times New Roman" w:hAnsi="Times New Roman"/>
          <w:sz w:val="28"/>
          <w:szCs w:val="28"/>
          <w:lang w:val="kk-KZ"/>
        </w:rPr>
        <w:t xml:space="preserve"> үшбұрышын қарастырудан бастау керек. </w:t>
      </w:r>
    </w:p>
    <w:p w14:paraId="1DA7EBFF" w14:textId="77777777" w:rsidR="00AF742A" w:rsidRPr="00512505" w:rsidRDefault="00AF742A" w:rsidP="00AF742A">
      <w:pPr>
        <w:pStyle w:val="a4"/>
        <w:tabs>
          <w:tab w:val="left" w:pos="851"/>
        </w:tabs>
        <w:spacing w:after="0" w:line="240" w:lineRule="auto"/>
        <w:ind w:left="0" w:firstLine="567"/>
        <w:jc w:val="both"/>
        <w:rPr>
          <w:rFonts w:ascii="Times New Roman" w:hAnsi="Times New Roman"/>
          <w:sz w:val="28"/>
          <w:szCs w:val="28"/>
          <w:lang w:val="kk-KZ"/>
        </w:rPr>
      </w:pPr>
      <w:r w:rsidRPr="00512505">
        <w:rPr>
          <w:rFonts w:ascii="Times New Roman" w:hAnsi="Times New Roman"/>
          <w:i/>
          <w:sz w:val="28"/>
          <w:szCs w:val="28"/>
          <w:lang w:val="kk-KZ"/>
        </w:rPr>
        <w:t xml:space="preserve">3-кезең. </w:t>
      </w:r>
      <w:r w:rsidRPr="00512505">
        <w:rPr>
          <w:rFonts w:ascii="Times New Roman" w:hAnsi="Times New Roman"/>
          <w:sz w:val="28"/>
          <w:szCs w:val="28"/>
          <w:lang w:val="kk-KZ"/>
        </w:rPr>
        <w:t xml:space="preserve">Сонымен теореманы дәлелдеуді </w:t>
      </w:r>
      <w:r w:rsidRPr="00512505">
        <w:rPr>
          <w:rFonts w:ascii="Times New Roman" w:hAnsi="Times New Roman"/>
          <w:i/>
          <w:sz w:val="28"/>
          <w:szCs w:val="28"/>
          <w:lang w:val="kk-KZ"/>
        </w:rPr>
        <w:t>АОВ</w:t>
      </w:r>
      <w:r w:rsidRPr="00512505">
        <w:rPr>
          <w:rFonts w:ascii="Times New Roman" w:hAnsi="Times New Roman"/>
          <w:sz w:val="28"/>
          <w:szCs w:val="28"/>
          <w:lang w:val="kk-KZ"/>
        </w:rPr>
        <w:t xml:space="preserve"> және </w:t>
      </w:r>
      <w:r w:rsidRPr="00512505">
        <w:rPr>
          <w:rFonts w:ascii="Times New Roman" w:hAnsi="Times New Roman"/>
          <w:i/>
          <w:sz w:val="28"/>
          <w:szCs w:val="28"/>
          <w:lang w:val="kk-KZ"/>
        </w:rPr>
        <w:t xml:space="preserve">СОD </w:t>
      </w:r>
      <w:r w:rsidRPr="00512505">
        <w:rPr>
          <w:rFonts w:ascii="Times New Roman" w:hAnsi="Times New Roman"/>
          <w:sz w:val="28"/>
          <w:szCs w:val="28"/>
          <w:lang w:val="kk-KZ"/>
        </w:rPr>
        <w:t xml:space="preserve">үшбұрыштарының теңдігін дәлелдеуден бастау керек. </w:t>
      </w:r>
    </w:p>
    <w:p w14:paraId="4E15528E" w14:textId="77777777" w:rsidR="00AF742A" w:rsidRPr="00512505" w:rsidRDefault="00AF742A" w:rsidP="00AF742A">
      <w:pPr>
        <w:pStyle w:val="a4"/>
        <w:tabs>
          <w:tab w:val="left" w:pos="851"/>
        </w:tabs>
        <w:spacing w:after="0" w:line="240" w:lineRule="auto"/>
        <w:ind w:left="0" w:firstLine="567"/>
        <w:jc w:val="both"/>
        <w:rPr>
          <w:rFonts w:ascii="Times New Roman" w:hAnsi="Times New Roman"/>
          <w:sz w:val="28"/>
          <w:szCs w:val="28"/>
          <w:lang w:val="kk-KZ"/>
        </w:rPr>
      </w:pPr>
      <w:r w:rsidRPr="00512505">
        <w:rPr>
          <w:rFonts w:ascii="Times New Roman" w:hAnsi="Times New Roman"/>
          <w:sz w:val="28"/>
          <w:szCs w:val="28"/>
          <w:lang w:val="kk-KZ"/>
        </w:rPr>
        <w:lastRenderedPageBreak/>
        <w:t xml:space="preserve">Теореманың берілуі бойынша </w:t>
      </w:r>
      <w:r w:rsidRPr="00512505">
        <w:rPr>
          <w:rFonts w:ascii="Times New Roman" w:hAnsi="Times New Roman"/>
          <w:i/>
          <w:sz w:val="28"/>
          <w:szCs w:val="28"/>
          <w:lang w:val="kk-KZ"/>
        </w:rPr>
        <w:t>ОА=ОC, ОB=ОD</w:t>
      </w:r>
      <w:r w:rsidRPr="00512505">
        <w:rPr>
          <w:rFonts w:ascii="Times New Roman" w:hAnsi="Times New Roman"/>
          <w:sz w:val="28"/>
          <w:szCs w:val="28"/>
          <w:lang w:val="kk-KZ"/>
        </w:rPr>
        <w:t xml:space="preserve"> және вертикаль бұрыштар болғандықтан </w:t>
      </w:r>
      <w:r w:rsidRPr="00512505">
        <w:rPr>
          <w:rFonts w:ascii="Cambria Math" w:hAnsi="Cambria Math" w:cs="Cambria Math"/>
          <w:i/>
          <w:sz w:val="28"/>
          <w:szCs w:val="28"/>
          <w:lang w:val="kk-KZ"/>
        </w:rPr>
        <w:t>∠</w:t>
      </w:r>
      <w:r w:rsidRPr="00512505">
        <w:rPr>
          <w:rFonts w:ascii="Times New Roman" w:hAnsi="Times New Roman"/>
          <w:i/>
          <w:sz w:val="28"/>
          <w:szCs w:val="28"/>
          <w:lang w:val="kk-KZ"/>
        </w:rPr>
        <w:t>АОD=</w:t>
      </w:r>
      <w:r w:rsidRPr="00512505">
        <w:rPr>
          <w:rFonts w:ascii="Cambria Math" w:hAnsi="Cambria Math" w:cs="Cambria Math"/>
          <w:i/>
          <w:sz w:val="28"/>
          <w:szCs w:val="28"/>
          <w:lang w:val="kk-KZ"/>
        </w:rPr>
        <w:t>∠</w:t>
      </w:r>
      <w:r w:rsidRPr="00512505">
        <w:rPr>
          <w:rFonts w:ascii="Times New Roman" w:hAnsi="Times New Roman"/>
          <w:i/>
          <w:sz w:val="28"/>
          <w:szCs w:val="28"/>
          <w:lang w:val="kk-KZ"/>
        </w:rPr>
        <w:t>CОB.</w:t>
      </w:r>
      <w:r w:rsidRPr="00512505">
        <w:rPr>
          <w:rFonts w:ascii="Times New Roman" w:hAnsi="Times New Roman"/>
          <w:sz w:val="28"/>
          <w:szCs w:val="28"/>
          <w:lang w:val="kk-KZ"/>
        </w:rPr>
        <w:t xml:space="preserve"> Яғни, үшбұрыштардың екі қабырғасы дәне олардың арасындағы бұрыштардың теңдік белгісіне сәйкес </w:t>
      </w:r>
      <w:r w:rsidRPr="00512505">
        <w:rPr>
          <w:rFonts w:ascii="Times New Roman" w:hAnsi="Times New Roman"/>
          <w:i/>
          <w:sz w:val="28"/>
          <w:szCs w:val="28"/>
          <w:lang w:val="kk-KZ"/>
        </w:rPr>
        <w:t>∆АОD=∆CОB.</w:t>
      </w:r>
    </w:p>
    <w:p w14:paraId="230CDEEA" w14:textId="77777777" w:rsidR="00AF742A" w:rsidRPr="00512505" w:rsidRDefault="00AF742A" w:rsidP="00AF742A">
      <w:pPr>
        <w:pStyle w:val="a4"/>
        <w:tabs>
          <w:tab w:val="left" w:pos="851"/>
        </w:tabs>
        <w:spacing w:after="0" w:line="240" w:lineRule="auto"/>
        <w:ind w:left="0" w:firstLine="567"/>
        <w:jc w:val="both"/>
        <w:rPr>
          <w:rFonts w:ascii="Times New Roman" w:hAnsi="Times New Roman"/>
          <w:sz w:val="28"/>
          <w:szCs w:val="28"/>
          <w:lang w:val="kk-KZ"/>
        </w:rPr>
      </w:pPr>
      <w:r w:rsidRPr="00512505">
        <w:rPr>
          <w:rFonts w:ascii="Times New Roman" w:hAnsi="Times New Roman"/>
          <w:sz w:val="28"/>
          <w:szCs w:val="28"/>
          <w:lang w:val="kk-KZ"/>
        </w:rPr>
        <w:t>Бұл үшбұрыштардың теңдігінен қандай қорытынды шығаруға болады?!</w:t>
      </w:r>
    </w:p>
    <w:p w14:paraId="3FD07BDE" w14:textId="77777777" w:rsidR="00AF742A" w:rsidRPr="00512505" w:rsidRDefault="00AF742A" w:rsidP="00AF742A">
      <w:pPr>
        <w:pStyle w:val="a4"/>
        <w:tabs>
          <w:tab w:val="left" w:pos="851"/>
        </w:tabs>
        <w:spacing w:after="0" w:line="240" w:lineRule="auto"/>
        <w:ind w:left="0" w:firstLine="567"/>
        <w:jc w:val="both"/>
        <w:rPr>
          <w:rFonts w:ascii="Times New Roman" w:hAnsi="Times New Roman"/>
          <w:sz w:val="28"/>
          <w:szCs w:val="28"/>
          <w:lang w:val="kk-KZ"/>
        </w:rPr>
      </w:pPr>
      <w:r w:rsidRPr="00512505">
        <w:rPr>
          <w:rFonts w:ascii="Times New Roman" w:hAnsi="Times New Roman"/>
          <w:sz w:val="28"/>
          <w:szCs w:val="28"/>
          <w:lang w:val="kk-KZ"/>
        </w:rPr>
        <w:t xml:space="preserve">Бұл үшбұрыштардың сәйкес қабырғалары да, сәйкес бұрыштары да тең болады. Ендеше </w:t>
      </w:r>
      <w:r w:rsidRPr="00512505">
        <w:rPr>
          <w:rFonts w:ascii="Cambria Math" w:hAnsi="Cambria Math" w:cs="Cambria Math"/>
          <w:i/>
          <w:sz w:val="28"/>
          <w:szCs w:val="28"/>
          <w:lang w:val="kk-KZ"/>
        </w:rPr>
        <w:t>∠</w:t>
      </w:r>
      <w:r w:rsidRPr="00512505">
        <w:rPr>
          <w:rFonts w:ascii="Times New Roman" w:hAnsi="Times New Roman"/>
          <w:i/>
          <w:sz w:val="28"/>
          <w:szCs w:val="28"/>
          <w:lang w:val="kk-KZ"/>
        </w:rPr>
        <w:t>ОBC=</w:t>
      </w:r>
      <w:r w:rsidRPr="00512505">
        <w:rPr>
          <w:rFonts w:ascii="Cambria Math" w:hAnsi="Cambria Math" w:cs="Cambria Math"/>
          <w:i/>
          <w:sz w:val="28"/>
          <w:szCs w:val="28"/>
          <w:lang w:val="kk-KZ"/>
        </w:rPr>
        <w:t>∠</w:t>
      </w:r>
      <w:r w:rsidRPr="00512505">
        <w:rPr>
          <w:rFonts w:ascii="Times New Roman" w:hAnsi="Times New Roman"/>
          <w:i/>
          <w:sz w:val="28"/>
          <w:szCs w:val="28"/>
          <w:lang w:val="kk-KZ"/>
        </w:rPr>
        <w:t>ОDА.</w:t>
      </w:r>
      <w:r w:rsidRPr="00512505">
        <w:rPr>
          <w:rFonts w:ascii="Times New Roman" w:hAnsi="Times New Roman"/>
          <w:sz w:val="28"/>
          <w:szCs w:val="28"/>
          <w:lang w:val="kk-KZ"/>
        </w:rPr>
        <w:t xml:space="preserve"> </w:t>
      </w:r>
    </w:p>
    <w:p w14:paraId="3C2CCAB7" w14:textId="77777777" w:rsidR="00AF742A" w:rsidRPr="00512505" w:rsidRDefault="00AF742A" w:rsidP="00AF742A">
      <w:pPr>
        <w:pStyle w:val="a4"/>
        <w:tabs>
          <w:tab w:val="left" w:pos="851"/>
        </w:tabs>
        <w:spacing w:after="0" w:line="240" w:lineRule="auto"/>
        <w:ind w:left="0" w:firstLine="567"/>
        <w:jc w:val="both"/>
        <w:rPr>
          <w:rFonts w:ascii="Times New Roman" w:hAnsi="Times New Roman"/>
          <w:sz w:val="28"/>
          <w:szCs w:val="28"/>
          <w:lang w:val="kk-KZ"/>
        </w:rPr>
      </w:pPr>
      <w:r w:rsidRPr="00512505">
        <w:rPr>
          <w:rFonts w:ascii="Times New Roman" w:hAnsi="Times New Roman"/>
          <w:i/>
          <w:sz w:val="28"/>
          <w:szCs w:val="28"/>
          <w:lang w:val="kk-KZ"/>
        </w:rPr>
        <w:t>АD</w:t>
      </w:r>
      <w:r w:rsidRPr="00512505">
        <w:rPr>
          <w:rFonts w:ascii="Times New Roman" w:hAnsi="Times New Roman"/>
          <w:sz w:val="28"/>
          <w:szCs w:val="28"/>
          <w:lang w:val="kk-KZ"/>
        </w:rPr>
        <w:t xml:space="preserve"> мен </w:t>
      </w:r>
      <w:r w:rsidRPr="00512505">
        <w:rPr>
          <w:rFonts w:ascii="Times New Roman" w:hAnsi="Times New Roman"/>
          <w:i/>
          <w:sz w:val="28"/>
          <w:szCs w:val="28"/>
          <w:lang w:val="kk-KZ"/>
        </w:rPr>
        <w:t xml:space="preserve">BC </w:t>
      </w:r>
      <w:r w:rsidRPr="00512505">
        <w:rPr>
          <w:rFonts w:ascii="Times New Roman" w:hAnsi="Times New Roman"/>
          <w:sz w:val="28"/>
          <w:szCs w:val="28"/>
          <w:lang w:val="kk-KZ"/>
        </w:rPr>
        <w:t xml:space="preserve">түзулері және </w:t>
      </w:r>
      <w:r w:rsidRPr="00512505">
        <w:rPr>
          <w:rFonts w:ascii="Times New Roman" w:hAnsi="Times New Roman"/>
          <w:i/>
          <w:sz w:val="28"/>
          <w:szCs w:val="28"/>
          <w:lang w:val="kk-KZ"/>
        </w:rPr>
        <w:t>BD</w:t>
      </w:r>
      <w:r w:rsidRPr="00512505">
        <w:rPr>
          <w:rFonts w:ascii="Times New Roman" w:hAnsi="Times New Roman"/>
          <w:sz w:val="28"/>
          <w:szCs w:val="28"/>
          <w:lang w:val="kk-KZ"/>
        </w:rPr>
        <w:t xml:space="preserve"> қиюшысының ішкі айқыш бұрыштары.</w:t>
      </w:r>
    </w:p>
    <w:p w14:paraId="1D69AADF" w14:textId="77777777" w:rsidR="00AF742A" w:rsidRPr="00512505" w:rsidRDefault="00AF742A" w:rsidP="00AF742A">
      <w:pPr>
        <w:tabs>
          <w:tab w:val="left" w:pos="851"/>
        </w:tabs>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Бұл жерде екі түзуді үшінші бір түзумен қиғанда ішкі айқыш бұрыштары тең болса, онда ол түзулер параллель болады. Демек, </w:t>
      </w:r>
      <w:r w:rsidRPr="00512505">
        <w:rPr>
          <w:rFonts w:ascii="Times New Roman" w:hAnsi="Times New Roman" w:cs="Times New Roman"/>
          <w:i/>
          <w:sz w:val="28"/>
          <w:szCs w:val="28"/>
          <w:lang w:val="kk-KZ"/>
        </w:rPr>
        <w:t>АD||BC</w:t>
      </w:r>
      <w:r w:rsidRPr="00512505">
        <w:rPr>
          <w:rFonts w:ascii="Times New Roman" w:hAnsi="Times New Roman" w:cs="Times New Roman"/>
          <w:sz w:val="28"/>
          <w:szCs w:val="28"/>
          <w:lang w:val="kk-KZ"/>
        </w:rPr>
        <w:t xml:space="preserve"> деген қорытындыға келуге болады.</w:t>
      </w:r>
    </w:p>
    <w:p w14:paraId="79CCDF10" w14:textId="77777777" w:rsidR="00AF742A" w:rsidRPr="00512505" w:rsidRDefault="00AF742A" w:rsidP="00AF742A">
      <w:pPr>
        <w:pStyle w:val="a4"/>
        <w:tabs>
          <w:tab w:val="left" w:pos="851"/>
        </w:tabs>
        <w:spacing w:after="0" w:line="240" w:lineRule="auto"/>
        <w:ind w:left="0" w:firstLine="567"/>
        <w:jc w:val="both"/>
        <w:rPr>
          <w:rFonts w:ascii="Times New Roman" w:hAnsi="Times New Roman"/>
          <w:sz w:val="28"/>
          <w:szCs w:val="28"/>
          <w:lang w:val="kk-KZ"/>
        </w:rPr>
      </w:pPr>
      <w:r w:rsidRPr="00512505">
        <w:rPr>
          <w:rFonts w:ascii="Times New Roman" w:hAnsi="Times New Roman"/>
          <w:sz w:val="28"/>
          <w:szCs w:val="28"/>
          <w:lang w:val="kk-KZ"/>
        </w:rPr>
        <w:t xml:space="preserve">Осы секілді ой қорытулар нәтижесінде </w:t>
      </w:r>
      <w:r w:rsidRPr="00512505">
        <w:rPr>
          <w:rFonts w:ascii="Times New Roman" w:hAnsi="Times New Roman"/>
          <w:i/>
          <w:sz w:val="28"/>
          <w:szCs w:val="28"/>
          <w:lang w:val="kk-KZ"/>
        </w:rPr>
        <w:t>АB||CD</w:t>
      </w:r>
      <w:r w:rsidRPr="00512505">
        <w:rPr>
          <w:rFonts w:ascii="Times New Roman" w:hAnsi="Times New Roman"/>
          <w:sz w:val="28"/>
          <w:szCs w:val="28"/>
          <w:lang w:val="kk-KZ"/>
        </w:rPr>
        <w:t xml:space="preserve"> болатындығы да көрсетіледі. </w:t>
      </w:r>
    </w:p>
    <w:p w14:paraId="43964F8A" w14:textId="77777777" w:rsidR="00AF742A" w:rsidRPr="00512505" w:rsidRDefault="00AF742A" w:rsidP="00AF742A">
      <w:pPr>
        <w:pStyle w:val="a4"/>
        <w:tabs>
          <w:tab w:val="left" w:pos="851"/>
        </w:tabs>
        <w:spacing w:after="0" w:line="240" w:lineRule="auto"/>
        <w:ind w:left="0" w:firstLine="567"/>
        <w:jc w:val="both"/>
        <w:rPr>
          <w:rFonts w:ascii="Times New Roman" w:hAnsi="Times New Roman"/>
          <w:sz w:val="28"/>
          <w:szCs w:val="28"/>
          <w:lang w:val="kk-KZ"/>
        </w:rPr>
      </w:pPr>
      <w:r w:rsidRPr="00512505">
        <w:rPr>
          <w:rFonts w:ascii="Times New Roman" w:hAnsi="Times New Roman"/>
          <w:sz w:val="28"/>
          <w:szCs w:val="28"/>
          <w:lang w:val="kk-KZ"/>
        </w:rPr>
        <w:t xml:space="preserve">Берілген </w:t>
      </w:r>
      <w:r w:rsidRPr="00512505">
        <w:rPr>
          <w:rFonts w:ascii="Times New Roman" w:hAnsi="Times New Roman"/>
          <w:i/>
          <w:sz w:val="28"/>
          <w:szCs w:val="28"/>
          <w:lang w:val="kk-KZ"/>
        </w:rPr>
        <w:t xml:space="preserve">АBCD </w:t>
      </w:r>
      <w:r w:rsidRPr="00512505">
        <w:rPr>
          <w:rFonts w:ascii="Times New Roman" w:hAnsi="Times New Roman"/>
          <w:sz w:val="28"/>
          <w:szCs w:val="28"/>
          <w:lang w:val="kk-KZ"/>
        </w:rPr>
        <w:t xml:space="preserve">төртбұрыштың </w:t>
      </w:r>
      <w:r w:rsidRPr="00512505">
        <w:rPr>
          <w:rFonts w:ascii="Times New Roman" w:hAnsi="Times New Roman"/>
          <w:i/>
          <w:sz w:val="28"/>
          <w:szCs w:val="28"/>
          <w:lang w:val="kk-KZ"/>
        </w:rPr>
        <w:t>АD||BC</w:t>
      </w:r>
      <w:r w:rsidRPr="00512505">
        <w:rPr>
          <w:rFonts w:ascii="Times New Roman" w:hAnsi="Times New Roman"/>
          <w:sz w:val="28"/>
          <w:szCs w:val="28"/>
          <w:lang w:val="kk-KZ"/>
        </w:rPr>
        <w:t xml:space="preserve"> және </w:t>
      </w:r>
      <w:r w:rsidRPr="00512505">
        <w:rPr>
          <w:rFonts w:ascii="Times New Roman" w:hAnsi="Times New Roman"/>
          <w:i/>
          <w:sz w:val="28"/>
          <w:szCs w:val="28"/>
          <w:lang w:val="kk-KZ"/>
        </w:rPr>
        <w:t xml:space="preserve">АB||CD, </w:t>
      </w:r>
      <w:r w:rsidRPr="00512505">
        <w:rPr>
          <w:rFonts w:ascii="Times New Roman" w:hAnsi="Times New Roman"/>
          <w:sz w:val="28"/>
          <w:szCs w:val="28"/>
          <w:lang w:val="kk-KZ"/>
        </w:rPr>
        <w:t xml:space="preserve">ендеше параллелограммның анықтамасы бойынша </w:t>
      </w:r>
      <w:r w:rsidRPr="00512505">
        <w:rPr>
          <w:rFonts w:ascii="Times New Roman" w:hAnsi="Times New Roman"/>
          <w:i/>
          <w:sz w:val="28"/>
          <w:szCs w:val="28"/>
          <w:lang w:val="kk-KZ"/>
        </w:rPr>
        <w:t>АBCD</w:t>
      </w:r>
      <w:r w:rsidRPr="00512505">
        <w:rPr>
          <w:rFonts w:ascii="Times New Roman" w:hAnsi="Times New Roman"/>
          <w:sz w:val="28"/>
          <w:szCs w:val="28"/>
          <w:lang w:val="kk-KZ"/>
        </w:rPr>
        <w:t xml:space="preserve"> параллелограмм. </w:t>
      </w:r>
    </w:p>
    <w:p w14:paraId="6AEF320F" w14:textId="77777777" w:rsidR="00AF742A" w:rsidRPr="00512505" w:rsidRDefault="00AF742A" w:rsidP="00AF742A">
      <w:pPr>
        <w:pStyle w:val="a4"/>
        <w:tabs>
          <w:tab w:val="left" w:pos="851"/>
        </w:tabs>
        <w:spacing w:after="0" w:line="240" w:lineRule="auto"/>
        <w:ind w:left="0" w:firstLine="567"/>
        <w:jc w:val="both"/>
        <w:rPr>
          <w:rFonts w:ascii="Times New Roman" w:hAnsi="Times New Roman"/>
          <w:sz w:val="28"/>
          <w:szCs w:val="28"/>
          <w:lang w:val="kk-KZ"/>
        </w:rPr>
      </w:pPr>
      <w:r w:rsidRPr="00512505">
        <w:rPr>
          <w:rFonts w:ascii="Times New Roman" w:hAnsi="Times New Roman"/>
          <w:sz w:val="28"/>
          <w:szCs w:val="28"/>
          <w:lang w:val="kk-KZ"/>
        </w:rPr>
        <w:t xml:space="preserve">Теореманы дәлелдеу кезінде тақтада былайша жазамыз: </w:t>
      </w:r>
    </w:p>
    <w:p w14:paraId="75604DA0" w14:textId="77777777" w:rsidR="00AF742A" w:rsidRPr="00512505" w:rsidRDefault="00AF742A" w:rsidP="00AF742A">
      <w:pPr>
        <w:pStyle w:val="a4"/>
        <w:tabs>
          <w:tab w:val="left" w:pos="851"/>
        </w:tabs>
        <w:spacing w:after="0" w:line="240" w:lineRule="auto"/>
        <w:ind w:left="0" w:firstLine="567"/>
        <w:jc w:val="both"/>
        <w:rPr>
          <w:rFonts w:ascii="Times New Roman" w:hAnsi="Times New Roman"/>
          <w:sz w:val="28"/>
          <w:szCs w:val="28"/>
          <w:lang w:val="kk-KZ"/>
        </w:rPr>
      </w:pPr>
      <w:r w:rsidRPr="00512505">
        <w:rPr>
          <w:rFonts w:ascii="Times New Roman" w:hAnsi="Times New Roman"/>
          <w:sz w:val="28"/>
          <w:szCs w:val="28"/>
          <w:lang w:val="kk-KZ"/>
        </w:rPr>
        <w:t xml:space="preserve">1) берілген шарт бойынша </w:t>
      </w:r>
      <w:r w:rsidRPr="00512505">
        <w:rPr>
          <w:rFonts w:ascii="Times New Roman" w:hAnsi="Times New Roman"/>
          <w:i/>
          <w:sz w:val="28"/>
          <w:szCs w:val="28"/>
          <w:lang w:val="kk-KZ"/>
        </w:rPr>
        <w:t xml:space="preserve">ОB=ОD, ОА=ОC, </w:t>
      </w:r>
      <w:r w:rsidRPr="00512505">
        <w:rPr>
          <w:rFonts w:ascii="Times New Roman" w:hAnsi="Times New Roman"/>
          <w:sz w:val="28"/>
          <w:szCs w:val="28"/>
          <w:lang w:val="kk-KZ"/>
        </w:rPr>
        <w:t>ал</w:t>
      </w:r>
      <w:r w:rsidRPr="00512505">
        <w:rPr>
          <w:rFonts w:ascii="Times New Roman" w:hAnsi="Times New Roman"/>
          <w:i/>
          <w:sz w:val="28"/>
          <w:szCs w:val="28"/>
          <w:lang w:val="kk-KZ"/>
        </w:rPr>
        <w:t xml:space="preserve"> </w:t>
      </w:r>
      <w:r w:rsidRPr="00512505">
        <w:rPr>
          <w:rFonts w:ascii="Cambria Math" w:hAnsi="Cambria Math" w:cs="Cambria Math"/>
          <w:i/>
          <w:sz w:val="28"/>
          <w:szCs w:val="28"/>
          <w:lang w:val="kk-KZ"/>
        </w:rPr>
        <w:t>∠</w:t>
      </w:r>
      <w:r w:rsidRPr="00512505">
        <w:rPr>
          <w:rFonts w:ascii="Times New Roman" w:hAnsi="Times New Roman"/>
          <w:i/>
          <w:sz w:val="28"/>
          <w:szCs w:val="28"/>
          <w:lang w:val="kk-KZ"/>
        </w:rPr>
        <w:t>АОD=</w:t>
      </w:r>
      <w:r w:rsidRPr="00512505">
        <w:rPr>
          <w:rFonts w:ascii="Cambria Math" w:hAnsi="Cambria Math" w:cs="Cambria Math"/>
          <w:i/>
          <w:sz w:val="28"/>
          <w:szCs w:val="28"/>
          <w:lang w:val="kk-KZ"/>
        </w:rPr>
        <w:t>∠</w:t>
      </w:r>
      <w:r w:rsidRPr="00512505">
        <w:rPr>
          <w:rFonts w:ascii="Times New Roman" w:hAnsi="Times New Roman"/>
          <w:i/>
          <w:sz w:val="28"/>
          <w:szCs w:val="28"/>
          <w:lang w:val="kk-KZ"/>
        </w:rPr>
        <w:t xml:space="preserve">CОB </w:t>
      </w:r>
      <w:r w:rsidRPr="00512505">
        <w:rPr>
          <w:rFonts w:ascii="Times New Roman" w:hAnsi="Times New Roman"/>
          <w:sz w:val="28"/>
          <w:szCs w:val="28"/>
          <w:lang w:val="kk-KZ"/>
        </w:rPr>
        <w:t>вертикаль бұрыштар</w:t>
      </w:r>
      <w:r w:rsidRPr="00512505">
        <w:rPr>
          <w:rFonts w:ascii="Times New Roman" w:hAnsi="Times New Roman"/>
          <w:i/>
          <w:sz w:val="28"/>
          <w:szCs w:val="28"/>
          <w:lang w:val="kk-KZ"/>
        </w:rPr>
        <w:t xml:space="preserve">. </w:t>
      </w:r>
      <w:r w:rsidRPr="00512505">
        <w:rPr>
          <w:rFonts w:ascii="Times New Roman" w:hAnsi="Times New Roman"/>
          <w:sz w:val="28"/>
          <w:szCs w:val="28"/>
          <w:lang w:val="kk-KZ"/>
        </w:rPr>
        <w:t>Ендеше</w:t>
      </w:r>
      <w:r w:rsidRPr="00512505">
        <w:rPr>
          <w:rFonts w:ascii="Times New Roman" w:hAnsi="Times New Roman"/>
          <w:i/>
          <w:sz w:val="28"/>
          <w:szCs w:val="28"/>
          <w:lang w:val="kk-KZ"/>
        </w:rPr>
        <w:t xml:space="preserve"> ∆АОD=∆CОB</w:t>
      </w:r>
      <w:r w:rsidRPr="00512505">
        <w:rPr>
          <w:rFonts w:ascii="Times New Roman" w:hAnsi="Times New Roman"/>
          <w:sz w:val="28"/>
          <w:szCs w:val="28"/>
          <w:lang w:val="kk-KZ"/>
        </w:rPr>
        <w:t>;</w:t>
      </w:r>
    </w:p>
    <w:p w14:paraId="0A8EEDC9" w14:textId="77777777" w:rsidR="00AF742A" w:rsidRPr="00512505" w:rsidRDefault="00AF742A" w:rsidP="00AF742A">
      <w:pPr>
        <w:pStyle w:val="a4"/>
        <w:tabs>
          <w:tab w:val="left" w:pos="851"/>
        </w:tabs>
        <w:spacing w:after="0" w:line="240" w:lineRule="auto"/>
        <w:ind w:left="0" w:firstLine="567"/>
        <w:jc w:val="both"/>
        <w:rPr>
          <w:rFonts w:ascii="Times New Roman" w:hAnsi="Times New Roman"/>
          <w:sz w:val="28"/>
          <w:szCs w:val="28"/>
          <w:lang w:val="kk-KZ"/>
        </w:rPr>
      </w:pPr>
      <w:r w:rsidRPr="00512505">
        <w:rPr>
          <w:rFonts w:ascii="Times New Roman" w:hAnsi="Times New Roman"/>
          <w:sz w:val="28"/>
          <w:szCs w:val="28"/>
          <w:lang w:val="kk-KZ"/>
        </w:rPr>
        <w:t xml:space="preserve">2) </w:t>
      </w:r>
      <w:r w:rsidRPr="00512505">
        <w:rPr>
          <w:rFonts w:ascii="Times New Roman" w:hAnsi="Times New Roman"/>
          <w:i/>
          <w:sz w:val="28"/>
          <w:szCs w:val="28"/>
          <w:lang w:val="kk-KZ"/>
        </w:rPr>
        <w:t xml:space="preserve">∆АОD=∆ОDА </w:t>
      </w:r>
      <w:r w:rsidRPr="00512505">
        <w:rPr>
          <w:rFonts w:ascii="Times New Roman" w:hAnsi="Times New Roman"/>
          <w:sz w:val="28"/>
          <w:szCs w:val="28"/>
          <w:lang w:val="kk-KZ"/>
        </w:rPr>
        <w:t xml:space="preserve">болғандықтан, </w:t>
      </w:r>
      <w:r w:rsidRPr="00512505">
        <w:rPr>
          <w:rFonts w:ascii="Cambria Math" w:hAnsi="Cambria Math" w:cs="Cambria Math"/>
          <w:sz w:val="28"/>
          <w:szCs w:val="28"/>
          <w:lang w:val="kk-KZ"/>
        </w:rPr>
        <w:t>∠</w:t>
      </w:r>
      <w:r w:rsidRPr="00512505">
        <w:rPr>
          <w:rFonts w:ascii="Times New Roman" w:hAnsi="Times New Roman"/>
          <w:sz w:val="28"/>
          <w:szCs w:val="28"/>
          <w:lang w:val="kk-KZ"/>
        </w:rPr>
        <w:t>ОBC=</w:t>
      </w:r>
      <w:r w:rsidRPr="00512505">
        <w:rPr>
          <w:rFonts w:ascii="Cambria Math" w:hAnsi="Cambria Math" w:cs="Cambria Math"/>
          <w:sz w:val="28"/>
          <w:szCs w:val="28"/>
          <w:lang w:val="kk-KZ"/>
        </w:rPr>
        <w:t>∠</w:t>
      </w:r>
      <w:r w:rsidRPr="00512505">
        <w:rPr>
          <w:rFonts w:ascii="Times New Roman" w:hAnsi="Times New Roman"/>
          <w:sz w:val="28"/>
          <w:szCs w:val="28"/>
          <w:lang w:val="kk-KZ"/>
        </w:rPr>
        <w:t>ОDА болады;</w:t>
      </w:r>
    </w:p>
    <w:p w14:paraId="2844F8D6" w14:textId="77777777" w:rsidR="00AF742A" w:rsidRPr="00512505" w:rsidRDefault="00AF742A" w:rsidP="00AF742A">
      <w:pPr>
        <w:pStyle w:val="a4"/>
        <w:tabs>
          <w:tab w:val="left" w:pos="851"/>
        </w:tabs>
        <w:spacing w:after="0" w:line="240" w:lineRule="auto"/>
        <w:ind w:left="0" w:firstLine="567"/>
        <w:jc w:val="both"/>
        <w:rPr>
          <w:rFonts w:ascii="Times New Roman" w:hAnsi="Times New Roman"/>
          <w:sz w:val="28"/>
          <w:szCs w:val="28"/>
          <w:lang w:val="kk-KZ"/>
        </w:rPr>
      </w:pPr>
      <w:r w:rsidRPr="00512505">
        <w:rPr>
          <w:rFonts w:ascii="Times New Roman" w:hAnsi="Times New Roman"/>
          <w:sz w:val="28"/>
          <w:szCs w:val="28"/>
          <w:lang w:val="kk-KZ"/>
        </w:rPr>
        <w:t xml:space="preserve">3) </w:t>
      </w:r>
      <w:r w:rsidRPr="00512505">
        <w:rPr>
          <w:rFonts w:ascii="Cambria Math" w:hAnsi="Cambria Math" w:cs="Cambria Math"/>
          <w:i/>
          <w:sz w:val="28"/>
          <w:szCs w:val="28"/>
          <w:lang w:val="kk-KZ"/>
        </w:rPr>
        <w:t>∠</w:t>
      </w:r>
      <w:r w:rsidRPr="00512505">
        <w:rPr>
          <w:rFonts w:ascii="Times New Roman" w:hAnsi="Times New Roman"/>
          <w:i/>
          <w:sz w:val="28"/>
          <w:szCs w:val="28"/>
          <w:lang w:val="kk-KZ"/>
        </w:rPr>
        <w:t>ОBC=</w:t>
      </w:r>
      <w:r w:rsidRPr="00512505">
        <w:rPr>
          <w:rFonts w:ascii="Cambria Math" w:hAnsi="Cambria Math" w:cs="Cambria Math"/>
          <w:i/>
          <w:sz w:val="28"/>
          <w:szCs w:val="28"/>
          <w:lang w:val="kk-KZ"/>
        </w:rPr>
        <w:t>∠</w:t>
      </w:r>
      <w:r w:rsidRPr="00512505">
        <w:rPr>
          <w:rFonts w:ascii="Times New Roman" w:hAnsi="Times New Roman"/>
          <w:i/>
          <w:sz w:val="28"/>
          <w:szCs w:val="28"/>
          <w:lang w:val="kk-KZ"/>
        </w:rPr>
        <w:t>ОDА – АD, BC</w:t>
      </w:r>
      <w:r w:rsidRPr="00512505">
        <w:rPr>
          <w:rFonts w:ascii="Times New Roman" w:hAnsi="Times New Roman"/>
          <w:sz w:val="28"/>
          <w:szCs w:val="28"/>
          <w:lang w:val="kk-KZ"/>
        </w:rPr>
        <w:t xml:space="preserve"> түзулері және </w:t>
      </w:r>
      <w:r w:rsidRPr="00512505">
        <w:rPr>
          <w:rFonts w:ascii="Times New Roman" w:hAnsi="Times New Roman"/>
          <w:i/>
          <w:sz w:val="28"/>
          <w:szCs w:val="28"/>
          <w:lang w:val="kk-KZ"/>
        </w:rPr>
        <w:t>BD</w:t>
      </w:r>
      <w:r w:rsidRPr="00512505">
        <w:rPr>
          <w:rFonts w:ascii="Times New Roman" w:hAnsi="Times New Roman"/>
          <w:sz w:val="28"/>
          <w:szCs w:val="28"/>
          <w:lang w:val="kk-KZ"/>
        </w:rPr>
        <w:t xml:space="preserve"> қиюшының ішкі айқыш бұрыштары, демек, </w:t>
      </w:r>
      <w:r w:rsidRPr="00512505">
        <w:rPr>
          <w:rFonts w:ascii="Times New Roman" w:hAnsi="Times New Roman"/>
          <w:i/>
          <w:sz w:val="28"/>
          <w:szCs w:val="28"/>
          <w:lang w:val="kk-KZ"/>
        </w:rPr>
        <w:t>АD||BC</w:t>
      </w:r>
      <w:r w:rsidRPr="00512505">
        <w:rPr>
          <w:rFonts w:ascii="Times New Roman" w:hAnsi="Times New Roman"/>
          <w:sz w:val="28"/>
          <w:szCs w:val="28"/>
          <w:lang w:val="kk-KZ"/>
        </w:rPr>
        <w:t>;</w:t>
      </w:r>
    </w:p>
    <w:p w14:paraId="790AE1C9" w14:textId="77777777" w:rsidR="00AF742A" w:rsidRPr="00512505" w:rsidRDefault="00AF742A" w:rsidP="00AF742A">
      <w:pPr>
        <w:pStyle w:val="a4"/>
        <w:tabs>
          <w:tab w:val="left" w:pos="851"/>
        </w:tabs>
        <w:spacing w:after="0" w:line="240" w:lineRule="auto"/>
        <w:ind w:left="0" w:firstLine="567"/>
        <w:jc w:val="both"/>
        <w:rPr>
          <w:rFonts w:ascii="Times New Roman" w:hAnsi="Times New Roman"/>
          <w:sz w:val="28"/>
          <w:szCs w:val="28"/>
          <w:lang w:val="kk-KZ"/>
        </w:rPr>
      </w:pPr>
      <w:r w:rsidRPr="00512505">
        <w:rPr>
          <w:rFonts w:ascii="Times New Roman" w:hAnsi="Times New Roman"/>
          <w:sz w:val="28"/>
          <w:szCs w:val="28"/>
          <w:lang w:val="kk-KZ"/>
        </w:rPr>
        <w:t xml:space="preserve">4) </w:t>
      </w:r>
      <w:r w:rsidRPr="00512505">
        <w:rPr>
          <w:rFonts w:ascii="Times New Roman" w:hAnsi="Times New Roman"/>
          <w:i/>
          <w:sz w:val="28"/>
          <w:szCs w:val="28"/>
          <w:lang w:val="kk-KZ"/>
        </w:rPr>
        <w:t>∆АОB=∆CОD.</w:t>
      </w:r>
      <w:r w:rsidRPr="00512505">
        <w:rPr>
          <w:rFonts w:ascii="Times New Roman" w:hAnsi="Times New Roman"/>
          <w:sz w:val="28"/>
          <w:szCs w:val="28"/>
          <w:lang w:val="kk-KZ"/>
        </w:rPr>
        <w:t xml:space="preserve"> Ендеше, </w:t>
      </w:r>
      <w:r w:rsidRPr="00512505">
        <w:rPr>
          <w:rFonts w:ascii="Cambria Math" w:hAnsi="Cambria Math" w:cs="Cambria Math"/>
          <w:i/>
          <w:sz w:val="28"/>
          <w:szCs w:val="28"/>
          <w:lang w:val="kk-KZ"/>
        </w:rPr>
        <w:t>∠</w:t>
      </w:r>
      <w:r w:rsidRPr="00512505">
        <w:rPr>
          <w:rFonts w:ascii="Times New Roman" w:hAnsi="Times New Roman"/>
          <w:i/>
          <w:sz w:val="28"/>
          <w:szCs w:val="28"/>
          <w:lang w:val="kk-KZ"/>
        </w:rPr>
        <w:t>ОBC=</w:t>
      </w:r>
      <w:r w:rsidRPr="00512505">
        <w:rPr>
          <w:rFonts w:ascii="Cambria Math" w:hAnsi="Cambria Math" w:cs="Cambria Math"/>
          <w:i/>
          <w:sz w:val="28"/>
          <w:szCs w:val="28"/>
          <w:lang w:val="kk-KZ"/>
        </w:rPr>
        <w:t>∠</w:t>
      </w:r>
      <w:r w:rsidRPr="00512505">
        <w:rPr>
          <w:rFonts w:ascii="Times New Roman" w:hAnsi="Times New Roman"/>
          <w:i/>
          <w:sz w:val="28"/>
          <w:szCs w:val="28"/>
          <w:lang w:val="kk-KZ"/>
        </w:rPr>
        <w:t xml:space="preserve">ОDА. </w:t>
      </w:r>
      <w:r w:rsidRPr="00512505">
        <w:rPr>
          <w:rFonts w:ascii="Times New Roman" w:hAnsi="Times New Roman"/>
          <w:sz w:val="28"/>
          <w:szCs w:val="28"/>
          <w:lang w:val="kk-KZ"/>
        </w:rPr>
        <w:t xml:space="preserve">Бұл жерден, </w:t>
      </w:r>
      <w:r w:rsidRPr="00512505">
        <w:rPr>
          <w:rFonts w:ascii="Times New Roman" w:hAnsi="Times New Roman"/>
          <w:i/>
          <w:sz w:val="28"/>
          <w:szCs w:val="28"/>
          <w:lang w:val="kk-KZ"/>
        </w:rPr>
        <w:t>АB||CD</w:t>
      </w:r>
      <w:r w:rsidRPr="00512505">
        <w:rPr>
          <w:rFonts w:ascii="Times New Roman" w:hAnsi="Times New Roman"/>
          <w:sz w:val="28"/>
          <w:szCs w:val="28"/>
          <w:lang w:val="kk-KZ"/>
        </w:rPr>
        <w:t>;</w:t>
      </w:r>
    </w:p>
    <w:p w14:paraId="3184D721" w14:textId="77777777" w:rsidR="00AF742A" w:rsidRPr="00512505" w:rsidRDefault="00AF742A" w:rsidP="00AF742A">
      <w:pPr>
        <w:pStyle w:val="a4"/>
        <w:tabs>
          <w:tab w:val="left" w:pos="851"/>
        </w:tabs>
        <w:spacing w:after="0" w:line="240" w:lineRule="auto"/>
        <w:ind w:left="0" w:firstLine="567"/>
        <w:jc w:val="both"/>
        <w:rPr>
          <w:rFonts w:ascii="Times New Roman" w:hAnsi="Times New Roman"/>
          <w:sz w:val="28"/>
          <w:szCs w:val="28"/>
          <w:lang w:val="kk-KZ"/>
        </w:rPr>
      </w:pPr>
      <w:r w:rsidRPr="00512505">
        <w:rPr>
          <w:rFonts w:ascii="Times New Roman" w:hAnsi="Times New Roman"/>
          <w:sz w:val="28"/>
          <w:szCs w:val="28"/>
          <w:lang w:val="kk-KZ"/>
        </w:rPr>
        <w:t xml:space="preserve">5) </w:t>
      </w:r>
      <w:r w:rsidRPr="00512505">
        <w:rPr>
          <w:rFonts w:ascii="Times New Roman" w:hAnsi="Times New Roman"/>
          <w:i/>
          <w:sz w:val="28"/>
          <w:szCs w:val="28"/>
          <w:lang w:val="kk-KZ"/>
        </w:rPr>
        <w:t>АD||BC, АB||CD</w:t>
      </w:r>
      <w:r w:rsidRPr="00512505">
        <w:rPr>
          <w:rFonts w:ascii="Times New Roman" w:hAnsi="Times New Roman"/>
          <w:sz w:val="28"/>
          <w:szCs w:val="28"/>
          <w:lang w:val="kk-KZ"/>
        </w:rPr>
        <w:t xml:space="preserve"> болғандықтан, </w:t>
      </w:r>
      <w:r w:rsidRPr="00512505">
        <w:rPr>
          <w:rFonts w:ascii="Times New Roman" w:hAnsi="Times New Roman"/>
          <w:i/>
          <w:sz w:val="28"/>
          <w:szCs w:val="28"/>
          <w:lang w:val="kk-KZ"/>
        </w:rPr>
        <w:t xml:space="preserve">АBCD </w:t>
      </w:r>
      <w:r w:rsidRPr="00512505">
        <w:rPr>
          <w:rFonts w:ascii="Times New Roman" w:hAnsi="Times New Roman"/>
          <w:sz w:val="28"/>
          <w:szCs w:val="28"/>
          <w:lang w:val="kk-KZ"/>
        </w:rPr>
        <w:t xml:space="preserve">параллелограмм болып табылады. </w:t>
      </w:r>
    </w:p>
    <w:p w14:paraId="503DD13F" w14:textId="77777777" w:rsidR="00AF742A" w:rsidRPr="00512505" w:rsidRDefault="00AF742A" w:rsidP="00AF742A">
      <w:pPr>
        <w:tabs>
          <w:tab w:val="left" w:pos="567"/>
        </w:tabs>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Енді осы теореманың дәлелдемесін GeoGebra программасы арқылы түсіндіруде келесі алгоритмдік қадамдарды іске асырамыз. GeoGebra программасының ортасында:</w:t>
      </w:r>
    </w:p>
    <w:p w14:paraId="6E9149EE" w14:textId="77777777" w:rsidR="00AF742A" w:rsidRPr="00512505" w:rsidRDefault="00AF742A" w:rsidP="00AF742A">
      <w:pPr>
        <w:tabs>
          <w:tab w:val="left" w:pos="993"/>
        </w:tabs>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1) </w:t>
      </w:r>
      <w:r w:rsidRPr="00512505">
        <w:rPr>
          <w:rFonts w:ascii="Times New Roman" w:hAnsi="Times New Roman" w:cs="Times New Roman"/>
          <w:i/>
          <w:sz w:val="28"/>
          <w:szCs w:val="28"/>
          <w:lang w:val="kk-KZ"/>
        </w:rPr>
        <w:t>ABCD</w:t>
      </w:r>
      <w:r w:rsidRPr="00512505">
        <w:rPr>
          <w:rFonts w:ascii="Times New Roman" w:hAnsi="Times New Roman" w:cs="Times New Roman"/>
          <w:sz w:val="28"/>
          <w:szCs w:val="28"/>
          <w:lang w:val="kk-KZ"/>
        </w:rPr>
        <w:t xml:space="preserve"> параллелограмын саламыз;</w:t>
      </w:r>
    </w:p>
    <w:p w14:paraId="56CE2CD1" w14:textId="77777777" w:rsidR="00AF742A" w:rsidRPr="00512505" w:rsidRDefault="00AF742A" w:rsidP="00AF742A">
      <w:pPr>
        <w:tabs>
          <w:tab w:val="left" w:pos="993"/>
        </w:tabs>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2) </w:t>
      </w:r>
      <w:r w:rsidRPr="00512505">
        <w:rPr>
          <w:rFonts w:ascii="Times New Roman" w:hAnsi="Times New Roman" w:cs="Times New Roman"/>
          <w:i/>
          <w:sz w:val="28"/>
          <w:szCs w:val="28"/>
          <w:lang w:val="kk-KZ"/>
        </w:rPr>
        <w:t xml:space="preserve">AC </w:t>
      </w:r>
      <w:r w:rsidRPr="00512505">
        <w:rPr>
          <w:rFonts w:ascii="Times New Roman" w:hAnsi="Times New Roman" w:cs="Times New Roman"/>
          <w:sz w:val="28"/>
          <w:szCs w:val="28"/>
          <w:lang w:val="kk-KZ"/>
        </w:rPr>
        <w:t xml:space="preserve">мен </w:t>
      </w:r>
      <w:r w:rsidRPr="00512505">
        <w:rPr>
          <w:rFonts w:ascii="Times New Roman" w:hAnsi="Times New Roman" w:cs="Times New Roman"/>
          <w:i/>
          <w:sz w:val="28"/>
          <w:szCs w:val="28"/>
          <w:lang w:val="kk-KZ"/>
        </w:rPr>
        <w:t>BD</w:t>
      </w:r>
      <w:r w:rsidRPr="00512505">
        <w:rPr>
          <w:rFonts w:ascii="Times New Roman" w:hAnsi="Times New Roman" w:cs="Times New Roman"/>
          <w:sz w:val="28"/>
          <w:szCs w:val="28"/>
          <w:lang w:val="kk-KZ"/>
        </w:rPr>
        <w:t xml:space="preserve"> диагональдарын жүргіземіз және олардың қиылысу нүктесін </w:t>
      </w:r>
      <w:r w:rsidRPr="00512505">
        <w:rPr>
          <w:rFonts w:ascii="Times New Roman" w:hAnsi="Times New Roman" w:cs="Times New Roman"/>
          <w:i/>
          <w:sz w:val="28"/>
          <w:szCs w:val="28"/>
          <w:lang w:val="kk-KZ"/>
        </w:rPr>
        <w:t>О</w:t>
      </w:r>
      <w:r w:rsidRPr="00512505">
        <w:rPr>
          <w:rFonts w:ascii="Times New Roman" w:hAnsi="Times New Roman" w:cs="Times New Roman"/>
          <w:sz w:val="28"/>
          <w:szCs w:val="28"/>
          <w:lang w:val="kk-KZ"/>
        </w:rPr>
        <w:t xml:space="preserve"> деп белгілейміз;</w:t>
      </w:r>
    </w:p>
    <w:p w14:paraId="3E9A236B" w14:textId="77777777" w:rsidR="00AF742A" w:rsidRPr="00512505" w:rsidRDefault="00AF742A" w:rsidP="00AF742A">
      <w:pPr>
        <w:tabs>
          <w:tab w:val="left" w:pos="993"/>
        </w:tabs>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3) диагональдардың ұзындықтарын өлшейміз.</w:t>
      </w:r>
    </w:p>
    <w:p w14:paraId="3A4DA360" w14:textId="2971A815" w:rsidR="00AF742A" w:rsidRPr="00512505" w:rsidRDefault="00AF742A" w:rsidP="00AF742A">
      <w:pPr>
        <w:tabs>
          <w:tab w:val="left" w:pos="993"/>
        </w:tabs>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Осыдан параллелограмның диагональдары қиылысу нүктесінде қақ бөлінетініне көз жеткіземіз (</w:t>
      </w:r>
      <w:r w:rsidR="00905947" w:rsidRPr="00512505">
        <w:rPr>
          <w:rFonts w:ascii="Times New Roman" w:hAnsi="Times New Roman" w:cs="Times New Roman"/>
          <w:sz w:val="28"/>
          <w:szCs w:val="28"/>
          <w:lang w:val="kk-KZ"/>
        </w:rPr>
        <w:t>32</w:t>
      </w:r>
      <w:r w:rsidRPr="00512505">
        <w:rPr>
          <w:rFonts w:ascii="Times New Roman" w:hAnsi="Times New Roman" w:cs="Times New Roman"/>
          <w:sz w:val="28"/>
          <w:szCs w:val="28"/>
          <w:lang w:val="kk-KZ"/>
        </w:rPr>
        <w:t xml:space="preserve">-сурет). Параллелограмның пішінін өзгертуге болады, бірақ </w:t>
      </w:r>
      <w:r w:rsidRPr="00512505">
        <w:rPr>
          <w:rFonts w:ascii="Times New Roman" w:hAnsi="Times New Roman" w:cs="Times New Roman"/>
          <w:i/>
          <w:sz w:val="28"/>
          <w:szCs w:val="28"/>
          <w:lang w:val="kk-KZ"/>
        </w:rPr>
        <w:t>AO = OC, BO = OD</w:t>
      </w:r>
      <w:r w:rsidRPr="00512505">
        <w:rPr>
          <w:rFonts w:ascii="Times New Roman" w:hAnsi="Times New Roman" w:cs="Times New Roman"/>
          <w:sz w:val="28"/>
          <w:szCs w:val="28"/>
          <w:lang w:val="kk-KZ"/>
        </w:rPr>
        <w:t xml:space="preserve"> теңдігі сақталатынын көреміз.</w:t>
      </w:r>
    </w:p>
    <w:p w14:paraId="4F817C1B" w14:textId="77777777" w:rsidR="00AF742A" w:rsidRPr="00512505" w:rsidRDefault="00AF742A" w:rsidP="00AF742A">
      <w:pPr>
        <w:tabs>
          <w:tab w:val="left" w:pos="993"/>
        </w:tabs>
        <w:spacing w:after="0" w:line="240" w:lineRule="auto"/>
        <w:ind w:firstLine="709"/>
        <w:jc w:val="both"/>
        <w:rPr>
          <w:rFonts w:ascii="Times New Roman" w:hAnsi="Times New Roman" w:cs="Times New Roman"/>
          <w:sz w:val="28"/>
          <w:szCs w:val="28"/>
          <w:lang w:val="kk-KZ"/>
        </w:rPr>
      </w:pPr>
    </w:p>
    <w:p w14:paraId="3582F6AB" w14:textId="77777777" w:rsidR="00AF742A" w:rsidRPr="00512505" w:rsidRDefault="00AF742A" w:rsidP="00AF742A">
      <w:pPr>
        <w:tabs>
          <w:tab w:val="left" w:pos="0"/>
        </w:tabs>
        <w:spacing w:after="0" w:line="240" w:lineRule="auto"/>
        <w:jc w:val="center"/>
        <w:rPr>
          <w:rFonts w:ascii="Times New Roman" w:hAnsi="Times New Roman" w:cs="Times New Roman"/>
          <w:sz w:val="28"/>
          <w:szCs w:val="28"/>
          <w:lang w:val="kk-KZ"/>
        </w:rPr>
      </w:pPr>
      <w:r w:rsidRPr="00512505">
        <w:rPr>
          <w:rFonts w:ascii="Times New Roman" w:hAnsi="Times New Roman" w:cs="Times New Roman"/>
          <w:noProof/>
          <w:sz w:val="28"/>
          <w:szCs w:val="28"/>
          <w:lang w:eastAsia="ru-RU"/>
        </w:rPr>
        <w:drawing>
          <wp:inline distT="0" distB="0" distL="0" distR="0" wp14:anchorId="68E8C045" wp14:editId="3C02CA58">
            <wp:extent cx="2967475" cy="2160000"/>
            <wp:effectExtent l="0" t="0" r="4445"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8.tif"/>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967475" cy="2160000"/>
                    </a:xfrm>
                    <a:prstGeom prst="rect">
                      <a:avLst/>
                    </a:prstGeom>
                  </pic:spPr>
                </pic:pic>
              </a:graphicData>
            </a:graphic>
          </wp:inline>
        </w:drawing>
      </w:r>
      <w:r w:rsidRPr="00512505">
        <w:rPr>
          <w:rFonts w:ascii="Times New Roman" w:hAnsi="Times New Roman" w:cs="Times New Roman"/>
          <w:sz w:val="28"/>
          <w:szCs w:val="28"/>
          <w:lang w:val="kk-KZ"/>
        </w:rPr>
        <w:t xml:space="preserve">   </w:t>
      </w:r>
      <w:r w:rsidRPr="00512505">
        <w:rPr>
          <w:rFonts w:ascii="Times New Roman" w:hAnsi="Times New Roman" w:cs="Times New Roman"/>
          <w:noProof/>
          <w:sz w:val="28"/>
          <w:szCs w:val="28"/>
          <w:lang w:eastAsia="ru-RU"/>
        </w:rPr>
        <w:drawing>
          <wp:inline distT="0" distB="0" distL="0" distR="0" wp14:anchorId="58A8010A" wp14:editId="403CB2E0">
            <wp:extent cx="2966526" cy="2159307"/>
            <wp:effectExtent l="0" t="0" r="5715"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9.tif"/>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990292" cy="2176606"/>
                    </a:xfrm>
                    <a:prstGeom prst="rect">
                      <a:avLst/>
                    </a:prstGeom>
                  </pic:spPr>
                </pic:pic>
              </a:graphicData>
            </a:graphic>
          </wp:inline>
        </w:drawing>
      </w:r>
    </w:p>
    <w:p w14:paraId="7C3DD64F" w14:textId="77777777" w:rsidR="00AF742A" w:rsidRPr="00512505" w:rsidRDefault="00AF742A" w:rsidP="00AF742A">
      <w:pPr>
        <w:tabs>
          <w:tab w:val="left" w:pos="0"/>
        </w:tabs>
        <w:spacing w:after="0" w:line="240" w:lineRule="auto"/>
        <w:rPr>
          <w:rFonts w:ascii="Times New Roman" w:hAnsi="Times New Roman" w:cs="Times New Roman"/>
          <w:sz w:val="28"/>
          <w:szCs w:val="28"/>
          <w:lang w:val="kk-KZ"/>
        </w:rPr>
      </w:pPr>
    </w:p>
    <w:p w14:paraId="6B538CE2" w14:textId="0641321A" w:rsidR="00AF742A" w:rsidRPr="00512505" w:rsidRDefault="00AF742A" w:rsidP="00AF742A">
      <w:pPr>
        <w:tabs>
          <w:tab w:val="left" w:pos="0"/>
        </w:tabs>
        <w:spacing w:after="0" w:line="240" w:lineRule="auto"/>
        <w:rPr>
          <w:rFonts w:ascii="Times New Roman" w:hAnsi="Times New Roman" w:cs="Times New Roman"/>
          <w:sz w:val="28"/>
          <w:szCs w:val="28"/>
          <w:lang w:val="kk-KZ"/>
        </w:rPr>
      </w:pPr>
      <w:r w:rsidRPr="00512505">
        <w:rPr>
          <w:rFonts w:ascii="Times New Roman" w:hAnsi="Times New Roman" w:cs="Times New Roman"/>
          <w:sz w:val="28"/>
          <w:szCs w:val="28"/>
          <w:lang w:val="kk-KZ"/>
        </w:rPr>
        <w:tab/>
        <w:t xml:space="preserve">Сурет </w:t>
      </w:r>
      <w:r w:rsidR="00905947" w:rsidRPr="00512505">
        <w:rPr>
          <w:rFonts w:ascii="Times New Roman" w:hAnsi="Times New Roman" w:cs="Times New Roman"/>
          <w:sz w:val="28"/>
          <w:szCs w:val="28"/>
          <w:lang w:val="kk-KZ"/>
        </w:rPr>
        <w:t>32</w:t>
      </w:r>
      <w:r w:rsidR="00307323" w:rsidRPr="00512505">
        <w:rPr>
          <w:rFonts w:ascii="Times New Roman" w:hAnsi="Times New Roman" w:cs="Times New Roman"/>
          <w:sz w:val="28"/>
          <w:szCs w:val="28"/>
          <w:lang w:val="kk-KZ"/>
        </w:rPr>
        <w:t xml:space="preserve"> </w:t>
      </w:r>
      <w:r w:rsidR="00256516" w:rsidRPr="00512505">
        <w:rPr>
          <w:rFonts w:ascii="Times New Roman" w:hAnsi="Times New Roman" w:cs="Times New Roman"/>
          <w:sz w:val="28"/>
          <w:szCs w:val="28"/>
          <w:lang w:val="kk-KZ"/>
        </w:rPr>
        <w:t>–</w:t>
      </w:r>
      <w:r w:rsidR="00307323" w:rsidRPr="00512505">
        <w:rPr>
          <w:rFonts w:ascii="Times New Roman" w:hAnsi="Times New Roman" w:cs="Times New Roman"/>
          <w:sz w:val="28"/>
          <w:szCs w:val="28"/>
          <w:lang w:val="kk-KZ"/>
        </w:rPr>
        <w:t xml:space="preserve"> </w:t>
      </w:r>
      <w:r w:rsidR="00256516" w:rsidRPr="00512505">
        <w:rPr>
          <w:rFonts w:ascii="Times New Roman" w:hAnsi="Times New Roman" w:cs="Times New Roman"/>
          <w:bCs/>
          <w:sz w:val="28"/>
          <w:szCs w:val="28"/>
          <w:lang w:val="kk-KZ"/>
        </w:rPr>
        <w:t xml:space="preserve">Параллелограмм </w:t>
      </w:r>
      <w:r w:rsidR="000D4ED3" w:rsidRPr="00512505">
        <w:rPr>
          <w:rFonts w:ascii="Times New Roman" w:hAnsi="Times New Roman" w:cs="Times New Roman"/>
          <w:sz w:val="28"/>
          <w:szCs w:val="28"/>
          <w:lang w:val="kk-KZ"/>
        </w:rPr>
        <w:t xml:space="preserve"> </w:t>
      </w:r>
      <w:r w:rsidR="00256516"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t xml:space="preserve">Сурет </w:t>
      </w:r>
      <w:r w:rsidR="00905947" w:rsidRPr="00512505">
        <w:rPr>
          <w:rFonts w:ascii="Times New Roman" w:hAnsi="Times New Roman" w:cs="Times New Roman"/>
          <w:sz w:val="28"/>
          <w:szCs w:val="28"/>
          <w:lang w:val="kk-KZ"/>
        </w:rPr>
        <w:t>33</w:t>
      </w:r>
      <w:r w:rsidR="00307323" w:rsidRPr="00512505">
        <w:rPr>
          <w:rFonts w:ascii="Times New Roman" w:hAnsi="Times New Roman" w:cs="Times New Roman"/>
          <w:sz w:val="28"/>
          <w:szCs w:val="28"/>
          <w:lang w:val="kk-KZ"/>
        </w:rPr>
        <w:t xml:space="preserve"> -</w:t>
      </w:r>
      <w:r w:rsidR="00256516" w:rsidRPr="00512505">
        <w:rPr>
          <w:rFonts w:ascii="Times New Roman" w:hAnsi="Times New Roman" w:cs="Times New Roman"/>
          <w:sz w:val="28"/>
          <w:szCs w:val="28"/>
          <w:lang w:val="kk-KZ"/>
        </w:rPr>
        <w:t xml:space="preserve"> </w:t>
      </w:r>
      <w:r w:rsidR="00256516" w:rsidRPr="00512505">
        <w:rPr>
          <w:rFonts w:ascii="Times New Roman" w:hAnsi="Times New Roman" w:cs="Times New Roman"/>
          <w:bCs/>
          <w:sz w:val="28"/>
          <w:szCs w:val="28"/>
          <w:lang w:val="kk-KZ"/>
        </w:rPr>
        <w:t xml:space="preserve">Параллелограмм </w:t>
      </w:r>
      <w:r w:rsidR="00256516" w:rsidRPr="00512505">
        <w:rPr>
          <w:rFonts w:ascii="Times New Roman" w:hAnsi="Times New Roman" w:cs="Times New Roman"/>
          <w:sz w:val="28"/>
          <w:szCs w:val="28"/>
          <w:lang w:val="kk-KZ"/>
        </w:rPr>
        <w:t xml:space="preserve"> </w:t>
      </w:r>
    </w:p>
    <w:p w14:paraId="534DBF05" w14:textId="77777777" w:rsidR="00AF742A" w:rsidRPr="00512505" w:rsidRDefault="00AF742A" w:rsidP="00AF742A">
      <w:pPr>
        <w:widowControl w:val="0"/>
        <w:tabs>
          <w:tab w:val="left" w:pos="0"/>
        </w:tabs>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i/>
          <w:sz w:val="28"/>
          <w:szCs w:val="28"/>
          <w:lang w:val="kk-KZ"/>
        </w:rPr>
        <w:lastRenderedPageBreak/>
        <w:t xml:space="preserve">Параллелограмның белгілерін </w:t>
      </w:r>
      <w:r w:rsidRPr="00512505">
        <w:rPr>
          <w:rFonts w:ascii="Times New Roman" w:hAnsi="Times New Roman" w:cs="Times New Roman"/>
          <w:sz w:val="28"/>
          <w:szCs w:val="28"/>
          <w:lang w:val="kk-KZ"/>
        </w:rPr>
        <w:t>түсіндіруде келесі алгоритмдік қадамдарды іске асырамыз:</w:t>
      </w:r>
    </w:p>
    <w:p w14:paraId="68A5F65C" w14:textId="77777777" w:rsidR="00AF742A" w:rsidRPr="00512505" w:rsidRDefault="00AF742A" w:rsidP="00AF742A">
      <w:pPr>
        <w:widowControl w:val="0"/>
        <w:tabs>
          <w:tab w:val="left" w:pos="0"/>
        </w:tabs>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1) екі параллель түзулер жүргіземіз және олардың бойынан </w:t>
      </w:r>
      <w:r w:rsidRPr="00512505">
        <w:rPr>
          <w:rFonts w:ascii="Times New Roman" w:hAnsi="Times New Roman" w:cs="Times New Roman"/>
          <w:i/>
          <w:sz w:val="28"/>
          <w:szCs w:val="28"/>
          <w:lang w:val="kk-KZ"/>
        </w:rPr>
        <w:t xml:space="preserve">AB </w:t>
      </w:r>
      <w:r w:rsidRPr="00512505">
        <w:rPr>
          <w:rFonts w:ascii="Times New Roman" w:hAnsi="Times New Roman" w:cs="Times New Roman"/>
          <w:sz w:val="28"/>
          <w:szCs w:val="28"/>
          <w:lang w:val="kk-KZ"/>
        </w:rPr>
        <w:t xml:space="preserve">және </w:t>
      </w:r>
      <w:r w:rsidRPr="00512505">
        <w:rPr>
          <w:rFonts w:ascii="Times New Roman" w:hAnsi="Times New Roman" w:cs="Times New Roman"/>
          <w:i/>
          <w:sz w:val="28"/>
          <w:szCs w:val="28"/>
          <w:lang w:val="kk-KZ"/>
        </w:rPr>
        <w:t>CD</w:t>
      </w:r>
      <w:r w:rsidRPr="00512505">
        <w:rPr>
          <w:rFonts w:ascii="Times New Roman" w:hAnsi="Times New Roman" w:cs="Times New Roman"/>
          <w:sz w:val="28"/>
          <w:szCs w:val="28"/>
          <w:lang w:val="kk-KZ"/>
        </w:rPr>
        <w:t xml:space="preserve"> тең кесінділерін аламыз; </w:t>
      </w:r>
    </w:p>
    <w:p w14:paraId="41E91591" w14:textId="77777777" w:rsidR="00AF742A" w:rsidRPr="00512505" w:rsidRDefault="00AF742A" w:rsidP="00AF742A">
      <w:pPr>
        <w:widowControl w:val="0"/>
        <w:tabs>
          <w:tab w:val="left" w:pos="0"/>
        </w:tabs>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2) </w:t>
      </w:r>
      <w:r w:rsidRPr="00512505">
        <w:rPr>
          <w:rFonts w:ascii="Times New Roman" w:hAnsi="Times New Roman" w:cs="Times New Roman"/>
          <w:i/>
          <w:sz w:val="28"/>
          <w:szCs w:val="28"/>
          <w:lang w:val="kk-KZ"/>
        </w:rPr>
        <w:t xml:space="preserve">A </w:t>
      </w:r>
      <w:r w:rsidRPr="00512505">
        <w:rPr>
          <w:rFonts w:ascii="Times New Roman" w:hAnsi="Times New Roman" w:cs="Times New Roman"/>
          <w:sz w:val="28"/>
          <w:szCs w:val="28"/>
          <w:lang w:val="kk-KZ"/>
        </w:rPr>
        <w:t xml:space="preserve">және </w:t>
      </w:r>
      <w:r w:rsidRPr="00512505">
        <w:rPr>
          <w:rFonts w:ascii="Times New Roman" w:hAnsi="Times New Roman" w:cs="Times New Roman"/>
          <w:i/>
          <w:sz w:val="28"/>
          <w:szCs w:val="28"/>
          <w:lang w:val="kk-KZ"/>
        </w:rPr>
        <w:t>D</w:t>
      </w:r>
      <w:r w:rsidRPr="00512505">
        <w:rPr>
          <w:rFonts w:ascii="Times New Roman" w:hAnsi="Times New Roman" w:cs="Times New Roman"/>
          <w:sz w:val="28"/>
          <w:szCs w:val="28"/>
          <w:lang w:val="kk-KZ"/>
        </w:rPr>
        <w:t xml:space="preserve">, </w:t>
      </w:r>
      <w:r w:rsidRPr="00512505">
        <w:rPr>
          <w:rFonts w:ascii="Times New Roman" w:hAnsi="Times New Roman" w:cs="Times New Roman"/>
          <w:i/>
          <w:sz w:val="28"/>
          <w:szCs w:val="28"/>
          <w:lang w:val="kk-KZ"/>
        </w:rPr>
        <w:t xml:space="preserve">B </w:t>
      </w:r>
      <w:r w:rsidRPr="00512505">
        <w:rPr>
          <w:rFonts w:ascii="Times New Roman" w:hAnsi="Times New Roman" w:cs="Times New Roman"/>
          <w:sz w:val="28"/>
          <w:szCs w:val="28"/>
          <w:lang w:val="kk-KZ"/>
        </w:rPr>
        <w:t xml:space="preserve">және </w:t>
      </w:r>
      <w:r w:rsidRPr="00512505">
        <w:rPr>
          <w:rFonts w:ascii="Times New Roman" w:hAnsi="Times New Roman" w:cs="Times New Roman"/>
          <w:i/>
          <w:sz w:val="28"/>
          <w:szCs w:val="28"/>
          <w:lang w:val="kk-KZ"/>
        </w:rPr>
        <w:t>C</w:t>
      </w:r>
      <w:r w:rsidRPr="00512505">
        <w:rPr>
          <w:rFonts w:ascii="Times New Roman" w:hAnsi="Times New Roman" w:cs="Times New Roman"/>
          <w:sz w:val="28"/>
          <w:szCs w:val="28"/>
          <w:lang w:val="kk-KZ"/>
        </w:rPr>
        <w:t xml:space="preserve"> нүктелерін кесінділермен қосамыз;</w:t>
      </w:r>
    </w:p>
    <w:p w14:paraId="25ED35F7" w14:textId="77777777" w:rsidR="00AF742A" w:rsidRPr="00512505" w:rsidRDefault="00AF742A" w:rsidP="00AF742A">
      <w:pPr>
        <w:widowControl w:val="0"/>
        <w:tabs>
          <w:tab w:val="left" w:pos="0"/>
        </w:tabs>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3) </w:t>
      </w:r>
      <w:r w:rsidRPr="00512505">
        <w:rPr>
          <w:rFonts w:ascii="Times New Roman" w:hAnsi="Times New Roman" w:cs="Times New Roman"/>
          <w:i/>
          <w:sz w:val="28"/>
          <w:szCs w:val="28"/>
          <w:lang w:val="kk-KZ"/>
        </w:rPr>
        <w:t>ABCD</w:t>
      </w:r>
      <w:r w:rsidRPr="00512505">
        <w:rPr>
          <w:rFonts w:ascii="Times New Roman" w:hAnsi="Times New Roman" w:cs="Times New Roman"/>
          <w:sz w:val="28"/>
          <w:szCs w:val="28"/>
          <w:lang w:val="kk-KZ"/>
        </w:rPr>
        <w:t xml:space="preserve"> төртбұрышын аламыз; </w:t>
      </w:r>
    </w:p>
    <w:p w14:paraId="183C19DA" w14:textId="4F2807BD" w:rsidR="00AF742A" w:rsidRPr="00512505" w:rsidRDefault="00AF742A" w:rsidP="00AF742A">
      <w:pPr>
        <w:widowControl w:val="0"/>
        <w:tabs>
          <w:tab w:val="left" w:pos="0"/>
        </w:tabs>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4) </w:t>
      </w:r>
      <w:r w:rsidRPr="00512505">
        <w:rPr>
          <w:rFonts w:ascii="Times New Roman" w:hAnsi="Times New Roman" w:cs="Times New Roman"/>
          <w:i/>
          <w:sz w:val="28"/>
          <w:szCs w:val="28"/>
          <w:lang w:val="kk-KZ"/>
        </w:rPr>
        <w:t>АС</w:t>
      </w:r>
      <w:r w:rsidRPr="00512505">
        <w:rPr>
          <w:rFonts w:ascii="Times New Roman" w:hAnsi="Times New Roman" w:cs="Times New Roman"/>
          <w:sz w:val="28"/>
          <w:szCs w:val="28"/>
          <w:lang w:val="kk-KZ"/>
        </w:rPr>
        <w:t xml:space="preserve"> диагоналын жүргіземіз және осы диагоналға іргелес жатқан бұрыштардың шамасын анықтаймыз (</w:t>
      </w:r>
      <w:r w:rsidR="00905947" w:rsidRPr="00512505">
        <w:rPr>
          <w:rFonts w:ascii="Times New Roman" w:hAnsi="Times New Roman" w:cs="Times New Roman"/>
          <w:sz w:val="28"/>
          <w:szCs w:val="28"/>
          <w:lang w:val="kk-KZ"/>
        </w:rPr>
        <w:t>33</w:t>
      </w:r>
      <w:r w:rsidR="00307323"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t>сурет).</w:t>
      </w:r>
    </w:p>
    <w:p w14:paraId="54B880DC" w14:textId="77777777" w:rsidR="00AF742A" w:rsidRPr="00512505" w:rsidRDefault="00AF742A" w:rsidP="00AF742A">
      <w:pPr>
        <w:widowControl w:val="0"/>
        <w:tabs>
          <w:tab w:val="left" w:pos="0"/>
        </w:tabs>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Осыдан ішкі айқыш бұрыштары тең болатынын көреміз. </w:t>
      </w:r>
    </w:p>
    <w:p w14:paraId="45344865" w14:textId="77777777" w:rsidR="00AF742A" w:rsidRPr="00512505" w:rsidRDefault="00AF742A" w:rsidP="00AF742A">
      <w:pPr>
        <w:widowControl w:val="0"/>
        <w:tabs>
          <w:tab w:val="left" w:pos="0"/>
        </w:tabs>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i/>
          <w:sz w:val="28"/>
          <w:szCs w:val="28"/>
          <w:lang w:val="kk-KZ"/>
        </w:rPr>
        <w:t>ABCD</w:t>
      </w:r>
      <w:r w:rsidRPr="00512505">
        <w:rPr>
          <w:rFonts w:ascii="Times New Roman" w:hAnsi="Times New Roman" w:cs="Times New Roman"/>
          <w:sz w:val="28"/>
          <w:szCs w:val="28"/>
          <w:lang w:val="kk-KZ"/>
        </w:rPr>
        <w:t xml:space="preserve"> төртбұрышының қарама-қарсы қабырғалары параллель болады. Демек, </w:t>
      </w:r>
      <w:r w:rsidRPr="00512505">
        <w:rPr>
          <w:rFonts w:ascii="Times New Roman" w:hAnsi="Times New Roman" w:cs="Times New Roman"/>
          <w:i/>
          <w:sz w:val="28"/>
          <w:szCs w:val="28"/>
          <w:lang w:val="kk-KZ"/>
        </w:rPr>
        <w:t>ABCD</w:t>
      </w:r>
      <w:r w:rsidRPr="00512505">
        <w:rPr>
          <w:rFonts w:ascii="Times New Roman" w:hAnsi="Times New Roman" w:cs="Times New Roman"/>
          <w:sz w:val="28"/>
          <w:szCs w:val="28"/>
          <w:lang w:val="kk-KZ"/>
        </w:rPr>
        <w:t xml:space="preserve"> төртбұрышы – параллелограмм болады.</w:t>
      </w:r>
    </w:p>
    <w:p w14:paraId="01CA27AE" w14:textId="77777777" w:rsidR="00AF742A" w:rsidRPr="00512505" w:rsidRDefault="00AF742A" w:rsidP="00AF742A">
      <w:pPr>
        <w:widowControl w:val="0"/>
        <w:tabs>
          <w:tab w:val="left" w:pos="0"/>
        </w:tabs>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Осыған ұқсас </w:t>
      </w:r>
      <w:r w:rsidRPr="00512505">
        <w:rPr>
          <w:rFonts w:ascii="Times New Roman" w:hAnsi="Times New Roman" w:cs="Times New Roman"/>
          <w:i/>
          <w:sz w:val="28"/>
          <w:szCs w:val="28"/>
          <w:lang w:val="kk-KZ"/>
        </w:rPr>
        <w:t>теңбүйірлі трапецияның қасиеттерін</w:t>
      </w:r>
      <w:r w:rsidRPr="00512505">
        <w:rPr>
          <w:rFonts w:ascii="Times New Roman" w:hAnsi="Times New Roman" w:cs="Times New Roman"/>
          <w:sz w:val="28"/>
          <w:szCs w:val="28"/>
          <w:lang w:val="kk-KZ"/>
        </w:rPr>
        <w:t xml:space="preserve"> түсіндіруде келесі алгоритмдік қадамдарды іске асырамыз:</w:t>
      </w:r>
    </w:p>
    <w:p w14:paraId="436101A6" w14:textId="77777777" w:rsidR="00AF742A" w:rsidRPr="00512505" w:rsidRDefault="00AF742A" w:rsidP="00AF742A">
      <w:pPr>
        <w:tabs>
          <w:tab w:val="left" w:pos="0"/>
        </w:tabs>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1) </w:t>
      </w:r>
      <w:r w:rsidRPr="00512505">
        <w:rPr>
          <w:rFonts w:ascii="Times New Roman" w:hAnsi="Times New Roman" w:cs="Times New Roman"/>
          <w:i/>
          <w:sz w:val="28"/>
          <w:szCs w:val="28"/>
          <w:lang w:val="kk-KZ"/>
        </w:rPr>
        <w:t xml:space="preserve">ABCD </w:t>
      </w:r>
      <w:r w:rsidRPr="00512505">
        <w:rPr>
          <w:rFonts w:ascii="Times New Roman" w:hAnsi="Times New Roman" w:cs="Times New Roman"/>
          <w:sz w:val="28"/>
          <w:szCs w:val="28"/>
          <w:lang w:val="kk-KZ"/>
        </w:rPr>
        <w:t>(</w:t>
      </w:r>
      <w:r w:rsidRPr="00512505">
        <w:rPr>
          <w:rFonts w:ascii="Times New Roman" w:hAnsi="Times New Roman" w:cs="Times New Roman"/>
          <w:i/>
          <w:sz w:val="28"/>
          <w:szCs w:val="28"/>
          <w:lang w:val="kk-KZ"/>
        </w:rPr>
        <w:t>AD = BC</w:t>
      </w:r>
      <w:r w:rsidRPr="00512505">
        <w:rPr>
          <w:rFonts w:ascii="Times New Roman" w:hAnsi="Times New Roman" w:cs="Times New Roman"/>
          <w:sz w:val="28"/>
          <w:szCs w:val="28"/>
          <w:lang w:val="kk-KZ"/>
        </w:rPr>
        <w:t>) теңбүйірлі трапециясын саламыз;</w:t>
      </w:r>
    </w:p>
    <w:p w14:paraId="7B890310" w14:textId="77777777" w:rsidR="00AF742A" w:rsidRPr="00512505" w:rsidRDefault="00AF742A" w:rsidP="00AF742A">
      <w:pPr>
        <w:tabs>
          <w:tab w:val="left" w:pos="0"/>
        </w:tabs>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2) </w:t>
      </w:r>
      <w:r w:rsidRPr="00512505">
        <w:rPr>
          <w:rFonts w:ascii="Times New Roman" w:hAnsi="Times New Roman" w:cs="Times New Roman"/>
          <w:i/>
          <w:sz w:val="28"/>
          <w:szCs w:val="28"/>
          <w:lang w:val="kk-KZ"/>
        </w:rPr>
        <w:t xml:space="preserve">AC </w:t>
      </w:r>
      <w:r w:rsidRPr="00512505">
        <w:rPr>
          <w:rFonts w:ascii="Times New Roman" w:hAnsi="Times New Roman" w:cs="Times New Roman"/>
          <w:sz w:val="28"/>
          <w:szCs w:val="28"/>
          <w:lang w:val="kk-KZ"/>
        </w:rPr>
        <w:t xml:space="preserve">және </w:t>
      </w:r>
      <w:r w:rsidRPr="00512505">
        <w:rPr>
          <w:rFonts w:ascii="Times New Roman" w:hAnsi="Times New Roman" w:cs="Times New Roman"/>
          <w:i/>
          <w:sz w:val="28"/>
          <w:szCs w:val="28"/>
          <w:lang w:val="kk-KZ"/>
        </w:rPr>
        <w:t>BD</w:t>
      </w:r>
      <w:r w:rsidRPr="00512505">
        <w:rPr>
          <w:rFonts w:ascii="Times New Roman" w:hAnsi="Times New Roman" w:cs="Times New Roman"/>
          <w:sz w:val="28"/>
          <w:szCs w:val="28"/>
          <w:lang w:val="kk-KZ"/>
        </w:rPr>
        <w:t xml:space="preserve"> диагональдарын жүргіземіз; </w:t>
      </w:r>
    </w:p>
    <w:p w14:paraId="524771C6" w14:textId="77777777" w:rsidR="00AF742A" w:rsidRPr="00512505" w:rsidRDefault="00AF742A" w:rsidP="00AF742A">
      <w:pPr>
        <w:tabs>
          <w:tab w:val="left" w:pos="0"/>
        </w:tabs>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3) </w:t>
      </w:r>
      <w:r w:rsidRPr="00512505">
        <w:rPr>
          <w:rFonts w:ascii="Times New Roman" w:hAnsi="Times New Roman" w:cs="Times New Roman"/>
          <w:i/>
          <w:sz w:val="28"/>
          <w:szCs w:val="28"/>
          <w:lang w:val="kk-KZ"/>
        </w:rPr>
        <w:t>AС</w:t>
      </w:r>
      <w:r w:rsidRPr="00512505">
        <w:rPr>
          <w:rFonts w:ascii="Times New Roman" w:hAnsi="Times New Roman" w:cs="Times New Roman"/>
          <w:sz w:val="28"/>
          <w:szCs w:val="28"/>
          <w:lang w:val="kk-KZ"/>
        </w:rPr>
        <w:t>,</w:t>
      </w:r>
      <w:r w:rsidRPr="00512505">
        <w:rPr>
          <w:rFonts w:ascii="Times New Roman" w:hAnsi="Times New Roman" w:cs="Times New Roman"/>
          <w:i/>
          <w:sz w:val="28"/>
          <w:szCs w:val="28"/>
          <w:lang w:val="kk-KZ"/>
        </w:rPr>
        <w:t xml:space="preserve"> BD </w:t>
      </w:r>
      <w:r w:rsidRPr="00512505">
        <w:rPr>
          <w:rFonts w:ascii="Times New Roman" w:hAnsi="Times New Roman" w:cs="Times New Roman"/>
          <w:sz w:val="28"/>
          <w:szCs w:val="28"/>
          <w:lang w:val="kk-KZ"/>
        </w:rPr>
        <w:t xml:space="preserve">кесінділерінің ұзындықтарын өлшеп, олардың теңдігіне көз жеткіземіз; </w:t>
      </w:r>
    </w:p>
    <w:p w14:paraId="19E4A79A" w14:textId="77777777" w:rsidR="00AF742A" w:rsidRPr="00512505" w:rsidRDefault="00AF742A" w:rsidP="00AF742A">
      <w:pPr>
        <w:tabs>
          <w:tab w:val="left" w:pos="0"/>
        </w:tabs>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4) А мен В бұрыштарының шамаларын анықтаймыз, олардың теңдігіне көз жеткіземіз.</w:t>
      </w:r>
    </w:p>
    <w:p w14:paraId="73FE7D48" w14:textId="0FB672BB" w:rsidR="00AF742A" w:rsidRPr="00512505" w:rsidRDefault="00AF742A" w:rsidP="00AF742A">
      <w:pPr>
        <w:tabs>
          <w:tab w:val="left" w:pos="0"/>
        </w:tabs>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Осыдан теңбүйірлі үшбұрыштың табанындағы бұрыштары және диагональдары тең болатынын көреміз (</w:t>
      </w:r>
      <w:r w:rsidR="00905947" w:rsidRPr="00512505">
        <w:rPr>
          <w:rFonts w:ascii="Times New Roman" w:hAnsi="Times New Roman" w:cs="Times New Roman"/>
          <w:sz w:val="28"/>
          <w:szCs w:val="28"/>
          <w:lang w:val="kk-KZ"/>
        </w:rPr>
        <w:t>34</w:t>
      </w:r>
      <w:r w:rsidRPr="00512505">
        <w:rPr>
          <w:rFonts w:ascii="Times New Roman" w:hAnsi="Times New Roman" w:cs="Times New Roman"/>
          <w:sz w:val="28"/>
          <w:szCs w:val="28"/>
          <w:lang w:val="kk-KZ"/>
        </w:rPr>
        <w:t>-сурет). Трапецияның пішінін өзгертуге болады, бірақ диагональдары мен бұрыштарының теңдігі сақталады.</w:t>
      </w:r>
    </w:p>
    <w:p w14:paraId="05193828" w14:textId="77777777" w:rsidR="00AF742A" w:rsidRPr="00512505" w:rsidRDefault="00AF742A" w:rsidP="00AF742A">
      <w:pPr>
        <w:tabs>
          <w:tab w:val="left" w:pos="0"/>
        </w:tabs>
        <w:spacing w:after="0" w:line="240" w:lineRule="auto"/>
        <w:jc w:val="center"/>
        <w:rPr>
          <w:rFonts w:ascii="Times New Roman" w:hAnsi="Times New Roman" w:cs="Times New Roman"/>
          <w:sz w:val="28"/>
          <w:szCs w:val="28"/>
          <w:lang w:val="kk-KZ"/>
        </w:rPr>
      </w:pPr>
    </w:p>
    <w:p w14:paraId="338C19E5" w14:textId="77777777" w:rsidR="00AF742A" w:rsidRPr="00512505" w:rsidRDefault="00AF742A" w:rsidP="00AF742A">
      <w:pPr>
        <w:tabs>
          <w:tab w:val="left" w:pos="0"/>
        </w:tabs>
        <w:spacing w:after="0" w:line="240" w:lineRule="auto"/>
        <w:jc w:val="center"/>
        <w:rPr>
          <w:rFonts w:ascii="Times New Roman" w:hAnsi="Times New Roman" w:cs="Times New Roman"/>
          <w:sz w:val="28"/>
          <w:szCs w:val="28"/>
          <w:lang w:val="kk-KZ"/>
        </w:rPr>
      </w:pPr>
      <w:r w:rsidRPr="00512505">
        <w:rPr>
          <w:rFonts w:ascii="Times New Roman" w:hAnsi="Times New Roman" w:cs="Times New Roman"/>
          <w:noProof/>
          <w:sz w:val="28"/>
          <w:szCs w:val="28"/>
          <w:lang w:eastAsia="ru-RU"/>
        </w:rPr>
        <w:drawing>
          <wp:inline distT="0" distB="0" distL="0" distR="0" wp14:anchorId="73A717D5" wp14:editId="6C4A4C20">
            <wp:extent cx="2967477" cy="2160000"/>
            <wp:effectExtent l="0" t="0" r="4445"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tif"/>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967477" cy="2160000"/>
                    </a:xfrm>
                    <a:prstGeom prst="rect">
                      <a:avLst/>
                    </a:prstGeom>
                  </pic:spPr>
                </pic:pic>
              </a:graphicData>
            </a:graphic>
          </wp:inline>
        </w:drawing>
      </w:r>
      <w:r w:rsidRPr="00512505">
        <w:rPr>
          <w:rFonts w:ascii="Times New Roman" w:hAnsi="Times New Roman" w:cs="Times New Roman"/>
          <w:sz w:val="28"/>
          <w:szCs w:val="28"/>
          <w:lang w:val="kk-KZ"/>
        </w:rPr>
        <w:t xml:space="preserve">  </w:t>
      </w:r>
      <w:r w:rsidRPr="00512505">
        <w:rPr>
          <w:rFonts w:ascii="Times New Roman" w:hAnsi="Times New Roman" w:cs="Times New Roman"/>
          <w:b/>
          <w:noProof/>
          <w:sz w:val="28"/>
          <w:szCs w:val="28"/>
          <w:lang w:eastAsia="ru-RU"/>
        </w:rPr>
        <w:drawing>
          <wp:inline distT="0" distB="0" distL="0" distR="0" wp14:anchorId="79574A4D" wp14:editId="24CA74B8">
            <wp:extent cx="2967473" cy="2160000"/>
            <wp:effectExtent l="0" t="0" r="4445"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tif"/>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967473" cy="2160000"/>
                    </a:xfrm>
                    <a:prstGeom prst="rect">
                      <a:avLst/>
                    </a:prstGeom>
                  </pic:spPr>
                </pic:pic>
              </a:graphicData>
            </a:graphic>
          </wp:inline>
        </w:drawing>
      </w:r>
    </w:p>
    <w:p w14:paraId="20CA24FC" w14:textId="77777777" w:rsidR="00AF742A" w:rsidRPr="00512505" w:rsidRDefault="00AF742A" w:rsidP="00AF742A">
      <w:pPr>
        <w:tabs>
          <w:tab w:val="left" w:pos="0"/>
        </w:tabs>
        <w:spacing w:after="0" w:line="240" w:lineRule="auto"/>
        <w:rPr>
          <w:rFonts w:ascii="Times New Roman" w:hAnsi="Times New Roman" w:cs="Times New Roman"/>
          <w:sz w:val="28"/>
          <w:szCs w:val="28"/>
          <w:lang w:val="kk-KZ"/>
        </w:rPr>
      </w:pPr>
    </w:p>
    <w:p w14:paraId="05F99345" w14:textId="1511F0B0" w:rsidR="00AF742A" w:rsidRPr="00512505" w:rsidRDefault="00AF742A" w:rsidP="00256516">
      <w:pPr>
        <w:tabs>
          <w:tab w:val="left" w:pos="0"/>
        </w:tabs>
        <w:spacing w:after="0" w:line="240" w:lineRule="auto"/>
        <w:rPr>
          <w:rFonts w:ascii="Times New Roman" w:hAnsi="Times New Roman" w:cs="Times New Roman"/>
          <w:sz w:val="28"/>
          <w:szCs w:val="28"/>
          <w:lang w:val="kk-KZ"/>
        </w:rPr>
      </w:pPr>
      <w:r w:rsidRPr="00512505">
        <w:rPr>
          <w:rFonts w:ascii="Times New Roman" w:hAnsi="Times New Roman" w:cs="Times New Roman"/>
          <w:sz w:val="28"/>
          <w:szCs w:val="28"/>
          <w:lang w:val="kk-KZ"/>
        </w:rPr>
        <w:tab/>
      </w:r>
      <w:r w:rsidRPr="00512505">
        <w:rPr>
          <w:rFonts w:ascii="Times New Roman" w:hAnsi="Times New Roman" w:cs="Times New Roman"/>
          <w:sz w:val="28"/>
          <w:szCs w:val="28"/>
          <w:lang w:val="kk-KZ"/>
        </w:rPr>
        <w:tab/>
        <w:t xml:space="preserve">Сурет </w:t>
      </w:r>
      <w:r w:rsidR="00905947" w:rsidRPr="00512505">
        <w:rPr>
          <w:rFonts w:ascii="Times New Roman" w:hAnsi="Times New Roman" w:cs="Times New Roman"/>
          <w:sz w:val="28"/>
          <w:szCs w:val="28"/>
          <w:lang w:val="kk-KZ"/>
        </w:rPr>
        <w:t>34</w:t>
      </w:r>
      <w:r w:rsidR="00256516" w:rsidRPr="00512505">
        <w:rPr>
          <w:rFonts w:ascii="Times New Roman" w:hAnsi="Times New Roman" w:cs="Times New Roman"/>
          <w:sz w:val="28"/>
          <w:szCs w:val="28"/>
          <w:lang w:val="kk-KZ"/>
        </w:rPr>
        <w:t xml:space="preserve"> – Трапеция </w:t>
      </w:r>
      <w:r w:rsidRPr="00512505">
        <w:rPr>
          <w:rFonts w:ascii="Times New Roman" w:hAnsi="Times New Roman" w:cs="Times New Roman"/>
          <w:sz w:val="28"/>
          <w:szCs w:val="28"/>
          <w:lang w:val="kk-KZ"/>
        </w:rPr>
        <w:tab/>
        <w:t xml:space="preserve">  </w:t>
      </w:r>
      <w:r w:rsidR="00256516"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t xml:space="preserve">Сурет </w:t>
      </w:r>
      <w:r w:rsidR="00905947" w:rsidRPr="00512505">
        <w:rPr>
          <w:rFonts w:ascii="Times New Roman" w:hAnsi="Times New Roman" w:cs="Times New Roman"/>
          <w:sz w:val="28"/>
          <w:szCs w:val="28"/>
          <w:lang w:val="kk-KZ"/>
        </w:rPr>
        <w:t>35</w:t>
      </w:r>
      <w:r w:rsidR="00256516" w:rsidRPr="00512505">
        <w:rPr>
          <w:rFonts w:ascii="Times New Roman" w:hAnsi="Times New Roman" w:cs="Times New Roman"/>
          <w:sz w:val="28"/>
          <w:szCs w:val="28"/>
          <w:lang w:val="kk-KZ"/>
        </w:rPr>
        <w:t xml:space="preserve"> – Трапеция</w:t>
      </w:r>
    </w:p>
    <w:p w14:paraId="529368A0" w14:textId="77777777" w:rsidR="00AF742A" w:rsidRPr="00512505" w:rsidRDefault="00AF742A" w:rsidP="00AF742A">
      <w:pPr>
        <w:spacing w:after="0" w:line="240" w:lineRule="auto"/>
        <w:ind w:firstLine="709"/>
        <w:rPr>
          <w:rFonts w:ascii="Times New Roman" w:hAnsi="Times New Roman" w:cs="Times New Roman"/>
          <w:i/>
          <w:sz w:val="28"/>
          <w:szCs w:val="28"/>
          <w:lang w:val="kk-KZ"/>
        </w:rPr>
      </w:pPr>
    </w:p>
    <w:p w14:paraId="7C21A28E" w14:textId="77777777"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i/>
          <w:sz w:val="28"/>
          <w:szCs w:val="28"/>
          <w:lang w:val="kk-KZ"/>
        </w:rPr>
        <w:t xml:space="preserve">Трапецияның орта сызығының анықтамасын </w:t>
      </w:r>
      <w:r w:rsidRPr="00512505">
        <w:rPr>
          <w:rFonts w:ascii="Times New Roman" w:hAnsi="Times New Roman" w:cs="Times New Roman"/>
          <w:sz w:val="28"/>
          <w:szCs w:val="28"/>
          <w:lang w:val="kk-KZ"/>
        </w:rPr>
        <w:t>бейнелеп көрсетуде келесі алгоритмдік қадамдарды іске асырамыз:</w:t>
      </w:r>
    </w:p>
    <w:p w14:paraId="31661906" w14:textId="77777777" w:rsidR="00AF742A" w:rsidRPr="00512505" w:rsidRDefault="00AF742A" w:rsidP="00AF742A">
      <w:pPr>
        <w:spacing w:after="0" w:line="240" w:lineRule="auto"/>
        <w:ind w:firstLine="567"/>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1) </w:t>
      </w:r>
      <w:r w:rsidRPr="00512505">
        <w:rPr>
          <w:rFonts w:ascii="Times New Roman" w:hAnsi="Times New Roman" w:cs="Times New Roman"/>
          <w:i/>
          <w:sz w:val="28"/>
          <w:szCs w:val="28"/>
          <w:lang w:val="kk-KZ"/>
        </w:rPr>
        <w:t>ABCD</w:t>
      </w:r>
      <w:r w:rsidRPr="00512505">
        <w:rPr>
          <w:rFonts w:ascii="Times New Roman" w:hAnsi="Times New Roman" w:cs="Times New Roman"/>
          <w:sz w:val="28"/>
          <w:szCs w:val="28"/>
          <w:lang w:val="kk-KZ"/>
        </w:rPr>
        <w:t xml:space="preserve"> трапециясын саламыз; </w:t>
      </w:r>
    </w:p>
    <w:p w14:paraId="34DAC330" w14:textId="77777777" w:rsidR="00AF742A" w:rsidRPr="00512505" w:rsidRDefault="00AF742A" w:rsidP="00AF742A">
      <w:pPr>
        <w:spacing w:after="0" w:line="240" w:lineRule="auto"/>
        <w:ind w:firstLine="567"/>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2) </w:t>
      </w:r>
      <w:r w:rsidRPr="00512505">
        <w:rPr>
          <w:rFonts w:ascii="Times New Roman" w:hAnsi="Times New Roman" w:cs="Times New Roman"/>
          <w:i/>
          <w:sz w:val="28"/>
          <w:szCs w:val="28"/>
          <w:lang w:val="kk-KZ"/>
        </w:rPr>
        <w:t>AD</w:t>
      </w:r>
      <w:r w:rsidRPr="00512505">
        <w:rPr>
          <w:rFonts w:ascii="Times New Roman" w:hAnsi="Times New Roman" w:cs="Times New Roman"/>
          <w:sz w:val="28"/>
          <w:szCs w:val="28"/>
          <w:lang w:val="kk-KZ"/>
        </w:rPr>
        <w:t xml:space="preserve"> және </w:t>
      </w:r>
      <w:r w:rsidRPr="00512505">
        <w:rPr>
          <w:rFonts w:ascii="Times New Roman" w:hAnsi="Times New Roman" w:cs="Times New Roman"/>
          <w:i/>
          <w:sz w:val="28"/>
          <w:szCs w:val="28"/>
          <w:lang w:val="kk-KZ"/>
        </w:rPr>
        <w:t>BC</w:t>
      </w:r>
      <w:r w:rsidRPr="00512505">
        <w:rPr>
          <w:rFonts w:ascii="Times New Roman" w:hAnsi="Times New Roman" w:cs="Times New Roman"/>
          <w:sz w:val="28"/>
          <w:szCs w:val="28"/>
          <w:lang w:val="kk-KZ"/>
        </w:rPr>
        <w:t xml:space="preserve"> қабырғаларының орталарын </w:t>
      </w:r>
      <w:r w:rsidRPr="00512505">
        <w:rPr>
          <w:rFonts w:ascii="Times New Roman" w:hAnsi="Times New Roman" w:cs="Times New Roman"/>
          <w:i/>
          <w:sz w:val="28"/>
          <w:szCs w:val="28"/>
          <w:lang w:val="kk-KZ"/>
        </w:rPr>
        <w:t>E</w:t>
      </w:r>
      <w:r w:rsidRPr="00512505">
        <w:rPr>
          <w:rFonts w:ascii="Times New Roman" w:hAnsi="Times New Roman" w:cs="Times New Roman"/>
          <w:sz w:val="28"/>
          <w:szCs w:val="28"/>
          <w:lang w:val="kk-KZ"/>
        </w:rPr>
        <w:t xml:space="preserve"> және </w:t>
      </w:r>
      <w:r w:rsidRPr="00512505">
        <w:rPr>
          <w:rFonts w:ascii="Times New Roman" w:hAnsi="Times New Roman" w:cs="Times New Roman"/>
          <w:i/>
          <w:sz w:val="28"/>
          <w:szCs w:val="28"/>
          <w:lang w:val="kk-KZ"/>
        </w:rPr>
        <w:t>F</w:t>
      </w:r>
      <w:r w:rsidRPr="00512505">
        <w:rPr>
          <w:rFonts w:ascii="Times New Roman" w:hAnsi="Times New Roman" w:cs="Times New Roman"/>
          <w:sz w:val="28"/>
          <w:szCs w:val="28"/>
          <w:lang w:val="kk-KZ"/>
        </w:rPr>
        <w:t xml:space="preserve"> деп белгілейміз;</w:t>
      </w:r>
    </w:p>
    <w:p w14:paraId="477ED145" w14:textId="77777777"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3) </w:t>
      </w:r>
      <w:r w:rsidRPr="00512505">
        <w:rPr>
          <w:rFonts w:ascii="Times New Roman" w:hAnsi="Times New Roman" w:cs="Times New Roman"/>
          <w:i/>
          <w:sz w:val="28"/>
          <w:szCs w:val="28"/>
          <w:lang w:val="kk-KZ"/>
        </w:rPr>
        <w:t>EF</w:t>
      </w:r>
      <w:r w:rsidRPr="00512505">
        <w:rPr>
          <w:rFonts w:ascii="Times New Roman" w:hAnsi="Times New Roman" w:cs="Times New Roman"/>
          <w:sz w:val="28"/>
          <w:szCs w:val="28"/>
          <w:lang w:val="kk-KZ"/>
        </w:rPr>
        <w:t xml:space="preserve"> кесіндісін жүргіземіз;</w:t>
      </w:r>
    </w:p>
    <w:p w14:paraId="672F0CD2" w14:textId="77777777"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4) </w:t>
      </w:r>
      <w:r w:rsidRPr="00512505">
        <w:rPr>
          <w:rFonts w:ascii="Times New Roman" w:hAnsi="Times New Roman" w:cs="Times New Roman"/>
          <w:i/>
          <w:sz w:val="28"/>
          <w:szCs w:val="28"/>
          <w:lang w:val="kk-KZ"/>
        </w:rPr>
        <w:t>AB</w:t>
      </w:r>
      <w:r w:rsidRPr="00512505">
        <w:rPr>
          <w:rFonts w:ascii="Times New Roman" w:hAnsi="Times New Roman" w:cs="Times New Roman"/>
          <w:sz w:val="28"/>
          <w:szCs w:val="28"/>
          <w:lang w:val="kk-KZ"/>
        </w:rPr>
        <w:t xml:space="preserve">, </w:t>
      </w:r>
      <w:r w:rsidRPr="00512505">
        <w:rPr>
          <w:rFonts w:ascii="Times New Roman" w:hAnsi="Times New Roman" w:cs="Times New Roman"/>
          <w:i/>
          <w:sz w:val="28"/>
          <w:szCs w:val="28"/>
          <w:lang w:val="kk-KZ"/>
        </w:rPr>
        <w:t xml:space="preserve">CD </w:t>
      </w:r>
      <w:r w:rsidRPr="00512505">
        <w:rPr>
          <w:rFonts w:ascii="Times New Roman" w:hAnsi="Times New Roman" w:cs="Times New Roman"/>
          <w:sz w:val="28"/>
          <w:szCs w:val="28"/>
          <w:lang w:val="kk-KZ"/>
        </w:rPr>
        <w:t xml:space="preserve">және </w:t>
      </w:r>
      <w:r w:rsidRPr="00512505">
        <w:rPr>
          <w:rFonts w:ascii="Times New Roman" w:hAnsi="Times New Roman" w:cs="Times New Roman"/>
          <w:i/>
          <w:sz w:val="28"/>
          <w:szCs w:val="28"/>
          <w:lang w:val="kk-KZ"/>
        </w:rPr>
        <w:t>EF</w:t>
      </w:r>
      <w:r w:rsidRPr="00512505">
        <w:rPr>
          <w:rFonts w:ascii="Times New Roman" w:hAnsi="Times New Roman" w:cs="Times New Roman"/>
          <w:sz w:val="28"/>
          <w:szCs w:val="28"/>
          <w:lang w:val="kk-KZ"/>
        </w:rPr>
        <w:t xml:space="preserve"> кесінділерінің ұзындықтарын өлшеп, </w:t>
      </w:r>
      <m:oMath>
        <m:r>
          <w:rPr>
            <w:rFonts w:ascii="Cambria Math" w:hAnsi="Cambria Math" w:cs="Times New Roman"/>
            <w:sz w:val="28"/>
            <w:szCs w:val="28"/>
            <w:lang w:val="kk-KZ"/>
          </w:rPr>
          <m:t xml:space="preserve">EF= </m:t>
        </m:r>
        <m:f>
          <m:fPr>
            <m:ctrlPr>
              <w:rPr>
                <w:rFonts w:ascii="Cambria Math" w:hAnsi="Cambria Math" w:cs="Times New Roman"/>
                <w:i/>
                <w:sz w:val="28"/>
                <w:szCs w:val="28"/>
              </w:rPr>
            </m:ctrlPr>
          </m:fPr>
          <m:num>
            <m:r>
              <w:rPr>
                <w:rFonts w:ascii="Cambria Math" w:hAnsi="Cambria Math" w:cs="Times New Roman"/>
                <w:sz w:val="28"/>
                <w:szCs w:val="28"/>
                <w:lang w:val="kk-KZ"/>
              </w:rPr>
              <m:t>1</m:t>
            </m:r>
          </m:num>
          <m:den>
            <m:r>
              <w:rPr>
                <w:rFonts w:ascii="Cambria Math" w:hAnsi="Cambria Math" w:cs="Times New Roman"/>
                <w:sz w:val="28"/>
                <w:szCs w:val="28"/>
                <w:lang w:val="kk-KZ"/>
              </w:rPr>
              <m:t>2</m:t>
            </m:r>
          </m:den>
        </m:f>
        <m:r>
          <m:rPr>
            <m:sty m:val="p"/>
          </m:rPr>
          <w:rPr>
            <w:rFonts w:ascii="Cambria Math" w:hAnsi="Cambria Math" w:cs="Times New Roman"/>
            <w:sz w:val="28"/>
            <w:szCs w:val="28"/>
            <w:lang w:val="kk-KZ"/>
          </w:rPr>
          <m:t>(</m:t>
        </m:r>
        <m:r>
          <w:rPr>
            <w:rFonts w:ascii="Cambria Math" w:hAnsi="Cambria Math" w:cs="Times New Roman"/>
            <w:sz w:val="28"/>
            <w:szCs w:val="28"/>
            <w:lang w:val="kk-KZ"/>
          </w:rPr>
          <m:t>AB</m:t>
        </m:r>
      </m:oMath>
      <w:r w:rsidRPr="00512505">
        <w:rPr>
          <w:rFonts w:ascii="Times New Roman" w:hAnsi="Times New Roman" w:cs="Times New Roman"/>
          <w:sz w:val="28"/>
          <w:szCs w:val="28"/>
          <w:lang w:val="kk-KZ"/>
        </w:rPr>
        <w:t>+</w:t>
      </w:r>
      <w:r w:rsidRPr="00512505">
        <w:rPr>
          <w:rFonts w:ascii="Times New Roman" w:hAnsi="Times New Roman" w:cs="Times New Roman"/>
          <w:i/>
          <w:sz w:val="28"/>
          <w:szCs w:val="28"/>
          <w:lang w:val="kk-KZ"/>
        </w:rPr>
        <w:t>CD</w:t>
      </w:r>
      <w:r w:rsidRPr="00512505">
        <w:rPr>
          <w:rFonts w:ascii="Times New Roman" w:hAnsi="Times New Roman" w:cs="Times New Roman"/>
          <w:sz w:val="28"/>
          <w:szCs w:val="28"/>
          <w:lang w:val="kk-KZ"/>
        </w:rPr>
        <w:t>) екеніне көз жеткіземіз;</w:t>
      </w:r>
    </w:p>
    <w:p w14:paraId="130BBC71" w14:textId="77777777"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lastRenderedPageBreak/>
        <w:t>5) сәйкесінше бұрыштарының шамаларын анықтаймыз және олардың тең екеніне көз жеткіземіз.</w:t>
      </w:r>
    </w:p>
    <w:p w14:paraId="444900F5" w14:textId="1E36DD3F"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Осыдан трапецияның </w:t>
      </w:r>
      <w:r w:rsidRPr="00512505">
        <w:rPr>
          <w:rFonts w:ascii="Times New Roman" w:hAnsi="Times New Roman" w:cs="Times New Roman"/>
          <w:i/>
          <w:sz w:val="28"/>
          <w:szCs w:val="28"/>
          <w:lang w:val="kk-KZ"/>
        </w:rPr>
        <w:t xml:space="preserve">EF </w:t>
      </w:r>
      <w:r w:rsidRPr="00512505">
        <w:rPr>
          <w:rFonts w:ascii="Times New Roman" w:hAnsi="Times New Roman" w:cs="Times New Roman"/>
          <w:sz w:val="28"/>
          <w:szCs w:val="28"/>
          <w:lang w:val="kk-KZ"/>
        </w:rPr>
        <w:t xml:space="preserve">орта сызығы </w:t>
      </w:r>
      <w:r w:rsidRPr="00512505">
        <w:rPr>
          <w:rFonts w:ascii="Times New Roman" w:hAnsi="Times New Roman" w:cs="Times New Roman"/>
          <w:i/>
          <w:sz w:val="28"/>
          <w:szCs w:val="28"/>
          <w:lang w:val="kk-KZ"/>
        </w:rPr>
        <w:t>AB</w:t>
      </w:r>
      <w:r w:rsidRPr="00512505">
        <w:rPr>
          <w:rFonts w:ascii="Times New Roman" w:hAnsi="Times New Roman" w:cs="Times New Roman"/>
          <w:sz w:val="28"/>
          <w:szCs w:val="28"/>
          <w:lang w:val="kk-KZ"/>
        </w:rPr>
        <w:t xml:space="preserve"> және </w:t>
      </w:r>
      <w:r w:rsidRPr="00512505">
        <w:rPr>
          <w:rFonts w:ascii="Times New Roman" w:hAnsi="Times New Roman" w:cs="Times New Roman"/>
          <w:i/>
          <w:sz w:val="28"/>
          <w:szCs w:val="28"/>
          <w:lang w:val="kk-KZ"/>
        </w:rPr>
        <w:t xml:space="preserve">CD </w:t>
      </w:r>
      <w:r w:rsidRPr="00512505">
        <w:rPr>
          <w:rFonts w:ascii="Times New Roman" w:hAnsi="Times New Roman" w:cs="Times New Roman"/>
          <w:sz w:val="28"/>
          <w:szCs w:val="28"/>
          <w:lang w:val="kk-KZ"/>
        </w:rPr>
        <w:t>қабырғаларына параллель және қосындысының жартысына тең болады (</w:t>
      </w:r>
      <w:r w:rsidR="00905947" w:rsidRPr="00512505">
        <w:rPr>
          <w:rFonts w:ascii="Times New Roman" w:hAnsi="Times New Roman" w:cs="Times New Roman"/>
          <w:sz w:val="28"/>
          <w:szCs w:val="28"/>
          <w:lang w:val="kk-KZ"/>
        </w:rPr>
        <w:t>35</w:t>
      </w:r>
      <w:r w:rsidRPr="00512505">
        <w:rPr>
          <w:rFonts w:ascii="Times New Roman" w:hAnsi="Times New Roman" w:cs="Times New Roman"/>
          <w:sz w:val="28"/>
          <w:szCs w:val="28"/>
          <w:lang w:val="kk-KZ"/>
        </w:rPr>
        <w:t xml:space="preserve">-сурет). </w:t>
      </w:r>
    </w:p>
    <w:p w14:paraId="3FB6A2E7" w14:textId="1074C4AA" w:rsidR="00AF742A" w:rsidRPr="00512505" w:rsidRDefault="00AF742A" w:rsidP="00AF742A">
      <w:pPr>
        <w:pStyle w:val="a4"/>
        <w:tabs>
          <w:tab w:val="left" w:pos="0"/>
          <w:tab w:val="left" w:pos="851"/>
        </w:tabs>
        <w:spacing w:after="0" w:line="240" w:lineRule="auto"/>
        <w:ind w:left="0"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Трапецияның пішінін өзгертуге болады, бірақ </w:t>
      </w:r>
      <w:r w:rsidRPr="00512505">
        <w:rPr>
          <w:rFonts w:ascii="Times New Roman" w:hAnsi="Times New Roman" w:cs="Times New Roman"/>
          <w:i/>
          <w:sz w:val="28"/>
          <w:szCs w:val="28"/>
          <w:lang w:val="kk-KZ"/>
        </w:rPr>
        <w:t xml:space="preserve">EF </w:t>
      </w:r>
      <w:r w:rsidRPr="00512505">
        <w:rPr>
          <w:rFonts w:ascii="Times New Roman" w:hAnsi="Times New Roman" w:cs="Times New Roman"/>
          <w:sz w:val="28"/>
          <w:szCs w:val="28"/>
          <w:lang w:val="kk-KZ"/>
        </w:rPr>
        <w:t>орта сызығы табандарына параллель және олардың қосындысының жартысына тең болып қала береді [</w:t>
      </w:r>
      <w:r w:rsidR="000C212A" w:rsidRPr="00512505">
        <w:rPr>
          <w:rFonts w:ascii="Times New Roman" w:hAnsi="Times New Roman" w:cs="Times New Roman"/>
          <w:sz w:val="28"/>
          <w:szCs w:val="28"/>
          <w:lang w:val="kk-KZ"/>
        </w:rPr>
        <w:t>1</w:t>
      </w:r>
      <w:r w:rsidR="000D6EB5" w:rsidRPr="00512505">
        <w:rPr>
          <w:rFonts w:ascii="Times New Roman" w:hAnsi="Times New Roman" w:cs="Times New Roman"/>
          <w:sz w:val="28"/>
          <w:szCs w:val="28"/>
          <w:lang w:val="kk-KZ"/>
        </w:rPr>
        <w:t>51</w:t>
      </w:r>
      <w:r w:rsidRPr="00512505">
        <w:rPr>
          <w:rFonts w:ascii="Times New Roman" w:hAnsi="Times New Roman" w:cs="Times New Roman"/>
          <w:sz w:val="28"/>
          <w:szCs w:val="28"/>
          <w:lang w:val="kk-KZ"/>
        </w:rPr>
        <w:t>].</w:t>
      </w:r>
    </w:p>
    <w:p w14:paraId="5C9440F9" w14:textId="77777777"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b/>
          <w:sz w:val="28"/>
          <w:szCs w:val="28"/>
          <w:lang w:val="kk-KZ"/>
        </w:rPr>
        <w:t>Теорема.</w:t>
      </w:r>
      <w:r w:rsidRPr="00512505">
        <w:rPr>
          <w:rFonts w:ascii="Times New Roman" w:hAnsi="Times New Roman" w:cs="Times New Roman"/>
          <w:sz w:val="28"/>
          <w:szCs w:val="28"/>
          <w:lang w:val="kk-KZ"/>
        </w:rPr>
        <w:t xml:space="preserve"> Егер төртбұрышқа сырттай шеңбер сызуға болса, онда оның қарсы жатқан бұрыштарының қосындысы 180°-қа тең болады.</w:t>
      </w:r>
    </w:p>
    <w:p w14:paraId="3E8D6E1E" w14:textId="300FDF9D"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b/>
          <w:sz w:val="28"/>
          <w:szCs w:val="28"/>
          <w:lang w:val="kk-KZ"/>
        </w:rPr>
        <w:t>Дәлелдеуі.</w:t>
      </w:r>
      <w:r w:rsidRPr="00512505">
        <w:rPr>
          <w:rFonts w:ascii="Times New Roman" w:hAnsi="Times New Roman" w:cs="Times New Roman"/>
          <w:sz w:val="28"/>
          <w:szCs w:val="28"/>
          <w:lang w:val="kk-KZ"/>
        </w:rPr>
        <w:t xml:space="preserve"> ABCD төртбұрышына сырттай шеңбер сызылған болсын (</w:t>
      </w:r>
      <w:r w:rsidR="00905947" w:rsidRPr="00512505">
        <w:rPr>
          <w:rFonts w:ascii="Times New Roman" w:hAnsi="Times New Roman" w:cs="Times New Roman"/>
          <w:sz w:val="28"/>
          <w:szCs w:val="28"/>
          <w:lang w:val="kk-KZ"/>
        </w:rPr>
        <w:t>36</w:t>
      </w:r>
      <w:r w:rsidRPr="00512505">
        <w:rPr>
          <w:rFonts w:ascii="Times New Roman" w:hAnsi="Times New Roman" w:cs="Times New Roman"/>
          <w:sz w:val="28"/>
          <w:szCs w:val="28"/>
          <w:lang w:val="kk-KZ"/>
        </w:rPr>
        <w:t xml:space="preserve">-сурет). </w:t>
      </w:r>
      <w:r w:rsidRPr="00512505">
        <w:rPr>
          <w:rFonts w:ascii="Cambria Math" w:hAnsi="Cambria Math" w:cs="Cambria Math"/>
          <w:sz w:val="28"/>
          <w:szCs w:val="28"/>
          <w:lang w:val="kk-KZ"/>
        </w:rPr>
        <w:t>∠</w:t>
      </w:r>
      <w:r w:rsidRPr="00512505">
        <w:rPr>
          <w:rFonts w:ascii="Times New Roman" w:hAnsi="Times New Roman" w:cs="Times New Roman"/>
          <w:sz w:val="28"/>
          <w:szCs w:val="28"/>
          <w:lang w:val="kk-KZ"/>
        </w:rPr>
        <w:t xml:space="preserve">A + </w:t>
      </w:r>
      <w:r w:rsidRPr="00512505">
        <w:rPr>
          <w:rFonts w:ascii="Cambria Math" w:hAnsi="Cambria Math" w:cs="Cambria Math"/>
          <w:sz w:val="28"/>
          <w:szCs w:val="28"/>
          <w:lang w:val="kk-KZ"/>
        </w:rPr>
        <w:t>∠</w:t>
      </w:r>
      <w:r w:rsidRPr="00512505">
        <w:rPr>
          <w:rFonts w:ascii="Times New Roman" w:hAnsi="Times New Roman" w:cs="Times New Roman"/>
          <w:sz w:val="28"/>
          <w:szCs w:val="28"/>
          <w:lang w:val="kk-KZ"/>
        </w:rPr>
        <w:t xml:space="preserve">C = 180° екенін дәлелдейік. Расында да, бұл бұрыштар сәйкесінше </w:t>
      </w:r>
      <m:oMath>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BCD</m:t>
            </m:r>
          </m:e>
        </m:acc>
      </m:oMath>
      <w:r w:rsidRPr="00512505">
        <w:rPr>
          <w:rFonts w:ascii="Times New Roman" w:eastAsiaTheme="minorEastAsia" w:hAnsi="Times New Roman" w:cs="Times New Roman"/>
          <w:sz w:val="28"/>
          <w:szCs w:val="28"/>
          <w:lang w:val="kk-KZ"/>
        </w:rPr>
        <w:t xml:space="preserve"> және </w:t>
      </w:r>
      <m:oMath>
        <m:acc>
          <m:accPr>
            <m:chr m:val="̆"/>
            <m:ctrlPr>
              <w:rPr>
                <w:rFonts w:ascii="Cambria Math" w:eastAsiaTheme="minorEastAsia" w:hAnsi="Cambria Math" w:cs="Times New Roman"/>
                <w:i/>
                <w:sz w:val="28"/>
                <w:szCs w:val="28"/>
                <w:lang w:val="kk-KZ"/>
              </w:rPr>
            </m:ctrlPr>
          </m:accPr>
          <m:e>
            <m:r>
              <w:rPr>
                <w:rFonts w:ascii="Cambria Math" w:eastAsiaTheme="minorEastAsia" w:hAnsi="Cambria Math" w:cs="Times New Roman"/>
                <w:sz w:val="28"/>
                <w:szCs w:val="28"/>
                <w:lang w:val="kk-KZ"/>
              </w:rPr>
              <m:t>BAD</m:t>
            </m:r>
          </m:e>
        </m:acc>
      </m:oMath>
      <w:r w:rsidRPr="00512505">
        <w:rPr>
          <w:rFonts w:ascii="Times New Roman" w:eastAsiaTheme="minorEastAsia" w:hAnsi="Times New Roman" w:cs="Times New Roman"/>
          <w:sz w:val="28"/>
          <w:szCs w:val="28"/>
          <w:lang w:val="kk-KZ"/>
        </w:rPr>
        <w:t xml:space="preserve"> </w:t>
      </w:r>
      <w:r w:rsidRPr="00512505">
        <w:rPr>
          <w:rFonts w:ascii="Times New Roman" w:hAnsi="Times New Roman" w:cs="Times New Roman"/>
          <w:sz w:val="28"/>
          <w:szCs w:val="28"/>
          <w:lang w:val="kk-KZ"/>
        </w:rPr>
        <w:t>доғаларының жартысымен өлшенеді. Ол доғалар бірігіп барлық шеңберді құрайды. Демек, бұрыштардың қосындысы шеңбердің жартысымен өлшенеді, яғни олардың қосындысы 180°-қа тең болады.</w:t>
      </w:r>
    </w:p>
    <w:p w14:paraId="52C650AF" w14:textId="77777777" w:rsidR="00AF742A" w:rsidRPr="00512505" w:rsidRDefault="00AF742A" w:rsidP="00AF742A">
      <w:pPr>
        <w:spacing w:after="0" w:line="240" w:lineRule="auto"/>
        <w:jc w:val="both"/>
        <w:rPr>
          <w:rFonts w:ascii="Times New Roman" w:hAnsi="Times New Roman" w:cs="Times New Roman"/>
          <w:sz w:val="28"/>
          <w:szCs w:val="28"/>
          <w:lang w:val="kk-KZ"/>
        </w:rPr>
      </w:pPr>
    </w:p>
    <w:p w14:paraId="1D1236F9" w14:textId="77777777" w:rsidR="00AF742A" w:rsidRPr="00512505" w:rsidRDefault="00AF742A" w:rsidP="00AF742A">
      <w:pPr>
        <w:spacing w:after="0" w:line="240" w:lineRule="auto"/>
        <w:jc w:val="center"/>
        <w:rPr>
          <w:rFonts w:ascii="Times New Roman" w:hAnsi="Times New Roman" w:cs="Times New Roman"/>
          <w:sz w:val="28"/>
          <w:szCs w:val="28"/>
          <w:lang w:val="kk-KZ"/>
        </w:rPr>
      </w:pPr>
      <w:r w:rsidRPr="00512505">
        <w:rPr>
          <w:rFonts w:ascii="Times New Roman" w:hAnsi="Times New Roman" w:cs="Times New Roman"/>
          <w:noProof/>
          <w:sz w:val="28"/>
          <w:szCs w:val="28"/>
          <w:lang w:eastAsia="ru-RU"/>
        </w:rPr>
        <w:drawing>
          <wp:inline distT="0" distB="0" distL="0" distR="0" wp14:anchorId="05EC7D5B" wp14:editId="5C91BC9C">
            <wp:extent cx="1981200" cy="1882687"/>
            <wp:effectExtent l="0" t="0" r="0" b="381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1984808" cy="1886116"/>
                    </a:xfrm>
                    <a:prstGeom prst="rect">
                      <a:avLst/>
                    </a:prstGeom>
                  </pic:spPr>
                </pic:pic>
              </a:graphicData>
            </a:graphic>
          </wp:inline>
        </w:drawing>
      </w:r>
      <w:r w:rsidRPr="00512505">
        <w:rPr>
          <w:rFonts w:ascii="Times New Roman" w:hAnsi="Times New Roman" w:cs="Times New Roman"/>
          <w:sz w:val="28"/>
          <w:szCs w:val="28"/>
          <w:lang w:val="kk-KZ"/>
        </w:rPr>
        <w:tab/>
      </w:r>
      <w:r w:rsidRPr="00512505">
        <w:rPr>
          <w:rFonts w:ascii="Times New Roman" w:hAnsi="Times New Roman" w:cs="Times New Roman"/>
          <w:sz w:val="28"/>
          <w:szCs w:val="28"/>
          <w:lang w:val="kk-KZ"/>
        </w:rPr>
        <w:tab/>
      </w:r>
      <w:r w:rsidRPr="00512505">
        <w:rPr>
          <w:rFonts w:ascii="Times New Roman" w:hAnsi="Times New Roman" w:cs="Times New Roman"/>
          <w:noProof/>
          <w:sz w:val="28"/>
          <w:szCs w:val="28"/>
          <w:lang w:eastAsia="ru-RU"/>
        </w:rPr>
        <w:drawing>
          <wp:inline distT="0" distB="0" distL="0" distR="0" wp14:anchorId="5DFDA17C" wp14:editId="6628F2B4">
            <wp:extent cx="3042000" cy="2520000"/>
            <wp:effectExtent l="0" t="0" r="6350"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3042000" cy="2520000"/>
                    </a:xfrm>
                    <a:prstGeom prst="rect">
                      <a:avLst/>
                    </a:prstGeom>
                  </pic:spPr>
                </pic:pic>
              </a:graphicData>
            </a:graphic>
          </wp:inline>
        </w:drawing>
      </w:r>
    </w:p>
    <w:p w14:paraId="5ED3A96D" w14:textId="77777777" w:rsidR="00AF742A" w:rsidRPr="00512505" w:rsidRDefault="00AF742A" w:rsidP="00AF742A">
      <w:pPr>
        <w:spacing w:after="0" w:line="240" w:lineRule="auto"/>
        <w:jc w:val="center"/>
        <w:rPr>
          <w:rFonts w:ascii="Times New Roman" w:hAnsi="Times New Roman" w:cs="Times New Roman"/>
          <w:sz w:val="28"/>
          <w:szCs w:val="28"/>
          <w:lang w:val="kk-KZ"/>
        </w:rPr>
      </w:pPr>
    </w:p>
    <w:p w14:paraId="7917928F" w14:textId="287E0590" w:rsidR="00AF742A" w:rsidRPr="00512505" w:rsidRDefault="00AF742A" w:rsidP="00256516">
      <w:pPr>
        <w:spacing w:after="0" w:line="240" w:lineRule="auto"/>
        <w:ind w:left="1416" w:hanging="1416"/>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Сурет </w:t>
      </w:r>
      <w:r w:rsidR="00905947" w:rsidRPr="00512505">
        <w:rPr>
          <w:rFonts w:ascii="Times New Roman" w:hAnsi="Times New Roman" w:cs="Times New Roman"/>
          <w:sz w:val="28"/>
          <w:szCs w:val="28"/>
          <w:lang w:val="kk-KZ"/>
        </w:rPr>
        <w:t>36</w:t>
      </w:r>
      <w:r w:rsidR="00256516" w:rsidRPr="00512505">
        <w:rPr>
          <w:rFonts w:ascii="Times New Roman" w:hAnsi="Times New Roman" w:cs="Times New Roman"/>
          <w:sz w:val="28"/>
          <w:szCs w:val="28"/>
          <w:lang w:val="kk-KZ"/>
        </w:rPr>
        <w:t xml:space="preserve"> – Шеңбер  мен төртбұрыш</w:t>
      </w:r>
      <w:r w:rsidRPr="00512505">
        <w:rPr>
          <w:rFonts w:ascii="Times New Roman" w:hAnsi="Times New Roman" w:cs="Times New Roman"/>
          <w:sz w:val="28"/>
          <w:szCs w:val="28"/>
          <w:lang w:val="kk-KZ"/>
        </w:rPr>
        <w:tab/>
        <w:t xml:space="preserve">Сурет </w:t>
      </w:r>
      <w:r w:rsidR="00905947" w:rsidRPr="00512505">
        <w:rPr>
          <w:rFonts w:ascii="Times New Roman" w:hAnsi="Times New Roman" w:cs="Times New Roman"/>
          <w:sz w:val="28"/>
          <w:szCs w:val="28"/>
          <w:lang w:val="kk-KZ"/>
        </w:rPr>
        <w:t>37</w:t>
      </w:r>
      <w:r w:rsidR="00256516" w:rsidRPr="00512505">
        <w:rPr>
          <w:rFonts w:ascii="Times New Roman" w:hAnsi="Times New Roman" w:cs="Times New Roman"/>
          <w:sz w:val="28"/>
          <w:szCs w:val="28"/>
          <w:lang w:val="kk-KZ"/>
        </w:rPr>
        <w:t xml:space="preserve"> – Шеңбер мен төртбұрыш</w:t>
      </w:r>
    </w:p>
    <w:p w14:paraId="185E8198" w14:textId="4F1083E9" w:rsidR="00AF742A" w:rsidRPr="00512505" w:rsidRDefault="00256516"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 </w:t>
      </w:r>
    </w:p>
    <w:p w14:paraId="7C9E719E" w14:textId="77777777"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Осы теоремаға кері тұжырым да дұрыс болады, яғни келесі теорема орынды.</w:t>
      </w:r>
    </w:p>
    <w:p w14:paraId="6579AC96" w14:textId="77777777"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b/>
          <w:sz w:val="28"/>
          <w:szCs w:val="28"/>
          <w:lang w:val="kk-KZ"/>
        </w:rPr>
        <w:t>Теорема.</w:t>
      </w:r>
      <w:r w:rsidRPr="00512505">
        <w:rPr>
          <w:rFonts w:ascii="Times New Roman" w:hAnsi="Times New Roman" w:cs="Times New Roman"/>
          <w:sz w:val="28"/>
          <w:szCs w:val="28"/>
          <w:lang w:val="kk-KZ"/>
        </w:rPr>
        <w:t xml:space="preserve"> Егер төртбұрыштың қарсы жатқан бұрыштарының қосындысы 180°-қа тең болса, онда оған сырттай шеңбер сызуға болады.</w:t>
      </w:r>
    </w:p>
    <w:p w14:paraId="07DEEFCE" w14:textId="77777777"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Енді теореманы көрнекі түрде GeoGebra программасы арқылы көрсетейік:</w:t>
      </w:r>
    </w:p>
    <w:p w14:paraId="0EA2683D" w14:textId="77777777" w:rsidR="00AF742A" w:rsidRPr="00512505" w:rsidRDefault="00AF742A" w:rsidP="00AF742A">
      <w:pPr>
        <w:spacing w:after="0" w:line="240" w:lineRule="auto"/>
        <w:ind w:firstLine="567"/>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1) </w:t>
      </w:r>
      <w:r w:rsidRPr="00512505">
        <w:rPr>
          <w:rFonts w:ascii="Times New Roman" w:hAnsi="Times New Roman" w:cs="Times New Roman"/>
          <w:i/>
          <w:sz w:val="28"/>
          <w:szCs w:val="28"/>
          <w:lang w:val="kk-KZ"/>
        </w:rPr>
        <w:t>ABCD</w:t>
      </w:r>
      <w:r w:rsidRPr="00512505">
        <w:rPr>
          <w:rFonts w:ascii="Times New Roman" w:hAnsi="Times New Roman" w:cs="Times New Roman"/>
          <w:sz w:val="28"/>
          <w:szCs w:val="28"/>
          <w:lang w:val="kk-KZ"/>
        </w:rPr>
        <w:t xml:space="preserve"> төртбұрышын саламыз; </w:t>
      </w:r>
    </w:p>
    <w:p w14:paraId="07859AB2" w14:textId="77777777" w:rsidR="00AF742A" w:rsidRPr="00512505" w:rsidRDefault="00AF742A" w:rsidP="00AF742A">
      <w:pPr>
        <w:spacing w:after="0" w:line="240" w:lineRule="auto"/>
        <w:ind w:firstLine="567"/>
        <w:rPr>
          <w:rFonts w:ascii="Times New Roman" w:hAnsi="Times New Roman" w:cs="Times New Roman"/>
          <w:sz w:val="28"/>
          <w:szCs w:val="28"/>
          <w:lang w:val="kk-KZ"/>
        </w:rPr>
      </w:pPr>
      <w:r w:rsidRPr="00512505">
        <w:rPr>
          <w:rFonts w:ascii="Times New Roman" w:hAnsi="Times New Roman" w:cs="Times New Roman"/>
          <w:sz w:val="28"/>
          <w:szCs w:val="28"/>
          <w:lang w:val="kk-KZ"/>
        </w:rPr>
        <w:t>2) осы төртбұрышқа сырттай шеңбер сызамыз;</w:t>
      </w:r>
    </w:p>
    <w:p w14:paraId="2B8C4A6C" w14:textId="77777777"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3) қарама қарсы жатқан </w:t>
      </w:r>
      <w:r w:rsidRPr="00512505">
        <w:rPr>
          <w:rFonts w:ascii="Times New Roman" w:hAnsi="Times New Roman" w:cs="Times New Roman"/>
          <w:i/>
          <w:sz w:val="28"/>
          <w:szCs w:val="28"/>
          <w:lang w:val="kk-KZ"/>
        </w:rPr>
        <w:t>А</w:t>
      </w:r>
      <w:r w:rsidRPr="00512505">
        <w:rPr>
          <w:rFonts w:ascii="Times New Roman" w:hAnsi="Times New Roman" w:cs="Times New Roman"/>
          <w:sz w:val="28"/>
          <w:szCs w:val="28"/>
          <w:lang w:val="kk-KZ"/>
        </w:rPr>
        <w:t xml:space="preserve"> және </w:t>
      </w:r>
      <w:r w:rsidRPr="00512505">
        <w:rPr>
          <w:rFonts w:ascii="Times New Roman" w:hAnsi="Times New Roman" w:cs="Times New Roman"/>
          <w:i/>
          <w:sz w:val="28"/>
          <w:szCs w:val="28"/>
          <w:lang w:val="kk-KZ"/>
        </w:rPr>
        <w:t>С</w:t>
      </w:r>
      <w:r w:rsidRPr="00512505">
        <w:rPr>
          <w:rFonts w:ascii="Times New Roman" w:hAnsi="Times New Roman" w:cs="Times New Roman"/>
          <w:sz w:val="28"/>
          <w:szCs w:val="28"/>
          <w:lang w:val="kk-KZ"/>
        </w:rPr>
        <w:t xml:space="preserve"> немесе </w:t>
      </w:r>
      <w:r w:rsidRPr="00512505">
        <w:rPr>
          <w:rFonts w:ascii="Times New Roman" w:hAnsi="Times New Roman" w:cs="Times New Roman"/>
          <w:i/>
          <w:sz w:val="28"/>
          <w:szCs w:val="28"/>
          <w:lang w:val="kk-KZ"/>
        </w:rPr>
        <w:t>B</w:t>
      </w:r>
      <w:r w:rsidRPr="00512505">
        <w:rPr>
          <w:rFonts w:ascii="Times New Roman" w:hAnsi="Times New Roman" w:cs="Times New Roman"/>
          <w:sz w:val="28"/>
          <w:szCs w:val="28"/>
          <w:lang w:val="kk-KZ"/>
        </w:rPr>
        <w:t xml:space="preserve"> және </w:t>
      </w:r>
      <w:r w:rsidRPr="00512505">
        <w:rPr>
          <w:rFonts w:ascii="Times New Roman" w:hAnsi="Times New Roman" w:cs="Times New Roman"/>
          <w:i/>
          <w:sz w:val="28"/>
          <w:szCs w:val="28"/>
          <w:lang w:val="kk-KZ"/>
        </w:rPr>
        <w:t>D</w:t>
      </w:r>
      <w:r w:rsidRPr="00512505">
        <w:rPr>
          <w:rFonts w:ascii="Times New Roman" w:hAnsi="Times New Roman" w:cs="Times New Roman"/>
          <w:sz w:val="28"/>
          <w:szCs w:val="28"/>
          <w:lang w:val="kk-KZ"/>
        </w:rPr>
        <w:t xml:space="preserve"> төбелеріндегі бұрыштардың шамаларын анықтаймыз;</w:t>
      </w:r>
    </w:p>
    <w:p w14:paraId="400FEE12" w14:textId="77777777"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4) </w:t>
      </w:r>
      <w:r w:rsidRPr="00512505">
        <w:rPr>
          <w:rFonts w:ascii="Times New Roman" w:hAnsi="Times New Roman" w:cs="Times New Roman"/>
          <w:sz w:val="28"/>
          <w:szCs w:val="28"/>
          <w:lang w:val="kk-KZ"/>
        </w:rPr>
        <w:sym w:font="Symbol" w:char="F0D0"/>
      </w:r>
      <w:r w:rsidRPr="00512505">
        <w:rPr>
          <w:rFonts w:ascii="Times New Roman" w:hAnsi="Times New Roman" w:cs="Times New Roman"/>
          <w:i/>
          <w:sz w:val="28"/>
          <w:szCs w:val="28"/>
          <w:lang w:val="kk-KZ"/>
        </w:rPr>
        <w:t>А</w:t>
      </w:r>
      <w:r w:rsidRPr="00512505">
        <w:rPr>
          <w:rFonts w:ascii="Times New Roman" w:hAnsi="Times New Roman" w:cs="Times New Roman"/>
          <w:sz w:val="28"/>
          <w:szCs w:val="28"/>
          <w:lang w:val="kk-KZ"/>
        </w:rPr>
        <w:t xml:space="preserve"> және </w:t>
      </w:r>
      <w:r w:rsidRPr="00512505">
        <w:rPr>
          <w:rFonts w:ascii="Times New Roman" w:hAnsi="Times New Roman" w:cs="Times New Roman"/>
          <w:sz w:val="28"/>
          <w:szCs w:val="28"/>
          <w:lang w:val="kk-KZ"/>
        </w:rPr>
        <w:sym w:font="Symbol" w:char="F0D0"/>
      </w:r>
      <w:r w:rsidRPr="00512505">
        <w:rPr>
          <w:rFonts w:ascii="Times New Roman" w:hAnsi="Times New Roman" w:cs="Times New Roman"/>
          <w:i/>
          <w:sz w:val="28"/>
          <w:szCs w:val="28"/>
          <w:lang w:val="kk-KZ"/>
        </w:rPr>
        <w:t>С</w:t>
      </w:r>
      <w:r w:rsidRPr="00512505">
        <w:rPr>
          <w:rFonts w:ascii="Times New Roman" w:hAnsi="Times New Roman" w:cs="Times New Roman"/>
          <w:sz w:val="28"/>
          <w:szCs w:val="28"/>
          <w:lang w:val="kk-KZ"/>
        </w:rPr>
        <w:t xml:space="preserve"> немесе </w:t>
      </w:r>
      <w:r w:rsidRPr="00512505">
        <w:rPr>
          <w:rFonts w:ascii="Times New Roman" w:hAnsi="Times New Roman" w:cs="Times New Roman"/>
          <w:sz w:val="28"/>
          <w:szCs w:val="28"/>
          <w:lang w:val="kk-KZ"/>
        </w:rPr>
        <w:sym w:font="Symbol" w:char="F0D0"/>
      </w:r>
      <w:r w:rsidRPr="00512505">
        <w:rPr>
          <w:rFonts w:ascii="Times New Roman" w:hAnsi="Times New Roman" w:cs="Times New Roman"/>
          <w:i/>
          <w:sz w:val="28"/>
          <w:szCs w:val="28"/>
          <w:lang w:val="kk-KZ"/>
        </w:rPr>
        <w:t>B</w:t>
      </w:r>
      <w:r w:rsidRPr="00512505">
        <w:rPr>
          <w:rFonts w:ascii="Times New Roman" w:hAnsi="Times New Roman" w:cs="Times New Roman"/>
          <w:sz w:val="28"/>
          <w:szCs w:val="28"/>
          <w:lang w:val="kk-KZ"/>
        </w:rPr>
        <w:t xml:space="preserve"> және </w:t>
      </w:r>
      <w:r w:rsidRPr="00512505">
        <w:rPr>
          <w:rFonts w:ascii="Times New Roman" w:hAnsi="Times New Roman" w:cs="Times New Roman"/>
          <w:sz w:val="28"/>
          <w:szCs w:val="28"/>
          <w:lang w:val="kk-KZ"/>
        </w:rPr>
        <w:sym w:font="Symbol" w:char="F0D0"/>
      </w:r>
      <w:r w:rsidRPr="00512505">
        <w:rPr>
          <w:rFonts w:ascii="Times New Roman" w:hAnsi="Times New Roman" w:cs="Times New Roman"/>
          <w:i/>
          <w:sz w:val="28"/>
          <w:szCs w:val="28"/>
          <w:lang w:val="kk-KZ"/>
        </w:rPr>
        <w:t>D</w:t>
      </w:r>
      <w:r w:rsidRPr="00512505">
        <w:rPr>
          <w:rFonts w:ascii="Times New Roman" w:hAnsi="Times New Roman" w:cs="Times New Roman"/>
          <w:sz w:val="28"/>
          <w:szCs w:val="28"/>
          <w:lang w:val="kk-KZ"/>
        </w:rPr>
        <w:t xml:space="preserve"> бұрыштарының қосындысы, яғни 70,02</w:t>
      </w:r>
      <w:r w:rsidRPr="00512505">
        <w:rPr>
          <w:rFonts w:ascii="Times New Roman" w:hAnsi="Times New Roman" w:cs="Times New Roman"/>
          <w:sz w:val="28"/>
          <w:szCs w:val="28"/>
          <w:lang w:val="kk-KZ"/>
        </w:rPr>
        <w:sym w:font="Symbol" w:char="F0B0"/>
      </w:r>
      <w:r w:rsidRPr="00512505">
        <w:rPr>
          <w:rFonts w:ascii="Times New Roman" w:hAnsi="Times New Roman" w:cs="Times New Roman"/>
          <w:sz w:val="28"/>
          <w:szCs w:val="28"/>
          <w:lang w:val="kk-KZ"/>
        </w:rPr>
        <w:t>+109,98</w:t>
      </w:r>
      <w:r w:rsidRPr="00512505">
        <w:rPr>
          <w:rFonts w:ascii="Times New Roman" w:hAnsi="Times New Roman" w:cs="Times New Roman"/>
          <w:sz w:val="28"/>
          <w:szCs w:val="28"/>
          <w:lang w:val="kk-KZ"/>
        </w:rPr>
        <w:sym w:font="Symbol" w:char="F0B0"/>
      </w:r>
      <w:r w:rsidRPr="00512505">
        <w:rPr>
          <w:rFonts w:ascii="Times New Roman" w:hAnsi="Times New Roman" w:cs="Times New Roman"/>
          <w:sz w:val="28"/>
          <w:szCs w:val="28"/>
          <w:lang w:val="kk-KZ"/>
        </w:rPr>
        <w:t xml:space="preserve"> = 180°-қа тең екеніне көз жеткіземіз.</w:t>
      </w:r>
    </w:p>
    <w:p w14:paraId="3E2D0467" w14:textId="2CE00E81"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Осыдан шеңберге іштей сызылған төртбұрыштың қарама қарсы жатқан бұрыштарының қосындысы 180°-қа тең болады (</w:t>
      </w:r>
      <w:r w:rsidR="00905947" w:rsidRPr="00512505">
        <w:rPr>
          <w:rFonts w:ascii="Times New Roman" w:hAnsi="Times New Roman" w:cs="Times New Roman"/>
          <w:sz w:val="28"/>
          <w:szCs w:val="28"/>
          <w:lang w:val="kk-KZ"/>
        </w:rPr>
        <w:t>3</w:t>
      </w:r>
      <w:r w:rsidR="009C0F4B" w:rsidRPr="00512505">
        <w:rPr>
          <w:rFonts w:ascii="Times New Roman" w:hAnsi="Times New Roman" w:cs="Times New Roman"/>
          <w:sz w:val="28"/>
          <w:szCs w:val="28"/>
          <w:lang w:val="kk-KZ"/>
        </w:rPr>
        <w:t>7</w:t>
      </w:r>
      <w:r w:rsidRPr="00512505">
        <w:rPr>
          <w:rFonts w:ascii="Times New Roman" w:hAnsi="Times New Roman" w:cs="Times New Roman"/>
          <w:sz w:val="28"/>
          <w:szCs w:val="28"/>
          <w:lang w:val="kk-KZ"/>
        </w:rPr>
        <w:t xml:space="preserve">-сурет). </w:t>
      </w:r>
    </w:p>
    <w:p w14:paraId="600EB16B" w14:textId="77777777"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b/>
          <w:sz w:val="28"/>
          <w:szCs w:val="28"/>
          <w:lang w:val="kk-KZ"/>
        </w:rPr>
        <w:t>Теорема.</w:t>
      </w:r>
      <w:r w:rsidRPr="00512505">
        <w:rPr>
          <w:rFonts w:ascii="Times New Roman" w:hAnsi="Times New Roman" w:cs="Times New Roman"/>
          <w:sz w:val="28"/>
          <w:szCs w:val="28"/>
          <w:lang w:val="kk-KZ"/>
        </w:rPr>
        <w:t xml:space="preserve"> Егер төртбұрышқа іштей шеңбер сызуға болса, онда оның қарама-қарсы қабырғаларының қосындысы тең болады.</w:t>
      </w:r>
    </w:p>
    <w:p w14:paraId="2EB93315" w14:textId="505B93B3"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b/>
          <w:sz w:val="28"/>
          <w:szCs w:val="28"/>
          <w:lang w:val="kk-KZ"/>
        </w:rPr>
        <w:lastRenderedPageBreak/>
        <w:t>Дәлелдеуі.</w:t>
      </w:r>
      <w:r w:rsidRPr="00512505">
        <w:rPr>
          <w:rFonts w:ascii="Times New Roman" w:hAnsi="Times New Roman" w:cs="Times New Roman"/>
          <w:sz w:val="28"/>
          <w:szCs w:val="28"/>
          <w:lang w:val="kk-KZ"/>
        </w:rPr>
        <w:t xml:space="preserve"> ABCD төртбұрышына іштей шеңбер сызылған болсын және ол төртбұрыштың қабырғаларын K, N, P, Q нүктелерінде жанап өтсін (3</w:t>
      </w:r>
      <w:r w:rsidR="009C0F4B" w:rsidRPr="00512505">
        <w:rPr>
          <w:rFonts w:ascii="Times New Roman" w:hAnsi="Times New Roman" w:cs="Times New Roman"/>
          <w:sz w:val="28"/>
          <w:szCs w:val="28"/>
          <w:lang w:val="kk-KZ"/>
        </w:rPr>
        <w:t>8</w:t>
      </w:r>
      <w:r w:rsidRPr="00512505">
        <w:rPr>
          <w:rFonts w:ascii="Times New Roman" w:hAnsi="Times New Roman" w:cs="Times New Roman"/>
          <w:sz w:val="28"/>
          <w:szCs w:val="28"/>
          <w:lang w:val="kk-KZ"/>
        </w:rPr>
        <w:t>-сурет). AB + CD = AD + BC екенін дәлелдейік.</w:t>
      </w:r>
    </w:p>
    <w:p w14:paraId="11E984F9" w14:textId="77777777"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Расында да, бір нүктеден шеңберге жүргізілген жанамалардың кесінділерінің теңдігінен келесі теңдіктер алынады: </w:t>
      </w:r>
    </w:p>
    <w:p w14:paraId="469EFDDA" w14:textId="77777777" w:rsidR="00AF742A" w:rsidRPr="00512505" w:rsidRDefault="00AF742A" w:rsidP="00AF742A">
      <w:pPr>
        <w:spacing w:after="0" w:line="240" w:lineRule="auto"/>
        <w:jc w:val="center"/>
        <w:rPr>
          <w:rFonts w:ascii="Times New Roman" w:hAnsi="Times New Roman" w:cs="Times New Roman"/>
          <w:sz w:val="28"/>
          <w:szCs w:val="28"/>
          <w:lang w:val="kk-KZ"/>
        </w:rPr>
      </w:pPr>
      <w:r w:rsidRPr="00512505">
        <w:rPr>
          <w:rFonts w:ascii="Times New Roman" w:hAnsi="Times New Roman" w:cs="Times New Roman"/>
          <w:sz w:val="28"/>
          <w:szCs w:val="28"/>
          <w:lang w:val="kk-KZ"/>
        </w:rPr>
        <w:t>AK = AQ, BK = BN, CN = CP, DP = DQ.</w:t>
      </w:r>
    </w:p>
    <w:p w14:paraId="5C7D7347" w14:textId="77777777"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Осыдан, AB + CD = AK + BK + CP + DP = AQ + BN + CN + DQ = AD + BC.</w:t>
      </w:r>
    </w:p>
    <w:p w14:paraId="53BC57E3" w14:textId="77777777" w:rsidR="00AF742A" w:rsidRPr="00512505" w:rsidRDefault="00AF742A" w:rsidP="00AF742A">
      <w:pPr>
        <w:spacing w:after="0" w:line="240" w:lineRule="auto"/>
        <w:jc w:val="both"/>
        <w:rPr>
          <w:rFonts w:ascii="Times New Roman" w:hAnsi="Times New Roman" w:cs="Times New Roman"/>
          <w:sz w:val="28"/>
          <w:szCs w:val="28"/>
          <w:lang w:val="kk-KZ"/>
        </w:rPr>
      </w:pPr>
    </w:p>
    <w:p w14:paraId="7B848B49" w14:textId="77777777" w:rsidR="00AF742A" w:rsidRPr="00512505" w:rsidRDefault="00AF742A" w:rsidP="00AF742A">
      <w:pPr>
        <w:spacing w:after="0" w:line="240" w:lineRule="auto"/>
        <w:jc w:val="center"/>
        <w:rPr>
          <w:rFonts w:ascii="Times New Roman" w:hAnsi="Times New Roman" w:cs="Times New Roman"/>
          <w:sz w:val="28"/>
          <w:szCs w:val="28"/>
          <w:lang w:val="kk-KZ"/>
        </w:rPr>
      </w:pPr>
      <w:r w:rsidRPr="00512505">
        <w:rPr>
          <w:rFonts w:ascii="Times New Roman" w:hAnsi="Times New Roman" w:cs="Times New Roman"/>
          <w:noProof/>
          <w:sz w:val="28"/>
          <w:szCs w:val="28"/>
          <w:lang w:eastAsia="ru-RU"/>
        </w:rPr>
        <w:drawing>
          <wp:inline distT="0" distB="0" distL="0" distR="0" wp14:anchorId="4BF3C95E" wp14:editId="6280FD27">
            <wp:extent cx="2124075" cy="1846279"/>
            <wp:effectExtent l="0" t="0" r="0" b="1905"/>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2123580" cy="1845848"/>
                    </a:xfrm>
                    <a:prstGeom prst="rect">
                      <a:avLst/>
                    </a:prstGeom>
                  </pic:spPr>
                </pic:pic>
              </a:graphicData>
            </a:graphic>
          </wp:inline>
        </w:drawing>
      </w:r>
      <w:r w:rsidRPr="00512505">
        <w:rPr>
          <w:rFonts w:ascii="Times New Roman" w:hAnsi="Times New Roman" w:cs="Times New Roman"/>
          <w:sz w:val="28"/>
          <w:szCs w:val="28"/>
          <w:lang w:val="kk-KZ"/>
        </w:rPr>
        <w:tab/>
      </w:r>
      <w:r w:rsidRPr="00512505">
        <w:rPr>
          <w:rFonts w:ascii="Times New Roman" w:hAnsi="Times New Roman" w:cs="Times New Roman"/>
          <w:sz w:val="28"/>
          <w:szCs w:val="28"/>
          <w:lang w:val="kk-KZ"/>
        </w:rPr>
        <w:tab/>
      </w:r>
      <w:r w:rsidRPr="00512505">
        <w:rPr>
          <w:rFonts w:ascii="Times New Roman" w:hAnsi="Times New Roman" w:cs="Times New Roman"/>
          <w:noProof/>
          <w:sz w:val="28"/>
          <w:szCs w:val="28"/>
          <w:lang w:eastAsia="ru-RU"/>
        </w:rPr>
        <w:drawing>
          <wp:inline distT="0" distB="0" distL="0" distR="0" wp14:anchorId="097CB17D" wp14:editId="0FB1C69B">
            <wp:extent cx="2728800" cy="2520000"/>
            <wp:effectExtent l="0" t="0" r="0"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2728800" cy="2520000"/>
                    </a:xfrm>
                    <a:prstGeom prst="rect">
                      <a:avLst/>
                    </a:prstGeom>
                  </pic:spPr>
                </pic:pic>
              </a:graphicData>
            </a:graphic>
          </wp:inline>
        </w:drawing>
      </w:r>
    </w:p>
    <w:p w14:paraId="26E057F9" w14:textId="77777777" w:rsidR="00AF742A" w:rsidRPr="00512505" w:rsidRDefault="00AF742A" w:rsidP="00AF742A">
      <w:pPr>
        <w:spacing w:after="0" w:line="240" w:lineRule="auto"/>
        <w:jc w:val="center"/>
        <w:rPr>
          <w:rFonts w:ascii="Times New Roman" w:hAnsi="Times New Roman" w:cs="Times New Roman"/>
          <w:sz w:val="28"/>
          <w:szCs w:val="28"/>
          <w:lang w:val="kk-KZ"/>
        </w:rPr>
      </w:pPr>
    </w:p>
    <w:p w14:paraId="079BA6E1" w14:textId="6251FACF" w:rsidR="00AF742A" w:rsidRPr="00512505" w:rsidRDefault="00AF742A" w:rsidP="00256516">
      <w:pPr>
        <w:spacing w:after="0" w:line="240" w:lineRule="auto"/>
        <w:rPr>
          <w:rFonts w:ascii="Times New Roman" w:hAnsi="Times New Roman" w:cs="Times New Roman"/>
          <w:sz w:val="28"/>
          <w:szCs w:val="28"/>
          <w:lang w:val="kk-KZ"/>
        </w:rPr>
      </w:pPr>
      <w:r w:rsidRPr="00512505">
        <w:rPr>
          <w:rFonts w:ascii="Times New Roman" w:hAnsi="Times New Roman" w:cs="Times New Roman"/>
          <w:sz w:val="28"/>
          <w:szCs w:val="28"/>
          <w:lang w:val="kk-KZ"/>
        </w:rPr>
        <w:t>Сурет 3</w:t>
      </w:r>
      <w:r w:rsidR="009C0F4B" w:rsidRPr="00512505">
        <w:rPr>
          <w:rFonts w:ascii="Times New Roman" w:hAnsi="Times New Roman" w:cs="Times New Roman"/>
          <w:sz w:val="28"/>
          <w:szCs w:val="28"/>
          <w:lang w:val="kk-KZ"/>
        </w:rPr>
        <w:t>8</w:t>
      </w:r>
      <w:r w:rsidR="00256516" w:rsidRPr="00512505">
        <w:rPr>
          <w:rFonts w:ascii="Times New Roman" w:hAnsi="Times New Roman" w:cs="Times New Roman"/>
          <w:sz w:val="28"/>
          <w:szCs w:val="28"/>
          <w:lang w:val="kk-KZ"/>
        </w:rPr>
        <w:t xml:space="preserve"> – Шеңбер мен төртбұрыш</w:t>
      </w:r>
      <w:r w:rsidRPr="00512505">
        <w:rPr>
          <w:rFonts w:ascii="Times New Roman" w:hAnsi="Times New Roman" w:cs="Times New Roman"/>
          <w:sz w:val="28"/>
          <w:szCs w:val="28"/>
          <w:lang w:val="kk-KZ"/>
        </w:rPr>
        <w:tab/>
        <w:t>Сурет 3</w:t>
      </w:r>
      <w:r w:rsidR="009C0F4B" w:rsidRPr="00512505">
        <w:rPr>
          <w:rFonts w:ascii="Times New Roman" w:hAnsi="Times New Roman" w:cs="Times New Roman"/>
          <w:sz w:val="28"/>
          <w:szCs w:val="28"/>
          <w:lang w:val="kk-KZ"/>
        </w:rPr>
        <w:t>9</w:t>
      </w:r>
      <w:r w:rsidR="00256516" w:rsidRPr="00512505">
        <w:rPr>
          <w:rFonts w:ascii="Times New Roman" w:hAnsi="Times New Roman" w:cs="Times New Roman"/>
          <w:sz w:val="28"/>
          <w:szCs w:val="28"/>
          <w:lang w:val="kk-KZ"/>
        </w:rPr>
        <w:t xml:space="preserve"> – Шеңбер мен төртбұрыш</w:t>
      </w:r>
    </w:p>
    <w:p w14:paraId="795DBAC9" w14:textId="77777777" w:rsidR="00AF742A" w:rsidRPr="00512505" w:rsidRDefault="00AF742A" w:rsidP="00AF742A">
      <w:pPr>
        <w:spacing w:after="0" w:line="240" w:lineRule="auto"/>
        <w:ind w:firstLine="567"/>
        <w:jc w:val="both"/>
        <w:rPr>
          <w:rFonts w:ascii="Times New Roman" w:hAnsi="Times New Roman" w:cs="Times New Roman"/>
          <w:sz w:val="28"/>
          <w:szCs w:val="28"/>
          <w:lang w:val="kk-KZ"/>
        </w:rPr>
      </w:pPr>
    </w:p>
    <w:p w14:paraId="1BD3A1F0" w14:textId="77777777"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Бұл теореманы көрнекі түрде GeoGebra программасы арқылы көрсетейік:</w:t>
      </w:r>
    </w:p>
    <w:p w14:paraId="20F843D7" w14:textId="77777777" w:rsidR="00AF742A" w:rsidRPr="00512505" w:rsidRDefault="00AF742A" w:rsidP="00AF742A">
      <w:pPr>
        <w:spacing w:after="0" w:line="240" w:lineRule="auto"/>
        <w:ind w:firstLine="567"/>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1) </w:t>
      </w:r>
      <w:r w:rsidRPr="00512505">
        <w:rPr>
          <w:rFonts w:ascii="Times New Roman" w:hAnsi="Times New Roman" w:cs="Times New Roman"/>
          <w:i/>
          <w:sz w:val="28"/>
          <w:szCs w:val="28"/>
          <w:lang w:val="kk-KZ"/>
        </w:rPr>
        <w:t>ABCD</w:t>
      </w:r>
      <w:r w:rsidRPr="00512505">
        <w:rPr>
          <w:rFonts w:ascii="Times New Roman" w:hAnsi="Times New Roman" w:cs="Times New Roman"/>
          <w:sz w:val="28"/>
          <w:szCs w:val="28"/>
          <w:lang w:val="kk-KZ"/>
        </w:rPr>
        <w:t xml:space="preserve"> төртбұрышын саламыз; </w:t>
      </w:r>
    </w:p>
    <w:p w14:paraId="6F4F45CD" w14:textId="77777777" w:rsidR="00AF742A" w:rsidRPr="00512505" w:rsidRDefault="00AF742A" w:rsidP="00AF742A">
      <w:pPr>
        <w:spacing w:after="0" w:line="240" w:lineRule="auto"/>
        <w:ind w:firstLine="567"/>
        <w:rPr>
          <w:rFonts w:ascii="Times New Roman" w:hAnsi="Times New Roman" w:cs="Times New Roman"/>
          <w:sz w:val="28"/>
          <w:szCs w:val="28"/>
          <w:lang w:val="kk-KZ"/>
        </w:rPr>
      </w:pPr>
      <w:r w:rsidRPr="00512505">
        <w:rPr>
          <w:rFonts w:ascii="Times New Roman" w:hAnsi="Times New Roman" w:cs="Times New Roman"/>
          <w:sz w:val="28"/>
          <w:szCs w:val="28"/>
          <w:lang w:val="kk-KZ"/>
        </w:rPr>
        <w:t>2) осы төртбұрышқа іштей шеңбер сызамыз;</w:t>
      </w:r>
    </w:p>
    <w:p w14:paraId="4F35BA3D" w14:textId="77777777"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3) қарама қарсы жатқан </w:t>
      </w:r>
      <w:r w:rsidRPr="00512505">
        <w:rPr>
          <w:rFonts w:ascii="Times New Roman" w:hAnsi="Times New Roman" w:cs="Times New Roman"/>
          <w:i/>
          <w:sz w:val="28"/>
          <w:szCs w:val="28"/>
          <w:lang w:val="kk-KZ"/>
        </w:rPr>
        <w:t>АD</w:t>
      </w:r>
      <w:r w:rsidRPr="00512505">
        <w:rPr>
          <w:rFonts w:ascii="Times New Roman" w:hAnsi="Times New Roman" w:cs="Times New Roman"/>
          <w:sz w:val="28"/>
          <w:szCs w:val="28"/>
          <w:lang w:val="kk-KZ"/>
        </w:rPr>
        <w:t xml:space="preserve"> мен </w:t>
      </w:r>
      <w:r w:rsidRPr="00512505">
        <w:rPr>
          <w:rFonts w:ascii="Times New Roman" w:hAnsi="Times New Roman" w:cs="Times New Roman"/>
          <w:i/>
          <w:sz w:val="28"/>
          <w:szCs w:val="28"/>
          <w:lang w:val="kk-KZ"/>
        </w:rPr>
        <w:t>BC</w:t>
      </w:r>
      <w:r w:rsidRPr="00512505">
        <w:rPr>
          <w:rFonts w:ascii="Times New Roman" w:hAnsi="Times New Roman" w:cs="Times New Roman"/>
          <w:sz w:val="28"/>
          <w:szCs w:val="28"/>
          <w:lang w:val="kk-KZ"/>
        </w:rPr>
        <w:t xml:space="preserve"> және </w:t>
      </w:r>
      <w:r w:rsidRPr="00512505">
        <w:rPr>
          <w:rFonts w:ascii="Times New Roman" w:hAnsi="Times New Roman" w:cs="Times New Roman"/>
          <w:i/>
          <w:sz w:val="28"/>
          <w:szCs w:val="28"/>
          <w:lang w:val="kk-KZ"/>
        </w:rPr>
        <w:t>AB</w:t>
      </w:r>
      <w:r w:rsidRPr="00512505">
        <w:rPr>
          <w:rFonts w:ascii="Times New Roman" w:hAnsi="Times New Roman" w:cs="Times New Roman"/>
          <w:sz w:val="28"/>
          <w:szCs w:val="28"/>
          <w:lang w:val="kk-KZ"/>
        </w:rPr>
        <w:t xml:space="preserve"> мен </w:t>
      </w:r>
      <w:r w:rsidRPr="00512505">
        <w:rPr>
          <w:rFonts w:ascii="Times New Roman" w:hAnsi="Times New Roman" w:cs="Times New Roman"/>
          <w:i/>
          <w:sz w:val="28"/>
          <w:szCs w:val="28"/>
          <w:lang w:val="kk-KZ"/>
        </w:rPr>
        <w:t>CD</w:t>
      </w:r>
      <w:r w:rsidRPr="00512505">
        <w:rPr>
          <w:rFonts w:ascii="Times New Roman" w:hAnsi="Times New Roman" w:cs="Times New Roman"/>
          <w:sz w:val="28"/>
          <w:szCs w:val="28"/>
          <w:lang w:val="kk-KZ"/>
        </w:rPr>
        <w:t xml:space="preserve"> қабырғаларының қосындысын анықтаймыз;</w:t>
      </w:r>
    </w:p>
    <w:p w14:paraId="5B369E3C" w14:textId="77777777"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4) </w:t>
      </w:r>
      <w:r w:rsidRPr="00512505">
        <w:rPr>
          <w:rFonts w:ascii="Times New Roman" w:hAnsi="Times New Roman" w:cs="Times New Roman"/>
          <w:i/>
          <w:sz w:val="28"/>
          <w:szCs w:val="28"/>
          <w:lang w:val="kk-KZ"/>
        </w:rPr>
        <w:t>AB</w:t>
      </w:r>
      <w:r w:rsidRPr="00512505">
        <w:rPr>
          <w:rFonts w:ascii="Times New Roman" w:hAnsi="Times New Roman" w:cs="Times New Roman"/>
          <w:sz w:val="28"/>
          <w:szCs w:val="28"/>
          <w:lang w:val="kk-KZ"/>
        </w:rPr>
        <w:t xml:space="preserve"> + </w:t>
      </w:r>
      <w:r w:rsidRPr="00512505">
        <w:rPr>
          <w:rFonts w:ascii="Times New Roman" w:hAnsi="Times New Roman" w:cs="Times New Roman"/>
          <w:i/>
          <w:sz w:val="28"/>
          <w:szCs w:val="28"/>
          <w:lang w:val="kk-KZ"/>
        </w:rPr>
        <w:t>CD</w:t>
      </w:r>
      <w:r w:rsidRPr="00512505">
        <w:rPr>
          <w:rFonts w:ascii="Times New Roman" w:hAnsi="Times New Roman" w:cs="Times New Roman"/>
          <w:sz w:val="28"/>
          <w:szCs w:val="28"/>
          <w:lang w:val="kk-KZ"/>
        </w:rPr>
        <w:t xml:space="preserve"> = </w:t>
      </w:r>
      <w:r w:rsidRPr="00512505">
        <w:rPr>
          <w:rFonts w:ascii="Times New Roman" w:hAnsi="Times New Roman" w:cs="Times New Roman"/>
          <w:i/>
          <w:sz w:val="28"/>
          <w:szCs w:val="28"/>
          <w:lang w:val="kk-KZ"/>
        </w:rPr>
        <w:t>AD</w:t>
      </w:r>
      <w:r w:rsidRPr="00512505">
        <w:rPr>
          <w:rFonts w:ascii="Times New Roman" w:hAnsi="Times New Roman" w:cs="Times New Roman"/>
          <w:sz w:val="28"/>
          <w:szCs w:val="28"/>
          <w:lang w:val="kk-KZ"/>
        </w:rPr>
        <w:t xml:space="preserve"> + </w:t>
      </w:r>
      <w:r w:rsidRPr="00512505">
        <w:rPr>
          <w:rFonts w:ascii="Times New Roman" w:hAnsi="Times New Roman" w:cs="Times New Roman"/>
          <w:i/>
          <w:sz w:val="28"/>
          <w:szCs w:val="28"/>
          <w:lang w:val="kk-KZ"/>
        </w:rPr>
        <w:t>BC</w:t>
      </w:r>
      <w:r w:rsidRPr="00512505">
        <w:rPr>
          <w:rFonts w:ascii="Times New Roman" w:hAnsi="Times New Roman" w:cs="Times New Roman"/>
          <w:sz w:val="28"/>
          <w:szCs w:val="28"/>
          <w:lang w:val="kk-KZ"/>
        </w:rPr>
        <w:t>, яғни 6,9 + 5,35 = 5,66 + 6,58 тең екеніне көз жеткіземіз.</w:t>
      </w:r>
    </w:p>
    <w:p w14:paraId="59614919" w14:textId="7CCA7077"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Осыдан шеңберге сырттай сызылған төртбұрыштың қарама қарсы жатқан қабырғаларының қосындысы тең болады (3</w:t>
      </w:r>
      <w:r w:rsidR="009C0F4B" w:rsidRPr="00512505">
        <w:rPr>
          <w:rFonts w:ascii="Times New Roman" w:hAnsi="Times New Roman" w:cs="Times New Roman"/>
          <w:sz w:val="28"/>
          <w:szCs w:val="28"/>
          <w:lang w:val="kk-KZ"/>
        </w:rPr>
        <w:t>9</w:t>
      </w:r>
      <w:r w:rsidRPr="00512505">
        <w:rPr>
          <w:rFonts w:ascii="Times New Roman" w:hAnsi="Times New Roman" w:cs="Times New Roman"/>
          <w:sz w:val="28"/>
          <w:szCs w:val="28"/>
          <w:lang w:val="kk-KZ"/>
        </w:rPr>
        <w:t>-сурет).</w:t>
      </w:r>
    </w:p>
    <w:p w14:paraId="043E341B" w14:textId="70ED25A3"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Орта мектепте геометрияны оқытудың негізгі міндеттерінің бірі – оқушылардың кеңістіктік түсініктерін және ойлау қабілетін дамыту. Бұл тұрғыда оқушыларды бізді қоршаған әлемдегі кеңістіктік объектілерді танып білуге үйретіп, олармен жұмыс істеу дағдысын қалыптастыру маңызды болып табылады. </w:t>
      </w:r>
    </w:p>
    <w:p w14:paraId="61619220" w14:textId="77777777"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Оқушылардың көпшілігіне кеңістіктегі объектіні дұрыс елестету оңайға соқпайды. Сондықтан жоғары сыныптың стереометрия курсында оқушылардың кеңістіктегі фигураларды кескіндеу (мысалы, қағаз парағында немесе тақтада) дағдыларын қалыптастыруды қажет етеді. Оқушы фигураларды салу үшін оны кеңістікте елестете және көре білу тиіс.</w:t>
      </w:r>
    </w:p>
    <w:p w14:paraId="772FB6CE" w14:textId="77777777" w:rsidR="00AF742A" w:rsidRPr="00512505" w:rsidRDefault="00AF742A" w:rsidP="00AF742A">
      <w:pPr>
        <w:spacing w:after="0" w:line="240" w:lineRule="auto"/>
        <w:ind w:firstLine="567"/>
        <w:jc w:val="both"/>
        <w:rPr>
          <w:rStyle w:val="FontStyle14"/>
          <w:sz w:val="28"/>
          <w:szCs w:val="28"/>
          <w:lang w:val="kk-KZ"/>
        </w:rPr>
      </w:pPr>
      <w:r w:rsidRPr="00512505">
        <w:rPr>
          <w:rStyle w:val="FontStyle14"/>
          <w:sz w:val="28"/>
          <w:szCs w:val="28"/>
          <w:lang w:val="kk-KZ"/>
        </w:rPr>
        <w:t xml:space="preserve">Оқушыларға геометрияны оқыту процесінде кеңістіктік ойлауының жеткіліксіз дамуы әсерінен геометрияны игеруде кедергілер туындайтыны тәжірибе көрсетіп отыр, әсіресе жоғарғы сыныптарда стереометрия курсын оқу </w:t>
      </w:r>
      <w:r w:rsidRPr="00512505">
        <w:rPr>
          <w:rStyle w:val="FontStyle14"/>
          <w:sz w:val="28"/>
          <w:szCs w:val="28"/>
          <w:lang w:val="kk-KZ"/>
        </w:rPr>
        <w:lastRenderedPageBreak/>
        <w:t>барысында; жоғары оқу орындарында графикалық пәндерді меңгеруде елеулі қиындықтар туғызады.</w:t>
      </w:r>
    </w:p>
    <w:p w14:paraId="7C84ED3A" w14:textId="77777777"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Мектеп оқушыларының кеңістіктік түсініктері мен ойлауын қалыптастыру мен дамытуға ғалым-әдіскерлердің еңбектері арналған. </w:t>
      </w:r>
    </w:p>
    <w:p w14:paraId="128DB598" w14:textId="31CABF13"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В.А.Гусев геометрияны оқыту әдістемесінде «кеңістіктік ойлау – кеңістікке (көрінетін және елестетілетін) бейімделуді талап ететін есептерді шешуге қажетті және кеңістіктік фигуралардың қасиеттері мен нақты объектілердің немесе олардың графикалық бейнелері арасындағы қатынастарға сүйенетін, ойлау қызметінің ерекше түрі», - деп тұжырымдайды [</w:t>
      </w:r>
      <w:r w:rsidR="00591A79" w:rsidRPr="00512505">
        <w:rPr>
          <w:rFonts w:ascii="Times New Roman" w:hAnsi="Times New Roman" w:cs="Times New Roman"/>
          <w:sz w:val="28"/>
          <w:szCs w:val="28"/>
          <w:lang w:val="kk-KZ"/>
        </w:rPr>
        <w:t>6</w:t>
      </w:r>
      <w:r w:rsidR="0026686E" w:rsidRPr="00512505">
        <w:rPr>
          <w:rFonts w:ascii="Times New Roman" w:hAnsi="Times New Roman" w:cs="Times New Roman"/>
          <w:sz w:val="28"/>
          <w:szCs w:val="28"/>
          <w:lang w:val="kk-KZ"/>
        </w:rPr>
        <w:t>, б.113</w:t>
      </w:r>
      <w:r w:rsidRPr="00512505">
        <w:rPr>
          <w:rFonts w:ascii="Times New Roman" w:hAnsi="Times New Roman" w:cs="Times New Roman"/>
          <w:sz w:val="28"/>
          <w:szCs w:val="28"/>
          <w:lang w:val="kk-KZ"/>
        </w:rPr>
        <w:t>].</w:t>
      </w:r>
    </w:p>
    <w:p w14:paraId="617C54DE" w14:textId="4A11087B"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Г.Д.Глейзер зерттеу жұмысында «кеңістіктік ойлауды дамытудың формалары мен деңгейлері оқу материалының мазмұнымен, оқушының танымдық іс-әрекетімен анықталады, кеңістіктік фигураларды салу мен кеңістіктегі объектілерді танып білуді талап ететін есептерді шешу процесінде жүзеге асырылады. Бұл әрекеттің деңгейі оқушылардың іс-әрекет құралдарын меңгеруіне, көрсету тәсілдеріне байланысты», - деп көрсетілген [</w:t>
      </w:r>
      <w:r w:rsidR="00591A79" w:rsidRPr="00512505">
        <w:rPr>
          <w:rFonts w:ascii="Times New Roman" w:hAnsi="Times New Roman" w:cs="Times New Roman"/>
          <w:sz w:val="28"/>
          <w:szCs w:val="28"/>
          <w:lang w:val="kk-KZ"/>
        </w:rPr>
        <w:t>9</w:t>
      </w:r>
      <w:r w:rsidR="0026686E" w:rsidRPr="00512505">
        <w:rPr>
          <w:rFonts w:ascii="Times New Roman" w:hAnsi="Times New Roman" w:cs="Times New Roman"/>
          <w:sz w:val="28"/>
          <w:szCs w:val="28"/>
          <w:lang w:val="kk-KZ"/>
        </w:rPr>
        <w:t>, б.8</w:t>
      </w:r>
      <w:r w:rsidRPr="00512505">
        <w:rPr>
          <w:rFonts w:ascii="Times New Roman" w:hAnsi="Times New Roman" w:cs="Times New Roman"/>
          <w:sz w:val="28"/>
          <w:szCs w:val="28"/>
          <w:lang w:val="kk-KZ"/>
        </w:rPr>
        <w:t>].</w:t>
      </w:r>
    </w:p>
    <w:p w14:paraId="79D0C1E1" w14:textId="77777777"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И.С.Якиманская кеңістіктік ойлауды дамытуда бейнелерді пайдаланудың үш типін көрсеткен:</w:t>
      </w:r>
    </w:p>
    <w:p w14:paraId="58AAD0E5" w14:textId="77777777"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1) графикалық көрнекілік негізінде жасалған бейне, есепті шешу процесінде оның шартына сәйкес қозғалыста болып ойша өзгеретіндігімен сипатталады. Әртүрлі ойша айналдырулар, объектінің бейнесі өзгеретіндей орнын ауыстырулар мұндай пайдаланудың көрінісі болып табылады;</w:t>
      </w:r>
    </w:p>
    <w:p w14:paraId="2C1CBA48" w14:textId="77777777"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2) негізгі бейне қойылған міндеттердің әсерінен құрылымдар бойынша түрленетіндігімен сипатталады. Әртүрлі тәсілдерді: үстіне салу, беттестіру, қосымшалау (қию) және т.б. қолданудың көмегімен бейненің құраушы элементтерін қайтадан топтау, құрастыру, яғни негізгі бейнені әртүрлі өзгертулер арқылы қол жеткізіледі;</w:t>
      </w:r>
    </w:p>
    <w:p w14:paraId="652334DF" w14:textId="2DB4E2FA"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3) негізгі бастапқы бейнеден жаңа бейнені жасау үшін түрлендірулер арқылы сипатталады. Бұл түрлендірулер, бейнеге күрделі іс-әрекеттер жасау, оның жаңа композициясын жасауға бағытталған ойлау операцияларының тізбегі болып табылады [</w:t>
      </w:r>
      <w:r w:rsidR="000D6EB5" w:rsidRPr="00512505">
        <w:rPr>
          <w:rFonts w:ascii="Times New Roman" w:hAnsi="Times New Roman" w:cs="Times New Roman"/>
          <w:sz w:val="28"/>
          <w:szCs w:val="28"/>
          <w:lang w:val="kk-KZ"/>
        </w:rPr>
        <w:t>152</w:t>
      </w:r>
      <w:r w:rsidRPr="00512505">
        <w:rPr>
          <w:rFonts w:ascii="Times New Roman" w:hAnsi="Times New Roman" w:cs="Times New Roman"/>
          <w:sz w:val="28"/>
          <w:szCs w:val="28"/>
          <w:lang w:val="kk-KZ"/>
        </w:rPr>
        <w:t>].</w:t>
      </w:r>
    </w:p>
    <w:p w14:paraId="12B02B40" w14:textId="7D35D4B5"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А.Р.Черняева диссертациясында геометрияны оқытуда кеңістіктік ойлауды қалыптастыру оның ғылыми мазмұнды меңгеруін қамтамасыз ететін оқу іс-әрекетін талдау мен жобалауға сүйенуі тиіс. Мұндай іс-әрекеттер арасынан негізгі екеуін атап көрсеткен: кеңістіктік (геометриялық) бейнелерді жасау; әртүрлі геометриялық есептерді шешуде негізгі бейнелерді пайдалану [</w:t>
      </w:r>
      <w:r w:rsidR="00591A79" w:rsidRPr="00512505">
        <w:rPr>
          <w:rFonts w:ascii="Times New Roman" w:hAnsi="Times New Roman" w:cs="Times New Roman"/>
          <w:sz w:val="28"/>
          <w:szCs w:val="28"/>
          <w:lang w:val="kk-KZ"/>
        </w:rPr>
        <w:t>15</w:t>
      </w:r>
      <w:r w:rsidR="000D6EB5" w:rsidRPr="00512505">
        <w:rPr>
          <w:rFonts w:ascii="Times New Roman" w:hAnsi="Times New Roman" w:cs="Times New Roman"/>
          <w:sz w:val="28"/>
          <w:szCs w:val="28"/>
          <w:lang w:val="kk-KZ"/>
        </w:rPr>
        <w:t>3</w:t>
      </w:r>
      <w:r w:rsidRPr="00512505">
        <w:rPr>
          <w:rFonts w:ascii="Times New Roman" w:hAnsi="Times New Roman" w:cs="Times New Roman"/>
          <w:sz w:val="28"/>
          <w:szCs w:val="28"/>
          <w:lang w:val="kk-KZ"/>
        </w:rPr>
        <w:t>].</w:t>
      </w:r>
    </w:p>
    <w:p w14:paraId="0B7800BB" w14:textId="71945B76" w:rsidR="00AF742A" w:rsidRPr="00512505" w:rsidRDefault="00AF742A" w:rsidP="00AF742A">
      <w:pPr>
        <w:spacing w:after="0" w:line="240" w:lineRule="auto"/>
        <w:ind w:firstLine="709"/>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В.А.Далингер еңбектерінде мектеп оқушыларының кеңістіктік түсініктерін қалыптастыру мәселелерін зерделей отырып, «Кеңістіктік түсініктер алғашқы, ал жазық фигуралар кеңістіктік фигуралардың бөліктері болып табылады. Сондықтан, негізгі мектептегі планиметрияны оқыту барысында жазық және кеңістіктік фигуралардың арасындағы, сонымен бірге қоршаған ортадағы объектілермен байланысын тауып орнатқан жөн», – деп айтады [</w:t>
      </w:r>
      <w:r w:rsidR="00591A79" w:rsidRPr="00512505">
        <w:rPr>
          <w:rFonts w:ascii="Times New Roman" w:hAnsi="Times New Roman" w:cs="Times New Roman"/>
          <w:sz w:val="28"/>
          <w:szCs w:val="28"/>
          <w:lang w:val="kk-KZ"/>
        </w:rPr>
        <w:t>13</w:t>
      </w:r>
      <w:r w:rsidR="0026686E" w:rsidRPr="00512505">
        <w:rPr>
          <w:rFonts w:ascii="Times New Roman" w:hAnsi="Times New Roman" w:cs="Times New Roman"/>
          <w:sz w:val="28"/>
          <w:szCs w:val="28"/>
          <w:lang w:val="kk-KZ"/>
        </w:rPr>
        <w:t>, б.25</w:t>
      </w:r>
      <w:r w:rsidRPr="00512505">
        <w:rPr>
          <w:rFonts w:ascii="Times New Roman" w:hAnsi="Times New Roman" w:cs="Times New Roman"/>
          <w:sz w:val="28"/>
          <w:szCs w:val="28"/>
          <w:lang w:val="kk-KZ"/>
        </w:rPr>
        <w:t>].</w:t>
      </w:r>
    </w:p>
    <w:p w14:paraId="15C0CE8B" w14:textId="2B2DBE5C" w:rsidR="00AF742A" w:rsidRPr="00512505" w:rsidRDefault="00AF742A" w:rsidP="00AF742A">
      <w:pPr>
        <w:spacing w:after="0" w:line="240" w:lineRule="auto"/>
        <w:ind w:firstLine="709"/>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Сондай-ақ, ол «Мектепте геометрияны, ең алдымен стереометрияны оқытудың негізгі міндеттерінің бірі – оқушылардың кеңістік түсініктерін қалыптастыру болып табылады. Оқушылардың стереометрия курсының оқу </w:t>
      </w:r>
      <w:r w:rsidRPr="00512505">
        <w:rPr>
          <w:rFonts w:ascii="Times New Roman" w:hAnsi="Times New Roman" w:cs="Times New Roman"/>
          <w:sz w:val="28"/>
          <w:szCs w:val="28"/>
          <w:lang w:val="kk-KZ"/>
        </w:rPr>
        <w:lastRenderedPageBreak/>
        <w:t>материалын қабылдауы және әртүрлі практикалық және теориялық есептерді шешуі үшін кеңістіктік түсініктер қажет», - деп деп тұжырымдайды [</w:t>
      </w:r>
      <w:r w:rsidR="000C212A" w:rsidRPr="00512505">
        <w:rPr>
          <w:rFonts w:ascii="Times New Roman" w:hAnsi="Times New Roman" w:cs="Times New Roman"/>
          <w:sz w:val="28"/>
          <w:szCs w:val="28"/>
          <w:lang w:val="kk-KZ"/>
        </w:rPr>
        <w:t>15</w:t>
      </w:r>
      <w:r w:rsidR="000D6EB5" w:rsidRPr="00512505">
        <w:rPr>
          <w:rFonts w:ascii="Times New Roman" w:hAnsi="Times New Roman" w:cs="Times New Roman"/>
          <w:sz w:val="28"/>
          <w:szCs w:val="28"/>
          <w:lang w:val="kk-KZ"/>
        </w:rPr>
        <w:t>4</w:t>
      </w:r>
      <w:r w:rsidRPr="00512505">
        <w:rPr>
          <w:rFonts w:ascii="Times New Roman" w:hAnsi="Times New Roman" w:cs="Times New Roman"/>
          <w:sz w:val="28"/>
          <w:szCs w:val="28"/>
          <w:lang w:val="kk-KZ"/>
        </w:rPr>
        <w:t xml:space="preserve">]. </w:t>
      </w:r>
    </w:p>
    <w:p w14:paraId="20C05E59" w14:textId="77777777"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Негізгі мектептегі планиметрия курсын оқыту барысында жазықтықтағы және кеңістіктегі фигуралардың арасындағы байланысты орнатуға Б.В.Рабинович зерттеу жұмысы арналған. Ол негізгі мектептің 7-9 сыныптарына арналған геометрия курсын оқыту барысында фузионизм идеясын жүзеге асыру негізінде оқушылардың кеңістіктік түсініктерін үздіксіз дамыту мәселелерін қарастырады; 7-9-сыныптардағы геометрия курсының базалық мазмұнын жартылай-фузионистік көзқараспен оқытуды, яғни қолданыстағы оқулықтар мен есептер жинағындағы жаттығулар жүйесіне стереометриялық материалдарды енгізумен кеңістіктік фигураларды жанама оқыту бойынша әдістемелік идеяны көрсеткен.</w:t>
      </w:r>
    </w:p>
    <w:p w14:paraId="0EF04A7C" w14:textId="1A36089B"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Планиметрия курсының кейбір тақырыптары бойынша жаттығуларды, яғни фигуралардың теңдігі мен ұқсастығына, аудандарға, векторларға арналған метрикалық есептерді кеңістіктік фигуралармен байланыстырып, тұжырымдауға болады. Мұндай есептерді кеңістіктік ортадағы планиметриялық есептер деп атайды. Әдістемелік идеяның мәні – аталған есептер мен мысалдарды жеке емес, оларды сәйкесінше планиметриялық есептерге және мысалдарға кіріктіре отырып, бірге қарастырудан тұрады [</w:t>
      </w:r>
      <w:r w:rsidR="00591A79" w:rsidRPr="00512505">
        <w:rPr>
          <w:rFonts w:ascii="Times New Roman" w:hAnsi="Times New Roman" w:cs="Times New Roman"/>
          <w:sz w:val="28"/>
          <w:szCs w:val="28"/>
          <w:lang w:val="kk-KZ"/>
        </w:rPr>
        <w:t>20</w:t>
      </w:r>
      <w:r w:rsidR="0026686E" w:rsidRPr="00512505">
        <w:rPr>
          <w:rFonts w:ascii="Times New Roman" w:hAnsi="Times New Roman" w:cs="Times New Roman"/>
          <w:sz w:val="28"/>
          <w:szCs w:val="28"/>
          <w:lang w:val="kk-KZ"/>
        </w:rPr>
        <w:t>, б.15</w:t>
      </w:r>
      <w:r w:rsidRPr="00512505">
        <w:rPr>
          <w:rFonts w:ascii="Times New Roman" w:hAnsi="Times New Roman" w:cs="Times New Roman"/>
          <w:sz w:val="28"/>
          <w:szCs w:val="28"/>
          <w:lang w:val="kk-KZ"/>
        </w:rPr>
        <w:t>]. Дегенмен, бұл идея қазіргі жаңартылған білім мазмұны бойынша 7-9 сыныптарға арналған геометриядан оқу бағдарламасына сәйкес келмейді, бірақ қосымша факультативтік курстарда білім мазмұнына кіріктіріп іске асыруға болады демекпіз.</w:t>
      </w:r>
    </w:p>
    <w:p w14:paraId="33663BD5" w14:textId="77777777"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Зерттеу жұмыстарын зерделеу көрсеткендей, кеңістіктік түсініктердің екі жағын ажыратуға болады: кеңістіктік бейнелерді жасау және олардың жұмыс істеуі. Тәжірибе көрсеткендей, оқушылар бейнелерді жасаудан гөрі олармен жұмыс істеуде үлкен қиындықтарға тап болады. Ал стереометрияны оқып-білуде ең маңыздысы геометриялық фигуралардың бейнелерін түрлендіру болып табылады. Сондықтан жоғары сыныптарда геометриялық бейнелерді салу мен жасау (қабылдауы немесе елестетуі бойынша), ұғымдарды меңгеру барысында (есептерді шешу процесінде) оларды түрлендіру кеңістіктік ойлаудың негізгі мазмұнын құрайды деп есептейміз. </w:t>
      </w:r>
    </w:p>
    <w:p w14:paraId="74122A79" w14:textId="77777777"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Жоғары сынып оқушыларын кеңістіктік фигураларды салуға және олармен жұмыс жасауға үйретуде көрнекі құралдар мен геометриялық денелердің модельдерін пайдалану қажет. Олар кеңістіктегі нүктелердің, түзулердің және жазықтықтардың өзара орналасуын түсіндіруде, кеңістіктік фигураларды ажырата білуде және қасиеттерін түсіндіруде маңыздылығы жоғары.</w:t>
      </w:r>
    </w:p>
    <w:p w14:paraId="77F46AD3" w14:textId="3A832912" w:rsidR="00AF742A" w:rsidRPr="00512505" w:rsidRDefault="00DC6554" w:rsidP="00AF742A">
      <w:pPr>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sz w:val="28"/>
          <w:szCs w:val="28"/>
          <w:lang w:val="kk-KZ"/>
        </w:rPr>
        <w:t>Геометрия сабағындағы қолданыста жүрген оқыту құралдарының мазмұны мен нәтижесі жағынан да жаңаша оқыту құралдарын енгізудің қажеттілігін көрсетеді. Жоғары сыныптарда а</w:t>
      </w:r>
      <w:r w:rsidR="00AF742A" w:rsidRPr="00512505">
        <w:rPr>
          <w:rFonts w:ascii="Times New Roman" w:hAnsi="Times New Roman" w:cs="Times New Roman"/>
          <w:sz w:val="28"/>
          <w:szCs w:val="28"/>
          <w:lang w:val="kk-KZ"/>
        </w:rPr>
        <w:t>лғашқы сабақтар</w:t>
      </w:r>
      <w:r w:rsidRPr="00512505">
        <w:rPr>
          <w:rFonts w:ascii="Times New Roman" w:hAnsi="Times New Roman" w:cs="Times New Roman"/>
          <w:sz w:val="28"/>
          <w:szCs w:val="28"/>
          <w:lang w:val="kk-KZ"/>
        </w:rPr>
        <w:t>дан</w:t>
      </w:r>
      <w:r w:rsidR="00AF742A" w:rsidRPr="00512505">
        <w:rPr>
          <w:rFonts w:ascii="Times New Roman" w:hAnsi="Times New Roman" w:cs="Times New Roman"/>
          <w:sz w:val="28"/>
          <w:szCs w:val="28"/>
          <w:lang w:val="kk-KZ"/>
        </w:rPr>
        <w:t xml:space="preserve"> бастап оқ</w:t>
      </w:r>
      <w:r w:rsidRPr="00512505">
        <w:rPr>
          <w:rFonts w:ascii="Times New Roman" w:hAnsi="Times New Roman" w:cs="Times New Roman"/>
          <w:sz w:val="28"/>
          <w:szCs w:val="28"/>
          <w:lang w:val="kk-KZ"/>
        </w:rPr>
        <w:t>ыт</w:t>
      </w:r>
      <w:r w:rsidR="00AF742A" w:rsidRPr="00512505">
        <w:rPr>
          <w:rFonts w:ascii="Times New Roman" w:hAnsi="Times New Roman" w:cs="Times New Roman"/>
          <w:sz w:val="28"/>
          <w:szCs w:val="28"/>
          <w:lang w:val="kk-KZ"/>
        </w:rPr>
        <w:t xml:space="preserve">у процесінде </w:t>
      </w:r>
      <w:r w:rsidR="00AB2007" w:rsidRPr="00512505">
        <w:rPr>
          <w:rFonts w:ascii="Times New Roman" w:hAnsi="Times New Roman" w:cs="Times New Roman"/>
          <w:sz w:val="28"/>
          <w:szCs w:val="28"/>
          <w:lang w:val="kk-KZ"/>
        </w:rPr>
        <w:t>цифрлық</w:t>
      </w:r>
      <w:r w:rsidR="00AF742A"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t xml:space="preserve">білім беру ресурстарын қолдану </w:t>
      </w:r>
      <w:r w:rsidR="00AF742A" w:rsidRPr="00512505">
        <w:rPr>
          <w:rFonts w:ascii="Times New Roman" w:hAnsi="Times New Roman" w:cs="Times New Roman"/>
          <w:sz w:val="28"/>
          <w:szCs w:val="28"/>
          <w:lang w:val="kk-KZ"/>
        </w:rPr>
        <w:t xml:space="preserve">оқушылардың кеңістіктік ойлауын қалыптастыруға, </w:t>
      </w:r>
      <w:r w:rsidRPr="00512505">
        <w:rPr>
          <w:rFonts w:ascii="Times New Roman" w:hAnsi="Times New Roman" w:cs="Times New Roman"/>
          <w:sz w:val="28"/>
          <w:szCs w:val="28"/>
          <w:lang w:val="kk-KZ"/>
        </w:rPr>
        <w:t>геометриялық фигуралар мен олардың орналасуын</w:t>
      </w:r>
      <w:r w:rsidR="00AF742A" w:rsidRPr="00512505">
        <w:rPr>
          <w:rFonts w:ascii="Times New Roman" w:hAnsi="Times New Roman" w:cs="Times New Roman"/>
          <w:sz w:val="28"/>
          <w:szCs w:val="28"/>
          <w:lang w:val="kk-KZ"/>
        </w:rPr>
        <w:t xml:space="preserve"> </w:t>
      </w:r>
      <w:r w:rsidR="00AF742A" w:rsidRPr="00512505">
        <w:rPr>
          <w:rFonts w:ascii="Times New Roman" w:hAnsi="Times New Roman" w:cs="Times New Roman"/>
          <w:bCs/>
          <w:sz w:val="28"/>
          <w:szCs w:val="28"/>
          <w:lang w:val="kk-KZ"/>
        </w:rPr>
        <w:t>интер</w:t>
      </w:r>
      <w:r w:rsidRPr="00512505">
        <w:rPr>
          <w:rFonts w:ascii="Times New Roman" w:hAnsi="Times New Roman" w:cs="Times New Roman"/>
          <w:bCs/>
          <w:sz w:val="28"/>
          <w:szCs w:val="28"/>
          <w:lang w:val="kk-KZ"/>
        </w:rPr>
        <w:t>активті және мультимедиялық тұ</w:t>
      </w:r>
      <w:r w:rsidR="00AF742A" w:rsidRPr="00512505">
        <w:rPr>
          <w:rFonts w:ascii="Times New Roman" w:hAnsi="Times New Roman" w:cs="Times New Roman"/>
          <w:bCs/>
          <w:sz w:val="28"/>
          <w:szCs w:val="28"/>
          <w:lang w:val="kk-KZ"/>
        </w:rPr>
        <w:t>рғыда жақсы көр</w:t>
      </w:r>
      <w:r w:rsidRPr="00512505">
        <w:rPr>
          <w:rFonts w:ascii="Times New Roman" w:hAnsi="Times New Roman" w:cs="Times New Roman"/>
          <w:bCs/>
          <w:sz w:val="28"/>
          <w:szCs w:val="28"/>
          <w:lang w:val="kk-KZ"/>
        </w:rPr>
        <w:t xml:space="preserve">іп, меңгеруіне </w:t>
      </w:r>
      <w:r w:rsidR="00AF742A" w:rsidRPr="00512505">
        <w:rPr>
          <w:rFonts w:ascii="Times New Roman" w:hAnsi="Times New Roman" w:cs="Times New Roman"/>
          <w:bCs/>
          <w:sz w:val="28"/>
          <w:szCs w:val="28"/>
          <w:lang w:val="kk-KZ"/>
        </w:rPr>
        <w:t>ықпал етеді.</w:t>
      </w:r>
    </w:p>
    <w:p w14:paraId="6696F9DC" w14:textId="794D66E0" w:rsidR="000D0041" w:rsidRPr="000D0041" w:rsidRDefault="00D0781D" w:rsidP="005A66A5">
      <w:pPr>
        <w:tabs>
          <w:tab w:val="left" w:pos="851"/>
        </w:tabs>
        <w:spacing w:after="0" w:line="240" w:lineRule="auto"/>
        <w:ind w:firstLine="709"/>
        <w:jc w:val="both"/>
        <w:rPr>
          <w:rFonts w:ascii="Times New Roman" w:hAnsi="Times New Roman" w:cs="Times New Roman"/>
          <w:bCs/>
          <w:sz w:val="28"/>
          <w:szCs w:val="28"/>
          <w:lang w:val="kk-KZ"/>
        </w:rPr>
      </w:pPr>
      <w:r w:rsidRPr="00512505">
        <w:rPr>
          <w:rFonts w:ascii="Times New Roman" w:hAnsi="Times New Roman" w:cs="Times New Roman"/>
          <w:sz w:val="28"/>
          <w:szCs w:val="28"/>
          <w:lang w:val="kk-KZ"/>
        </w:rPr>
        <w:t xml:space="preserve">Жаңаша оқыту құралдарының бірі ретінде - </w:t>
      </w:r>
      <w:r w:rsidR="005A66A5" w:rsidRPr="00512505">
        <w:rPr>
          <w:rFonts w:ascii="Times New Roman" w:hAnsi="Times New Roman" w:cs="Times New Roman"/>
          <w:sz w:val="28"/>
          <w:szCs w:val="28"/>
          <w:lang w:val="kk-KZ"/>
        </w:rPr>
        <w:t xml:space="preserve">заманауи технология – АR </w:t>
      </w:r>
      <w:r w:rsidR="005A66A5" w:rsidRPr="00512505">
        <w:rPr>
          <w:rFonts w:ascii="Times New Roman" w:hAnsi="Times New Roman" w:cs="Times New Roman"/>
          <w:bCs/>
          <w:sz w:val="28"/>
          <w:szCs w:val="28"/>
          <w:lang w:val="kk-KZ"/>
        </w:rPr>
        <w:t>(аugmеntеd rеаlіtу</w:t>
      </w:r>
      <w:r w:rsidR="00820343" w:rsidRPr="00512505">
        <w:rPr>
          <w:rFonts w:ascii="Times New Roman" w:hAnsi="Times New Roman" w:cs="Times New Roman"/>
          <w:bCs/>
          <w:sz w:val="28"/>
          <w:szCs w:val="28"/>
          <w:lang w:val="kk-KZ"/>
        </w:rPr>
        <w:t xml:space="preserve"> </w:t>
      </w:r>
      <w:r w:rsidR="005A66A5" w:rsidRPr="00512505">
        <w:rPr>
          <w:rFonts w:ascii="Times New Roman" w:hAnsi="Times New Roman" w:cs="Times New Roman"/>
          <w:bCs/>
          <w:sz w:val="28"/>
          <w:szCs w:val="28"/>
          <w:lang w:val="kk-KZ"/>
        </w:rPr>
        <w:t>-</w:t>
      </w:r>
      <w:r w:rsidR="00820343" w:rsidRPr="00512505">
        <w:rPr>
          <w:rFonts w:ascii="Times New Roman" w:hAnsi="Times New Roman" w:cs="Times New Roman"/>
          <w:bCs/>
          <w:sz w:val="28"/>
          <w:szCs w:val="28"/>
          <w:lang w:val="kk-KZ"/>
        </w:rPr>
        <w:t xml:space="preserve"> </w:t>
      </w:r>
      <w:r w:rsidR="005A66A5" w:rsidRPr="00512505">
        <w:rPr>
          <w:rFonts w:ascii="Times New Roman" w:hAnsi="Times New Roman" w:cs="Times New Roman"/>
          <w:bCs/>
          <w:sz w:val="28"/>
          <w:szCs w:val="28"/>
          <w:lang w:val="kk-KZ"/>
        </w:rPr>
        <w:t>«қосалқы шындық»)</w:t>
      </w:r>
      <w:r w:rsidR="005A66A5" w:rsidRPr="00512505">
        <w:rPr>
          <w:rFonts w:ascii="Times New Roman" w:hAnsi="Times New Roman" w:cs="Times New Roman"/>
          <w:sz w:val="28"/>
          <w:szCs w:val="28"/>
          <w:lang w:val="kk-KZ"/>
        </w:rPr>
        <w:t xml:space="preserve"> технологиясы</w:t>
      </w:r>
      <w:r w:rsidRPr="00512505">
        <w:rPr>
          <w:rFonts w:ascii="Times New Roman" w:hAnsi="Times New Roman" w:cs="Times New Roman"/>
          <w:sz w:val="28"/>
          <w:szCs w:val="28"/>
          <w:lang w:val="kk-KZ"/>
        </w:rPr>
        <w:t xml:space="preserve">н қолданудың мүмкіндігі </w:t>
      </w:r>
      <w:r w:rsidRPr="00512505">
        <w:rPr>
          <w:rFonts w:ascii="Times New Roman" w:hAnsi="Times New Roman" w:cs="Times New Roman"/>
          <w:sz w:val="28"/>
          <w:szCs w:val="28"/>
          <w:lang w:val="kk-KZ"/>
        </w:rPr>
        <w:lastRenderedPageBreak/>
        <w:t>зор</w:t>
      </w:r>
      <w:r w:rsidR="005A66A5"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t xml:space="preserve">Бұл технологияның мәні - </w:t>
      </w:r>
      <w:r w:rsidR="005A66A5" w:rsidRPr="00512505">
        <w:rPr>
          <w:rFonts w:ascii="Times New Roman" w:hAnsi="Times New Roman" w:cs="Times New Roman"/>
          <w:sz w:val="28"/>
          <w:szCs w:val="28"/>
          <w:lang w:val="kk-KZ"/>
        </w:rPr>
        <w:t>қоршаған орта</w:t>
      </w:r>
      <w:r w:rsidRPr="00512505">
        <w:rPr>
          <w:rFonts w:ascii="Times New Roman" w:hAnsi="Times New Roman" w:cs="Times New Roman"/>
          <w:sz w:val="28"/>
          <w:szCs w:val="28"/>
          <w:lang w:val="kk-KZ"/>
        </w:rPr>
        <w:t xml:space="preserve">ға объектіні енгізу арқылы оны </w:t>
      </w:r>
      <w:r w:rsidR="005A66A5" w:rsidRPr="00512505">
        <w:rPr>
          <w:rFonts w:ascii="Times New Roman" w:hAnsi="Times New Roman" w:cs="Times New Roman"/>
          <w:sz w:val="28"/>
          <w:szCs w:val="28"/>
          <w:lang w:val="kk-KZ"/>
        </w:rPr>
        <w:t xml:space="preserve">компьютерлік </w:t>
      </w:r>
      <w:r w:rsidRPr="00512505">
        <w:rPr>
          <w:rFonts w:ascii="Times New Roman" w:hAnsi="Times New Roman" w:cs="Times New Roman"/>
          <w:sz w:val="28"/>
          <w:szCs w:val="28"/>
          <w:lang w:val="kk-KZ"/>
        </w:rPr>
        <w:t>программаның</w:t>
      </w:r>
      <w:r w:rsidR="005A66A5" w:rsidRPr="00512505">
        <w:rPr>
          <w:rFonts w:ascii="Times New Roman" w:hAnsi="Times New Roman" w:cs="Times New Roman"/>
          <w:sz w:val="28"/>
          <w:szCs w:val="28"/>
          <w:lang w:val="kk-KZ"/>
        </w:rPr>
        <w:t xml:space="preserve"> көмегімен өңдеу</w:t>
      </w:r>
      <w:r w:rsidRPr="00512505">
        <w:rPr>
          <w:rFonts w:ascii="Times New Roman" w:hAnsi="Times New Roman" w:cs="Times New Roman"/>
          <w:sz w:val="28"/>
          <w:szCs w:val="28"/>
          <w:lang w:val="kk-KZ"/>
        </w:rPr>
        <w:t xml:space="preserve">, ал артықшылығы - оқушылардың </w:t>
      </w:r>
      <w:r w:rsidR="005A66A5" w:rsidRPr="00512505">
        <w:rPr>
          <w:rFonts w:ascii="Times New Roman" w:hAnsi="Times New Roman" w:cs="Times New Roman"/>
          <w:sz w:val="28"/>
          <w:szCs w:val="28"/>
          <w:lang w:val="kk-KZ"/>
        </w:rPr>
        <w:t>қолжетімділі</w:t>
      </w:r>
      <w:r w:rsidRPr="00512505">
        <w:rPr>
          <w:rFonts w:ascii="Times New Roman" w:hAnsi="Times New Roman" w:cs="Times New Roman"/>
          <w:sz w:val="28"/>
          <w:szCs w:val="28"/>
          <w:lang w:val="kk-KZ"/>
        </w:rPr>
        <w:t xml:space="preserve">гі, </w:t>
      </w:r>
      <w:r w:rsidR="005A66A5" w:rsidRPr="00512505">
        <w:rPr>
          <w:rFonts w:ascii="Times New Roman" w:hAnsi="Times New Roman" w:cs="Times New Roman"/>
          <w:sz w:val="28"/>
          <w:szCs w:val="28"/>
          <w:lang w:val="kk-KZ"/>
        </w:rPr>
        <w:t>белсенді қатысу</w:t>
      </w:r>
      <w:r w:rsidRPr="00512505">
        <w:rPr>
          <w:rFonts w:ascii="Times New Roman" w:hAnsi="Times New Roman" w:cs="Times New Roman"/>
          <w:sz w:val="28"/>
          <w:szCs w:val="28"/>
          <w:lang w:val="kk-KZ"/>
        </w:rPr>
        <w:t xml:space="preserve">ы, </w:t>
      </w:r>
      <w:r w:rsidR="005A66A5" w:rsidRPr="00512505">
        <w:rPr>
          <w:rFonts w:ascii="Times New Roman" w:hAnsi="Times New Roman" w:cs="Times New Roman"/>
          <w:sz w:val="28"/>
          <w:szCs w:val="28"/>
          <w:lang w:val="kk-KZ"/>
        </w:rPr>
        <w:t>ынтымақтастық</w:t>
      </w:r>
      <w:r w:rsidRPr="00512505">
        <w:rPr>
          <w:rFonts w:ascii="Times New Roman" w:hAnsi="Times New Roman" w:cs="Times New Roman"/>
          <w:sz w:val="28"/>
          <w:szCs w:val="28"/>
          <w:lang w:val="kk-KZ"/>
        </w:rPr>
        <w:t>та болуы, программаның интерактивтілігі</w:t>
      </w:r>
      <w:r w:rsidR="00A23498" w:rsidRPr="00512505">
        <w:rPr>
          <w:rFonts w:ascii="Times New Roman" w:hAnsi="Times New Roman" w:cs="Times New Roman"/>
          <w:sz w:val="28"/>
          <w:szCs w:val="28"/>
          <w:lang w:val="kk-KZ"/>
        </w:rPr>
        <w:t xml:space="preserve">. </w:t>
      </w:r>
      <w:r w:rsidR="009D30CE" w:rsidRPr="00512505">
        <w:rPr>
          <w:rFonts w:ascii="Times New Roman" w:hAnsi="Times New Roman" w:cs="Times New Roman"/>
          <w:sz w:val="28"/>
          <w:szCs w:val="28"/>
          <w:lang w:val="kk-KZ"/>
        </w:rPr>
        <w:t xml:space="preserve">Геометрия сабағында </w:t>
      </w:r>
      <w:r w:rsidR="005A66A5" w:rsidRPr="00512505">
        <w:rPr>
          <w:rFonts w:ascii="Times New Roman" w:hAnsi="Times New Roman" w:cs="Times New Roman"/>
          <w:sz w:val="28"/>
          <w:szCs w:val="28"/>
          <w:lang w:val="kk-KZ"/>
        </w:rPr>
        <w:t xml:space="preserve">АR </w:t>
      </w:r>
      <w:r w:rsidR="009D30CE" w:rsidRPr="00512505">
        <w:rPr>
          <w:rFonts w:ascii="Times New Roman" w:hAnsi="Times New Roman" w:cs="Times New Roman"/>
          <w:sz w:val="28"/>
          <w:szCs w:val="28"/>
          <w:lang w:val="kk-KZ"/>
        </w:rPr>
        <w:t xml:space="preserve">технологиясымен объектілерді жасауға </w:t>
      </w:r>
      <w:r w:rsidR="005A66A5" w:rsidRPr="00512505">
        <w:rPr>
          <w:rFonts w:ascii="Times New Roman" w:hAnsi="Times New Roman" w:cs="Times New Roman"/>
          <w:sz w:val="28"/>
          <w:szCs w:val="28"/>
          <w:lang w:val="kk-KZ"/>
        </w:rPr>
        <w:t xml:space="preserve">арналған </w:t>
      </w:r>
      <w:r w:rsidR="009D30CE" w:rsidRPr="00512505">
        <w:rPr>
          <w:rFonts w:ascii="Times New Roman" w:hAnsi="Times New Roman" w:cs="Times New Roman"/>
          <w:sz w:val="28"/>
          <w:szCs w:val="28"/>
          <w:lang w:val="kk-KZ"/>
        </w:rPr>
        <w:t>көптеген</w:t>
      </w:r>
      <w:r w:rsidR="005A66A5" w:rsidRPr="00512505">
        <w:rPr>
          <w:rFonts w:ascii="Times New Roman" w:hAnsi="Times New Roman" w:cs="Times New Roman"/>
          <w:sz w:val="28"/>
          <w:szCs w:val="28"/>
          <w:lang w:val="kk-KZ"/>
        </w:rPr>
        <w:t xml:space="preserve"> </w:t>
      </w:r>
      <w:r w:rsidR="009D30CE" w:rsidRPr="00512505">
        <w:rPr>
          <w:rFonts w:ascii="Times New Roman" w:hAnsi="Times New Roman" w:cs="Times New Roman"/>
          <w:sz w:val="28"/>
          <w:szCs w:val="28"/>
          <w:lang w:val="kk-KZ"/>
        </w:rPr>
        <w:t>арнайы</w:t>
      </w:r>
      <w:r w:rsidR="005A66A5" w:rsidRPr="00512505">
        <w:rPr>
          <w:rFonts w:ascii="Times New Roman" w:hAnsi="Times New Roman" w:cs="Times New Roman"/>
          <w:sz w:val="28"/>
          <w:szCs w:val="28"/>
          <w:lang w:val="kk-KZ"/>
        </w:rPr>
        <w:t xml:space="preserve"> платформалар бар, оның ішінде </w:t>
      </w:r>
      <w:r w:rsidR="005A66A5" w:rsidRPr="00512505">
        <w:rPr>
          <w:rFonts w:ascii="Times New Roman" w:hAnsi="Times New Roman" w:cs="Times New Roman"/>
          <w:bCs/>
          <w:sz w:val="28"/>
          <w:szCs w:val="28"/>
          <w:lang w:val="kk-KZ"/>
        </w:rPr>
        <w:t xml:space="preserve">Vufоrіа, </w:t>
      </w:r>
      <w:r w:rsidR="000D0041" w:rsidRPr="000D0041">
        <w:rPr>
          <w:rFonts w:ascii="Times New Roman" w:hAnsi="Times New Roman" w:cs="Times New Roman"/>
          <w:bCs/>
          <w:sz w:val="28"/>
          <w:szCs w:val="28"/>
          <w:lang w:val="kk-KZ"/>
        </w:rPr>
        <w:t xml:space="preserve">ARToolKiT, Kudan, CaTcHooM, AugMenT, HP Reveal, WikiTude, LayAR, Blippar </w:t>
      </w:r>
      <w:r w:rsidR="000D0041">
        <w:rPr>
          <w:rFonts w:ascii="Times New Roman" w:hAnsi="Times New Roman" w:cs="Times New Roman"/>
          <w:bCs/>
          <w:sz w:val="28"/>
          <w:szCs w:val="28"/>
          <w:lang w:val="kk-KZ"/>
        </w:rPr>
        <w:t xml:space="preserve">программаларымен жұмыс жасайды </w:t>
      </w:r>
      <w:r w:rsidR="000D0041" w:rsidRPr="000D0041">
        <w:rPr>
          <w:rFonts w:ascii="Times New Roman" w:hAnsi="Times New Roman" w:cs="Times New Roman"/>
          <w:bCs/>
          <w:sz w:val="28"/>
          <w:szCs w:val="28"/>
          <w:lang w:val="kk-KZ"/>
        </w:rPr>
        <w:t>[155]</w:t>
      </w:r>
      <w:r w:rsidR="000D0041">
        <w:rPr>
          <w:rFonts w:ascii="Times New Roman" w:hAnsi="Times New Roman" w:cs="Times New Roman"/>
          <w:bCs/>
          <w:sz w:val="28"/>
          <w:szCs w:val="28"/>
          <w:lang w:val="kk-KZ"/>
        </w:rPr>
        <w:t xml:space="preserve">. </w:t>
      </w:r>
    </w:p>
    <w:p w14:paraId="73A22DD8" w14:textId="248042BD" w:rsidR="00510668" w:rsidRDefault="00C00B6A" w:rsidP="00C00B6A">
      <w:pPr>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bCs/>
          <w:sz w:val="28"/>
          <w:szCs w:val="28"/>
          <w:lang w:val="kk-KZ"/>
        </w:rPr>
        <w:t xml:space="preserve">Геометрияны жаңаша оқытуда қолдануға ұсынылатын «қосалқы шындық» технологиясын пайдаланып оқушылардың кеңістіктік елестері мен түсінтерін едәуір жеңіл дамытуға болады. </w:t>
      </w:r>
      <w:r w:rsidR="00863537" w:rsidRPr="00512505">
        <w:rPr>
          <w:rFonts w:ascii="Times New Roman" w:hAnsi="Times New Roman" w:cs="Times New Roman"/>
          <w:bCs/>
          <w:sz w:val="28"/>
          <w:szCs w:val="28"/>
          <w:lang w:val="kk-KZ"/>
        </w:rPr>
        <w:t>Мысалы, «АRLООРА» программасы арқылы көпжақтар мен айналу денелерін</w:t>
      </w:r>
      <w:r w:rsidR="00D56B85" w:rsidRPr="00512505">
        <w:rPr>
          <w:rFonts w:ascii="Times New Roman" w:hAnsi="Times New Roman" w:cs="Times New Roman"/>
          <w:bCs/>
          <w:sz w:val="28"/>
          <w:szCs w:val="28"/>
          <w:lang w:val="kk-KZ"/>
        </w:rPr>
        <w:t xml:space="preserve"> </w:t>
      </w:r>
      <w:r w:rsidR="00863537" w:rsidRPr="00512505">
        <w:rPr>
          <w:rFonts w:ascii="Times New Roman" w:hAnsi="Times New Roman" w:cs="Times New Roman"/>
          <w:bCs/>
          <w:sz w:val="28"/>
          <w:szCs w:val="28"/>
          <w:lang w:val="kk-KZ"/>
        </w:rPr>
        <w:t xml:space="preserve">кеңістікте </w:t>
      </w:r>
      <w:r w:rsidR="00D56B85" w:rsidRPr="00512505">
        <w:rPr>
          <w:rFonts w:ascii="Times New Roman" w:hAnsi="Times New Roman" w:cs="Times New Roman"/>
          <w:bCs/>
          <w:sz w:val="28"/>
          <w:szCs w:val="28"/>
          <w:lang w:val="kk-KZ"/>
        </w:rPr>
        <w:t xml:space="preserve">шынайы </w:t>
      </w:r>
      <w:r w:rsidR="00863537" w:rsidRPr="00512505">
        <w:rPr>
          <w:rFonts w:ascii="Times New Roman" w:hAnsi="Times New Roman" w:cs="Times New Roman"/>
          <w:bCs/>
          <w:sz w:val="28"/>
          <w:szCs w:val="28"/>
          <w:lang w:val="kk-KZ"/>
        </w:rPr>
        <w:t>бейнелерін тиімді көрсетуге және оларды кішірейтуге, үлкейтуге, айналдырып қарауға мүмкіндігі бар</w:t>
      </w:r>
      <w:r w:rsidR="00195E23" w:rsidRPr="00512505">
        <w:rPr>
          <w:rFonts w:ascii="Times New Roman" w:hAnsi="Times New Roman" w:cs="Times New Roman"/>
          <w:bCs/>
          <w:sz w:val="28"/>
          <w:szCs w:val="28"/>
          <w:lang w:val="kk-KZ"/>
        </w:rPr>
        <w:t xml:space="preserve"> (</w:t>
      </w:r>
      <w:r w:rsidR="009C0F4B" w:rsidRPr="00512505">
        <w:rPr>
          <w:rFonts w:ascii="Times New Roman" w:hAnsi="Times New Roman" w:cs="Times New Roman"/>
          <w:bCs/>
          <w:sz w:val="28"/>
          <w:szCs w:val="28"/>
          <w:lang w:val="kk-KZ"/>
        </w:rPr>
        <w:t>40</w:t>
      </w:r>
      <w:r w:rsidR="00307323" w:rsidRPr="00512505">
        <w:rPr>
          <w:rFonts w:ascii="Times New Roman" w:hAnsi="Times New Roman" w:cs="Times New Roman"/>
          <w:bCs/>
          <w:sz w:val="28"/>
          <w:szCs w:val="28"/>
          <w:lang w:val="kk-KZ"/>
        </w:rPr>
        <w:t xml:space="preserve"> </w:t>
      </w:r>
      <w:r w:rsidR="00195E23" w:rsidRPr="00512505">
        <w:rPr>
          <w:rFonts w:ascii="Times New Roman" w:hAnsi="Times New Roman" w:cs="Times New Roman"/>
          <w:bCs/>
          <w:sz w:val="28"/>
          <w:szCs w:val="28"/>
          <w:lang w:val="kk-KZ"/>
        </w:rPr>
        <w:t>сурет)</w:t>
      </w:r>
      <w:r w:rsidR="00863537" w:rsidRPr="00512505">
        <w:rPr>
          <w:rFonts w:ascii="Times New Roman" w:hAnsi="Times New Roman" w:cs="Times New Roman"/>
          <w:bCs/>
          <w:sz w:val="28"/>
          <w:szCs w:val="28"/>
          <w:lang w:val="kk-KZ"/>
        </w:rPr>
        <w:t xml:space="preserve"> </w:t>
      </w:r>
      <w:r w:rsidRPr="00512505">
        <w:rPr>
          <w:rFonts w:ascii="Times New Roman" w:hAnsi="Times New Roman" w:cs="Times New Roman"/>
          <w:bCs/>
          <w:sz w:val="28"/>
          <w:szCs w:val="28"/>
          <w:lang w:val="kk-KZ"/>
        </w:rPr>
        <w:t>[</w:t>
      </w:r>
      <w:r w:rsidR="000C212A" w:rsidRPr="00512505">
        <w:rPr>
          <w:rFonts w:ascii="Times New Roman" w:hAnsi="Times New Roman" w:cs="Times New Roman"/>
          <w:bCs/>
          <w:sz w:val="28"/>
          <w:szCs w:val="28"/>
          <w:lang w:val="kk-KZ"/>
        </w:rPr>
        <w:t>15</w:t>
      </w:r>
      <w:r w:rsidR="000D6EB5" w:rsidRPr="00512505">
        <w:rPr>
          <w:rFonts w:ascii="Times New Roman" w:hAnsi="Times New Roman" w:cs="Times New Roman"/>
          <w:bCs/>
          <w:sz w:val="28"/>
          <w:szCs w:val="28"/>
          <w:lang w:val="kk-KZ"/>
        </w:rPr>
        <w:t>6</w:t>
      </w:r>
      <w:r w:rsidRPr="00512505">
        <w:rPr>
          <w:rFonts w:ascii="Times New Roman" w:hAnsi="Times New Roman" w:cs="Times New Roman"/>
          <w:bCs/>
          <w:sz w:val="28"/>
          <w:szCs w:val="28"/>
          <w:lang w:val="kk-KZ"/>
        </w:rPr>
        <w:t>].</w:t>
      </w:r>
    </w:p>
    <w:p w14:paraId="678D0E4C" w14:textId="77777777" w:rsidR="00FC095B" w:rsidRPr="00512505" w:rsidRDefault="00FC095B" w:rsidP="00C00B6A">
      <w:pPr>
        <w:spacing w:after="0" w:line="240" w:lineRule="auto"/>
        <w:ind w:firstLine="567"/>
        <w:jc w:val="both"/>
        <w:rPr>
          <w:rFonts w:ascii="Times New Roman" w:hAnsi="Times New Roman" w:cs="Times New Roman"/>
          <w:bCs/>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09"/>
        <w:gridCol w:w="3209"/>
        <w:gridCol w:w="3210"/>
      </w:tblGrid>
      <w:tr w:rsidR="00FC095B" w14:paraId="74BBCC5E" w14:textId="77777777" w:rsidTr="00FC095B">
        <w:tc>
          <w:tcPr>
            <w:tcW w:w="3209" w:type="dxa"/>
          </w:tcPr>
          <w:p w14:paraId="32259B7E" w14:textId="187EAB24" w:rsidR="00FC095B" w:rsidRDefault="00FC095B" w:rsidP="00195E23">
            <w:pPr>
              <w:jc w:val="both"/>
              <w:rPr>
                <w:rFonts w:ascii="Times New Roman" w:hAnsi="Times New Roman" w:cs="Times New Roman"/>
                <w:bCs/>
                <w:sz w:val="28"/>
                <w:szCs w:val="28"/>
                <w:lang w:val="kk-KZ"/>
              </w:rPr>
            </w:pPr>
            <w:r w:rsidRPr="00512505">
              <w:rPr>
                <w:rFonts w:ascii="Times New Roman" w:eastAsiaTheme="minorEastAsia" w:hAnsi="Times New Roman" w:cs="Times New Roman"/>
                <w:noProof/>
                <w:kern w:val="24"/>
                <w:sz w:val="28"/>
                <w:szCs w:val="28"/>
                <w:lang w:eastAsia="ru-RU"/>
              </w:rPr>
              <w:drawing>
                <wp:inline distT="0" distB="0" distL="0" distR="0" wp14:anchorId="4E783BE6" wp14:editId="759ECCC1">
                  <wp:extent cx="1875600" cy="2520000"/>
                  <wp:effectExtent l="0" t="0" r="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875600" cy="2520000"/>
                          </a:xfrm>
                          <a:prstGeom prst="rect">
                            <a:avLst/>
                          </a:prstGeom>
                        </pic:spPr>
                      </pic:pic>
                    </a:graphicData>
                  </a:graphic>
                </wp:inline>
              </w:drawing>
            </w:r>
          </w:p>
        </w:tc>
        <w:tc>
          <w:tcPr>
            <w:tcW w:w="3209" w:type="dxa"/>
          </w:tcPr>
          <w:p w14:paraId="67CAF7F4" w14:textId="607BB477" w:rsidR="00FC095B" w:rsidRDefault="00FC095B" w:rsidP="00195E23">
            <w:pPr>
              <w:jc w:val="both"/>
              <w:rPr>
                <w:rFonts w:ascii="Times New Roman" w:hAnsi="Times New Roman" w:cs="Times New Roman"/>
                <w:bCs/>
                <w:sz w:val="28"/>
                <w:szCs w:val="28"/>
                <w:lang w:val="kk-KZ"/>
              </w:rPr>
            </w:pPr>
            <w:r w:rsidRPr="00512505">
              <w:rPr>
                <w:rFonts w:ascii="Times New Roman" w:eastAsiaTheme="minorEastAsia" w:hAnsi="Times New Roman" w:cs="Times New Roman"/>
                <w:noProof/>
                <w:kern w:val="24"/>
                <w:sz w:val="28"/>
                <w:szCs w:val="28"/>
                <w:lang w:eastAsia="ru-RU"/>
              </w:rPr>
              <w:drawing>
                <wp:inline distT="0" distB="0" distL="0" distR="0" wp14:anchorId="04C72F65" wp14:editId="6871FA53">
                  <wp:extent cx="1685925" cy="2524125"/>
                  <wp:effectExtent l="0" t="0" r="9525" b="9525"/>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683170" cy="2520000"/>
                          </a:xfrm>
                          <a:prstGeom prst="rect">
                            <a:avLst/>
                          </a:prstGeom>
                        </pic:spPr>
                      </pic:pic>
                    </a:graphicData>
                  </a:graphic>
                </wp:inline>
              </w:drawing>
            </w:r>
          </w:p>
        </w:tc>
        <w:tc>
          <w:tcPr>
            <w:tcW w:w="3210" w:type="dxa"/>
          </w:tcPr>
          <w:p w14:paraId="70973AE8" w14:textId="7D0C9A6D" w:rsidR="00FC095B" w:rsidRDefault="00FC095B" w:rsidP="00195E23">
            <w:pPr>
              <w:jc w:val="both"/>
              <w:rPr>
                <w:rFonts w:ascii="Times New Roman" w:hAnsi="Times New Roman" w:cs="Times New Roman"/>
                <w:bCs/>
                <w:sz w:val="28"/>
                <w:szCs w:val="28"/>
                <w:lang w:val="kk-KZ"/>
              </w:rPr>
            </w:pPr>
            <w:r w:rsidRPr="00512505">
              <w:rPr>
                <w:noProof/>
                <w:sz w:val="28"/>
                <w:szCs w:val="28"/>
                <w:lang w:eastAsia="ru-RU"/>
              </w:rPr>
              <w:drawing>
                <wp:inline distT="0" distB="0" distL="0" distR="0" wp14:anchorId="678D47CC" wp14:editId="32085538">
                  <wp:extent cx="1647825" cy="2515466"/>
                  <wp:effectExtent l="0" t="0" r="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650795" cy="2520000"/>
                          </a:xfrm>
                          <a:prstGeom prst="rect">
                            <a:avLst/>
                          </a:prstGeom>
                        </pic:spPr>
                      </pic:pic>
                    </a:graphicData>
                  </a:graphic>
                </wp:inline>
              </w:drawing>
            </w:r>
          </w:p>
        </w:tc>
      </w:tr>
    </w:tbl>
    <w:p w14:paraId="171070AC" w14:textId="77777777" w:rsidR="00FC095B" w:rsidRPr="00512505" w:rsidRDefault="00FC095B" w:rsidP="00195E23">
      <w:pPr>
        <w:spacing w:after="0" w:line="240" w:lineRule="auto"/>
        <w:jc w:val="both"/>
        <w:rPr>
          <w:rFonts w:ascii="Times New Roman" w:hAnsi="Times New Roman" w:cs="Times New Roman"/>
          <w:bCs/>
          <w:sz w:val="28"/>
          <w:szCs w:val="28"/>
          <w:lang w:val="kk-KZ"/>
        </w:rPr>
      </w:pPr>
    </w:p>
    <w:p w14:paraId="1C01EE77" w14:textId="05DFD5C0" w:rsidR="0087567E" w:rsidRPr="00512505" w:rsidRDefault="0087567E" w:rsidP="007F0408">
      <w:pPr>
        <w:tabs>
          <w:tab w:val="left" w:pos="851"/>
          <w:tab w:val="left" w:pos="1075"/>
        </w:tabs>
        <w:spacing w:after="0" w:line="240" w:lineRule="auto"/>
        <w:jc w:val="center"/>
        <w:rPr>
          <w:rFonts w:ascii="Times New Roman" w:eastAsiaTheme="minorEastAsia" w:hAnsi="Times New Roman" w:cs="Times New Roman"/>
          <w:kern w:val="24"/>
          <w:sz w:val="28"/>
          <w:szCs w:val="28"/>
          <w:lang w:val="kk-KZ"/>
        </w:rPr>
      </w:pPr>
      <w:r w:rsidRPr="00512505">
        <w:rPr>
          <w:rFonts w:ascii="Times New Roman" w:eastAsiaTheme="minorEastAsia" w:hAnsi="Times New Roman" w:cs="Times New Roman"/>
          <w:kern w:val="24"/>
          <w:sz w:val="28"/>
          <w:szCs w:val="28"/>
          <w:lang w:val="kk-KZ"/>
        </w:rPr>
        <w:t xml:space="preserve">Сурет </w:t>
      </w:r>
      <w:r w:rsidR="009C0F4B" w:rsidRPr="00512505">
        <w:rPr>
          <w:rFonts w:ascii="Times New Roman" w:eastAsiaTheme="minorEastAsia" w:hAnsi="Times New Roman" w:cs="Times New Roman"/>
          <w:kern w:val="24"/>
          <w:sz w:val="28"/>
          <w:szCs w:val="28"/>
          <w:lang w:val="kk-KZ"/>
        </w:rPr>
        <w:t>40</w:t>
      </w:r>
      <w:r w:rsidR="007F0408" w:rsidRPr="00512505">
        <w:rPr>
          <w:rFonts w:ascii="Times New Roman" w:eastAsiaTheme="minorEastAsia" w:hAnsi="Times New Roman" w:cs="Times New Roman"/>
          <w:kern w:val="24"/>
          <w:sz w:val="28"/>
          <w:szCs w:val="28"/>
          <w:lang w:val="kk-KZ"/>
        </w:rPr>
        <w:t xml:space="preserve"> - </w:t>
      </w:r>
      <w:r w:rsidR="007F0408" w:rsidRPr="00512505">
        <w:rPr>
          <w:rFonts w:ascii="Times New Roman" w:hAnsi="Times New Roman" w:cs="Times New Roman"/>
          <w:bCs/>
          <w:sz w:val="28"/>
          <w:szCs w:val="28"/>
          <w:lang w:val="kk-KZ"/>
        </w:rPr>
        <w:t>«АRLООРА» программасы</w:t>
      </w:r>
    </w:p>
    <w:p w14:paraId="71D51A21" w14:textId="77777777" w:rsidR="00195E23" w:rsidRPr="00512505" w:rsidRDefault="00195E23" w:rsidP="00195E23">
      <w:pPr>
        <w:spacing w:after="0" w:line="240" w:lineRule="auto"/>
        <w:jc w:val="both"/>
        <w:rPr>
          <w:rFonts w:ascii="Times New Roman" w:hAnsi="Times New Roman" w:cs="Times New Roman"/>
          <w:bCs/>
          <w:sz w:val="28"/>
          <w:szCs w:val="28"/>
          <w:lang w:val="kk-KZ"/>
        </w:rPr>
      </w:pPr>
    </w:p>
    <w:p w14:paraId="76B31F0E" w14:textId="7C55D15F" w:rsidR="00AF742A" w:rsidRPr="00512505" w:rsidRDefault="0087567E"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bCs/>
          <w:sz w:val="28"/>
          <w:szCs w:val="28"/>
          <w:lang w:val="kk-KZ"/>
        </w:rPr>
        <w:t xml:space="preserve">Сонымен қатар, кең түрде қолданыста болып жүрген </w:t>
      </w:r>
      <w:r w:rsidR="00AF742A" w:rsidRPr="00512505">
        <w:rPr>
          <w:rFonts w:ascii="Times New Roman" w:hAnsi="Times New Roman" w:cs="Times New Roman"/>
          <w:sz w:val="28"/>
          <w:szCs w:val="28"/>
          <w:lang w:val="kk-KZ"/>
        </w:rPr>
        <w:t xml:space="preserve">GeoGebra программасы </w:t>
      </w:r>
      <w:r w:rsidR="00510668" w:rsidRPr="00512505">
        <w:rPr>
          <w:rFonts w:ascii="Times New Roman" w:hAnsi="Times New Roman" w:cs="Times New Roman"/>
          <w:sz w:val="28"/>
          <w:szCs w:val="28"/>
          <w:lang w:val="kk-KZ"/>
        </w:rPr>
        <w:t>кеңістіктегі</w:t>
      </w:r>
      <w:r w:rsidR="00AF742A" w:rsidRPr="00512505">
        <w:rPr>
          <w:rFonts w:ascii="Times New Roman" w:hAnsi="Times New Roman" w:cs="Times New Roman"/>
          <w:sz w:val="28"/>
          <w:szCs w:val="28"/>
          <w:lang w:val="kk-KZ"/>
        </w:rPr>
        <w:t xml:space="preserve"> әртүрлі </w:t>
      </w:r>
      <w:r w:rsidR="00510668" w:rsidRPr="00512505">
        <w:rPr>
          <w:rFonts w:ascii="Times New Roman" w:hAnsi="Times New Roman" w:cs="Times New Roman"/>
          <w:sz w:val="28"/>
          <w:szCs w:val="28"/>
          <w:lang w:val="kk-KZ"/>
        </w:rPr>
        <w:t xml:space="preserve">геометриялық </w:t>
      </w:r>
      <w:r w:rsidR="00AF742A" w:rsidRPr="00512505">
        <w:rPr>
          <w:rFonts w:ascii="Times New Roman" w:hAnsi="Times New Roman" w:cs="Times New Roman"/>
          <w:sz w:val="28"/>
          <w:szCs w:val="28"/>
          <w:lang w:val="kk-KZ"/>
        </w:rPr>
        <w:t>фигуралар</w:t>
      </w:r>
      <w:r w:rsidR="00510668" w:rsidRPr="00512505">
        <w:rPr>
          <w:rFonts w:ascii="Times New Roman" w:hAnsi="Times New Roman" w:cs="Times New Roman"/>
          <w:sz w:val="28"/>
          <w:szCs w:val="28"/>
          <w:lang w:val="kk-KZ"/>
        </w:rPr>
        <w:t>ды</w:t>
      </w:r>
      <w:r w:rsidR="00AF742A" w:rsidRPr="00512505">
        <w:rPr>
          <w:rFonts w:ascii="Times New Roman" w:hAnsi="Times New Roman" w:cs="Times New Roman"/>
          <w:sz w:val="28"/>
          <w:szCs w:val="28"/>
          <w:lang w:val="kk-KZ"/>
        </w:rPr>
        <w:t xml:space="preserve"> және олардың </w:t>
      </w:r>
      <w:r w:rsidR="00510668" w:rsidRPr="00512505">
        <w:rPr>
          <w:rFonts w:ascii="Times New Roman" w:hAnsi="Times New Roman" w:cs="Times New Roman"/>
          <w:sz w:val="28"/>
          <w:szCs w:val="28"/>
          <w:lang w:val="kk-KZ"/>
        </w:rPr>
        <w:t xml:space="preserve">жазбасын, жазықтықпен </w:t>
      </w:r>
      <w:r w:rsidR="00AF742A" w:rsidRPr="00512505">
        <w:rPr>
          <w:rFonts w:ascii="Times New Roman" w:hAnsi="Times New Roman" w:cs="Times New Roman"/>
          <w:sz w:val="28"/>
          <w:szCs w:val="28"/>
          <w:lang w:val="kk-KZ"/>
        </w:rPr>
        <w:t>қималарын сал</w:t>
      </w:r>
      <w:r w:rsidR="00510668" w:rsidRPr="00512505">
        <w:rPr>
          <w:rFonts w:ascii="Times New Roman" w:hAnsi="Times New Roman" w:cs="Times New Roman"/>
          <w:sz w:val="28"/>
          <w:szCs w:val="28"/>
          <w:lang w:val="kk-KZ"/>
        </w:rPr>
        <w:t xml:space="preserve">ып, анық түрде көруге </w:t>
      </w:r>
      <w:r w:rsidR="00AF742A" w:rsidRPr="00512505">
        <w:rPr>
          <w:rFonts w:ascii="Times New Roman" w:hAnsi="Times New Roman" w:cs="Times New Roman"/>
          <w:sz w:val="28"/>
          <w:szCs w:val="28"/>
          <w:lang w:val="kk-KZ"/>
        </w:rPr>
        <w:t xml:space="preserve">мүмкіндік </w:t>
      </w:r>
      <w:r w:rsidR="00510668" w:rsidRPr="00512505">
        <w:rPr>
          <w:rFonts w:ascii="Times New Roman" w:hAnsi="Times New Roman" w:cs="Times New Roman"/>
          <w:sz w:val="28"/>
          <w:szCs w:val="28"/>
          <w:lang w:val="kk-KZ"/>
        </w:rPr>
        <w:t>жасайды</w:t>
      </w:r>
      <w:r w:rsidR="00AF742A" w:rsidRPr="00512505">
        <w:rPr>
          <w:rFonts w:ascii="Times New Roman" w:hAnsi="Times New Roman" w:cs="Times New Roman"/>
          <w:sz w:val="28"/>
          <w:szCs w:val="28"/>
          <w:lang w:val="kk-KZ"/>
        </w:rPr>
        <w:t xml:space="preserve">. </w:t>
      </w:r>
      <w:r w:rsidR="00510668" w:rsidRPr="00512505">
        <w:rPr>
          <w:rFonts w:ascii="Times New Roman" w:hAnsi="Times New Roman" w:cs="Times New Roman"/>
          <w:sz w:val="28"/>
          <w:szCs w:val="28"/>
          <w:lang w:val="kk-KZ"/>
        </w:rPr>
        <w:t>Бұл п</w:t>
      </w:r>
      <w:r w:rsidR="00AF742A" w:rsidRPr="00512505">
        <w:rPr>
          <w:rFonts w:ascii="Times New Roman" w:hAnsi="Times New Roman" w:cs="Times New Roman"/>
          <w:sz w:val="28"/>
          <w:szCs w:val="28"/>
          <w:lang w:val="kk-KZ"/>
        </w:rPr>
        <w:t>рограмма</w:t>
      </w:r>
      <w:r w:rsidR="00510668" w:rsidRPr="00512505">
        <w:rPr>
          <w:rFonts w:ascii="Times New Roman" w:hAnsi="Times New Roman" w:cs="Times New Roman"/>
          <w:sz w:val="28"/>
          <w:szCs w:val="28"/>
          <w:lang w:val="kk-KZ"/>
        </w:rPr>
        <w:t xml:space="preserve"> арқылы</w:t>
      </w:r>
      <w:r w:rsidR="00AF742A" w:rsidRPr="00512505">
        <w:rPr>
          <w:rFonts w:ascii="Times New Roman" w:hAnsi="Times New Roman" w:cs="Times New Roman"/>
          <w:sz w:val="28"/>
          <w:szCs w:val="28"/>
          <w:lang w:val="kk-KZ"/>
        </w:rPr>
        <w:t xml:space="preserve"> </w:t>
      </w:r>
      <w:r w:rsidR="00510668" w:rsidRPr="00512505">
        <w:rPr>
          <w:rFonts w:ascii="Times New Roman" w:hAnsi="Times New Roman" w:cs="Times New Roman"/>
          <w:sz w:val="28"/>
          <w:szCs w:val="28"/>
          <w:lang w:val="kk-KZ"/>
        </w:rPr>
        <w:t>геометриялық</w:t>
      </w:r>
      <w:r w:rsidR="00AF742A" w:rsidRPr="00512505">
        <w:rPr>
          <w:rFonts w:ascii="Times New Roman" w:hAnsi="Times New Roman" w:cs="Times New Roman"/>
          <w:sz w:val="28"/>
          <w:szCs w:val="28"/>
          <w:lang w:val="kk-KZ"/>
        </w:rPr>
        <w:t xml:space="preserve"> фигураларды әртүрлі жағынан </w:t>
      </w:r>
      <w:r w:rsidR="00510668" w:rsidRPr="00512505">
        <w:rPr>
          <w:rFonts w:ascii="Times New Roman" w:hAnsi="Times New Roman" w:cs="Times New Roman"/>
          <w:sz w:val="28"/>
          <w:szCs w:val="28"/>
          <w:lang w:val="kk-KZ"/>
        </w:rPr>
        <w:t xml:space="preserve">айналдыра </w:t>
      </w:r>
      <w:r w:rsidR="00AF742A" w:rsidRPr="00512505">
        <w:rPr>
          <w:rFonts w:ascii="Times New Roman" w:hAnsi="Times New Roman" w:cs="Times New Roman"/>
          <w:sz w:val="28"/>
          <w:szCs w:val="28"/>
          <w:lang w:val="kk-KZ"/>
        </w:rPr>
        <w:t>бұрып қара</w:t>
      </w:r>
      <w:r w:rsidR="00510668" w:rsidRPr="00512505">
        <w:rPr>
          <w:rFonts w:ascii="Times New Roman" w:hAnsi="Times New Roman" w:cs="Times New Roman"/>
          <w:sz w:val="28"/>
          <w:szCs w:val="28"/>
          <w:lang w:val="kk-KZ"/>
        </w:rPr>
        <w:t>у</w:t>
      </w:r>
      <w:r w:rsidR="00AF742A" w:rsidRPr="00512505">
        <w:rPr>
          <w:rFonts w:ascii="Times New Roman" w:hAnsi="Times New Roman" w:cs="Times New Roman"/>
          <w:sz w:val="28"/>
          <w:szCs w:val="28"/>
          <w:lang w:val="kk-KZ"/>
        </w:rPr>
        <w:t xml:space="preserve">ға болады, сонымен қатар </w:t>
      </w:r>
      <w:r w:rsidR="00510668" w:rsidRPr="00512505">
        <w:rPr>
          <w:rFonts w:ascii="Times New Roman" w:hAnsi="Times New Roman" w:cs="Times New Roman"/>
          <w:sz w:val="28"/>
          <w:szCs w:val="28"/>
          <w:lang w:val="kk-KZ"/>
        </w:rPr>
        <w:t xml:space="preserve">жазықтықпен </w:t>
      </w:r>
      <w:r w:rsidR="00AF742A" w:rsidRPr="00512505">
        <w:rPr>
          <w:rFonts w:ascii="Times New Roman" w:hAnsi="Times New Roman" w:cs="Times New Roman"/>
          <w:sz w:val="28"/>
          <w:szCs w:val="28"/>
          <w:lang w:val="kk-KZ"/>
        </w:rPr>
        <w:t>қима</w:t>
      </w:r>
      <w:r w:rsidR="00510668" w:rsidRPr="00512505">
        <w:rPr>
          <w:rFonts w:ascii="Times New Roman" w:hAnsi="Times New Roman" w:cs="Times New Roman"/>
          <w:sz w:val="28"/>
          <w:szCs w:val="28"/>
          <w:lang w:val="kk-KZ"/>
        </w:rPr>
        <w:t xml:space="preserve">сы – көпбұрышты төбелерін </w:t>
      </w:r>
      <w:r w:rsidR="00AF742A" w:rsidRPr="00512505">
        <w:rPr>
          <w:rFonts w:ascii="Times New Roman" w:hAnsi="Times New Roman" w:cs="Times New Roman"/>
          <w:sz w:val="28"/>
          <w:szCs w:val="28"/>
          <w:lang w:val="kk-KZ"/>
        </w:rPr>
        <w:t xml:space="preserve">жылжыту арқылы оның </w:t>
      </w:r>
      <w:r w:rsidR="00510668" w:rsidRPr="00512505">
        <w:rPr>
          <w:rFonts w:ascii="Times New Roman" w:hAnsi="Times New Roman" w:cs="Times New Roman"/>
          <w:sz w:val="28"/>
          <w:szCs w:val="28"/>
          <w:lang w:val="kk-KZ"/>
        </w:rPr>
        <w:t xml:space="preserve">түрі мен </w:t>
      </w:r>
      <w:r w:rsidR="00AF742A" w:rsidRPr="00512505">
        <w:rPr>
          <w:rFonts w:ascii="Times New Roman" w:hAnsi="Times New Roman" w:cs="Times New Roman"/>
          <w:sz w:val="28"/>
          <w:szCs w:val="28"/>
          <w:lang w:val="kk-KZ"/>
        </w:rPr>
        <w:t xml:space="preserve">қасиеттерін </w:t>
      </w:r>
      <w:r w:rsidR="00510668" w:rsidRPr="00512505">
        <w:rPr>
          <w:rFonts w:ascii="Times New Roman" w:hAnsi="Times New Roman" w:cs="Times New Roman"/>
          <w:sz w:val="28"/>
          <w:szCs w:val="28"/>
          <w:lang w:val="kk-KZ"/>
        </w:rPr>
        <w:t>зерделеуге</w:t>
      </w:r>
      <w:r w:rsidR="007E28F8" w:rsidRPr="00512505">
        <w:rPr>
          <w:rFonts w:ascii="Times New Roman" w:hAnsi="Times New Roman" w:cs="Times New Roman"/>
          <w:sz w:val="28"/>
          <w:szCs w:val="28"/>
          <w:lang w:val="kk-KZ"/>
        </w:rPr>
        <w:t xml:space="preserve"> болады.</w:t>
      </w:r>
    </w:p>
    <w:p w14:paraId="50BB4669" w14:textId="77777777"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Мектеп геометрия курсындағы күрделі тақырыптардың бірі – геометриялық денелердің комбинацияларының интерактивті кескіндерін салуға немесе бейнелеуге осы программаның жоғары мүмкіндігі бар.</w:t>
      </w:r>
    </w:p>
    <w:p w14:paraId="3B88FA65" w14:textId="6F262865"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Мысалы, «Іштей және сырттай сызылған көпжақтар» тақырыбын оқытудың көрнекілігін арттыру үшін программаның көмегімен алынған цилиндрге, сәйкес, іштей және сырттай сызылған дұрыс алтыбұрыштарды, сондай ақ конусқа іштей және сырттай сызылған пирамидаларды көрсетуге болады (</w:t>
      </w:r>
      <w:r w:rsidR="009C0F4B" w:rsidRPr="00512505">
        <w:rPr>
          <w:rFonts w:ascii="Times New Roman" w:hAnsi="Times New Roman" w:cs="Times New Roman"/>
          <w:sz w:val="28"/>
          <w:szCs w:val="28"/>
          <w:lang w:val="kk-KZ"/>
        </w:rPr>
        <w:t>41</w:t>
      </w:r>
      <w:r w:rsidR="00307323"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t>сурет).</w:t>
      </w:r>
    </w:p>
    <w:p w14:paraId="7E28C7BA" w14:textId="77777777" w:rsidR="00AF742A" w:rsidRPr="00512505" w:rsidRDefault="00AF742A" w:rsidP="00AF742A">
      <w:pPr>
        <w:suppressAutoHyphens/>
        <w:spacing w:after="0" w:line="240" w:lineRule="auto"/>
        <w:jc w:val="center"/>
        <w:rPr>
          <w:rFonts w:ascii="Times New Roman" w:hAnsi="Times New Roman" w:cs="Times New Roman"/>
          <w:b/>
          <w:snapToGrid w:val="0"/>
          <w:sz w:val="28"/>
          <w:szCs w:val="28"/>
          <w:lang w:val="kk-KZ"/>
        </w:rPr>
      </w:pPr>
      <w:r w:rsidRPr="00512505">
        <w:rPr>
          <w:rFonts w:ascii="Times New Roman" w:hAnsi="Times New Roman" w:cs="Times New Roman"/>
          <w:noProof/>
          <w:sz w:val="28"/>
          <w:szCs w:val="28"/>
          <w:lang w:eastAsia="ru-RU"/>
        </w:rPr>
        <w:lastRenderedPageBreak/>
        <w:drawing>
          <wp:inline distT="0" distB="0" distL="0" distR="0" wp14:anchorId="321CD2A5" wp14:editId="16C9CF79">
            <wp:extent cx="1882800" cy="2520000"/>
            <wp:effectExtent l="0" t="0" r="3175" b="0"/>
            <wp:docPr id="498" name="Рисунок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1882800" cy="2520000"/>
                    </a:xfrm>
                    <a:prstGeom prst="rect">
                      <a:avLst/>
                    </a:prstGeom>
                  </pic:spPr>
                </pic:pic>
              </a:graphicData>
            </a:graphic>
          </wp:inline>
        </w:drawing>
      </w:r>
      <w:r w:rsidRPr="00512505">
        <w:rPr>
          <w:rFonts w:ascii="Times New Roman" w:hAnsi="Times New Roman" w:cs="Times New Roman"/>
          <w:b/>
          <w:snapToGrid w:val="0"/>
          <w:sz w:val="28"/>
          <w:szCs w:val="28"/>
          <w:lang w:val="kk-KZ"/>
        </w:rPr>
        <w:t xml:space="preserve">               </w:t>
      </w:r>
      <w:r w:rsidRPr="00512505">
        <w:rPr>
          <w:rFonts w:ascii="Times New Roman" w:hAnsi="Times New Roman" w:cs="Times New Roman"/>
          <w:noProof/>
          <w:sz w:val="28"/>
          <w:szCs w:val="28"/>
          <w:lang w:eastAsia="ru-RU"/>
        </w:rPr>
        <w:drawing>
          <wp:inline distT="0" distB="0" distL="0" distR="0" wp14:anchorId="57290C07" wp14:editId="5CBF55C9">
            <wp:extent cx="1886400" cy="2520000"/>
            <wp:effectExtent l="0" t="0" r="0" b="0"/>
            <wp:docPr id="499" name="Рисунок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1886400" cy="2520000"/>
                    </a:xfrm>
                    <a:prstGeom prst="rect">
                      <a:avLst/>
                    </a:prstGeom>
                  </pic:spPr>
                </pic:pic>
              </a:graphicData>
            </a:graphic>
          </wp:inline>
        </w:drawing>
      </w:r>
    </w:p>
    <w:p w14:paraId="7D831591" w14:textId="77777777" w:rsidR="00AF742A" w:rsidRPr="00512505" w:rsidRDefault="00AF742A" w:rsidP="00AF742A">
      <w:pPr>
        <w:suppressAutoHyphens/>
        <w:spacing w:after="0" w:line="240" w:lineRule="auto"/>
        <w:jc w:val="center"/>
        <w:rPr>
          <w:rFonts w:ascii="Times New Roman" w:hAnsi="Times New Roman" w:cs="Times New Roman"/>
          <w:snapToGrid w:val="0"/>
          <w:sz w:val="28"/>
          <w:szCs w:val="28"/>
          <w:lang w:val="kk-KZ"/>
        </w:rPr>
      </w:pPr>
      <w:r w:rsidRPr="00512505">
        <w:rPr>
          <w:rFonts w:ascii="Times New Roman" w:hAnsi="Times New Roman" w:cs="Times New Roman"/>
          <w:snapToGrid w:val="0"/>
          <w:sz w:val="28"/>
          <w:szCs w:val="28"/>
          <w:lang w:val="kk-KZ"/>
        </w:rPr>
        <w:t>а)                                                                ә)</w:t>
      </w:r>
    </w:p>
    <w:p w14:paraId="28DF4434" w14:textId="31CC1471" w:rsidR="00AF742A" w:rsidRPr="00512505" w:rsidRDefault="00AF742A" w:rsidP="00AF742A">
      <w:pPr>
        <w:suppressAutoHyphens/>
        <w:spacing w:after="0" w:line="240" w:lineRule="auto"/>
        <w:jc w:val="center"/>
        <w:rPr>
          <w:rFonts w:ascii="Times New Roman" w:hAnsi="Times New Roman" w:cs="Times New Roman"/>
          <w:snapToGrid w:val="0"/>
          <w:sz w:val="28"/>
          <w:szCs w:val="28"/>
          <w:lang w:val="kk-KZ"/>
        </w:rPr>
      </w:pPr>
      <w:r w:rsidRPr="00512505">
        <w:rPr>
          <w:rFonts w:ascii="Times New Roman" w:hAnsi="Times New Roman" w:cs="Times New Roman"/>
          <w:snapToGrid w:val="0"/>
          <w:sz w:val="28"/>
          <w:szCs w:val="28"/>
          <w:lang w:val="kk-KZ"/>
        </w:rPr>
        <w:t xml:space="preserve">Сурет </w:t>
      </w:r>
      <w:r w:rsidR="009C0F4B" w:rsidRPr="00512505">
        <w:rPr>
          <w:rFonts w:ascii="Times New Roman" w:hAnsi="Times New Roman" w:cs="Times New Roman"/>
          <w:snapToGrid w:val="0"/>
          <w:sz w:val="28"/>
          <w:szCs w:val="28"/>
          <w:lang w:val="kk-KZ"/>
        </w:rPr>
        <w:t>41</w:t>
      </w:r>
      <w:r w:rsidR="00256516" w:rsidRPr="00512505">
        <w:rPr>
          <w:rFonts w:ascii="Times New Roman" w:hAnsi="Times New Roman" w:cs="Times New Roman"/>
          <w:snapToGrid w:val="0"/>
          <w:sz w:val="28"/>
          <w:szCs w:val="28"/>
          <w:lang w:val="kk-KZ"/>
        </w:rPr>
        <w:t xml:space="preserve"> – </w:t>
      </w:r>
      <w:r w:rsidR="00256516" w:rsidRPr="00512505">
        <w:rPr>
          <w:rFonts w:ascii="Times New Roman" w:hAnsi="Times New Roman" w:cs="Times New Roman"/>
          <w:sz w:val="28"/>
          <w:szCs w:val="28"/>
          <w:lang w:val="kk-KZ"/>
        </w:rPr>
        <w:t>Іштей және сырттай сызылған пирамидалар</w:t>
      </w:r>
    </w:p>
    <w:p w14:paraId="1848415B" w14:textId="77777777" w:rsidR="00AF742A" w:rsidRPr="00512505" w:rsidRDefault="00AF742A" w:rsidP="00AF742A">
      <w:pPr>
        <w:spacing w:after="0" w:line="240" w:lineRule="auto"/>
        <w:ind w:firstLine="567"/>
        <w:jc w:val="both"/>
        <w:rPr>
          <w:rFonts w:ascii="Times New Roman" w:hAnsi="Times New Roman" w:cs="Times New Roman"/>
          <w:sz w:val="28"/>
          <w:szCs w:val="28"/>
          <w:lang w:val="kk-KZ"/>
        </w:rPr>
      </w:pPr>
    </w:p>
    <w:p w14:paraId="26FFF7F5" w14:textId="576C12D7" w:rsidR="00AF742A" w:rsidRPr="00512505" w:rsidRDefault="00AF742A" w:rsidP="00AF742A">
      <w:pPr>
        <w:spacing w:after="0" w:line="240" w:lineRule="auto"/>
        <w:ind w:firstLine="709"/>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Сфераға іштей сызылған дұрыс үшбұрышты және дұрыс алтыбұрышты призмаларды оқытуда программамен мультимедиялық анимациялар арқылы көрсетуге болады (</w:t>
      </w:r>
      <w:r w:rsidR="009C0F4B" w:rsidRPr="00512505">
        <w:rPr>
          <w:rFonts w:ascii="Times New Roman" w:hAnsi="Times New Roman" w:cs="Times New Roman"/>
          <w:sz w:val="28"/>
          <w:szCs w:val="28"/>
          <w:lang w:val="kk-KZ"/>
        </w:rPr>
        <w:t>42</w:t>
      </w:r>
      <w:r w:rsidR="00307323"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t>сурет).</w:t>
      </w:r>
    </w:p>
    <w:p w14:paraId="44D838D0" w14:textId="77777777" w:rsidR="00AF742A" w:rsidRPr="00512505" w:rsidRDefault="00AF742A" w:rsidP="00AF742A">
      <w:pPr>
        <w:spacing w:after="0" w:line="240" w:lineRule="auto"/>
        <w:ind w:firstLine="709"/>
        <w:jc w:val="both"/>
        <w:rPr>
          <w:rFonts w:ascii="Times New Roman" w:hAnsi="Times New Roman" w:cs="Times New Roman"/>
          <w:sz w:val="28"/>
          <w:szCs w:val="28"/>
          <w:lang w:val="kk-KZ"/>
        </w:rPr>
      </w:pPr>
    </w:p>
    <w:p w14:paraId="36084FFE" w14:textId="77777777" w:rsidR="00AF742A" w:rsidRPr="00512505" w:rsidRDefault="00AF742A" w:rsidP="00AF742A">
      <w:pPr>
        <w:pStyle w:val="2"/>
        <w:spacing w:after="0" w:line="240" w:lineRule="auto"/>
        <w:ind w:left="0"/>
        <w:jc w:val="center"/>
        <w:rPr>
          <w:rFonts w:ascii="Times New Roman" w:hAnsi="Times New Roman" w:cs="Times New Roman"/>
          <w:sz w:val="28"/>
          <w:szCs w:val="28"/>
          <w:lang w:val="kk-KZ"/>
        </w:rPr>
      </w:pPr>
      <w:r w:rsidRPr="00512505">
        <w:rPr>
          <w:rFonts w:ascii="Times New Roman" w:hAnsi="Times New Roman" w:cs="Times New Roman"/>
          <w:noProof/>
          <w:sz w:val="28"/>
          <w:szCs w:val="28"/>
        </w:rPr>
        <w:drawing>
          <wp:inline distT="0" distB="0" distL="0" distR="0" wp14:anchorId="334AF9C7" wp14:editId="5E5D2780">
            <wp:extent cx="1915200" cy="2520000"/>
            <wp:effectExtent l="0" t="0" r="8890" b="0"/>
            <wp:docPr id="486" name="Рисунок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1915200" cy="2520000"/>
                    </a:xfrm>
                    <a:prstGeom prst="rect">
                      <a:avLst/>
                    </a:prstGeom>
                  </pic:spPr>
                </pic:pic>
              </a:graphicData>
            </a:graphic>
          </wp:inline>
        </w:drawing>
      </w:r>
      <w:r w:rsidRPr="00512505">
        <w:rPr>
          <w:rFonts w:ascii="Times New Roman" w:hAnsi="Times New Roman" w:cs="Times New Roman"/>
          <w:sz w:val="28"/>
          <w:szCs w:val="28"/>
          <w:lang w:val="kk-KZ"/>
        </w:rPr>
        <w:t xml:space="preserve">                  </w:t>
      </w:r>
      <w:r w:rsidRPr="00512505">
        <w:rPr>
          <w:rFonts w:ascii="Times New Roman" w:hAnsi="Times New Roman" w:cs="Times New Roman"/>
          <w:noProof/>
          <w:sz w:val="28"/>
          <w:szCs w:val="28"/>
        </w:rPr>
        <w:drawing>
          <wp:inline distT="0" distB="0" distL="0" distR="0" wp14:anchorId="36C13C08" wp14:editId="2E28D347">
            <wp:extent cx="1850400" cy="2520000"/>
            <wp:effectExtent l="0" t="0" r="0" b="0"/>
            <wp:docPr id="485" name="Рисунок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1850400" cy="2520000"/>
                    </a:xfrm>
                    <a:prstGeom prst="rect">
                      <a:avLst/>
                    </a:prstGeom>
                  </pic:spPr>
                </pic:pic>
              </a:graphicData>
            </a:graphic>
          </wp:inline>
        </w:drawing>
      </w:r>
    </w:p>
    <w:p w14:paraId="77F1813C" w14:textId="77777777" w:rsidR="00AF742A" w:rsidRPr="00512505" w:rsidRDefault="00AF742A" w:rsidP="00AF742A">
      <w:pPr>
        <w:suppressAutoHyphens/>
        <w:spacing w:after="0" w:line="240" w:lineRule="auto"/>
        <w:jc w:val="center"/>
        <w:rPr>
          <w:rFonts w:ascii="Times New Roman" w:hAnsi="Times New Roman" w:cs="Times New Roman"/>
          <w:snapToGrid w:val="0"/>
          <w:sz w:val="28"/>
          <w:szCs w:val="28"/>
          <w:lang w:val="kk-KZ"/>
        </w:rPr>
      </w:pPr>
      <w:r w:rsidRPr="00512505">
        <w:rPr>
          <w:rFonts w:ascii="Times New Roman" w:hAnsi="Times New Roman" w:cs="Times New Roman"/>
          <w:snapToGrid w:val="0"/>
          <w:sz w:val="28"/>
          <w:szCs w:val="28"/>
          <w:lang w:val="kk-KZ"/>
        </w:rPr>
        <w:t>а)                                                                ә)</w:t>
      </w:r>
    </w:p>
    <w:p w14:paraId="06F7E352" w14:textId="62AB14D8" w:rsidR="00AF742A" w:rsidRPr="00512505" w:rsidRDefault="00AF742A" w:rsidP="00256516">
      <w:pPr>
        <w:suppressAutoHyphens/>
        <w:spacing w:after="0" w:line="240" w:lineRule="auto"/>
        <w:jc w:val="center"/>
        <w:rPr>
          <w:rFonts w:ascii="Times New Roman" w:hAnsi="Times New Roman" w:cs="Times New Roman"/>
          <w:snapToGrid w:val="0"/>
          <w:sz w:val="28"/>
          <w:szCs w:val="28"/>
          <w:lang w:val="kk-KZ"/>
        </w:rPr>
      </w:pPr>
      <w:r w:rsidRPr="00512505">
        <w:rPr>
          <w:rFonts w:ascii="Times New Roman" w:hAnsi="Times New Roman" w:cs="Times New Roman"/>
          <w:snapToGrid w:val="0"/>
          <w:sz w:val="28"/>
          <w:szCs w:val="28"/>
          <w:lang w:val="kk-KZ"/>
        </w:rPr>
        <w:t xml:space="preserve">Сурет </w:t>
      </w:r>
      <w:r w:rsidR="009C0F4B" w:rsidRPr="00512505">
        <w:rPr>
          <w:rFonts w:ascii="Times New Roman" w:hAnsi="Times New Roman" w:cs="Times New Roman"/>
          <w:snapToGrid w:val="0"/>
          <w:sz w:val="28"/>
          <w:szCs w:val="28"/>
          <w:lang w:val="kk-KZ"/>
        </w:rPr>
        <w:t>42</w:t>
      </w:r>
      <w:r w:rsidR="00256516" w:rsidRPr="00512505">
        <w:rPr>
          <w:rFonts w:ascii="Times New Roman" w:hAnsi="Times New Roman" w:cs="Times New Roman"/>
          <w:snapToGrid w:val="0"/>
          <w:sz w:val="28"/>
          <w:szCs w:val="28"/>
          <w:lang w:val="kk-KZ"/>
        </w:rPr>
        <w:t xml:space="preserve"> – </w:t>
      </w:r>
      <w:r w:rsidR="00256516" w:rsidRPr="00512505">
        <w:rPr>
          <w:rFonts w:ascii="Times New Roman" w:hAnsi="Times New Roman" w:cs="Times New Roman"/>
          <w:sz w:val="28"/>
          <w:szCs w:val="28"/>
          <w:lang w:val="kk-KZ"/>
        </w:rPr>
        <w:t>Іштей  сызылған үшбұрышты және алтыбұрышты призмалар</w:t>
      </w:r>
    </w:p>
    <w:p w14:paraId="6ED87250" w14:textId="77777777" w:rsidR="00AF742A" w:rsidRPr="00512505" w:rsidRDefault="00AF742A" w:rsidP="00AF742A">
      <w:pPr>
        <w:spacing w:after="0" w:line="240" w:lineRule="auto"/>
        <w:ind w:firstLine="709"/>
        <w:jc w:val="both"/>
        <w:rPr>
          <w:rFonts w:ascii="Times New Roman" w:hAnsi="Times New Roman" w:cs="Times New Roman"/>
          <w:sz w:val="28"/>
          <w:szCs w:val="28"/>
          <w:lang w:val="kk-KZ"/>
        </w:rPr>
      </w:pPr>
    </w:p>
    <w:p w14:paraId="00A669BE" w14:textId="08F2054B" w:rsidR="00AF742A" w:rsidRPr="00512505" w:rsidRDefault="00AF742A" w:rsidP="00AF742A">
      <w:pPr>
        <w:spacing w:after="0" w:line="240" w:lineRule="auto"/>
        <w:ind w:firstLine="709"/>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Сфераға сырттай сызылған дұрыс үшбұрышты және дұрыс алтыбұрышты пирамидаларды оқытуда көрнекілігін арттыру үшін GеоGеbrа компьютерлік программасын қолданған тиімді (</w:t>
      </w:r>
      <w:r w:rsidR="009C0F4B" w:rsidRPr="00512505">
        <w:rPr>
          <w:rFonts w:ascii="Times New Roman" w:hAnsi="Times New Roman" w:cs="Times New Roman"/>
          <w:sz w:val="28"/>
          <w:szCs w:val="28"/>
          <w:lang w:val="kk-KZ"/>
        </w:rPr>
        <w:t>43</w:t>
      </w:r>
      <w:r w:rsidR="00307323"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t>сурет).</w:t>
      </w:r>
    </w:p>
    <w:p w14:paraId="6417A038" w14:textId="77777777" w:rsidR="00D34EA9" w:rsidRPr="00512505" w:rsidRDefault="00D34EA9" w:rsidP="00D34EA9">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Геометрия сабағында оқушылардың білімін бағалау мен кері байланыс жасау – оқу процесін ұйымдастырудың негізгі кезеңіне жатады. Кері байланыс жасау арқылы оқушылардың белгілі бір тақырып бойынша оқу жетістіктері мен кемшіліктерін анықтауға болады. Мұнда дұрыс жауап немесе бағыт таңдалынып, жіберген қателері мен кемшіліктерін жою, дер кезінде түзетулер жасау, оқушылардың өзіндік бағалауын қалыптастыру әрекеттері іске қосылады.</w:t>
      </w:r>
    </w:p>
    <w:p w14:paraId="0B33491C" w14:textId="77777777" w:rsidR="00AF742A" w:rsidRPr="00512505" w:rsidRDefault="00AF742A" w:rsidP="00AF742A">
      <w:pPr>
        <w:spacing w:after="0" w:line="240" w:lineRule="auto"/>
        <w:ind w:firstLine="709"/>
        <w:jc w:val="both"/>
        <w:rPr>
          <w:rFonts w:ascii="Times New Roman" w:hAnsi="Times New Roman" w:cs="Times New Roman"/>
          <w:sz w:val="28"/>
          <w:szCs w:val="28"/>
          <w:lang w:val="kk-KZ"/>
        </w:rPr>
      </w:pPr>
    </w:p>
    <w:p w14:paraId="49887BA8" w14:textId="77777777" w:rsidR="00AF742A" w:rsidRPr="00512505" w:rsidRDefault="00AF742A" w:rsidP="00AF742A">
      <w:pPr>
        <w:pStyle w:val="2"/>
        <w:spacing w:after="0" w:line="240" w:lineRule="auto"/>
        <w:ind w:left="0"/>
        <w:jc w:val="center"/>
        <w:rPr>
          <w:rFonts w:ascii="Times New Roman" w:hAnsi="Times New Roman" w:cs="Times New Roman"/>
          <w:sz w:val="28"/>
          <w:szCs w:val="28"/>
          <w:lang w:val="kk-KZ"/>
        </w:rPr>
      </w:pPr>
      <w:r w:rsidRPr="00512505">
        <w:rPr>
          <w:rFonts w:ascii="Times New Roman" w:hAnsi="Times New Roman" w:cs="Times New Roman"/>
          <w:noProof/>
          <w:sz w:val="28"/>
          <w:szCs w:val="28"/>
        </w:rPr>
        <w:lastRenderedPageBreak/>
        <w:drawing>
          <wp:inline distT="0" distB="0" distL="0" distR="0" wp14:anchorId="6F3E127F" wp14:editId="68F363CB">
            <wp:extent cx="1712976" cy="2133600"/>
            <wp:effectExtent l="0" t="0" r="1905" b="0"/>
            <wp:docPr id="489" name="Рисунок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1727063" cy="2151146"/>
                    </a:xfrm>
                    <a:prstGeom prst="rect">
                      <a:avLst/>
                    </a:prstGeom>
                  </pic:spPr>
                </pic:pic>
              </a:graphicData>
            </a:graphic>
          </wp:inline>
        </w:drawing>
      </w:r>
      <w:r w:rsidRPr="00512505">
        <w:rPr>
          <w:rFonts w:ascii="Times New Roman" w:hAnsi="Times New Roman" w:cs="Times New Roman"/>
          <w:sz w:val="28"/>
          <w:szCs w:val="28"/>
          <w:lang w:val="kk-KZ"/>
        </w:rPr>
        <w:t xml:space="preserve">             </w:t>
      </w:r>
      <w:r w:rsidRPr="00512505">
        <w:rPr>
          <w:rFonts w:ascii="Times New Roman" w:hAnsi="Times New Roman" w:cs="Times New Roman"/>
          <w:noProof/>
          <w:sz w:val="28"/>
          <w:szCs w:val="28"/>
        </w:rPr>
        <w:drawing>
          <wp:inline distT="0" distB="0" distL="0" distR="0" wp14:anchorId="4EF8D087" wp14:editId="08A7ADA5">
            <wp:extent cx="1535975" cy="2108200"/>
            <wp:effectExtent l="0" t="0" r="7620" b="6350"/>
            <wp:docPr id="490" name="Рисунок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1541064" cy="2115185"/>
                    </a:xfrm>
                    <a:prstGeom prst="rect">
                      <a:avLst/>
                    </a:prstGeom>
                  </pic:spPr>
                </pic:pic>
              </a:graphicData>
            </a:graphic>
          </wp:inline>
        </w:drawing>
      </w:r>
    </w:p>
    <w:p w14:paraId="68632654" w14:textId="77777777" w:rsidR="00256516" w:rsidRPr="00512505" w:rsidRDefault="00256516" w:rsidP="00AF742A">
      <w:pPr>
        <w:suppressAutoHyphens/>
        <w:spacing w:after="0" w:line="240" w:lineRule="auto"/>
        <w:jc w:val="center"/>
        <w:rPr>
          <w:rFonts w:ascii="Times New Roman" w:hAnsi="Times New Roman" w:cs="Times New Roman"/>
          <w:snapToGrid w:val="0"/>
          <w:sz w:val="28"/>
          <w:szCs w:val="28"/>
          <w:lang w:val="kk-KZ"/>
        </w:rPr>
      </w:pPr>
    </w:p>
    <w:p w14:paraId="62AFF893" w14:textId="71530C31" w:rsidR="00AF742A" w:rsidRPr="00512505" w:rsidRDefault="00AF742A" w:rsidP="00AF742A">
      <w:pPr>
        <w:suppressAutoHyphens/>
        <w:spacing w:after="0" w:line="240" w:lineRule="auto"/>
        <w:jc w:val="center"/>
        <w:rPr>
          <w:rFonts w:ascii="Times New Roman" w:hAnsi="Times New Roman" w:cs="Times New Roman"/>
          <w:snapToGrid w:val="0"/>
          <w:sz w:val="28"/>
          <w:szCs w:val="28"/>
          <w:lang w:val="kk-KZ"/>
        </w:rPr>
      </w:pPr>
      <w:r w:rsidRPr="00512505">
        <w:rPr>
          <w:rFonts w:ascii="Times New Roman" w:hAnsi="Times New Roman" w:cs="Times New Roman"/>
          <w:snapToGrid w:val="0"/>
          <w:sz w:val="28"/>
          <w:szCs w:val="28"/>
          <w:lang w:val="kk-KZ"/>
        </w:rPr>
        <w:t xml:space="preserve">Сурет </w:t>
      </w:r>
      <w:r w:rsidR="009C0F4B" w:rsidRPr="00512505">
        <w:rPr>
          <w:rFonts w:ascii="Times New Roman" w:hAnsi="Times New Roman" w:cs="Times New Roman"/>
          <w:snapToGrid w:val="0"/>
          <w:sz w:val="28"/>
          <w:szCs w:val="28"/>
          <w:lang w:val="kk-KZ"/>
        </w:rPr>
        <w:t>43</w:t>
      </w:r>
      <w:r w:rsidR="00256516" w:rsidRPr="00512505">
        <w:rPr>
          <w:rFonts w:ascii="Times New Roman" w:hAnsi="Times New Roman" w:cs="Times New Roman"/>
          <w:snapToGrid w:val="0"/>
          <w:sz w:val="28"/>
          <w:szCs w:val="28"/>
          <w:lang w:val="kk-KZ"/>
        </w:rPr>
        <w:t xml:space="preserve"> – </w:t>
      </w:r>
      <w:r w:rsidR="00256516" w:rsidRPr="00512505">
        <w:rPr>
          <w:rFonts w:ascii="Times New Roman" w:hAnsi="Times New Roman" w:cs="Times New Roman"/>
          <w:sz w:val="28"/>
          <w:szCs w:val="28"/>
          <w:lang w:val="kk-KZ"/>
        </w:rPr>
        <w:t>Сырттай сызылған үшбұрышты және алтыбұрышты пирамидалар</w:t>
      </w:r>
    </w:p>
    <w:p w14:paraId="13E00D07" w14:textId="77777777" w:rsidR="00AF742A" w:rsidRPr="00512505" w:rsidRDefault="00AF742A" w:rsidP="00AF742A">
      <w:pPr>
        <w:spacing w:after="0" w:line="240" w:lineRule="auto"/>
        <w:ind w:firstLine="567"/>
        <w:jc w:val="both"/>
        <w:rPr>
          <w:rFonts w:ascii="Times New Roman" w:hAnsi="Times New Roman" w:cs="Times New Roman"/>
          <w:sz w:val="28"/>
          <w:szCs w:val="28"/>
          <w:lang w:val="kk-KZ"/>
        </w:rPr>
      </w:pPr>
    </w:p>
    <w:p w14:paraId="2F9137B1" w14:textId="77777777"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Жаңартылған білім мазмұнына сай оқушылардың ағымдағы білімін, іскерлігін және дағдыларын бақылау үшін, оқыту жұмыстары ретінде, сондай-ақ белгілі бір тақырып бойынша олардың шынайы білім деңгейін анықтау үшін критериалды бағалау жүйесі қолданылады. Ол оқу процесінде қалыптастырушы бағалау және тарау мен тоқсан бойынша жиынтық бағалау жұмыстары ұйымдастырылып өткізіледі.</w:t>
      </w:r>
    </w:p>
    <w:p w14:paraId="71123F57" w14:textId="77777777"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Біз жұмысымызда педагогикалық эксперимент жүргізген 9, 11 сыныптарда алдын ала дайындалған критерийлер мен дескрипторлар арқылы жиынтық бағалау жұмыстарын жүргізіп, нәтижелерін алдық. Жиынтық бағалау жұмыстары және критерийлер мен дескрипторлар диссертацияның қосымшасында келтірілген.</w:t>
      </w:r>
    </w:p>
    <w:p w14:paraId="6414D5BA" w14:textId="25F4DEB4"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Геометрия сабағында оқушылардың білімін бағалауда және кері байланысты ұйымдастыруда интернет білім беру платформалары мен цифрлық білім беру ресурстарын, яғни «Kahoot», «Learning Apps», «Plickers», «Wordwall» платформаларының мүмкіндіктерін ұсынамыз (</w:t>
      </w:r>
      <w:r w:rsidR="009C0F4B" w:rsidRPr="00512505">
        <w:rPr>
          <w:rFonts w:ascii="Times New Roman" w:hAnsi="Times New Roman" w:cs="Times New Roman"/>
          <w:sz w:val="28"/>
          <w:szCs w:val="28"/>
          <w:lang w:val="kk-KZ"/>
        </w:rPr>
        <w:t>44</w:t>
      </w:r>
      <w:r w:rsidRPr="00512505">
        <w:rPr>
          <w:rFonts w:ascii="Times New Roman" w:hAnsi="Times New Roman" w:cs="Times New Roman"/>
          <w:sz w:val="28"/>
          <w:szCs w:val="28"/>
          <w:lang w:val="kk-KZ"/>
        </w:rPr>
        <w:t xml:space="preserve">, </w:t>
      </w:r>
      <w:r w:rsidR="009C0F4B" w:rsidRPr="00512505">
        <w:rPr>
          <w:rFonts w:ascii="Times New Roman" w:hAnsi="Times New Roman" w:cs="Times New Roman"/>
          <w:sz w:val="28"/>
          <w:szCs w:val="28"/>
          <w:lang w:val="kk-KZ"/>
        </w:rPr>
        <w:t>45</w:t>
      </w:r>
      <w:r w:rsidRPr="00512505">
        <w:rPr>
          <w:rFonts w:ascii="Times New Roman" w:hAnsi="Times New Roman" w:cs="Times New Roman"/>
          <w:sz w:val="28"/>
          <w:szCs w:val="28"/>
          <w:lang w:val="kk-KZ"/>
        </w:rPr>
        <w:t>-суреттер)</w:t>
      </w:r>
      <w:r w:rsidR="008757E7" w:rsidRPr="00512505">
        <w:rPr>
          <w:rFonts w:ascii="Times New Roman" w:hAnsi="Times New Roman" w:cs="Times New Roman"/>
          <w:sz w:val="28"/>
          <w:szCs w:val="28"/>
          <w:lang w:val="kk-KZ"/>
        </w:rPr>
        <w:t xml:space="preserve"> [</w:t>
      </w:r>
      <w:r w:rsidR="000D6EB5" w:rsidRPr="00512505">
        <w:rPr>
          <w:rFonts w:ascii="Times New Roman" w:hAnsi="Times New Roman" w:cs="Times New Roman"/>
          <w:sz w:val="28"/>
          <w:szCs w:val="28"/>
          <w:lang w:val="kk-KZ"/>
        </w:rPr>
        <w:t>130</w:t>
      </w:r>
      <w:r w:rsidR="0026686E" w:rsidRPr="00512505">
        <w:rPr>
          <w:rFonts w:ascii="Times New Roman" w:hAnsi="Times New Roman" w:cs="Times New Roman"/>
          <w:sz w:val="28"/>
          <w:szCs w:val="28"/>
          <w:lang w:val="kk-KZ"/>
        </w:rPr>
        <w:t>, б.33</w:t>
      </w:r>
      <w:r w:rsidR="008757E7"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w:t>
      </w:r>
    </w:p>
    <w:p w14:paraId="0E583AC8" w14:textId="77777777" w:rsidR="00AF742A" w:rsidRPr="00512505" w:rsidRDefault="00AF742A" w:rsidP="00AF742A">
      <w:pPr>
        <w:spacing w:after="0" w:line="240" w:lineRule="auto"/>
        <w:ind w:firstLine="567"/>
        <w:jc w:val="both"/>
        <w:rPr>
          <w:rFonts w:ascii="Times New Roman" w:hAnsi="Times New Roman" w:cs="Times New Roman"/>
          <w:sz w:val="28"/>
          <w:szCs w:val="28"/>
          <w:lang w:val="kk-KZ"/>
        </w:rPr>
      </w:pPr>
    </w:p>
    <w:p w14:paraId="69D3C7F2" w14:textId="77777777" w:rsidR="00AF742A" w:rsidRPr="00512505" w:rsidRDefault="00AF742A" w:rsidP="00AF742A">
      <w:pPr>
        <w:spacing w:after="0" w:line="240" w:lineRule="auto"/>
        <w:jc w:val="center"/>
        <w:rPr>
          <w:rFonts w:ascii="Times New Roman" w:hAnsi="Times New Roman"/>
          <w:sz w:val="28"/>
          <w:szCs w:val="28"/>
          <w:lang w:val="kk-KZ"/>
        </w:rPr>
      </w:pPr>
      <w:r w:rsidRPr="00512505">
        <w:rPr>
          <w:rFonts w:ascii="Times New Roman" w:hAnsi="Times New Roman"/>
          <w:noProof/>
          <w:sz w:val="28"/>
          <w:szCs w:val="28"/>
          <w:lang w:eastAsia="ru-RU"/>
        </w:rPr>
        <w:drawing>
          <wp:inline distT="0" distB="0" distL="0" distR="0" wp14:anchorId="4401CDA9" wp14:editId="10AC123B">
            <wp:extent cx="1479600" cy="2700000"/>
            <wp:effectExtent l="19050" t="19050" r="25400" b="24765"/>
            <wp:docPr id="317" name="Рисунок 317" descr="D:\Дипломка и диссертация 2019-2020\Диссертация Рауан Геометриялык шамалар--\Кахот\WhatsApp Image 2020-05-28 at 19.46.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D:\Дипломка и диссертация 2019-2020\Диссертация Рауан Геометриялык шамалар--\Кахот\WhatsApp Image 2020-05-28 at 19.46.46.jpe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479600" cy="2700000"/>
                    </a:xfrm>
                    <a:prstGeom prst="rect">
                      <a:avLst/>
                    </a:prstGeom>
                    <a:noFill/>
                    <a:ln>
                      <a:solidFill>
                        <a:schemeClr val="tx1"/>
                      </a:solidFill>
                    </a:ln>
                  </pic:spPr>
                </pic:pic>
              </a:graphicData>
            </a:graphic>
          </wp:inline>
        </w:drawing>
      </w:r>
      <w:r w:rsidRPr="00512505">
        <w:rPr>
          <w:rFonts w:ascii="Times New Roman" w:hAnsi="Times New Roman"/>
          <w:sz w:val="28"/>
          <w:szCs w:val="28"/>
          <w:lang w:val="kk-KZ"/>
        </w:rPr>
        <w:t xml:space="preserve">    </w:t>
      </w:r>
      <w:r w:rsidRPr="00512505">
        <w:rPr>
          <w:rFonts w:ascii="Times New Roman" w:hAnsi="Times New Roman"/>
          <w:noProof/>
          <w:sz w:val="28"/>
          <w:szCs w:val="28"/>
          <w:lang w:eastAsia="ru-RU"/>
        </w:rPr>
        <w:drawing>
          <wp:inline distT="0" distB="0" distL="0" distR="0" wp14:anchorId="4D3496B0" wp14:editId="7585B54D">
            <wp:extent cx="1746000" cy="2700000"/>
            <wp:effectExtent l="19050" t="19050" r="26035" b="24765"/>
            <wp:docPr id="318" name="Рисунок 318" descr="D:\Дипломка и диссертация 2019-2020\Диссертация Рауан Геометриялык шамалар--\Кахот\WhatsApp Image 2020-05-28 at 19.45.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D:\Дипломка и диссертация 2019-2020\Диссертация Рауан Геометриялык шамалар--\Кахот\WhatsApp Image 2020-05-28 at 19.45.10.jpe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746000" cy="2700000"/>
                    </a:xfrm>
                    <a:prstGeom prst="rect">
                      <a:avLst/>
                    </a:prstGeom>
                    <a:noFill/>
                    <a:ln>
                      <a:solidFill>
                        <a:schemeClr val="tx1"/>
                      </a:solidFill>
                    </a:ln>
                  </pic:spPr>
                </pic:pic>
              </a:graphicData>
            </a:graphic>
          </wp:inline>
        </w:drawing>
      </w:r>
      <w:r w:rsidRPr="00512505">
        <w:rPr>
          <w:rFonts w:ascii="Times New Roman" w:hAnsi="Times New Roman"/>
          <w:sz w:val="28"/>
          <w:szCs w:val="28"/>
          <w:lang w:val="kk-KZ"/>
        </w:rPr>
        <w:t xml:space="preserve">    </w:t>
      </w:r>
      <w:r w:rsidRPr="00512505">
        <w:rPr>
          <w:rFonts w:ascii="Times New Roman" w:hAnsi="Times New Roman"/>
          <w:noProof/>
          <w:sz w:val="28"/>
          <w:szCs w:val="28"/>
          <w:lang w:eastAsia="ru-RU"/>
        </w:rPr>
        <w:drawing>
          <wp:inline distT="0" distB="0" distL="0" distR="0" wp14:anchorId="2589433C" wp14:editId="3C203E4C">
            <wp:extent cx="1746000" cy="2700000"/>
            <wp:effectExtent l="19050" t="19050" r="26035" b="24765"/>
            <wp:docPr id="10266" name="Рисунок 319" descr="D:\Дипломка и диссертация 2019-2020\Диссертация Рауан Геометриялык шамалар--\Кахот\WhatsApp Image 2020-05-28 at 19.45.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D:\Дипломка и диссертация 2019-2020\Диссертация Рауан Геометриялык шамалар--\Кахот\WhatsApp Image 2020-05-28 at 19.45.23.jpe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746000" cy="2700000"/>
                    </a:xfrm>
                    <a:prstGeom prst="rect">
                      <a:avLst/>
                    </a:prstGeom>
                    <a:noFill/>
                    <a:ln>
                      <a:solidFill>
                        <a:schemeClr val="tx1"/>
                      </a:solidFill>
                    </a:ln>
                  </pic:spPr>
                </pic:pic>
              </a:graphicData>
            </a:graphic>
          </wp:inline>
        </w:drawing>
      </w:r>
    </w:p>
    <w:p w14:paraId="7CAA7F14" w14:textId="77777777" w:rsidR="00AF742A" w:rsidRPr="00512505" w:rsidRDefault="00AF742A" w:rsidP="00AF742A">
      <w:pPr>
        <w:spacing w:after="0" w:line="240" w:lineRule="auto"/>
        <w:jc w:val="center"/>
        <w:rPr>
          <w:rFonts w:ascii="Times New Roman" w:hAnsi="Times New Roman"/>
          <w:sz w:val="28"/>
          <w:szCs w:val="28"/>
          <w:lang w:val="kk-KZ"/>
        </w:rPr>
      </w:pPr>
    </w:p>
    <w:p w14:paraId="51ED8CD3" w14:textId="7B6420F9" w:rsidR="00AF742A" w:rsidRPr="00512505" w:rsidRDefault="00AF742A" w:rsidP="00AF742A">
      <w:pPr>
        <w:spacing w:after="0" w:line="240" w:lineRule="auto"/>
        <w:jc w:val="center"/>
        <w:rPr>
          <w:rFonts w:ascii="Times New Roman" w:hAnsi="Times New Roman"/>
          <w:sz w:val="28"/>
          <w:szCs w:val="28"/>
          <w:lang w:val="kk-KZ"/>
        </w:rPr>
      </w:pPr>
      <w:r w:rsidRPr="00512505">
        <w:rPr>
          <w:rFonts w:ascii="Times New Roman" w:hAnsi="Times New Roman"/>
          <w:sz w:val="28"/>
          <w:szCs w:val="28"/>
          <w:lang w:val="kk-KZ"/>
        </w:rPr>
        <w:t xml:space="preserve">Сурет </w:t>
      </w:r>
      <w:r w:rsidR="009C0F4B" w:rsidRPr="00512505">
        <w:rPr>
          <w:rFonts w:ascii="Times New Roman" w:hAnsi="Times New Roman"/>
          <w:sz w:val="28"/>
          <w:szCs w:val="28"/>
          <w:lang w:val="kk-KZ"/>
        </w:rPr>
        <w:t>44</w:t>
      </w:r>
      <w:r w:rsidR="007F0408" w:rsidRPr="00512505">
        <w:rPr>
          <w:rFonts w:ascii="Times New Roman" w:hAnsi="Times New Roman"/>
          <w:sz w:val="28"/>
          <w:szCs w:val="28"/>
          <w:lang w:val="kk-KZ"/>
        </w:rPr>
        <w:t xml:space="preserve"> – </w:t>
      </w:r>
      <w:r w:rsidR="007F0408" w:rsidRPr="00512505">
        <w:rPr>
          <w:rFonts w:ascii="Times New Roman" w:hAnsi="Times New Roman" w:cs="Times New Roman"/>
          <w:sz w:val="28"/>
          <w:szCs w:val="28"/>
          <w:lang w:val="kk-KZ"/>
        </w:rPr>
        <w:t xml:space="preserve">Kahoot </w:t>
      </w:r>
      <w:r w:rsidR="007F0408" w:rsidRPr="00512505">
        <w:rPr>
          <w:rFonts w:ascii="Times New Roman" w:hAnsi="Times New Roman"/>
          <w:sz w:val="28"/>
          <w:szCs w:val="28"/>
          <w:lang w:val="kk-KZ"/>
        </w:rPr>
        <w:t>программасы</w:t>
      </w:r>
      <w:r w:rsidRPr="00512505">
        <w:rPr>
          <w:rFonts w:ascii="Times New Roman" w:hAnsi="Times New Roman"/>
          <w:sz w:val="28"/>
          <w:szCs w:val="28"/>
          <w:lang w:val="kk-KZ"/>
        </w:rPr>
        <w:tab/>
      </w:r>
    </w:p>
    <w:p w14:paraId="21406BCC" w14:textId="77777777" w:rsidR="00AF742A" w:rsidRPr="00512505" w:rsidRDefault="00AF742A" w:rsidP="00AF742A">
      <w:pPr>
        <w:spacing w:after="0" w:line="240" w:lineRule="auto"/>
        <w:jc w:val="center"/>
        <w:rPr>
          <w:rFonts w:ascii="Times New Roman" w:hAnsi="Times New Roman"/>
          <w:sz w:val="28"/>
          <w:szCs w:val="28"/>
          <w:lang w:val="kk-KZ"/>
        </w:rPr>
      </w:pPr>
      <w:r w:rsidRPr="00512505">
        <w:rPr>
          <w:rFonts w:ascii="Times New Roman" w:hAnsi="Times New Roman"/>
          <w:noProof/>
          <w:sz w:val="28"/>
          <w:szCs w:val="28"/>
          <w:lang w:eastAsia="ru-RU"/>
        </w:rPr>
        <w:lastRenderedPageBreak/>
        <w:drawing>
          <wp:inline distT="0" distB="0" distL="0" distR="0" wp14:anchorId="798ED3AA" wp14:editId="775B0FE0">
            <wp:extent cx="1728000" cy="2700000"/>
            <wp:effectExtent l="19050" t="19050" r="24765" b="24765"/>
            <wp:docPr id="10267" name="Рисунок 401" descr="D:\Дипломка и диссертация 2019-2020\Диссертация Рауан Геометриялык шамалар--\Кахот\WhatsApp Image 2020-05-28 at 19.46.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D:\Дипломка и диссертация 2019-2020\Диссертация Рауан Геометриялык шамалар--\Кахот\WhatsApp Image 2020-05-28 at 19.46.13.jpe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728000" cy="2700000"/>
                    </a:xfrm>
                    <a:prstGeom prst="rect">
                      <a:avLst/>
                    </a:prstGeom>
                    <a:noFill/>
                    <a:ln>
                      <a:solidFill>
                        <a:schemeClr val="tx1"/>
                      </a:solidFill>
                    </a:ln>
                  </pic:spPr>
                </pic:pic>
              </a:graphicData>
            </a:graphic>
          </wp:inline>
        </w:drawing>
      </w:r>
      <w:r w:rsidRPr="00512505">
        <w:rPr>
          <w:rFonts w:ascii="Times New Roman" w:hAnsi="Times New Roman"/>
          <w:sz w:val="28"/>
          <w:szCs w:val="28"/>
          <w:lang w:val="kk-KZ"/>
        </w:rPr>
        <w:t xml:space="preserve">   </w:t>
      </w:r>
      <w:r w:rsidRPr="00512505">
        <w:rPr>
          <w:rFonts w:ascii="Times New Roman" w:hAnsi="Times New Roman"/>
          <w:noProof/>
          <w:sz w:val="28"/>
          <w:szCs w:val="28"/>
          <w:lang w:eastAsia="ru-RU"/>
        </w:rPr>
        <w:drawing>
          <wp:inline distT="0" distB="0" distL="0" distR="0" wp14:anchorId="7B7CEC99" wp14:editId="3B0B509C">
            <wp:extent cx="1854000" cy="2700000"/>
            <wp:effectExtent l="19050" t="19050" r="13335" b="24765"/>
            <wp:docPr id="10268" name="Рисунок 402" descr="D:\Дипломка и диссертация 2019-2020\Диссертация Рауан Геометриялык шамалар--\Кахот\WhatsApp Image 2020-05-28 at 19.46.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D:\Дипломка и диссертация 2019-2020\Диссертация Рауан Геометриялык шамалар--\Кахот\WhatsApp Image 2020-05-28 at 19.46.19.jpe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854000" cy="2700000"/>
                    </a:xfrm>
                    <a:prstGeom prst="rect">
                      <a:avLst/>
                    </a:prstGeom>
                    <a:noFill/>
                    <a:ln>
                      <a:solidFill>
                        <a:schemeClr val="tx1"/>
                      </a:solidFill>
                    </a:ln>
                  </pic:spPr>
                </pic:pic>
              </a:graphicData>
            </a:graphic>
          </wp:inline>
        </w:drawing>
      </w:r>
      <w:r w:rsidRPr="00512505">
        <w:rPr>
          <w:rFonts w:ascii="Times New Roman" w:hAnsi="Times New Roman"/>
          <w:sz w:val="28"/>
          <w:szCs w:val="28"/>
          <w:lang w:val="kk-KZ"/>
        </w:rPr>
        <w:t xml:space="preserve">   </w:t>
      </w:r>
      <w:r w:rsidRPr="00512505">
        <w:rPr>
          <w:rFonts w:ascii="Times New Roman" w:hAnsi="Times New Roman"/>
          <w:noProof/>
          <w:sz w:val="28"/>
          <w:szCs w:val="28"/>
          <w:lang w:eastAsia="ru-RU"/>
        </w:rPr>
        <w:drawing>
          <wp:inline distT="0" distB="0" distL="0" distR="0" wp14:anchorId="0DC8EC04" wp14:editId="225BE921">
            <wp:extent cx="1778400" cy="2700000"/>
            <wp:effectExtent l="19050" t="19050" r="12700" b="24765"/>
            <wp:docPr id="10269" name="Рисунок 403" descr="D:\Дипломка и диссертация 2019-2020\Диссертация Рауан Геометриялык шамалар--\Кахот\WhatsApp Image 2020-05-28 at 19.46.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D:\Дипломка и диссертация 2019-2020\Диссертация Рауан Геометриялык шамалар--\Кахот\WhatsApp Image 2020-05-28 at 19.46.21.jpe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778400" cy="2700000"/>
                    </a:xfrm>
                    <a:prstGeom prst="rect">
                      <a:avLst/>
                    </a:prstGeom>
                    <a:noFill/>
                    <a:ln>
                      <a:solidFill>
                        <a:schemeClr val="tx1"/>
                      </a:solidFill>
                    </a:ln>
                  </pic:spPr>
                </pic:pic>
              </a:graphicData>
            </a:graphic>
          </wp:inline>
        </w:drawing>
      </w:r>
    </w:p>
    <w:p w14:paraId="3F742F3A" w14:textId="77777777" w:rsidR="00AF742A" w:rsidRPr="00512505" w:rsidRDefault="00AF742A" w:rsidP="00AF742A">
      <w:pPr>
        <w:spacing w:after="0" w:line="240" w:lineRule="auto"/>
        <w:jc w:val="center"/>
        <w:rPr>
          <w:rFonts w:ascii="Times New Roman" w:hAnsi="Times New Roman"/>
          <w:sz w:val="28"/>
          <w:szCs w:val="28"/>
          <w:lang w:val="kk-KZ"/>
        </w:rPr>
      </w:pPr>
    </w:p>
    <w:p w14:paraId="67448DCC" w14:textId="5AD82E69" w:rsidR="00AF742A" w:rsidRPr="00512505" w:rsidRDefault="00AF742A" w:rsidP="00AF742A">
      <w:pPr>
        <w:spacing w:after="0" w:line="240" w:lineRule="auto"/>
        <w:jc w:val="center"/>
        <w:rPr>
          <w:rFonts w:ascii="Times New Roman" w:hAnsi="Times New Roman"/>
          <w:sz w:val="28"/>
          <w:szCs w:val="28"/>
          <w:lang w:val="kk-KZ"/>
        </w:rPr>
      </w:pPr>
      <w:r w:rsidRPr="00512505">
        <w:rPr>
          <w:rFonts w:ascii="Times New Roman" w:hAnsi="Times New Roman"/>
          <w:sz w:val="28"/>
          <w:szCs w:val="28"/>
          <w:lang w:val="kk-KZ"/>
        </w:rPr>
        <w:t xml:space="preserve">Сурет </w:t>
      </w:r>
      <w:r w:rsidR="009C0F4B" w:rsidRPr="00512505">
        <w:rPr>
          <w:rFonts w:ascii="Times New Roman" w:hAnsi="Times New Roman"/>
          <w:sz w:val="28"/>
          <w:szCs w:val="28"/>
          <w:lang w:val="kk-KZ"/>
        </w:rPr>
        <w:t>45</w:t>
      </w:r>
      <w:r w:rsidR="007F0408" w:rsidRPr="00512505">
        <w:rPr>
          <w:rFonts w:ascii="Times New Roman" w:hAnsi="Times New Roman"/>
          <w:sz w:val="28"/>
          <w:szCs w:val="28"/>
          <w:lang w:val="kk-KZ"/>
        </w:rPr>
        <w:t xml:space="preserve"> – </w:t>
      </w:r>
      <w:r w:rsidR="007F0408" w:rsidRPr="00512505">
        <w:rPr>
          <w:rFonts w:ascii="Times New Roman" w:hAnsi="Times New Roman" w:cs="Times New Roman"/>
          <w:sz w:val="28"/>
          <w:szCs w:val="28"/>
          <w:lang w:val="kk-KZ"/>
        </w:rPr>
        <w:t xml:space="preserve">Kahoot </w:t>
      </w:r>
      <w:r w:rsidR="007F0408" w:rsidRPr="00512505">
        <w:rPr>
          <w:rFonts w:ascii="Times New Roman" w:hAnsi="Times New Roman"/>
          <w:sz w:val="28"/>
          <w:szCs w:val="28"/>
          <w:lang w:val="kk-KZ"/>
        </w:rPr>
        <w:t>программасы</w:t>
      </w:r>
    </w:p>
    <w:p w14:paraId="7B6A5216" w14:textId="77777777" w:rsidR="0087567E" w:rsidRPr="00512505" w:rsidRDefault="0087567E" w:rsidP="00AF742A">
      <w:pPr>
        <w:spacing w:after="0" w:line="240" w:lineRule="auto"/>
        <w:jc w:val="center"/>
        <w:rPr>
          <w:rFonts w:ascii="Times New Roman" w:hAnsi="Times New Roman"/>
          <w:sz w:val="28"/>
          <w:szCs w:val="28"/>
          <w:lang w:val="kk-KZ"/>
        </w:rPr>
      </w:pPr>
    </w:p>
    <w:p w14:paraId="4C00C11F" w14:textId="12317D63" w:rsidR="00AF742A" w:rsidRPr="00512505" w:rsidRDefault="00AF742A" w:rsidP="00AF742A">
      <w:pPr>
        <w:spacing w:after="0" w:line="240" w:lineRule="auto"/>
        <w:ind w:firstLine="567"/>
        <w:jc w:val="both"/>
        <w:rPr>
          <w:rFonts w:ascii="Times New Roman" w:hAnsi="Times New Roman"/>
          <w:sz w:val="28"/>
          <w:szCs w:val="28"/>
          <w:lang w:val="kk-KZ"/>
        </w:rPr>
      </w:pPr>
      <w:r w:rsidRPr="00512505">
        <w:rPr>
          <w:rFonts w:ascii="Times New Roman" w:hAnsi="Times New Roman"/>
          <w:sz w:val="28"/>
          <w:szCs w:val="28"/>
          <w:lang w:val="kk-KZ"/>
        </w:rPr>
        <w:t>Сыныптағы қалыс қалған оқушыларға интербелсенді тақтамен сұрақ-жауаптар ұйымдастырып өткізу үшін «Learning Apps» программасын пайдаландық (</w:t>
      </w:r>
      <w:r w:rsidR="0087567E" w:rsidRPr="00512505">
        <w:rPr>
          <w:rFonts w:ascii="Times New Roman" w:hAnsi="Times New Roman"/>
          <w:sz w:val="28"/>
          <w:szCs w:val="28"/>
          <w:lang w:val="kk-KZ"/>
        </w:rPr>
        <w:t>4</w:t>
      </w:r>
      <w:r w:rsidR="009C0F4B" w:rsidRPr="00512505">
        <w:rPr>
          <w:rFonts w:ascii="Times New Roman" w:hAnsi="Times New Roman"/>
          <w:sz w:val="28"/>
          <w:szCs w:val="28"/>
          <w:lang w:val="kk-KZ"/>
        </w:rPr>
        <w:t>6</w:t>
      </w:r>
      <w:r w:rsidR="00307323" w:rsidRPr="00512505">
        <w:rPr>
          <w:rFonts w:ascii="Times New Roman" w:hAnsi="Times New Roman"/>
          <w:sz w:val="28"/>
          <w:szCs w:val="28"/>
          <w:lang w:val="kk-KZ"/>
        </w:rPr>
        <w:t xml:space="preserve"> </w:t>
      </w:r>
      <w:r w:rsidRPr="00512505">
        <w:rPr>
          <w:rFonts w:ascii="Times New Roman" w:hAnsi="Times New Roman"/>
          <w:sz w:val="28"/>
          <w:szCs w:val="28"/>
          <w:lang w:val="kk-KZ"/>
        </w:rPr>
        <w:t>сурет) [</w:t>
      </w:r>
      <w:r w:rsidR="00A23498" w:rsidRPr="00512505">
        <w:rPr>
          <w:rFonts w:ascii="Times New Roman" w:hAnsi="Times New Roman"/>
          <w:sz w:val="28"/>
          <w:szCs w:val="28"/>
          <w:lang w:val="kk-KZ"/>
        </w:rPr>
        <w:t>15</w:t>
      </w:r>
      <w:r w:rsidR="000D6EB5" w:rsidRPr="00512505">
        <w:rPr>
          <w:rFonts w:ascii="Times New Roman" w:hAnsi="Times New Roman"/>
          <w:sz w:val="28"/>
          <w:szCs w:val="28"/>
          <w:lang w:val="kk-KZ"/>
        </w:rPr>
        <w:t>7</w:t>
      </w:r>
      <w:r w:rsidRPr="00512505">
        <w:rPr>
          <w:rFonts w:ascii="Times New Roman" w:hAnsi="Times New Roman"/>
          <w:sz w:val="28"/>
          <w:szCs w:val="28"/>
          <w:lang w:val="kk-KZ"/>
        </w:rPr>
        <w:t>].</w:t>
      </w:r>
    </w:p>
    <w:p w14:paraId="53FD9F52" w14:textId="77777777" w:rsidR="00AF742A" w:rsidRPr="00512505" w:rsidRDefault="00AF742A" w:rsidP="00AF742A">
      <w:pPr>
        <w:spacing w:after="0" w:line="240" w:lineRule="auto"/>
        <w:ind w:firstLine="709"/>
        <w:jc w:val="both"/>
        <w:rPr>
          <w:rFonts w:ascii="Times New Roman" w:hAnsi="Times New Roman"/>
          <w:sz w:val="28"/>
          <w:szCs w:val="28"/>
          <w:lang w:val="kk-KZ"/>
        </w:rPr>
      </w:pPr>
    </w:p>
    <w:p w14:paraId="43D5FD8E" w14:textId="77777777" w:rsidR="00AF742A" w:rsidRPr="00512505" w:rsidRDefault="00AF742A" w:rsidP="00AF742A">
      <w:pPr>
        <w:spacing w:after="0" w:line="240" w:lineRule="auto"/>
        <w:jc w:val="both"/>
        <w:rPr>
          <w:rFonts w:ascii="Times New Roman" w:hAnsi="Times New Roman"/>
          <w:sz w:val="28"/>
          <w:szCs w:val="28"/>
          <w:lang w:val="kk-KZ"/>
        </w:rPr>
      </w:pPr>
      <w:r w:rsidRPr="00512505">
        <w:rPr>
          <w:rFonts w:ascii="Times New Roman" w:hAnsi="Times New Roman"/>
          <w:noProof/>
          <w:sz w:val="28"/>
          <w:szCs w:val="28"/>
          <w:lang w:eastAsia="ru-RU"/>
        </w:rPr>
        <w:drawing>
          <wp:inline distT="0" distB="0" distL="0" distR="0" wp14:anchorId="2342328C" wp14:editId="154F682B">
            <wp:extent cx="1687195" cy="2520985"/>
            <wp:effectExtent l="38100" t="19050" r="27305" b="12665"/>
            <wp:docPr id="10271" name="Рисунок 411" descr="D:\Дипломка и диссертация 2019-2020\Диссертация Рауан Геометриялык шамалар--\3\WhatsApp Image 2020-05-28 at 19.51.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D:\Дипломка и диссертация 2019-2020\Диссертация Рауан Геометриялык шамалар--\3\WhatsApp Image 2020-05-28 at 19.51.51.jpe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705023" cy="2547623"/>
                    </a:xfrm>
                    <a:prstGeom prst="rect">
                      <a:avLst/>
                    </a:prstGeom>
                    <a:noFill/>
                    <a:ln>
                      <a:solidFill>
                        <a:schemeClr val="tx1"/>
                      </a:solidFill>
                    </a:ln>
                  </pic:spPr>
                </pic:pic>
              </a:graphicData>
            </a:graphic>
          </wp:inline>
        </w:drawing>
      </w:r>
      <w:r w:rsidRPr="00512505">
        <w:rPr>
          <w:rFonts w:ascii="Times New Roman" w:hAnsi="Times New Roman"/>
          <w:sz w:val="28"/>
          <w:szCs w:val="28"/>
          <w:lang w:val="kk-KZ"/>
        </w:rPr>
        <w:t xml:space="preserve">    </w:t>
      </w:r>
      <w:r w:rsidRPr="00512505">
        <w:rPr>
          <w:rFonts w:ascii="Times New Roman" w:hAnsi="Times New Roman"/>
          <w:noProof/>
          <w:sz w:val="28"/>
          <w:szCs w:val="28"/>
          <w:lang w:eastAsia="ru-RU"/>
        </w:rPr>
        <w:drawing>
          <wp:inline distT="0" distB="0" distL="0" distR="0" wp14:anchorId="532C9FFB" wp14:editId="27AF90B6">
            <wp:extent cx="1781175" cy="2517623"/>
            <wp:effectExtent l="38100" t="19050" r="28575" b="16027"/>
            <wp:docPr id="18432" name="Рисунок 415" descr="D:\Дипломка и диссертация 2019-2020\Диссертация Рауан Геометриялык шамалар--\3\WhatsApp Image 2020-05-28 at 19.51.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D:\Дипломка и диссертация 2019-2020\Диссертация Рауан Геометриялык шамалар--\3\WhatsApp Image 2020-05-28 at 19.51.59.jpe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795234" cy="2537495"/>
                    </a:xfrm>
                    <a:prstGeom prst="rect">
                      <a:avLst/>
                    </a:prstGeom>
                    <a:noFill/>
                    <a:ln>
                      <a:solidFill>
                        <a:schemeClr val="tx1"/>
                      </a:solidFill>
                    </a:ln>
                  </pic:spPr>
                </pic:pic>
              </a:graphicData>
            </a:graphic>
          </wp:inline>
        </w:drawing>
      </w:r>
      <w:r w:rsidRPr="00512505">
        <w:rPr>
          <w:rFonts w:ascii="Times New Roman" w:hAnsi="Times New Roman"/>
          <w:sz w:val="28"/>
          <w:szCs w:val="28"/>
          <w:lang w:val="kk-KZ"/>
        </w:rPr>
        <w:t xml:space="preserve">   </w:t>
      </w:r>
      <w:r w:rsidRPr="00512505">
        <w:rPr>
          <w:rFonts w:ascii="Times New Roman" w:hAnsi="Times New Roman"/>
          <w:noProof/>
          <w:sz w:val="28"/>
          <w:szCs w:val="28"/>
          <w:lang w:eastAsia="ru-RU"/>
        </w:rPr>
        <w:drawing>
          <wp:inline distT="0" distB="0" distL="0" distR="0" wp14:anchorId="5BE2F98E" wp14:editId="46683B16">
            <wp:extent cx="2037026" cy="2519680"/>
            <wp:effectExtent l="38100" t="19050" r="20374" b="13970"/>
            <wp:docPr id="18436" name="Рисунок 420" descr="D:\Дипломка и диссертация 2019-2020\Диссертация Рауан Геометриялык шамалар--\3\WhatsApp Image 2020-05-28 at 19.52.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D:\Дипломка и диссертация 2019-2020\Диссертация Рауан Геометриялык шамалар--\3\WhatsApp Image 2020-05-28 at 19.52.39.jpe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049399" cy="2534984"/>
                    </a:xfrm>
                    <a:prstGeom prst="rect">
                      <a:avLst/>
                    </a:prstGeom>
                    <a:noFill/>
                    <a:ln>
                      <a:solidFill>
                        <a:schemeClr val="tx1"/>
                      </a:solidFill>
                    </a:ln>
                  </pic:spPr>
                </pic:pic>
              </a:graphicData>
            </a:graphic>
          </wp:inline>
        </w:drawing>
      </w:r>
    </w:p>
    <w:p w14:paraId="036D1897" w14:textId="77777777" w:rsidR="00AF742A" w:rsidRPr="00512505" w:rsidRDefault="00AF742A" w:rsidP="00AF742A">
      <w:pPr>
        <w:spacing w:after="0" w:line="240" w:lineRule="auto"/>
        <w:jc w:val="center"/>
        <w:rPr>
          <w:rFonts w:ascii="Times New Roman" w:hAnsi="Times New Roman"/>
          <w:sz w:val="28"/>
          <w:szCs w:val="28"/>
          <w:lang w:val="kk-KZ"/>
        </w:rPr>
      </w:pPr>
    </w:p>
    <w:p w14:paraId="0B5510D5" w14:textId="25368F74" w:rsidR="00AF742A" w:rsidRPr="00512505" w:rsidRDefault="00AF742A" w:rsidP="007F0408">
      <w:pPr>
        <w:spacing w:after="0" w:line="240" w:lineRule="auto"/>
        <w:jc w:val="center"/>
        <w:rPr>
          <w:rFonts w:ascii="Times New Roman" w:hAnsi="Times New Roman"/>
          <w:sz w:val="28"/>
          <w:szCs w:val="28"/>
          <w:lang w:val="kk-KZ"/>
        </w:rPr>
      </w:pPr>
      <w:r w:rsidRPr="00512505">
        <w:rPr>
          <w:rFonts w:ascii="Times New Roman" w:hAnsi="Times New Roman"/>
          <w:sz w:val="28"/>
          <w:szCs w:val="28"/>
          <w:lang w:val="kk-KZ"/>
        </w:rPr>
        <w:t xml:space="preserve">Сурет </w:t>
      </w:r>
      <w:r w:rsidR="009C0F4B" w:rsidRPr="00512505">
        <w:rPr>
          <w:rFonts w:ascii="Times New Roman" w:hAnsi="Times New Roman"/>
          <w:sz w:val="28"/>
          <w:szCs w:val="28"/>
          <w:lang w:val="kk-KZ"/>
        </w:rPr>
        <w:t>46</w:t>
      </w:r>
      <w:r w:rsidR="007F0408" w:rsidRPr="00512505">
        <w:rPr>
          <w:rFonts w:ascii="Times New Roman" w:hAnsi="Times New Roman"/>
          <w:sz w:val="28"/>
          <w:szCs w:val="28"/>
          <w:lang w:val="kk-KZ"/>
        </w:rPr>
        <w:t xml:space="preserve"> - «Learning  Apps» программасы</w:t>
      </w:r>
    </w:p>
    <w:p w14:paraId="597362CA" w14:textId="7459B053" w:rsidR="00AF742A" w:rsidRPr="00512505" w:rsidRDefault="007F0408" w:rsidP="00AF742A">
      <w:pPr>
        <w:spacing w:after="0" w:line="240" w:lineRule="auto"/>
        <w:ind w:firstLine="567"/>
        <w:jc w:val="both"/>
        <w:rPr>
          <w:rFonts w:ascii="Times New Roman" w:hAnsi="Times New Roman"/>
          <w:sz w:val="28"/>
          <w:szCs w:val="28"/>
          <w:lang w:val="kk-KZ"/>
        </w:rPr>
      </w:pPr>
      <w:r w:rsidRPr="00512505">
        <w:rPr>
          <w:rFonts w:ascii="Times New Roman" w:hAnsi="Times New Roman"/>
          <w:sz w:val="28"/>
          <w:szCs w:val="28"/>
          <w:lang w:val="kk-KZ"/>
        </w:rPr>
        <w:t xml:space="preserve"> </w:t>
      </w:r>
    </w:p>
    <w:p w14:paraId="3AA1CE0D" w14:textId="33E91ECC" w:rsidR="00AF742A" w:rsidRPr="00512505" w:rsidRDefault="00AF742A" w:rsidP="00AF742A">
      <w:pPr>
        <w:spacing w:after="0" w:line="240" w:lineRule="auto"/>
        <w:ind w:firstLine="567"/>
        <w:jc w:val="both"/>
        <w:rPr>
          <w:rFonts w:ascii="Times New Roman" w:hAnsi="Times New Roman"/>
          <w:sz w:val="28"/>
          <w:szCs w:val="28"/>
          <w:lang w:val="kk-KZ"/>
        </w:rPr>
      </w:pPr>
      <w:r w:rsidRPr="00512505">
        <w:rPr>
          <w:rFonts w:ascii="Times New Roman" w:hAnsi="Times New Roman"/>
          <w:sz w:val="28"/>
          <w:szCs w:val="28"/>
          <w:lang w:val="kk-KZ"/>
        </w:rPr>
        <w:t>Оқушылармен жұптық жұмыстарды ұйымдастыру үшін «Plickers» сайтын пайдаланамыз (4</w:t>
      </w:r>
      <w:r w:rsidR="009C0F4B" w:rsidRPr="00512505">
        <w:rPr>
          <w:rFonts w:ascii="Times New Roman" w:hAnsi="Times New Roman"/>
          <w:sz w:val="28"/>
          <w:szCs w:val="28"/>
          <w:lang w:val="kk-KZ"/>
        </w:rPr>
        <w:t>7</w:t>
      </w:r>
      <w:r w:rsidRPr="00512505">
        <w:rPr>
          <w:rFonts w:ascii="Times New Roman" w:hAnsi="Times New Roman"/>
          <w:sz w:val="28"/>
          <w:szCs w:val="28"/>
          <w:lang w:val="kk-KZ"/>
        </w:rPr>
        <w:t xml:space="preserve">-сурет). Мұнда оқушылар жұптасып, ақылдасып дұрыс жауапты белгілейді. </w:t>
      </w:r>
    </w:p>
    <w:p w14:paraId="6F734139" w14:textId="77777777" w:rsidR="00237FCF" w:rsidRPr="00512505" w:rsidRDefault="00237FCF" w:rsidP="00237FCF">
      <w:pPr>
        <w:spacing w:after="0" w:line="240" w:lineRule="auto"/>
        <w:ind w:firstLine="567"/>
        <w:jc w:val="both"/>
        <w:rPr>
          <w:rFonts w:ascii="Times New Roman" w:hAnsi="Times New Roman"/>
          <w:sz w:val="28"/>
          <w:szCs w:val="28"/>
          <w:lang w:val="kk-KZ"/>
        </w:rPr>
      </w:pPr>
      <w:r w:rsidRPr="00512505">
        <w:rPr>
          <w:rFonts w:ascii="Times New Roman" w:hAnsi="Times New Roman"/>
          <w:sz w:val="28"/>
          <w:szCs w:val="28"/>
          <w:lang w:val="kk-KZ"/>
        </w:rPr>
        <w:t>Сабақты қорытындылау кезеңінде белсенділігі төмен немесе барлық оқушылардың қатысып отырғанына көз жеткізу үшін оқушылармен «Фобс» әдісін қолданып кері байланыс жасау ұйымдастырылды.</w:t>
      </w:r>
    </w:p>
    <w:p w14:paraId="6C6AAD6D" w14:textId="77777777" w:rsidR="00AF742A" w:rsidRPr="00512505" w:rsidRDefault="00AF742A" w:rsidP="00AF742A">
      <w:pPr>
        <w:spacing w:after="0" w:line="240" w:lineRule="auto"/>
        <w:ind w:firstLine="709"/>
        <w:rPr>
          <w:rFonts w:ascii="Times New Roman" w:hAnsi="Times New Roman"/>
          <w:sz w:val="28"/>
          <w:szCs w:val="28"/>
          <w:lang w:val="kk-KZ"/>
        </w:rPr>
      </w:pPr>
    </w:p>
    <w:p w14:paraId="538C0D3B" w14:textId="77777777" w:rsidR="00AF742A" w:rsidRPr="00512505" w:rsidRDefault="00AF742A" w:rsidP="00AF742A">
      <w:pPr>
        <w:spacing w:after="0" w:line="240" w:lineRule="auto"/>
        <w:jc w:val="center"/>
        <w:rPr>
          <w:rFonts w:ascii="Times New Roman" w:hAnsi="Times New Roman"/>
          <w:sz w:val="28"/>
          <w:szCs w:val="28"/>
          <w:lang w:val="kk-KZ"/>
        </w:rPr>
      </w:pPr>
      <w:r w:rsidRPr="00512505">
        <w:rPr>
          <w:rFonts w:ascii="Times New Roman" w:hAnsi="Times New Roman"/>
          <w:noProof/>
          <w:sz w:val="28"/>
          <w:szCs w:val="28"/>
          <w:lang w:eastAsia="ru-RU"/>
        </w:rPr>
        <w:lastRenderedPageBreak/>
        <w:drawing>
          <wp:inline distT="0" distB="0" distL="0" distR="0" wp14:anchorId="080E8745" wp14:editId="30681817">
            <wp:extent cx="1687787" cy="2714625"/>
            <wp:effectExtent l="0" t="0" r="8255" b="0"/>
            <wp:docPr id="10240" name="Рисунок 10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689168" cy="2716846"/>
                    </a:xfrm>
                    <a:prstGeom prst="rect">
                      <a:avLst/>
                    </a:prstGeom>
                    <a:noFill/>
                    <a:ln>
                      <a:noFill/>
                    </a:ln>
                  </pic:spPr>
                </pic:pic>
              </a:graphicData>
            </a:graphic>
          </wp:inline>
        </w:drawing>
      </w:r>
      <w:r w:rsidRPr="00512505">
        <w:rPr>
          <w:rFonts w:ascii="Times New Roman" w:hAnsi="Times New Roman"/>
          <w:sz w:val="28"/>
          <w:szCs w:val="28"/>
          <w:lang w:val="kk-KZ"/>
        </w:rPr>
        <w:tab/>
        <w:t xml:space="preserve">   </w:t>
      </w:r>
      <w:r w:rsidRPr="00512505">
        <w:rPr>
          <w:rFonts w:ascii="Times New Roman" w:hAnsi="Times New Roman"/>
          <w:noProof/>
          <w:sz w:val="28"/>
          <w:szCs w:val="28"/>
          <w:lang w:eastAsia="ru-RU"/>
        </w:rPr>
        <w:drawing>
          <wp:inline distT="0" distB="0" distL="0" distR="0" wp14:anchorId="247102C6" wp14:editId="1E84264C">
            <wp:extent cx="1630147" cy="2705100"/>
            <wp:effectExtent l="0" t="0" r="8255" b="0"/>
            <wp:docPr id="309282" name="Рисунок 309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630147" cy="2705100"/>
                    </a:xfrm>
                    <a:prstGeom prst="rect">
                      <a:avLst/>
                    </a:prstGeom>
                    <a:noFill/>
                    <a:ln>
                      <a:noFill/>
                    </a:ln>
                  </pic:spPr>
                </pic:pic>
              </a:graphicData>
            </a:graphic>
          </wp:inline>
        </w:drawing>
      </w:r>
      <w:r w:rsidRPr="00512505">
        <w:rPr>
          <w:rFonts w:ascii="Times New Roman" w:hAnsi="Times New Roman"/>
          <w:sz w:val="28"/>
          <w:szCs w:val="28"/>
          <w:lang w:val="kk-KZ"/>
        </w:rPr>
        <w:tab/>
        <w:t xml:space="preserve">    </w:t>
      </w:r>
      <w:r w:rsidRPr="00512505">
        <w:rPr>
          <w:rFonts w:ascii="Times New Roman" w:hAnsi="Times New Roman"/>
          <w:noProof/>
          <w:sz w:val="28"/>
          <w:szCs w:val="28"/>
          <w:lang w:eastAsia="ru-RU"/>
        </w:rPr>
        <w:drawing>
          <wp:inline distT="0" distB="0" distL="0" distR="0" wp14:anchorId="4EBDE635" wp14:editId="66356CB9">
            <wp:extent cx="1905331" cy="2705100"/>
            <wp:effectExtent l="0" t="0" r="0" b="0"/>
            <wp:docPr id="10241" name="Рисунок 10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907700" cy="2708464"/>
                    </a:xfrm>
                    <a:prstGeom prst="rect">
                      <a:avLst/>
                    </a:prstGeom>
                    <a:noFill/>
                    <a:ln>
                      <a:noFill/>
                    </a:ln>
                  </pic:spPr>
                </pic:pic>
              </a:graphicData>
            </a:graphic>
          </wp:inline>
        </w:drawing>
      </w:r>
    </w:p>
    <w:p w14:paraId="3EE47A28" w14:textId="77777777" w:rsidR="00AF742A" w:rsidRPr="00512505" w:rsidRDefault="00AF742A" w:rsidP="00AF742A">
      <w:pPr>
        <w:spacing w:after="0" w:line="240" w:lineRule="auto"/>
        <w:jc w:val="center"/>
        <w:rPr>
          <w:rFonts w:ascii="Times New Roman" w:hAnsi="Times New Roman"/>
          <w:sz w:val="28"/>
          <w:szCs w:val="28"/>
          <w:lang w:val="kk-KZ"/>
        </w:rPr>
      </w:pPr>
    </w:p>
    <w:p w14:paraId="5E2F35AF" w14:textId="7B3F58A5" w:rsidR="00AF742A" w:rsidRPr="00512505" w:rsidRDefault="00AF742A" w:rsidP="007F0408">
      <w:pPr>
        <w:spacing w:after="0" w:line="240" w:lineRule="auto"/>
        <w:jc w:val="center"/>
        <w:rPr>
          <w:rFonts w:ascii="Times New Roman" w:hAnsi="Times New Roman"/>
          <w:sz w:val="28"/>
          <w:szCs w:val="28"/>
          <w:lang w:val="kk-KZ"/>
        </w:rPr>
      </w:pPr>
      <w:r w:rsidRPr="00512505">
        <w:rPr>
          <w:rFonts w:ascii="Times New Roman" w:hAnsi="Times New Roman"/>
          <w:sz w:val="28"/>
          <w:szCs w:val="28"/>
          <w:lang w:val="kk-KZ"/>
        </w:rPr>
        <w:t xml:space="preserve">Сурет </w:t>
      </w:r>
      <w:r w:rsidR="009C0F4B" w:rsidRPr="00512505">
        <w:rPr>
          <w:rFonts w:ascii="Times New Roman" w:hAnsi="Times New Roman"/>
          <w:sz w:val="28"/>
          <w:szCs w:val="28"/>
          <w:lang w:val="kk-KZ"/>
        </w:rPr>
        <w:t>47</w:t>
      </w:r>
      <w:r w:rsidR="007F0408" w:rsidRPr="00512505">
        <w:rPr>
          <w:rFonts w:ascii="Times New Roman" w:hAnsi="Times New Roman"/>
          <w:sz w:val="28"/>
          <w:szCs w:val="28"/>
          <w:lang w:val="kk-KZ"/>
        </w:rPr>
        <w:t xml:space="preserve"> - «Plickers» сайты</w:t>
      </w:r>
    </w:p>
    <w:p w14:paraId="542B5CA8" w14:textId="77777777" w:rsidR="00AF742A" w:rsidRPr="00512505" w:rsidRDefault="00AF742A" w:rsidP="00AF742A">
      <w:pPr>
        <w:tabs>
          <w:tab w:val="left" w:pos="851"/>
          <w:tab w:val="left" w:pos="3425"/>
        </w:tabs>
        <w:spacing w:after="0" w:line="240" w:lineRule="auto"/>
        <w:ind w:firstLine="709"/>
        <w:jc w:val="both"/>
        <w:rPr>
          <w:rFonts w:ascii="Times New Roman" w:hAnsi="Times New Roman" w:cs="Times New Roman"/>
          <w:sz w:val="28"/>
          <w:szCs w:val="28"/>
          <w:lang w:val="kk-KZ"/>
        </w:rPr>
      </w:pPr>
    </w:p>
    <w:p w14:paraId="58839612" w14:textId="77777777"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Сонымен қатар, оқушылардың геометрияны оқыту процесін тиімді ұйымдастыру үшін жаңартылған мазмұндағы оқу бағдарламаларына сәйкес әзірленген оқу пәндерінің интерактивті сабақтары қамтылған цифрлық білім беру ресурстарын да пайдаланған тиімді. Мұнда оқушылар</w:t>
      </w:r>
    </w:p>
    <w:p w14:paraId="4B2127F9" w14:textId="77777777"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еліміздегі геометриялық фигуралар пішіндес ғимараттар мен құрылыстардың стереометрия курсының зерттеу объектілері екенін көреді, оларды терең меңгеру архитектура негіздерін тануға жолдарын ашады.</w:t>
      </w:r>
    </w:p>
    <w:p w14:paraId="520769D3" w14:textId="77777777" w:rsidR="00AF742A" w:rsidRPr="00512505" w:rsidRDefault="00AF742A" w:rsidP="00AF742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тақырыптар бойынша теориялық материалды түсіндіру үшін телесабақтарды пайдалануға болады, телесабақтар арқылы оқушылар жаңа тақырып бойынша бағыт-бағдар ала алады.</w:t>
      </w:r>
    </w:p>
    <w:p w14:paraId="0173B2DA" w14:textId="7B12F90C" w:rsidR="00AF742A" w:rsidRPr="00512505" w:rsidRDefault="00AF742A" w:rsidP="00AF742A">
      <w:pPr>
        <w:spacing w:after="0" w:line="240" w:lineRule="auto"/>
        <w:ind w:firstLine="709"/>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Сонымен</w:t>
      </w:r>
      <w:r w:rsidR="00667F04"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 xml:space="preserve"> орта мектепте геометрияны оқытуда білім мазмұны мен оқыту әдістері мен формаларының сабақтастығын ескере отырып, оқушылардың интеллектуалдық, шығармашылық және танымдық қабілеттері мен өзіндік іс-әрекеттері қалыптасатын оқытудың озық әдістері мен құралдарын пайдалану геометрияны оқыту әдістемесін жетілдіруде, білім сапасын арттыруда септігін тигізеді демекпіз.</w:t>
      </w:r>
    </w:p>
    <w:p w14:paraId="6ACE94EE" w14:textId="77777777" w:rsidR="00A10E34" w:rsidRPr="00512505" w:rsidRDefault="00A10E34" w:rsidP="00A10E34">
      <w:pPr>
        <w:spacing w:after="0" w:line="240" w:lineRule="auto"/>
        <w:ind w:firstLine="567"/>
        <w:jc w:val="both"/>
        <w:rPr>
          <w:rFonts w:ascii="Times New Roman" w:hAnsi="Times New Roman" w:cs="Times New Roman"/>
          <w:b/>
          <w:bCs/>
          <w:sz w:val="28"/>
          <w:szCs w:val="28"/>
          <w:lang w:val="kk-KZ"/>
        </w:rPr>
      </w:pPr>
    </w:p>
    <w:p w14:paraId="499530E1" w14:textId="7DE8E60E" w:rsidR="00A10E34" w:rsidRPr="00512505" w:rsidRDefault="00A10E34" w:rsidP="00A10E34">
      <w:pPr>
        <w:spacing w:after="0" w:line="240" w:lineRule="auto"/>
        <w:ind w:firstLine="567"/>
        <w:jc w:val="both"/>
        <w:rPr>
          <w:rFonts w:ascii="Times New Roman" w:hAnsi="Times New Roman" w:cs="Times New Roman"/>
          <w:b/>
          <w:bCs/>
          <w:sz w:val="28"/>
          <w:szCs w:val="28"/>
          <w:lang w:val="kk-KZ"/>
        </w:rPr>
      </w:pPr>
      <w:r w:rsidRPr="00512505">
        <w:rPr>
          <w:rFonts w:ascii="Times New Roman" w:hAnsi="Times New Roman" w:cs="Times New Roman"/>
          <w:b/>
          <w:bCs/>
          <w:sz w:val="28"/>
          <w:szCs w:val="28"/>
          <w:lang w:val="kk-KZ"/>
        </w:rPr>
        <w:t>2.2 Мектеп оқушыларына геометриялық есептерді шығаруды үйрету әдістемесі</w:t>
      </w:r>
    </w:p>
    <w:p w14:paraId="1879F806" w14:textId="04E06ABA" w:rsidR="002332F5" w:rsidRPr="00512505" w:rsidRDefault="00A10E34" w:rsidP="00A10E3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Қазіргі кезде жаңартылған білім мазмұны</w:t>
      </w:r>
      <w:r w:rsidR="007B26CB" w:rsidRPr="00512505">
        <w:rPr>
          <w:rFonts w:ascii="Times New Roman" w:hAnsi="Times New Roman" w:cs="Times New Roman"/>
          <w:sz w:val="28"/>
          <w:szCs w:val="28"/>
          <w:lang w:val="kk-KZ"/>
        </w:rPr>
        <w:t>на сай</w:t>
      </w:r>
      <w:r w:rsidRPr="00512505">
        <w:rPr>
          <w:rFonts w:ascii="Times New Roman" w:hAnsi="Times New Roman" w:cs="Times New Roman"/>
          <w:sz w:val="28"/>
          <w:szCs w:val="28"/>
          <w:lang w:val="kk-KZ"/>
        </w:rPr>
        <w:t xml:space="preserve"> оқ</w:t>
      </w:r>
      <w:r w:rsidR="007B26CB" w:rsidRPr="00512505">
        <w:rPr>
          <w:rFonts w:ascii="Times New Roman" w:hAnsi="Times New Roman" w:cs="Times New Roman"/>
          <w:sz w:val="28"/>
          <w:szCs w:val="28"/>
          <w:lang w:val="kk-KZ"/>
        </w:rPr>
        <w:t>ыт</w:t>
      </w:r>
      <w:r w:rsidRPr="00512505">
        <w:rPr>
          <w:rFonts w:ascii="Times New Roman" w:hAnsi="Times New Roman" w:cs="Times New Roman"/>
          <w:sz w:val="28"/>
          <w:szCs w:val="28"/>
          <w:lang w:val="kk-KZ"/>
        </w:rPr>
        <w:t xml:space="preserve">у процесін ұйымдастырудың әдістемелік тәсілдері жүзеге асырылып жатқанмен, </w:t>
      </w:r>
      <w:r w:rsidR="002332F5" w:rsidRPr="00512505">
        <w:rPr>
          <w:rFonts w:ascii="Times New Roman" w:hAnsi="Times New Roman" w:cs="Times New Roman"/>
          <w:sz w:val="28"/>
          <w:szCs w:val="28"/>
          <w:lang w:val="kk-KZ"/>
        </w:rPr>
        <w:t xml:space="preserve">білім алушылардың </w:t>
      </w:r>
      <w:r w:rsidRPr="00512505">
        <w:rPr>
          <w:rFonts w:ascii="Times New Roman" w:hAnsi="Times New Roman" w:cs="Times New Roman"/>
          <w:sz w:val="28"/>
          <w:szCs w:val="28"/>
          <w:lang w:val="kk-KZ"/>
        </w:rPr>
        <w:t>геометрия</w:t>
      </w:r>
      <w:r w:rsidR="002332F5" w:rsidRPr="00512505">
        <w:rPr>
          <w:rFonts w:ascii="Times New Roman" w:hAnsi="Times New Roman" w:cs="Times New Roman"/>
          <w:sz w:val="28"/>
          <w:szCs w:val="28"/>
          <w:lang w:val="kk-KZ"/>
        </w:rPr>
        <w:t>дан оқу</w:t>
      </w:r>
      <w:r w:rsidRPr="00512505">
        <w:rPr>
          <w:rFonts w:ascii="Times New Roman" w:hAnsi="Times New Roman" w:cs="Times New Roman"/>
          <w:sz w:val="28"/>
          <w:szCs w:val="28"/>
          <w:lang w:val="kk-KZ"/>
        </w:rPr>
        <w:t xml:space="preserve"> жетістіктері</w:t>
      </w:r>
      <w:r w:rsidR="002332F5" w:rsidRPr="00512505">
        <w:rPr>
          <w:rFonts w:ascii="Times New Roman" w:hAnsi="Times New Roman" w:cs="Times New Roman"/>
          <w:sz w:val="28"/>
          <w:szCs w:val="28"/>
          <w:lang w:val="kk-KZ"/>
        </w:rPr>
        <w:t>нің нәтижелері</w:t>
      </w:r>
      <w:r w:rsidRPr="00512505">
        <w:rPr>
          <w:rFonts w:ascii="Times New Roman" w:hAnsi="Times New Roman" w:cs="Times New Roman"/>
          <w:sz w:val="28"/>
          <w:szCs w:val="28"/>
          <w:lang w:val="kk-KZ"/>
        </w:rPr>
        <w:t xml:space="preserve"> </w:t>
      </w:r>
      <w:r w:rsidR="002332F5" w:rsidRPr="00512505">
        <w:rPr>
          <w:rFonts w:ascii="Times New Roman" w:hAnsi="Times New Roman" w:cs="Times New Roman"/>
          <w:sz w:val="28"/>
          <w:szCs w:val="28"/>
          <w:lang w:val="kk-KZ"/>
        </w:rPr>
        <w:t>жоғары</w:t>
      </w:r>
      <w:r w:rsidRPr="00512505">
        <w:rPr>
          <w:rFonts w:ascii="Times New Roman" w:hAnsi="Times New Roman" w:cs="Times New Roman"/>
          <w:sz w:val="28"/>
          <w:szCs w:val="28"/>
          <w:lang w:val="kk-KZ"/>
        </w:rPr>
        <w:t xml:space="preserve"> деңгейде деп</w:t>
      </w:r>
      <w:r w:rsidR="002332F5" w:rsidRPr="00512505">
        <w:rPr>
          <w:rFonts w:ascii="Times New Roman" w:hAnsi="Times New Roman" w:cs="Times New Roman"/>
          <w:sz w:val="28"/>
          <w:szCs w:val="28"/>
          <w:lang w:val="kk-KZ"/>
        </w:rPr>
        <w:t xml:space="preserve"> қорытынды жасай алмаймыз</w:t>
      </w:r>
      <w:r w:rsidRPr="00512505">
        <w:rPr>
          <w:rFonts w:ascii="Times New Roman" w:hAnsi="Times New Roman" w:cs="Times New Roman"/>
          <w:sz w:val="28"/>
          <w:szCs w:val="28"/>
          <w:lang w:val="kk-KZ"/>
        </w:rPr>
        <w:t xml:space="preserve">. </w:t>
      </w:r>
      <w:r w:rsidR="002332F5" w:rsidRPr="00512505">
        <w:rPr>
          <w:rFonts w:ascii="Times New Roman" w:hAnsi="Times New Roman" w:cs="Times New Roman"/>
          <w:sz w:val="28"/>
          <w:szCs w:val="28"/>
          <w:lang w:val="kk-KZ"/>
        </w:rPr>
        <w:t>Орта мектепте геометрияны оқытуда оқушылардың пәнді</w:t>
      </w:r>
      <w:r w:rsidRPr="00512505">
        <w:rPr>
          <w:rFonts w:ascii="Times New Roman" w:hAnsi="Times New Roman" w:cs="Times New Roman"/>
          <w:sz w:val="28"/>
          <w:szCs w:val="28"/>
          <w:lang w:val="kk-KZ"/>
        </w:rPr>
        <w:t xml:space="preserve"> оқуға </w:t>
      </w:r>
      <w:r w:rsidR="002332F5" w:rsidRPr="00512505">
        <w:rPr>
          <w:rFonts w:ascii="Times New Roman" w:hAnsi="Times New Roman" w:cs="Times New Roman"/>
          <w:sz w:val="28"/>
          <w:szCs w:val="28"/>
          <w:lang w:val="kk-KZ"/>
        </w:rPr>
        <w:t>қызығушылығы, ынта мен жігері төмен болуынан білімдерінің осы күнге дейін төмендеуіне әсер етеді.</w:t>
      </w:r>
    </w:p>
    <w:p w14:paraId="201AB172" w14:textId="30A687E9" w:rsidR="00A10E34" w:rsidRPr="00512505" w:rsidRDefault="00A10E34" w:rsidP="00A10E3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Орта мектеп түлектерінің оқу жетістіктерін анықтайтын және жоғары оқу орындарына түсуге арналған емтиханының бір нысаны – ұлттық бірыңғай тестілеудегі оқушылардың геометриялық есептерді шығару нәтижелері </w:t>
      </w:r>
      <w:r w:rsidRPr="00512505">
        <w:rPr>
          <w:rFonts w:ascii="Times New Roman" w:hAnsi="Times New Roman" w:cs="Times New Roman"/>
          <w:sz w:val="28"/>
          <w:szCs w:val="28"/>
          <w:lang w:val="kk-KZ"/>
        </w:rPr>
        <w:lastRenderedPageBreak/>
        <w:t>Ы.Алтынсарин атындағы Ұлттық білім академиясы жасаған тақырыптық талдамасында көрсетілген [</w:t>
      </w:r>
      <w:r w:rsidR="007C2945" w:rsidRPr="00512505">
        <w:rPr>
          <w:rFonts w:ascii="Times New Roman" w:hAnsi="Times New Roman" w:cs="Times New Roman"/>
          <w:sz w:val="28"/>
          <w:szCs w:val="28"/>
          <w:lang w:val="kk-KZ"/>
        </w:rPr>
        <w:t>15</w:t>
      </w:r>
      <w:r w:rsidR="000D6EB5" w:rsidRPr="00512505">
        <w:rPr>
          <w:rFonts w:ascii="Times New Roman" w:hAnsi="Times New Roman" w:cs="Times New Roman"/>
          <w:sz w:val="28"/>
          <w:szCs w:val="28"/>
          <w:lang w:val="kk-KZ"/>
        </w:rPr>
        <w:t>8</w:t>
      </w:r>
      <w:r w:rsidRPr="00512505">
        <w:rPr>
          <w:rFonts w:ascii="Times New Roman" w:hAnsi="Times New Roman" w:cs="Times New Roman"/>
          <w:sz w:val="28"/>
          <w:szCs w:val="28"/>
          <w:lang w:val="kk-KZ"/>
        </w:rPr>
        <w:t>].</w:t>
      </w:r>
    </w:p>
    <w:p w14:paraId="3B1636DC" w14:textId="21FA0F4F" w:rsidR="00A10E34" w:rsidRPr="00512505" w:rsidRDefault="00A10E34" w:rsidP="00A10E3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Бұл талдама 2022 жылғы ҰБТ-дағы математика тақырыптары бойынша тапсырмаларды орындау нәтижелерін талдаудан тұрады (</w:t>
      </w:r>
      <w:r w:rsidR="009C0F4B" w:rsidRPr="00512505">
        <w:rPr>
          <w:rFonts w:ascii="Times New Roman" w:hAnsi="Times New Roman" w:cs="Times New Roman"/>
          <w:sz w:val="28"/>
          <w:szCs w:val="28"/>
          <w:lang w:val="kk-KZ"/>
        </w:rPr>
        <w:t>48</w:t>
      </w:r>
      <w:r w:rsidR="00307323"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t xml:space="preserve">сурет). </w:t>
      </w:r>
    </w:p>
    <w:p w14:paraId="5E436498" w14:textId="77777777" w:rsidR="00A10E34" w:rsidRPr="00512505" w:rsidRDefault="00A10E34" w:rsidP="00A10E34">
      <w:pPr>
        <w:spacing w:after="0" w:line="240" w:lineRule="auto"/>
        <w:jc w:val="both"/>
        <w:rPr>
          <w:rFonts w:ascii="Times New Roman" w:hAnsi="Times New Roman" w:cs="Times New Roman"/>
          <w:sz w:val="28"/>
          <w:szCs w:val="28"/>
          <w:lang w:val="kk-KZ"/>
        </w:rPr>
      </w:pPr>
    </w:p>
    <w:p w14:paraId="5A7710C8" w14:textId="77777777" w:rsidR="00A10E34" w:rsidRPr="00512505" w:rsidRDefault="00A10E34" w:rsidP="00A10E34">
      <w:pPr>
        <w:spacing w:after="0" w:line="240" w:lineRule="auto"/>
        <w:jc w:val="both"/>
        <w:rPr>
          <w:rFonts w:ascii="Times New Roman" w:hAnsi="Times New Roman" w:cs="Times New Roman"/>
          <w:sz w:val="28"/>
          <w:szCs w:val="28"/>
          <w:lang w:val="kk-KZ"/>
        </w:rPr>
      </w:pPr>
      <w:r w:rsidRPr="00512505">
        <w:rPr>
          <w:noProof/>
          <w:lang w:eastAsia="ru-RU"/>
        </w:rPr>
        <w:drawing>
          <wp:inline distT="0" distB="0" distL="0" distR="0" wp14:anchorId="0A0814ED" wp14:editId="0C86ECA5">
            <wp:extent cx="6019800" cy="5857875"/>
            <wp:effectExtent l="0" t="0" r="0" b="9525"/>
            <wp:docPr id="1515917696" name="Диаграмма 1515917696"/>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35991381" w14:textId="77777777" w:rsidR="00CA40F2" w:rsidRPr="00512505" w:rsidRDefault="00CA40F2" w:rsidP="00A10E34">
      <w:pPr>
        <w:spacing w:after="0" w:line="240" w:lineRule="auto"/>
        <w:jc w:val="center"/>
        <w:rPr>
          <w:rFonts w:ascii="Times New Roman" w:hAnsi="Times New Roman" w:cs="Times New Roman"/>
          <w:sz w:val="28"/>
          <w:szCs w:val="28"/>
          <w:lang w:val="kk-KZ"/>
        </w:rPr>
      </w:pPr>
    </w:p>
    <w:p w14:paraId="24CBA246" w14:textId="2BD69FA4" w:rsidR="00A10E34" w:rsidRPr="00512505" w:rsidRDefault="00A10E34" w:rsidP="00A10E34">
      <w:pPr>
        <w:spacing w:after="0" w:line="240" w:lineRule="auto"/>
        <w:jc w:val="center"/>
        <w:rPr>
          <w:rFonts w:ascii="Times New Roman" w:eastAsia="Times New Roman" w:hAnsi="Times New Roman" w:cs="Times New Roman"/>
          <w:sz w:val="28"/>
          <w:szCs w:val="28"/>
          <w:lang w:val="kk-KZ"/>
        </w:rPr>
      </w:pPr>
      <w:r w:rsidRPr="00512505">
        <w:rPr>
          <w:rFonts w:ascii="Times New Roman" w:hAnsi="Times New Roman" w:cs="Times New Roman"/>
          <w:sz w:val="28"/>
          <w:szCs w:val="28"/>
          <w:lang w:val="kk-KZ"/>
        </w:rPr>
        <w:t xml:space="preserve">Сурет </w:t>
      </w:r>
      <w:r w:rsidR="009C0F4B" w:rsidRPr="00512505">
        <w:rPr>
          <w:rFonts w:ascii="Times New Roman" w:hAnsi="Times New Roman" w:cs="Times New Roman"/>
          <w:sz w:val="28"/>
          <w:szCs w:val="28"/>
          <w:lang w:val="kk-KZ"/>
        </w:rPr>
        <w:t>48</w:t>
      </w:r>
      <w:r w:rsidRPr="00512505">
        <w:rPr>
          <w:rFonts w:ascii="Times New Roman" w:hAnsi="Times New Roman" w:cs="Times New Roman"/>
          <w:sz w:val="28"/>
          <w:szCs w:val="28"/>
          <w:lang w:val="kk-KZ"/>
        </w:rPr>
        <w:t xml:space="preserve"> - 2022 жылғы математика пәні бойынша ҰБТ тапсыру көрсеткіштері</w:t>
      </w:r>
    </w:p>
    <w:p w14:paraId="1E26E36D" w14:textId="77777777" w:rsidR="000017F3" w:rsidRPr="00512505" w:rsidRDefault="000017F3" w:rsidP="00A10E34">
      <w:pPr>
        <w:spacing w:after="0" w:line="240" w:lineRule="auto"/>
        <w:ind w:firstLine="567"/>
        <w:jc w:val="both"/>
        <w:rPr>
          <w:rFonts w:ascii="Times New Roman" w:hAnsi="Times New Roman" w:cs="Times New Roman"/>
          <w:sz w:val="28"/>
          <w:szCs w:val="28"/>
          <w:lang w:val="kk-KZ"/>
        </w:rPr>
      </w:pPr>
    </w:p>
    <w:p w14:paraId="331D1433" w14:textId="66E6183B" w:rsidR="00A10E34" w:rsidRPr="00512505" w:rsidRDefault="00A10E34" w:rsidP="00A10E3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Осы </w:t>
      </w:r>
      <w:r w:rsidR="009C0F4B" w:rsidRPr="00512505">
        <w:rPr>
          <w:rFonts w:ascii="Times New Roman" w:hAnsi="Times New Roman" w:cs="Times New Roman"/>
          <w:sz w:val="28"/>
          <w:szCs w:val="28"/>
          <w:lang w:val="kk-KZ"/>
        </w:rPr>
        <w:t>48</w:t>
      </w:r>
      <w:r w:rsidRPr="00512505">
        <w:rPr>
          <w:rFonts w:ascii="Times New Roman" w:hAnsi="Times New Roman" w:cs="Times New Roman"/>
          <w:sz w:val="28"/>
          <w:szCs w:val="28"/>
          <w:lang w:val="kk-KZ"/>
        </w:rPr>
        <w:t>-суреттен математика пәні бойынша тапсыру көрсеткіштерінің ішінен геометриялық есептерді шығару нәтижелерін қарастыратын болсақ, ең төменгі көрсеткіштерге ие болып отырғанын көреміз. Геометриялық есептерді 30% - дан төмен орындалған тақырыптар «Метрикалық қатынастар. Векторлар және түрлендірулер», «Кеңістіктегі метрикалық қатынастар» болып отыр.</w:t>
      </w:r>
    </w:p>
    <w:p w14:paraId="7D9CA7EA" w14:textId="77777777" w:rsidR="00A10E34" w:rsidRPr="00512505" w:rsidRDefault="00A10E34" w:rsidP="00A10E3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Осындай жағдайлардың болуының негізгі себептерінің бірі – оқушыларға есептерді шығаруды үйрету әдістемесінің жетілдірілмеуі.</w:t>
      </w:r>
    </w:p>
    <w:p w14:paraId="7DE2AF78" w14:textId="7BDE5BF6" w:rsidR="00A10E34" w:rsidRPr="00512505" w:rsidRDefault="00A10E34"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Евклидтің «Бастамалары» негізінде мектептегі геометрия курсының </w:t>
      </w:r>
      <w:r w:rsidRPr="00512505">
        <w:rPr>
          <w:rFonts w:ascii="Times New Roman" w:hAnsi="Times New Roman" w:cs="Times New Roman"/>
          <w:sz w:val="28"/>
          <w:szCs w:val="28"/>
          <w:lang w:val="kk-KZ"/>
        </w:rPr>
        <w:lastRenderedPageBreak/>
        <w:t xml:space="preserve">құрылымы ертеден бастап планиметрия және стереометрия курстарына бөлініп оқытылып келеді. </w:t>
      </w:r>
      <w:r w:rsidR="00544202" w:rsidRPr="00512505">
        <w:rPr>
          <w:rFonts w:ascii="Times New Roman" w:hAnsi="Times New Roman" w:cs="Times New Roman"/>
          <w:sz w:val="28"/>
          <w:szCs w:val="28"/>
          <w:lang w:val="kk-KZ"/>
        </w:rPr>
        <w:t>Оқушыларға п</w:t>
      </w:r>
      <w:r w:rsidRPr="00512505">
        <w:rPr>
          <w:rFonts w:ascii="Times New Roman" w:hAnsi="Times New Roman" w:cs="Times New Roman"/>
          <w:sz w:val="28"/>
          <w:szCs w:val="28"/>
          <w:lang w:val="kk-KZ"/>
        </w:rPr>
        <w:t xml:space="preserve">ланиметрия курсында </w:t>
      </w:r>
      <w:r w:rsidR="00544202" w:rsidRPr="00512505">
        <w:rPr>
          <w:rFonts w:ascii="Times New Roman" w:hAnsi="Times New Roman" w:cs="Times New Roman"/>
          <w:sz w:val="28"/>
          <w:szCs w:val="28"/>
          <w:lang w:val="kk-KZ"/>
        </w:rPr>
        <w:t xml:space="preserve">жүйелі түрде </w:t>
      </w:r>
      <w:r w:rsidRPr="00512505">
        <w:rPr>
          <w:rFonts w:ascii="Times New Roman" w:hAnsi="Times New Roman" w:cs="Times New Roman"/>
          <w:sz w:val="28"/>
          <w:szCs w:val="28"/>
          <w:lang w:val="kk-KZ"/>
        </w:rPr>
        <w:t xml:space="preserve">жазықтықтағы фигуралар мен олардың қасиеттері </w:t>
      </w:r>
      <w:r w:rsidR="00544202" w:rsidRPr="00512505">
        <w:rPr>
          <w:rFonts w:ascii="Times New Roman" w:hAnsi="Times New Roman" w:cs="Times New Roman"/>
          <w:sz w:val="28"/>
          <w:szCs w:val="28"/>
          <w:lang w:val="kk-KZ"/>
        </w:rPr>
        <w:t xml:space="preserve">оқытылып-үйретілгенмен, осы курстың </w:t>
      </w:r>
      <w:r w:rsidRPr="00512505">
        <w:rPr>
          <w:rFonts w:ascii="Times New Roman" w:hAnsi="Times New Roman" w:cs="Times New Roman"/>
          <w:sz w:val="28"/>
          <w:szCs w:val="28"/>
          <w:lang w:val="kk-KZ"/>
        </w:rPr>
        <w:t>есептер</w:t>
      </w:r>
      <w:r w:rsidR="00544202" w:rsidRPr="00512505">
        <w:rPr>
          <w:rFonts w:ascii="Times New Roman" w:hAnsi="Times New Roman" w:cs="Times New Roman"/>
          <w:sz w:val="28"/>
          <w:szCs w:val="28"/>
          <w:lang w:val="kk-KZ"/>
        </w:rPr>
        <w:t>ін</w:t>
      </w:r>
      <w:r w:rsidRPr="00512505">
        <w:rPr>
          <w:rFonts w:ascii="Times New Roman" w:hAnsi="Times New Roman" w:cs="Times New Roman"/>
          <w:sz w:val="28"/>
          <w:szCs w:val="28"/>
          <w:lang w:val="kk-KZ"/>
        </w:rPr>
        <w:t xml:space="preserve"> шешуде </w:t>
      </w:r>
      <w:r w:rsidR="00544202" w:rsidRPr="00512505">
        <w:rPr>
          <w:rFonts w:ascii="Times New Roman" w:hAnsi="Times New Roman" w:cs="Times New Roman"/>
          <w:sz w:val="28"/>
          <w:szCs w:val="28"/>
          <w:lang w:val="kk-KZ"/>
        </w:rPr>
        <w:t xml:space="preserve">тығырыққа тіреліп, </w:t>
      </w:r>
      <w:r w:rsidRPr="00512505">
        <w:rPr>
          <w:rFonts w:ascii="Times New Roman" w:hAnsi="Times New Roman" w:cs="Times New Roman"/>
          <w:sz w:val="28"/>
          <w:szCs w:val="28"/>
          <w:lang w:val="kk-KZ"/>
        </w:rPr>
        <w:t>қиындықтар</w:t>
      </w:r>
      <w:r w:rsidR="00544202" w:rsidRPr="00512505">
        <w:rPr>
          <w:rFonts w:ascii="Times New Roman" w:hAnsi="Times New Roman" w:cs="Times New Roman"/>
          <w:sz w:val="28"/>
          <w:szCs w:val="28"/>
          <w:lang w:val="kk-KZ"/>
        </w:rPr>
        <w:t>ды басынан кешіреді.</w:t>
      </w:r>
      <w:r w:rsidRPr="00512505">
        <w:rPr>
          <w:rFonts w:ascii="Times New Roman" w:hAnsi="Times New Roman" w:cs="Times New Roman"/>
          <w:sz w:val="28"/>
          <w:szCs w:val="28"/>
          <w:lang w:val="kk-KZ"/>
        </w:rPr>
        <w:t xml:space="preserve"> </w:t>
      </w:r>
      <w:r w:rsidR="00544202" w:rsidRPr="00512505">
        <w:rPr>
          <w:rFonts w:ascii="Times New Roman" w:hAnsi="Times New Roman" w:cs="Times New Roman"/>
          <w:sz w:val="28"/>
          <w:szCs w:val="28"/>
          <w:lang w:val="kk-KZ"/>
        </w:rPr>
        <w:t>Планиметриялық</w:t>
      </w:r>
      <w:r w:rsidRPr="00512505">
        <w:rPr>
          <w:rFonts w:ascii="Times New Roman" w:hAnsi="Times New Roman" w:cs="Times New Roman"/>
          <w:sz w:val="28"/>
          <w:szCs w:val="28"/>
          <w:lang w:val="kk-KZ"/>
        </w:rPr>
        <w:t xml:space="preserve"> есептерді шығару біліктері кейінгі стереометрия курсындағы есептерді шығарудың негізін қалайды.</w:t>
      </w:r>
    </w:p>
    <w:p w14:paraId="7C728B59" w14:textId="77777777" w:rsidR="00A10E34" w:rsidRPr="00512505" w:rsidRDefault="00A10E34" w:rsidP="00A10E3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Геометрияны оқытудың мақсатына жету үшін геометриялық есептердің маңыздылығы көптеген оқу құралдары санын жасауға негіз болды, олардың ішінде И.И.Александров, В.Г.Болтянский, П.Я.Великина, Е.Ф.Данилова, В.А.Каров, Г.И.Саранцев, В.А.Гусев, Г.П.Сенников, В.Г.Соболева, Д.И.Перепелкин, Н.Четверухин, И.М.Яглом, </w:t>
      </w:r>
      <w:r w:rsidRPr="00512505">
        <w:rPr>
          <w:rFonts w:ascii="Times New Roman" w:hAnsi="Times New Roman"/>
          <w:sz w:val="28"/>
          <w:szCs w:val="28"/>
          <w:lang w:val="kk-KZ"/>
        </w:rPr>
        <w:t>А.Е.Әбілқасымова, Ә.К.Қағазбаева, В.А.Далингер, Л.Т.Искакова, А.Қ.Қарабаев, А.Ж.Садықова</w:t>
      </w:r>
      <w:r w:rsidRPr="00512505">
        <w:rPr>
          <w:rFonts w:ascii="Times New Roman" w:hAnsi="Times New Roman" w:cs="Times New Roman"/>
          <w:sz w:val="28"/>
          <w:szCs w:val="28"/>
          <w:lang w:val="kk-KZ"/>
        </w:rPr>
        <w:t xml:space="preserve"> және басқалардың еңбектері есептерге арналған. Бұл жұмыстарда геометриялық есептерді таңдау мен жүйелеуге, оларды шығару әдістерін сипаттауға басты назар аударылған. Бұл әрине мектеп геометрия курсы бойынша есептерді шығару әдістемесін жетілдіруге мүмкіндік жасайды.</w:t>
      </w:r>
    </w:p>
    <w:p w14:paraId="5158BFCE" w14:textId="77777777" w:rsidR="00A10E34" w:rsidRPr="00512505" w:rsidRDefault="00A10E34" w:rsidP="00A10E3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Оқушыларға есептерді шығаруды үйретудің сапасын арттыру математикалық әдістерді оқумен байланысты. Есептерді шығарудың дәстүрлі әдістерін заманауи әдістермен жақындастыру ерекше маңызды.</w:t>
      </w:r>
    </w:p>
    <w:p w14:paraId="54C32005" w14:textId="5E76A1C6" w:rsidR="00A10E34" w:rsidRPr="00512505" w:rsidRDefault="00A10E34" w:rsidP="00A10E34">
      <w:pPr>
        <w:spacing w:after="0" w:line="240" w:lineRule="auto"/>
        <w:ind w:firstLine="567"/>
        <w:jc w:val="both"/>
        <w:rPr>
          <w:rFonts w:ascii="Times New Roman" w:hAnsi="Times New Roman"/>
          <w:sz w:val="28"/>
          <w:szCs w:val="28"/>
          <w:lang w:val="kk-KZ"/>
        </w:rPr>
      </w:pPr>
      <w:r w:rsidRPr="00512505">
        <w:rPr>
          <w:rFonts w:ascii="Times New Roman" w:hAnsi="Times New Roman"/>
          <w:sz w:val="28"/>
          <w:szCs w:val="28"/>
          <w:lang w:val="kk-KZ"/>
        </w:rPr>
        <w:t>В.А.Гусев зерттеу жұмысында геометриялық есептерді шығару процесін зерделей отырып, оқушылардың оқу іс-әрекетіндегі зерттеушілік біліктерін қалыптастыратын қызметтерді ашып көрсеткен. Ол «</w:t>
      </w:r>
      <w:r w:rsidR="006D12B6" w:rsidRPr="00512505">
        <w:rPr>
          <w:rFonts w:ascii="Times New Roman" w:hAnsi="Times New Roman" w:cs="Times New Roman"/>
          <w:sz w:val="28"/>
          <w:szCs w:val="28"/>
          <w:lang w:val="kk-KZ"/>
        </w:rPr>
        <w:t>Г</w:t>
      </w:r>
      <w:r w:rsidRPr="00512505">
        <w:rPr>
          <w:rFonts w:ascii="Times New Roman" w:hAnsi="Times New Roman" w:cs="Times New Roman"/>
          <w:sz w:val="28"/>
          <w:szCs w:val="28"/>
          <w:lang w:val="kk-KZ"/>
        </w:rPr>
        <w:t>еометрия</w:t>
      </w:r>
      <w:r w:rsidR="006D12B6" w:rsidRPr="00512505">
        <w:rPr>
          <w:rFonts w:ascii="Times New Roman" w:hAnsi="Times New Roman" w:cs="Times New Roman"/>
          <w:sz w:val="28"/>
          <w:szCs w:val="28"/>
          <w:lang w:val="kk-KZ"/>
        </w:rPr>
        <w:t>лық білім</w:t>
      </w:r>
      <w:r w:rsidRPr="00512505">
        <w:rPr>
          <w:rFonts w:ascii="Times New Roman" w:hAnsi="Times New Roman" w:cs="Times New Roman"/>
          <w:sz w:val="28"/>
          <w:szCs w:val="28"/>
          <w:lang w:val="kk-KZ"/>
        </w:rPr>
        <w:t xml:space="preserve"> мазмұны, тұжырымдар, аксиомалар</w:t>
      </w:r>
      <w:r w:rsidR="0026686E" w:rsidRPr="00512505">
        <w:rPr>
          <w:rFonts w:ascii="Times New Roman" w:hAnsi="Times New Roman" w:cs="Times New Roman"/>
          <w:sz w:val="28"/>
          <w:szCs w:val="28"/>
          <w:lang w:val="kk-KZ"/>
        </w:rPr>
        <w:t xml:space="preserve"> </w:t>
      </w:r>
      <w:r w:rsidR="006D12B6" w:rsidRPr="00512505">
        <w:rPr>
          <w:rFonts w:ascii="Times New Roman" w:hAnsi="Times New Roman" w:cs="Times New Roman"/>
          <w:sz w:val="28"/>
          <w:szCs w:val="28"/>
          <w:lang w:val="kk-KZ"/>
        </w:rPr>
        <w:t>жүйесі аксиоматикалық тәсілмен құрылғандықтан</w:t>
      </w:r>
      <w:r w:rsidRPr="00512505">
        <w:rPr>
          <w:rFonts w:ascii="Times New Roman" w:hAnsi="Times New Roman" w:cs="Times New Roman"/>
          <w:sz w:val="28"/>
          <w:szCs w:val="28"/>
          <w:lang w:val="kk-KZ"/>
        </w:rPr>
        <w:t xml:space="preserve">, </w:t>
      </w:r>
      <w:r w:rsidR="006D12B6" w:rsidRPr="00512505">
        <w:rPr>
          <w:rFonts w:ascii="Times New Roman" w:hAnsi="Times New Roman" w:cs="Times New Roman"/>
          <w:sz w:val="28"/>
          <w:szCs w:val="28"/>
          <w:lang w:val="kk-KZ"/>
        </w:rPr>
        <w:t xml:space="preserve">оларды </w:t>
      </w:r>
      <w:r w:rsidRPr="00512505">
        <w:rPr>
          <w:rFonts w:ascii="Times New Roman" w:hAnsi="Times New Roman" w:cs="Times New Roman"/>
          <w:sz w:val="28"/>
          <w:szCs w:val="28"/>
          <w:lang w:val="kk-KZ"/>
        </w:rPr>
        <w:t xml:space="preserve">тәжірибе </w:t>
      </w:r>
      <w:r w:rsidR="006D12B6" w:rsidRPr="00512505">
        <w:rPr>
          <w:rFonts w:ascii="Times New Roman" w:hAnsi="Times New Roman" w:cs="Times New Roman"/>
          <w:sz w:val="28"/>
          <w:szCs w:val="28"/>
          <w:lang w:val="kk-KZ"/>
        </w:rPr>
        <w:t>жүзінде</w:t>
      </w:r>
      <w:r w:rsidRPr="00512505">
        <w:rPr>
          <w:rFonts w:ascii="Times New Roman" w:hAnsi="Times New Roman" w:cs="Times New Roman"/>
          <w:sz w:val="28"/>
          <w:szCs w:val="28"/>
          <w:lang w:val="kk-KZ"/>
        </w:rPr>
        <w:t xml:space="preserve"> тексеруді</w:t>
      </w:r>
      <w:r w:rsidR="006D12B6" w:rsidRPr="00512505">
        <w:rPr>
          <w:rFonts w:ascii="Times New Roman" w:hAnsi="Times New Roman" w:cs="Times New Roman"/>
          <w:sz w:val="28"/>
          <w:szCs w:val="28"/>
          <w:lang w:val="kk-KZ"/>
        </w:rPr>
        <w:t>ң</w:t>
      </w:r>
      <w:r w:rsidRPr="00512505">
        <w:rPr>
          <w:rFonts w:ascii="Times New Roman" w:hAnsi="Times New Roman" w:cs="Times New Roman"/>
          <w:sz w:val="28"/>
          <w:szCs w:val="28"/>
          <w:lang w:val="kk-KZ"/>
        </w:rPr>
        <w:t xml:space="preserve"> қажет</w:t>
      </w:r>
      <w:r w:rsidR="006D12B6" w:rsidRPr="00512505">
        <w:rPr>
          <w:rFonts w:ascii="Times New Roman" w:hAnsi="Times New Roman" w:cs="Times New Roman"/>
          <w:sz w:val="28"/>
          <w:szCs w:val="28"/>
          <w:lang w:val="kk-KZ"/>
        </w:rPr>
        <w:t>і жоқ</w:t>
      </w:r>
      <w:r w:rsidRPr="00512505">
        <w:rPr>
          <w:rFonts w:ascii="Times New Roman" w:hAnsi="Times New Roman" w:cs="Times New Roman"/>
          <w:sz w:val="28"/>
          <w:szCs w:val="28"/>
          <w:lang w:val="kk-KZ"/>
        </w:rPr>
        <w:t xml:space="preserve">. </w:t>
      </w:r>
      <w:r w:rsidR="006D12B6" w:rsidRPr="00512505">
        <w:rPr>
          <w:rFonts w:ascii="Times New Roman" w:hAnsi="Times New Roman" w:cs="Times New Roman"/>
          <w:sz w:val="28"/>
          <w:szCs w:val="28"/>
          <w:lang w:val="kk-KZ"/>
        </w:rPr>
        <w:t>Жасал</w:t>
      </w:r>
      <w:r w:rsidR="0026686E" w:rsidRPr="00512505">
        <w:rPr>
          <w:rFonts w:ascii="Times New Roman" w:hAnsi="Times New Roman" w:cs="Times New Roman"/>
          <w:sz w:val="28"/>
          <w:szCs w:val="28"/>
          <w:lang w:val="kk-KZ"/>
        </w:rPr>
        <w:t>ғ</w:t>
      </w:r>
      <w:r w:rsidR="006D12B6" w:rsidRPr="00512505">
        <w:rPr>
          <w:rFonts w:ascii="Times New Roman" w:hAnsi="Times New Roman" w:cs="Times New Roman"/>
          <w:sz w:val="28"/>
          <w:szCs w:val="28"/>
          <w:lang w:val="kk-KZ"/>
        </w:rPr>
        <w:t xml:space="preserve">ан тұжырымдарды </w:t>
      </w:r>
      <w:r w:rsidRPr="00512505">
        <w:rPr>
          <w:rFonts w:ascii="Times New Roman" w:hAnsi="Times New Roman" w:cs="Times New Roman"/>
          <w:sz w:val="28"/>
          <w:szCs w:val="28"/>
          <w:lang w:val="kk-KZ"/>
        </w:rPr>
        <w:t xml:space="preserve">геометриялық есептерді </w:t>
      </w:r>
      <w:r w:rsidR="006D12B6" w:rsidRPr="00512505">
        <w:rPr>
          <w:rFonts w:ascii="Times New Roman" w:hAnsi="Times New Roman" w:cs="Times New Roman"/>
          <w:sz w:val="28"/>
          <w:szCs w:val="28"/>
          <w:lang w:val="kk-KZ"/>
        </w:rPr>
        <w:t>шығаруда</w:t>
      </w:r>
      <w:r w:rsidRPr="00512505">
        <w:rPr>
          <w:rFonts w:ascii="Times New Roman" w:hAnsi="Times New Roman" w:cs="Times New Roman"/>
          <w:sz w:val="28"/>
          <w:szCs w:val="28"/>
          <w:lang w:val="kk-KZ"/>
        </w:rPr>
        <w:t xml:space="preserve"> қолдануға болады. </w:t>
      </w:r>
      <w:r w:rsidR="006D12B6" w:rsidRPr="00512505">
        <w:rPr>
          <w:rFonts w:ascii="Times New Roman" w:hAnsi="Times New Roman" w:cs="Times New Roman"/>
          <w:sz w:val="28"/>
          <w:szCs w:val="28"/>
          <w:lang w:val="kk-KZ"/>
        </w:rPr>
        <w:t xml:space="preserve">Ал қазіргі уақытта геометрияны оқыту әдістемесінде осы қағидаға сүйеніп дедуктивтік әдісті біржақты қолдану басымды болып отыр. Қорытындысында, геометриялық ұғымдар бойынша тқжырымдар мен қатынастар формальды болып, геометриялық есептерді шығаруда толығымен қолданыс таппайды. Геометриялық тұжырымдар қолданыс таппағасын оқушылардың есінен тез шығып кетуіне әкеледі. Сондықтан оқушыларға сапалы геометриялық білім беру үшін </w:t>
      </w:r>
      <w:r w:rsidRPr="00512505">
        <w:rPr>
          <w:rFonts w:ascii="Times New Roman" w:hAnsi="Times New Roman" w:cs="Times New Roman"/>
          <w:sz w:val="28"/>
          <w:szCs w:val="28"/>
          <w:lang w:val="kk-KZ"/>
        </w:rPr>
        <w:t xml:space="preserve">ұғымдар мен </w:t>
      </w:r>
      <w:r w:rsidR="006D12B6" w:rsidRPr="00512505">
        <w:rPr>
          <w:rFonts w:ascii="Times New Roman" w:hAnsi="Times New Roman" w:cs="Times New Roman"/>
          <w:sz w:val="28"/>
          <w:szCs w:val="28"/>
          <w:lang w:val="kk-KZ"/>
        </w:rPr>
        <w:t xml:space="preserve">геометриялық </w:t>
      </w:r>
      <w:r w:rsidRPr="00512505">
        <w:rPr>
          <w:rFonts w:ascii="Times New Roman" w:hAnsi="Times New Roman" w:cs="Times New Roman"/>
          <w:sz w:val="28"/>
          <w:szCs w:val="28"/>
          <w:lang w:val="kk-KZ"/>
        </w:rPr>
        <w:t>әдістердің мәнін түсін</w:t>
      </w:r>
      <w:r w:rsidR="006D12B6" w:rsidRPr="00512505">
        <w:rPr>
          <w:rFonts w:ascii="Times New Roman" w:hAnsi="Times New Roman" w:cs="Times New Roman"/>
          <w:sz w:val="28"/>
          <w:szCs w:val="28"/>
          <w:lang w:val="kk-KZ"/>
        </w:rPr>
        <w:t>діріп</w:t>
      </w:r>
      <w:r w:rsidRPr="00512505">
        <w:rPr>
          <w:rFonts w:ascii="Times New Roman" w:hAnsi="Times New Roman" w:cs="Times New Roman"/>
          <w:sz w:val="28"/>
          <w:szCs w:val="28"/>
          <w:lang w:val="kk-KZ"/>
        </w:rPr>
        <w:t xml:space="preserve">, </w:t>
      </w:r>
      <w:r w:rsidR="006D12B6" w:rsidRPr="00512505">
        <w:rPr>
          <w:rFonts w:ascii="Times New Roman" w:hAnsi="Times New Roman" w:cs="Times New Roman"/>
          <w:sz w:val="28"/>
          <w:szCs w:val="28"/>
          <w:lang w:val="kk-KZ"/>
        </w:rPr>
        <w:t>оларды</w:t>
      </w:r>
      <w:r w:rsidRPr="00512505">
        <w:rPr>
          <w:rFonts w:ascii="Times New Roman" w:hAnsi="Times New Roman" w:cs="Times New Roman"/>
          <w:sz w:val="28"/>
          <w:szCs w:val="28"/>
          <w:lang w:val="kk-KZ"/>
        </w:rPr>
        <w:t xml:space="preserve"> есептер</w:t>
      </w:r>
      <w:r w:rsidR="006D12B6" w:rsidRPr="00512505">
        <w:rPr>
          <w:rFonts w:ascii="Times New Roman" w:hAnsi="Times New Roman" w:cs="Times New Roman"/>
          <w:sz w:val="28"/>
          <w:szCs w:val="28"/>
          <w:lang w:val="kk-KZ"/>
        </w:rPr>
        <w:t xml:space="preserve">ды шығаруда </w:t>
      </w:r>
      <w:r w:rsidRPr="00512505">
        <w:rPr>
          <w:rFonts w:ascii="Times New Roman" w:hAnsi="Times New Roman" w:cs="Times New Roman"/>
          <w:sz w:val="28"/>
          <w:szCs w:val="28"/>
          <w:lang w:val="kk-KZ"/>
        </w:rPr>
        <w:t>қолдан</w:t>
      </w:r>
      <w:r w:rsidR="006D12B6" w:rsidRPr="00512505">
        <w:rPr>
          <w:rFonts w:ascii="Times New Roman" w:hAnsi="Times New Roman" w:cs="Times New Roman"/>
          <w:sz w:val="28"/>
          <w:szCs w:val="28"/>
          <w:lang w:val="kk-KZ"/>
        </w:rPr>
        <w:t>ыс табуына аса мән беруіміз керек</w:t>
      </w:r>
      <w:r w:rsidRPr="00512505">
        <w:rPr>
          <w:rFonts w:ascii="Times New Roman" w:hAnsi="Times New Roman" w:cs="Times New Roman"/>
          <w:sz w:val="28"/>
          <w:szCs w:val="28"/>
          <w:lang w:val="kk-KZ"/>
        </w:rPr>
        <w:t xml:space="preserve">», - деп тұжырымдайды </w:t>
      </w:r>
      <w:r w:rsidRPr="00512505">
        <w:rPr>
          <w:rFonts w:ascii="Times New Roman" w:hAnsi="Times New Roman"/>
          <w:sz w:val="28"/>
          <w:szCs w:val="28"/>
          <w:lang w:val="kk-KZ"/>
        </w:rPr>
        <w:t>[6</w:t>
      </w:r>
      <w:r w:rsidR="0026686E" w:rsidRPr="00512505">
        <w:rPr>
          <w:rFonts w:ascii="Times New Roman" w:hAnsi="Times New Roman"/>
          <w:sz w:val="28"/>
          <w:szCs w:val="28"/>
          <w:lang w:val="kk-KZ"/>
        </w:rPr>
        <w:t>, б.</w:t>
      </w:r>
      <w:r w:rsidR="0026686E" w:rsidRPr="00512505">
        <w:rPr>
          <w:rFonts w:ascii="Times New Roman" w:hAnsi="Times New Roman" w:cs="Times New Roman"/>
          <w:sz w:val="28"/>
          <w:szCs w:val="28"/>
          <w:lang w:val="kk-KZ"/>
        </w:rPr>
        <w:t>234</w:t>
      </w:r>
      <w:r w:rsidRPr="00512505">
        <w:rPr>
          <w:rFonts w:ascii="Times New Roman" w:hAnsi="Times New Roman"/>
          <w:sz w:val="28"/>
          <w:szCs w:val="28"/>
          <w:lang w:val="kk-KZ"/>
        </w:rPr>
        <w:t xml:space="preserve">]. </w:t>
      </w:r>
    </w:p>
    <w:p w14:paraId="5CB04604" w14:textId="08291C66" w:rsidR="00A10E34" w:rsidRPr="00512505" w:rsidRDefault="00A10E34" w:rsidP="00A10E3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Ә.К.Қағазбаева зерттеу жұмысында мектептегі геометрия курсының мазмұнын құру мен оқыту</w:t>
      </w:r>
      <w:r w:rsidR="00D30BF4" w:rsidRPr="00512505">
        <w:rPr>
          <w:rFonts w:ascii="Times New Roman" w:hAnsi="Times New Roman" w:cs="Times New Roman"/>
          <w:sz w:val="28"/>
          <w:szCs w:val="28"/>
          <w:lang w:val="kk-KZ"/>
        </w:rPr>
        <w:t>дың әдістемелік</w:t>
      </w:r>
      <w:r w:rsidRPr="00512505">
        <w:rPr>
          <w:rFonts w:ascii="Times New Roman" w:hAnsi="Times New Roman" w:cs="Times New Roman"/>
          <w:sz w:val="28"/>
          <w:szCs w:val="28"/>
          <w:lang w:val="kk-KZ"/>
        </w:rPr>
        <w:t xml:space="preserve"> мәселелерін зерделеп, геометриялық есептердің білім беру, дамытушылық, тәрбиелік, практикалық маңыздылығын айқындаған [</w:t>
      </w:r>
      <w:r w:rsidR="007C2945" w:rsidRPr="00512505">
        <w:rPr>
          <w:rFonts w:ascii="Times New Roman" w:hAnsi="Times New Roman" w:cs="Times New Roman"/>
          <w:sz w:val="28"/>
          <w:szCs w:val="28"/>
          <w:lang w:val="kk-KZ"/>
        </w:rPr>
        <w:t>97</w:t>
      </w:r>
      <w:r w:rsidR="0026686E" w:rsidRPr="00512505">
        <w:rPr>
          <w:rFonts w:ascii="Times New Roman" w:hAnsi="Times New Roman" w:cs="Times New Roman"/>
          <w:sz w:val="28"/>
          <w:szCs w:val="28"/>
          <w:lang w:val="kk-KZ"/>
        </w:rPr>
        <w:t>, б.87</w:t>
      </w:r>
      <w:r w:rsidRPr="00512505">
        <w:rPr>
          <w:rFonts w:ascii="Times New Roman" w:hAnsi="Times New Roman" w:cs="Times New Roman"/>
          <w:sz w:val="28"/>
          <w:szCs w:val="28"/>
          <w:lang w:val="kk-KZ"/>
        </w:rPr>
        <w:t xml:space="preserve">]. </w:t>
      </w:r>
    </w:p>
    <w:p w14:paraId="717AFE5D" w14:textId="77777777" w:rsidR="00A10E34" w:rsidRPr="00512505" w:rsidRDefault="00A10E34" w:rsidP="00A10E34">
      <w:pPr>
        <w:widowControl w:val="0"/>
        <w:spacing w:after="0" w:line="240" w:lineRule="auto"/>
        <w:ind w:firstLine="567"/>
        <w:jc w:val="both"/>
        <w:rPr>
          <w:rFonts w:ascii="Times New Roman" w:hAnsi="Times New Roman" w:cs="Times New Roman"/>
          <w:i/>
          <w:sz w:val="28"/>
          <w:szCs w:val="28"/>
          <w:lang w:val="kk-KZ"/>
        </w:rPr>
      </w:pPr>
      <w:r w:rsidRPr="00512505">
        <w:rPr>
          <w:rFonts w:ascii="Times New Roman" w:hAnsi="Times New Roman" w:cs="Times New Roman"/>
          <w:i/>
          <w:sz w:val="28"/>
          <w:szCs w:val="28"/>
          <w:lang w:val="kk-KZ"/>
        </w:rPr>
        <w:t>Геометриялық есептердің білім беру маңыздылығы</w:t>
      </w:r>
    </w:p>
    <w:p w14:paraId="167D19BE" w14:textId="695099F9" w:rsidR="00A10E34" w:rsidRPr="00512505" w:rsidRDefault="00A10E34" w:rsidP="00A10E34">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Геометриялық есептерді </w:t>
      </w:r>
      <w:r w:rsidR="00DA64EF" w:rsidRPr="00512505">
        <w:rPr>
          <w:rFonts w:ascii="Times New Roman" w:hAnsi="Times New Roman" w:cs="Times New Roman"/>
          <w:sz w:val="28"/>
          <w:szCs w:val="28"/>
          <w:lang w:val="kk-KZ"/>
        </w:rPr>
        <w:t>шығару</w:t>
      </w:r>
      <w:r w:rsidRPr="00512505">
        <w:rPr>
          <w:rFonts w:ascii="Times New Roman" w:hAnsi="Times New Roman" w:cs="Times New Roman"/>
          <w:sz w:val="28"/>
          <w:szCs w:val="28"/>
          <w:lang w:val="kk-KZ"/>
        </w:rPr>
        <w:t xml:space="preserve"> кезінде оқушылар негізгі ұғымдармен танысады. Оқушылар есептер арқылы жаңа материалдарды түсінеді, оларды ойлана отырып қорытуға, біріктіріп жүйеге келтіруге үйренеді. Есептің шарты мен мағынасын түсініп, есепте ненің берілгенін, нені табу керектігін және оны қалай табуға болатындығын нақты біледі.</w:t>
      </w:r>
    </w:p>
    <w:p w14:paraId="58514D56" w14:textId="77777777" w:rsidR="00A10E34" w:rsidRPr="00512505" w:rsidRDefault="00A10E34" w:rsidP="00A10E34">
      <w:pPr>
        <w:spacing w:after="0" w:line="240" w:lineRule="auto"/>
        <w:ind w:firstLine="567"/>
        <w:jc w:val="both"/>
        <w:rPr>
          <w:rFonts w:ascii="Times New Roman" w:eastAsia="Times New Roman" w:hAnsi="Times New Roman" w:cs="Times New Roman"/>
          <w:i/>
          <w:sz w:val="28"/>
          <w:szCs w:val="28"/>
          <w:shd w:val="clear" w:color="auto" w:fill="FFFFFF"/>
          <w:lang w:val="kk-KZ"/>
        </w:rPr>
      </w:pPr>
      <w:r w:rsidRPr="00512505">
        <w:rPr>
          <w:rFonts w:ascii="Times New Roman" w:hAnsi="Times New Roman" w:cs="Times New Roman"/>
          <w:i/>
          <w:sz w:val="28"/>
          <w:szCs w:val="28"/>
          <w:lang w:val="kk-KZ"/>
        </w:rPr>
        <w:t>Геометриялық есептердің</w:t>
      </w:r>
      <w:r w:rsidRPr="00512505">
        <w:rPr>
          <w:rFonts w:ascii="Times New Roman" w:eastAsia="Times New Roman" w:hAnsi="Times New Roman" w:cs="Times New Roman"/>
          <w:i/>
          <w:sz w:val="28"/>
          <w:szCs w:val="28"/>
          <w:shd w:val="clear" w:color="auto" w:fill="FFFFFF"/>
          <w:lang w:val="kk-KZ"/>
        </w:rPr>
        <w:t xml:space="preserve"> дамытушылық маңыздылығы</w:t>
      </w:r>
    </w:p>
    <w:p w14:paraId="4210C8BD" w14:textId="77777777" w:rsidR="00A10E34" w:rsidRPr="00512505" w:rsidRDefault="00A10E34" w:rsidP="00A10E34">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lastRenderedPageBreak/>
        <w:t>Геометриялық есептерді шығару барысында оқушылардың шығармашылық, логикалық, кеңістіктік ойлау қабілеттері дамиды және танымдық психикалық функцияларының (түйсіну, қабылдау, ойлау, елестету, зейін) дамуы жүзеге асады, оқушылар оқу-математикалық әрекетінің субъектісі ретіне және жеке тұлға ретінде дамиды.</w:t>
      </w:r>
    </w:p>
    <w:p w14:paraId="18F1D51A" w14:textId="77777777" w:rsidR="00A10E34" w:rsidRPr="00512505" w:rsidRDefault="00A10E34" w:rsidP="00A10E34">
      <w:pPr>
        <w:widowControl w:val="0"/>
        <w:spacing w:after="0" w:line="240" w:lineRule="auto"/>
        <w:ind w:firstLine="567"/>
        <w:jc w:val="both"/>
        <w:rPr>
          <w:rFonts w:ascii="Times New Roman" w:hAnsi="Times New Roman" w:cs="Times New Roman"/>
          <w:i/>
          <w:sz w:val="28"/>
          <w:szCs w:val="28"/>
          <w:lang w:val="kk-KZ"/>
        </w:rPr>
      </w:pPr>
      <w:r w:rsidRPr="00512505">
        <w:rPr>
          <w:rFonts w:ascii="Times New Roman" w:hAnsi="Times New Roman" w:cs="Times New Roman"/>
          <w:i/>
          <w:sz w:val="28"/>
          <w:szCs w:val="28"/>
          <w:lang w:val="kk-KZ"/>
        </w:rPr>
        <w:t>Геометриялық есептердің тәрбиелік маңыздылығы</w:t>
      </w:r>
    </w:p>
    <w:p w14:paraId="10890324" w14:textId="0A115572" w:rsidR="00A10E34" w:rsidRPr="00512505" w:rsidRDefault="00A10E34" w:rsidP="00A10E34">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Геометриялық есептердің тәрбиелік маңыздылығы есептің мазмұнымен айқындалуында. Есептерді шығару процесінде өзінің және өзгенің ойына құрметпен қарауға, алдына қойылған мақсатқа табандылықпен, төзімділікпен, жауапкершілікке, жоспарлы түрде қол жеткізуге үйренеді</w:t>
      </w:r>
      <w:r w:rsidR="0060494B"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t>ұлттық құндылықтар мен адамгершілік қасиеттерін дарыту іске асады.</w:t>
      </w:r>
    </w:p>
    <w:p w14:paraId="734A347F" w14:textId="77777777" w:rsidR="00A10E34" w:rsidRPr="00512505" w:rsidRDefault="00A10E34" w:rsidP="00A10E34">
      <w:pPr>
        <w:widowControl w:val="0"/>
        <w:spacing w:after="0" w:line="240" w:lineRule="auto"/>
        <w:ind w:firstLine="567"/>
        <w:jc w:val="both"/>
        <w:rPr>
          <w:rFonts w:ascii="Times New Roman" w:hAnsi="Times New Roman" w:cs="Times New Roman"/>
          <w:i/>
          <w:sz w:val="28"/>
          <w:szCs w:val="28"/>
          <w:lang w:val="kk-KZ"/>
        </w:rPr>
      </w:pPr>
      <w:r w:rsidRPr="00512505">
        <w:rPr>
          <w:rFonts w:ascii="Times New Roman" w:hAnsi="Times New Roman" w:cs="Times New Roman"/>
          <w:i/>
          <w:sz w:val="28"/>
          <w:szCs w:val="28"/>
          <w:lang w:val="kk-KZ"/>
        </w:rPr>
        <w:t>Геометриялық есептердің практикалық маңыздылығы</w:t>
      </w:r>
    </w:p>
    <w:p w14:paraId="00CCE3BA" w14:textId="77777777" w:rsidR="00A10E34" w:rsidRPr="00512505" w:rsidRDefault="00A10E34" w:rsidP="00A10E34">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Геометриялық есептерді шешудің практикалық мағыздылығы оқушылардың алған білімдерін практикалық тұрғыда қолдана білуінде. Геометрия қоршаған ортадағы объектілерді моделдеуші болғандықтан, оқушылардың оларды танып білуі дамиды, өлшемдерін есептей білуге үйретеді. Геометриялық әдістер арқылы қол жетпейтін нүктелерге дейінгі қашықтықтарды, шынайы объектілердің өлшемдерін табу іске асады.</w:t>
      </w:r>
    </w:p>
    <w:p w14:paraId="5E1215AE" w14:textId="66BC6690" w:rsidR="00150BA8" w:rsidRPr="00512505" w:rsidRDefault="00920DDF" w:rsidP="00A10E3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Ғылыми-ә</w:t>
      </w:r>
      <w:r w:rsidR="00150BA8" w:rsidRPr="00512505">
        <w:rPr>
          <w:rFonts w:ascii="Times New Roman" w:hAnsi="Times New Roman" w:cs="Times New Roman"/>
          <w:sz w:val="28"/>
          <w:szCs w:val="28"/>
          <w:lang w:val="kk-KZ"/>
        </w:rPr>
        <w:t xml:space="preserve">дістемелік </w:t>
      </w:r>
      <w:r w:rsidRPr="00512505">
        <w:rPr>
          <w:rFonts w:ascii="Times New Roman" w:hAnsi="Times New Roman" w:cs="Times New Roman"/>
          <w:sz w:val="28"/>
          <w:szCs w:val="28"/>
          <w:lang w:val="kk-KZ"/>
        </w:rPr>
        <w:t xml:space="preserve">еңбектер мен </w:t>
      </w:r>
      <w:r w:rsidR="00150BA8" w:rsidRPr="00512505">
        <w:rPr>
          <w:rFonts w:ascii="Times New Roman" w:hAnsi="Times New Roman" w:cs="Times New Roman"/>
          <w:sz w:val="28"/>
          <w:szCs w:val="28"/>
          <w:lang w:val="kk-KZ"/>
        </w:rPr>
        <w:t xml:space="preserve">әдебиеттерге талдаулар жасай отырып, геометриялық </w:t>
      </w:r>
      <w:r w:rsidRPr="00512505">
        <w:rPr>
          <w:rFonts w:ascii="Times New Roman" w:hAnsi="Times New Roman" w:cs="Times New Roman"/>
          <w:sz w:val="28"/>
          <w:szCs w:val="28"/>
          <w:lang w:val="kk-KZ"/>
        </w:rPr>
        <w:t xml:space="preserve">есептердің жан-жақты </w:t>
      </w:r>
      <w:r w:rsidR="00150BA8" w:rsidRPr="00512505">
        <w:rPr>
          <w:rFonts w:ascii="Times New Roman" w:hAnsi="Times New Roman" w:cs="Times New Roman"/>
          <w:sz w:val="28"/>
          <w:szCs w:val="28"/>
          <w:lang w:val="kk-KZ"/>
        </w:rPr>
        <w:t xml:space="preserve">маңыздылығын айқындауға </w:t>
      </w:r>
      <w:r w:rsidRPr="00512505">
        <w:rPr>
          <w:rFonts w:ascii="Times New Roman" w:hAnsi="Times New Roman" w:cs="Times New Roman"/>
          <w:sz w:val="28"/>
          <w:szCs w:val="28"/>
          <w:lang w:val="kk-KZ"/>
        </w:rPr>
        <w:t>мүмкіндік берді</w:t>
      </w:r>
      <w:r w:rsidR="00150BA8"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t>оқушының</w:t>
      </w:r>
      <w:r w:rsidR="00150BA8" w:rsidRPr="00512505">
        <w:rPr>
          <w:rFonts w:ascii="Times New Roman" w:hAnsi="Times New Roman" w:cs="Times New Roman"/>
          <w:sz w:val="28"/>
          <w:szCs w:val="28"/>
          <w:lang w:val="kk-KZ"/>
        </w:rPr>
        <w:t xml:space="preserve"> логикалық ойлауын қалыптастыру </w:t>
      </w:r>
      <w:r w:rsidRPr="00512505">
        <w:rPr>
          <w:rFonts w:ascii="Times New Roman" w:hAnsi="Times New Roman" w:cs="Times New Roman"/>
          <w:sz w:val="28"/>
          <w:szCs w:val="28"/>
          <w:lang w:val="kk-KZ"/>
        </w:rPr>
        <w:t>мен</w:t>
      </w:r>
      <w:r w:rsidR="00150BA8" w:rsidRPr="00512505">
        <w:rPr>
          <w:rFonts w:ascii="Times New Roman" w:hAnsi="Times New Roman" w:cs="Times New Roman"/>
          <w:sz w:val="28"/>
          <w:szCs w:val="28"/>
          <w:lang w:val="kk-KZ"/>
        </w:rPr>
        <w:t xml:space="preserve"> дамыту, қолданбалы </w:t>
      </w:r>
      <w:r w:rsidRPr="00512505">
        <w:rPr>
          <w:rFonts w:ascii="Times New Roman" w:hAnsi="Times New Roman" w:cs="Times New Roman"/>
          <w:sz w:val="28"/>
          <w:szCs w:val="28"/>
          <w:lang w:val="kk-KZ"/>
        </w:rPr>
        <w:t>(</w:t>
      </w:r>
      <w:r w:rsidR="00150BA8" w:rsidRPr="00512505">
        <w:rPr>
          <w:rFonts w:ascii="Times New Roman" w:hAnsi="Times New Roman" w:cs="Times New Roman"/>
          <w:sz w:val="28"/>
          <w:szCs w:val="28"/>
          <w:lang w:val="kk-KZ"/>
        </w:rPr>
        <w:t>практикалық</w:t>
      </w:r>
      <w:r w:rsidRPr="00512505">
        <w:rPr>
          <w:rFonts w:ascii="Times New Roman" w:hAnsi="Times New Roman" w:cs="Times New Roman"/>
          <w:sz w:val="28"/>
          <w:szCs w:val="28"/>
          <w:lang w:val="kk-KZ"/>
        </w:rPr>
        <w:t>)</w:t>
      </w:r>
      <w:r w:rsidR="00150BA8" w:rsidRPr="00512505">
        <w:rPr>
          <w:rFonts w:ascii="Times New Roman" w:hAnsi="Times New Roman" w:cs="Times New Roman"/>
          <w:sz w:val="28"/>
          <w:szCs w:val="28"/>
          <w:lang w:val="kk-KZ"/>
        </w:rPr>
        <w:t xml:space="preserve">, тәрбиелік, танымдық, дамытушылық, басқарушылық, пәнаралық байланыстар орнатушылық жақтары зор. </w:t>
      </w:r>
    </w:p>
    <w:p w14:paraId="4F490626" w14:textId="71243B18" w:rsidR="00A10E34" w:rsidRPr="00512505" w:rsidRDefault="00A10E34" w:rsidP="00A10E3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Академик А.Е.Әбілқасымова «Математиканы оқыту әдістемесінің негізгі мәселесі – есептерді шешуге үйрету. Геометриялық есептер - оқушылардың дедукциялық және логикалық ойлауын, кеңістікте елестетуін қалыптастырып, дамытатын негізгі құрал. </w:t>
      </w:r>
      <w:r w:rsidR="00BE5272" w:rsidRPr="00512505">
        <w:rPr>
          <w:rFonts w:ascii="Times New Roman" w:hAnsi="Times New Roman" w:cs="Times New Roman"/>
          <w:sz w:val="28"/>
          <w:szCs w:val="28"/>
          <w:lang w:val="kk-KZ"/>
        </w:rPr>
        <w:t>Е</w:t>
      </w:r>
      <w:r w:rsidRPr="00512505">
        <w:rPr>
          <w:rFonts w:ascii="Times New Roman" w:hAnsi="Times New Roman" w:cs="Times New Roman"/>
          <w:sz w:val="28"/>
          <w:szCs w:val="28"/>
          <w:lang w:val="kk-KZ"/>
        </w:rPr>
        <w:t xml:space="preserve">септер арқылы оқушылардың меңгерген білім, білік және дағдыларының қалыптасу деңгейлері тексеріледі», - деп </w:t>
      </w:r>
      <w:r w:rsidR="00BE5272" w:rsidRPr="00512505">
        <w:rPr>
          <w:rFonts w:ascii="Times New Roman" w:hAnsi="Times New Roman" w:cs="Times New Roman"/>
          <w:sz w:val="28"/>
          <w:szCs w:val="28"/>
          <w:lang w:val="kk-KZ"/>
        </w:rPr>
        <w:t>айтады</w:t>
      </w:r>
      <w:r w:rsidRPr="00512505">
        <w:rPr>
          <w:rFonts w:ascii="Times New Roman" w:hAnsi="Times New Roman" w:cs="Times New Roman"/>
          <w:sz w:val="28"/>
          <w:szCs w:val="28"/>
          <w:lang w:val="kk-KZ"/>
        </w:rPr>
        <w:t xml:space="preserve"> [</w:t>
      </w:r>
      <w:r w:rsidR="003C2F30" w:rsidRPr="00512505">
        <w:rPr>
          <w:rFonts w:ascii="Times New Roman" w:hAnsi="Times New Roman" w:cs="Times New Roman"/>
          <w:sz w:val="28"/>
          <w:szCs w:val="28"/>
          <w:lang w:val="kk-KZ"/>
        </w:rPr>
        <w:t>5</w:t>
      </w:r>
      <w:r w:rsidR="009E66E0" w:rsidRPr="00512505">
        <w:rPr>
          <w:rFonts w:ascii="Times New Roman" w:hAnsi="Times New Roman" w:cs="Times New Roman"/>
          <w:sz w:val="28"/>
          <w:szCs w:val="28"/>
          <w:lang w:val="kk-KZ"/>
        </w:rPr>
        <w:t>, б.157</w:t>
      </w:r>
      <w:r w:rsidRPr="00512505">
        <w:rPr>
          <w:rFonts w:ascii="Times New Roman" w:hAnsi="Times New Roman" w:cs="Times New Roman"/>
          <w:sz w:val="28"/>
          <w:szCs w:val="28"/>
          <w:lang w:val="kk-KZ"/>
        </w:rPr>
        <w:t>].</w:t>
      </w:r>
    </w:p>
    <w:p w14:paraId="3F7DC6C2" w14:textId="705F6A01" w:rsidR="00A10E34" w:rsidRPr="00512505" w:rsidRDefault="00D53B2E" w:rsidP="00A10E34">
      <w:pPr>
        <w:spacing w:after="0" w:line="240" w:lineRule="auto"/>
        <w:ind w:firstLine="567"/>
        <w:jc w:val="both"/>
        <w:rPr>
          <w:rFonts w:ascii="Times New Roman" w:hAnsi="Times New Roman"/>
          <w:sz w:val="28"/>
          <w:szCs w:val="28"/>
          <w:lang w:val="kk-KZ"/>
        </w:rPr>
      </w:pPr>
      <w:r w:rsidRPr="00512505">
        <w:rPr>
          <w:rFonts w:ascii="Times New Roman" w:hAnsi="Times New Roman"/>
          <w:sz w:val="28"/>
          <w:szCs w:val="28"/>
          <w:lang w:val="kk-KZ"/>
        </w:rPr>
        <w:t>О</w:t>
      </w:r>
      <w:r w:rsidR="00A10E34" w:rsidRPr="00512505">
        <w:rPr>
          <w:rFonts w:ascii="Times New Roman" w:hAnsi="Times New Roman"/>
          <w:sz w:val="28"/>
          <w:szCs w:val="28"/>
          <w:lang w:val="kk-KZ"/>
        </w:rPr>
        <w:t>қу</w:t>
      </w:r>
      <w:r w:rsidRPr="00512505">
        <w:rPr>
          <w:rFonts w:ascii="Times New Roman" w:hAnsi="Times New Roman"/>
          <w:sz w:val="28"/>
          <w:szCs w:val="28"/>
          <w:lang w:val="kk-KZ"/>
        </w:rPr>
        <w:t>-әдістемелік</w:t>
      </w:r>
      <w:r w:rsidR="00A10E34" w:rsidRPr="00512505">
        <w:rPr>
          <w:rFonts w:ascii="Times New Roman" w:hAnsi="Times New Roman"/>
          <w:sz w:val="28"/>
          <w:szCs w:val="28"/>
          <w:lang w:val="kk-KZ"/>
        </w:rPr>
        <w:t xml:space="preserve"> құралында математикалық есептердің классификациясын схемамен көрсете отырып, оның ішіндегі геометриялық есептерді қойылған талаптың сипатына сәйкес есептеу</w:t>
      </w:r>
      <w:r w:rsidRPr="00512505">
        <w:rPr>
          <w:rFonts w:ascii="Times New Roman" w:hAnsi="Times New Roman"/>
          <w:sz w:val="28"/>
          <w:szCs w:val="28"/>
          <w:lang w:val="kk-KZ"/>
        </w:rPr>
        <w:t>ге</w:t>
      </w:r>
      <w:r w:rsidR="00A10E34" w:rsidRPr="00512505">
        <w:rPr>
          <w:rFonts w:ascii="Times New Roman" w:hAnsi="Times New Roman"/>
          <w:sz w:val="28"/>
          <w:szCs w:val="28"/>
          <w:lang w:val="kk-KZ"/>
        </w:rPr>
        <w:t>, дәлелдеу</w:t>
      </w:r>
      <w:r w:rsidRPr="00512505">
        <w:rPr>
          <w:rFonts w:ascii="Times New Roman" w:hAnsi="Times New Roman"/>
          <w:sz w:val="28"/>
          <w:szCs w:val="28"/>
          <w:lang w:val="kk-KZ"/>
        </w:rPr>
        <w:t>ге</w:t>
      </w:r>
      <w:r w:rsidR="00A10E34" w:rsidRPr="00512505">
        <w:rPr>
          <w:rFonts w:ascii="Times New Roman" w:hAnsi="Times New Roman"/>
          <w:sz w:val="28"/>
          <w:szCs w:val="28"/>
          <w:lang w:val="kk-KZ"/>
        </w:rPr>
        <w:t>, зерттеу</w:t>
      </w:r>
      <w:r w:rsidRPr="00512505">
        <w:rPr>
          <w:rFonts w:ascii="Times New Roman" w:hAnsi="Times New Roman"/>
          <w:sz w:val="28"/>
          <w:szCs w:val="28"/>
          <w:lang w:val="kk-KZ"/>
        </w:rPr>
        <w:t>ге</w:t>
      </w:r>
      <w:r w:rsidR="00A10E34" w:rsidRPr="00512505">
        <w:rPr>
          <w:rFonts w:ascii="Times New Roman" w:hAnsi="Times New Roman"/>
          <w:sz w:val="28"/>
          <w:szCs w:val="28"/>
          <w:lang w:val="kk-KZ"/>
        </w:rPr>
        <w:t>, түрлендіру</w:t>
      </w:r>
      <w:r w:rsidRPr="00512505">
        <w:rPr>
          <w:rFonts w:ascii="Times New Roman" w:hAnsi="Times New Roman"/>
          <w:sz w:val="28"/>
          <w:szCs w:val="28"/>
          <w:lang w:val="kk-KZ"/>
        </w:rPr>
        <w:t>ге</w:t>
      </w:r>
      <w:r w:rsidR="00A10E34" w:rsidRPr="00512505">
        <w:rPr>
          <w:rFonts w:ascii="Times New Roman" w:hAnsi="Times New Roman"/>
          <w:sz w:val="28"/>
          <w:szCs w:val="28"/>
          <w:lang w:val="kk-KZ"/>
        </w:rPr>
        <w:t>, құрастыру</w:t>
      </w:r>
      <w:r w:rsidRPr="00512505">
        <w:rPr>
          <w:rFonts w:ascii="Times New Roman" w:hAnsi="Times New Roman"/>
          <w:sz w:val="28"/>
          <w:szCs w:val="28"/>
          <w:lang w:val="kk-KZ"/>
        </w:rPr>
        <w:t>ға және</w:t>
      </w:r>
      <w:r w:rsidR="00A10E34" w:rsidRPr="00512505">
        <w:rPr>
          <w:rFonts w:ascii="Times New Roman" w:hAnsi="Times New Roman"/>
          <w:sz w:val="28"/>
          <w:szCs w:val="28"/>
          <w:lang w:val="kk-KZ"/>
        </w:rPr>
        <w:t xml:space="preserve"> салуға берілген есептерге жіктейді [</w:t>
      </w:r>
      <w:r w:rsidR="003C2F30" w:rsidRPr="00512505">
        <w:rPr>
          <w:rFonts w:ascii="Times New Roman" w:hAnsi="Times New Roman"/>
          <w:sz w:val="28"/>
          <w:szCs w:val="28"/>
          <w:lang w:val="kk-KZ"/>
        </w:rPr>
        <w:t>15</w:t>
      </w:r>
      <w:r w:rsidR="000D6EB5" w:rsidRPr="00512505">
        <w:rPr>
          <w:rFonts w:ascii="Times New Roman" w:hAnsi="Times New Roman"/>
          <w:sz w:val="28"/>
          <w:szCs w:val="28"/>
          <w:lang w:val="kk-KZ"/>
        </w:rPr>
        <w:t>9</w:t>
      </w:r>
      <w:r w:rsidR="00A10E34" w:rsidRPr="00512505">
        <w:rPr>
          <w:rFonts w:ascii="Times New Roman" w:hAnsi="Times New Roman"/>
          <w:sz w:val="28"/>
          <w:szCs w:val="28"/>
          <w:lang w:val="kk-KZ"/>
        </w:rPr>
        <w:t>].</w:t>
      </w:r>
    </w:p>
    <w:p w14:paraId="573ED572" w14:textId="77777777" w:rsidR="00A10E34" w:rsidRPr="00512505" w:rsidRDefault="00A10E34" w:rsidP="00A10E34">
      <w:pPr>
        <w:spacing w:after="0" w:line="240" w:lineRule="auto"/>
        <w:ind w:firstLine="567"/>
        <w:jc w:val="both"/>
        <w:rPr>
          <w:rFonts w:ascii="Times New Roman" w:hAnsi="Times New Roman"/>
          <w:sz w:val="28"/>
          <w:szCs w:val="28"/>
          <w:lang w:val="kk-KZ"/>
        </w:rPr>
      </w:pPr>
      <w:r w:rsidRPr="00512505">
        <w:rPr>
          <w:rFonts w:ascii="Times New Roman" w:hAnsi="Times New Roman"/>
          <w:sz w:val="28"/>
          <w:szCs w:val="28"/>
          <w:lang w:val="kk-KZ"/>
        </w:rPr>
        <w:t>Л.Т.Искакова зерттеу жұмысында геометрияны оқытудың мақсаттарын, нақтылы есептердің шешімдерін талдау нәтижелерін, геометриялық есептерді шығару әдістерінің арнайы ерекшеліктерін ескере отырып, математикалық есептердің бақылау функцияларын екі топқа бөліп қарастырған:</w:t>
      </w:r>
    </w:p>
    <w:p w14:paraId="208F4F82" w14:textId="5AB8945A" w:rsidR="00A10E34" w:rsidRPr="00512505" w:rsidRDefault="00A10E34" w:rsidP="00A10E34">
      <w:pPr>
        <w:spacing w:after="0" w:line="240" w:lineRule="auto"/>
        <w:ind w:firstLine="567"/>
        <w:jc w:val="both"/>
        <w:rPr>
          <w:rFonts w:ascii="Times New Roman" w:hAnsi="Times New Roman"/>
          <w:sz w:val="28"/>
          <w:szCs w:val="28"/>
          <w:lang w:val="kk-KZ"/>
        </w:rPr>
      </w:pPr>
      <w:r w:rsidRPr="00512505">
        <w:rPr>
          <w:rFonts w:ascii="Times New Roman" w:hAnsi="Times New Roman"/>
          <w:sz w:val="28"/>
          <w:szCs w:val="28"/>
          <w:lang w:val="kk-KZ"/>
        </w:rPr>
        <w:t>1) геометриялық деректерді (ұғым және олардың қасиеттері мен белгілері) меңгеруін, әдістерді қолдану біліктерін тексеруге бағытталған функциялар;</w:t>
      </w:r>
    </w:p>
    <w:p w14:paraId="34E9E094" w14:textId="77777777" w:rsidR="00A10E34" w:rsidRPr="00512505" w:rsidRDefault="00A10E34" w:rsidP="00A10E34">
      <w:pPr>
        <w:spacing w:after="0" w:line="240" w:lineRule="auto"/>
        <w:ind w:firstLine="567"/>
        <w:jc w:val="both"/>
        <w:rPr>
          <w:rFonts w:ascii="Times New Roman" w:hAnsi="Times New Roman"/>
          <w:sz w:val="28"/>
          <w:szCs w:val="28"/>
          <w:lang w:val="kk-KZ"/>
        </w:rPr>
      </w:pPr>
      <w:r w:rsidRPr="00512505">
        <w:rPr>
          <w:rFonts w:ascii="Times New Roman" w:hAnsi="Times New Roman"/>
          <w:sz w:val="28"/>
          <w:szCs w:val="28"/>
          <w:lang w:val="kk-KZ"/>
        </w:rPr>
        <w:t>2) оқушылардың ойлау қабілетінің даму деңгейін тексеруге бағытталған функциялар.</w:t>
      </w:r>
    </w:p>
    <w:p w14:paraId="0B596A02" w14:textId="77777777" w:rsidR="00A10E34" w:rsidRPr="00512505" w:rsidRDefault="00A10E34" w:rsidP="00A10E34">
      <w:pPr>
        <w:spacing w:after="0" w:line="240" w:lineRule="auto"/>
        <w:ind w:firstLine="567"/>
        <w:jc w:val="both"/>
        <w:rPr>
          <w:rFonts w:ascii="Times New Roman" w:hAnsi="Times New Roman"/>
          <w:sz w:val="28"/>
          <w:szCs w:val="28"/>
          <w:lang w:val="kk-KZ"/>
        </w:rPr>
      </w:pPr>
      <w:r w:rsidRPr="00512505">
        <w:rPr>
          <w:rFonts w:ascii="Times New Roman" w:hAnsi="Times New Roman"/>
          <w:sz w:val="28"/>
          <w:szCs w:val="28"/>
          <w:lang w:val="kk-KZ"/>
        </w:rPr>
        <w:t>Осы бақылау функциялары негізінде геометрияны оқыту процесіндегі бақылау жүйесінде қолданылатын есептердің типтерін анықтаған:</w:t>
      </w:r>
    </w:p>
    <w:p w14:paraId="004472D9" w14:textId="77777777" w:rsidR="00A10E34" w:rsidRPr="00512505" w:rsidRDefault="00A10E34" w:rsidP="00A10E34">
      <w:pPr>
        <w:spacing w:after="0" w:line="240" w:lineRule="auto"/>
        <w:ind w:firstLine="567"/>
        <w:jc w:val="both"/>
        <w:rPr>
          <w:rFonts w:ascii="Times New Roman" w:hAnsi="Times New Roman"/>
          <w:sz w:val="28"/>
          <w:szCs w:val="28"/>
          <w:lang w:val="kk-KZ"/>
        </w:rPr>
      </w:pPr>
      <w:r w:rsidRPr="00512505">
        <w:rPr>
          <w:rFonts w:ascii="Times New Roman" w:hAnsi="Times New Roman"/>
          <w:sz w:val="28"/>
          <w:szCs w:val="28"/>
          <w:lang w:val="kk-KZ"/>
        </w:rPr>
        <w:t>1) геометриялық білімді (ұғымдар және олардың қасиеттері мен белгілері) меңгеруін тексеруге бағытталған есептер;</w:t>
      </w:r>
    </w:p>
    <w:p w14:paraId="5CF69113" w14:textId="77777777" w:rsidR="00A10E34" w:rsidRPr="00512505" w:rsidRDefault="00A10E34" w:rsidP="00A10E34">
      <w:pPr>
        <w:spacing w:after="0" w:line="240" w:lineRule="auto"/>
        <w:ind w:firstLine="567"/>
        <w:jc w:val="both"/>
        <w:rPr>
          <w:rFonts w:ascii="Times New Roman" w:hAnsi="Times New Roman"/>
          <w:sz w:val="28"/>
          <w:szCs w:val="28"/>
          <w:lang w:val="kk-KZ"/>
        </w:rPr>
      </w:pPr>
      <w:r w:rsidRPr="00512505">
        <w:rPr>
          <w:rFonts w:ascii="Times New Roman" w:hAnsi="Times New Roman"/>
          <w:sz w:val="28"/>
          <w:szCs w:val="28"/>
          <w:lang w:val="kk-KZ"/>
        </w:rPr>
        <w:lastRenderedPageBreak/>
        <w:t>2) математикалық біліктердің (ұғымды анықтау, ұғымдар арасындағы байланысты орнату, геометриялық фигураларды кескіндеу, сызбада белгілі фигураларды белгілеу, дәлелдеулер жүргізу, геометриялық шамалардың мәнін есептеу, салуға арналған аралас есептерді шығару, негізгі салуларды орындау, алгебра мен тригонометрияның аппаратын қолдану) қалыптасуын тексеруге бағытталған есептер;</w:t>
      </w:r>
    </w:p>
    <w:p w14:paraId="7A28601D" w14:textId="77777777" w:rsidR="00A10E34" w:rsidRPr="00512505" w:rsidRDefault="00A10E34" w:rsidP="00A10E34">
      <w:pPr>
        <w:spacing w:after="0" w:line="240" w:lineRule="auto"/>
        <w:ind w:firstLine="567"/>
        <w:jc w:val="both"/>
        <w:rPr>
          <w:rFonts w:ascii="Times New Roman" w:hAnsi="Times New Roman"/>
          <w:sz w:val="28"/>
          <w:szCs w:val="28"/>
          <w:lang w:val="kk-KZ"/>
        </w:rPr>
      </w:pPr>
      <w:r w:rsidRPr="00512505">
        <w:rPr>
          <w:rFonts w:ascii="Times New Roman" w:hAnsi="Times New Roman"/>
          <w:sz w:val="28"/>
          <w:szCs w:val="28"/>
          <w:lang w:val="kk-KZ"/>
        </w:rPr>
        <w:t>3) геометриялық әдістердің (үшбұрыштар теңдігінің белгілерін қолдану, векторлық әдіс, алгебралық әдіс, геометриялық түрлендірулер әдісі, кері жору әдісі, аналитикалық-синтетикалық әдіс) қалыптасуын тексеруге бағытталған есептер;</w:t>
      </w:r>
    </w:p>
    <w:p w14:paraId="79FC3B6F" w14:textId="77777777" w:rsidR="00A10E34" w:rsidRPr="00512505" w:rsidRDefault="00A10E34" w:rsidP="00A10E34">
      <w:pPr>
        <w:spacing w:after="0" w:line="240" w:lineRule="auto"/>
        <w:ind w:firstLine="567"/>
        <w:jc w:val="both"/>
        <w:rPr>
          <w:rFonts w:ascii="Times New Roman" w:hAnsi="Times New Roman"/>
          <w:sz w:val="28"/>
          <w:szCs w:val="28"/>
          <w:lang w:val="kk-KZ"/>
        </w:rPr>
      </w:pPr>
      <w:r w:rsidRPr="00512505">
        <w:rPr>
          <w:rFonts w:ascii="Times New Roman" w:hAnsi="Times New Roman"/>
          <w:sz w:val="28"/>
          <w:szCs w:val="28"/>
          <w:lang w:val="kk-KZ"/>
        </w:rPr>
        <w:t>4) ойлау сапасы мен ойлау қабілетінің қалыптасуын тексеруге бағытталған есептер;</w:t>
      </w:r>
    </w:p>
    <w:p w14:paraId="5C80F7C0" w14:textId="411FA128" w:rsidR="00A10E34" w:rsidRPr="00512505" w:rsidRDefault="00A10E34" w:rsidP="00A10E34">
      <w:pPr>
        <w:spacing w:after="0" w:line="240" w:lineRule="auto"/>
        <w:ind w:firstLine="567"/>
        <w:jc w:val="both"/>
        <w:rPr>
          <w:rFonts w:ascii="Times New Roman" w:hAnsi="Times New Roman"/>
          <w:sz w:val="28"/>
          <w:szCs w:val="28"/>
          <w:lang w:val="kk-KZ"/>
        </w:rPr>
      </w:pPr>
      <w:r w:rsidRPr="00512505">
        <w:rPr>
          <w:rFonts w:ascii="Times New Roman" w:hAnsi="Times New Roman"/>
          <w:sz w:val="28"/>
          <w:szCs w:val="28"/>
          <w:lang w:val="kk-KZ"/>
        </w:rPr>
        <w:t>5) арнайы біліктердің қалыптасуын тексеруге бағытталған есептер [</w:t>
      </w:r>
      <w:r w:rsidR="000D6EB5" w:rsidRPr="00512505">
        <w:rPr>
          <w:rFonts w:ascii="Times New Roman" w:hAnsi="Times New Roman"/>
          <w:sz w:val="28"/>
          <w:szCs w:val="28"/>
          <w:lang w:val="kk-KZ"/>
        </w:rPr>
        <w:t>126</w:t>
      </w:r>
      <w:r w:rsidR="0026686E" w:rsidRPr="00512505">
        <w:rPr>
          <w:rFonts w:ascii="Times New Roman" w:hAnsi="Times New Roman"/>
          <w:sz w:val="28"/>
          <w:szCs w:val="28"/>
          <w:lang w:val="kk-KZ"/>
        </w:rPr>
        <w:t>, б.31</w:t>
      </w:r>
      <w:r w:rsidRPr="00512505">
        <w:rPr>
          <w:rFonts w:ascii="Times New Roman" w:hAnsi="Times New Roman"/>
          <w:sz w:val="28"/>
          <w:szCs w:val="28"/>
          <w:lang w:val="kk-KZ"/>
        </w:rPr>
        <w:t>].</w:t>
      </w:r>
    </w:p>
    <w:p w14:paraId="5AAD6647" w14:textId="7A208BE4" w:rsidR="00A10E34" w:rsidRPr="00512505" w:rsidRDefault="00A10E34" w:rsidP="00A10E3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В.А.Далингер мектеп оқушыларына геометриялық есептерді шығаруды үйрету бойынша оқу-әдістемелік жұмыстарында «Есептер – оқушылардың бойында білім жүйесін қалыптастырудың, ой-өрісі мен шығармашылық қабілеттерін дамытудың, білімді өз бетінше меңгеруге үйретудің ең маңызды құралы. Математикалық теория, білім, білік, дағдылар жүйесі игерілетін оқу іс-әрекетінің ең маңызды түрі есептерді шығару болып табылады. Есептерді шығара білу оқушылардың білім, білік, дағдыны саналы және шығармашылықпен меңгеруінің сенімді критерийі болып табылады.</w:t>
      </w:r>
    </w:p>
    <w:p w14:paraId="4063AF60" w14:textId="57EC8CBA" w:rsidR="00A10E34" w:rsidRPr="00512505" w:rsidRDefault="00A10E34" w:rsidP="00A10E3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Мектеп геометрия курсында қойылған талаптарға қатысты есептерді мынадай түрлерге бөлуге болады: есептеуге арналған есептер; дәлелдеуге арналған есептер; салуға арналған есептер; аралас сипаттағы есептер», - деп тұжырымдайды. </w:t>
      </w:r>
      <w:r w:rsidR="004D280C" w:rsidRPr="00512505">
        <w:rPr>
          <w:rFonts w:ascii="Times New Roman" w:hAnsi="Times New Roman" w:cs="Times New Roman"/>
          <w:sz w:val="28"/>
          <w:szCs w:val="28"/>
          <w:lang w:val="kk-KZ"/>
        </w:rPr>
        <w:t>О</w:t>
      </w:r>
      <w:r w:rsidRPr="00512505">
        <w:rPr>
          <w:rFonts w:ascii="Times New Roman" w:hAnsi="Times New Roman" w:cs="Times New Roman"/>
          <w:sz w:val="28"/>
          <w:szCs w:val="28"/>
          <w:lang w:val="kk-KZ"/>
        </w:rPr>
        <w:t>л «Мектеп тәжірибесін талдау көрсеткендей, көптеген оқушылардың геометриядан формальды білімі қалыптасқан, осыдан геометриялық есептерді шығаруда қиындықтарға кездеседі. Олардың стандартты есептерді шығарудың әртүрлі әдістері туралы білімдері жеткіліксіз, тиімді шешу әдісін таңдау қиынға соғады. Ерекше қиындықтар жоғары оқу орындарына түсу емтихандарында геометриялық есептерді шығару кезінде білімдерін тексеру нәтижелерінен туындайды», - деп айтады. Стереометрия курсын есептерді шығаруға үйрету арқылы оқытудың негіздерін, яғни стереометриялық есептердің классификациясын, орны мен функцияларын, стереометриялық есептерді шығарудың әдістерін ұсынады [</w:t>
      </w:r>
      <w:r w:rsidR="007C2945" w:rsidRPr="00512505">
        <w:rPr>
          <w:rFonts w:ascii="Times New Roman" w:hAnsi="Times New Roman" w:cs="Times New Roman"/>
          <w:sz w:val="28"/>
          <w:szCs w:val="28"/>
          <w:lang w:val="kk-KZ"/>
        </w:rPr>
        <w:t>1</w:t>
      </w:r>
      <w:r w:rsidR="000D6EB5" w:rsidRPr="00512505">
        <w:rPr>
          <w:rFonts w:ascii="Times New Roman" w:hAnsi="Times New Roman" w:cs="Times New Roman"/>
          <w:sz w:val="28"/>
          <w:szCs w:val="28"/>
          <w:lang w:val="kk-KZ"/>
        </w:rPr>
        <w:t>6</w:t>
      </w:r>
      <w:r w:rsidR="0026686E" w:rsidRPr="00512505">
        <w:rPr>
          <w:rFonts w:ascii="Times New Roman" w:hAnsi="Times New Roman" w:cs="Times New Roman"/>
          <w:sz w:val="28"/>
          <w:szCs w:val="28"/>
          <w:lang w:val="kk-KZ"/>
        </w:rPr>
        <w:t>0</w:t>
      </w:r>
      <w:r w:rsidRPr="00512505">
        <w:rPr>
          <w:rFonts w:ascii="Times New Roman" w:hAnsi="Times New Roman" w:cs="Times New Roman"/>
          <w:sz w:val="28"/>
          <w:szCs w:val="28"/>
          <w:lang w:val="kk-KZ"/>
        </w:rPr>
        <w:t>].</w:t>
      </w:r>
    </w:p>
    <w:p w14:paraId="4B4BD82E" w14:textId="0574AA45" w:rsidR="00A10E34" w:rsidRPr="00512505" w:rsidRDefault="00A10E34" w:rsidP="00A10E3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И.Н.Бурилич, Е.В.Журавлева жұмыстарында «Шартты түрде барлық геометриялық есептерді екі категорияға бөлуге болады – есептеуге арналған есептер және салуға арналған есептер. Мұндай бөлудің шарттылығы – есептің мазмұнын көрсететін кескінсіз мектеп курсының барлық дерлік есептерін шығару мүмкін емес. Геометриядан есептерді шығаруға үйретуде есептің дұрыс орындалған сызбасы оның шешімінің 50% құрайды. Дегенмен, мектеп оқушыларының, жалпы алғанда, геометриялық деректерді қабылдауға дайындығы, кеңістіктік елестері мен логикалық ойлауы төмен екені анық», - деп айтады [</w:t>
      </w:r>
      <w:r w:rsidR="007C2945" w:rsidRPr="00512505">
        <w:rPr>
          <w:rFonts w:ascii="Times New Roman" w:hAnsi="Times New Roman" w:cs="Times New Roman"/>
          <w:sz w:val="28"/>
          <w:szCs w:val="28"/>
          <w:lang w:val="kk-KZ"/>
        </w:rPr>
        <w:t>1</w:t>
      </w:r>
      <w:r w:rsidR="000D6EB5" w:rsidRPr="00512505">
        <w:rPr>
          <w:rFonts w:ascii="Times New Roman" w:hAnsi="Times New Roman" w:cs="Times New Roman"/>
          <w:sz w:val="28"/>
          <w:szCs w:val="28"/>
          <w:lang w:val="kk-KZ"/>
        </w:rPr>
        <w:t>61</w:t>
      </w:r>
      <w:r w:rsidRPr="00512505">
        <w:rPr>
          <w:rFonts w:ascii="Times New Roman" w:hAnsi="Times New Roman" w:cs="Times New Roman"/>
          <w:sz w:val="28"/>
          <w:szCs w:val="28"/>
          <w:lang w:val="kk-KZ"/>
        </w:rPr>
        <w:t>].</w:t>
      </w:r>
    </w:p>
    <w:p w14:paraId="37B1428A" w14:textId="77777777" w:rsidR="00A10E34" w:rsidRPr="00512505" w:rsidRDefault="00A10E34" w:rsidP="00A10E3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lastRenderedPageBreak/>
        <w:t>В.А.Смирнов, И.М.Смирнова ғылыми-әдістемелік жұмыстарында «Геометрия оқулығына енгізілген есептердің рөлі де өзгереді. Оқулықтағы есептер негізінен оқулықтың мазмұнын меңгеруге бағытталып, олардың ішінде оқушылардың жаңа материалды игеруіне, жаңа ұғымдардың мазмұнын ашуға, оқылған теориялық материалды бекітуге, оқылған формулалар мен қасиеттерді және теоремаларды есептер шығаруда қолдануға арналған есептер бар.</w:t>
      </w:r>
    </w:p>
    <w:p w14:paraId="26527C34" w14:textId="1CECCF9F" w:rsidR="00A10E34" w:rsidRPr="00512505" w:rsidRDefault="00A10E34" w:rsidP="00A10E3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Дегенмен, оқулықта оқушы шығаруға міндетті есептердің барлығын қамту мүмкін емес. Есепті шығаруға үйретудің мәні – оқушыларды бұрын кездеспеген есептерді өз бетімен шығара алатындай дәрежеге жеткізу болып табылады. Сондықтан, оқыту нәтижелерін ағымдағы және аралық бақылау жұмыстарына арналған тапсырламаларды оқулықтан тыс өзгеше есептерден құрастырған жөн», - деп тұжырымдайды [</w:t>
      </w:r>
      <w:r w:rsidR="007C2945" w:rsidRPr="00512505">
        <w:rPr>
          <w:rFonts w:ascii="Times New Roman" w:hAnsi="Times New Roman" w:cs="Times New Roman"/>
          <w:sz w:val="28"/>
          <w:szCs w:val="28"/>
          <w:lang w:val="kk-KZ"/>
        </w:rPr>
        <w:t>16</w:t>
      </w:r>
      <w:r w:rsidR="000D6EB5" w:rsidRPr="00512505">
        <w:rPr>
          <w:rFonts w:ascii="Times New Roman" w:hAnsi="Times New Roman" w:cs="Times New Roman"/>
          <w:sz w:val="28"/>
          <w:szCs w:val="28"/>
          <w:lang w:val="kk-KZ"/>
        </w:rPr>
        <w:t>2</w:t>
      </w:r>
      <w:r w:rsidRPr="00512505">
        <w:rPr>
          <w:rFonts w:ascii="Times New Roman" w:hAnsi="Times New Roman" w:cs="Times New Roman"/>
          <w:sz w:val="28"/>
          <w:szCs w:val="28"/>
          <w:lang w:val="kk-KZ"/>
        </w:rPr>
        <w:t>]</w:t>
      </w:r>
      <w:r w:rsidR="008C75F6" w:rsidRPr="00512505">
        <w:rPr>
          <w:rFonts w:ascii="Times New Roman" w:hAnsi="Times New Roman" w:cs="Times New Roman"/>
          <w:sz w:val="28"/>
          <w:szCs w:val="28"/>
          <w:lang w:val="kk-KZ"/>
        </w:rPr>
        <w:t>.</w:t>
      </w:r>
    </w:p>
    <w:p w14:paraId="4573A916" w14:textId="0A71C0C0" w:rsidR="00A10E34" w:rsidRPr="00512505" w:rsidRDefault="00382CB4" w:rsidP="00A10E3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М</w:t>
      </w:r>
      <w:r w:rsidR="00A10E34" w:rsidRPr="00512505">
        <w:rPr>
          <w:rFonts w:ascii="Times New Roman" w:hAnsi="Times New Roman" w:cs="Times New Roman"/>
          <w:sz w:val="28"/>
          <w:szCs w:val="28"/>
          <w:lang w:val="kk-KZ"/>
        </w:rPr>
        <w:t xml:space="preserve">ектеп геометрия курсының мазмұнын, зерттеу жұмыстарын, ғылыми-әдістемелік еңбектер мен талдамалық материалдарды зерделеу нәтижесінде, біз геометриялық есептердің классификациясы әртүрлі болатынын айқындадық. </w:t>
      </w:r>
    </w:p>
    <w:p w14:paraId="012A94CD" w14:textId="77777777" w:rsidR="00A10E34" w:rsidRPr="00512505" w:rsidRDefault="00A10E34" w:rsidP="00A10E3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Олар біріншіден, математикалық есептер - білім мазмұнына сәйкес оқушылардың жаңа материалды игеруіне, жаңа ұғымдардың мазмұнын ашуға, оқылған теориялық материалды бекітуге, оқылған формулалар, қасиеттер мен теоремаларды есептер шығаруда қолдануға арналған есептеуге, дәлелдеуге, салуға, құрастыруға, зерттеуге және геометриялық фигураларды модельдеуге арналған, дайын сызбамен берілген, тор көздерде берілген есептер; </w:t>
      </w:r>
    </w:p>
    <w:p w14:paraId="599B2DD9" w14:textId="08652C04" w:rsidR="00A10E34" w:rsidRPr="00512505" w:rsidRDefault="00A10E34" w:rsidP="00A10E3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екіншіден, қолданбалы есептер - оқушыларға геометриялық әдістердің қажеттілігі мен қолданылуын, олардың күнделікті өмірге қажетті жағдайлармен және сабақтас пәндермен ұштасып жатқандығын көрсету, қоршаған әлемді танып білудегі геометрияның рөлін түсіндіру, құндылықтарды дарыту мақсатында практикалық мазмұнды есептер, контекстік есептер, пәнаралық сипаттағы есептерге бөлінеді (</w:t>
      </w:r>
      <w:r w:rsidR="009C0F4B" w:rsidRPr="00512505">
        <w:rPr>
          <w:rFonts w:ascii="Times New Roman" w:hAnsi="Times New Roman" w:cs="Times New Roman"/>
          <w:sz w:val="28"/>
          <w:szCs w:val="28"/>
          <w:lang w:val="kk-KZ"/>
        </w:rPr>
        <w:t>49</w:t>
      </w:r>
      <w:r w:rsidR="001063D6"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сурет) [</w:t>
      </w:r>
      <w:r w:rsidR="008C75F6" w:rsidRPr="00512505">
        <w:rPr>
          <w:rFonts w:ascii="Times New Roman" w:hAnsi="Times New Roman" w:cs="Times New Roman"/>
          <w:sz w:val="28"/>
          <w:szCs w:val="28"/>
          <w:lang w:val="kk-KZ"/>
        </w:rPr>
        <w:t>50</w:t>
      </w:r>
      <w:r w:rsidR="0026686E" w:rsidRPr="00512505">
        <w:rPr>
          <w:rFonts w:ascii="Times New Roman" w:hAnsi="Times New Roman" w:cs="Times New Roman"/>
          <w:sz w:val="28"/>
          <w:szCs w:val="28"/>
          <w:lang w:val="kk-KZ"/>
        </w:rPr>
        <w:t xml:space="preserve">, </w:t>
      </w:r>
      <w:r w:rsidR="005E3350" w:rsidRPr="00512505">
        <w:rPr>
          <w:rFonts w:ascii="Times New Roman" w:hAnsi="Times New Roman" w:cs="Times New Roman"/>
          <w:sz w:val="28"/>
          <w:szCs w:val="28"/>
          <w:lang w:val="kk-KZ"/>
        </w:rPr>
        <w:t>б.80</w:t>
      </w:r>
      <w:r w:rsidRPr="00512505">
        <w:rPr>
          <w:rFonts w:ascii="Times New Roman" w:hAnsi="Times New Roman" w:cs="Times New Roman"/>
          <w:sz w:val="28"/>
          <w:szCs w:val="28"/>
          <w:lang w:val="kk-KZ"/>
        </w:rPr>
        <w:t>].</w:t>
      </w:r>
    </w:p>
    <w:p w14:paraId="47370651" w14:textId="77777777" w:rsidR="00477EF8" w:rsidRPr="00512505" w:rsidRDefault="00477EF8" w:rsidP="00477EF8">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Енді осы геометриялық есептердің мазмұндық ерекшеліктеріне тоқталайық.</w:t>
      </w:r>
    </w:p>
    <w:p w14:paraId="24FA2A71" w14:textId="77777777" w:rsidR="00477EF8" w:rsidRPr="00512505" w:rsidRDefault="00477EF8" w:rsidP="00477EF8">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Геометриялық есептер теориядағы мазмұн немесе қойылған мәселеге байланысты </w:t>
      </w:r>
      <w:r w:rsidRPr="00512505">
        <w:rPr>
          <w:rFonts w:ascii="Times New Roman" w:hAnsi="Times New Roman" w:cs="Times New Roman"/>
          <w:i/>
          <w:sz w:val="28"/>
          <w:szCs w:val="28"/>
          <w:lang w:val="kk-KZ"/>
        </w:rPr>
        <w:t>стандартты және стандартты емес</w:t>
      </w:r>
      <w:r w:rsidRPr="00512505">
        <w:rPr>
          <w:rFonts w:ascii="Times New Roman" w:hAnsi="Times New Roman" w:cs="Times New Roman"/>
          <w:sz w:val="28"/>
          <w:szCs w:val="28"/>
          <w:lang w:val="kk-KZ"/>
        </w:rPr>
        <w:t xml:space="preserve"> есептерге бөлінеді. </w:t>
      </w:r>
    </w:p>
    <w:p w14:paraId="2C3B02CD" w14:textId="77777777" w:rsidR="00477EF8" w:rsidRPr="00512505" w:rsidRDefault="00477EF8" w:rsidP="00477EF8">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Л.Д.Жумалиева зерттеу жұмысында «Дайын ережелердің көмегімен шығарылатын есеп стандартты есеп делінеді де, ал шығару жолдары дайын ережелер арқылы табыла қоймайтын, арнайы әдістермен шығарылатын есеп – стандартты емес есеп болып болады», - деп айтады [163].</w:t>
      </w:r>
    </w:p>
    <w:p w14:paraId="6EE72C77" w14:textId="77777777" w:rsidR="00477EF8" w:rsidRPr="00512505" w:rsidRDefault="00477EF8" w:rsidP="00477EF8">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Осыған орай геометриядағы белгілі бір фигураның қасиетіне арналған теоремалар, формулалары қолданылып шығаруға берілген есептер - стандартты есептер, ал шығару процесінде қосымша сызбалар салу, әр тақырыптан бірнеше тұжырымдар мен әдістерді, қосымша теоремаларды қолдану арқылы шығарылатын есептер - стандартты емес есептер деп айтамыз.</w:t>
      </w:r>
    </w:p>
    <w:p w14:paraId="313AD293" w14:textId="77777777" w:rsidR="00A10E34" w:rsidRPr="00512505" w:rsidRDefault="00A10E34" w:rsidP="00A10E34">
      <w:pPr>
        <w:spacing w:after="0" w:line="240" w:lineRule="auto"/>
        <w:jc w:val="both"/>
        <w:rPr>
          <w:rFonts w:ascii="Times New Roman" w:hAnsi="Times New Roman" w:cs="Times New Roman"/>
          <w:sz w:val="28"/>
          <w:szCs w:val="28"/>
          <w:lang w:val="kk-KZ"/>
        </w:rPr>
      </w:pPr>
    </w:p>
    <w:p w14:paraId="041E2F2D" w14:textId="0E6A721D" w:rsidR="003D5D0B" w:rsidRPr="00512505" w:rsidRDefault="003D5D0B" w:rsidP="00A10E34">
      <w:pPr>
        <w:spacing w:after="0" w:line="240" w:lineRule="auto"/>
        <w:jc w:val="both"/>
        <w:rPr>
          <w:rFonts w:ascii="Times New Roman" w:hAnsi="Times New Roman" w:cs="Times New Roman"/>
          <w:sz w:val="28"/>
          <w:szCs w:val="28"/>
          <w:lang w:val="en-US"/>
        </w:rPr>
      </w:pPr>
      <w:r w:rsidRPr="00512505">
        <w:rPr>
          <w:rFonts w:ascii="Times New Roman" w:hAnsi="Times New Roman" w:cs="Times New Roman"/>
          <w:noProof/>
          <w:sz w:val="28"/>
          <w:szCs w:val="28"/>
          <w:lang w:eastAsia="ru-RU"/>
        </w:rPr>
        <w:lastRenderedPageBreak/>
        <w:drawing>
          <wp:inline distT="0" distB="0" distL="0" distR="0" wp14:anchorId="24A86E38" wp14:editId="16605689">
            <wp:extent cx="5989320" cy="4333875"/>
            <wp:effectExtent l="0" t="0" r="0" b="9525"/>
            <wp:docPr id="7170" name="Рисунок 7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5989320" cy="4333875"/>
                    </a:xfrm>
                    <a:prstGeom prst="rect">
                      <a:avLst/>
                    </a:prstGeom>
                  </pic:spPr>
                </pic:pic>
              </a:graphicData>
            </a:graphic>
          </wp:inline>
        </w:drawing>
      </w:r>
    </w:p>
    <w:p w14:paraId="15048FEA" w14:textId="77777777" w:rsidR="003D5D0B" w:rsidRPr="00512505" w:rsidRDefault="003D5D0B" w:rsidP="00A10E34">
      <w:pPr>
        <w:spacing w:after="0" w:line="240" w:lineRule="auto"/>
        <w:jc w:val="both"/>
        <w:rPr>
          <w:rFonts w:ascii="Times New Roman" w:hAnsi="Times New Roman" w:cs="Times New Roman"/>
          <w:sz w:val="28"/>
          <w:szCs w:val="28"/>
          <w:lang w:val="en-US"/>
        </w:rPr>
      </w:pPr>
    </w:p>
    <w:p w14:paraId="7FCE9DEB" w14:textId="58696EA0" w:rsidR="00A10E34" w:rsidRPr="00512505" w:rsidRDefault="00A10E34" w:rsidP="00A10E34">
      <w:pPr>
        <w:spacing w:after="0" w:line="240" w:lineRule="auto"/>
        <w:jc w:val="center"/>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Сурет </w:t>
      </w:r>
      <w:r w:rsidR="009C0F4B" w:rsidRPr="00512505">
        <w:rPr>
          <w:rFonts w:ascii="Times New Roman" w:hAnsi="Times New Roman" w:cs="Times New Roman"/>
          <w:sz w:val="28"/>
          <w:szCs w:val="28"/>
          <w:lang w:val="kk-KZ"/>
        </w:rPr>
        <w:t>49</w:t>
      </w:r>
      <w:r w:rsidRPr="00512505">
        <w:rPr>
          <w:rFonts w:ascii="Times New Roman" w:hAnsi="Times New Roman" w:cs="Times New Roman"/>
          <w:sz w:val="28"/>
          <w:szCs w:val="28"/>
          <w:lang w:val="kk-KZ"/>
        </w:rPr>
        <w:t xml:space="preserve"> – Мектеп геометрия курсындағы есептердің классификациясы</w:t>
      </w:r>
    </w:p>
    <w:p w14:paraId="0A74D715" w14:textId="77777777" w:rsidR="008E3EE0" w:rsidRPr="00512505" w:rsidRDefault="008E3EE0" w:rsidP="00A10E34">
      <w:pPr>
        <w:spacing w:after="0" w:line="240" w:lineRule="auto"/>
        <w:ind w:firstLine="567"/>
        <w:jc w:val="both"/>
        <w:rPr>
          <w:rFonts w:ascii="Times New Roman" w:hAnsi="Times New Roman" w:cs="Times New Roman"/>
          <w:sz w:val="28"/>
          <w:szCs w:val="28"/>
          <w:lang w:val="kk-KZ"/>
        </w:rPr>
      </w:pPr>
    </w:p>
    <w:p w14:paraId="5F8DBF1A" w14:textId="310599CF" w:rsidR="00A10E34" w:rsidRPr="00512505" w:rsidRDefault="00A10E34" w:rsidP="00A10E3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А.Н.Афанасьев диссертациялық жұмысында «Геометрия</w:t>
      </w:r>
      <w:r w:rsidR="00A863CC" w:rsidRPr="00512505">
        <w:rPr>
          <w:rFonts w:ascii="Times New Roman" w:hAnsi="Times New Roman" w:cs="Times New Roman"/>
          <w:sz w:val="28"/>
          <w:szCs w:val="28"/>
          <w:lang w:val="kk-KZ"/>
        </w:rPr>
        <w:t>дағы</w:t>
      </w:r>
      <w:r w:rsidRPr="00512505">
        <w:rPr>
          <w:rFonts w:ascii="Times New Roman" w:hAnsi="Times New Roman" w:cs="Times New Roman"/>
          <w:sz w:val="28"/>
          <w:szCs w:val="28"/>
          <w:lang w:val="kk-KZ"/>
        </w:rPr>
        <w:t xml:space="preserve"> стандартты есептер</w:t>
      </w:r>
      <w:r w:rsidR="00A863CC" w:rsidRPr="00512505">
        <w:rPr>
          <w:rFonts w:ascii="Times New Roman" w:hAnsi="Times New Roman" w:cs="Times New Roman"/>
          <w:sz w:val="28"/>
          <w:szCs w:val="28"/>
          <w:lang w:val="kk-KZ"/>
        </w:rPr>
        <w:t xml:space="preserve"> деп </w:t>
      </w:r>
      <w:r w:rsidRPr="00512505">
        <w:rPr>
          <w:rFonts w:ascii="Times New Roman" w:hAnsi="Times New Roman" w:cs="Times New Roman"/>
          <w:sz w:val="28"/>
          <w:szCs w:val="28"/>
          <w:lang w:val="kk-KZ"/>
        </w:rPr>
        <w:t>есептің шешімін бір ғана теорема немесе анықтаманың көмегімен табуға болатын тапсырмалар түрін жатқызамыз. Бірақ мұндай есептер әрқашан оңай бола бермейді. Себебі, стандартты геометриялық есептерде нақты бір теореманы немесе анықтаманы қолдану үшін бірнеше талдау жасауды талап етеді. Бұл алгоритмді жүзеге асыру барысында сатылы іс-әрекеттерді қолданған жөн», - деп тұжырымдайды [</w:t>
      </w:r>
      <w:r w:rsidR="000D6EB5" w:rsidRPr="00512505">
        <w:rPr>
          <w:rFonts w:ascii="Times New Roman" w:hAnsi="Times New Roman" w:cs="Times New Roman"/>
          <w:sz w:val="28"/>
          <w:szCs w:val="28"/>
          <w:lang w:val="kk-KZ"/>
        </w:rPr>
        <w:t>164</w:t>
      </w:r>
      <w:r w:rsidRPr="00512505">
        <w:rPr>
          <w:rFonts w:ascii="Times New Roman" w:hAnsi="Times New Roman" w:cs="Times New Roman"/>
          <w:sz w:val="28"/>
          <w:szCs w:val="28"/>
          <w:lang w:val="kk-KZ"/>
        </w:rPr>
        <w:t>].</w:t>
      </w:r>
    </w:p>
    <w:p w14:paraId="5BE925F4" w14:textId="77777777" w:rsidR="00A10E34" w:rsidRPr="00512505" w:rsidRDefault="00A10E34" w:rsidP="00A10E3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А.Қ.Қарабаев әдістемелік еңбегінде «Орта мектепте геометрияны оқытудың басты мақсаты жазықтықтағы және кеңістіктегі фигуралардың қасиетін жүйелі түрде оқыту. Және сол қасиеттерді есеп шығару барысында тиімді пайдалануға үйрету...» дей отырып, стандартты геометриялық есептерді шығарудың ерекшеліктерін көрсетеді:</w:t>
      </w:r>
    </w:p>
    <w:p w14:paraId="1A61F5DB" w14:textId="77777777" w:rsidR="00A10E34" w:rsidRPr="00512505" w:rsidRDefault="00A10E34" w:rsidP="00A10E3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стандартты геометриялық есепке анализ жасау тапсырманың түрін анықтайды, яғни жалпы геометриялық сипаттамасын (аксиомалар, теоремалар, анықтамалар, геометриялық фигуралар) есептің шешімін табу үшін.</w:t>
      </w:r>
    </w:p>
    <w:p w14:paraId="3B21A1D5" w14:textId="77777777" w:rsidR="00A10E34" w:rsidRPr="00512505" w:rsidRDefault="00A10E34" w:rsidP="00A10E3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Бұл білім алушыға геометрия курсында қарастырылған барлық ережелерді – аксиомалар, теормалар, геометриялық фигуралардың анықтамаларын есте сақтауға, қайталауға мүмкіндік береді.</w:t>
      </w:r>
    </w:p>
    <w:p w14:paraId="144A48F7" w14:textId="77777777" w:rsidR="00A10E34" w:rsidRPr="00512505" w:rsidRDefault="00A10E34" w:rsidP="00A10E3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 стандартты геометриялық есептің шешімін іздестіру геометриялық жалпы позициялар, осы түрдегі есептерді шешу негізінде, яғни жалпы жағдайда </w:t>
      </w:r>
      <w:r w:rsidRPr="00512505">
        <w:rPr>
          <w:rFonts w:ascii="Times New Roman" w:hAnsi="Times New Roman" w:cs="Times New Roman"/>
          <w:sz w:val="28"/>
          <w:szCs w:val="28"/>
          <w:lang w:val="kk-KZ"/>
        </w:rPr>
        <w:lastRenderedPageBreak/>
        <w:t>жиналған бағдарламаны кеңейтуге бағытталады. Оны жазбаша түрде көрсетудің қажеті жоқ, бірақ ескерілуі қажет;</w:t>
      </w:r>
    </w:p>
    <w:p w14:paraId="00DDE461" w14:textId="77777777" w:rsidR="00A10E34" w:rsidRPr="00512505" w:rsidRDefault="00A10E34" w:rsidP="00A10E3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стандартты есептерді шығару осы талаптарды оның шартында қолдануға міндеттейді;</w:t>
      </w:r>
    </w:p>
    <w:p w14:paraId="5B8F1D00" w14:textId="22985423" w:rsidR="00A10E34" w:rsidRPr="00512505" w:rsidRDefault="00A10E34" w:rsidP="00A10E3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мұндай есептердің аясы кең. Стандартты есептер күрделілігіне қарамастан білімді нақтылап, жетілдіруге себебін тигізеді [</w:t>
      </w:r>
      <w:r w:rsidR="007C2945" w:rsidRPr="00512505">
        <w:rPr>
          <w:rFonts w:ascii="Times New Roman" w:hAnsi="Times New Roman" w:cs="Times New Roman"/>
          <w:sz w:val="28"/>
          <w:szCs w:val="28"/>
          <w:lang w:val="kk-KZ"/>
        </w:rPr>
        <w:t>16</w:t>
      </w:r>
      <w:r w:rsidR="00DE2733" w:rsidRPr="00512505">
        <w:rPr>
          <w:rFonts w:ascii="Times New Roman" w:hAnsi="Times New Roman" w:cs="Times New Roman"/>
          <w:sz w:val="28"/>
          <w:szCs w:val="28"/>
          <w:lang w:val="kk-KZ"/>
        </w:rPr>
        <w:t>5</w:t>
      </w:r>
      <w:r w:rsidRPr="00512505">
        <w:rPr>
          <w:rFonts w:ascii="Times New Roman" w:hAnsi="Times New Roman" w:cs="Times New Roman"/>
          <w:sz w:val="28"/>
          <w:szCs w:val="28"/>
          <w:lang w:val="kk-KZ"/>
        </w:rPr>
        <w:t>].</w:t>
      </w:r>
    </w:p>
    <w:p w14:paraId="1C5878F2" w14:textId="77777777" w:rsidR="00A10E34" w:rsidRPr="00512505" w:rsidRDefault="00A10E34" w:rsidP="00A10E3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Сондықтан геометрияны оқыту барысында есептеуге, дәлелдеуге, салуға және зерттеуге арналған есептерді барлық сыныптарда өтілген тақырыпқа байланысты жүйелі шығару қажет.</w:t>
      </w:r>
    </w:p>
    <w:p w14:paraId="0924A918" w14:textId="77777777" w:rsidR="00A10E34" w:rsidRPr="00512505" w:rsidRDefault="00A10E34" w:rsidP="00A10E3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i/>
          <w:sz w:val="28"/>
          <w:szCs w:val="28"/>
          <w:lang w:val="kk-KZ"/>
        </w:rPr>
        <w:t xml:space="preserve">Есептеуге арналған есептер </w:t>
      </w:r>
      <w:r w:rsidRPr="00512505">
        <w:rPr>
          <w:rFonts w:ascii="Times New Roman" w:hAnsi="Times New Roman" w:cs="Times New Roman"/>
          <w:sz w:val="28"/>
          <w:szCs w:val="28"/>
          <w:lang w:val="kk-KZ"/>
        </w:rPr>
        <w:t>оның шартындағы берілгендерді пайдаланып геометриялық фигураға байланысты қандай да бір шамалардың сан мәнін табу талап етіледі. Мұндай есептер мектеп геометрия курсының оқу материалындағы біршама бөлігін қамтиды және оларды шығару барысында геометриялық фигураның ұзындығын, ауданы мен көлемін табуға арналған формулалар пайдаланылады, теңдеу құрылып, алгебралық түрлендірулер жасап немесе арифметикалық амалдар орындалады.</w:t>
      </w:r>
    </w:p>
    <w:p w14:paraId="5E77B4A4" w14:textId="688FEB89" w:rsidR="00A10E34" w:rsidRPr="00512505" w:rsidRDefault="00A10E34" w:rsidP="00A10E3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i/>
          <w:sz w:val="28"/>
          <w:szCs w:val="28"/>
          <w:lang w:val="kk-KZ"/>
        </w:rPr>
        <w:t>Дәлелдеуге арналған есептер</w:t>
      </w:r>
      <w:r w:rsidRPr="00512505">
        <w:rPr>
          <w:rFonts w:ascii="Times New Roman" w:hAnsi="Times New Roman" w:cs="Times New Roman"/>
          <w:sz w:val="28"/>
          <w:szCs w:val="28"/>
          <w:lang w:val="kk-KZ"/>
        </w:rPr>
        <w:t xml:space="preserve"> геометрия курсындағы күрделі есептердің бірі болып табылады. Мұнда қандайда бір геометриялық фигураның қасиеттері мен қатынастары туралы тұжырымды дәлелдеуді талап етеді [</w:t>
      </w:r>
      <w:r w:rsidR="007C2945" w:rsidRPr="00512505">
        <w:rPr>
          <w:rFonts w:ascii="Times New Roman" w:hAnsi="Times New Roman" w:cs="Times New Roman"/>
          <w:sz w:val="28"/>
          <w:szCs w:val="28"/>
          <w:lang w:val="kk-KZ"/>
        </w:rPr>
        <w:t>16</w:t>
      </w:r>
      <w:r w:rsidR="00DE2733" w:rsidRPr="00512505">
        <w:rPr>
          <w:rFonts w:ascii="Times New Roman" w:hAnsi="Times New Roman" w:cs="Times New Roman"/>
          <w:sz w:val="28"/>
          <w:szCs w:val="28"/>
          <w:lang w:val="kk-KZ"/>
        </w:rPr>
        <w:t>6</w:t>
      </w:r>
      <w:r w:rsidRPr="00512505">
        <w:rPr>
          <w:rFonts w:ascii="Times New Roman" w:hAnsi="Times New Roman" w:cs="Times New Roman"/>
          <w:sz w:val="28"/>
          <w:szCs w:val="28"/>
          <w:lang w:val="kk-KZ"/>
        </w:rPr>
        <w:t>].</w:t>
      </w:r>
    </w:p>
    <w:p w14:paraId="68870C9B" w14:textId="12C4B4DC" w:rsidR="008E1075" w:rsidRPr="00512505" w:rsidRDefault="00A10E34" w:rsidP="008E1075">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i/>
          <w:sz w:val="28"/>
          <w:szCs w:val="28"/>
          <w:lang w:val="kk-KZ"/>
        </w:rPr>
        <w:t>Салу</w:t>
      </w:r>
      <w:r w:rsidR="00186B4D" w:rsidRPr="00512505">
        <w:rPr>
          <w:rFonts w:ascii="Times New Roman" w:hAnsi="Times New Roman" w:cs="Times New Roman"/>
          <w:i/>
          <w:sz w:val="28"/>
          <w:szCs w:val="28"/>
          <w:lang w:val="kk-KZ"/>
        </w:rPr>
        <w:t>ғ</w:t>
      </w:r>
      <w:r w:rsidRPr="00512505">
        <w:rPr>
          <w:rFonts w:ascii="Times New Roman" w:hAnsi="Times New Roman" w:cs="Times New Roman"/>
          <w:i/>
          <w:sz w:val="28"/>
          <w:szCs w:val="28"/>
          <w:lang w:val="kk-KZ"/>
        </w:rPr>
        <w:t xml:space="preserve">а арналған есептерде </w:t>
      </w:r>
      <w:r w:rsidR="008E1075" w:rsidRPr="00512505">
        <w:rPr>
          <w:rFonts w:ascii="Times New Roman" w:hAnsi="Times New Roman" w:cs="Times New Roman"/>
          <w:sz w:val="28"/>
          <w:szCs w:val="28"/>
          <w:lang w:val="kk-KZ"/>
        </w:rPr>
        <w:t>қандайда бір берілген фигуралар арқылы белгілі бір шарттарды қанағаттандыратын жаңа фигураны салуды талап етеді. Сонымен қатар, қандай сызба құралдарының көмегімен ізделінді фигураны салу керек екендігі көрсетіледі.</w:t>
      </w:r>
    </w:p>
    <w:p w14:paraId="1FFB84AE" w14:textId="77777777" w:rsidR="008E1075" w:rsidRPr="00512505" w:rsidRDefault="008E1075" w:rsidP="008E1075">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Мектептегі геометрия курсында салуға арналған есептерде циркуль мен сызғыштың көмегімен орындау қарастырылады.</w:t>
      </w:r>
    </w:p>
    <w:p w14:paraId="0F1DD00B" w14:textId="77777777" w:rsidR="008E1075" w:rsidRPr="00512505" w:rsidRDefault="008E1075" w:rsidP="008E1075">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Геометриялық салу құралы ретінде сызғыштың масштабтық бөліктері болмайды және оның көмегімен берілген немесе салынған екі нүкте арқылы өтетін түзу жүргізуге болады. </w:t>
      </w:r>
    </w:p>
    <w:p w14:paraId="0D037D5F" w14:textId="4A1519B3" w:rsidR="00667F04" w:rsidRPr="00512505" w:rsidRDefault="00A10E34" w:rsidP="00A10E34">
      <w:pPr>
        <w:pStyle w:val="af5"/>
        <w:ind w:right="-1" w:firstLine="567"/>
        <w:jc w:val="both"/>
        <w:rPr>
          <w:rFonts w:ascii="Times New Roman" w:hAnsi="Times New Roman" w:cs="Times New Roman"/>
          <w:bCs/>
          <w:iCs/>
          <w:sz w:val="28"/>
          <w:szCs w:val="28"/>
          <w:lang w:val="kk-KZ"/>
        </w:rPr>
      </w:pPr>
      <w:r w:rsidRPr="00512505">
        <w:rPr>
          <w:rFonts w:ascii="Times New Roman" w:hAnsi="Times New Roman" w:cs="Times New Roman"/>
          <w:bCs/>
          <w:iCs/>
          <w:sz w:val="28"/>
          <w:szCs w:val="28"/>
          <w:lang w:val="kk-KZ"/>
        </w:rPr>
        <w:t xml:space="preserve">Сызғыштың көмегімен: 1) берілген нүктелер арқылы өтетін кесінді сызуға болады; 2) берілген екі нүктемен кесінді сызуға болады; 3) кез келген түзу сызуға болады. Бұлардан басқа салу жұмыстарын орындауға сызығыштың мүмкіндігі жоқ. </w:t>
      </w:r>
    </w:p>
    <w:p w14:paraId="2CDF2AE8" w14:textId="59ED69FF" w:rsidR="00A10E34" w:rsidRPr="00512505" w:rsidRDefault="00A10E34" w:rsidP="00A10E34">
      <w:pPr>
        <w:pStyle w:val="af5"/>
        <w:ind w:right="-1" w:firstLine="567"/>
        <w:jc w:val="both"/>
        <w:rPr>
          <w:rFonts w:ascii="Times New Roman" w:hAnsi="Times New Roman" w:cs="Times New Roman"/>
          <w:bCs/>
          <w:iCs/>
          <w:sz w:val="28"/>
          <w:szCs w:val="28"/>
          <w:lang w:val="kk-KZ"/>
        </w:rPr>
      </w:pPr>
      <w:r w:rsidRPr="00512505">
        <w:rPr>
          <w:rFonts w:ascii="Times New Roman" w:hAnsi="Times New Roman" w:cs="Times New Roman"/>
          <w:bCs/>
          <w:iCs/>
          <w:sz w:val="28"/>
          <w:szCs w:val="28"/>
          <w:lang w:val="kk-KZ"/>
        </w:rPr>
        <w:t>Циркульді пайдалану арқылы: 1) берілген нүктені центрі деп алып, алынған радиус арқылы оған тең шеңбер сызуға болады; 2) берілген түзуге тең түзу сызуға мүмкіндік береді.</w:t>
      </w:r>
    </w:p>
    <w:p w14:paraId="087DC97F" w14:textId="24E8204D" w:rsidR="00A10E34" w:rsidRPr="00512505" w:rsidRDefault="00A10E34" w:rsidP="00A10E34">
      <w:pPr>
        <w:pStyle w:val="af5"/>
        <w:ind w:firstLine="567"/>
        <w:jc w:val="both"/>
        <w:rPr>
          <w:rFonts w:ascii="Times New Roman" w:hAnsi="Times New Roman" w:cs="Times New Roman"/>
          <w:bCs/>
          <w:iCs/>
          <w:sz w:val="28"/>
          <w:szCs w:val="28"/>
          <w:lang w:val="kk-KZ"/>
        </w:rPr>
      </w:pPr>
      <w:r w:rsidRPr="00512505">
        <w:rPr>
          <w:rFonts w:ascii="Times New Roman" w:hAnsi="Times New Roman" w:cs="Times New Roman"/>
          <w:bCs/>
          <w:iCs/>
          <w:sz w:val="28"/>
          <w:szCs w:val="28"/>
          <w:lang w:val="kk-KZ"/>
        </w:rPr>
        <w:t>Екі құралды қатар қолдану көп мүм</w:t>
      </w:r>
      <w:r w:rsidR="006E6ECC" w:rsidRPr="00512505">
        <w:rPr>
          <w:rFonts w:ascii="Times New Roman" w:hAnsi="Times New Roman" w:cs="Times New Roman"/>
          <w:bCs/>
          <w:iCs/>
          <w:sz w:val="28"/>
          <w:szCs w:val="28"/>
          <w:lang w:val="kk-KZ"/>
        </w:rPr>
        <w:t>кіндік береді, яғни көптеген сал</w:t>
      </w:r>
      <w:r w:rsidRPr="00512505">
        <w:rPr>
          <w:rFonts w:ascii="Times New Roman" w:hAnsi="Times New Roman" w:cs="Times New Roman"/>
          <w:bCs/>
          <w:iCs/>
          <w:sz w:val="28"/>
          <w:szCs w:val="28"/>
          <w:lang w:val="kk-KZ"/>
        </w:rPr>
        <w:t xml:space="preserve">у есептерін шығаруға болады. Солардың ішінде біз салу есептерін келесі мазмұнда қарастырамыз: 1) берілген түзуді қақ бөлу; 2) берілген бұрышқа тең бұрыш салу; 3) бұрыштың биссектрисасын салу; 4) берілген кесіндінің берілген нүктесінде перпендикуляр жүргізу; 5) берілген қабырғалары бойынша үшбұрыш салу. Мұндай </w:t>
      </w:r>
      <w:r w:rsidR="006E6ECC" w:rsidRPr="00512505">
        <w:rPr>
          <w:rFonts w:ascii="Times New Roman" w:hAnsi="Times New Roman" w:cs="Times New Roman"/>
          <w:bCs/>
          <w:iCs/>
          <w:sz w:val="28"/>
          <w:szCs w:val="28"/>
          <w:lang w:val="kk-KZ"/>
        </w:rPr>
        <w:t xml:space="preserve">негізгі </w:t>
      </w:r>
      <w:r w:rsidRPr="00512505">
        <w:rPr>
          <w:rFonts w:ascii="Times New Roman" w:hAnsi="Times New Roman" w:cs="Times New Roman"/>
          <w:bCs/>
          <w:iCs/>
          <w:sz w:val="28"/>
          <w:szCs w:val="28"/>
          <w:lang w:val="kk-KZ"/>
        </w:rPr>
        <w:t xml:space="preserve">салу есептері қарапайым және өте маңызды. </w:t>
      </w:r>
    </w:p>
    <w:p w14:paraId="5CA7BDFD" w14:textId="299A3D23" w:rsidR="00A10E34" w:rsidRPr="00512505" w:rsidRDefault="00A10E34" w:rsidP="00A10E34">
      <w:pPr>
        <w:pStyle w:val="af5"/>
        <w:ind w:firstLine="567"/>
        <w:jc w:val="both"/>
        <w:rPr>
          <w:rFonts w:ascii="Times New Roman" w:hAnsi="Times New Roman" w:cs="Times New Roman"/>
          <w:bCs/>
          <w:iCs/>
          <w:sz w:val="28"/>
          <w:szCs w:val="28"/>
          <w:lang w:val="kk-KZ"/>
        </w:rPr>
      </w:pPr>
      <w:r w:rsidRPr="00512505">
        <w:rPr>
          <w:rFonts w:ascii="Times New Roman" w:hAnsi="Times New Roman" w:cs="Times New Roman"/>
          <w:bCs/>
          <w:iCs/>
          <w:sz w:val="28"/>
          <w:szCs w:val="28"/>
          <w:lang w:val="kk-KZ"/>
        </w:rPr>
        <w:t xml:space="preserve">В.А.Далингер мектеп геометрия курсындағы салуға арналған есептерді шығарудың негізгі әдістерін көрсеткен: нүктелердің геометриялық орны әдісі, осьтік симметрия әдісі, түзету әдісі, бұру және центрлік симметрия әдісі, </w:t>
      </w:r>
      <w:r w:rsidRPr="00512505">
        <w:rPr>
          <w:rFonts w:ascii="Times New Roman" w:hAnsi="Times New Roman" w:cs="Times New Roman"/>
          <w:bCs/>
          <w:iCs/>
          <w:sz w:val="28"/>
          <w:szCs w:val="28"/>
          <w:lang w:val="kk-KZ"/>
        </w:rPr>
        <w:lastRenderedPageBreak/>
        <w:t>ұқсастық әдісі, гомотетия әдісі, параллель көшіру әдісі, кері қайтару әдісі, инверсия әдісі, алгебралық әдіс [</w:t>
      </w:r>
      <w:r w:rsidR="008C75F6" w:rsidRPr="00512505">
        <w:rPr>
          <w:rFonts w:ascii="Times New Roman" w:hAnsi="Times New Roman" w:cs="Times New Roman"/>
          <w:sz w:val="28"/>
          <w:szCs w:val="28"/>
          <w:lang w:val="kk-KZ"/>
        </w:rPr>
        <w:t>1</w:t>
      </w:r>
      <w:r w:rsidR="00DE2733" w:rsidRPr="00512505">
        <w:rPr>
          <w:rFonts w:ascii="Times New Roman" w:hAnsi="Times New Roman" w:cs="Times New Roman"/>
          <w:sz w:val="28"/>
          <w:szCs w:val="28"/>
          <w:lang w:val="kk-KZ"/>
        </w:rPr>
        <w:t>60</w:t>
      </w:r>
      <w:r w:rsidR="005E3350" w:rsidRPr="00512505">
        <w:rPr>
          <w:rFonts w:ascii="Times New Roman" w:hAnsi="Times New Roman" w:cs="Times New Roman"/>
          <w:sz w:val="28"/>
          <w:szCs w:val="28"/>
          <w:lang w:val="kk-KZ"/>
        </w:rPr>
        <w:t>, б.15</w:t>
      </w:r>
      <w:r w:rsidRPr="00512505">
        <w:rPr>
          <w:rFonts w:ascii="Times New Roman" w:hAnsi="Times New Roman" w:cs="Times New Roman"/>
          <w:bCs/>
          <w:iCs/>
          <w:sz w:val="28"/>
          <w:szCs w:val="28"/>
          <w:lang w:val="kk-KZ"/>
        </w:rPr>
        <w:t>].</w:t>
      </w:r>
    </w:p>
    <w:p w14:paraId="2A307D3C" w14:textId="66CE0329" w:rsidR="00A10E34" w:rsidRPr="00512505" w:rsidRDefault="00A10E34" w:rsidP="00A10E3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i/>
          <w:sz w:val="28"/>
          <w:szCs w:val="28"/>
          <w:lang w:val="kk-KZ"/>
        </w:rPr>
        <w:t xml:space="preserve">Зерттеуге арналған есептерді </w:t>
      </w:r>
      <w:r w:rsidRPr="00512505">
        <w:rPr>
          <w:rFonts w:ascii="Times New Roman" w:hAnsi="Times New Roman" w:cs="Times New Roman"/>
          <w:sz w:val="28"/>
          <w:szCs w:val="28"/>
          <w:lang w:val="kk-KZ"/>
        </w:rPr>
        <w:t>шығарудың толықтығын және жалпылығын орнату талап етіледі. Салу жолдарында орын алатын әртүрлі жағдайлардың барлығы орнатылады, есепті шешу жолдарының саны және ізделінді фигураның бар болу шарттары айқындалады. Зерттеу графикалық жолмен жүргізіледі [</w:t>
      </w:r>
      <w:r w:rsidR="00DE2733" w:rsidRPr="00512505">
        <w:rPr>
          <w:rFonts w:ascii="Times New Roman" w:hAnsi="Times New Roman" w:cs="Times New Roman"/>
          <w:sz w:val="28"/>
          <w:szCs w:val="28"/>
          <w:lang w:val="kk-KZ"/>
        </w:rPr>
        <w:t>167</w:t>
      </w:r>
      <w:r w:rsidRPr="00512505">
        <w:rPr>
          <w:rFonts w:ascii="Times New Roman" w:hAnsi="Times New Roman" w:cs="Times New Roman"/>
          <w:sz w:val="28"/>
          <w:szCs w:val="28"/>
          <w:lang w:val="kk-KZ"/>
        </w:rPr>
        <w:t>].</w:t>
      </w:r>
    </w:p>
    <w:p w14:paraId="214136F9" w14:textId="2879A386" w:rsidR="00A10E34" w:rsidRPr="00512505" w:rsidRDefault="007C4575" w:rsidP="00A10E3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Зерттеушілік іс-әрекеті – бұл жаңа білім, жаңа білім алудың жаңа әдістері немесе объектіні зерттеудің жаңа әдістері болып табылатын шығармашылық іс-әрекеті бір түрі. Сондықтан о</w:t>
      </w:r>
      <w:r w:rsidR="00A10E34" w:rsidRPr="00512505">
        <w:rPr>
          <w:rFonts w:ascii="Times New Roman" w:hAnsi="Times New Roman" w:cs="Times New Roman"/>
          <w:sz w:val="28"/>
          <w:szCs w:val="28"/>
          <w:lang w:val="kk-KZ"/>
        </w:rPr>
        <w:t>қушылардың зерттеушілік дағдыларын дамытуға бағытталған зерттеуге арналған геометриялық есептердің келесідей түрлерін бөліп көрсетуге болады: объектінің қасиетін (белгісін) анықтауға арналған есептер; заңдылықты орнатуға арналған есептер; математикалық модельдеу әдісін қолдануға арналған есептер; берілген қасиеттері бойынша объектіні іздеуге арналған есептер; белгілі бір шарттарды қанағаттандыратын объектінің болуын немесе болуын негіздеуге арналған есептер; кейбір математикалық тұжырымды негіздеуге немесе теріске шығаруға арналған есептер [</w:t>
      </w:r>
      <w:r w:rsidR="007C2945" w:rsidRPr="00512505">
        <w:rPr>
          <w:rFonts w:ascii="Times New Roman" w:hAnsi="Times New Roman" w:cs="Times New Roman"/>
          <w:sz w:val="28"/>
          <w:szCs w:val="28"/>
          <w:lang w:val="kk-KZ"/>
        </w:rPr>
        <w:t>55</w:t>
      </w:r>
      <w:r w:rsidR="005E3350" w:rsidRPr="00512505">
        <w:rPr>
          <w:rFonts w:ascii="Times New Roman" w:hAnsi="Times New Roman" w:cs="Times New Roman"/>
          <w:sz w:val="28"/>
          <w:szCs w:val="28"/>
          <w:lang w:val="kk-KZ"/>
        </w:rPr>
        <w:t>, б.6</w:t>
      </w:r>
      <w:r w:rsidR="00A10E34" w:rsidRPr="00512505">
        <w:rPr>
          <w:rFonts w:ascii="Times New Roman" w:hAnsi="Times New Roman" w:cs="Times New Roman"/>
          <w:sz w:val="28"/>
          <w:szCs w:val="28"/>
          <w:lang w:val="kk-KZ"/>
        </w:rPr>
        <w:t>].</w:t>
      </w:r>
    </w:p>
    <w:p w14:paraId="1C280444" w14:textId="2E611A9A" w:rsidR="00806F71" w:rsidRPr="00512505" w:rsidRDefault="00806F71" w:rsidP="00A10E3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Біз зерттеу жұмысымызда оқушылардың зерттеушілік дағдыларын қалыптастыру құралы ретінде зерттеуге арналған есептермен қатар, танымдық, шығармашылық, мәселелік есептерді де қарастырдық.</w:t>
      </w:r>
    </w:p>
    <w:p w14:paraId="63EA571E" w14:textId="29CF9C0B" w:rsidR="00806F71" w:rsidRPr="00512505" w:rsidRDefault="00806F71" w:rsidP="00806F71">
      <w:pPr>
        <w:spacing w:after="0" w:line="240" w:lineRule="auto"/>
        <w:ind w:firstLine="567"/>
        <w:jc w:val="both"/>
        <w:rPr>
          <w:rFonts w:ascii="Times New Roman" w:hAnsi="Times New Roman" w:cs="Times New Roman"/>
          <w:i/>
          <w:sz w:val="28"/>
          <w:szCs w:val="28"/>
          <w:lang w:val="kk-KZ"/>
        </w:rPr>
      </w:pPr>
      <w:r w:rsidRPr="00512505">
        <w:rPr>
          <w:rFonts w:ascii="Times New Roman" w:hAnsi="Times New Roman" w:cs="Times New Roman"/>
          <w:i/>
          <w:sz w:val="28"/>
          <w:szCs w:val="28"/>
          <w:lang w:val="kk-KZ"/>
        </w:rPr>
        <w:t>Зерттеуге арналған есептердің негізгі ерекшеліктері:</w:t>
      </w:r>
    </w:p>
    <w:p w14:paraId="301D0AAB" w14:textId="1CA217AF" w:rsidR="00806F71" w:rsidRPr="00512505" w:rsidRDefault="00806F71" w:rsidP="00806F71">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1) орындау алгоритмнің болмауы, сонымен қатар әртүрлі алгоритмдік нұсқаулардың болмауы;</w:t>
      </w:r>
    </w:p>
    <w:p w14:paraId="652F03C2" w14:textId="77777777" w:rsidR="00806F71" w:rsidRPr="00512505" w:rsidRDefault="00806F71" w:rsidP="00806F71">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2) есептің стандартты емес түрде қойылуы;</w:t>
      </w:r>
    </w:p>
    <w:p w14:paraId="57B007CF" w14:textId="77777777" w:rsidR="00806F71" w:rsidRPr="00512505" w:rsidRDefault="00806F71" w:rsidP="00806F71">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3) шешімдерін стандартты емес түрде іздеу;</w:t>
      </w:r>
    </w:p>
    <w:p w14:paraId="17288457" w14:textId="3F1AE426" w:rsidR="00806F71" w:rsidRPr="00512505" w:rsidRDefault="00806F71" w:rsidP="00806F71">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4) есепті шешу нәтижесінде туындайтын жаңа мәселелерді құру мүмкіндігі;</w:t>
      </w:r>
    </w:p>
    <w:p w14:paraId="0869C5EA" w14:textId="77777777" w:rsidR="00806F71" w:rsidRPr="00512505" w:rsidRDefault="00806F71" w:rsidP="00806F71">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5) шешімдер мен жауаптардың көп болуы.</w:t>
      </w:r>
    </w:p>
    <w:p w14:paraId="17C43162" w14:textId="104C1BA6" w:rsidR="00806F71" w:rsidRPr="00512505" w:rsidRDefault="00806F71" w:rsidP="00806F71">
      <w:pPr>
        <w:spacing w:after="0" w:line="240" w:lineRule="auto"/>
        <w:ind w:firstLine="567"/>
        <w:jc w:val="both"/>
        <w:rPr>
          <w:rFonts w:ascii="Times New Roman" w:hAnsi="Times New Roman" w:cs="Times New Roman"/>
          <w:i/>
          <w:sz w:val="28"/>
          <w:szCs w:val="28"/>
          <w:lang w:val="kk-KZ"/>
        </w:rPr>
      </w:pPr>
      <w:r w:rsidRPr="00512505">
        <w:rPr>
          <w:rFonts w:ascii="Times New Roman" w:hAnsi="Times New Roman" w:cs="Times New Roman"/>
          <w:i/>
          <w:sz w:val="28"/>
          <w:szCs w:val="28"/>
          <w:lang w:val="kk-KZ"/>
        </w:rPr>
        <w:t>Танымдық есептердің негізгі ерекшелігі:</w:t>
      </w:r>
    </w:p>
    <w:p w14:paraId="5CA7346C" w14:textId="77777777" w:rsidR="00806F71" w:rsidRPr="00512505" w:rsidRDefault="00806F71" w:rsidP="00806F71">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1) есепті шешу әдісі белгісіз;</w:t>
      </w:r>
    </w:p>
    <w:p w14:paraId="1592F971" w14:textId="5ADEE0F5" w:rsidR="00806F71" w:rsidRPr="00512505" w:rsidRDefault="00806F71" w:rsidP="00806F71">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2) жаңа білім немесе мәселелерді шешудің жаңа тәсілдерін алуда оқушылардың дербестігі;</w:t>
      </w:r>
    </w:p>
    <w:p w14:paraId="42780E3C" w14:textId="3368F8F0" w:rsidR="00806F71" w:rsidRPr="00512505" w:rsidRDefault="00806F71" w:rsidP="00806F71">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3) оқушыларға қиындық тудыру үшін жеткілікті деңгейде қиындықтың болуы;</w:t>
      </w:r>
    </w:p>
    <w:p w14:paraId="12C6F7C1" w14:textId="77777777" w:rsidR="00806F71" w:rsidRPr="00512505" w:rsidRDefault="00806F71" w:rsidP="00806F71">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4) оқушылардың өз бетінше жауап іздеу мүмкіндігі;</w:t>
      </w:r>
    </w:p>
    <w:p w14:paraId="761B666D" w14:textId="77777777" w:rsidR="00806F71" w:rsidRPr="00512505" w:rsidRDefault="00806F71" w:rsidP="00806F71">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5) тапсырманың тек жаңа біліммен ғана емес, оқушылардың алдыңғы білімдерімен де байланысы;</w:t>
      </w:r>
    </w:p>
    <w:p w14:paraId="14355019" w14:textId="77777777" w:rsidR="00806F71" w:rsidRPr="00512505" w:rsidRDefault="00806F71" w:rsidP="00806F71">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6) нәтижеге қол жеткізудің белгілі құралдарымен белгісіз нәтиже.</w:t>
      </w:r>
    </w:p>
    <w:p w14:paraId="4B0A7896" w14:textId="599C85B7" w:rsidR="00806F71" w:rsidRPr="00512505" w:rsidRDefault="00806F71" w:rsidP="00806F71">
      <w:pPr>
        <w:spacing w:after="0" w:line="240" w:lineRule="auto"/>
        <w:ind w:firstLine="567"/>
        <w:jc w:val="both"/>
        <w:rPr>
          <w:rFonts w:ascii="Times New Roman" w:hAnsi="Times New Roman" w:cs="Times New Roman"/>
          <w:i/>
          <w:sz w:val="28"/>
          <w:szCs w:val="28"/>
          <w:lang w:val="kk-KZ"/>
        </w:rPr>
      </w:pPr>
      <w:r w:rsidRPr="00512505">
        <w:rPr>
          <w:rFonts w:ascii="Times New Roman" w:hAnsi="Times New Roman" w:cs="Times New Roman"/>
          <w:i/>
          <w:sz w:val="28"/>
          <w:szCs w:val="28"/>
          <w:lang w:val="kk-KZ"/>
        </w:rPr>
        <w:t>Шығармашылық есептердің негізгі ерекшелігі:</w:t>
      </w:r>
    </w:p>
    <w:p w14:paraId="6BC0F146" w14:textId="77777777" w:rsidR="00806F71" w:rsidRPr="00512505" w:rsidRDefault="00806F71" w:rsidP="00806F71">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1) есепте қойылған мәселе нақты анықталмауы мүмкін;</w:t>
      </w:r>
    </w:p>
    <w:p w14:paraId="63F50203" w14:textId="77777777" w:rsidR="00806F71" w:rsidRPr="00512505" w:rsidRDefault="00806F71" w:rsidP="00806F71">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2) есептің шартында қандай білімді қолдану керектігі туралы нұсқаулар жоқ;</w:t>
      </w:r>
    </w:p>
    <w:p w14:paraId="495B2965" w14:textId="77777777" w:rsidR="00806F71" w:rsidRPr="00512505" w:rsidRDefault="00806F71" w:rsidP="00806F71">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3) есептің шартында дәл емес немесе жеткіліксіз деректер болуы мүмкін;</w:t>
      </w:r>
    </w:p>
    <w:p w14:paraId="494FEEA5" w14:textId="77777777" w:rsidR="00806F71" w:rsidRPr="00512505" w:rsidRDefault="00806F71" w:rsidP="00806F71">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4) мәселенің екі немесе одан да көп шешімі болуы мүмкін;</w:t>
      </w:r>
    </w:p>
    <w:p w14:paraId="1A82F973" w14:textId="77777777" w:rsidR="00806F71" w:rsidRPr="00512505" w:rsidRDefault="00806F71" w:rsidP="00806F71">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5) есептің нәтижесі белгісіз, оған қол жеткізу құралдары белгісіз.</w:t>
      </w:r>
    </w:p>
    <w:p w14:paraId="5B3C604D" w14:textId="0B3ACF2C" w:rsidR="00806F71" w:rsidRPr="00512505" w:rsidRDefault="007C4575" w:rsidP="00806F71">
      <w:pPr>
        <w:spacing w:after="0" w:line="240" w:lineRule="auto"/>
        <w:ind w:firstLine="567"/>
        <w:jc w:val="both"/>
        <w:rPr>
          <w:rFonts w:ascii="Times New Roman" w:hAnsi="Times New Roman" w:cs="Times New Roman"/>
          <w:i/>
          <w:sz w:val="28"/>
          <w:szCs w:val="28"/>
          <w:lang w:val="kk-KZ"/>
        </w:rPr>
      </w:pPr>
      <w:r w:rsidRPr="00512505">
        <w:rPr>
          <w:rFonts w:ascii="Times New Roman" w:hAnsi="Times New Roman" w:cs="Times New Roman"/>
          <w:i/>
          <w:sz w:val="28"/>
          <w:szCs w:val="28"/>
          <w:lang w:val="kk-KZ"/>
        </w:rPr>
        <w:t>Мәселелік</w:t>
      </w:r>
      <w:r w:rsidR="00806F71" w:rsidRPr="00512505">
        <w:rPr>
          <w:rFonts w:ascii="Times New Roman" w:hAnsi="Times New Roman" w:cs="Times New Roman"/>
          <w:i/>
          <w:sz w:val="28"/>
          <w:szCs w:val="28"/>
          <w:lang w:val="kk-KZ"/>
        </w:rPr>
        <w:t xml:space="preserve"> есептердің негізгі </w:t>
      </w:r>
      <w:r w:rsidRPr="00512505">
        <w:rPr>
          <w:rFonts w:ascii="Times New Roman" w:hAnsi="Times New Roman" w:cs="Times New Roman"/>
          <w:i/>
          <w:sz w:val="28"/>
          <w:szCs w:val="28"/>
          <w:lang w:val="kk-KZ"/>
        </w:rPr>
        <w:t>ерекшелігі</w:t>
      </w:r>
      <w:r w:rsidR="00806F71" w:rsidRPr="00512505">
        <w:rPr>
          <w:rFonts w:ascii="Times New Roman" w:hAnsi="Times New Roman" w:cs="Times New Roman"/>
          <w:i/>
          <w:sz w:val="28"/>
          <w:szCs w:val="28"/>
          <w:lang w:val="kk-KZ"/>
        </w:rPr>
        <w:t xml:space="preserve">: </w:t>
      </w:r>
    </w:p>
    <w:p w14:paraId="36475C8A" w14:textId="58BB44D5" w:rsidR="00806F71" w:rsidRPr="00512505" w:rsidRDefault="00806F71" w:rsidP="00806F71">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lastRenderedPageBreak/>
        <w:t xml:space="preserve">1) </w:t>
      </w:r>
      <w:r w:rsidR="007C4575" w:rsidRPr="00512505">
        <w:rPr>
          <w:rFonts w:ascii="Times New Roman" w:hAnsi="Times New Roman" w:cs="Times New Roman"/>
          <w:sz w:val="28"/>
          <w:szCs w:val="28"/>
          <w:lang w:val="kk-KZ"/>
        </w:rPr>
        <w:t>есеп оқушының</w:t>
      </w:r>
      <w:r w:rsidRPr="00512505">
        <w:rPr>
          <w:rFonts w:ascii="Times New Roman" w:hAnsi="Times New Roman" w:cs="Times New Roman"/>
          <w:sz w:val="28"/>
          <w:szCs w:val="28"/>
          <w:lang w:val="kk-KZ"/>
        </w:rPr>
        <w:t xml:space="preserve"> таң</w:t>
      </w:r>
      <w:r w:rsidR="007C4575" w:rsidRPr="00512505">
        <w:rPr>
          <w:rFonts w:ascii="Times New Roman" w:hAnsi="Times New Roman" w:cs="Times New Roman"/>
          <w:sz w:val="28"/>
          <w:szCs w:val="28"/>
          <w:lang w:val="kk-KZ"/>
        </w:rPr>
        <w:t xml:space="preserve"> қалу</w:t>
      </w:r>
      <w:r w:rsidRPr="00512505">
        <w:rPr>
          <w:rFonts w:ascii="Times New Roman" w:hAnsi="Times New Roman" w:cs="Times New Roman"/>
          <w:sz w:val="28"/>
          <w:szCs w:val="28"/>
          <w:lang w:val="kk-KZ"/>
        </w:rPr>
        <w:t xml:space="preserve"> пен қиындық сезімін сезінуі керек жағдайға қо</w:t>
      </w:r>
      <w:r w:rsidR="007C4575" w:rsidRPr="00512505">
        <w:rPr>
          <w:rFonts w:ascii="Times New Roman" w:hAnsi="Times New Roman" w:cs="Times New Roman"/>
          <w:sz w:val="28"/>
          <w:szCs w:val="28"/>
          <w:lang w:val="kk-KZ"/>
        </w:rPr>
        <w:t>йылады,</w:t>
      </w:r>
      <w:r w:rsidRPr="00512505">
        <w:rPr>
          <w:rFonts w:ascii="Times New Roman" w:hAnsi="Times New Roman" w:cs="Times New Roman"/>
          <w:sz w:val="28"/>
          <w:szCs w:val="28"/>
          <w:lang w:val="kk-KZ"/>
        </w:rPr>
        <w:t xml:space="preserve"> оқушы бұл қиындықты жеңуге ниетті; </w:t>
      </w:r>
    </w:p>
    <w:p w14:paraId="6AB5E98E" w14:textId="17701436" w:rsidR="00806F71" w:rsidRPr="00512505" w:rsidRDefault="00806F71" w:rsidP="00806F71">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2) </w:t>
      </w:r>
      <w:r w:rsidR="007C4575" w:rsidRPr="00512505">
        <w:rPr>
          <w:rFonts w:ascii="Times New Roman" w:hAnsi="Times New Roman" w:cs="Times New Roman"/>
          <w:sz w:val="28"/>
          <w:szCs w:val="28"/>
          <w:lang w:val="kk-KZ"/>
        </w:rPr>
        <w:t>есеп</w:t>
      </w:r>
      <w:r w:rsidRPr="00512505">
        <w:rPr>
          <w:rFonts w:ascii="Times New Roman" w:hAnsi="Times New Roman" w:cs="Times New Roman"/>
          <w:sz w:val="28"/>
          <w:szCs w:val="28"/>
          <w:lang w:val="kk-KZ"/>
        </w:rPr>
        <w:t xml:space="preserve"> бір-бірімен де, оқушының білімімен де қарама-қайшы қарым-қатынаста болатын элементтерді қамтиды; </w:t>
      </w:r>
    </w:p>
    <w:p w14:paraId="5FCDDB1B" w14:textId="205018C3" w:rsidR="00806F71" w:rsidRPr="00512505" w:rsidRDefault="00806F71" w:rsidP="00806F71">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3) </w:t>
      </w:r>
      <w:r w:rsidR="007C4575" w:rsidRPr="00512505">
        <w:rPr>
          <w:rFonts w:ascii="Times New Roman" w:hAnsi="Times New Roman" w:cs="Times New Roman"/>
          <w:sz w:val="28"/>
          <w:szCs w:val="28"/>
          <w:lang w:val="kk-KZ"/>
        </w:rPr>
        <w:t>есеп</w:t>
      </w:r>
      <w:r w:rsidRPr="00512505">
        <w:rPr>
          <w:rFonts w:ascii="Times New Roman" w:hAnsi="Times New Roman" w:cs="Times New Roman"/>
          <w:sz w:val="28"/>
          <w:szCs w:val="28"/>
          <w:lang w:val="kk-KZ"/>
        </w:rPr>
        <w:t xml:space="preserve"> оқушының санасында проблемалық жағдай туғызады; </w:t>
      </w:r>
    </w:p>
    <w:p w14:paraId="775B7193" w14:textId="77777777" w:rsidR="00806F71" w:rsidRPr="00512505" w:rsidRDefault="00806F71" w:rsidP="00806F71">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4) есептің шешімі  жаңа білімді ашуды (игеруді) талап етеді; </w:t>
      </w:r>
    </w:p>
    <w:p w14:paraId="0A20FB48" w14:textId="08E1CC69" w:rsidR="00806F71" w:rsidRPr="00512505" w:rsidRDefault="00806F71" w:rsidP="00806F71">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5) оқушылар </w:t>
      </w:r>
      <w:r w:rsidR="007C4575" w:rsidRPr="00512505">
        <w:rPr>
          <w:rFonts w:ascii="Times New Roman" w:hAnsi="Times New Roman" w:cs="Times New Roman"/>
          <w:sz w:val="28"/>
          <w:szCs w:val="28"/>
          <w:lang w:val="kk-KZ"/>
        </w:rPr>
        <w:t>есепті</w:t>
      </w:r>
      <w:r w:rsidRPr="00512505">
        <w:rPr>
          <w:rFonts w:ascii="Times New Roman" w:hAnsi="Times New Roman" w:cs="Times New Roman"/>
          <w:sz w:val="28"/>
          <w:szCs w:val="28"/>
          <w:lang w:val="kk-KZ"/>
        </w:rPr>
        <w:t xml:space="preserve"> шешудің жолдарын өз бетінше табуы керек</w:t>
      </w:r>
      <w:r w:rsidR="00E25325" w:rsidRPr="00512505">
        <w:rPr>
          <w:rFonts w:ascii="Times New Roman" w:hAnsi="Times New Roman" w:cs="Times New Roman"/>
          <w:sz w:val="28"/>
          <w:szCs w:val="28"/>
          <w:lang w:val="kk-KZ"/>
        </w:rPr>
        <w:t xml:space="preserve"> [</w:t>
      </w:r>
      <w:r w:rsidR="007C2945" w:rsidRPr="00512505">
        <w:rPr>
          <w:rFonts w:ascii="Times New Roman" w:hAnsi="Times New Roman" w:cs="Times New Roman"/>
          <w:sz w:val="28"/>
          <w:szCs w:val="28"/>
          <w:lang w:val="kk-KZ"/>
        </w:rPr>
        <w:t>55</w:t>
      </w:r>
      <w:r w:rsidR="005E3350" w:rsidRPr="00512505">
        <w:rPr>
          <w:rFonts w:ascii="Times New Roman" w:hAnsi="Times New Roman" w:cs="Times New Roman"/>
          <w:sz w:val="28"/>
          <w:szCs w:val="28"/>
          <w:lang w:val="kk-KZ"/>
        </w:rPr>
        <w:t>, б.8</w:t>
      </w:r>
      <w:r w:rsidR="00E25325"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w:t>
      </w:r>
    </w:p>
    <w:p w14:paraId="5DE6AF91" w14:textId="72A5443B" w:rsidR="00A10E34" w:rsidRPr="00512505" w:rsidRDefault="00A10E34" w:rsidP="00A10E3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i/>
          <w:sz w:val="28"/>
          <w:szCs w:val="28"/>
          <w:lang w:val="kk-KZ"/>
        </w:rPr>
        <w:t>Тор көздерде берілген есептер</w:t>
      </w:r>
      <w:r w:rsidRPr="00512505">
        <w:rPr>
          <w:rFonts w:ascii="Times New Roman" w:hAnsi="Times New Roman" w:cs="Times New Roman"/>
          <w:sz w:val="28"/>
          <w:szCs w:val="28"/>
          <w:lang w:val="kk-KZ"/>
        </w:rPr>
        <w:t>. Циркуль және сызғыштың көмегімен салуға берілген есептердің қатарын толықтыру үшін геометриялық фигураларды торкөзді дәптердің бетінде салуға арналған есептер ұсынылады. Бұлардың әрқайсында торкөзді қағазда геометриялық фигураны салу немесе берілген қасиеттері бойынша нүктелердің геометриялық орнын табуды талап етіледі. Мұндай есептерді шығару үшін арнайы құралдардың қажеті жоқ – торкөзді дәптер мен қарындаш немесе қаламсап болса жеткілікті. Барлық салуларды қолмен немесе сызғыштың көмегімен орындауға болады [</w:t>
      </w:r>
      <w:r w:rsidR="007C2945" w:rsidRPr="00512505">
        <w:rPr>
          <w:rFonts w:ascii="Times New Roman" w:hAnsi="Times New Roman" w:cs="Times New Roman"/>
          <w:sz w:val="28"/>
          <w:szCs w:val="28"/>
          <w:lang w:val="kk-KZ"/>
        </w:rPr>
        <w:t>16</w:t>
      </w:r>
      <w:r w:rsidR="00DE2733" w:rsidRPr="00512505">
        <w:rPr>
          <w:rFonts w:ascii="Times New Roman" w:hAnsi="Times New Roman" w:cs="Times New Roman"/>
          <w:sz w:val="28"/>
          <w:szCs w:val="28"/>
          <w:lang w:val="kk-KZ"/>
        </w:rPr>
        <w:t>8</w:t>
      </w:r>
      <w:r w:rsidRPr="00512505">
        <w:rPr>
          <w:rFonts w:ascii="Times New Roman" w:hAnsi="Times New Roman" w:cs="Times New Roman"/>
          <w:sz w:val="28"/>
          <w:szCs w:val="28"/>
          <w:lang w:val="kk-KZ"/>
        </w:rPr>
        <w:t>].</w:t>
      </w:r>
    </w:p>
    <w:p w14:paraId="75EA47F5" w14:textId="0C797437" w:rsidR="00A10E34" w:rsidRPr="00512505" w:rsidRDefault="00A10E34" w:rsidP="00A10E3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Ж.С.Еркишеваның зерттеу жұмысында мектеп математика курсындағы мәтінді есептердің классификациясы ұсынылған. Оның ішінде мәтінді есептерді контекстік (тәжірибелік-бағдарлы), қолданбалы (практикалық мазмұнды), пәнаралық сипаттағы (физикалық мазмұнды, химиялық мазмұнды, қаржылық-экономикалық мазмұнды және т.б.) есептерге бөліп көрсеткен [</w:t>
      </w:r>
      <w:r w:rsidR="007C2945" w:rsidRPr="00512505">
        <w:rPr>
          <w:rFonts w:ascii="Times New Roman" w:hAnsi="Times New Roman" w:cs="Times New Roman"/>
          <w:sz w:val="28"/>
          <w:szCs w:val="28"/>
          <w:lang w:val="kk-KZ"/>
        </w:rPr>
        <w:t>13</w:t>
      </w:r>
      <w:r w:rsidR="00DE2733" w:rsidRPr="00512505">
        <w:rPr>
          <w:rFonts w:ascii="Times New Roman" w:hAnsi="Times New Roman" w:cs="Times New Roman"/>
          <w:sz w:val="28"/>
          <w:szCs w:val="28"/>
          <w:lang w:val="kk-KZ"/>
        </w:rPr>
        <w:t>4</w:t>
      </w:r>
      <w:r w:rsidR="005E3350" w:rsidRPr="00512505">
        <w:rPr>
          <w:rFonts w:ascii="Times New Roman" w:hAnsi="Times New Roman" w:cs="Times New Roman"/>
          <w:sz w:val="28"/>
          <w:szCs w:val="28"/>
          <w:lang w:val="kk-KZ"/>
        </w:rPr>
        <w:t>, б.131</w:t>
      </w:r>
      <w:r w:rsidRPr="00512505">
        <w:rPr>
          <w:rFonts w:ascii="Times New Roman" w:hAnsi="Times New Roman" w:cs="Times New Roman"/>
          <w:sz w:val="28"/>
          <w:szCs w:val="28"/>
          <w:lang w:val="kk-KZ"/>
        </w:rPr>
        <w:t>].</w:t>
      </w:r>
    </w:p>
    <w:p w14:paraId="37D76CA1" w14:textId="3A5E2A15" w:rsidR="00A10E34" w:rsidRPr="00512505" w:rsidRDefault="00A10E34"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i/>
          <w:sz w:val="28"/>
          <w:szCs w:val="28"/>
          <w:lang w:val="kk-KZ"/>
        </w:rPr>
        <w:t>Қолданбалы есептер</w:t>
      </w:r>
      <w:r w:rsidRPr="00512505">
        <w:rPr>
          <w:rFonts w:ascii="Times New Roman" w:hAnsi="Times New Roman" w:cs="Times New Roman"/>
          <w:sz w:val="28"/>
          <w:szCs w:val="28"/>
          <w:lang w:val="kk-KZ"/>
        </w:rPr>
        <w:t xml:space="preserve"> геометрия, басқа пәндер сияқты адамдардың практикалық қажеттіліктерінен пайда болғаны белгілі. Адамға күнделікті өмірде оны қоршаған заттардың пішіні туралы, баспана салу, жолдар салуда, жер өлшеуге байланысты есептеулер жүргізуде, денелердің ауданы мен көлемдерін табуға байланысты есептеулер жүргізуде геометриялық білім аса қажетті болады. Осыған орай, қазіргі заманғы мектепте геометрияның өмірмен, күнделікті тұрмыстық мұқтаждықтармен және басқадай пәндермен, қазақстандық компоненттермен байланысын практикалық мазмұнды, контекстік, пәнаралық сипаттағы, логикалық есептер арқылы іске асыруға болады.</w:t>
      </w:r>
    </w:p>
    <w:p w14:paraId="5E6F223F" w14:textId="2A6C190E" w:rsidR="00A10E34" w:rsidRPr="00512505" w:rsidRDefault="00A10E34"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И.М.Смирнова мен В.А.Смирновтың оқу құралында «</w:t>
      </w:r>
      <w:r w:rsidR="00395FFE" w:rsidRPr="00512505">
        <w:rPr>
          <w:rFonts w:ascii="Times New Roman" w:hAnsi="Times New Roman" w:cs="Times New Roman"/>
          <w:sz w:val="28"/>
          <w:szCs w:val="28"/>
          <w:lang w:val="kk-KZ"/>
        </w:rPr>
        <w:t xml:space="preserve">геометриядан </w:t>
      </w:r>
      <w:r w:rsidRPr="00512505">
        <w:rPr>
          <w:rFonts w:ascii="Times New Roman" w:hAnsi="Times New Roman" w:cs="Times New Roman"/>
          <w:sz w:val="28"/>
          <w:szCs w:val="28"/>
          <w:lang w:val="kk-KZ"/>
        </w:rPr>
        <w:t xml:space="preserve">практикалық мазмұнды есеп деп </w:t>
      </w:r>
      <w:r w:rsidR="00395FFE" w:rsidRPr="00512505">
        <w:rPr>
          <w:rFonts w:ascii="Times New Roman" w:hAnsi="Times New Roman" w:cs="Times New Roman"/>
          <w:sz w:val="28"/>
          <w:szCs w:val="28"/>
          <w:lang w:val="kk-KZ"/>
        </w:rPr>
        <w:t xml:space="preserve">есептің </w:t>
      </w:r>
      <w:r w:rsidRPr="00512505">
        <w:rPr>
          <w:rFonts w:ascii="Times New Roman" w:hAnsi="Times New Roman" w:cs="Times New Roman"/>
          <w:sz w:val="28"/>
          <w:szCs w:val="28"/>
          <w:lang w:val="kk-KZ"/>
        </w:rPr>
        <w:t>мазмұны</w:t>
      </w:r>
      <w:r w:rsidR="00395FFE" w:rsidRPr="00512505">
        <w:rPr>
          <w:rFonts w:ascii="Times New Roman" w:hAnsi="Times New Roman" w:cs="Times New Roman"/>
          <w:sz w:val="28"/>
          <w:szCs w:val="28"/>
          <w:lang w:val="kk-KZ"/>
        </w:rPr>
        <w:t>на</w:t>
      </w:r>
      <w:r w:rsidRPr="00512505">
        <w:rPr>
          <w:rFonts w:ascii="Times New Roman" w:hAnsi="Times New Roman" w:cs="Times New Roman"/>
          <w:sz w:val="28"/>
          <w:szCs w:val="28"/>
          <w:lang w:val="kk-KZ"/>
        </w:rPr>
        <w:t xml:space="preserve"> </w:t>
      </w:r>
      <w:r w:rsidR="00395FFE" w:rsidRPr="00512505">
        <w:rPr>
          <w:rFonts w:ascii="Times New Roman" w:hAnsi="Times New Roman" w:cs="Times New Roman"/>
          <w:sz w:val="28"/>
          <w:szCs w:val="28"/>
          <w:lang w:val="kk-KZ"/>
        </w:rPr>
        <w:t xml:space="preserve">басқадай </w:t>
      </w:r>
      <w:r w:rsidRPr="00512505">
        <w:rPr>
          <w:rFonts w:ascii="Times New Roman" w:hAnsi="Times New Roman" w:cs="Times New Roman"/>
          <w:sz w:val="28"/>
          <w:szCs w:val="28"/>
          <w:lang w:val="kk-KZ"/>
        </w:rPr>
        <w:t>пәндер</w:t>
      </w:r>
      <w:r w:rsidR="00395FFE" w:rsidRPr="00512505">
        <w:rPr>
          <w:rFonts w:ascii="Times New Roman" w:hAnsi="Times New Roman" w:cs="Times New Roman"/>
          <w:sz w:val="28"/>
          <w:szCs w:val="28"/>
          <w:lang w:val="kk-KZ"/>
        </w:rPr>
        <w:t xml:space="preserve">дің ұғымдары кіріктіріліп, күнделікті өмірдегі адамның </w:t>
      </w:r>
      <w:r w:rsidRPr="00512505">
        <w:rPr>
          <w:rFonts w:ascii="Times New Roman" w:hAnsi="Times New Roman" w:cs="Times New Roman"/>
          <w:sz w:val="28"/>
          <w:szCs w:val="28"/>
          <w:lang w:val="kk-KZ"/>
        </w:rPr>
        <w:t xml:space="preserve">еңбек </w:t>
      </w:r>
      <w:r w:rsidR="00395FFE" w:rsidRPr="00512505">
        <w:rPr>
          <w:rFonts w:ascii="Times New Roman" w:hAnsi="Times New Roman" w:cs="Times New Roman"/>
          <w:sz w:val="28"/>
          <w:szCs w:val="28"/>
          <w:lang w:val="kk-KZ"/>
        </w:rPr>
        <w:t>қызметі</w:t>
      </w:r>
      <w:r w:rsidRPr="00512505">
        <w:rPr>
          <w:rFonts w:ascii="Times New Roman" w:hAnsi="Times New Roman" w:cs="Times New Roman"/>
          <w:sz w:val="28"/>
          <w:szCs w:val="28"/>
          <w:lang w:val="kk-KZ"/>
        </w:rPr>
        <w:t>, тұрмыс</w:t>
      </w:r>
      <w:r w:rsidR="00395FFE" w:rsidRPr="00512505">
        <w:rPr>
          <w:rFonts w:ascii="Times New Roman" w:hAnsi="Times New Roman" w:cs="Times New Roman"/>
          <w:sz w:val="28"/>
          <w:szCs w:val="28"/>
          <w:lang w:val="kk-KZ"/>
        </w:rPr>
        <w:t>ы</w:t>
      </w:r>
      <w:r w:rsidRPr="00512505">
        <w:rPr>
          <w:rFonts w:ascii="Times New Roman" w:hAnsi="Times New Roman" w:cs="Times New Roman"/>
          <w:sz w:val="28"/>
          <w:szCs w:val="28"/>
          <w:lang w:val="kk-KZ"/>
        </w:rPr>
        <w:t>, өндіріс</w:t>
      </w:r>
      <w:r w:rsidR="00395FFE" w:rsidRPr="00512505">
        <w:rPr>
          <w:rFonts w:ascii="Times New Roman" w:hAnsi="Times New Roman" w:cs="Times New Roman"/>
          <w:sz w:val="28"/>
          <w:szCs w:val="28"/>
          <w:lang w:val="kk-KZ"/>
        </w:rPr>
        <w:t xml:space="preserve"> пен </w:t>
      </w:r>
      <w:r w:rsidRPr="00512505">
        <w:rPr>
          <w:rFonts w:ascii="Times New Roman" w:hAnsi="Times New Roman" w:cs="Times New Roman"/>
          <w:sz w:val="28"/>
          <w:szCs w:val="28"/>
          <w:lang w:val="kk-KZ"/>
        </w:rPr>
        <w:t>экономика</w:t>
      </w:r>
      <w:r w:rsidR="00395FFE" w:rsidRPr="00512505">
        <w:rPr>
          <w:rFonts w:ascii="Times New Roman" w:hAnsi="Times New Roman" w:cs="Times New Roman"/>
          <w:sz w:val="28"/>
          <w:szCs w:val="28"/>
          <w:lang w:val="kk-KZ"/>
        </w:rPr>
        <w:t>лық жағдаяттар</w:t>
      </w:r>
      <w:r w:rsidRPr="00512505">
        <w:rPr>
          <w:rFonts w:ascii="Times New Roman" w:hAnsi="Times New Roman" w:cs="Times New Roman"/>
          <w:sz w:val="28"/>
          <w:szCs w:val="28"/>
          <w:lang w:val="kk-KZ"/>
        </w:rPr>
        <w:t xml:space="preserve">, </w:t>
      </w:r>
      <w:r w:rsidR="00395FFE" w:rsidRPr="00512505">
        <w:rPr>
          <w:rFonts w:ascii="Times New Roman" w:hAnsi="Times New Roman" w:cs="Times New Roman"/>
          <w:sz w:val="28"/>
          <w:szCs w:val="28"/>
          <w:lang w:val="kk-KZ"/>
        </w:rPr>
        <w:t xml:space="preserve">қоршаған ортадағы </w:t>
      </w:r>
      <w:r w:rsidRPr="00512505">
        <w:rPr>
          <w:rFonts w:ascii="Times New Roman" w:hAnsi="Times New Roman" w:cs="Times New Roman"/>
          <w:sz w:val="28"/>
          <w:szCs w:val="28"/>
          <w:lang w:val="kk-KZ"/>
        </w:rPr>
        <w:t>ғимараттар</w:t>
      </w:r>
      <w:r w:rsidR="00395FFE"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t xml:space="preserve">мен </w:t>
      </w:r>
      <w:r w:rsidR="00395FFE" w:rsidRPr="00512505">
        <w:rPr>
          <w:rFonts w:ascii="Times New Roman" w:hAnsi="Times New Roman" w:cs="Times New Roman"/>
          <w:sz w:val="28"/>
          <w:szCs w:val="28"/>
          <w:lang w:val="kk-KZ"/>
        </w:rPr>
        <w:t>құрылыстар</w:t>
      </w:r>
      <w:r w:rsidRPr="00512505">
        <w:rPr>
          <w:rFonts w:ascii="Times New Roman" w:hAnsi="Times New Roman" w:cs="Times New Roman"/>
          <w:sz w:val="28"/>
          <w:szCs w:val="28"/>
          <w:lang w:val="kk-KZ"/>
        </w:rPr>
        <w:t xml:space="preserve"> және </w:t>
      </w:r>
      <w:r w:rsidR="00395FFE" w:rsidRPr="00512505">
        <w:rPr>
          <w:rFonts w:ascii="Times New Roman" w:hAnsi="Times New Roman" w:cs="Times New Roman"/>
          <w:sz w:val="28"/>
          <w:szCs w:val="28"/>
          <w:lang w:val="kk-KZ"/>
        </w:rPr>
        <w:t xml:space="preserve">олардың </w:t>
      </w:r>
      <w:r w:rsidRPr="00512505">
        <w:rPr>
          <w:rFonts w:ascii="Times New Roman" w:hAnsi="Times New Roman" w:cs="Times New Roman"/>
          <w:sz w:val="28"/>
          <w:szCs w:val="28"/>
          <w:lang w:val="kk-KZ"/>
        </w:rPr>
        <w:t>шынайы өлшемдері</w:t>
      </w:r>
      <w:r w:rsidR="00395FFE" w:rsidRPr="00512505">
        <w:rPr>
          <w:rFonts w:ascii="Times New Roman" w:hAnsi="Times New Roman" w:cs="Times New Roman"/>
          <w:sz w:val="28"/>
          <w:szCs w:val="28"/>
          <w:lang w:val="kk-KZ"/>
        </w:rPr>
        <w:t xml:space="preserve"> берілген </w:t>
      </w:r>
      <w:r w:rsidRPr="00512505">
        <w:rPr>
          <w:rFonts w:ascii="Times New Roman" w:hAnsi="Times New Roman" w:cs="Times New Roman"/>
          <w:sz w:val="28"/>
          <w:szCs w:val="28"/>
          <w:lang w:val="kk-KZ"/>
        </w:rPr>
        <w:t xml:space="preserve">қолданбалы есептерді </w:t>
      </w:r>
      <w:r w:rsidR="00395FFE" w:rsidRPr="00512505">
        <w:rPr>
          <w:rFonts w:ascii="Times New Roman" w:hAnsi="Times New Roman" w:cs="Times New Roman"/>
          <w:sz w:val="28"/>
          <w:szCs w:val="28"/>
          <w:lang w:val="kk-KZ"/>
        </w:rPr>
        <w:t>айтамыз</w:t>
      </w:r>
      <w:r w:rsidRPr="00512505">
        <w:rPr>
          <w:rFonts w:ascii="Times New Roman" w:hAnsi="Times New Roman" w:cs="Times New Roman"/>
          <w:sz w:val="28"/>
          <w:szCs w:val="28"/>
          <w:lang w:val="kk-KZ"/>
        </w:rPr>
        <w:t xml:space="preserve">», - деп </w:t>
      </w:r>
      <w:r w:rsidR="00395FFE" w:rsidRPr="00512505">
        <w:rPr>
          <w:rFonts w:ascii="Times New Roman" w:hAnsi="Times New Roman" w:cs="Times New Roman"/>
          <w:sz w:val="28"/>
          <w:szCs w:val="28"/>
          <w:lang w:val="kk-KZ"/>
        </w:rPr>
        <w:t>тұжырымдайды</w:t>
      </w:r>
      <w:r w:rsidRPr="00512505">
        <w:rPr>
          <w:rFonts w:ascii="Times New Roman" w:hAnsi="Times New Roman" w:cs="Times New Roman"/>
          <w:sz w:val="28"/>
          <w:szCs w:val="28"/>
          <w:lang w:val="kk-KZ"/>
        </w:rPr>
        <w:t xml:space="preserve"> [</w:t>
      </w:r>
      <w:r w:rsidR="007C2945" w:rsidRPr="00512505">
        <w:rPr>
          <w:rFonts w:ascii="Times New Roman" w:hAnsi="Times New Roman" w:cs="Times New Roman"/>
          <w:sz w:val="28"/>
          <w:szCs w:val="28"/>
          <w:lang w:val="kk-KZ"/>
        </w:rPr>
        <w:t>12</w:t>
      </w:r>
      <w:r w:rsidR="00DE2733" w:rsidRPr="00512505">
        <w:rPr>
          <w:rFonts w:ascii="Times New Roman" w:hAnsi="Times New Roman" w:cs="Times New Roman"/>
          <w:sz w:val="28"/>
          <w:szCs w:val="28"/>
          <w:lang w:val="kk-KZ"/>
        </w:rPr>
        <w:t>3</w:t>
      </w:r>
      <w:r w:rsidR="005E3350" w:rsidRPr="00512505">
        <w:rPr>
          <w:rFonts w:ascii="Times New Roman" w:hAnsi="Times New Roman" w:cs="Times New Roman"/>
          <w:sz w:val="28"/>
          <w:szCs w:val="28"/>
          <w:lang w:val="kk-KZ"/>
        </w:rPr>
        <w:t>, б.18</w:t>
      </w:r>
      <w:r w:rsidRPr="00512505">
        <w:rPr>
          <w:rFonts w:ascii="Times New Roman" w:hAnsi="Times New Roman" w:cs="Times New Roman"/>
          <w:sz w:val="28"/>
          <w:szCs w:val="28"/>
          <w:lang w:val="kk-KZ"/>
        </w:rPr>
        <w:t>].</w:t>
      </w:r>
    </w:p>
    <w:p w14:paraId="6881A8D8" w14:textId="3694126C" w:rsidR="00A10E34" w:rsidRPr="00512505" w:rsidRDefault="00335D3F"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Қоршаған ортадағы объектілер – г</w:t>
      </w:r>
      <w:r w:rsidR="000C6CF1" w:rsidRPr="00512505">
        <w:rPr>
          <w:rFonts w:ascii="Times New Roman" w:hAnsi="Times New Roman" w:cs="Times New Roman"/>
          <w:sz w:val="28"/>
          <w:szCs w:val="28"/>
          <w:lang w:val="kk-KZ"/>
        </w:rPr>
        <w:t>еометриядан п</w:t>
      </w:r>
      <w:r w:rsidR="00A10E34" w:rsidRPr="00512505">
        <w:rPr>
          <w:rFonts w:ascii="Times New Roman" w:hAnsi="Times New Roman" w:cs="Times New Roman"/>
          <w:sz w:val="28"/>
          <w:szCs w:val="28"/>
          <w:lang w:val="kk-KZ"/>
        </w:rPr>
        <w:t xml:space="preserve">рактикалық мазмұнды есептердің </w:t>
      </w:r>
      <w:r w:rsidR="00581974" w:rsidRPr="00512505">
        <w:rPr>
          <w:rFonts w:ascii="Times New Roman" w:hAnsi="Times New Roman" w:cs="Times New Roman"/>
          <w:sz w:val="28"/>
          <w:szCs w:val="28"/>
          <w:lang w:val="kk-KZ"/>
        </w:rPr>
        <w:t xml:space="preserve">құраушы компоненті. Оқушылар мұндай есептерді шығару барысында </w:t>
      </w:r>
      <w:r w:rsidR="004838EF" w:rsidRPr="00512505">
        <w:rPr>
          <w:rFonts w:ascii="Times New Roman" w:hAnsi="Times New Roman" w:cs="Times New Roman"/>
          <w:sz w:val="28"/>
          <w:szCs w:val="28"/>
          <w:lang w:val="kk-KZ"/>
        </w:rPr>
        <w:t xml:space="preserve">шынайы өмірдегі объектілерге сәйкес келетін геометриялық фигураларды танып білуге, сол фигуралардың қасиеттері мен формулаларын пайдаланып, өлшемдерін есептеуге, яғни геометриялық білімді қолданылуын түсініп біледі. Мектеп геометрия оқулықтарында осы мәселеге тыңғылықты назар аударылмаған, оқу материалы мен жаттығуларға практикалық мазмұны мен есептердің кіріктірілуін күшейту керек деп есептейміз. </w:t>
      </w:r>
      <w:r w:rsidR="00A10E34" w:rsidRPr="00512505">
        <w:rPr>
          <w:rFonts w:ascii="Times New Roman" w:hAnsi="Times New Roman" w:cs="Times New Roman"/>
          <w:sz w:val="28"/>
          <w:szCs w:val="28"/>
          <w:lang w:val="kk-KZ"/>
        </w:rPr>
        <w:t xml:space="preserve">Олардың оқыту мазмұнына кіріктірілуі: </w:t>
      </w:r>
    </w:p>
    <w:p w14:paraId="51375E21" w14:textId="77777777" w:rsidR="00A10E34" w:rsidRPr="00512505" w:rsidRDefault="00A10E34" w:rsidP="00A10E34">
      <w:pPr>
        <w:tabs>
          <w:tab w:val="left" w:pos="993"/>
        </w:tabs>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lastRenderedPageBreak/>
        <w:t>– мектепте геометрияны оқытудың практикалық бағыттылығын күшейтеді;</w:t>
      </w:r>
    </w:p>
    <w:p w14:paraId="5422F4E6" w14:textId="77777777" w:rsidR="00A10E34" w:rsidRPr="00512505" w:rsidRDefault="00A10E34" w:rsidP="00A10E34">
      <w:pPr>
        <w:tabs>
          <w:tab w:val="left" w:pos="993"/>
        </w:tabs>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ұлттық құндылықтарды дарытуға бағытталады;</w:t>
      </w:r>
    </w:p>
    <w:p w14:paraId="5C19FE62" w14:textId="77777777" w:rsidR="00A10E34" w:rsidRPr="00512505" w:rsidRDefault="00A10E34" w:rsidP="00A10E34">
      <w:pPr>
        <w:tabs>
          <w:tab w:val="left" w:pos="993"/>
        </w:tabs>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ab/>
        <w:t xml:space="preserve"> практикалық есептерді шешу, шамаларды бағалау және олардың жуық мәндерін табу дағдыларын қалыптастырады; </w:t>
      </w:r>
    </w:p>
    <w:p w14:paraId="6C40E5D7" w14:textId="77777777" w:rsidR="00A10E34" w:rsidRPr="00512505" w:rsidRDefault="00A10E34" w:rsidP="00A10E34">
      <w:pPr>
        <w:tabs>
          <w:tab w:val="left" w:pos="993"/>
        </w:tabs>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 объектілердің нақты өлшемдері мен олардың геометриялық бейнесінің өлшемдері арасындағы қатынастарды орнатуға үйретеді; </w:t>
      </w:r>
    </w:p>
    <w:p w14:paraId="10BE6D0F" w14:textId="77777777" w:rsidR="00A10E34" w:rsidRPr="00512505" w:rsidRDefault="00A10E34" w:rsidP="00A10E34">
      <w:pPr>
        <w:tabs>
          <w:tab w:val="left" w:pos="993"/>
        </w:tabs>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ab/>
        <w:t xml:space="preserve"> кестелермен және басқа да анықтамалық құралдармен жұмыс жасау дағдысын қалыптастырады; </w:t>
      </w:r>
    </w:p>
    <w:p w14:paraId="746A86FA" w14:textId="6907A17D" w:rsidR="00A10E34" w:rsidRPr="00512505" w:rsidRDefault="00A10E34" w:rsidP="00A10E34">
      <w:pPr>
        <w:tabs>
          <w:tab w:val="left" w:pos="993"/>
        </w:tabs>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ab/>
        <w:t xml:space="preserve"> оқушылардың ынтасы мен қызығуышылықтарын оятады, ал бұл өз кезегінде геометрияны оқытудың тимділігін арттырады [</w:t>
      </w:r>
      <w:r w:rsidR="008C75F6" w:rsidRPr="00512505">
        <w:rPr>
          <w:rFonts w:ascii="Times New Roman" w:hAnsi="Times New Roman" w:cs="Times New Roman"/>
          <w:sz w:val="28"/>
          <w:szCs w:val="28"/>
          <w:lang w:val="kk-KZ"/>
        </w:rPr>
        <w:t>50</w:t>
      </w:r>
      <w:r w:rsidR="005E3350" w:rsidRPr="00512505">
        <w:rPr>
          <w:rFonts w:ascii="Times New Roman" w:hAnsi="Times New Roman" w:cs="Times New Roman"/>
          <w:sz w:val="28"/>
          <w:szCs w:val="28"/>
          <w:lang w:val="kk-KZ"/>
        </w:rPr>
        <w:t>, б.83</w:t>
      </w:r>
      <w:r w:rsidRPr="00512505">
        <w:rPr>
          <w:rFonts w:ascii="Times New Roman" w:hAnsi="Times New Roman" w:cs="Times New Roman"/>
          <w:sz w:val="28"/>
          <w:szCs w:val="28"/>
          <w:lang w:val="kk-KZ"/>
        </w:rPr>
        <w:t>].</w:t>
      </w:r>
    </w:p>
    <w:p w14:paraId="35C91D4E" w14:textId="77777777" w:rsidR="00A10E34" w:rsidRPr="00512505" w:rsidRDefault="00A10E34" w:rsidP="00A10E3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Жаңартылған білім беру мазмұнындағы оқу бағдарламалары оқушылардың функционалдық сауаттылығының жоғары деңгейге көтерілуін қалайды. Бұл тұрғыда қолданбалы есептер оқушылардың теориялық материалды оқып білудегі белсенділігі мен функционалдық сауаттылығын арттыру құралы болып табылады, өйткені мұндай есептер арқылы оқып білген білімнің немесе теореманың күнделікті өмірде және кәсіби қызметіндегі мәселелерді шешуде қажеттілігін көрсетуге болады. Алған білімін практикада қолдана білу геометриялық құзыреттіліктің негізін құрайды, яғни өздерінің білімдерін шынайы немесе кездейсоқ жағдаяттарда қолдана білуі бойынша оқушылардың функционалдық сауаттылығының деңгейі туралы айтуға болады.</w:t>
      </w:r>
    </w:p>
    <w:p w14:paraId="73674E0B" w14:textId="7583ED8B" w:rsidR="00CD4686" w:rsidRPr="00512505" w:rsidRDefault="00CD4686" w:rsidP="00A10E3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Геометрияны оқыту барысында шамалардың өлшемдерін (ұзындық, бұрыш, аудан, көлемі) табуға арналған көптеген қолданбалы есептерді тақырыптармен кіріктіріп беруге болады.</w:t>
      </w:r>
    </w:p>
    <w:p w14:paraId="7F76162B" w14:textId="77777777" w:rsidR="00A10E34" w:rsidRPr="00512505" w:rsidRDefault="00A10E34" w:rsidP="00A10E3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Сонымен, практикалық мазмұнды есептер оқушылардың геометриялық біліктері мен дағдыларын дамытып қана қоймай, олардың кеңістіктік ойлауы мен сауаттылығын дамыту құралы болып табылады.</w:t>
      </w:r>
    </w:p>
    <w:p w14:paraId="703D71D8" w14:textId="584A64B4" w:rsidR="00A10E34" w:rsidRPr="00512505" w:rsidRDefault="00A10E34" w:rsidP="00A10E3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Контекстік есептер деп геометриялық әдістердің қоршаған әлемді танып білудегі рөлін түсіндіру, күнделікті өмірдегі жағдаяттарды шешуде қажеттілігі мен қолданылуын көрсетуге бағытталған тапсырмалар жиынтығын айтады. Мұндай есептердің құрамы оның шарты және талабы бірнеше ашық және жабық түрдегі сұрақтар мен тапсырмалардан тұрады және оны шешуде оқушылардың геометриялық білімді пайдалану деңгейін анықталып, игерген білімдерін әртүрлі өмірлік жағдайларда қолдануға (өмірлік дағдылар) үйретеді  [</w:t>
      </w:r>
      <w:r w:rsidR="007C2945" w:rsidRPr="00512505">
        <w:rPr>
          <w:rFonts w:ascii="Times New Roman" w:hAnsi="Times New Roman" w:cs="Times New Roman"/>
          <w:sz w:val="28"/>
          <w:szCs w:val="28"/>
          <w:lang w:val="kk-KZ"/>
        </w:rPr>
        <w:t>16</w:t>
      </w:r>
      <w:r w:rsidR="00DE2733" w:rsidRPr="00512505">
        <w:rPr>
          <w:rFonts w:ascii="Times New Roman" w:hAnsi="Times New Roman" w:cs="Times New Roman"/>
          <w:sz w:val="28"/>
          <w:szCs w:val="28"/>
          <w:lang w:val="kk-KZ"/>
        </w:rPr>
        <w:t>9</w:t>
      </w:r>
      <w:r w:rsidRPr="00512505">
        <w:rPr>
          <w:rFonts w:ascii="Times New Roman" w:hAnsi="Times New Roman" w:cs="Times New Roman"/>
          <w:sz w:val="28"/>
          <w:szCs w:val="28"/>
          <w:lang w:val="kk-KZ"/>
        </w:rPr>
        <w:t>].</w:t>
      </w:r>
    </w:p>
    <w:p w14:paraId="00455FD6" w14:textId="77777777" w:rsidR="00A10E34" w:rsidRPr="00512505" w:rsidRDefault="00A10E34" w:rsidP="00A10E3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Контекстік есептер оқушылардың логикалық, кеңістіктік ойлауын дамытып қана қоймай, математикалық модельдеу мен тілді қалыптастыруға – сауатты сөйлеуге, жазуға, білімді түсіну, қолдану, талдау, жинақтау, бағалау дағдыларын үйретуге, функционалдық сауаттылығын дамытуға септігін тигізеді.</w:t>
      </w:r>
    </w:p>
    <w:p w14:paraId="007A4BAB" w14:textId="64CB189E" w:rsidR="00A10E34" w:rsidRPr="00512505" w:rsidRDefault="00A10E34" w:rsidP="00A10E3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Ж.С.Еркишева диссертациялық жұмысында «PISA халықаралық зерттеуіндегі және ұлттық бірыңғай тестілеудегі (ҰБТ) контекстік тапсырмалар оқу танымдық мәтінінде беріліп, мәтін, кесте, диаграмма, графика, карта, сызбалар және әртүрлі нұсқаулықтардан тұрады. Контекстік (ситуациялық) тапсырмалар – білім алушылардың жағдаяттарды талдау біліктерін айқындауға, осы жағдаятта өзінің стратегиясын ашып, негіздеуге, оның шешімін табудың тиімді нұсқасын таңдап алуға мүмкіндік беретін тапсырмалар. Олар оқушының меңгерген математикалық академиялық білімін өлшемейді, олар оқушылардың </w:t>
      </w:r>
      <w:r w:rsidRPr="00512505">
        <w:rPr>
          <w:rFonts w:ascii="Times New Roman" w:hAnsi="Times New Roman" w:cs="Times New Roman"/>
          <w:sz w:val="28"/>
          <w:szCs w:val="28"/>
          <w:lang w:val="kk-KZ"/>
        </w:rPr>
        <w:lastRenderedPageBreak/>
        <w:t>білім мен дағды деңгейін анықтап, академиялық білімдерін әртүрлі өмірлік жағдайларда қолдана білуін (өмірлік дағдылар) тексереді. Тапсырманы орындау барысында оқушылар математикадан алған базалық білімдерін қарапайым жағдайда пайдалана білуді ұсынады», - деп тұжырымдайды [</w:t>
      </w:r>
      <w:r w:rsidR="007C2945" w:rsidRPr="00512505">
        <w:rPr>
          <w:rFonts w:ascii="Times New Roman" w:hAnsi="Times New Roman" w:cs="Times New Roman"/>
          <w:sz w:val="28"/>
          <w:szCs w:val="28"/>
          <w:lang w:val="kk-KZ"/>
        </w:rPr>
        <w:t>13</w:t>
      </w:r>
      <w:r w:rsidR="00DE2733" w:rsidRPr="00512505">
        <w:rPr>
          <w:rFonts w:ascii="Times New Roman" w:hAnsi="Times New Roman" w:cs="Times New Roman"/>
          <w:sz w:val="28"/>
          <w:szCs w:val="28"/>
          <w:lang w:val="kk-KZ"/>
        </w:rPr>
        <w:t>4</w:t>
      </w:r>
      <w:r w:rsidR="005E3350" w:rsidRPr="00512505">
        <w:rPr>
          <w:rFonts w:ascii="Times New Roman" w:hAnsi="Times New Roman" w:cs="Times New Roman"/>
          <w:sz w:val="28"/>
          <w:szCs w:val="28"/>
          <w:lang w:val="kk-KZ"/>
        </w:rPr>
        <w:t>, б.116</w:t>
      </w:r>
      <w:r w:rsidRPr="00512505">
        <w:rPr>
          <w:rFonts w:ascii="Times New Roman" w:hAnsi="Times New Roman" w:cs="Times New Roman"/>
          <w:sz w:val="28"/>
          <w:szCs w:val="28"/>
          <w:lang w:val="kk-KZ"/>
        </w:rPr>
        <w:t>].</w:t>
      </w:r>
    </w:p>
    <w:p w14:paraId="6EB59811" w14:textId="5E7C47ED" w:rsidR="00A10E34" w:rsidRPr="00512505" w:rsidRDefault="00A10E34" w:rsidP="00A10E3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Л.С.Каинбаева зерттеу жұмысында пәнаралық сипаттағы есептерді геометрияны оқытуда пәнаралық байланысты жүзеге асырудың жетекші құралы ретінде санайды. Ол жұмысында «пәнаралық сипаттағы есептер қатарына геометрияны оқытуда пәнаралық байланысты жүзеге асыруға септігін тигізетін физикалық, химиялық мазмұнды және т.б. есептерді жатқызады. Бұл есептерді шешу әрбір құбылысты, процесті математикалық модельдеу, яғни геометриялық тілге айналдыру арқылы іске асырылады», - деп көрсетеді [</w:t>
      </w:r>
      <w:r w:rsidR="00B32C0E" w:rsidRPr="00512505">
        <w:rPr>
          <w:rFonts w:ascii="Times New Roman" w:hAnsi="Times New Roman" w:cs="Times New Roman"/>
          <w:sz w:val="28"/>
          <w:szCs w:val="28"/>
          <w:lang w:val="kk-KZ"/>
        </w:rPr>
        <w:t>19</w:t>
      </w:r>
      <w:r w:rsidR="005E3350" w:rsidRPr="00512505">
        <w:rPr>
          <w:rFonts w:ascii="Times New Roman" w:hAnsi="Times New Roman" w:cs="Times New Roman"/>
          <w:sz w:val="28"/>
          <w:szCs w:val="28"/>
          <w:lang w:val="kk-KZ"/>
        </w:rPr>
        <w:t>, б.9</w:t>
      </w:r>
      <w:r w:rsidRPr="00512505">
        <w:rPr>
          <w:rFonts w:ascii="Times New Roman" w:hAnsi="Times New Roman" w:cs="Times New Roman"/>
          <w:sz w:val="28"/>
          <w:szCs w:val="28"/>
          <w:lang w:val="kk-KZ"/>
        </w:rPr>
        <w:t>].</w:t>
      </w:r>
    </w:p>
    <w:p w14:paraId="4797AE30" w14:textId="77777777" w:rsidR="00A10E34" w:rsidRPr="00512505" w:rsidRDefault="00A10E34" w:rsidP="00A10E3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Осы пікірмен келісе отырып, біз </w:t>
      </w:r>
      <w:r w:rsidRPr="00512505">
        <w:rPr>
          <w:rFonts w:ascii="Times New Roman" w:hAnsi="Times New Roman" w:cs="Times New Roman"/>
          <w:i/>
          <w:sz w:val="28"/>
          <w:szCs w:val="28"/>
          <w:lang w:val="kk-KZ"/>
        </w:rPr>
        <w:t>пәнаралық сипаттағы есептер</w:t>
      </w:r>
      <w:r w:rsidRPr="00512505">
        <w:rPr>
          <w:rFonts w:ascii="Times New Roman" w:hAnsi="Times New Roman" w:cs="Times New Roman"/>
          <w:sz w:val="28"/>
          <w:szCs w:val="28"/>
          <w:lang w:val="kk-KZ"/>
        </w:rPr>
        <w:t xml:space="preserve"> деп геометрияның сабақтас пәндермен байланысын жүзеге асыратын, білімді пайдалануды талап ететін есептер немесе басқа оқу пәнінің мазмұны негізінде геометрияны оқытуда белгілі бір дидактикалық мақсатқа жету үшін құрастырылған есептерді түсінеміз.</w:t>
      </w:r>
    </w:p>
    <w:p w14:paraId="21023C7C" w14:textId="5AE458D8" w:rsidR="00A10E34" w:rsidRPr="00512505" w:rsidRDefault="00807232"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Енді осы е</w:t>
      </w:r>
      <w:r w:rsidR="00A10E34" w:rsidRPr="00512505">
        <w:rPr>
          <w:rFonts w:ascii="Times New Roman" w:hAnsi="Times New Roman" w:cs="Times New Roman"/>
          <w:sz w:val="28"/>
          <w:szCs w:val="28"/>
          <w:lang w:val="kk-KZ"/>
        </w:rPr>
        <w:t>септерді шығарудың геометрияда алатын орны зор. Ол тек теориялық білімді нақтыламай, оқушыны жан-жақты дамытады. Есептің оқыту барысында дамытушылық, тәрбиелік, оқыту және бақылау процесстері қатар жүреді. Оқушыны есеп шығаруға үйрету оны бір ізділікке, жоспарлауға дағдыландырады. Есеп шығару барысында бірнеше процесс қатар жүретін күрделі система пайда болады. Ұсынылған тапсырмалар әрқашан ұқсас, қарапайым, бір типті болмайды, әрдайым күрделене, тақырыпқа байланысты өзгереді. Бұл жағдайда мұғалім жеңіл, нақты, жүйелі, оқушыға түсінікті әдіспен, ұтымды операциялар құрылымынан тұратын есептің шшімін табуды үйрету қажет. Сондықтан 4</w:t>
      </w:r>
      <w:r w:rsidR="00E533B6" w:rsidRPr="00512505">
        <w:rPr>
          <w:rFonts w:ascii="Times New Roman" w:hAnsi="Times New Roman" w:cs="Times New Roman"/>
          <w:sz w:val="28"/>
          <w:szCs w:val="28"/>
          <w:lang w:val="kk-KZ"/>
        </w:rPr>
        <w:t>2</w:t>
      </w:r>
      <w:r w:rsidR="00A10E34" w:rsidRPr="00512505">
        <w:rPr>
          <w:rFonts w:ascii="Times New Roman" w:hAnsi="Times New Roman" w:cs="Times New Roman"/>
          <w:sz w:val="28"/>
          <w:szCs w:val="28"/>
          <w:lang w:val="kk-KZ"/>
        </w:rPr>
        <w:t>-суреттегі әрбір есептің өзіндік әдістемелік мақсаты да бар. Есеп шығарғанда, оны шығармашылықпен шешуге, шешімінен тиісті қорытынды жасай білуге тырысу қажет деп санаймыз.</w:t>
      </w:r>
    </w:p>
    <w:p w14:paraId="0D89BBAF" w14:textId="56814052" w:rsidR="00915D29" w:rsidRPr="00512505" w:rsidRDefault="00915D29" w:rsidP="00915D29">
      <w:pPr>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sz w:val="28"/>
          <w:szCs w:val="28"/>
          <w:lang w:val="kk-KZ"/>
        </w:rPr>
        <w:t xml:space="preserve">Біз зерттеу жұмысымыздың нәтижелерін геометрияны оқыту процесіне енгізу мақсатында </w:t>
      </w:r>
      <w:r w:rsidRPr="00512505">
        <w:rPr>
          <w:rFonts w:ascii="Times New Roman" w:hAnsi="Times New Roman" w:cs="Times New Roman"/>
          <w:bCs/>
          <w:sz w:val="28"/>
          <w:szCs w:val="28"/>
          <w:lang w:val="kk-KZ"/>
        </w:rPr>
        <w:t xml:space="preserve">жалпы білім беретін мектептерге арналған «Геометрия: Есептер жинағы» оқу құралдарын әзірледік және қазіргі уақытта олармен республиканың мектеп оқушылары білім алуда. Мұнда </w:t>
      </w:r>
      <w:r w:rsidR="007F79BD" w:rsidRPr="00512505">
        <w:rPr>
          <w:rFonts w:ascii="Times New Roman" w:hAnsi="Times New Roman" w:cs="Times New Roman"/>
          <w:bCs/>
          <w:sz w:val="28"/>
          <w:szCs w:val="28"/>
          <w:lang w:val="kk-KZ"/>
        </w:rPr>
        <w:t xml:space="preserve">42-суреттегі есептердің классификациясына сәйкес </w:t>
      </w:r>
      <w:r w:rsidRPr="00512505">
        <w:rPr>
          <w:rFonts w:ascii="Times New Roman" w:hAnsi="Times New Roman" w:cs="Times New Roman"/>
          <w:bCs/>
          <w:sz w:val="28"/>
          <w:szCs w:val="28"/>
          <w:lang w:val="kk-KZ"/>
        </w:rPr>
        <w:t>геометриялық есептердің жүйесі шығару жолдарымен берілген [</w:t>
      </w:r>
      <w:r w:rsidR="007C2945" w:rsidRPr="00512505">
        <w:rPr>
          <w:rFonts w:ascii="Times New Roman" w:hAnsi="Times New Roman" w:cs="Times New Roman"/>
          <w:bCs/>
          <w:sz w:val="28"/>
          <w:szCs w:val="28"/>
          <w:lang w:val="kk-KZ"/>
        </w:rPr>
        <w:t>1</w:t>
      </w:r>
      <w:r w:rsidR="00DE2733" w:rsidRPr="00512505">
        <w:rPr>
          <w:rFonts w:ascii="Times New Roman" w:hAnsi="Times New Roman" w:cs="Times New Roman"/>
          <w:bCs/>
          <w:sz w:val="28"/>
          <w:szCs w:val="28"/>
          <w:lang w:val="kk-KZ"/>
        </w:rPr>
        <w:t>70</w:t>
      </w:r>
      <w:r w:rsidR="007C2945" w:rsidRPr="00512505">
        <w:rPr>
          <w:rFonts w:ascii="Times New Roman" w:hAnsi="Times New Roman" w:cs="Times New Roman"/>
          <w:bCs/>
          <w:sz w:val="28"/>
          <w:szCs w:val="28"/>
          <w:lang w:val="kk-KZ"/>
        </w:rPr>
        <w:t>, 1</w:t>
      </w:r>
      <w:r w:rsidR="00DE2733" w:rsidRPr="00512505">
        <w:rPr>
          <w:rFonts w:ascii="Times New Roman" w:hAnsi="Times New Roman" w:cs="Times New Roman"/>
          <w:bCs/>
          <w:sz w:val="28"/>
          <w:szCs w:val="28"/>
          <w:lang w:val="kk-KZ"/>
        </w:rPr>
        <w:t>71</w:t>
      </w:r>
      <w:r w:rsidRPr="00512505">
        <w:rPr>
          <w:rFonts w:ascii="Times New Roman" w:hAnsi="Times New Roman" w:cs="Times New Roman"/>
          <w:bCs/>
          <w:sz w:val="28"/>
          <w:szCs w:val="28"/>
          <w:lang w:val="kk-KZ"/>
        </w:rPr>
        <w:t xml:space="preserve">]. </w:t>
      </w:r>
    </w:p>
    <w:p w14:paraId="6DD71ABD" w14:textId="77777777" w:rsidR="00A10E34" w:rsidRPr="00512505" w:rsidRDefault="00A10E34" w:rsidP="00A10E3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Геометрияны оқыту процесі әртүрлі іс-әрекеттерді қамтиды. Соның ішіндегі ең басты іс-әрекет – есептерді шығару. Есептер тек біліктер ғана емес, ол білім көзі болып табылады. Оқушылар белгілі бір деңгейдегі күрделі геометриялық есептермен таныс болуы және оларды шығаруды үйренуі керек. </w:t>
      </w:r>
    </w:p>
    <w:p w14:paraId="7029BF9D" w14:textId="469B6481" w:rsidR="00A10E34" w:rsidRPr="00512505" w:rsidRDefault="009B1C88" w:rsidP="009B1C88">
      <w:pPr>
        <w:pStyle w:val="a8"/>
        <w:tabs>
          <w:tab w:val="left" w:pos="993"/>
        </w:tabs>
        <w:spacing w:after="0"/>
        <w:ind w:right="-1" w:firstLine="567"/>
        <w:jc w:val="both"/>
        <w:rPr>
          <w:bCs/>
          <w:iCs/>
          <w:sz w:val="28"/>
          <w:szCs w:val="28"/>
          <w:lang w:val="kk-KZ"/>
        </w:rPr>
      </w:pPr>
      <w:r w:rsidRPr="00512505">
        <w:rPr>
          <w:bCs/>
          <w:iCs/>
          <w:sz w:val="28"/>
          <w:szCs w:val="28"/>
          <w:lang w:val="kk-KZ"/>
        </w:rPr>
        <w:t>Мектеп о</w:t>
      </w:r>
      <w:r w:rsidR="00A10E34" w:rsidRPr="00512505">
        <w:rPr>
          <w:bCs/>
          <w:iCs/>
          <w:sz w:val="28"/>
          <w:szCs w:val="28"/>
          <w:lang w:val="kk-KZ"/>
        </w:rPr>
        <w:t>қушылар</w:t>
      </w:r>
      <w:r w:rsidRPr="00512505">
        <w:rPr>
          <w:bCs/>
          <w:iCs/>
          <w:sz w:val="28"/>
          <w:szCs w:val="28"/>
          <w:lang w:val="kk-KZ"/>
        </w:rPr>
        <w:t>ына</w:t>
      </w:r>
      <w:r w:rsidR="00A10E34" w:rsidRPr="00512505">
        <w:rPr>
          <w:bCs/>
          <w:iCs/>
          <w:sz w:val="28"/>
          <w:szCs w:val="28"/>
          <w:lang w:val="kk-KZ"/>
        </w:rPr>
        <w:t xml:space="preserve"> геометриялық есептерді шығару</w:t>
      </w:r>
      <w:r w:rsidRPr="00512505">
        <w:rPr>
          <w:bCs/>
          <w:iCs/>
          <w:sz w:val="28"/>
          <w:szCs w:val="28"/>
          <w:lang w:val="kk-KZ"/>
        </w:rPr>
        <w:t>ды оқытып-үйрету</w:t>
      </w:r>
      <w:r w:rsidR="00A10E34" w:rsidRPr="00512505">
        <w:rPr>
          <w:bCs/>
          <w:iCs/>
          <w:sz w:val="28"/>
          <w:szCs w:val="28"/>
          <w:lang w:val="kk-KZ"/>
        </w:rPr>
        <w:t xml:space="preserve"> </w:t>
      </w:r>
      <w:r w:rsidRPr="00512505">
        <w:rPr>
          <w:bCs/>
          <w:iCs/>
          <w:sz w:val="28"/>
          <w:szCs w:val="28"/>
          <w:lang w:val="kk-KZ"/>
        </w:rPr>
        <w:t xml:space="preserve">барысында есептің шешімін кестедегі екі бағанмен көрсету арқылы біліктерін қалыптастырған жөн. Кестенің бірінші бағанында </w:t>
      </w:r>
      <w:r w:rsidR="00A10E34" w:rsidRPr="00512505">
        <w:rPr>
          <w:bCs/>
          <w:iCs/>
          <w:sz w:val="28"/>
          <w:szCs w:val="28"/>
          <w:lang w:val="kk-KZ"/>
        </w:rPr>
        <w:t xml:space="preserve">– тұжырым, сурет, есептеу; </w:t>
      </w:r>
      <w:r w:rsidRPr="00512505">
        <w:rPr>
          <w:bCs/>
          <w:iCs/>
          <w:sz w:val="28"/>
          <w:szCs w:val="28"/>
          <w:lang w:val="kk-KZ"/>
        </w:rPr>
        <w:t xml:space="preserve">екінші бағанында </w:t>
      </w:r>
      <w:r w:rsidR="00A10E34" w:rsidRPr="00512505">
        <w:rPr>
          <w:bCs/>
          <w:iCs/>
          <w:sz w:val="28"/>
          <w:szCs w:val="28"/>
          <w:lang w:val="kk-KZ"/>
        </w:rPr>
        <w:t>–</w:t>
      </w:r>
      <w:r w:rsidRPr="00512505">
        <w:rPr>
          <w:bCs/>
          <w:iCs/>
          <w:sz w:val="28"/>
          <w:szCs w:val="28"/>
          <w:lang w:val="kk-KZ"/>
        </w:rPr>
        <w:t xml:space="preserve"> </w:t>
      </w:r>
      <w:r w:rsidR="00A10E34" w:rsidRPr="00512505">
        <w:rPr>
          <w:bCs/>
          <w:iCs/>
          <w:sz w:val="28"/>
          <w:szCs w:val="28"/>
          <w:lang w:val="kk-KZ"/>
        </w:rPr>
        <w:t xml:space="preserve">есептеулер мен </w:t>
      </w:r>
      <w:r w:rsidRPr="00512505">
        <w:rPr>
          <w:bCs/>
          <w:iCs/>
          <w:sz w:val="28"/>
          <w:szCs w:val="28"/>
          <w:lang w:val="kk-KZ"/>
        </w:rPr>
        <w:t xml:space="preserve">сызбаларға сәйкес жасалған </w:t>
      </w:r>
      <w:r w:rsidR="00A10E34" w:rsidRPr="00512505">
        <w:rPr>
          <w:bCs/>
          <w:iCs/>
          <w:sz w:val="28"/>
          <w:szCs w:val="28"/>
          <w:lang w:val="kk-KZ"/>
        </w:rPr>
        <w:t>тұжырымдарды</w:t>
      </w:r>
      <w:r w:rsidRPr="00512505">
        <w:rPr>
          <w:bCs/>
          <w:iCs/>
          <w:sz w:val="28"/>
          <w:szCs w:val="28"/>
          <w:lang w:val="kk-KZ"/>
        </w:rPr>
        <w:t>ң негіздемесі</w:t>
      </w:r>
      <w:r w:rsidR="00A10E34" w:rsidRPr="00512505">
        <w:rPr>
          <w:bCs/>
          <w:iCs/>
          <w:sz w:val="28"/>
          <w:szCs w:val="28"/>
          <w:lang w:val="kk-KZ"/>
        </w:rPr>
        <w:t>, түсі</w:t>
      </w:r>
      <w:r w:rsidRPr="00512505">
        <w:rPr>
          <w:bCs/>
          <w:iCs/>
          <w:sz w:val="28"/>
          <w:szCs w:val="28"/>
          <w:lang w:val="kk-KZ"/>
        </w:rPr>
        <w:t xml:space="preserve">ніктеме </w:t>
      </w:r>
      <w:r w:rsidR="00A10E34" w:rsidRPr="00512505">
        <w:rPr>
          <w:bCs/>
          <w:iCs/>
          <w:sz w:val="28"/>
          <w:szCs w:val="28"/>
          <w:lang w:val="kk-KZ"/>
        </w:rPr>
        <w:t>сөйлемдер</w:t>
      </w:r>
      <w:r w:rsidRPr="00512505">
        <w:rPr>
          <w:bCs/>
          <w:iCs/>
          <w:sz w:val="28"/>
          <w:szCs w:val="28"/>
          <w:lang w:val="kk-KZ"/>
        </w:rPr>
        <w:t xml:space="preserve"> жазылады</w:t>
      </w:r>
      <w:r w:rsidR="00A10E34" w:rsidRPr="00512505">
        <w:rPr>
          <w:bCs/>
          <w:iCs/>
          <w:sz w:val="28"/>
          <w:szCs w:val="28"/>
          <w:lang w:val="kk-KZ"/>
        </w:rPr>
        <w:t xml:space="preserve"> [</w:t>
      </w:r>
      <w:r w:rsidR="00B32C0E" w:rsidRPr="00512505">
        <w:rPr>
          <w:bCs/>
          <w:iCs/>
          <w:sz w:val="28"/>
          <w:szCs w:val="28"/>
          <w:lang w:val="kk-KZ"/>
        </w:rPr>
        <w:t>17</w:t>
      </w:r>
      <w:r w:rsidR="00DE2733" w:rsidRPr="00512505">
        <w:rPr>
          <w:bCs/>
          <w:iCs/>
          <w:sz w:val="28"/>
          <w:szCs w:val="28"/>
          <w:lang w:val="kk-KZ"/>
        </w:rPr>
        <w:t>2</w:t>
      </w:r>
      <w:r w:rsidR="00A10E34" w:rsidRPr="00512505">
        <w:rPr>
          <w:bCs/>
          <w:iCs/>
          <w:sz w:val="28"/>
          <w:szCs w:val="28"/>
          <w:lang w:val="kk-KZ"/>
        </w:rPr>
        <w:t>].</w:t>
      </w:r>
      <w:r w:rsidR="000362D0" w:rsidRPr="00512505">
        <w:rPr>
          <w:bCs/>
          <w:iCs/>
          <w:sz w:val="28"/>
          <w:szCs w:val="28"/>
          <w:lang w:val="kk-KZ"/>
        </w:rPr>
        <w:t xml:space="preserve"> </w:t>
      </w:r>
    </w:p>
    <w:p w14:paraId="0CA8ED17" w14:textId="77777777" w:rsidR="00A10E34" w:rsidRPr="00512505" w:rsidRDefault="00A10E34" w:rsidP="00A10E34">
      <w:pPr>
        <w:pStyle w:val="a8"/>
        <w:tabs>
          <w:tab w:val="left" w:pos="993"/>
        </w:tabs>
        <w:spacing w:after="0"/>
        <w:ind w:right="-1" w:firstLine="567"/>
        <w:jc w:val="both"/>
        <w:rPr>
          <w:bCs/>
          <w:iCs/>
          <w:sz w:val="28"/>
          <w:szCs w:val="28"/>
          <w:lang w:val="kk-KZ"/>
        </w:rPr>
      </w:pPr>
      <w:r w:rsidRPr="00512505">
        <w:rPr>
          <w:bCs/>
          <w:iCs/>
          <w:sz w:val="28"/>
          <w:szCs w:val="28"/>
          <w:lang w:val="kk-KZ"/>
        </w:rPr>
        <w:t>Кестені қосымша тұжырымдамамен және салулармен бөлуге болады. Осы әдісті есептеуге арналған есептерді шығаруда пайдалануды ұсынамыз.</w:t>
      </w:r>
    </w:p>
    <w:p w14:paraId="479C32FE" w14:textId="77777777" w:rsidR="00A10E34" w:rsidRPr="00512505" w:rsidRDefault="00A10E34" w:rsidP="00A10E34">
      <w:pPr>
        <w:spacing w:after="0" w:line="240" w:lineRule="auto"/>
        <w:ind w:firstLine="567"/>
        <w:jc w:val="both"/>
        <w:rPr>
          <w:rFonts w:ascii="Times New Roman" w:hAnsi="Times New Roman" w:cs="Times New Roman"/>
          <w:iCs/>
          <w:sz w:val="28"/>
          <w:szCs w:val="28"/>
          <w:lang w:val="kk-KZ"/>
        </w:rPr>
      </w:pPr>
      <w:r w:rsidRPr="00512505">
        <w:rPr>
          <w:rFonts w:ascii="Times New Roman" w:hAnsi="Times New Roman" w:cs="Times New Roman"/>
          <w:b/>
          <w:bCs/>
          <w:sz w:val="28"/>
          <w:szCs w:val="28"/>
          <w:lang w:val="kk-KZ"/>
        </w:rPr>
        <w:lastRenderedPageBreak/>
        <w:t>1-есеп.</w:t>
      </w:r>
      <w:r w:rsidRPr="00512505">
        <w:rPr>
          <w:rFonts w:ascii="Times New Roman" w:hAnsi="Times New Roman" w:cs="Times New Roman"/>
          <w:b/>
          <w:bCs/>
          <w:i/>
          <w:sz w:val="28"/>
          <w:szCs w:val="28"/>
          <w:lang w:val="kk-KZ"/>
        </w:rPr>
        <w:t xml:space="preserve"> </w:t>
      </w:r>
      <w:r w:rsidRPr="00512505">
        <w:rPr>
          <w:rFonts w:ascii="Times New Roman" w:hAnsi="Times New Roman" w:cs="Times New Roman"/>
          <w:iCs/>
          <w:sz w:val="28"/>
          <w:szCs w:val="28"/>
          <w:lang w:val="kk-KZ"/>
        </w:rPr>
        <w:t xml:space="preserve">Теңбүйірлі трапецияның </w:t>
      </w:r>
      <w:r w:rsidRPr="00512505">
        <w:rPr>
          <w:rFonts w:ascii="Times New Roman" w:hAnsi="Times New Roman" w:cs="Times New Roman"/>
          <w:bCs/>
          <w:iCs/>
          <w:sz w:val="28"/>
          <w:szCs w:val="28"/>
          <w:lang w:val="kk-KZ"/>
        </w:rPr>
        <w:t>табандары</w:t>
      </w:r>
      <w:r w:rsidRPr="00512505">
        <w:rPr>
          <w:rFonts w:ascii="Times New Roman" w:hAnsi="Times New Roman" w:cs="Times New Roman"/>
          <w:iCs/>
          <w:sz w:val="28"/>
          <w:szCs w:val="28"/>
          <w:lang w:val="kk-KZ"/>
        </w:rPr>
        <w:t xml:space="preserve"> </w:t>
      </w:r>
      <w:r w:rsidRPr="00512505">
        <w:rPr>
          <w:rFonts w:ascii="Times New Roman" w:hAnsi="Times New Roman" w:cs="Times New Roman"/>
          <w:i/>
          <w:sz w:val="28"/>
          <w:szCs w:val="28"/>
          <w:lang w:val="kk-KZ"/>
        </w:rPr>
        <w:t>a</w:t>
      </w:r>
      <w:r w:rsidRPr="00512505">
        <w:rPr>
          <w:rFonts w:ascii="Times New Roman" w:hAnsi="Times New Roman" w:cs="Times New Roman"/>
          <w:iCs/>
          <w:sz w:val="28"/>
          <w:szCs w:val="28"/>
          <w:lang w:val="kk-KZ"/>
        </w:rPr>
        <w:t xml:space="preserve"> мен </w:t>
      </w:r>
      <w:r w:rsidRPr="00512505">
        <w:rPr>
          <w:rFonts w:ascii="Times New Roman" w:hAnsi="Times New Roman" w:cs="Times New Roman"/>
          <w:i/>
          <w:sz w:val="28"/>
          <w:szCs w:val="28"/>
          <w:lang w:val="kk-KZ"/>
        </w:rPr>
        <w:t>b</w:t>
      </w:r>
      <w:r w:rsidRPr="00512505">
        <w:rPr>
          <w:rFonts w:ascii="Times New Roman" w:hAnsi="Times New Roman" w:cs="Times New Roman"/>
          <w:iCs/>
          <w:sz w:val="28"/>
          <w:szCs w:val="28"/>
          <w:lang w:val="kk-KZ"/>
        </w:rPr>
        <w:t xml:space="preserve"> (</w:t>
      </w:r>
      <w:r w:rsidRPr="00512505">
        <w:rPr>
          <w:rFonts w:ascii="Times New Roman" w:hAnsi="Times New Roman" w:cs="Times New Roman"/>
          <w:i/>
          <w:sz w:val="28"/>
          <w:szCs w:val="28"/>
          <w:lang w:val="kk-KZ"/>
        </w:rPr>
        <w:t>a&gt;b</w:t>
      </w:r>
      <w:r w:rsidRPr="00512505">
        <w:rPr>
          <w:rFonts w:ascii="Times New Roman" w:hAnsi="Times New Roman" w:cs="Times New Roman"/>
          <w:iCs/>
          <w:sz w:val="28"/>
          <w:szCs w:val="28"/>
          <w:lang w:val="kk-KZ"/>
        </w:rPr>
        <w:t xml:space="preserve">). Үлкен </w:t>
      </w:r>
      <w:r w:rsidRPr="00512505">
        <w:rPr>
          <w:rFonts w:ascii="Times New Roman" w:hAnsi="Times New Roman" w:cs="Times New Roman"/>
          <w:bCs/>
          <w:iCs/>
          <w:sz w:val="28"/>
          <w:szCs w:val="28"/>
          <w:lang w:val="kk-KZ"/>
        </w:rPr>
        <w:t xml:space="preserve">табанындағы сүйір </w:t>
      </w:r>
      <w:r w:rsidRPr="00512505">
        <w:rPr>
          <w:rFonts w:ascii="Times New Roman" w:hAnsi="Times New Roman" w:cs="Times New Roman"/>
          <w:iCs/>
          <w:sz w:val="28"/>
          <w:szCs w:val="28"/>
          <w:lang w:val="kk-KZ"/>
        </w:rPr>
        <w:t xml:space="preserve">бұрышы </w:t>
      </w:r>
      <w:r w:rsidRPr="00512505">
        <w:rPr>
          <w:rFonts w:ascii="Times New Roman" w:hAnsi="Times New Roman" w:cs="Times New Roman"/>
          <w:iCs/>
          <w:sz w:val="28"/>
          <w:szCs w:val="28"/>
        </w:rPr>
        <w:sym w:font="Symbol" w:char="0061"/>
      </w:r>
      <w:r w:rsidRPr="00512505">
        <w:rPr>
          <w:rFonts w:ascii="Times New Roman" w:hAnsi="Times New Roman" w:cs="Times New Roman"/>
          <w:iCs/>
          <w:sz w:val="28"/>
          <w:szCs w:val="28"/>
          <w:lang w:val="kk-KZ"/>
        </w:rPr>
        <w:t xml:space="preserve">. Трапецияның </w:t>
      </w:r>
      <w:r w:rsidRPr="00512505">
        <w:rPr>
          <w:rFonts w:ascii="Times New Roman" w:hAnsi="Times New Roman" w:cs="Times New Roman"/>
          <w:sz w:val="28"/>
          <w:szCs w:val="28"/>
          <w:lang w:val="kk-KZ"/>
        </w:rPr>
        <w:t>ауданын табыңдар</w:t>
      </w:r>
      <w:r w:rsidRPr="00512505">
        <w:rPr>
          <w:rFonts w:ascii="Times New Roman" w:hAnsi="Times New Roman" w:cs="Times New Roman"/>
          <w:iCs/>
          <w:sz w:val="28"/>
          <w:szCs w:val="28"/>
          <w:lang w:val="kk-KZ"/>
        </w:rPr>
        <w:t>.</w:t>
      </w:r>
    </w:p>
    <w:p w14:paraId="4E5D177C" w14:textId="47BDCC64" w:rsidR="00A10E34" w:rsidRPr="00512505" w:rsidRDefault="00A10E34" w:rsidP="00A10E34">
      <w:pPr>
        <w:spacing w:after="0" w:line="240" w:lineRule="auto"/>
        <w:ind w:firstLine="567"/>
        <w:jc w:val="both"/>
        <w:rPr>
          <w:rFonts w:ascii="Times New Roman" w:hAnsi="Times New Roman" w:cs="Times New Roman"/>
          <w:iCs/>
          <w:sz w:val="28"/>
          <w:szCs w:val="28"/>
          <w:lang w:val="kk-KZ"/>
        </w:rPr>
      </w:pPr>
      <w:r w:rsidRPr="00512505">
        <w:rPr>
          <w:rFonts w:ascii="Times New Roman" w:hAnsi="Times New Roman" w:cs="Times New Roman"/>
          <w:b/>
          <w:sz w:val="28"/>
          <w:szCs w:val="28"/>
          <w:lang w:val="kk-KZ"/>
        </w:rPr>
        <w:t>Берілгені:</w:t>
      </w:r>
      <w:r w:rsidRPr="00512505">
        <w:rPr>
          <w:rFonts w:ascii="Times New Roman" w:hAnsi="Times New Roman" w:cs="Times New Roman"/>
          <w:iCs/>
          <w:sz w:val="28"/>
          <w:szCs w:val="28"/>
          <w:lang w:val="kk-KZ"/>
        </w:rPr>
        <w:t xml:space="preserve"> </w:t>
      </w:r>
      <w:r w:rsidRPr="00512505">
        <w:rPr>
          <w:rFonts w:ascii="Times New Roman" w:hAnsi="Times New Roman" w:cs="Times New Roman"/>
          <w:iCs/>
          <w:sz w:val="28"/>
          <w:szCs w:val="28"/>
        </w:rPr>
        <w:sym w:font="Symbol" w:char="0092"/>
      </w:r>
      <w:r w:rsidRPr="00512505">
        <w:rPr>
          <w:rFonts w:ascii="Times New Roman" w:hAnsi="Times New Roman" w:cs="Times New Roman"/>
          <w:i/>
          <w:sz w:val="28"/>
          <w:szCs w:val="28"/>
          <w:lang w:val="kk-KZ"/>
        </w:rPr>
        <w:t>KLMN</w:t>
      </w:r>
      <w:r w:rsidRPr="00512505">
        <w:rPr>
          <w:rFonts w:ascii="Times New Roman" w:hAnsi="Times New Roman" w:cs="Times New Roman"/>
          <w:iCs/>
          <w:sz w:val="28"/>
          <w:szCs w:val="28"/>
          <w:lang w:val="kk-KZ"/>
        </w:rPr>
        <w:t xml:space="preserve"> – теңбүйірлі трапеция (</w:t>
      </w:r>
      <w:r w:rsidRPr="00512505">
        <w:rPr>
          <w:rFonts w:ascii="Times New Roman" w:hAnsi="Times New Roman" w:cs="Times New Roman"/>
          <w:i/>
          <w:sz w:val="28"/>
          <w:szCs w:val="28"/>
          <w:lang w:val="kk-KZ"/>
        </w:rPr>
        <w:t>KL=MN</w:t>
      </w:r>
      <w:r w:rsidRPr="00512505">
        <w:rPr>
          <w:rFonts w:ascii="Times New Roman" w:hAnsi="Times New Roman" w:cs="Times New Roman"/>
          <w:iCs/>
          <w:sz w:val="28"/>
          <w:szCs w:val="28"/>
          <w:lang w:val="kk-KZ"/>
        </w:rPr>
        <w:t>) (</w:t>
      </w:r>
      <w:r w:rsidR="009C0F4B" w:rsidRPr="00512505">
        <w:rPr>
          <w:rFonts w:ascii="Times New Roman" w:hAnsi="Times New Roman" w:cs="Times New Roman"/>
          <w:iCs/>
          <w:sz w:val="28"/>
          <w:szCs w:val="28"/>
          <w:lang w:val="kk-KZ"/>
        </w:rPr>
        <w:t>50</w:t>
      </w:r>
      <w:r w:rsidRPr="00512505">
        <w:rPr>
          <w:rFonts w:ascii="Times New Roman" w:hAnsi="Times New Roman" w:cs="Times New Roman"/>
          <w:iCs/>
          <w:sz w:val="28"/>
          <w:szCs w:val="28"/>
          <w:lang w:val="kk-KZ"/>
        </w:rPr>
        <w:t xml:space="preserve">-сурет), </w:t>
      </w:r>
      <w:r w:rsidRPr="00512505">
        <w:rPr>
          <w:rFonts w:ascii="Times New Roman" w:hAnsi="Times New Roman" w:cs="Times New Roman"/>
          <w:i/>
          <w:sz w:val="28"/>
          <w:szCs w:val="28"/>
          <w:lang w:val="kk-KZ"/>
        </w:rPr>
        <w:t xml:space="preserve">KN=a, LM=b, a&gt;b, </w:t>
      </w:r>
      <w:r w:rsidRPr="00512505">
        <w:rPr>
          <w:rFonts w:ascii="Times New Roman" w:hAnsi="Times New Roman" w:cs="Times New Roman"/>
          <w:iCs/>
          <w:sz w:val="28"/>
          <w:szCs w:val="28"/>
        </w:rPr>
        <w:sym w:font="Symbol" w:char="00D0"/>
      </w:r>
      <w:r w:rsidRPr="00512505">
        <w:rPr>
          <w:rFonts w:ascii="Times New Roman" w:hAnsi="Times New Roman" w:cs="Times New Roman"/>
          <w:i/>
          <w:sz w:val="28"/>
          <w:szCs w:val="28"/>
          <w:lang w:val="kk-KZ"/>
        </w:rPr>
        <w:t>K=</w:t>
      </w:r>
      <w:r w:rsidRPr="00512505">
        <w:rPr>
          <w:rFonts w:ascii="Times New Roman" w:hAnsi="Times New Roman" w:cs="Times New Roman"/>
          <w:iCs/>
          <w:sz w:val="28"/>
          <w:szCs w:val="28"/>
        </w:rPr>
        <w:sym w:font="Symbol" w:char="00D0"/>
      </w:r>
      <w:r w:rsidRPr="00512505">
        <w:rPr>
          <w:rFonts w:ascii="Times New Roman" w:hAnsi="Times New Roman" w:cs="Times New Roman"/>
          <w:i/>
          <w:sz w:val="28"/>
          <w:szCs w:val="28"/>
          <w:lang w:val="kk-KZ"/>
        </w:rPr>
        <w:t>N=</w:t>
      </w:r>
      <w:r w:rsidRPr="00512505">
        <w:rPr>
          <w:rFonts w:ascii="Times New Roman" w:hAnsi="Times New Roman" w:cs="Times New Roman"/>
          <w:iCs/>
          <w:sz w:val="28"/>
          <w:szCs w:val="28"/>
        </w:rPr>
        <w:sym w:font="Symbol" w:char="0061"/>
      </w:r>
      <w:r w:rsidRPr="00512505">
        <w:rPr>
          <w:rFonts w:ascii="Times New Roman" w:hAnsi="Times New Roman" w:cs="Times New Roman"/>
          <w:iCs/>
          <w:sz w:val="28"/>
          <w:szCs w:val="28"/>
          <w:lang w:val="kk-KZ"/>
        </w:rPr>
        <w:t>.</w:t>
      </w:r>
    </w:p>
    <w:p w14:paraId="645AC863" w14:textId="77777777" w:rsidR="00A10E34" w:rsidRPr="00512505" w:rsidRDefault="00A10E34" w:rsidP="00A10E34">
      <w:pPr>
        <w:spacing w:after="0" w:line="240" w:lineRule="auto"/>
        <w:ind w:firstLine="567"/>
        <w:jc w:val="both"/>
        <w:rPr>
          <w:rFonts w:ascii="Times New Roman" w:hAnsi="Times New Roman" w:cs="Times New Roman"/>
          <w:iCs/>
          <w:sz w:val="28"/>
          <w:szCs w:val="28"/>
          <w:lang w:val="kk-KZ"/>
        </w:rPr>
      </w:pPr>
      <w:r w:rsidRPr="00512505">
        <w:rPr>
          <w:rFonts w:ascii="Times New Roman" w:hAnsi="Times New Roman" w:cs="Times New Roman"/>
          <w:b/>
          <w:sz w:val="28"/>
          <w:szCs w:val="28"/>
          <w:lang w:val="kk-KZ"/>
        </w:rPr>
        <w:t>Табу керек:</w:t>
      </w:r>
      <w:r w:rsidRPr="00512505">
        <w:rPr>
          <w:rFonts w:ascii="Times New Roman" w:hAnsi="Times New Roman" w:cs="Times New Roman"/>
          <w:i/>
          <w:sz w:val="28"/>
          <w:szCs w:val="28"/>
          <w:lang w:val="kk-KZ"/>
        </w:rPr>
        <w:t xml:space="preserve"> S</w:t>
      </w:r>
      <w:r w:rsidRPr="00512505">
        <w:rPr>
          <w:rFonts w:ascii="Times New Roman" w:hAnsi="Times New Roman" w:cs="Times New Roman"/>
          <w:iCs/>
          <w:sz w:val="28"/>
          <w:szCs w:val="28"/>
          <w:lang w:val="kk-KZ"/>
        </w:rPr>
        <w:t>(</w:t>
      </w:r>
      <w:r w:rsidRPr="00512505">
        <w:rPr>
          <w:rFonts w:ascii="Times New Roman" w:hAnsi="Times New Roman" w:cs="Times New Roman"/>
          <w:i/>
          <w:sz w:val="28"/>
          <w:szCs w:val="28"/>
          <w:lang w:val="kk-KZ"/>
        </w:rPr>
        <w:t>KLMN</w:t>
      </w:r>
      <w:r w:rsidRPr="00512505">
        <w:rPr>
          <w:rFonts w:ascii="Times New Roman" w:hAnsi="Times New Roman" w:cs="Times New Roman"/>
          <w:iCs/>
          <w:sz w:val="28"/>
          <w:szCs w:val="28"/>
          <w:lang w:val="kk-KZ"/>
        </w:rPr>
        <w:t>).</w:t>
      </w:r>
    </w:p>
    <w:p w14:paraId="1A06614B" w14:textId="77777777" w:rsidR="00A10E34" w:rsidRPr="00512505" w:rsidRDefault="00A10E34" w:rsidP="00A10E34">
      <w:pPr>
        <w:spacing w:after="0" w:line="240" w:lineRule="auto"/>
        <w:jc w:val="center"/>
        <w:rPr>
          <w:rFonts w:ascii="Times New Roman" w:hAnsi="Times New Roman" w:cs="Times New Roman"/>
          <w:sz w:val="28"/>
          <w:szCs w:val="28"/>
          <w:lang w:val="kk-KZ"/>
        </w:rPr>
      </w:pPr>
      <w:r w:rsidRPr="00512505">
        <w:rPr>
          <w:rFonts w:ascii="Times New Roman" w:hAnsi="Times New Roman" w:cs="Times New Roman"/>
          <w:noProof/>
          <w:sz w:val="28"/>
          <w:szCs w:val="28"/>
          <w:lang w:eastAsia="ru-RU"/>
        </w:rPr>
        <w:drawing>
          <wp:inline distT="0" distB="0" distL="0" distR="0" wp14:anchorId="10B15270" wp14:editId="7DB44722">
            <wp:extent cx="2192867" cy="1366569"/>
            <wp:effectExtent l="0" t="0" r="0" b="5080"/>
            <wp:docPr id="10265" name="Рисунок 10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2196403" cy="1368773"/>
                    </a:xfrm>
                    <a:prstGeom prst="rect">
                      <a:avLst/>
                    </a:prstGeom>
                  </pic:spPr>
                </pic:pic>
              </a:graphicData>
            </a:graphic>
          </wp:inline>
        </w:drawing>
      </w:r>
    </w:p>
    <w:p w14:paraId="01CF40FC" w14:textId="61082CA1" w:rsidR="00A10E34" w:rsidRPr="00512505" w:rsidRDefault="00A10E34" w:rsidP="00A10E34">
      <w:pPr>
        <w:spacing w:after="0" w:line="240" w:lineRule="auto"/>
        <w:jc w:val="center"/>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Сурет </w:t>
      </w:r>
      <w:r w:rsidR="009C0F4B" w:rsidRPr="00512505">
        <w:rPr>
          <w:rFonts w:ascii="Times New Roman" w:hAnsi="Times New Roman" w:cs="Times New Roman"/>
          <w:sz w:val="28"/>
          <w:szCs w:val="28"/>
          <w:lang w:val="kk-KZ"/>
        </w:rPr>
        <w:t>50</w:t>
      </w:r>
      <w:r w:rsidR="007F0408" w:rsidRPr="00512505">
        <w:rPr>
          <w:rFonts w:ascii="Times New Roman" w:hAnsi="Times New Roman" w:cs="Times New Roman"/>
          <w:sz w:val="28"/>
          <w:szCs w:val="28"/>
          <w:lang w:val="kk-KZ"/>
        </w:rPr>
        <w:t xml:space="preserve"> - Трапеция </w:t>
      </w:r>
    </w:p>
    <w:p w14:paraId="06FCA2A5" w14:textId="77777777" w:rsidR="00A10E34" w:rsidRPr="00512505" w:rsidRDefault="00A10E34" w:rsidP="00A10E34">
      <w:pPr>
        <w:spacing w:after="0" w:line="240" w:lineRule="auto"/>
        <w:jc w:val="center"/>
        <w:rPr>
          <w:rFonts w:ascii="Times New Roman" w:hAnsi="Times New Roman" w:cs="Times New Roman"/>
          <w:sz w:val="28"/>
          <w:szCs w:val="28"/>
          <w:lang w:val="kk-KZ"/>
        </w:rPr>
      </w:pPr>
    </w:p>
    <w:p w14:paraId="24F85608" w14:textId="348F6B52" w:rsidR="00A10E34" w:rsidRPr="00512505" w:rsidRDefault="00A10E34" w:rsidP="00A10E34">
      <w:pPr>
        <w:spacing w:after="0" w:line="240" w:lineRule="auto"/>
        <w:ind w:firstLine="567"/>
        <w:jc w:val="both"/>
        <w:rPr>
          <w:rFonts w:ascii="Times New Roman" w:hAnsi="Times New Roman" w:cs="Times New Roman"/>
          <w:iCs/>
          <w:sz w:val="28"/>
          <w:szCs w:val="28"/>
          <w:lang w:val="kk-KZ"/>
        </w:rPr>
      </w:pPr>
      <w:r w:rsidRPr="00512505">
        <w:rPr>
          <w:rFonts w:ascii="Times New Roman" w:hAnsi="Times New Roman" w:cs="Times New Roman"/>
          <w:b/>
          <w:sz w:val="28"/>
          <w:szCs w:val="28"/>
          <w:lang w:val="kk-KZ"/>
        </w:rPr>
        <w:t>Шешуі.</w:t>
      </w:r>
      <w:r w:rsidRPr="00512505">
        <w:rPr>
          <w:rFonts w:ascii="Times New Roman" w:hAnsi="Times New Roman" w:cs="Times New Roman"/>
          <w:i/>
          <w:sz w:val="28"/>
          <w:szCs w:val="28"/>
          <w:lang w:val="kk-KZ"/>
        </w:rPr>
        <w:t xml:space="preserve"> </w:t>
      </w:r>
      <w:r w:rsidRPr="00512505">
        <w:rPr>
          <w:rFonts w:ascii="Times New Roman" w:hAnsi="Times New Roman" w:cs="Times New Roman"/>
          <w:iCs/>
          <w:sz w:val="28"/>
          <w:szCs w:val="28"/>
          <w:lang w:val="kk-KZ"/>
        </w:rPr>
        <w:t xml:space="preserve">Трапецияның жоғарғы табанының төбелерінен төменгі табанына </w:t>
      </w:r>
      <w:r w:rsidRPr="00512505">
        <w:rPr>
          <w:rFonts w:ascii="Times New Roman" w:hAnsi="Times New Roman" w:cs="Times New Roman"/>
          <w:i/>
          <w:sz w:val="28"/>
          <w:szCs w:val="28"/>
          <w:lang w:val="kk-KZ"/>
        </w:rPr>
        <w:t>LP</w:t>
      </w:r>
      <w:r w:rsidRPr="00512505">
        <w:rPr>
          <w:rFonts w:ascii="Times New Roman" w:hAnsi="Times New Roman" w:cs="Times New Roman"/>
          <w:iCs/>
          <w:sz w:val="28"/>
          <w:szCs w:val="28"/>
          <w:lang w:val="kk-KZ"/>
        </w:rPr>
        <w:t xml:space="preserve"> </w:t>
      </w:r>
      <w:r w:rsidRPr="00512505">
        <w:rPr>
          <w:rFonts w:ascii="Times New Roman" w:hAnsi="Times New Roman" w:cs="Times New Roman"/>
          <w:bCs/>
          <w:sz w:val="28"/>
          <w:szCs w:val="28"/>
          <w:lang w:val="kk-KZ"/>
        </w:rPr>
        <w:t>және</w:t>
      </w:r>
      <w:r w:rsidRPr="00512505">
        <w:rPr>
          <w:rFonts w:ascii="Times New Roman" w:hAnsi="Times New Roman" w:cs="Times New Roman"/>
          <w:iCs/>
          <w:sz w:val="28"/>
          <w:szCs w:val="28"/>
          <w:lang w:val="kk-KZ"/>
        </w:rPr>
        <w:t xml:space="preserve"> </w:t>
      </w:r>
      <w:r w:rsidRPr="00512505">
        <w:rPr>
          <w:rFonts w:ascii="Times New Roman" w:hAnsi="Times New Roman" w:cs="Times New Roman"/>
          <w:i/>
          <w:sz w:val="28"/>
          <w:szCs w:val="28"/>
          <w:lang w:val="kk-KZ"/>
        </w:rPr>
        <w:t>MQ</w:t>
      </w:r>
      <w:r w:rsidRPr="00512505">
        <w:rPr>
          <w:rFonts w:ascii="Times New Roman" w:hAnsi="Times New Roman" w:cs="Times New Roman"/>
          <w:iCs/>
          <w:sz w:val="28"/>
          <w:szCs w:val="28"/>
          <w:lang w:val="kk-KZ"/>
        </w:rPr>
        <w:t xml:space="preserve"> перпендикулярларын түсірейік (1</w:t>
      </w:r>
      <w:r w:rsidR="00BA6CEC" w:rsidRPr="00512505">
        <w:rPr>
          <w:rFonts w:ascii="Times New Roman" w:hAnsi="Times New Roman" w:cs="Times New Roman"/>
          <w:iCs/>
          <w:sz w:val="28"/>
          <w:szCs w:val="28"/>
          <w:lang w:val="kk-KZ"/>
        </w:rPr>
        <w:t>3</w:t>
      </w:r>
      <w:r w:rsidRPr="00512505">
        <w:rPr>
          <w:rFonts w:ascii="Times New Roman" w:hAnsi="Times New Roman" w:cs="Times New Roman"/>
          <w:iCs/>
          <w:sz w:val="28"/>
          <w:szCs w:val="28"/>
          <w:lang w:val="kk-KZ"/>
        </w:rPr>
        <w:t xml:space="preserve">-кесте). </w:t>
      </w:r>
    </w:p>
    <w:p w14:paraId="66094351" w14:textId="77777777" w:rsidR="00A10E34" w:rsidRPr="00512505" w:rsidRDefault="00A10E34" w:rsidP="00A10E34">
      <w:pPr>
        <w:spacing w:after="0" w:line="240" w:lineRule="auto"/>
        <w:ind w:firstLine="709"/>
        <w:jc w:val="both"/>
        <w:rPr>
          <w:rFonts w:ascii="Times New Roman" w:hAnsi="Times New Roman" w:cs="Times New Roman"/>
          <w:iCs/>
          <w:sz w:val="28"/>
          <w:szCs w:val="28"/>
          <w:lang w:val="kk-KZ"/>
        </w:rPr>
      </w:pPr>
    </w:p>
    <w:p w14:paraId="0C6863E4" w14:textId="11DB2BF4" w:rsidR="00A10E34" w:rsidRPr="00512505" w:rsidRDefault="00A10E34" w:rsidP="00A10E34">
      <w:pPr>
        <w:spacing w:after="0" w:line="240" w:lineRule="auto"/>
        <w:jc w:val="both"/>
        <w:rPr>
          <w:rFonts w:ascii="Times New Roman" w:hAnsi="Times New Roman" w:cs="Times New Roman"/>
          <w:iCs/>
          <w:sz w:val="28"/>
          <w:szCs w:val="28"/>
          <w:lang w:val="kk-KZ"/>
        </w:rPr>
      </w:pPr>
      <w:r w:rsidRPr="00512505">
        <w:rPr>
          <w:rFonts w:ascii="Times New Roman" w:hAnsi="Times New Roman" w:cs="Times New Roman"/>
          <w:iCs/>
          <w:sz w:val="28"/>
          <w:szCs w:val="28"/>
          <w:lang w:val="kk-KZ"/>
        </w:rPr>
        <w:t>Кесте 1</w:t>
      </w:r>
      <w:r w:rsidR="00BA6CEC" w:rsidRPr="00512505">
        <w:rPr>
          <w:rFonts w:ascii="Times New Roman" w:hAnsi="Times New Roman" w:cs="Times New Roman"/>
          <w:iCs/>
          <w:sz w:val="28"/>
          <w:szCs w:val="28"/>
          <w:lang w:val="kk-KZ"/>
        </w:rPr>
        <w:t>3</w:t>
      </w:r>
      <w:r w:rsidRPr="00512505">
        <w:rPr>
          <w:rFonts w:ascii="Times New Roman" w:hAnsi="Times New Roman" w:cs="Times New Roman"/>
          <w:iCs/>
          <w:sz w:val="28"/>
          <w:szCs w:val="28"/>
          <w:lang w:val="kk-KZ"/>
        </w:rPr>
        <w:t xml:space="preserve"> - Есептің шешімі</w:t>
      </w:r>
    </w:p>
    <w:p w14:paraId="1BCCDB73" w14:textId="77777777" w:rsidR="00A10E34" w:rsidRPr="00512505" w:rsidRDefault="00A10E34" w:rsidP="00A10E34">
      <w:pPr>
        <w:spacing w:after="0" w:line="240" w:lineRule="auto"/>
        <w:ind w:firstLine="709"/>
        <w:jc w:val="both"/>
        <w:rPr>
          <w:rFonts w:ascii="Times New Roman" w:hAnsi="Times New Roman" w:cs="Times New Roman"/>
          <w:iCs/>
          <w:sz w:val="28"/>
          <w:szCs w:val="28"/>
          <w:lang w:val="kk-KZ"/>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53"/>
        <w:gridCol w:w="5386"/>
      </w:tblGrid>
      <w:tr w:rsidR="00A10E34" w:rsidRPr="00512505" w14:paraId="6D8E06BF" w14:textId="77777777" w:rsidTr="008D76B4">
        <w:tc>
          <w:tcPr>
            <w:tcW w:w="4253" w:type="dxa"/>
          </w:tcPr>
          <w:p w14:paraId="1D0B9868" w14:textId="77777777" w:rsidR="00A10E34" w:rsidRPr="00512505" w:rsidRDefault="00A10E34" w:rsidP="00A10E34">
            <w:pPr>
              <w:spacing w:after="0" w:line="240" w:lineRule="auto"/>
              <w:jc w:val="center"/>
              <w:rPr>
                <w:rFonts w:ascii="Times New Roman" w:hAnsi="Times New Roman" w:cs="Times New Roman"/>
                <w:iCs/>
                <w:sz w:val="24"/>
                <w:szCs w:val="24"/>
                <w:lang w:val="kk-KZ"/>
              </w:rPr>
            </w:pPr>
            <w:r w:rsidRPr="00512505">
              <w:rPr>
                <w:rFonts w:ascii="Times New Roman" w:hAnsi="Times New Roman" w:cs="Times New Roman"/>
                <w:iCs/>
                <w:sz w:val="24"/>
                <w:szCs w:val="24"/>
                <w:lang w:val="kk-KZ"/>
              </w:rPr>
              <w:t>Тұжырым</w:t>
            </w:r>
          </w:p>
        </w:tc>
        <w:tc>
          <w:tcPr>
            <w:tcW w:w="5386" w:type="dxa"/>
          </w:tcPr>
          <w:p w14:paraId="60E28826" w14:textId="77777777" w:rsidR="00A10E34" w:rsidRPr="00512505" w:rsidRDefault="00A10E34" w:rsidP="00A10E34">
            <w:pPr>
              <w:spacing w:after="0" w:line="240" w:lineRule="auto"/>
              <w:jc w:val="center"/>
              <w:rPr>
                <w:rFonts w:ascii="Times New Roman" w:hAnsi="Times New Roman" w:cs="Times New Roman"/>
                <w:iCs/>
                <w:sz w:val="24"/>
                <w:szCs w:val="24"/>
                <w:lang w:val="kk-KZ"/>
              </w:rPr>
            </w:pPr>
            <w:r w:rsidRPr="00512505">
              <w:rPr>
                <w:rFonts w:ascii="Times New Roman" w:hAnsi="Times New Roman" w:cs="Times New Roman"/>
                <w:iCs/>
                <w:sz w:val="24"/>
                <w:szCs w:val="24"/>
                <w:lang w:val="kk-KZ"/>
              </w:rPr>
              <w:t>Негіздеме</w:t>
            </w:r>
          </w:p>
        </w:tc>
      </w:tr>
      <w:tr w:rsidR="00A10E34" w:rsidRPr="00512505" w14:paraId="3651A97A" w14:textId="77777777" w:rsidTr="008D76B4">
        <w:tc>
          <w:tcPr>
            <w:tcW w:w="4253" w:type="dxa"/>
          </w:tcPr>
          <w:p w14:paraId="7CA5D1A2" w14:textId="77777777" w:rsidR="00A10E34" w:rsidRPr="00512505" w:rsidRDefault="00A10E34" w:rsidP="00A10E34">
            <w:pPr>
              <w:spacing w:after="0" w:line="240" w:lineRule="auto"/>
              <w:jc w:val="center"/>
              <w:rPr>
                <w:rFonts w:ascii="Times New Roman" w:hAnsi="Times New Roman" w:cs="Times New Roman"/>
                <w:iCs/>
                <w:sz w:val="24"/>
                <w:szCs w:val="24"/>
                <w:lang w:val="kk-KZ"/>
              </w:rPr>
            </w:pPr>
            <w:r w:rsidRPr="00512505">
              <w:rPr>
                <w:rFonts w:ascii="Times New Roman" w:hAnsi="Times New Roman" w:cs="Times New Roman"/>
                <w:iCs/>
                <w:sz w:val="24"/>
                <w:szCs w:val="24"/>
                <w:lang w:val="kk-KZ"/>
              </w:rPr>
              <w:t>1</w:t>
            </w:r>
          </w:p>
        </w:tc>
        <w:tc>
          <w:tcPr>
            <w:tcW w:w="5386" w:type="dxa"/>
          </w:tcPr>
          <w:p w14:paraId="0068249F" w14:textId="77777777" w:rsidR="00A10E34" w:rsidRPr="00512505" w:rsidRDefault="00A10E34" w:rsidP="00A10E34">
            <w:pPr>
              <w:spacing w:after="0" w:line="240" w:lineRule="auto"/>
              <w:jc w:val="center"/>
              <w:rPr>
                <w:rFonts w:ascii="Times New Roman" w:hAnsi="Times New Roman" w:cs="Times New Roman"/>
                <w:iCs/>
                <w:sz w:val="24"/>
                <w:szCs w:val="24"/>
                <w:lang w:val="kk-KZ"/>
              </w:rPr>
            </w:pPr>
            <w:r w:rsidRPr="00512505">
              <w:rPr>
                <w:rFonts w:ascii="Times New Roman" w:hAnsi="Times New Roman" w:cs="Times New Roman"/>
                <w:iCs/>
                <w:sz w:val="24"/>
                <w:szCs w:val="24"/>
                <w:lang w:val="kk-KZ"/>
              </w:rPr>
              <w:t>2</w:t>
            </w:r>
          </w:p>
        </w:tc>
      </w:tr>
      <w:tr w:rsidR="00A10E34" w:rsidRPr="00512505" w14:paraId="6B1F598F" w14:textId="77777777" w:rsidTr="008D76B4">
        <w:tc>
          <w:tcPr>
            <w:tcW w:w="4253" w:type="dxa"/>
          </w:tcPr>
          <w:p w14:paraId="75DF6C42" w14:textId="77777777" w:rsidR="00A10E34" w:rsidRPr="00512505" w:rsidRDefault="00A10E34" w:rsidP="00A10E34">
            <w:pPr>
              <w:spacing w:after="0" w:line="240" w:lineRule="auto"/>
              <w:jc w:val="both"/>
              <w:rPr>
                <w:rFonts w:ascii="Times New Roman" w:hAnsi="Times New Roman" w:cs="Times New Roman"/>
                <w:iCs/>
                <w:sz w:val="24"/>
                <w:szCs w:val="24"/>
              </w:rPr>
            </w:pPr>
            <w:r w:rsidRPr="00512505">
              <w:rPr>
                <w:rFonts w:ascii="Times New Roman" w:hAnsi="Times New Roman" w:cs="Times New Roman"/>
                <w:iCs/>
                <w:sz w:val="24"/>
                <w:szCs w:val="24"/>
              </w:rPr>
              <w:t xml:space="preserve">1. </w:t>
            </w:r>
            <w:r w:rsidRPr="00512505">
              <w:rPr>
                <w:rFonts w:ascii="Times New Roman" w:hAnsi="Times New Roman" w:cs="Times New Roman"/>
                <w:iCs/>
                <w:sz w:val="24"/>
                <w:szCs w:val="24"/>
              </w:rPr>
              <w:sym w:font="Symbol" w:char="F092"/>
            </w:r>
            <w:r w:rsidRPr="00512505">
              <w:rPr>
                <w:rFonts w:ascii="Times New Roman" w:hAnsi="Times New Roman" w:cs="Times New Roman"/>
                <w:i/>
                <w:sz w:val="24"/>
                <w:szCs w:val="24"/>
                <w:lang w:val="en-US"/>
              </w:rPr>
              <w:t>LMQP –</w:t>
            </w:r>
            <w:r w:rsidRPr="00512505">
              <w:rPr>
                <w:rFonts w:ascii="Times New Roman" w:hAnsi="Times New Roman" w:cs="Times New Roman"/>
                <w:iCs/>
                <w:sz w:val="24"/>
                <w:szCs w:val="24"/>
                <w:lang w:val="en-US"/>
              </w:rPr>
              <w:t xml:space="preserve"> </w:t>
            </w:r>
            <w:r w:rsidRPr="00512505">
              <w:rPr>
                <w:rFonts w:ascii="Times New Roman" w:hAnsi="Times New Roman" w:cs="Times New Roman"/>
                <w:bCs/>
                <w:iCs/>
                <w:sz w:val="24"/>
                <w:szCs w:val="24"/>
                <w:lang w:val="kk-KZ"/>
              </w:rPr>
              <w:t>тіктөртбұрыш</w:t>
            </w:r>
          </w:p>
        </w:tc>
        <w:tc>
          <w:tcPr>
            <w:tcW w:w="5386" w:type="dxa"/>
          </w:tcPr>
          <w:p w14:paraId="17491E62" w14:textId="77777777" w:rsidR="00A10E34" w:rsidRPr="00512505" w:rsidRDefault="00A10E34" w:rsidP="00A10E34">
            <w:pPr>
              <w:spacing w:after="0" w:line="240" w:lineRule="auto"/>
              <w:jc w:val="both"/>
              <w:rPr>
                <w:rFonts w:ascii="Times New Roman" w:hAnsi="Times New Roman" w:cs="Times New Roman"/>
                <w:iCs/>
                <w:sz w:val="24"/>
                <w:szCs w:val="24"/>
                <w:lang w:val="en-US"/>
              </w:rPr>
            </w:pPr>
            <w:r w:rsidRPr="00512505">
              <w:rPr>
                <w:rFonts w:ascii="Times New Roman" w:hAnsi="Times New Roman" w:cs="Times New Roman"/>
                <w:i/>
                <w:sz w:val="24"/>
                <w:szCs w:val="24"/>
                <w:lang w:val="en-US"/>
              </w:rPr>
              <w:t>LM</w:t>
            </w:r>
            <w:r w:rsidRPr="00512505">
              <w:rPr>
                <w:rFonts w:ascii="Times New Roman" w:hAnsi="Times New Roman" w:cs="Times New Roman"/>
                <w:iCs/>
                <w:sz w:val="24"/>
                <w:szCs w:val="24"/>
                <w:lang w:val="en-US"/>
              </w:rPr>
              <w:t>||</w:t>
            </w:r>
            <w:r w:rsidRPr="00512505">
              <w:rPr>
                <w:rFonts w:ascii="Times New Roman" w:hAnsi="Times New Roman" w:cs="Times New Roman"/>
                <w:i/>
                <w:sz w:val="24"/>
                <w:szCs w:val="24"/>
                <w:lang w:val="en-US"/>
              </w:rPr>
              <w:t>PQ</w:t>
            </w:r>
            <w:r w:rsidRPr="00512505">
              <w:rPr>
                <w:rFonts w:ascii="Times New Roman" w:hAnsi="Times New Roman" w:cs="Times New Roman"/>
                <w:iCs/>
                <w:sz w:val="24"/>
                <w:szCs w:val="24"/>
                <w:lang w:val="en-US"/>
              </w:rPr>
              <w:t xml:space="preserve">, </w:t>
            </w:r>
            <w:r w:rsidRPr="00512505">
              <w:rPr>
                <w:rFonts w:ascii="Times New Roman" w:hAnsi="Times New Roman" w:cs="Times New Roman"/>
                <w:i/>
                <w:sz w:val="24"/>
                <w:szCs w:val="24"/>
                <w:lang w:val="en-US"/>
              </w:rPr>
              <w:t>LP</w:t>
            </w:r>
            <w:r w:rsidRPr="00512505">
              <w:rPr>
                <w:rFonts w:ascii="Times New Roman" w:hAnsi="Times New Roman" w:cs="Times New Roman"/>
                <w:iCs/>
                <w:sz w:val="24"/>
                <w:szCs w:val="24"/>
                <w:lang w:val="en-US"/>
              </w:rPr>
              <w:t>||</w:t>
            </w:r>
            <w:r w:rsidRPr="00512505">
              <w:rPr>
                <w:rFonts w:ascii="Times New Roman" w:hAnsi="Times New Roman" w:cs="Times New Roman"/>
                <w:i/>
                <w:sz w:val="24"/>
                <w:szCs w:val="24"/>
                <w:lang w:val="en-US"/>
              </w:rPr>
              <w:t>MQ</w:t>
            </w:r>
            <w:r w:rsidRPr="00512505">
              <w:rPr>
                <w:rFonts w:ascii="Times New Roman" w:hAnsi="Times New Roman" w:cs="Times New Roman"/>
                <w:sz w:val="24"/>
                <w:szCs w:val="24"/>
                <w:lang w:val="en-US"/>
              </w:rPr>
              <w:t xml:space="preserve">, </w:t>
            </w:r>
            <w:r w:rsidRPr="00512505">
              <w:rPr>
                <w:rFonts w:ascii="Times New Roman" w:hAnsi="Times New Roman" w:cs="Times New Roman"/>
                <w:sz w:val="24"/>
                <w:szCs w:val="24"/>
                <w:lang w:val="en-US"/>
              </w:rPr>
              <w:sym w:font="Symbol" w:char="F0D0"/>
            </w:r>
            <w:r w:rsidRPr="00512505">
              <w:rPr>
                <w:rFonts w:ascii="Times New Roman" w:hAnsi="Times New Roman" w:cs="Times New Roman"/>
                <w:i/>
                <w:iCs/>
                <w:sz w:val="24"/>
                <w:szCs w:val="24"/>
                <w:lang w:val="en-US"/>
              </w:rPr>
              <w:t>P=</w:t>
            </w:r>
            <w:r w:rsidRPr="00512505">
              <w:rPr>
                <w:rFonts w:ascii="Times New Roman" w:hAnsi="Times New Roman" w:cs="Times New Roman"/>
                <w:iCs/>
                <w:sz w:val="24"/>
                <w:szCs w:val="24"/>
                <w:lang w:val="en-US"/>
              </w:rPr>
              <w:t>90</w:t>
            </w:r>
            <w:r w:rsidRPr="00512505">
              <w:rPr>
                <w:rFonts w:ascii="Times New Roman" w:hAnsi="Times New Roman" w:cs="Times New Roman"/>
                <w:iCs/>
                <w:sz w:val="24"/>
                <w:szCs w:val="24"/>
                <w:lang w:val="en-US"/>
              </w:rPr>
              <w:sym w:font="Symbol" w:char="F0B0"/>
            </w:r>
          </w:p>
        </w:tc>
      </w:tr>
      <w:tr w:rsidR="00A10E34" w:rsidRPr="00512505" w14:paraId="5FF23599" w14:textId="77777777" w:rsidTr="008D76B4">
        <w:tc>
          <w:tcPr>
            <w:tcW w:w="4253" w:type="dxa"/>
          </w:tcPr>
          <w:p w14:paraId="2CBBB97D" w14:textId="77777777" w:rsidR="00A10E34" w:rsidRPr="00512505" w:rsidRDefault="00A10E34" w:rsidP="00A10E34">
            <w:pPr>
              <w:spacing w:after="0" w:line="240" w:lineRule="auto"/>
              <w:jc w:val="both"/>
              <w:rPr>
                <w:rFonts w:ascii="Times New Roman" w:hAnsi="Times New Roman" w:cs="Times New Roman"/>
                <w:i/>
                <w:sz w:val="24"/>
                <w:szCs w:val="24"/>
                <w:lang w:val="en-US"/>
              </w:rPr>
            </w:pPr>
            <w:r w:rsidRPr="00512505">
              <w:rPr>
                <w:rFonts w:ascii="Times New Roman" w:hAnsi="Times New Roman" w:cs="Times New Roman"/>
                <w:iCs/>
                <w:sz w:val="24"/>
                <w:szCs w:val="24"/>
                <w:lang w:val="en-US"/>
              </w:rPr>
              <w:t>2</w:t>
            </w:r>
            <w:r w:rsidRPr="00512505">
              <w:rPr>
                <w:rFonts w:ascii="Times New Roman" w:hAnsi="Times New Roman" w:cs="Times New Roman"/>
                <w:iCs/>
                <w:sz w:val="24"/>
                <w:szCs w:val="24"/>
              </w:rPr>
              <w:t xml:space="preserve">. </w:t>
            </w:r>
            <w:r w:rsidRPr="00512505">
              <w:rPr>
                <w:rFonts w:ascii="Times New Roman" w:hAnsi="Times New Roman" w:cs="Times New Roman"/>
                <w:i/>
                <w:sz w:val="24"/>
                <w:szCs w:val="24"/>
                <w:lang w:val="en-US"/>
              </w:rPr>
              <w:t>LM=PQ=b</w:t>
            </w:r>
          </w:p>
        </w:tc>
        <w:tc>
          <w:tcPr>
            <w:tcW w:w="5386" w:type="dxa"/>
          </w:tcPr>
          <w:p w14:paraId="38C7B186" w14:textId="77777777" w:rsidR="00A10E34" w:rsidRPr="00512505" w:rsidRDefault="00A10E34" w:rsidP="00A10E34">
            <w:pPr>
              <w:spacing w:after="0" w:line="240" w:lineRule="auto"/>
              <w:jc w:val="both"/>
              <w:rPr>
                <w:rFonts w:ascii="Times New Roman" w:hAnsi="Times New Roman" w:cs="Times New Roman"/>
                <w:iCs/>
                <w:sz w:val="24"/>
                <w:szCs w:val="24"/>
                <w:lang w:val="en-US"/>
              </w:rPr>
            </w:pPr>
            <w:r w:rsidRPr="00512505">
              <w:rPr>
                <w:rFonts w:ascii="Times New Roman" w:hAnsi="Times New Roman" w:cs="Times New Roman"/>
                <w:iCs/>
                <w:sz w:val="24"/>
                <w:szCs w:val="24"/>
                <w:lang w:val="en-US"/>
              </w:rPr>
              <w:t>1</w:t>
            </w:r>
            <w:r w:rsidRPr="00512505">
              <w:rPr>
                <w:rFonts w:ascii="Times New Roman" w:hAnsi="Times New Roman" w:cs="Times New Roman"/>
                <w:iCs/>
                <w:sz w:val="24"/>
                <w:szCs w:val="24"/>
              </w:rPr>
              <w:t>п</w:t>
            </w:r>
            <w:r w:rsidRPr="00512505">
              <w:rPr>
                <w:rFonts w:ascii="Times New Roman" w:hAnsi="Times New Roman" w:cs="Times New Roman"/>
                <w:iCs/>
                <w:sz w:val="24"/>
                <w:szCs w:val="24"/>
                <w:lang w:val="en-US"/>
              </w:rPr>
              <w:t>.</w:t>
            </w:r>
            <w:r w:rsidRPr="00512505">
              <w:rPr>
                <w:rFonts w:ascii="Times New Roman" w:hAnsi="Times New Roman" w:cs="Times New Roman"/>
                <w:iCs/>
                <w:sz w:val="24"/>
                <w:szCs w:val="24"/>
                <w:lang w:val="kk-KZ"/>
              </w:rPr>
              <w:t xml:space="preserve"> және </w:t>
            </w:r>
            <w:r w:rsidRPr="00512505">
              <w:rPr>
                <w:rFonts w:ascii="Times New Roman" w:hAnsi="Times New Roman" w:cs="Times New Roman"/>
                <w:bCs/>
                <w:iCs/>
                <w:sz w:val="24"/>
                <w:szCs w:val="24"/>
                <w:lang w:val="kk-KZ"/>
              </w:rPr>
              <w:t>тіктөртбұрыштың қасиеттері</w:t>
            </w:r>
          </w:p>
        </w:tc>
      </w:tr>
      <w:tr w:rsidR="00A10E34" w:rsidRPr="00512505" w14:paraId="3A7A8D2E" w14:textId="77777777" w:rsidTr="008D76B4">
        <w:tc>
          <w:tcPr>
            <w:tcW w:w="4253" w:type="dxa"/>
          </w:tcPr>
          <w:p w14:paraId="69FF1934" w14:textId="77777777" w:rsidR="00A10E34" w:rsidRPr="00512505" w:rsidRDefault="00A10E34" w:rsidP="00A10E34">
            <w:pPr>
              <w:spacing w:after="0" w:line="240" w:lineRule="auto"/>
              <w:jc w:val="both"/>
              <w:rPr>
                <w:rFonts w:ascii="Times New Roman" w:hAnsi="Times New Roman" w:cs="Times New Roman"/>
                <w:i/>
                <w:iCs/>
                <w:sz w:val="24"/>
                <w:szCs w:val="24"/>
              </w:rPr>
            </w:pPr>
            <w:r w:rsidRPr="00512505">
              <w:rPr>
                <w:rFonts w:ascii="Times New Roman" w:hAnsi="Times New Roman" w:cs="Times New Roman"/>
                <w:iCs/>
                <w:sz w:val="24"/>
                <w:szCs w:val="24"/>
              </w:rPr>
              <w:t xml:space="preserve">3. </w:t>
            </w:r>
            <w:r w:rsidRPr="00512505">
              <w:rPr>
                <w:rFonts w:ascii="Times New Roman" w:hAnsi="Times New Roman" w:cs="Times New Roman"/>
                <w:iCs/>
                <w:sz w:val="24"/>
                <w:szCs w:val="24"/>
              </w:rPr>
              <w:sym w:font="Symbol" w:char="F044"/>
            </w:r>
            <w:r w:rsidRPr="00512505">
              <w:rPr>
                <w:rFonts w:ascii="Times New Roman" w:hAnsi="Times New Roman" w:cs="Times New Roman"/>
                <w:i/>
                <w:sz w:val="24"/>
                <w:szCs w:val="24"/>
                <w:lang w:val="en-US"/>
              </w:rPr>
              <w:t>KLP</w:t>
            </w:r>
            <w:r w:rsidRPr="00512505">
              <w:rPr>
                <w:rFonts w:ascii="Times New Roman" w:hAnsi="Times New Roman" w:cs="Times New Roman"/>
                <w:i/>
                <w:sz w:val="24"/>
                <w:szCs w:val="24"/>
              </w:rPr>
              <w:t>=</w:t>
            </w:r>
            <w:r w:rsidRPr="00512505">
              <w:rPr>
                <w:rFonts w:ascii="Times New Roman" w:hAnsi="Times New Roman" w:cs="Times New Roman"/>
                <w:sz w:val="24"/>
                <w:szCs w:val="24"/>
                <w:lang w:val="en-US"/>
              </w:rPr>
              <w:sym w:font="Symbol" w:char="F044"/>
            </w:r>
            <w:r w:rsidRPr="00512505">
              <w:rPr>
                <w:rFonts w:ascii="Times New Roman" w:hAnsi="Times New Roman" w:cs="Times New Roman"/>
                <w:i/>
                <w:iCs/>
                <w:sz w:val="24"/>
                <w:szCs w:val="24"/>
                <w:lang w:val="en-US"/>
              </w:rPr>
              <w:t>NMQ</w:t>
            </w:r>
          </w:p>
        </w:tc>
        <w:tc>
          <w:tcPr>
            <w:tcW w:w="5386" w:type="dxa"/>
          </w:tcPr>
          <w:p w14:paraId="7A76CBEF" w14:textId="77777777" w:rsidR="00A10E34" w:rsidRPr="00512505" w:rsidRDefault="00A10E34" w:rsidP="00A10E34">
            <w:pPr>
              <w:spacing w:after="0" w:line="240" w:lineRule="auto"/>
              <w:jc w:val="both"/>
              <w:rPr>
                <w:rFonts w:ascii="Times New Roman" w:hAnsi="Times New Roman" w:cs="Times New Roman"/>
                <w:iCs/>
                <w:sz w:val="24"/>
                <w:szCs w:val="24"/>
              </w:rPr>
            </w:pPr>
            <w:r w:rsidRPr="00512505">
              <w:rPr>
                <w:rFonts w:ascii="Times New Roman" w:hAnsi="Times New Roman" w:cs="Times New Roman"/>
                <w:iCs/>
                <w:sz w:val="24"/>
                <w:szCs w:val="24"/>
                <w:lang w:val="kk-KZ"/>
              </w:rPr>
              <w:t>г</w:t>
            </w:r>
            <w:r w:rsidRPr="00512505">
              <w:rPr>
                <w:rFonts w:ascii="Times New Roman" w:hAnsi="Times New Roman" w:cs="Times New Roman"/>
                <w:iCs/>
                <w:sz w:val="24"/>
                <w:szCs w:val="24"/>
              </w:rPr>
              <w:t>ипотенуз</w:t>
            </w:r>
            <w:r w:rsidRPr="00512505">
              <w:rPr>
                <w:rFonts w:ascii="Times New Roman" w:hAnsi="Times New Roman" w:cs="Times New Roman"/>
                <w:iCs/>
                <w:sz w:val="24"/>
                <w:szCs w:val="24"/>
                <w:lang w:val="kk-KZ"/>
              </w:rPr>
              <w:t>асы және сүйір бұрышы бойынша</w:t>
            </w:r>
          </w:p>
        </w:tc>
      </w:tr>
      <w:tr w:rsidR="00A10E34" w:rsidRPr="00512505" w14:paraId="35CF05EC" w14:textId="77777777" w:rsidTr="008D76B4">
        <w:tc>
          <w:tcPr>
            <w:tcW w:w="4253" w:type="dxa"/>
          </w:tcPr>
          <w:p w14:paraId="0A86F335" w14:textId="77777777" w:rsidR="00A10E34" w:rsidRPr="00512505" w:rsidRDefault="00A10E34" w:rsidP="00A10E34">
            <w:pPr>
              <w:spacing w:after="0" w:line="240" w:lineRule="auto"/>
              <w:jc w:val="both"/>
              <w:rPr>
                <w:rFonts w:ascii="Times New Roman" w:hAnsi="Times New Roman" w:cs="Times New Roman"/>
                <w:i/>
                <w:sz w:val="24"/>
                <w:szCs w:val="24"/>
              </w:rPr>
            </w:pPr>
            <w:r w:rsidRPr="00512505">
              <w:rPr>
                <w:rFonts w:ascii="Times New Roman" w:hAnsi="Times New Roman" w:cs="Times New Roman"/>
                <w:iCs/>
                <w:sz w:val="24"/>
                <w:szCs w:val="24"/>
              </w:rPr>
              <w:t xml:space="preserve">4. </w:t>
            </w:r>
            <w:r w:rsidRPr="00512505">
              <w:rPr>
                <w:rFonts w:ascii="Times New Roman" w:hAnsi="Times New Roman" w:cs="Times New Roman"/>
                <w:i/>
                <w:sz w:val="24"/>
                <w:szCs w:val="24"/>
                <w:lang w:val="en-US"/>
              </w:rPr>
              <w:t>KP</w:t>
            </w:r>
            <w:r w:rsidRPr="00512505">
              <w:rPr>
                <w:rFonts w:ascii="Times New Roman" w:hAnsi="Times New Roman" w:cs="Times New Roman"/>
                <w:i/>
                <w:sz w:val="24"/>
                <w:szCs w:val="24"/>
              </w:rPr>
              <w:t>=</w:t>
            </w:r>
            <w:r w:rsidRPr="00512505">
              <w:rPr>
                <w:rFonts w:ascii="Times New Roman" w:hAnsi="Times New Roman" w:cs="Times New Roman"/>
                <w:i/>
                <w:sz w:val="24"/>
                <w:szCs w:val="24"/>
                <w:lang w:val="en-US"/>
              </w:rPr>
              <w:t>QN</w:t>
            </w:r>
          </w:p>
        </w:tc>
        <w:tc>
          <w:tcPr>
            <w:tcW w:w="5386" w:type="dxa"/>
          </w:tcPr>
          <w:p w14:paraId="762CF564" w14:textId="77777777" w:rsidR="00A10E34" w:rsidRPr="00512505" w:rsidRDefault="00A10E34" w:rsidP="00A10E34">
            <w:pPr>
              <w:spacing w:after="0" w:line="240" w:lineRule="auto"/>
              <w:jc w:val="both"/>
              <w:rPr>
                <w:rFonts w:ascii="Times New Roman" w:hAnsi="Times New Roman" w:cs="Times New Roman"/>
                <w:iCs/>
                <w:sz w:val="24"/>
                <w:szCs w:val="24"/>
              </w:rPr>
            </w:pPr>
            <w:r w:rsidRPr="00512505">
              <w:rPr>
                <w:rFonts w:ascii="Times New Roman" w:hAnsi="Times New Roman" w:cs="Times New Roman"/>
                <w:iCs/>
                <w:sz w:val="24"/>
                <w:szCs w:val="24"/>
                <w:lang w:val="kk-KZ"/>
              </w:rPr>
              <w:t>тең үшбұрыштардың сәйкес қабырғаларындай</w:t>
            </w:r>
          </w:p>
        </w:tc>
      </w:tr>
      <w:tr w:rsidR="00A10E34" w:rsidRPr="00512505" w14:paraId="500BEFDB" w14:textId="77777777" w:rsidTr="008D76B4">
        <w:tc>
          <w:tcPr>
            <w:tcW w:w="4253" w:type="dxa"/>
          </w:tcPr>
          <w:p w14:paraId="62230DAB" w14:textId="77777777" w:rsidR="00A10E34" w:rsidRPr="00512505" w:rsidRDefault="00A10E34" w:rsidP="00A10E34">
            <w:pPr>
              <w:spacing w:after="0" w:line="240" w:lineRule="auto"/>
              <w:jc w:val="both"/>
              <w:rPr>
                <w:rFonts w:ascii="Times New Roman" w:hAnsi="Times New Roman" w:cs="Times New Roman"/>
                <w:iCs/>
                <w:sz w:val="24"/>
                <w:szCs w:val="24"/>
              </w:rPr>
            </w:pPr>
            <w:r w:rsidRPr="00512505">
              <w:rPr>
                <w:rFonts w:ascii="Times New Roman" w:hAnsi="Times New Roman" w:cs="Times New Roman"/>
                <w:iCs/>
                <w:sz w:val="24"/>
                <w:szCs w:val="24"/>
              </w:rPr>
              <w:t xml:space="preserve">5. </w:t>
            </w:r>
            <w:r w:rsidRPr="00512505">
              <w:rPr>
                <w:rFonts w:ascii="Times New Roman" w:hAnsi="Times New Roman" w:cs="Times New Roman"/>
                <w:iCs/>
                <w:position w:val="-20"/>
                <w:sz w:val="24"/>
                <w:szCs w:val="24"/>
              </w:rPr>
              <w:object w:dxaOrig="999" w:dyaOrig="540" w14:anchorId="6CCBA47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9.8pt;height:28.8pt" o:ole="">
                  <v:imagedata r:id="rId79" o:title=""/>
                </v:shape>
                <o:OLEObject Type="Embed" ProgID="Equation.3" ShapeID="_x0000_i1025" DrawAspect="Content" ObjectID="_1761727707" r:id="rId80"/>
              </w:object>
            </w:r>
          </w:p>
        </w:tc>
        <w:tc>
          <w:tcPr>
            <w:tcW w:w="5386" w:type="dxa"/>
          </w:tcPr>
          <w:p w14:paraId="75D03847" w14:textId="77777777" w:rsidR="00A10E34" w:rsidRPr="00512505" w:rsidRDefault="00A10E34" w:rsidP="00A10E34">
            <w:pPr>
              <w:spacing w:after="0" w:line="240" w:lineRule="auto"/>
              <w:jc w:val="both"/>
              <w:rPr>
                <w:rFonts w:ascii="Times New Roman" w:hAnsi="Times New Roman" w:cs="Times New Roman"/>
                <w:iCs/>
                <w:sz w:val="24"/>
                <w:szCs w:val="24"/>
                <w:lang w:val="kk-KZ"/>
              </w:rPr>
            </w:pPr>
            <w:r w:rsidRPr="00512505">
              <w:rPr>
                <w:rFonts w:ascii="Times New Roman" w:hAnsi="Times New Roman" w:cs="Times New Roman"/>
                <w:iCs/>
                <w:sz w:val="24"/>
                <w:szCs w:val="24"/>
              </w:rPr>
              <w:t xml:space="preserve">2 </w:t>
            </w:r>
            <w:r w:rsidRPr="00512505">
              <w:rPr>
                <w:rFonts w:ascii="Times New Roman" w:hAnsi="Times New Roman" w:cs="Times New Roman"/>
                <w:iCs/>
                <w:sz w:val="24"/>
                <w:szCs w:val="24"/>
                <w:lang w:val="kk-KZ"/>
              </w:rPr>
              <w:t>және</w:t>
            </w:r>
            <w:r w:rsidRPr="00512505">
              <w:rPr>
                <w:rFonts w:ascii="Times New Roman" w:hAnsi="Times New Roman" w:cs="Times New Roman"/>
                <w:iCs/>
                <w:sz w:val="24"/>
                <w:szCs w:val="24"/>
              </w:rPr>
              <w:t xml:space="preserve"> 4п, </w:t>
            </w:r>
            <w:r w:rsidRPr="00512505">
              <w:rPr>
                <w:rFonts w:ascii="Times New Roman" w:hAnsi="Times New Roman" w:cs="Times New Roman"/>
                <w:i/>
                <w:sz w:val="24"/>
                <w:szCs w:val="24"/>
                <w:lang w:val="en-US"/>
              </w:rPr>
              <w:t>KN</w:t>
            </w:r>
            <w:r w:rsidRPr="00512505">
              <w:rPr>
                <w:rFonts w:ascii="Times New Roman" w:hAnsi="Times New Roman" w:cs="Times New Roman"/>
                <w:i/>
                <w:sz w:val="24"/>
                <w:szCs w:val="24"/>
              </w:rPr>
              <w:t>=</w:t>
            </w:r>
            <w:r w:rsidRPr="00512505">
              <w:rPr>
                <w:rFonts w:ascii="Times New Roman" w:hAnsi="Times New Roman" w:cs="Times New Roman"/>
                <w:i/>
                <w:sz w:val="24"/>
                <w:szCs w:val="24"/>
                <w:lang w:val="en-US"/>
              </w:rPr>
              <w:t>a</w:t>
            </w:r>
            <w:r w:rsidRPr="00512505">
              <w:rPr>
                <w:rFonts w:ascii="Times New Roman" w:hAnsi="Times New Roman" w:cs="Times New Roman"/>
                <w:iCs/>
                <w:sz w:val="24"/>
                <w:szCs w:val="24"/>
              </w:rPr>
              <w:t xml:space="preserve"> </w:t>
            </w:r>
            <w:r w:rsidRPr="00512505">
              <w:rPr>
                <w:rFonts w:ascii="Times New Roman" w:hAnsi="Times New Roman" w:cs="Times New Roman"/>
                <w:iCs/>
                <w:sz w:val="24"/>
                <w:szCs w:val="24"/>
                <w:lang w:val="kk-KZ"/>
              </w:rPr>
              <w:t>берілгені бойынша</w:t>
            </w:r>
          </w:p>
        </w:tc>
      </w:tr>
      <w:tr w:rsidR="00A10E34" w:rsidRPr="00512505" w14:paraId="427108A0" w14:textId="77777777" w:rsidTr="008D76B4">
        <w:tc>
          <w:tcPr>
            <w:tcW w:w="4253" w:type="dxa"/>
          </w:tcPr>
          <w:p w14:paraId="74FD8C55" w14:textId="77777777" w:rsidR="00A10E34" w:rsidRPr="00512505" w:rsidRDefault="00A10E34" w:rsidP="00A10E34">
            <w:pPr>
              <w:spacing w:after="0" w:line="240" w:lineRule="auto"/>
              <w:jc w:val="both"/>
              <w:rPr>
                <w:rFonts w:ascii="Times New Roman" w:hAnsi="Times New Roman" w:cs="Times New Roman"/>
                <w:iCs/>
                <w:sz w:val="24"/>
                <w:szCs w:val="24"/>
              </w:rPr>
            </w:pPr>
            <w:r w:rsidRPr="00512505">
              <w:rPr>
                <w:rFonts w:ascii="Times New Roman" w:hAnsi="Times New Roman" w:cs="Times New Roman"/>
                <w:iCs/>
                <w:sz w:val="24"/>
                <w:szCs w:val="24"/>
              </w:rPr>
              <w:t xml:space="preserve">6. </w:t>
            </w:r>
            <w:r w:rsidRPr="00512505">
              <w:rPr>
                <w:rFonts w:ascii="Times New Roman" w:hAnsi="Times New Roman" w:cs="Times New Roman"/>
                <w:iCs/>
                <w:position w:val="-10"/>
                <w:sz w:val="24"/>
                <w:szCs w:val="24"/>
              </w:rPr>
              <w:object w:dxaOrig="1200" w:dyaOrig="279" w14:anchorId="5B71AAD8">
                <v:shape id="_x0000_i1026" type="#_x0000_t75" style="width:58.8pt;height:13.2pt" o:ole="">
                  <v:imagedata r:id="rId81" o:title=""/>
                </v:shape>
                <o:OLEObject Type="Embed" ProgID="Equation.3" ShapeID="_x0000_i1026" DrawAspect="Content" ObjectID="_1761727708" r:id="rId82"/>
              </w:object>
            </w:r>
          </w:p>
        </w:tc>
        <w:tc>
          <w:tcPr>
            <w:tcW w:w="5386" w:type="dxa"/>
          </w:tcPr>
          <w:p w14:paraId="3DFD88AC" w14:textId="77777777" w:rsidR="00A10E34" w:rsidRPr="00512505" w:rsidRDefault="00A10E34" w:rsidP="00A10E34">
            <w:pPr>
              <w:spacing w:after="0" w:line="240" w:lineRule="auto"/>
              <w:jc w:val="both"/>
              <w:rPr>
                <w:rFonts w:ascii="Times New Roman" w:hAnsi="Times New Roman" w:cs="Times New Roman"/>
                <w:iCs/>
                <w:sz w:val="24"/>
                <w:szCs w:val="24"/>
              </w:rPr>
            </w:pPr>
            <w:r w:rsidRPr="00512505">
              <w:rPr>
                <w:rFonts w:ascii="Times New Roman" w:hAnsi="Times New Roman" w:cs="Times New Roman"/>
                <w:iCs/>
                <w:sz w:val="24"/>
                <w:szCs w:val="24"/>
              </w:rPr>
              <w:sym w:font="Symbol" w:char="F044"/>
            </w:r>
            <w:r w:rsidRPr="00512505">
              <w:rPr>
                <w:rFonts w:ascii="Times New Roman" w:hAnsi="Times New Roman" w:cs="Times New Roman"/>
                <w:i/>
                <w:sz w:val="24"/>
                <w:szCs w:val="24"/>
                <w:lang w:val="en-US"/>
              </w:rPr>
              <w:t>KLP</w:t>
            </w:r>
            <w:r w:rsidRPr="00512505">
              <w:rPr>
                <w:rFonts w:ascii="Times New Roman" w:hAnsi="Times New Roman" w:cs="Times New Roman"/>
                <w:iCs/>
                <w:sz w:val="24"/>
                <w:szCs w:val="24"/>
              </w:rPr>
              <w:t xml:space="preserve"> </w:t>
            </w:r>
            <w:r w:rsidRPr="00512505">
              <w:rPr>
                <w:rFonts w:ascii="Times New Roman" w:hAnsi="Times New Roman" w:cs="Times New Roman"/>
                <w:iCs/>
                <w:sz w:val="24"/>
                <w:szCs w:val="24"/>
                <w:lang w:val="kk-KZ"/>
              </w:rPr>
              <w:t xml:space="preserve"> </w:t>
            </w:r>
            <w:r w:rsidRPr="00512505">
              <w:rPr>
                <w:rFonts w:ascii="Times New Roman" w:hAnsi="Times New Roman" w:cs="Times New Roman"/>
                <w:bCs/>
                <w:iCs/>
                <w:sz w:val="24"/>
                <w:szCs w:val="24"/>
                <w:lang w:val="kk-KZ"/>
              </w:rPr>
              <w:t>тікбұрышты үшбұрышынан</w:t>
            </w:r>
          </w:p>
        </w:tc>
      </w:tr>
      <w:tr w:rsidR="00A10E34" w:rsidRPr="00512505" w14:paraId="3E7D7E08" w14:textId="77777777" w:rsidTr="008D76B4">
        <w:tc>
          <w:tcPr>
            <w:tcW w:w="4253" w:type="dxa"/>
          </w:tcPr>
          <w:p w14:paraId="0564A950" w14:textId="77777777" w:rsidR="00A10E34" w:rsidRPr="00512505" w:rsidRDefault="00A10E34" w:rsidP="00A10E34">
            <w:pPr>
              <w:spacing w:after="0" w:line="240" w:lineRule="auto"/>
              <w:jc w:val="both"/>
              <w:rPr>
                <w:rFonts w:ascii="Times New Roman" w:hAnsi="Times New Roman" w:cs="Times New Roman"/>
                <w:i/>
                <w:sz w:val="24"/>
                <w:szCs w:val="24"/>
                <w:lang w:val="en-US"/>
              </w:rPr>
            </w:pPr>
            <w:r w:rsidRPr="00512505">
              <w:rPr>
                <w:rFonts w:ascii="Times New Roman" w:hAnsi="Times New Roman" w:cs="Times New Roman"/>
                <w:iCs/>
                <w:sz w:val="24"/>
                <w:szCs w:val="24"/>
                <w:lang w:val="en-US"/>
              </w:rPr>
              <w:t>7</w:t>
            </w:r>
            <w:r w:rsidRPr="00512505">
              <w:rPr>
                <w:rFonts w:ascii="Times New Roman" w:hAnsi="Times New Roman" w:cs="Times New Roman"/>
                <w:iCs/>
                <w:sz w:val="24"/>
                <w:szCs w:val="24"/>
              </w:rPr>
              <w:t xml:space="preserve">. </w:t>
            </w:r>
            <w:r w:rsidRPr="00512505">
              <w:rPr>
                <w:rFonts w:ascii="Times New Roman" w:hAnsi="Times New Roman" w:cs="Times New Roman"/>
                <w:iCs/>
                <w:position w:val="-20"/>
                <w:sz w:val="24"/>
                <w:szCs w:val="24"/>
              </w:rPr>
              <w:object w:dxaOrig="1280" w:dyaOrig="540" w14:anchorId="32B40819">
                <v:shape id="_x0000_i1027" type="#_x0000_t75" style="width:64.8pt;height:28.8pt" o:ole="">
                  <v:imagedata r:id="rId83" o:title=""/>
                </v:shape>
                <o:OLEObject Type="Embed" ProgID="Equation.3" ShapeID="_x0000_i1027" DrawAspect="Content" ObjectID="_1761727709" r:id="rId84"/>
              </w:object>
            </w:r>
          </w:p>
        </w:tc>
        <w:tc>
          <w:tcPr>
            <w:tcW w:w="5386" w:type="dxa"/>
          </w:tcPr>
          <w:p w14:paraId="01C0049C" w14:textId="77777777" w:rsidR="00A10E34" w:rsidRPr="00512505" w:rsidRDefault="00A10E34" w:rsidP="00A10E34">
            <w:pPr>
              <w:spacing w:after="0" w:line="240" w:lineRule="auto"/>
              <w:jc w:val="both"/>
              <w:rPr>
                <w:rFonts w:ascii="Times New Roman" w:hAnsi="Times New Roman" w:cs="Times New Roman"/>
                <w:iCs/>
                <w:sz w:val="24"/>
                <w:szCs w:val="24"/>
              </w:rPr>
            </w:pPr>
            <w:r w:rsidRPr="00512505">
              <w:rPr>
                <w:rFonts w:ascii="Times New Roman" w:hAnsi="Times New Roman" w:cs="Times New Roman"/>
                <w:iCs/>
                <w:sz w:val="24"/>
                <w:szCs w:val="24"/>
              </w:rPr>
              <w:t xml:space="preserve">5, 6 </w:t>
            </w:r>
            <w:r w:rsidRPr="00512505">
              <w:rPr>
                <w:rFonts w:ascii="Times New Roman" w:hAnsi="Times New Roman" w:cs="Times New Roman"/>
                <w:iCs/>
                <w:sz w:val="24"/>
                <w:szCs w:val="24"/>
                <w:lang w:val="kk-KZ"/>
              </w:rPr>
              <w:t>п</w:t>
            </w:r>
            <w:r w:rsidRPr="00512505">
              <w:rPr>
                <w:rFonts w:ascii="Times New Roman" w:hAnsi="Times New Roman" w:cs="Times New Roman"/>
                <w:iCs/>
                <w:sz w:val="24"/>
                <w:szCs w:val="24"/>
              </w:rPr>
              <w:t>.</w:t>
            </w:r>
          </w:p>
        </w:tc>
      </w:tr>
      <w:tr w:rsidR="00A10E34" w:rsidRPr="00512505" w14:paraId="6684C157" w14:textId="77777777" w:rsidTr="008D76B4">
        <w:tc>
          <w:tcPr>
            <w:tcW w:w="4253" w:type="dxa"/>
          </w:tcPr>
          <w:p w14:paraId="6F58DCEF" w14:textId="77777777" w:rsidR="00A10E34" w:rsidRPr="00512505" w:rsidRDefault="00A10E34" w:rsidP="00A10E34">
            <w:pPr>
              <w:spacing w:after="0" w:line="240" w:lineRule="auto"/>
              <w:jc w:val="both"/>
              <w:rPr>
                <w:rFonts w:ascii="Times New Roman" w:hAnsi="Times New Roman" w:cs="Times New Roman"/>
                <w:iCs/>
                <w:sz w:val="24"/>
                <w:szCs w:val="24"/>
              </w:rPr>
            </w:pPr>
            <w:r w:rsidRPr="00512505">
              <w:rPr>
                <w:rFonts w:ascii="Times New Roman" w:hAnsi="Times New Roman" w:cs="Times New Roman"/>
                <w:iCs/>
                <w:sz w:val="24"/>
                <w:szCs w:val="24"/>
              </w:rPr>
              <w:t xml:space="preserve">8. </w:t>
            </w:r>
            <w:r w:rsidRPr="00512505">
              <w:rPr>
                <w:rFonts w:ascii="Times New Roman" w:hAnsi="Times New Roman" w:cs="Times New Roman"/>
                <w:iCs/>
                <w:position w:val="-20"/>
                <w:sz w:val="24"/>
                <w:szCs w:val="24"/>
              </w:rPr>
              <w:object w:dxaOrig="2340" w:dyaOrig="540" w14:anchorId="3FA76293">
                <v:shape id="_x0000_i1028" type="#_x0000_t75" style="width:118.2pt;height:28.8pt" o:ole="">
                  <v:imagedata r:id="rId85" o:title=""/>
                </v:shape>
                <o:OLEObject Type="Embed" ProgID="Equation.3" ShapeID="_x0000_i1028" DrawAspect="Content" ObjectID="_1761727710" r:id="rId86"/>
              </w:object>
            </w:r>
          </w:p>
        </w:tc>
        <w:tc>
          <w:tcPr>
            <w:tcW w:w="5386" w:type="dxa"/>
          </w:tcPr>
          <w:p w14:paraId="3F20C079" w14:textId="77777777" w:rsidR="00A10E34" w:rsidRPr="00512505" w:rsidRDefault="00A10E34" w:rsidP="00A10E34">
            <w:pPr>
              <w:spacing w:after="0" w:line="240" w:lineRule="auto"/>
              <w:jc w:val="both"/>
              <w:rPr>
                <w:rFonts w:ascii="Times New Roman" w:hAnsi="Times New Roman" w:cs="Times New Roman"/>
                <w:iCs/>
                <w:sz w:val="24"/>
                <w:szCs w:val="24"/>
              </w:rPr>
            </w:pPr>
            <w:r w:rsidRPr="00512505">
              <w:rPr>
                <w:rFonts w:ascii="Times New Roman" w:hAnsi="Times New Roman" w:cs="Times New Roman"/>
                <w:iCs/>
                <w:sz w:val="24"/>
                <w:szCs w:val="24"/>
              </w:rPr>
              <w:t>Трапеци</w:t>
            </w:r>
            <w:r w:rsidRPr="00512505">
              <w:rPr>
                <w:rFonts w:ascii="Times New Roman" w:hAnsi="Times New Roman" w:cs="Times New Roman"/>
                <w:iCs/>
                <w:sz w:val="24"/>
                <w:szCs w:val="24"/>
                <w:lang w:val="kk-KZ"/>
              </w:rPr>
              <w:t>яның ауданы туралы т</w:t>
            </w:r>
            <w:r w:rsidRPr="00512505">
              <w:rPr>
                <w:rFonts w:ascii="Times New Roman" w:hAnsi="Times New Roman" w:cs="Times New Roman"/>
                <w:iCs/>
                <w:sz w:val="24"/>
                <w:szCs w:val="24"/>
              </w:rPr>
              <w:t xml:space="preserve">еорема </w:t>
            </w:r>
          </w:p>
        </w:tc>
      </w:tr>
      <w:tr w:rsidR="00A10E34" w:rsidRPr="00512505" w14:paraId="56AF7597" w14:textId="77777777" w:rsidTr="008D76B4">
        <w:tc>
          <w:tcPr>
            <w:tcW w:w="4253" w:type="dxa"/>
          </w:tcPr>
          <w:p w14:paraId="0DFA0937" w14:textId="77777777" w:rsidR="00A10E34" w:rsidRPr="00512505" w:rsidRDefault="00A10E34" w:rsidP="00A10E34">
            <w:pPr>
              <w:spacing w:after="0" w:line="240" w:lineRule="auto"/>
              <w:jc w:val="both"/>
              <w:rPr>
                <w:rFonts w:ascii="Times New Roman" w:hAnsi="Times New Roman" w:cs="Times New Roman"/>
                <w:iCs/>
                <w:sz w:val="24"/>
                <w:szCs w:val="24"/>
              </w:rPr>
            </w:pPr>
            <w:r w:rsidRPr="00512505">
              <w:rPr>
                <w:rFonts w:ascii="Times New Roman" w:hAnsi="Times New Roman" w:cs="Times New Roman"/>
                <w:iCs/>
                <w:sz w:val="24"/>
                <w:szCs w:val="24"/>
              </w:rPr>
              <w:t xml:space="preserve">9. </w:t>
            </w:r>
            <w:r w:rsidRPr="00512505">
              <w:rPr>
                <w:rFonts w:ascii="Times New Roman" w:hAnsi="Times New Roman" w:cs="Times New Roman"/>
                <w:iCs/>
                <w:position w:val="-20"/>
                <w:sz w:val="24"/>
                <w:szCs w:val="24"/>
              </w:rPr>
              <w:object w:dxaOrig="2420" w:dyaOrig="540" w14:anchorId="137D83C9">
                <v:shape id="_x0000_i1029" type="#_x0000_t75" style="width:121.2pt;height:28.8pt" o:ole="">
                  <v:imagedata r:id="rId87" o:title=""/>
                </v:shape>
                <o:OLEObject Type="Embed" ProgID="Equation.3" ShapeID="_x0000_i1029" DrawAspect="Content" ObjectID="_1761727711" r:id="rId88"/>
              </w:object>
            </w:r>
          </w:p>
        </w:tc>
        <w:tc>
          <w:tcPr>
            <w:tcW w:w="5386" w:type="dxa"/>
          </w:tcPr>
          <w:p w14:paraId="4C4037F4" w14:textId="77777777" w:rsidR="00A10E34" w:rsidRPr="00512505" w:rsidRDefault="00A10E34" w:rsidP="00A10E34">
            <w:pPr>
              <w:spacing w:after="0" w:line="240" w:lineRule="auto"/>
              <w:jc w:val="both"/>
              <w:rPr>
                <w:rFonts w:ascii="Times New Roman" w:hAnsi="Times New Roman" w:cs="Times New Roman"/>
                <w:iCs/>
                <w:sz w:val="24"/>
                <w:szCs w:val="24"/>
              </w:rPr>
            </w:pPr>
            <w:r w:rsidRPr="00512505">
              <w:rPr>
                <w:rFonts w:ascii="Times New Roman" w:hAnsi="Times New Roman" w:cs="Times New Roman"/>
                <w:iCs/>
                <w:sz w:val="24"/>
                <w:szCs w:val="24"/>
              </w:rPr>
              <w:t>8 п., берілгені, п. 7</w:t>
            </w:r>
          </w:p>
        </w:tc>
      </w:tr>
      <w:tr w:rsidR="00A10E34" w:rsidRPr="00512505" w14:paraId="7D4F8572" w14:textId="77777777" w:rsidTr="008D76B4">
        <w:tc>
          <w:tcPr>
            <w:tcW w:w="4253" w:type="dxa"/>
          </w:tcPr>
          <w:p w14:paraId="243EF58D" w14:textId="300498B0" w:rsidR="001F6121" w:rsidRPr="00512505" w:rsidRDefault="00A10E34" w:rsidP="001F6121">
            <w:pPr>
              <w:spacing w:after="0" w:line="240" w:lineRule="auto"/>
              <w:jc w:val="both"/>
              <w:rPr>
                <w:rFonts w:ascii="Times New Roman" w:hAnsi="Times New Roman" w:cs="Times New Roman"/>
                <w:iCs/>
                <w:sz w:val="24"/>
                <w:szCs w:val="24"/>
              </w:rPr>
            </w:pPr>
            <w:r w:rsidRPr="00512505">
              <w:rPr>
                <w:rFonts w:ascii="Times New Roman" w:hAnsi="Times New Roman" w:cs="Times New Roman"/>
                <w:iCs/>
                <w:sz w:val="24"/>
                <w:szCs w:val="24"/>
              </w:rPr>
              <w:t xml:space="preserve">10. </w:t>
            </w:r>
            <w:r w:rsidRPr="00512505">
              <w:rPr>
                <w:rFonts w:ascii="Times New Roman" w:hAnsi="Times New Roman" w:cs="Times New Roman"/>
                <w:iCs/>
                <w:position w:val="-20"/>
                <w:sz w:val="24"/>
                <w:szCs w:val="24"/>
              </w:rPr>
              <w:object w:dxaOrig="2160" w:dyaOrig="580" w14:anchorId="51357C74">
                <v:shape id="_x0000_i1030" type="#_x0000_t75" style="width:109.2pt;height:28.8pt" o:ole="">
                  <v:imagedata r:id="rId89" o:title=""/>
                </v:shape>
                <o:OLEObject Type="Embed" ProgID="Equation.3" ShapeID="_x0000_i1030" DrawAspect="Content" ObjectID="_1761727712" r:id="rId90"/>
              </w:object>
            </w:r>
          </w:p>
        </w:tc>
        <w:tc>
          <w:tcPr>
            <w:tcW w:w="5386" w:type="dxa"/>
          </w:tcPr>
          <w:p w14:paraId="1E5EF7F1" w14:textId="77777777" w:rsidR="00A10E34" w:rsidRPr="00512505" w:rsidRDefault="00A10E34" w:rsidP="00A10E34">
            <w:pPr>
              <w:spacing w:after="0" w:line="240" w:lineRule="auto"/>
              <w:jc w:val="both"/>
              <w:rPr>
                <w:rFonts w:ascii="Times New Roman" w:hAnsi="Times New Roman" w:cs="Times New Roman"/>
                <w:iCs/>
                <w:sz w:val="24"/>
                <w:szCs w:val="24"/>
                <w:lang w:val="kk-KZ"/>
              </w:rPr>
            </w:pPr>
            <w:r w:rsidRPr="00512505">
              <w:rPr>
                <w:rFonts w:ascii="Times New Roman" w:hAnsi="Times New Roman" w:cs="Times New Roman"/>
                <w:iCs/>
                <w:sz w:val="24"/>
                <w:szCs w:val="24"/>
              </w:rPr>
              <w:t>9 п.</w:t>
            </w:r>
            <w:r w:rsidRPr="00512505">
              <w:rPr>
                <w:rFonts w:ascii="Times New Roman" w:hAnsi="Times New Roman" w:cs="Times New Roman"/>
                <w:iCs/>
                <w:sz w:val="24"/>
                <w:szCs w:val="24"/>
                <w:lang w:val="kk-KZ"/>
              </w:rPr>
              <w:t xml:space="preserve"> формуласын түрлендіру</w:t>
            </w:r>
          </w:p>
          <w:p w14:paraId="3C5AAA99" w14:textId="77777777" w:rsidR="00A10E34" w:rsidRPr="00512505" w:rsidRDefault="00A10E34" w:rsidP="00A10E34">
            <w:pPr>
              <w:spacing w:after="0" w:line="240" w:lineRule="auto"/>
              <w:jc w:val="both"/>
              <w:rPr>
                <w:rFonts w:ascii="Times New Roman" w:hAnsi="Times New Roman" w:cs="Times New Roman"/>
                <w:iCs/>
                <w:sz w:val="24"/>
                <w:szCs w:val="24"/>
              </w:rPr>
            </w:pPr>
          </w:p>
        </w:tc>
      </w:tr>
      <w:tr w:rsidR="001F6121" w:rsidRPr="00512505" w14:paraId="64ACCADB" w14:textId="77777777" w:rsidTr="008D76B4">
        <w:tc>
          <w:tcPr>
            <w:tcW w:w="4253" w:type="dxa"/>
          </w:tcPr>
          <w:p w14:paraId="198DE597" w14:textId="68AFE52D" w:rsidR="001F6121" w:rsidRPr="00512505" w:rsidRDefault="001F6121" w:rsidP="001F6121">
            <w:pPr>
              <w:spacing w:after="0" w:line="240" w:lineRule="auto"/>
              <w:jc w:val="both"/>
              <w:rPr>
                <w:rFonts w:ascii="Times New Roman" w:hAnsi="Times New Roman" w:cs="Times New Roman"/>
                <w:iCs/>
                <w:sz w:val="24"/>
                <w:szCs w:val="24"/>
                <w:lang w:val="kk-KZ"/>
              </w:rPr>
            </w:pPr>
            <w:r w:rsidRPr="00512505">
              <w:rPr>
                <w:rFonts w:ascii="Times New Roman" w:hAnsi="Times New Roman" w:cs="Times New Roman"/>
                <w:iCs/>
                <w:sz w:val="24"/>
                <w:szCs w:val="24"/>
                <w:lang w:val="kk-KZ"/>
              </w:rPr>
              <w:t xml:space="preserve">11. </w:t>
            </w:r>
            <w:r w:rsidRPr="00512505">
              <w:rPr>
                <w:rFonts w:ascii="Times New Roman" w:hAnsi="Times New Roman" w:cs="Times New Roman"/>
                <w:iCs/>
                <w:position w:val="-24"/>
                <w:sz w:val="24"/>
                <w:szCs w:val="24"/>
                <w:lang w:val="kk-KZ"/>
              </w:rPr>
              <w:object w:dxaOrig="2500" w:dyaOrig="660" w14:anchorId="33EE1E5E">
                <v:shape id="_x0000_i1031" type="#_x0000_t75" style="width:124.8pt;height:31.8pt" o:ole="">
                  <v:imagedata r:id="rId91" o:title=""/>
                </v:shape>
                <o:OLEObject Type="Embed" ProgID="Equation.3" ShapeID="_x0000_i1031" DrawAspect="Content" ObjectID="_1761727713" r:id="rId92"/>
              </w:object>
            </w:r>
            <w:r w:rsidRPr="00512505">
              <w:rPr>
                <w:rFonts w:ascii="Times New Roman" w:hAnsi="Times New Roman" w:cs="Times New Roman"/>
                <w:iCs/>
                <w:sz w:val="24"/>
                <w:szCs w:val="24"/>
                <w:lang w:val="kk-KZ"/>
              </w:rPr>
              <w:t>.</w:t>
            </w:r>
          </w:p>
        </w:tc>
        <w:tc>
          <w:tcPr>
            <w:tcW w:w="5386" w:type="dxa"/>
          </w:tcPr>
          <w:p w14:paraId="73AD9151" w14:textId="0B98CF53" w:rsidR="001F6121" w:rsidRPr="00512505" w:rsidRDefault="001F6121" w:rsidP="00A10E34">
            <w:pPr>
              <w:spacing w:after="0" w:line="240" w:lineRule="auto"/>
              <w:jc w:val="both"/>
              <w:rPr>
                <w:rFonts w:ascii="Times New Roman" w:hAnsi="Times New Roman" w:cs="Times New Roman"/>
                <w:iCs/>
                <w:sz w:val="24"/>
                <w:szCs w:val="24"/>
                <w:lang w:val="kk-KZ"/>
              </w:rPr>
            </w:pPr>
            <w:r w:rsidRPr="00512505">
              <w:rPr>
                <w:rFonts w:ascii="Times New Roman" w:hAnsi="Times New Roman" w:cs="Times New Roman"/>
                <w:iCs/>
                <w:sz w:val="24"/>
                <w:szCs w:val="24"/>
                <w:lang w:val="kk-KZ"/>
              </w:rPr>
              <w:t>Жауабы.</w:t>
            </w:r>
          </w:p>
        </w:tc>
      </w:tr>
    </w:tbl>
    <w:p w14:paraId="40BC428A" w14:textId="77777777" w:rsidR="00A10E34" w:rsidRPr="00512505" w:rsidRDefault="00A10E34"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p>
    <w:p w14:paraId="11518FE9" w14:textId="02343D0C" w:rsidR="00A10E34" w:rsidRPr="00512505" w:rsidRDefault="00A10E34" w:rsidP="00691909">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Американдық педагог-математик Д.Пойа былай деген: «Математиканы </w:t>
      </w:r>
      <w:r w:rsidR="00667F04" w:rsidRPr="00512505">
        <w:rPr>
          <w:rFonts w:ascii="Times New Roman" w:hAnsi="Times New Roman" w:cs="Times New Roman"/>
          <w:sz w:val="28"/>
          <w:szCs w:val="28"/>
          <w:lang w:val="kk-KZ"/>
        </w:rPr>
        <w:t>меңгеру</w:t>
      </w:r>
      <w:r w:rsidRPr="00512505">
        <w:rPr>
          <w:rFonts w:ascii="Times New Roman" w:hAnsi="Times New Roman" w:cs="Times New Roman"/>
          <w:sz w:val="28"/>
          <w:szCs w:val="28"/>
          <w:lang w:val="kk-KZ"/>
        </w:rPr>
        <w:t xml:space="preserve"> деген </w:t>
      </w:r>
      <w:r w:rsidR="00CC38B9" w:rsidRPr="00512505">
        <w:rPr>
          <w:rFonts w:ascii="Times New Roman" w:hAnsi="Times New Roman" w:cs="Times New Roman"/>
          <w:sz w:val="28"/>
          <w:szCs w:val="28"/>
          <w:lang w:val="kk-KZ"/>
        </w:rPr>
        <w:t>–</w:t>
      </w:r>
      <w:r w:rsidR="00667F04" w:rsidRPr="00512505">
        <w:rPr>
          <w:rFonts w:ascii="Times New Roman" w:hAnsi="Times New Roman" w:cs="Times New Roman"/>
          <w:sz w:val="28"/>
          <w:szCs w:val="28"/>
          <w:lang w:val="kk-KZ"/>
        </w:rPr>
        <w:t xml:space="preserve"> ол</w:t>
      </w:r>
      <w:r w:rsidRPr="00512505">
        <w:rPr>
          <w:rFonts w:ascii="Times New Roman" w:hAnsi="Times New Roman" w:cs="Times New Roman"/>
          <w:sz w:val="28"/>
          <w:szCs w:val="28"/>
          <w:lang w:val="kk-KZ"/>
        </w:rPr>
        <w:t xml:space="preserve"> </w:t>
      </w:r>
      <w:r w:rsidR="00667F04" w:rsidRPr="00512505">
        <w:rPr>
          <w:rFonts w:ascii="Times New Roman" w:hAnsi="Times New Roman" w:cs="Times New Roman"/>
          <w:sz w:val="28"/>
          <w:szCs w:val="28"/>
          <w:lang w:val="kk-KZ"/>
        </w:rPr>
        <w:t xml:space="preserve">математикалық </w:t>
      </w:r>
      <w:r w:rsidRPr="00512505">
        <w:rPr>
          <w:rFonts w:ascii="Times New Roman" w:hAnsi="Times New Roman" w:cs="Times New Roman"/>
          <w:sz w:val="28"/>
          <w:szCs w:val="28"/>
          <w:lang w:val="kk-KZ"/>
        </w:rPr>
        <w:t>есептерді шығара білу</w:t>
      </w:r>
      <w:r w:rsidR="00667F04" w:rsidRPr="00512505">
        <w:rPr>
          <w:rFonts w:ascii="Times New Roman" w:hAnsi="Times New Roman" w:cs="Times New Roman"/>
          <w:sz w:val="28"/>
          <w:szCs w:val="28"/>
          <w:lang w:val="kk-KZ"/>
        </w:rPr>
        <w:t>. С</w:t>
      </w:r>
      <w:r w:rsidRPr="00512505">
        <w:rPr>
          <w:rFonts w:ascii="Times New Roman" w:hAnsi="Times New Roman" w:cs="Times New Roman"/>
          <w:sz w:val="28"/>
          <w:szCs w:val="28"/>
          <w:lang w:val="kk-KZ"/>
        </w:rPr>
        <w:t>тандартты есептерді ғана емес, ойлау</w:t>
      </w:r>
      <w:r w:rsidR="00667F04" w:rsidRPr="00512505">
        <w:rPr>
          <w:rFonts w:ascii="Times New Roman" w:hAnsi="Times New Roman" w:cs="Times New Roman"/>
          <w:sz w:val="28"/>
          <w:szCs w:val="28"/>
          <w:lang w:val="kk-KZ"/>
        </w:rPr>
        <w:t xml:space="preserve"> түрлілігін</w:t>
      </w:r>
      <w:r w:rsidRPr="00512505">
        <w:rPr>
          <w:rFonts w:ascii="Times New Roman" w:hAnsi="Times New Roman" w:cs="Times New Roman"/>
          <w:sz w:val="28"/>
          <w:szCs w:val="28"/>
          <w:lang w:val="kk-KZ"/>
        </w:rPr>
        <w:t>, сауаттылы</w:t>
      </w:r>
      <w:r w:rsidR="00667F04" w:rsidRPr="00512505">
        <w:rPr>
          <w:rFonts w:ascii="Times New Roman" w:hAnsi="Times New Roman" w:cs="Times New Roman"/>
          <w:sz w:val="28"/>
          <w:szCs w:val="28"/>
          <w:lang w:val="kk-KZ"/>
        </w:rPr>
        <w:t xml:space="preserve">қ пен </w:t>
      </w:r>
      <w:r w:rsidRPr="00512505">
        <w:rPr>
          <w:rFonts w:ascii="Times New Roman" w:hAnsi="Times New Roman" w:cs="Times New Roman"/>
          <w:sz w:val="28"/>
          <w:szCs w:val="28"/>
          <w:lang w:val="kk-KZ"/>
        </w:rPr>
        <w:t>тапқырлықты</w:t>
      </w:r>
      <w:r w:rsidR="00667F04" w:rsidRPr="00512505">
        <w:rPr>
          <w:rFonts w:ascii="Times New Roman" w:hAnsi="Times New Roman" w:cs="Times New Roman"/>
          <w:sz w:val="28"/>
          <w:szCs w:val="28"/>
          <w:lang w:val="kk-KZ"/>
        </w:rPr>
        <w:t>, танымдылықты талап</w:t>
      </w:r>
      <w:r w:rsidRPr="00512505">
        <w:rPr>
          <w:rFonts w:ascii="Times New Roman" w:hAnsi="Times New Roman" w:cs="Times New Roman"/>
          <w:sz w:val="28"/>
          <w:szCs w:val="28"/>
          <w:lang w:val="kk-KZ"/>
        </w:rPr>
        <w:t xml:space="preserve"> ететін есептерді шыға</w:t>
      </w:r>
      <w:r w:rsidR="00667F04" w:rsidRPr="00512505">
        <w:rPr>
          <w:rFonts w:ascii="Times New Roman" w:hAnsi="Times New Roman" w:cs="Times New Roman"/>
          <w:sz w:val="28"/>
          <w:szCs w:val="28"/>
          <w:lang w:val="kk-KZ"/>
        </w:rPr>
        <w:t>ру». Есептің шығарылу процес</w:t>
      </w:r>
      <w:r w:rsidRPr="00512505">
        <w:rPr>
          <w:rFonts w:ascii="Times New Roman" w:hAnsi="Times New Roman" w:cs="Times New Roman"/>
          <w:sz w:val="28"/>
          <w:szCs w:val="28"/>
          <w:lang w:val="kk-KZ"/>
        </w:rPr>
        <w:t xml:space="preserve">ін төрт бөлікке бөлді. «Біріншіден, есепті </w:t>
      </w:r>
      <w:r w:rsidR="00667F04" w:rsidRPr="00512505">
        <w:rPr>
          <w:rFonts w:ascii="Times New Roman" w:hAnsi="Times New Roman" w:cs="Times New Roman"/>
          <w:sz w:val="28"/>
          <w:szCs w:val="28"/>
          <w:lang w:val="kk-KZ"/>
        </w:rPr>
        <w:t xml:space="preserve">танып, шартын </w:t>
      </w:r>
      <w:r w:rsidRPr="00512505">
        <w:rPr>
          <w:rFonts w:ascii="Times New Roman" w:hAnsi="Times New Roman" w:cs="Times New Roman"/>
          <w:sz w:val="28"/>
          <w:szCs w:val="28"/>
          <w:lang w:val="kk-KZ"/>
        </w:rPr>
        <w:t xml:space="preserve">түсінуіміз керек... Екіншіден, </w:t>
      </w:r>
      <w:r w:rsidR="00667F04" w:rsidRPr="00512505">
        <w:rPr>
          <w:rFonts w:ascii="Times New Roman" w:hAnsi="Times New Roman" w:cs="Times New Roman"/>
          <w:sz w:val="28"/>
          <w:szCs w:val="28"/>
          <w:lang w:val="kk-KZ"/>
        </w:rPr>
        <w:t xml:space="preserve">есепті шығару </w:t>
      </w:r>
      <w:r w:rsidRPr="00512505">
        <w:rPr>
          <w:rFonts w:ascii="Times New Roman" w:hAnsi="Times New Roman" w:cs="Times New Roman"/>
          <w:sz w:val="28"/>
          <w:szCs w:val="28"/>
          <w:lang w:val="kk-KZ"/>
        </w:rPr>
        <w:t xml:space="preserve">жоспарын </w:t>
      </w:r>
      <w:r w:rsidR="00667F04" w:rsidRPr="00512505">
        <w:rPr>
          <w:rFonts w:ascii="Times New Roman" w:hAnsi="Times New Roman" w:cs="Times New Roman"/>
          <w:sz w:val="28"/>
          <w:szCs w:val="28"/>
          <w:lang w:val="kk-KZ"/>
        </w:rPr>
        <w:t>жасау</w:t>
      </w:r>
      <w:r w:rsidRPr="00512505">
        <w:rPr>
          <w:rFonts w:ascii="Times New Roman" w:hAnsi="Times New Roman" w:cs="Times New Roman"/>
          <w:sz w:val="28"/>
          <w:szCs w:val="28"/>
          <w:lang w:val="kk-KZ"/>
        </w:rPr>
        <w:t xml:space="preserve">. Үшіншіден, </w:t>
      </w:r>
      <w:r w:rsidR="00667F04" w:rsidRPr="00512505">
        <w:rPr>
          <w:rFonts w:ascii="Times New Roman" w:hAnsi="Times New Roman" w:cs="Times New Roman"/>
          <w:sz w:val="28"/>
          <w:szCs w:val="28"/>
          <w:lang w:val="kk-KZ"/>
        </w:rPr>
        <w:t xml:space="preserve">есепті шығару - </w:t>
      </w:r>
      <w:r w:rsidRPr="00512505">
        <w:rPr>
          <w:rFonts w:ascii="Times New Roman" w:hAnsi="Times New Roman" w:cs="Times New Roman"/>
          <w:sz w:val="28"/>
          <w:szCs w:val="28"/>
          <w:lang w:val="kk-KZ"/>
        </w:rPr>
        <w:t>жоспарды жүзеге асыр</w:t>
      </w:r>
      <w:r w:rsidR="00667F04" w:rsidRPr="00512505">
        <w:rPr>
          <w:rFonts w:ascii="Times New Roman" w:hAnsi="Times New Roman" w:cs="Times New Roman"/>
          <w:sz w:val="28"/>
          <w:szCs w:val="28"/>
          <w:lang w:val="kk-KZ"/>
        </w:rPr>
        <w:t>у. Төртіншіден, есептің шешімін</w:t>
      </w:r>
      <w:r w:rsidRPr="00512505">
        <w:rPr>
          <w:rFonts w:ascii="Times New Roman" w:hAnsi="Times New Roman" w:cs="Times New Roman"/>
          <w:sz w:val="28"/>
          <w:szCs w:val="28"/>
          <w:lang w:val="kk-KZ"/>
        </w:rPr>
        <w:t xml:space="preserve"> </w:t>
      </w:r>
      <w:r w:rsidR="00667F04" w:rsidRPr="00512505">
        <w:rPr>
          <w:rFonts w:ascii="Times New Roman" w:hAnsi="Times New Roman" w:cs="Times New Roman"/>
          <w:sz w:val="28"/>
          <w:szCs w:val="28"/>
          <w:lang w:val="kk-KZ"/>
        </w:rPr>
        <w:t>талдау</w:t>
      </w:r>
      <w:r w:rsidRPr="00512505">
        <w:rPr>
          <w:rFonts w:ascii="Times New Roman" w:hAnsi="Times New Roman" w:cs="Times New Roman"/>
          <w:sz w:val="28"/>
          <w:szCs w:val="28"/>
          <w:lang w:val="kk-KZ"/>
        </w:rPr>
        <w:t xml:space="preserve">, </w:t>
      </w:r>
      <w:r w:rsidR="00667F04" w:rsidRPr="00512505">
        <w:rPr>
          <w:rFonts w:ascii="Times New Roman" w:hAnsi="Times New Roman" w:cs="Times New Roman"/>
          <w:sz w:val="28"/>
          <w:szCs w:val="28"/>
          <w:lang w:val="kk-KZ"/>
        </w:rPr>
        <w:t xml:space="preserve">жауабын </w:t>
      </w:r>
      <w:r w:rsidRPr="00512505">
        <w:rPr>
          <w:rFonts w:ascii="Times New Roman" w:hAnsi="Times New Roman" w:cs="Times New Roman"/>
          <w:sz w:val="28"/>
          <w:szCs w:val="28"/>
          <w:lang w:val="kk-KZ"/>
        </w:rPr>
        <w:t>тексеру, зерттеу» [</w:t>
      </w:r>
      <w:r w:rsidR="00B32C0E" w:rsidRPr="00512505">
        <w:rPr>
          <w:rFonts w:ascii="Times New Roman" w:hAnsi="Times New Roman" w:cs="Times New Roman"/>
          <w:sz w:val="28"/>
          <w:szCs w:val="28"/>
          <w:lang w:val="kk-KZ"/>
        </w:rPr>
        <w:t>17</w:t>
      </w:r>
      <w:r w:rsidR="00DE2733" w:rsidRPr="00512505">
        <w:rPr>
          <w:rFonts w:ascii="Times New Roman" w:hAnsi="Times New Roman" w:cs="Times New Roman"/>
          <w:sz w:val="28"/>
          <w:szCs w:val="28"/>
          <w:lang w:val="kk-KZ"/>
        </w:rPr>
        <w:t>3</w:t>
      </w:r>
      <w:r w:rsidRPr="00512505">
        <w:rPr>
          <w:rFonts w:ascii="Times New Roman" w:hAnsi="Times New Roman" w:cs="Times New Roman"/>
          <w:sz w:val="28"/>
          <w:szCs w:val="28"/>
          <w:lang w:val="kk-KZ"/>
        </w:rPr>
        <w:t xml:space="preserve">]. </w:t>
      </w:r>
    </w:p>
    <w:p w14:paraId="010AA714" w14:textId="4AA8FCB5" w:rsidR="00A10E34" w:rsidRPr="00512505" w:rsidRDefault="00A10E34" w:rsidP="00A10E3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lastRenderedPageBreak/>
        <w:t>Академик А.Е.Әбілқасымова есеп шығаруға бағыт, бағдар беретін ғылыми-әдістемелік әдебиеттерге (Ю.М.Колягин, Д.Пойа, С.И.Туманов, Л.М.Фридман, П.М.Эрдниев, А.Ф.Эсаулов т.б.) шолу жасай отырып, озық тәжірибелі мүғалімдердің еңбектеріне сүйене келе, қандай да болмасын математикалық есепті шығаруды</w:t>
      </w:r>
      <w:r w:rsidR="00667F04" w:rsidRPr="00512505">
        <w:rPr>
          <w:rFonts w:ascii="Times New Roman" w:hAnsi="Times New Roman" w:cs="Times New Roman"/>
          <w:sz w:val="28"/>
          <w:szCs w:val="28"/>
          <w:lang w:val="kk-KZ"/>
        </w:rPr>
        <w:t>ң</w:t>
      </w:r>
      <w:r w:rsidRPr="00512505">
        <w:rPr>
          <w:rFonts w:ascii="Times New Roman" w:hAnsi="Times New Roman" w:cs="Times New Roman"/>
          <w:sz w:val="28"/>
          <w:szCs w:val="28"/>
          <w:lang w:val="kk-KZ"/>
        </w:rPr>
        <w:t xml:space="preserve"> негізгі төрт кезеңін </w:t>
      </w:r>
      <w:r w:rsidR="00667F04" w:rsidRPr="00512505">
        <w:rPr>
          <w:rFonts w:ascii="Times New Roman" w:hAnsi="Times New Roman" w:cs="Times New Roman"/>
          <w:sz w:val="28"/>
          <w:szCs w:val="28"/>
          <w:lang w:val="kk-KZ"/>
        </w:rPr>
        <w:t>айқындаған</w:t>
      </w:r>
      <w:r w:rsidRPr="00512505">
        <w:rPr>
          <w:rFonts w:ascii="Times New Roman" w:hAnsi="Times New Roman" w:cs="Times New Roman"/>
          <w:sz w:val="28"/>
          <w:szCs w:val="28"/>
          <w:lang w:val="kk-KZ"/>
        </w:rPr>
        <w:t>:</w:t>
      </w:r>
    </w:p>
    <w:p w14:paraId="10B85E0B" w14:textId="78B56A6D" w:rsidR="00A10E34" w:rsidRPr="00512505" w:rsidRDefault="00A10E34" w:rsidP="00A10E34">
      <w:pPr>
        <w:tabs>
          <w:tab w:val="left" w:pos="851"/>
        </w:tabs>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1)</w:t>
      </w:r>
      <w:r w:rsidRPr="00512505">
        <w:rPr>
          <w:rFonts w:ascii="Times New Roman" w:hAnsi="Times New Roman" w:cs="Times New Roman"/>
          <w:sz w:val="28"/>
          <w:szCs w:val="28"/>
          <w:lang w:val="kk-KZ"/>
        </w:rPr>
        <w:tab/>
        <w:t>есепті</w:t>
      </w:r>
      <w:r w:rsidR="00667F04" w:rsidRPr="00512505">
        <w:rPr>
          <w:rFonts w:ascii="Times New Roman" w:hAnsi="Times New Roman" w:cs="Times New Roman"/>
          <w:sz w:val="28"/>
          <w:szCs w:val="28"/>
          <w:lang w:val="kk-KZ"/>
        </w:rPr>
        <w:t xml:space="preserve"> танып, оның</w:t>
      </w:r>
      <w:r w:rsidRPr="00512505">
        <w:rPr>
          <w:rFonts w:ascii="Times New Roman" w:hAnsi="Times New Roman" w:cs="Times New Roman"/>
          <w:sz w:val="28"/>
          <w:szCs w:val="28"/>
          <w:lang w:val="kk-KZ"/>
        </w:rPr>
        <w:t xml:space="preserve"> шарты мен талабын түсіну;</w:t>
      </w:r>
    </w:p>
    <w:p w14:paraId="0BFC932F" w14:textId="125BE43E" w:rsidR="00A10E34" w:rsidRPr="00512505" w:rsidRDefault="00A10E34" w:rsidP="00A10E34">
      <w:pPr>
        <w:tabs>
          <w:tab w:val="left" w:pos="851"/>
        </w:tabs>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2)</w:t>
      </w:r>
      <w:r w:rsidRPr="00512505">
        <w:rPr>
          <w:rFonts w:ascii="Times New Roman" w:hAnsi="Times New Roman" w:cs="Times New Roman"/>
          <w:sz w:val="28"/>
          <w:szCs w:val="28"/>
          <w:lang w:val="kk-KZ"/>
        </w:rPr>
        <w:tab/>
        <w:t xml:space="preserve">есепті шығару жоспарын </w:t>
      </w:r>
      <w:r w:rsidR="00667F04" w:rsidRPr="00512505">
        <w:rPr>
          <w:rFonts w:ascii="Times New Roman" w:hAnsi="Times New Roman" w:cs="Times New Roman"/>
          <w:sz w:val="28"/>
          <w:szCs w:val="28"/>
          <w:lang w:val="kk-KZ"/>
        </w:rPr>
        <w:t>жасау</w:t>
      </w:r>
      <w:r w:rsidRPr="00512505">
        <w:rPr>
          <w:rFonts w:ascii="Times New Roman" w:hAnsi="Times New Roman" w:cs="Times New Roman"/>
          <w:sz w:val="28"/>
          <w:szCs w:val="28"/>
          <w:lang w:val="kk-KZ"/>
        </w:rPr>
        <w:t>;</w:t>
      </w:r>
    </w:p>
    <w:p w14:paraId="73A7201D" w14:textId="6A4FDBAA" w:rsidR="00A10E34" w:rsidRPr="00512505" w:rsidRDefault="00A10E34" w:rsidP="00A10E34">
      <w:pPr>
        <w:tabs>
          <w:tab w:val="left" w:pos="851"/>
        </w:tabs>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3)</w:t>
      </w:r>
      <w:r w:rsidRPr="00512505">
        <w:rPr>
          <w:rFonts w:ascii="Times New Roman" w:hAnsi="Times New Roman" w:cs="Times New Roman"/>
          <w:sz w:val="28"/>
          <w:szCs w:val="28"/>
          <w:lang w:val="kk-KZ"/>
        </w:rPr>
        <w:tab/>
      </w:r>
      <w:r w:rsidR="00667F04" w:rsidRPr="00512505">
        <w:rPr>
          <w:rFonts w:ascii="Times New Roman" w:hAnsi="Times New Roman" w:cs="Times New Roman"/>
          <w:sz w:val="28"/>
          <w:szCs w:val="28"/>
          <w:lang w:val="kk-KZ"/>
        </w:rPr>
        <w:t xml:space="preserve">есепті шығару - </w:t>
      </w:r>
      <w:r w:rsidRPr="00512505">
        <w:rPr>
          <w:rFonts w:ascii="Times New Roman" w:hAnsi="Times New Roman" w:cs="Times New Roman"/>
          <w:sz w:val="28"/>
          <w:szCs w:val="28"/>
          <w:lang w:val="kk-KZ"/>
        </w:rPr>
        <w:t>жоспарды жүзеге асыру;</w:t>
      </w:r>
    </w:p>
    <w:p w14:paraId="6D87FD45" w14:textId="451C7F9E" w:rsidR="00A10E34" w:rsidRPr="00512505" w:rsidRDefault="00A10E34" w:rsidP="00A10E34">
      <w:pPr>
        <w:tabs>
          <w:tab w:val="left" w:pos="851"/>
        </w:tabs>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4)</w:t>
      </w:r>
      <w:r w:rsidRPr="00512505">
        <w:rPr>
          <w:rFonts w:ascii="Times New Roman" w:hAnsi="Times New Roman" w:cs="Times New Roman"/>
          <w:sz w:val="28"/>
          <w:szCs w:val="28"/>
          <w:lang w:val="kk-KZ"/>
        </w:rPr>
        <w:tab/>
        <w:t>есепті тиянақтау [</w:t>
      </w:r>
      <w:r w:rsidR="00B32C0E" w:rsidRPr="00512505">
        <w:rPr>
          <w:rFonts w:ascii="Times New Roman" w:hAnsi="Times New Roman" w:cs="Times New Roman"/>
          <w:sz w:val="28"/>
          <w:szCs w:val="28"/>
          <w:lang w:val="kk-KZ"/>
        </w:rPr>
        <w:t>15</w:t>
      </w:r>
      <w:r w:rsidR="00DE2733" w:rsidRPr="00512505">
        <w:rPr>
          <w:rFonts w:ascii="Times New Roman" w:hAnsi="Times New Roman" w:cs="Times New Roman"/>
          <w:sz w:val="28"/>
          <w:szCs w:val="28"/>
          <w:lang w:val="kk-KZ"/>
        </w:rPr>
        <w:t>9</w:t>
      </w:r>
      <w:r w:rsidR="005E3350" w:rsidRPr="00512505">
        <w:rPr>
          <w:rFonts w:ascii="Times New Roman" w:hAnsi="Times New Roman" w:cs="Times New Roman"/>
          <w:sz w:val="28"/>
          <w:szCs w:val="28"/>
          <w:lang w:val="kk-KZ"/>
        </w:rPr>
        <w:t>, б.151</w:t>
      </w:r>
      <w:r w:rsidRPr="00512505">
        <w:rPr>
          <w:rFonts w:ascii="Times New Roman" w:hAnsi="Times New Roman" w:cs="Times New Roman"/>
          <w:sz w:val="28"/>
          <w:szCs w:val="28"/>
          <w:lang w:val="kk-KZ"/>
        </w:rPr>
        <w:t>].</w:t>
      </w:r>
    </w:p>
    <w:p w14:paraId="150C248C" w14:textId="686B62C0" w:rsidR="00A10E34" w:rsidRPr="00512505" w:rsidRDefault="00A10E34" w:rsidP="00A10E3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Біз осы ғалым-әдіскерлердің пікірлерімен келісе отырып, геометриялық есептерді шығару процесінің кезеңдері мен олардың мазмұнын айқындадық (</w:t>
      </w:r>
      <w:r w:rsidR="009C0F4B" w:rsidRPr="00512505">
        <w:rPr>
          <w:rFonts w:ascii="Times New Roman" w:hAnsi="Times New Roman" w:cs="Times New Roman"/>
          <w:sz w:val="28"/>
          <w:szCs w:val="28"/>
          <w:lang w:val="kk-KZ"/>
        </w:rPr>
        <w:t>51</w:t>
      </w:r>
      <w:r w:rsidRPr="00512505">
        <w:rPr>
          <w:rFonts w:ascii="Times New Roman" w:hAnsi="Times New Roman" w:cs="Times New Roman"/>
          <w:sz w:val="28"/>
          <w:szCs w:val="28"/>
          <w:lang w:val="kk-KZ"/>
        </w:rPr>
        <w:t>-сурет).</w:t>
      </w:r>
    </w:p>
    <w:p w14:paraId="41692C8A" w14:textId="77777777" w:rsidR="00D062CB" w:rsidRPr="00512505" w:rsidRDefault="00D062CB" w:rsidP="00A10E34">
      <w:pPr>
        <w:spacing w:after="0" w:line="240" w:lineRule="auto"/>
        <w:ind w:firstLine="567"/>
        <w:jc w:val="both"/>
        <w:rPr>
          <w:rFonts w:ascii="Times New Roman" w:hAnsi="Times New Roman" w:cs="Times New Roman"/>
          <w:sz w:val="28"/>
          <w:szCs w:val="28"/>
          <w:lang w:val="kk-KZ"/>
        </w:rPr>
      </w:pPr>
    </w:p>
    <w:p w14:paraId="07D34BAE" w14:textId="61B8D34D" w:rsidR="009D3024" w:rsidRPr="00512505" w:rsidRDefault="009D3024" w:rsidP="009D3024">
      <w:pPr>
        <w:spacing w:after="0" w:line="240" w:lineRule="auto"/>
        <w:jc w:val="both"/>
        <w:rPr>
          <w:rFonts w:ascii="Times New Roman" w:hAnsi="Times New Roman" w:cs="Times New Roman"/>
          <w:sz w:val="28"/>
          <w:szCs w:val="28"/>
          <w:lang w:val="kk-KZ"/>
        </w:rPr>
      </w:pPr>
      <w:r w:rsidRPr="00512505">
        <w:rPr>
          <w:rFonts w:ascii="Times New Roman" w:hAnsi="Times New Roman" w:cs="Times New Roman"/>
          <w:noProof/>
          <w:sz w:val="28"/>
          <w:szCs w:val="28"/>
          <w:lang w:eastAsia="ru-RU"/>
        </w:rPr>
        <w:drawing>
          <wp:inline distT="0" distB="0" distL="0" distR="0" wp14:anchorId="0A8F117C" wp14:editId="04A6FA3F">
            <wp:extent cx="6120130" cy="4089351"/>
            <wp:effectExtent l="0" t="0" r="0" b="6985"/>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6120130" cy="4089351"/>
                    </a:xfrm>
                    <a:prstGeom prst="rect">
                      <a:avLst/>
                    </a:prstGeom>
                  </pic:spPr>
                </pic:pic>
              </a:graphicData>
            </a:graphic>
          </wp:inline>
        </w:drawing>
      </w:r>
    </w:p>
    <w:p w14:paraId="3079E3D1" w14:textId="77777777" w:rsidR="00A10E34" w:rsidRPr="00512505" w:rsidRDefault="00A10E34" w:rsidP="00A10E34">
      <w:pPr>
        <w:spacing w:after="0" w:line="240" w:lineRule="auto"/>
        <w:jc w:val="center"/>
        <w:rPr>
          <w:rFonts w:ascii="Times New Roman" w:hAnsi="Times New Roman" w:cs="Times New Roman"/>
          <w:sz w:val="28"/>
          <w:szCs w:val="28"/>
          <w:lang w:val="kk-KZ"/>
        </w:rPr>
      </w:pPr>
    </w:p>
    <w:p w14:paraId="4F2593B4" w14:textId="407ACBED" w:rsidR="00A10E34" w:rsidRPr="00512505" w:rsidRDefault="00A10E34" w:rsidP="00A10E34">
      <w:pPr>
        <w:spacing w:after="0" w:line="240" w:lineRule="auto"/>
        <w:jc w:val="center"/>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Сурет </w:t>
      </w:r>
      <w:r w:rsidR="009C0F4B" w:rsidRPr="00512505">
        <w:rPr>
          <w:rFonts w:ascii="Times New Roman" w:hAnsi="Times New Roman" w:cs="Times New Roman"/>
          <w:sz w:val="28"/>
          <w:szCs w:val="28"/>
          <w:lang w:val="kk-KZ"/>
        </w:rPr>
        <w:t>51</w:t>
      </w:r>
      <w:r w:rsidRPr="00512505">
        <w:rPr>
          <w:rFonts w:ascii="Times New Roman" w:hAnsi="Times New Roman" w:cs="Times New Roman"/>
          <w:sz w:val="28"/>
          <w:szCs w:val="28"/>
          <w:lang w:val="kk-KZ"/>
        </w:rPr>
        <w:t xml:space="preserve"> – Геометриялық есептерді шығару кезеңдері</w:t>
      </w:r>
    </w:p>
    <w:p w14:paraId="6FA044DE" w14:textId="77777777" w:rsidR="00A10E34" w:rsidRPr="00512505" w:rsidRDefault="00A10E34" w:rsidP="00A10E34">
      <w:pPr>
        <w:spacing w:after="0" w:line="240" w:lineRule="auto"/>
        <w:ind w:firstLine="567"/>
        <w:jc w:val="both"/>
        <w:rPr>
          <w:rFonts w:ascii="Times New Roman" w:hAnsi="Times New Roman" w:cs="Times New Roman"/>
          <w:sz w:val="28"/>
          <w:szCs w:val="28"/>
          <w:lang w:val="kk-KZ"/>
        </w:rPr>
      </w:pPr>
    </w:p>
    <w:p w14:paraId="727EE8BD" w14:textId="65E4E408" w:rsidR="00A10E34" w:rsidRPr="00512505" w:rsidRDefault="00FD03CF" w:rsidP="00A10E3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Енді оқушыларды о</w:t>
      </w:r>
      <w:r w:rsidR="00A10E34" w:rsidRPr="00512505">
        <w:rPr>
          <w:rFonts w:ascii="Times New Roman" w:hAnsi="Times New Roman" w:cs="Times New Roman"/>
          <w:sz w:val="28"/>
          <w:szCs w:val="28"/>
          <w:lang w:val="kk-KZ"/>
        </w:rPr>
        <w:t xml:space="preserve">сы кезеңдердің </w:t>
      </w:r>
      <w:r w:rsidRPr="00512505">
        <w:rPr>
          <w:rFonts w:ascii="Times New Roman" w:hAnsi="Times New Roman" w:cs="Times New Roman"/>
          <w:sz w:val="28"/>
          <w:szCs w:val="28"/>
          <w:lang w:val="kk-KZ"/>
        </w:rPr>
        <w:t>негізінде</w:t>
      </w:r>
      <w:r w:rsidR="00A10E34" w:rsidRPr="00512505">
        <w:rPr>
          <w:rFonts w:ascii="Times New Roman" w:hAnsi="Times New Roman" w:cs="Times New Roman"/>
          <w:sz w:val="28"/>
          <w:szCs w:val="28"/>
          <w:lang w:val="kk-KZ"/>
        </w:rPr>
        <w:t xml:space="preserve"> дәлелдеуге арналған геометриялық есепті шығаруға үйрету</w:t>
      </w:r>
      <w:r w:rsidRPr="00512505">
        <w:rPr>
          <w:rFonts w:ascii="Times New Roman" w:hAnsi="Times New Roman" w:cs="Times New Roman"/>
          <w:sz w:val="28"/>
          <w:szCs w:val="28"/>
          <w:lang w:val="kk-KZ"/>
        </w:rPr>
        <w:t>ді қарастырайық</w:t>
      </w:r>
      <w:r w:rsidR="00A10E34" w:rsidRPr="00512505">
        <w:rPr>
          <w:rFonts w:ascii="Times New Roman" w:hAnsi="Times New Roman" w:cs="Times New Roman"/>
          <w:sz w:val="28"/>
          <w:szCs w:val="28"/>
          <w:lang w:val="kk-KZ"/>
        </w:rPr>
        <w:t>.</w:t>
      </w:r>
    </w:p>
    <w:p w14:paraId="09B390AD" w14:textId="69D5944F" w:rsidR="00A10E34" w:rsidRPr="00512505" w:rsidRDefault="00A10E34" w:rsidP="00A10E3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b/>
          <w:bCs/>
          <w:sz w:val="28"/>
          <w:szCs w:val="28"/>
          <w:lang w:val="kk-KZ"/>
        </w:rPr>
        <w:t>2-есеп.</w:t>
      </w:r>
      <w:r w:rsidRPr="00512505">
        <w:rPr>
          <w:rFonts w:ascii="Times New Roman" w:hAnsi="Times New Roman" w:cs="Times New Roman"/>
          <w:i/>
          <w:iCs/>
          <w:sz w:val="28"/>
          <w:szCs w:val="28"/>
          <w:lang w:val="kk-KZ"/>
        </w:rPr>
        <w:t xml:space="preserve"> АВС</w:t>
      </w:r>
      <w:r w:rsidRPr="00512505">
        <w:rPr>
          <w:rFonts w:ascii="Times New Roman" w:hAnsi="Times New Roman" w:cs="Times New Roman"/>
          <w:sz w:val="28"/>
          <w:szCs w:val="28"/>
          <w:lang w:val="kk-KZ"/>
        </w:rPr>
        <w:t xml:space="preserve"> және </w:t>
      </w:r>
      <w:r w:rsidRPr="00512505">
        <w:rPr>
          <w:rFonts w:ascii="Times New Roman" w:hAnsi="Times New Roman" w:cs="Times New Roman"/>
          <w:i/>
          <w:iCs/>
          <w:sz w:val="28"/>
          <w:szCs w:val="28"/>
          <w:lang w:val="kk-KZ"/>
        </w:rPr>
        <w:t>А</w:t>
      </w:r>
      <w:r w:rsidRPr="00512505">
        <w:rPr>
          <w:rFonts w:ascii="Times New Roman" w:hAnsi="Times New Roman" w:cs="Times New Roman"/>
          <w:sz w:val="28"/>
          <w:szCs w:val="28"/>
          <w:vertAlign w:val="subscript"/>
          <w:lang w:val="kk-KZ"/>
        </w:rPr>
        <w:t>1</w:t>
      </w:r>
      <w:r w:rsidRPr="00512505">
        <w:rPr>
          <w:rFonts w:ascii="Times New Roman" w:hAnsi="Times New Roman" w:cs="Times New Roman"/>
          <w:i/>
          <w:iCs/>
          <w:sz w:val="28"/>
          <w:szCs w:val="28"/>
          <w:lang w:val="kk-KZ"/>
        </w:rPr>
        <w:t>В</w:t>
      </w:r>
      <w:r w:rsidRPr="00512505">
        <w:rPr>
          <w:rFonts w:ascii="Times New Roman" w:hAnsi="Times New Roman" w:cs="Times New Roman"/>
          <w:sz w:val="28"/>
          <w:szCs w:val="28"/>
          <w:vertAlign w:val="subscript"/>
          <w:lang w:val="kk-KZ"/>
        </w:rPr>
        <w:t>1</w:t>
      </w:r>
      <w:r w:rsidRPr="00512505">
        <w:rPr>
          <w:rFonts w:ascii="Times New Roman" w:hAnsi="Times New Roman" w:cs="Times New Roman"/>
          <w:i/>
          <w:iCs/>
          <w:sz w:val="28"/>
          <w:szCs w:val="28"/>
          <w:lang w:val="kk-KZ"/>
        </w:rPr>
        <w:t>С</w:t>
      </w:r>
      <w:r w:rsidRPr="00512505">
        <w:rPr>
          <w:rFonts w:ascii="Times New Roman" w:hAnsi="Times New Roman" w:cs="Times New Roman"/>
          <w:sz w:val="28"/>
          <w:szCs w:val="28"/>
          <w:vertAlign w:val="subscript"/>
          <w:lang w:val="kk-KZ"/>
        </w:rPr>
        <w:t xml:space="preserve">1 </w:t>
      </w:r>
      <w:r w:rsidRPr="00512505">
        <w:rPr>
          <w:rFonts w:ascii="Times New Roman" w:hAnsi="Times New Roman" w:cs="Times New Roman"/>
          <w:sz w:val="28"/>
          <w:szCs w:val="28"/>
          <w:lang w:val="kk-KZ"/>
        </w:rPr>
        <w:t>үшбұрыштары</w:t>
      </w:r>
      <w:r w:rsidR="00FD03CF" w:rsidRPr="00512505">
        <w:rPr>
          <w:rFonts w:ascii="Times New Roman" w:hAnsi="Times New Roman" w:cs="Times New Roman"/>
          <w:sz w:val="28"/>
          <w:szCs w:val="28"/>
          <w:lang w:val="kk-KZ"/>
        </w:rPr>
        <w:t xml:space="preserve"> берілген. Оның сәйкесінше </w:t>
      </w:r>
      <w:r w:rsidR="00FD03CF" w:rsidRPr="00512505">
        <w:rPr>
          <w:rFonts w:ascii="Times New Roman" w:hAnsi="Times New Roman" w:cs="Times New Roman"/>
          <w:sz w:val="28"/>
          <w:szCs w:val="28"/>
          <w:lang w:val="kk-KZ"/>
        </w:rPr>
        <w:sym w:font="Symbol" w:char="F0D0"/>
      </w:r>
      <w:r w:rsidRPr="00512505">
        <w:rPr>
          <w:rFonts w:ascii="Times New Roman" w:hAnsi="Times New Roman" w:cs="Times New Roman"/>
          <w:i/>
          <w:iCs/>
          <w:sz w:val="28"/>
          <w:szCs w:val="28"/>
          <w:lang w:val="kk-KZ"/>
        </w:rPr>
        <w:t>А</w:t>
      </w:r>
      <w:r w:rsidRPr="00512505">
        <w:rPr>
          <w:rFonts w:ascii="Times New Roman" w:hAnsi="Times New Roman" w:cs="Times New Roman"/>
          <w:sz w:val="28"/>
          <w:szCs w:val="28"/>
          <w:lang w:val="kk-KZ"/>
        </w:rPr>
        <w:t xml:space="preserve"> және </w:t>
      </w:r>
      <w:r w:rsidR="00FD03CF" w:rsidRPr="00512505">
        <w:rPr>
          <w:rFonts w:ascii="Times New Roman" w:hAnsi="Times New Roman" w:cs="Times New Roman"/>
          <w:sz w:val="28"/>
          <w:szCs w:val="28"/>
          <w:lang w:val="kk-KZ"/>
        </w:rPr>
        <w:sym w:font="Symbol" w:char="F0D0"/>
      </w:r>
      <w:r w:rsidRPr="00512505">
        <w:rPr>
          <w:rFonts w:ascii="Times New Roman" w:hAnsi="Times New Roman" w:cs="Times New Roman"/>
          <w:i/>
          <w:iCs/>
          <w:sz w:val="28"/>
          <w:szCs w:val="28"/>
          <w:lang w:val="kk-KZ"/>
        </w:rPr>
        <w:t>А</w:t>
      </w:r>
      <w:r w:rsidRPr="00512505">
        <w:rPr>
          <w:rFonts w:ascii="Times New Roman" w:hAnsi="Times New Roman" w:cs="Times New Roman"/>
          <w:sz w:val="28"/>
          <w:szCs w:val="28"/>
          <w:vertAlign w:val="subscript"/>
          <w:lang w:val="kk-KZ"/>
        </w:rPr>
        <w:t>1</w:t>
      </w:r>
      <w:r w:rsidR="00FD03CF" w:rsidRPr="00512505">
        <w:rPr>
          <w:rFonts w:ascii="Times New Roman" w:hAnsi="Times New Roman" w:cs="Times New Roman"/>
          <w:sz w:val="28"/>
          <w:szCs w:val="28"/>
          <w:vertAlign w:val="subscript"/>
          <w:lang w:val="kk-KZ"/>
        </w:rPr>
        <w:t xml:space="preserve"> </w:t>
      </w:r>
      <w:r w:rsidRPr="00512505">
        <w:rPr>
          <w:rFonts w:ascii="Times New Roman" w:hAnsi="Times New Roman" w:cs="Times New Roman"/>
          <w:sz w:val="28"/>
          <w:szCs w:val="28"/>
          <w:lang w:val="kk-KZ"/>
        </w:rPr>
        <w:t xml:space="preserve">– тік бұрыштар, </w:t>
      </w:r>
      <w:r w:rsidR="00FD03CF" w:rsidRPr="00512505">
        <w:rPr>
          <w:rFonts w:ascii="Times New Roman" w:hAnsi="Times New Roman" w:cs="Times New Roman"/>
          <w:sz w:val="28"/>
          <w:szCs w:val="28"/>
          <w:lang w:val="kk-KZ"/>
        </w:rPr>
        <w:t xml:space="preserve">ал </w:t>
      </w:r>
      <w:r w:rsidRPr="00512505">
        <w:rPr>
          <w:rFonts w:ascii="Times New Roman" w:hAnsi="Times New Roman" w:cs="Times New Roman"/>
          <w:i/>
          <w:iCs/>
          <w:sz w:val="28"/>
          <w:szCs w:val="28"/>
          <w:lang w:val="kk-KZ"/>
        </w:rPr>
        <w:t xml:space="preserve">BD </w:t>
      </w:r>
      <w:r w:rsidRPr="00512505">
        <w:rPr>
          <w:rFonts w:ascii="Times New Roman" w:hAnsi="Times New Roman" w:cs="Times New Roman"/>
          <w:sz w:val="28"/>
          <w:szCs w:val="28"/>
          <w:lang w:val="kk-KZ"/>
        </w:rPr>
        <w:t xml:space="preserve">және </w:t>
      </w:r>
      <w:r w:rsidRPr="00512505">
        <w:rPr>
          <w:rFonts w:ascii="Times New Roman" w:hAnsi="Times New Roman" w:cs="Times New Roman"/>
          <w:i/>
          <w:iCs/>
          <w:sz w:val="28"/>
          <w:szCs w:val="28"/>
          <w:lang w:val="kk-KZ"/>
        </w:rPr>
        <w:t>B</w:t>
      </w:r>
      <w:r w:rsidRPr="00512505">
        <w:rPr>
          <w:rFonts w:ascii="Times New Roman" w:hAnsi="Times New Roman" w:cs="Times New Roman"/>
          <w:sz w:val="28"/>
          <w:szCs w:val="28"/>
          <w:vertAlign w:val="subscript"/>
          <w:lang w:val="kk-KZ"/>
        </w:rPr>
        <w:t>1</w:t>
      </w:r>
      <w:r w:rsidRPr="00512505">
        <w:rPr>
          <w:rFonts w:ascii="Times New Roman" w:hAnsi="Times New Roman" w:cs="Times New Roman"/>
          <w:i/>
          <w:iCs/>
          <w:sz w:val="28"/>
          <w:szCs w:val="28"/>
          <w:lang w:val="kk-KZ"/>
        </w:rPr>
        <w:t>D</w:t>
      </w:r>
      <w:r w:rsidRPr="00512505">
        <w:rPr>
          <w:rFonts w:ascii="Times New Roman" w:hAnsi="Times New Roman" w:cs="Times New Roman"/>
          <w:sz w:val="28"/>
          <w:szCs w:val="28"/>
          <w:vertAlign w:val="subscript"/>
          <w:lang w:val="kk-KZ"/>
        </w:rPr>
        <w:t>1</w:t>
      </w:r>
      <w:r w:rsidRPr="00512505">
        <w:rPr>
          <w:rFonts w:ascii="Times New Roman" w:hAnsi="Times New Roman" w:cs="Times New Roman"/>
          <w:sz w:val="28"/>
          <w:szCs w:val="28"/>
          <w:lang w:val="kk-KZ"/>
        </w:rPr>
        <w:t xml:space="preserve"> – биссектрисалары. Егер</w:t>
      </w:r>
      <w:r w:rsidR="00FD03CF" w:rsidRPr="00512505">
        <w:rPr>
          <w:rFonts w:ascii="Times New Roman" w:hAnsi="Times New Roman" w:cs="Times New Roman"/>
          <w:sz w:val="28"/>
          <w:szCs w:val="28"/>
          <w:lang w:val="kk-KZ"/>
        </w:rPr>
        <w:t xml:space="preserve"> </w:t>
      </w:r>
      <w:r w:rsidR="00FD03CF" w:rsidRPr="00512505">
        <w:rPr>
          <w:rFonts w:ascii="Times New Roman" w:hAnsi="Times New Roman" w:cs="Times New Roman"/>
          <w:i/>
          <w:iCs/>
          <w:sz w:val="28"/>
          <w:szCs w:val="28"/>
          <w:lang w:val="kk-KZ"/>
        </w:rPr>
        <w:t>АВС</w:t>
      </w:r>
      <w:r w:rsidR="00FD03CF" w:rsidRPr="00512505">
        <w:rPr>
          <w:rFonts w:ascii="Times New Roman" w:hAnsi="Times New Roman" w:cs="Times New Roman"/>
          <w:sz w:val="28"/>
          <w:szCs w:val="28"/>
          <w:lang w:val="kk-KZ"/>
        </w:rPr>
        <w:t xml:space="preserve"> және </w:t>
      </w:r>
      <w:r w:rsidR="00FD03CF" w:rsidRPr="00512505">
        <w:rPr>
          <w:rFonts w:ascii="Times New Roman" w:hAnsi="Times New Roman" w:cs="Times New Roman"/>
          <w:i/>
          <w:iCs/>
          <w:sz w:val="28"/>
          <w:szCs w:val="28"/>
          <w:lang w:val="kk-KZ"/>
        </w:rPr>
        <w:t>А</w:t>
      </w:r>
      <w:r w:rsidR="00FD03CF" w:rsidRPr="00512505">
        <w:rPr>
          <w:rFonts w:ascii="Times New Roman" w:hAnsi="Times New Roman" w:cs="Times New Roman"/>
          <w:sz w:val="28"/>
          <w:szCs w:val="28"/>
          <w:vertAlign w:val="subscript"/>
          <w:lang w:val="kk-KZ"/>
        </w:rPr>
        <w:t>1</w:t>
      </w:r>
      <w:r w:rsidR="00FD03CF" w:rsidRPr="00512505">
        <w:rPr>
          <w:rFonts w:ascii="Times New Roman" w:hAnsi="Times New Roman" w:cs="Times New Roman"/>
          <w:i/>
          <w:iCs/>
          <w:sz w:val="28"/>
          <w:szCs w:val="28"/>
          <w:lang w:val="kk-KZ"/>
        </w:rPr>
        <w:t>В</w:t>
      </w:r>
      <w:r w:rsidR="00FD03CF" w:rsidRPr="00512505">
        <w:rPr>
          <w:rFonts w:ascii="Times New Roman" w:hAnsi="Times New Roman" w:cs="Times New Roman"/>
          <w:sz w:val="28"/>
          <w:szCs w:val="28"/>
          <w:vertAlign w:val="subscript"/>
          <w:lang w:val="kk-KZ"/>
        </w:rPr>
        <w:t>1</w:t>
      </w:r>
      <w:r w:rsidR="00FD03CF" w:rsidRPr="00512505">
        <w:rPr>
          <w:rFonts w:ascii="Times New Roman" w:hAnsi="Times New Roman" w:cs="Times New Roman"/>
          <w:i/>
          <w:iCs/>
          <w:sz w:val="28"/>
          <w:szCs w:val="28"/>
          <w:lang w:val="kk-KZ"/>
        </w:rPr>
        <w:t>С</w:t>
      </w:r>
      <w:r w:rsidR="00FD03CF" w:rsidRPr="00512505">
        <w:rPr>
          <w:rFonts w:ascii="Times New Roman" w:hAnsi="Times New Roman" w:cs="Times New Roman"/>
          <w:sz w:val="28"/>
          <w:szCs w:val="28"/>
          <w:vertAlign w:val="subscript"/>
          <w:lang w:val="kk-KZ"/>
        </w:rPr>
        <w:t xml:space="preserve">1 </w:t>
      </w:r>
      <w:r w:rsidR="00FD03CF" w:rsidRPr="00512505">
        <w:rPr>
          <w:rFonts w:ascii="Times New Roman" w:hAnsi="Times New Roman" w:cs="Times New Roman"/>
          <w:sz w:val="28"/>
          <w:szCs w:val="28"/>
          <w:lang w:val="kk-KZ"/>
        </w:rPr>
        <w:t>үшбұрыштарында</w:t>
      </w:r>
      <w:r w:rsidRPr="00512505">
        <w:rPr>
          <w:rFonts w:ascii="Times New Roman" w:hAnsi="Times New Roman" w:cs="Times New Roman"/>
          <w:sz w:val="28"/>
          <w:szCs w:val="28"/>
          <w:lang w:val="kk-KZ"/>
        </w:rPr>
        <w:t xml:space="preserve"> </w:t>
      </w:r>
      <w:r w:rsidR="00FD03CF" w:rsidRPr="00512505">
        <w:rPr>
          <w:rFonts w:ascii="Times New Roman" w:hAnsi="Times New Roman" w:cs="Times New Roman"/>
          <w:sz w:val="28"/>
          <w:szCs w:val="28"/>
          <w:lang w:val="kk-KZ"/>
        </w:rPr>
        <w:sym w:font="Symbol" w:char="F0D0"/>
      </w:r>
      <w:r w:rsidRPr="00512505">
        <w:rPr>
          <w:rFonts w:ascii="Times New Roman" w:hAnsi="Times New Roman" w:cs="Times New Roman"/>
          <w:i/>
          <w:iCs/>
          <w:sz w:val="28"/>
          <w:szCs w:val="28"/>
          <w:lang w:val="kk-KZ"/>
        </w:rPr>
        <w:t>В</w:t>
      </w:r>
      <w:r w:rsidRPr="00512505">
        <w:rPr>
          <w:rFonts w:ascii="Times New Roman" w:hAnsi="Times New Roman" w:cs="Times New Roman"/>
          <w:sz w:val="28"/>
          <w:szCs w:val="28"/>
          <w:lang w:val="kk-KZ"/>
        </w:rPr>
        <w:t xml:space="preserve"> </w:t>
      </w:r>
      <w:r w:rsidR="00FD03CF" w:rsidRPr="00512505">
        <w:rPr>
          <w:rFonts w:ascii="Times New Roman" w:hAnsi="Times New Roman" w:cs="Times New Roman"/>
          <w:sz w:val="28"/>
          <w:szCs w:val="28"/>
          <w:lang w:val="kk-KZ"/>
        </w:rPr>
        <w:t xml:space="preserve">= </w:t>
      </w:r>
      <w:r w:rsidR="00FD03CF" w:rsidRPr="00512505">
        <w:rPr>
          <w:rFonts w:ascii="Times New Roman" w:hAnsi="Times New Roman" w:cs="Times New Roman"/>
          <w:sz w:val="28"/>
          <w:szCs w:val="28"/>
          <w:lang w:val="kk-KZ"/>
        </w:rPr>
        <w:sym w:font="Symbol" w:char="F0D0"/>
      </w:r>
      <w:r w:rsidRPr="00512505">
        <w:rPr>
          <w:rFonts w:ascii="Times New Roman" w:hAnsi="Times New Roman" w:cs="Times New Roman"/>
          <w:i/>
          <w:iCs/>
          <w:sz w:val="28"/>
          <w:szCs w:val="28"/>
          <w:lang w:val="kk-KZ"/>
        </w:rPr>
        <w:t>B</w:t>
      </w:r>
      <w:r w:rsidRPr="00512505">
        <w:rPr>
          <w:rFonts w:ascii="Times New Roman" w:hAnsi="Times New Roman" w:cs="Times New Roman"/>
          <w:sz w:val="28"/>
          <w:szCs w:val="28"/>
          <w:vertAlign w:val="subscript"/>
          <w:lang w:val="kk-KZ"/>
        </w:rPr>
        <w:t>1</w:t>
      </w:r>
      <w:r w:rsidRPr="00512505">
        <w:rPr>
          <w:rFonts w:ascii="Times New Roman" w:hAnsi="Times New Roman" w:cs="Times New Roman"/>
          <w:sz w:val="28"/>
          <w:szCs w:val="28"/>
          <w:lang w:val="kk-KZ"/>
        </w:rPr>
        <w:t xml:space="preserve"> және </w:t>
      </w:r>
      <w:r w:rsidRPr="00512505">
        <w:rPr>
          <w:rFonts w:ascii="Times New Roman" w:hAnsi="Times New Roman" w:cs="Times New Roman"/>
          <w:i/>
          <w:iCs/>
          <w:sz w:val="28"/>
          <w:szCs w:val="28"/>
          <w:lang w:val="kk-KZ"/>
        </w:rPr>
        <w:t>BD</w:t>
      </w:r>
      <w:r w:rsidRPr="00512505">
        <w:rPr>
          <w:rFonts w:ascii="Times New Roman" w:hAnsi="Times New Roman" w:cs="Times New Roman"/>
          <w:sz w:val="28"/>
          <w:szCs w:val="28"/>
          <w:lang w:val="kk-KZ"/>
        </w:rPr>
        <w:t>=</w:t>
      </w:r>
      <w:r w:rsidRPr="00512505">
        <w:rPr>
          <w:rFonts w:ascii="Times New Roman" w:hAnsi="Times New Roman" w:cs="Times New Roman"/>
          <w:i/>
          <w:iCs/>
          <w:sz w:val="28"/>
          <w:szCs w:val="28"/>
          <w:lang w:val="kk-KZ"/>
        </w:rPr>
        <w:t>B</w:t>
      </w:r>
      <w:r w:rsidRPr="00512505">
        <w:rPr>
          <w:rFonts w:ascii="Times New Roman" w:hAnsi="Times New Roman" w:cs="Times New Roman"/>
          <w:sz w:val="28"/>
          <w:szCs w:val="28"/>
          <w:vertAlign w:val="subscript"/>
          <w:lang w:val="kk-KZ"/>
        </w:rPr>
        <w:t>1</w:t>
      </w:r>
      <w:r w:rsidRPr="00512505">
        <w:rPr>
          <w:rFonts w:ascii="Times New Roman" w:hAnsi="Times New Roman" w:cs="Times New Roman"/>
          <w:i/>
          <w:iCs/>
          <w:sz w:val="28"/>
          <w:szCs w:val="28"/>
          <w:lang w:val="kk-KZ"/>
        </w:rPr>
        <w:t>D</w:t>
      </w:r>
      <w:r w:rsidRPr="00512505">
        <w:rPr>
          <w:rFonts w:ascii="Times New Roman" w:hAnsi="Times New Roman" w:cs="Times New Roman"/>
          <w:sz w:val="28"/>
          <w:szCs w:val="28"/>
          <w:vertAlign w:val="subscript"/>
          <w:lang w:val="kk-KZ"/>
        </w:rPr>
        <w:t>1</w:t>
      </w:r>
      <w:r w:rsidRPr="00512505">
        <w:rPr>
          <w:rFonts w:ascii="Times New Roman" w:hAnsi="Times New Roman" w:cs="Times New Roman"/>
          <w:sz w:val="28"/>
          <w:szCs w:val="28"/>
          <w:lang w:val="kk-KZ"/>
        </w:rPr>
        <w:t xml:space="preserve"> болса, онда </w:t>
      </w:r>
      <w:r w:rsidR="00FD03CF" w:rsidRPr="00512505">
        <w:rPr>
          <w:rFonts w:ascii="Times New Roman" w:hAnsi="Times New Roman" w:cs="Times New Roman"/>
          <w:sz w:val="28"/>
          <w:szCs w:val="28"/>
          <w:lang w:val="kk-KZ"/>
        </w:rPr>
        <w:t xml:space="preserve">осы </w:t>
      </w:r>
      <w:r w:rsidRPr="00512505">
        <w:rPr>
          <w:rFonts w:ascii="Times New Roman" w:hAnsi="Times New Roman" w:cs="Times New Roman"/>
          <w:sz w:val="28"/>
          <w:szCs w:val="28"/>
          <w:lang w:val="kk-KZ"/>
        </w:rPr>
        <w:t>үшбұрыштар</w:t>
      </w:r>
      <w:r w:rsidR="00FD03CF" w:rsidRPr="00512505">
        <w:rPr>
          <w:rFonts w:ascii="Times New Roman" w:hAnsi="Times New Roman" w:cs="Times New Roman"/>
          <w:sz w:val="28"/>
          <w:szCs w:val="28"/>
          <w:lang w:val="kk-KZ"/>
        </w:rPr>
        <w:t>дың</w:t>
      </w:r>
      <w:r w:rsidRPr="00512505">
        <w:rPr>
          <w:rFonts w:ascii="Times New Roman" w:hAnsi="Times New Roman" w:cs="Times New Roman"/>
          <w:sz w:val="28"/>
          <w:szCs w:val="28"/>
          <w:lang w:val="kk-KZ"/>
        </w:rPr>
        <w:t xml:space="preserve"> тең болатынын дәлелдеңдер.</w:t>
      </w:r>
    </w:p>
    <w:p w14:paraId="48C1F39F" w14:textId="48FB242A" w:rsidR="00A10E34" w:rsidRPr="00512505" w:rsidRDefault="00A10E34" w:rsidP="00A10E34">
      <w:pPr>
        <w:pStyle w:val="Style2"/>
        <w:widowControl/>
        <w:spacing w:line="240" w:lineRule="auto"/>
        <w:ind w:firstLine="567"/>
        <w:jc w:val="both"/>
        <w:rPr>
          <w:sz w:val="28"/>
          <w:szCs w:val="28"/>
          <w:lang w:val="kk-KZ"/>
        </w:rPr>
      </w:pPr>
      <w:r w:rsidRPr="00512505">
        <w:rPr>
          <w:b/>
          <w:sz w:val="28"/>
          <w:szCs w:val="28"/>
          <w:lang w:val="kk-KZ"/>
        </w:rPr>
        <w:t>Дәлелдеуі.</w:t>
      </w:r>
      <w:r w:rsidRPr="00512505">
        <w:rPr>
          <w:i/>
          <w:sz w:val="28"/>
          <w:szCs w:val="28"/>
          <w:lang w:val="kk-KZ"/>
        </w:rPr>
        <w:t xml:space="preserve"> </w:t>
      </w:r>
      <w:r w:rsidRPr="00512505">
        <w:rPr>
          <w:sz w:val="28"/>
          <w:szCs w:val="28"/>
          <w:lang w:val="kk-KZ"/>
        </w:rPr>
        <w:t>1-кезең</w:t>
      </w:r>
      <w:r w:rsidR="00AD2CCE" w:rsidRPr="00512505">
        <w:rPr>
          <w:sz w:val="28"/>
          <w:szCs w:val="28"/>
          <w:lang w:val="kk-KZ"/>
        </w:rPr>
        <w:t xml:space="preserve"> - е</w:t>
      </w:r>
      <w:r w:rsidRPr="00512505">
        <w:rPr>
          <w:sz w:val="28"/>
          <w:szCs w:val="28"/>
          <w:lang w:val="kk-KZ"/>
        </w:rPr>
        <w:t xml:space="preserve">септің шартын талдау және </w:t>
      </w:r>
      <w:r w:rsidR="00AD2CCE" w:rsidRPr="00512505">
        <w:rPr>
          <w:sz w:val="28"/>
          <w:szCs w:val="28"/>
          <w:lang w:val="kk-KZ"/>
        </w:rPr>
        <w:t>түсіну</w:t>
      </w:r>
      <w:r w:rsidRPr="00512505">
        <w:rPr>
          <w:sz w:val="28"/>
          <w:szCs w:val="28"/>
          <w:lang w:val="kk-KZ"/>
        </w:rPr>
        <w:t xml:space="preserve"> (1</w:t>
      </w:r>
      <w:r w:rsidR="00BA6CEC" w:rsidRPr="00512505">
        <w:rPr>
          <w:sz w:val="28"/>
          <w:szCs w:val="28"/>
          <w:lang w:val="kk-KZ"/>
        </w:rPr>
        <w:t>4</w:t>
      </w:r>
      <w:r w:rsidR="0094049E" w:rsidRPr="00512505">
        <w:rPr>
          <w:sz w:val="28"/>
          <w:szCs w:val="28"/>
          <w:lang w:val="kk-KZ"/>
        </w:rPr>
        <w:t>, 15-</w:t>
      </w:r>
      <w:r w:rsidRPr="00512505">
        <w:rPr>
          <w:sz w:val="28"/>
          <w:szCs w:val="28"/>
          <w:lang w:val="kk-KZ"/>
        </w:rPr>
        <w:t>кесте</w:t>
      </w:r>
      <w:r w:rsidR="0094049E" w:rsidRPr="00512505">
        <w:rPr>
          <w:sz w:val="28"/>
          <w:szCs w:val="28"/>
          <w:lang w:val="kk-KZ"/>
        </w:rPr>
        <w:t>лер</w:t>
      </w:r>
      <w:r w:rsidRPr="00512505">
        <w:rPr>
          <w:sz w:val="28"/>
          <w:szCs w:val="28"/>
          <w:lang w:val="kk-KZ"/>
        </w:rPr>
        <w:t>).</w:t>
      </w:r>
    </w:p>
    <w:p w14:paraId="53ABEC22" w14:textId="3CBD3B96" w:rsidR="00BA6CEC" w:rsidRPr="00512505" w:rsidRDefault="00BA6CEC">
      <w:pPr>
        <w:rPr>
          <w:rFonts w:ascii="Times New Roman" w:eastAsia="Times New Roman" w:hAnsi="Times New Roman" w:cs="Times New Roman"/>
          <w:sz w:val="28"/>
          <w:szCs w:val="28"/>
          <w:lang w:val="kk-KZ" w:eastAsia="ru-RU"/>
        </w:rPr>
      </w:pPr>
      <w:r w:rsidRPr="00512505">
        <w:rPr>
          <w:sz w:val="28"/>
          <w:szCs w:val="28"/>
          <w:lang w:val="kk-KZ"/>
        </w:rPr>
        <w:br w:type="page"/>
      </w:r>
    </w:p>
    <w:p w14:paraId="058EB83C" w14:textId="2AAB054F" w:rsidR="00A10E34" w:rsidRPr="00512505" w:rsidRDefault="00A10E34" w:rsidP="00A10E34">
      <w:pPr>
        <w:pStyle w:val="Style2"/>
        <w:widowControl/>
        <w:spacing w:line="240" w:lineRule="auto"/>
        <w:ind w:firstLine="0"/>
        <w:rPr>
          <w:sz w:val="28"/>
          <w:szCs w:val="28"/>
          <w:lang w:val="kk-KZ"/>
        </w:rPr>
      </w:pPr>
      <w:r w:rsidRPr="00512505">
        <w:rPr>
          <w:sz w:val="28"/>
          <w:szCs w:val="28"/>
          <w:lang w:val="kk-KZ"/>
        </w:rPr>
        <w:lastRenderedPageBreak/>
        <w:t>Кесте 1</w:t>
      </w:r>
      <w:r w:rsidR="00BA6CEC" w:rsidRPr="00512505">
        <w:rPr>
          <w:sz w:val="28"/>
          <w:szCs w:val="28"/>
          <w:lang w:val="kk-KZ"/>
        </w:rPr>
        <w:t>4</w:t>
      </w:r>
      <w:r w:rsidRPr="00512505">
        <w:rPr>
          <w:sz w:val="28"/>
          <w:szCs w:val="28"/>
          <w:lang w:val="kk-KZ"/>
        </w:rPr>
        <w:t xml:space="preserve"> – Есептің шартын талдау және сызбасын салу</w:t>
      </w:r>
    </w:p>
    <w:p w14:paraId="4F3E8E24" w14:textId="77777777" w:rsidR="00A10E34" w:rsidRPr="00512505" w:rsidRDefault="00A10E34" w:rsidP="00A10E34">
      <w:pPr>
        <w:pStyle w:val="Style2"/>
        <w:widowControl/>
        <w:spacing w:line="240" w:lineRule="auto"/>
        <w:ind w:firstLine="0"/>
        <w:rPr>
          <w:b/>
          <w:sz w:val="28"/>
          <w:szCs w:val="28"/>
          <w:lang w:val="kk-KZ"/>
        </w:rPr>
      </w:pPr>
    </w:p>
    <w:tbl>
      <w:tblPr>
        <w:tblStyle w:val="a3"/>
        <w:tblW w:w="5000" w:type="pct"/>
        <w:tblLook w:val="04A0" w:firstRow="1" w:lastRow="0" w:firstColumn="1" w:lastColumn="0" w:noHBand="0" w:noVBand="1"/>
      </w:tblPr>
      <w:tblGrid>
        <w:gridCol w:w="4516"/>
        <w:gridCol w:w="5112"/>
      </w:tblGrid>
      <w:tr w:rsidR="00A10E34" w:rsidRPr="00512505" w14:paraId="00B6F727" w14:textId="77777777" w:rsidTr="001F6121">
        <w:trPr>
          <w:trHeight w:val="283"/>
        </w:trPr>
        <w:tc>
          <w:tcPr>
            <w:tcW w:w="2345" w:type="pct"/>
          </w:tcPr>
          <w:p w14:paraId="2DDFEBB2" w14:textId="77777777" w:rsidR="00A10E34" w:rsidRPr="00512505" w:rsidRDefault="00A10E34" w:rsidP="00A10E34">
            <w:pPr>
              <w:tabs>
                <w:tab w:val="left" w:pos="280"/>
              </w:tabs>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Мұғалімнің іс-әрекеті</w:t>
            </w:r>
          </w:p>
        </w:tc>
        <w:tc>
          <w:tcPr>
            <w:tcW w:w="2655" w:type="pct"/>
          </w:tcPr>
          <w:p w14:paraId="0261E5BB" w14:textId="77777777" w:rsidR="00A10E34" w:rsidRPr="00512505" w:rsidRDefault="00A10E34" w:rsidP="00A10E34">
            <w:pPr>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Оқушының іс-әрекеті</w:t>
            </w:r>
          </w:p>
        </w:tc>
      </w:tr>
      <w:tr w:rsidR="00A10E34" w:rsidRPr="00512505" w14:paraId="158C58EF" w14:textId="77777777" w:rsidTr="001F6121">
        <w:trPr>
          <w:trHeight w:val="283"/>
        </w:trPr>
        <w:tc>
          <w:tcPr>
            <w:tcW w:w="2345" w:type="pct"/>
          </w:tcPr>
          <w:p w14:paraId="063439D6" w14:textId="77777777" w:rsidR="00A10E34" w:rsidRPr="00512505" w:rsidRDefault="00A10E34" w:rsidP="00A10E34">
            <w:pPr>
              <w:tabs>
                <w:tab w:val="left" w:pos="280"/>
              </w:tabs>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1</w:t>
            </w:r>
          </w:p>
        </w:tc>
        <w:tc>
          <w:tcPr>
            <w:tcW w:w="2655" w:type="pct"/>
          </w:tcPr>
          <w:p w14:paraId="1C9B86BA" w14:textId="77777777" w:rsidR="00A10E34" w:rsidRPr="00512505" w:rsidRDefault="00A10E34" w:rsidP="00A10E34">
            <w:pPr>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2</w:t>
            </w:r>
          </w:p>
        </w:tc>
      </w:tr>
      <w:tr w:rsidR="00A10E34" w:rsidRPr="00512505" w14:paraId="187657F1" w14:textId="77777777" w:rsidTr="001F6121">
        <w:trPr>
          <w:trHeight w:val="283"/>
        </w:trPr>
        <w:tc>
          <w:tcPr>
            <w:tcW w:w="2345" w:type="pct"/>
          </w:tcPr>
          <w:p w14:paraId="443C79D4" w14:textId="4FE57B0F" w:rsidR="00A10E34" w:rsidRPr="00512505" w:rsidRDefault="00903DB7" w:rsidP="00903DB7">
            <w:pPr>
              <w:widowControl w:val="0"/>
              <w:numPr>
                <w:ilvl w:val="0"/>
                <w:numId w:val="15"/>
              </w:numPr>
              <w:tabs>
                <w:tab w:val="clear" w:pos="720"/>
                <w:tab w:val="left" w:pos="280"/>
                <w:tab w:val="num" w:pos="548"/>
                <w:tab w:val="left" w:pos="728"/>
                <w:tab w:val="left" w:pos="908"/>
              </w:tabs>
              <w:ind w:left="0" w:firstLine="0"/>
              <w:rPr>
                <w:rFonts w:ascii="Times New Roman" w:hAnsi="Times New Roman" w:cs="Times New Roman"/>
                <w:sz w:val="24"/>
                <w:szCs w:val="24"/>
                <w:lang w:val="kk-KZ"/>
              </w:rPr>
            </w:pPr>
            <w:r w:rsidRPr="00512505">
              <w:rPr>
                <w:rFonts w:ascii="Times New Roman" w:hAnsi="Times New Roman" w:cs="Times New Roman"/>
                <w:sz w:val="24"/>
                <w:szCs w:val="24"/>
                <w:lang w:val="kk-KZ"/>
              </w:rPr>
              <w:t>Есептің түрін анықтаңдар.</w:t>
            </w:r>
          </w:p>
        </w:tc>
        <w:tc>
          <w:tcPr>
            <w:tcW w:w="2655" w:type="pct"/>
          </w:tcPr>
          <w:p w14:paraId="5F1A8BE9" w14:textId="77777777" w:rsidR="00A10E34" w:rsidRPr="00512505" w:rsidRDefault="00A10E34" w:rsidP="00A10E34">
            <w:pPr>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Дәлелдеуге арналған геометриялық есептер.</w:t>
            </w:r>
          </w:p>
        </w:tc>
      </w:tr>
      <w:tr w:rsidR="00A10E34" w:rsidRPr="00512505" w14:paraId="0D0DF6AC" w14:textId="77777777" w:rsidTr="001F6121">
        <w:trPr>
          <w:trHeight w:val="283"/>
        </w:trPr>
        <w:tc>
          <w:tcPr>
            <w:tcW w:w="2345" w:type="pct"/>
          </w:tcPr>
          <w:p w14:paraId="0F187A6B" w14:textId="20FF8E22" w:rsidR="00A10E34" w:rsidRPr="00512505" w:rsidRDefault="00903DB7" w:rsidP="00903DB7">
            <w:pPr>
              <w:widowControl w:val="0"/>
              <w:numPr>
                <w:ilvl w:val="0"/>
                <w:numId w:val="15"/>
              </w:numPr>
              <w:tabs>
                <w:tab w:val="clear" w:pos="720"/>
                <w:tab w:val="left" w:pos="280"/>
                <w:tab w:val="num" w:pos="548"/>
                <w:tab w:val="left" w:pos="728"/>
                <w:tab w:val="left" w:pos="908"/>
              </w:tabs>
              <w:ind w:left="0" w:firstLine="0"/>
              <w:rPr>
                <w:rFonts w:ascii="Times New Roman" w:hAnsi="Times New Roman" w:cs="Times New Roman"/>
                <w:sz w:val="24"/>
                <w:szCs w:val="24"/>
                <w:lang w:val="kk-KZ"/>
              </w:rPr>
            </w:pPr>
            <w:r w:rsidRPr="00512505">
              <w:rPr>
                <w:rFonts w:ascii="Times New Roman" w:hAnsi="Times New Roman" w:cs="Times New Roman"/>
                <w:sz w:val="24"/>
                <w:szCs w:val="24"/>
                <w:lang w:val="kk-KZ"/>
              </w:rPr>
              <w:t>Қандай фигуралар е</w:t>
            </w:r>
            <w:r w:rsidR="00A10E34" w:rsidRPr="00512505">
              <w:rPr>
                <w:rFonts w:ascii="Times New Roman" w:hAnsi="Times New Roman" w:cs="Times New Roman"/>
                <w:sz w:val="24"/>
                <w:szCs w:val="24"/>
                <w:lang w:val="kk-KZ"/>
              </w:rPr>
              <w:t xml:space="preserve">септе </w:t>
            </w:r>
            <w:r w:rsidRPr="00512505">
              <w:rPr>
                <w:rFonts w:ascii="Times New Roman" w:hAnsi="Times New Roman" w:cs="Times New Roman"/>
                <w:sz w:val="24"/>
                <w:szCs w:val="24"/>
                <w:lang w:val="kk-KZ"/>
              </w:rPr>
              <w:t>берілген</w:t>
            </w:r>
            <w:r w:rsidR="00A10E34" w:rsidRPr="00512505">
              <w:rPr>
                <w:rFonts w:ascii="Times New Roman" w:hAnsi="Times New Roman" w:cs="Times New Roman"/>
                <w:sz w:val="24"/>
                <w:szCs w:val="24"/>
                <w:lang w:val="kk-KZ"/>
              </w:rPr>
              <w:t>?</w:t>
            </w:r>
          </w:p>
        </w:tc>
        <w:tc>
          <w:tcPr>
            <w:tcW w:w="2655" w:type="pct"/>
          </w:tcPr>
          <w:p w14:paraId="391D0163" w14:textId="77777777" w:rsidR="00A10E34" w:rsidRPr="00512505" w:rsidRDefault="00A10E34" w:rsidP="00A10E34">
            <w:pPr>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АВС және А</w:t>
            </w:r>
            <w:r w:rsidRPr="00512505">
              <w:rPr>
                <w:rFonts w:ascii="Times New Roman" w:hAnsi="Times New Roman" w:cs="Times New Roman"/>
                <w:sz w:val="24"/>
                <w:szCs w:val="24"/>
                <w:vertAlign w:val="subscript"/>
                <w:lang w:val="kk-KZ"/>
              </w:rPr>
              <w:t>1</w:t>
            </w:r>
            <w:r w:rsidRPr="00512505">
              <w:rPr>
                <w:rFonts w:ascii="Times New Roman" w:hAnsi="Times New Roman" w:cs="Times New Roman"/>
                <w:sz w:val="24"/>
                <w:szCs w:val="24"/>
                <w:lang w:val="kk-KZ"/>
              </w:rPr>
              <w:t>В</w:t>
            </w:r>
            <w:r w:rsidRPr="00512505">
              <w:rPr>
                <w:rFonts w:ascii="Times New Roman" w:hAnsi="Times New Roman" w:cs="Times New Roman"/>
                <w:sz w:val="24"/>
                <w:szCs w:val="24"/>
                <w:vertAlign w:val="subscript"/>
                <w:lang w:val="kk-KZ"/>
              </w:rPr>
              <w:t>1</w:t>
            </w:r>
            <w:r w:rsidRPr="00512505">
              <w:rPr>
                <w:rFonts w:ascii="Times New Roman" w:hAnsi="Times New Roman" w:cs="Times New Roman"/>
                <w:sz w:val="24"/>
                <w:szCs w:val="24"/>
                <w:lang w:val="kk-KZ"/>
              </w:rPr>
              <w:t>С</w:t>
            </w:r>
            <w:r w:rsidRPr="00512505">
              <w:rPr>
                <w:rFonts w:ascii="Times New Roman" w:hAnsi="Times New Roman" w:cs="Times New Roman"/>
                <w:sz w:val="24"/>
                <w:szCs w:val="24"/>
                <w:vertAlign w:val="subscript"/>
                <w:lang w:val="kk-KZ"/>
              </w:rPr>
              <w:t>1</w:t>
            </w:r>
            <w:r w:rsidRPr="00512505">
              <w:rPr>
                <w:rFonts w:ascii="Times New Roman" w:hAnsi="Times New Roman" w:cs="Times New Roman"/>
                <w:sz w:val="24"/>
                <w:szCs w:val="24"/>
                <w:lang w:val="kk-KZ"/>
              </w:rPr>
              <w:t xml:space="preserve"> үшбұрыштары.</w:t>
            </w:r>
          </w:p>
          <w:p w14:paraId="28CAF461" w14:textId="77777777" w:rsidR="00A10E34" w:rsidRPr="00512505" w:rsidRDefault="00A10E34" w:rsidP="00A10E34">
            <w:pPr>
              <w:jc w:val="both"/>
              <w:rPr>
                <w:rFonts w:ascii="Times New Roman" w:hAnsi="Times New Roman" w:cs="Times New Roman"/>
                <w:sz w:val="24"/>
                <w:szCs w:val="24"/>
                <w:lang w:val="kk-KZ"/>
              </w:rPr>
            </w:pPr>
          </w:p>
        </w:tc>
      </w:tr>
      <w:tr w:rsidR="00A10E34" w:rsidRPr="00512505" w14:paraId="002E6297" w14:textId="77777777" w:rsidTr="001F6121">
        <w:trPr>
          <w:trHeight w:val="283"/>
        </w:trPr>
        <w:tc>
          <w:tcPr>
            <w:tcW w:w="2345" w:type="pct"/>
          </w:tcPr>
          <w:p w14:paraId="6BBCD842" w14:textId="0BAADFB6" w:rsidR="00A10E34" w:rsidRPr="00512505" w:rsidRDefault="00903DB7" w:rsidP="00903DB7">
            <w:pPr>
              <w:widowControl w:val="0"/>
              <w:numPr>
                <w:ilvl w:val="0"/>
                <w:numId w:val="15"/>
              </w:numPr>
              <w:tabs>
                <w:tab w:val="clear" w:pos="720"/>
                <w:tab w:val="left" w:pos="280"/>
                <w:tab w:val="num" w:pos="548"/>
                <w:tab w:val="left" w:pos="728"/>
                <w:tab w:val="left" w:pos="908"/>
              </w:tabs>
              <w:ind w:left="0" w:firstLine="0"/>
              <w:rPr>
                <w:rFonts w:ascii="Times New Roman" w:hAnsi="Times New Roman" w:cs="Times New Roman"/>
                <w:sz w:val="24"/>
                <w:szCs w:val="24"/>
              </w:rPr>
            </w:pPr>
            <w:r w:rsidRPr="00512505">
              <w:rPr>
                <w:rFonts w:ascii="Times New Roman" w:hAnsi="Times New Roman" w:cs="Times New Roman"/>
                <w:sz w:val="24"/>
                <w:szCs w:val="24"/>
                <w:lang w:val="kk-KZ"/>
              </w:rPr>
              <w:t>Қандай ү</w:t>
            </w:r>
            <w:r w:rsidR="00A10E34" w:rsidRPr="00512505">
              <w:rPr>
                <w:rFonts w:ascii="Times New Roman" w:hAnsi="Times New Roman" w:cs="Times New Roman"/>
                <w:sz w:val="24"/>
                <w:szCs w:val="24"/>
                <w:lang w:val="kk-KZ"/>
              </w:rPr>
              <w:t>шбұрыштарды</w:t>
            </w:r>
            <w:r w:rsidRPr="00512505">
              <w:rPr>
                <w:rFonts w:ascii="Times New Roman" w:hAnsi="Times New Roman" w:cs="Times New Roman"/>
                <w:sz w:val="24"/>
                <w:szCs w:val="24"/>
                <w:lang w:val="kk-KZ"/>
              </w:rPr>
              <w:t>ң түрі берілген</w:t>
            </w:r>
            <w:r w:rsidR="00A10E34" w:rsidRPr="00512505">
              <w:rPr>
                <w:rFonts w:ascii="Times New Roman" w:hAnsi="Times New Roman" w:cs="Times New Roman"/>
                <w:sz w:val="24"/>
                <w:szCs w:val="24"/>
                <w:lang w:val="kk-KZ"/>
              </w:rPr>
              <w:t>?</w:t>
            </w:r>
          </w:p>
        </w:tc>
        <w:tc>
          <w:tcPr>
            <w:tcW w:w="2655" w:type="pct"/>
          </w:tcPr>
          <w:p w14:paraId="46C14986" w14:textId="508E07AC" w:rsidR="00A10E34" w:rsidRPr="00512505" w:rsidRDefault="00A10E34" w:rsidP="00903DB7">
            <w:pPr>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 xml:space="preserve">Тікбұрышты үшбұрыштар, </w:t>
            </w:r>
            <w:r w:rsidRPr="00512505">
              <w:rPr>
                <w:rFonts w:ascii="Times New Roman" w:hAnsi="Times New Roman" w:cs="Times New Roman"/>
                <w:sz w:val="24"/>
                <w:szCs w:val="24"/>
              </w:rPr>
              <w:sym w:font="Symbol" w:char="F0D0"/>
            </w:r>
            <w:r w:rsidR="00903DB7" w:rsidRPr="00512505">
              <w:rPr>
                <w:rFonts w:ascii="Times New Roman" w:hAnsi="Times New Roman" w:cs="Times New Roman"/>
                <w:sz w:val="24"/>
                <w:szCs w:val="24"/>
                <w:lang w:val="en-US"/>
              </w:rPr>
              <w:t>A</w:t>
            </w:r>
            <w:r w:rsidRPr="00512505">
              <w:rPr>
                <w:rFonts w:ascii="Times New Roman" w:hAnsi="Times New Roman" w:cs="Times New Roman"/>
                <w:sz w:val="24"/>
                <w:szCs w:val="24"/>
                <w:lang w:val="kk-KZ"/>
              </w:rPr>
              <w:t xml:space="preserve">= </w:t>
            </w:r>
            <w:r w:rsidRPr="00512505">
              <w:rPr>
                <w:rFonts w:ascii="Times New Roman" w:hAnsi="Times New Roman" w:cs="Times New Roman"/>
                <w:sz w:val="24"/>
                <w:szCs w:val="24"/>
              </w:rPr>
              <w:sym w:font="Symbol" w:char="F0D0"/>
            </w:r>
            <w:r w:rsidR="00903DB7" w:rsidRPr="00512505">
              <w:rPr>
                <w:rFonts w:ascii="Times New Roman" w:hAnsi="Times New Roman" w:cs="Times New Roman"/>
                <w:sz w:val="24"/>
                <w:szCs w:val="24"/>
                <w:lang w:val="en-US"/>
              </w:rPr>
              <w:t>A</w:t>
            </w:r>
            <w:r w:rsidRPr="00512505">
              <w:rPr>
                <w:rFonts w:ascii="Times New Roman" w:hAnsi="Times New Roman" w:cs="Times New Roman"/>
                <w:sz w:val="24"/>
                <w:szCs w:val="24"/>
                <w:vertAlign w:val="subscript"/>
                <w:lang w:val="kk-KZ"/>
              </w:rPr>
              <w:t>1</w:t>
            </w:r>
            <w:r w:rsidR="00903DB7" w:rsidRPr="00512505">
              <w:rPr>
                <w:rFonts w:ascii="Times New Roman" w:hAnsi="Times New Roman" w:cs="Times New Roman"/>
                <w:sz w:val="24"/>
                <w:szCs w:val="24"/>
                <w:lang w:val="en-US"/>
              </w:rPr>
              <w:t>=90</w:t>
            </w:r>
            <w:r w:rsidR="00903DB7" w:rsidRPr="00512505">
              <w:rPr>
                <w:rFonts w:ascii="Times New Roman" w:hAnsi="Times New Roman" w:cs="Times New Roman"/>
                <w:sz w:val="24"/>
                <w:szCs w:val="24"/>
                <w:lang w:val="en-US"/>
              </w:rPr>
              <w:sym w:font="Symbol" w:char="F0B0"/>
            </w:r>
            <w:r w:rsidR="00903DB7" w:rsidRPr="00512505">
              <w:rPr>
                <w:rFonts w:ascii="Times New Roman" w:hAnsi="Times New Roman" w:cs="Times New Roman"/>
                <w:sz w:val="24"/>
                <w:szCs w:val="24"/>
                <w:lang w:val="en-US"/>
              </w:rPr>
              <w:t>.</w:t>
            </w:r>
          </w:p>
        </w:tc>
      </w:tr>
      <w:tr w:rsidR="00A10E34" w:rsidRPr="00512505" w14:paraId="2A95A5BE" w14:textId="77777777" w:rsidTr="001F6121">
        <w:trPr>
          <w:trHeight w:val="283"/>
        </w:trPr>
        <w:tc>
          <w:tcPr>
            <w:tcW w:w="2345" w:type="pct"/>
          </w:tcPr>
          <w:p w14:paraId="0E88E438" w14:textId="709EAC8D" w:rsidR="00A10E34" w:rsidRPr="00512505" w:rsidRDefault="00A10E34" w:rsidP="00903DB7">
            <w:pPr>
              <w:widowControl w:val="0"/>
              <w:numPr>
                <w:ilvl w:val="0"/>
                <w:numId w:val="15"/>
              </w:numPr>
              <w:tabs>
                <w:tab w:val="clear" w:pos="720"/>
                <w:tab w:val="left" w:pos="280"/>
                <w:tab w:val="num" w:pos="548"/>
                <w:tab w:val="left" w:pos="728"/>
                <w:tab w:val="left" w:pos="908"/>
              </w:tabs>
              <w:ind w:left="0" w:firstLine="0"/>
              <w:rPr>
                <w:rFonts w:ascii="Times New Roman" w:hAnsi="Times New Roman" w:cs="Times New Roman"/>
                <w:sz w:val="24"/>
                <w:szCs w:val="24"/>
              </w:rPr>
            </w:pPr>
            <w:r w:rsidRPr="00512505">
              <w:rPr>
                <w:rFonts w:ascii="Times New Roman" w:hAnsi="Times New Roman" w:cs="Times New Roman"/>
                <w:sz w:val="24"/>
                <w:szCs w:val="24"/>
                <w:lang w:val="kk-KZ"/>
              </w:rPr>
              <w:t>Үшбұрыштард</w:t>
            </w:r>
            <w:r w:rsidR="00903DB7" w:rsidRPr="00512505">
              <w:rPr>
                <w:rFonts w:ascii="Times New Roman" w:hAnsi="Times New Roman" w:cs="Times New Roman"/>
                <w:sz w:val="24"/>
                <w:szCs w:val="24"/>
                <w:lang w:val="kk-KZ"/>
              </w:rPr>
              <w:t>а</w:t>
            </w:r>
            <w:r w:rsidRPr="00512505">
              <w:rPr>
                <w:rFonts w:ascii="Times New Roman" w:hAnsi="Times New Roman" w:cs="Times New Roman"/>
                <w:sz w:val="24"/>
                <w:szCs w:val="24"/>
                <w:lang w:val="kk-KZ"/>
              </w:rPr>
              <w:t xml:space="preserve"> қандай элементтер берілген?</w:t>
            </w:r>
          </w:p>
        </w:tc>
        <w:tc>
          <w:tcPr>
            <w:tcW w:w="2655" w:type="pct"/>
          </w:tcPr>
          <w:p w14:paraId="34A7F603" w14:textId="21F9493C" w:rsidR="00A10E34" w:rsidRPr="00512505" w:rsidRDefault="00A10E34" w:rsidP="009702CD">
            <w:pPr>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В және В</w:t>
            </w:r>
            <w:r w:rsidRPr="00512505">
              <w:rPr>
                <w:rFonts w:ascii="Times New Roman" w:hAnsi="Times New Roman" w:cs="Times New Roman"/>
                <w:sz w:val="24"/>
                <w:szCs w:val="24"/>
                <w:vertAlign w:val="subscript"/>
                <w:lang w:val="kk-KZ"/>
              </w:rPr>
              <w:t xml:space="preserve">1 </w:t>
            </w:r>
            <w:r w:rsidRPr="00512505">
              <w:rPr>
                <w:rFonts w:ascii="Times New Roman" w:hAnsi="Times New Roman" w:cs="Times New Roman"/>
                <w:sz w:val="24"/>
                <w:szCs w:val="24"/>
                <w:lang w:val="kk-KZ"/>
              </w:rPr>
              <w:t>төбелері</w:t>
            </w:r>
            <w:r w:rsidR="009702CD" w:rsidRPr="00512505">
              <w:rPr>
                <w:rFonts w:ascii="Times New Roman" w:hAnsi="Times New Roman" w:cs="Times New Roman"/>
                <w:sz w:val="24"/>
                <w:szCs w:val="24"/>
                <w:lang w:val="kk-KZ"/>
              </w:rPr>
              <w:t xml:space="preserve">нен биссектрисалары жүргізілген, </w:t>
            </w:r>
            <w:r w:rsidR="009702CD" w:rsidRPr="00512505">
              <w:rPr>
                <w:rFonts w:ascii="Times New Roman" w:hAnsi="Times New Roman" w:cs="Times New Roman"/>
                <w:sz w:val="24"/>
                <w:szCs w:val="24"/>
              </w:rPr>
              <w:sym w:font="Symbol" w:char="F0D0"/>
            </w:r>
            <w:r w:rsidR="009702CD" w:rsidRPr="00512505">
              <w:rPr>
                <w:rFonts w:ascii="Times New Roman" w:hAnsi="Times New Roman" w:cs="Times New Roman"/>
                <w:sz w:val="24"/>
                <w:szCs w:val="24"/>
                <w:lang w:val="kk-KZ"/>
              </w:rPr>
              <w:t xml:space="preserve">В= </w:t>
            </w:r>
            <w:r w:rsidR="009702CD" w:rsidRPr="00512505">
              <w:rPr>
                <w:rFonts w:ascii="Times New Roman" w:hAnsi="Times New Roman" w:cs="Times New Roman"/>
                <w:sz w:val="24"/>
                <w:szCs w:val="24"/>
              </w:rPr>
              <w:sym w:font="Symbol" w:char="F0D0"/>
            </w:r>
            <w:r w:rsidR="009702CD" w:rsidRPr="00512505">
              <w:rPr>
                <w:rFonts w:ascii="Times New Roman" w:hAnsi="Times New Roman" w:cs="Times New Roman"/>
                <w:sz w:val="24"/>
                <w:szCs w:val="24"/>
                <w:lang w:val="kk-KZ"/>
              </w:rPr>
              <w:t>В</w:t>
            </w:r>
            <w:r w:rsidR="009702CD" w:rsidRPr="00512505">
              <w:rPr>
                <w:rFonts w:ascii="Times New Roman" w:hAnsi="Times New Roman" w:cs="Times New Roman"/>
                <w:sz w:val="24"/>
                <w:szCs w:val="24"/>
                <w:vertAlign w:val="subscript"/>
                <w:lang w:val="kk-KZ"/>
              </w:rPr>
              <w:t>1</w:t>
            </w:r>
            <w:r w:rsidR="009702CD" w:rsidRPr="00512505">
              <w:rPr>
                <w:rFonts w:ascii="Times New Roman" w:hAnsi="Times New Roman" w:cs="Times New Roman"/>
                <w:sz w:val="24"/>
                <w:szCs w:val="24"/>
                <w:lang w:val="kk-KZ"/>
              </w:rPr>
              <w:t>.</w:t>
            </w:r>
          </w:p>
        </w:tc>
      </w:tr>
      <w:tr w:rsidR="00A10E34" w:rsidRPr="00EE6A52" w14:paraId="39FA6AAE" w14:textId="77777777" w:rsidTr="001F6121">
        <w:trPr>
          <w:trHeight w:val="886"/>
        </w:trPr>
        <w:tc>
          <w:tcPr>
            <w:tcW w:w="2345" w:type="pct"/>
          </w:tcPr>
          <w:p w14:paraId="4A042F1B" w14:textId="568681AF" w:rsidR="00A10E34" w:rsidRPr="00512505" w:rsidRDefault="00A10E34" w:rsidP="009702CD">
            <w:pPr>
              <w:widowControl w:val="0"/>
              <w:numPr>
                <w:ilvl w:val="0"/>
                <w:numId w:val="15"/>
              </w:numPr>
              <w:tabs>
                <w:tab w:val="clear" w:pos="720"/>
                <w:tab w:val="left" w:pos="280"/>
                <w:tab w:val="num" w:pos="548"/>
                <w:tab w:val="left" w:pos="728"/>
                <w:tab w:val="left" w:pos="908"/>
              </w:tabs>
              <w:ind w:left="0" w:firstLine="0"/>
              <w:rPr>
                <w:rFonts w:ascii="Times New Roman" w:hAnsi="Times New Roman" w:cs="Times New Roman"/>
                <w:sz w:val="24"/>
                <w:szCs w:val="24"/>
                <w:lang w:val="kk-KZ"/>
              </w:rPr>
            </w:pPr>
            <w:r w:rsidRPr="00512505">
              <w:rPr>
                <w:rFonts w:ascii="Times New Roman" w:hAnsi="Times New Roman" w:cs="Times New Roman"/>
                <w:sz w:val="24"/>
                <w:szCs w:val="24"/>
                <w:lang w:val="kk-KZ"/>
              </w:rPr>
              <w:t xml:space="preserve">Биссектрисалары қандай? </w:t>
            </w:r>
          </w:p>
        </w:tc>
        <w:tc>
          <w:tcPr>
            <w:tcW w:w="2655" w:type="pct"/>
          </w:tcPr>
          <w:p w14:paraId="1D900AC8" w14:textId="423DDD7E" w:rsidR="00A10E34" w:rsidRPr="00512505" w:rsidRDefault="009702CD" w:rsidP="009702CD">
            <w:pPr>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Биссектрисалары өзара тең, BD = B</w:t>
            </w:r>
            <w:r w:rsidRPr="00512505">
              <w:rPr>
                <w:rFonts w:ascii="Times New Roman" w:hAnsi="Times New Roman" w:cs="Times New Roman"/>
                <w:sz w:val="24"/>
                <w:szCs w:val="24"/>
                <w:vertAlign w:val="subscript"/>
                <w:lang w:val="kk-KZ"/>
              </w:rPr>
              <w:t>1</w:t>
            </w:r>
            <w:r w:rsidRPr="00512505">
              <w:rPr>
                <w:rFonts w:ascii="Times New Roman" w:hAnsi="Times New Roman" w:cs="Times New Roman"/>
                <w:sz w:val="24"/>
                <w:szCs w:val="24"/>
                <w:lang w:val="kk-KZ"/>
              </w:rPr>
              <w:t>D</w:t>
            </w:r>
            <w:r w:rsidRPr="00512505">
              <w:rPr>
                <w:rFonts w:ascii="Times New Roman" w:hAnsi="Times New Roman" w:cs="Times New Roman"/>
                <w:sz w:val="24"/>
                <w:szCs w:val="24"/>
                <w:vertAlign w:val="subscript"/>
                <w:lang w:val="kk-KZ"/>
              </w:rPr>
              <w:t>1</w:t>
            </w:r>
            <w:r w:rsidRPr="00512505">
              <w:rPr>
                <w:rFonts w:ascii="Times New Roman" w:hAnsi="Times New Roman" w:cs="Times New Roman"/>
                <w:sz w:val="24"/>
                <w:szCs w:val="24"/>
                <w:lang w:val="kk-KZ"/>
              </w:rPr>
              <w:t xml:space="preserve">, </w:t>
            </w:r>
            <w:r w:rsidR="00162E60" w:rsidRPr="00512505">
              <w:rPr>
                <w:rFonts w:ascii="Times New Roman" w:hAnsi="Times New Roman" w:cs="Times New Roman"/>
                <w:sz w:val="24"/>
                <w:szCs w:val="24"/>
                <w:lang w:val="kk-KZ"/>
              </w:rPr>
              <w:br/>
            </w:r>
            <w:r w:rsidRPr="00512505">
              <w:rPr>
                <w:rFonts w:ascii="Times New Roman" w:hAnsi="Times New Roman" w:cs="Times New Roman"/>
                <w:sz w:val="24"/>
                <w:szCs w:val="24"/>
              </w:rPr>
              <w:sym w:font="Symbol" w:char="F0D0"/>
            </w:r>
            <w:r w:rsidRPr="00512505">
              <w:rPr>
                <w:rFonts w:ascii="Times New Roman" w:hAnsi="Times New Roman" w:cs="Times New Roman"/>
                <w:sz w:val="24"/>
                <w:szCs w:val="24"/>
                <w:lang w:val="kk-KZ"/>
              </w:rPr>
              <w:t xml:space="preserve">1 = </w:t>
            </w:r>
            <w:r w:rsidRPr="00512505">
              <w:rPr>
                <w:rFonts w:ascii="Times New Roman" w:hAnsi="Times New Roman" w:cs="Times New Roman"/>
                <w:sz w:val="24"/>
                <w:szCs w:val="24"/>
              </w:rPr>
              <w:sym w:font="Symbol" w:char="F0D0"/>
            </w:r>
            <w:r w:rsidRPr="00512505">
              <w:rPr>
                <w:rFonts w:ascii="Times New Roman" w:hAnsi="Times New Roman" w:cs="Times New Roman"/>
                <w:sz w:val="24"/>
                <w:szCs w:val="24"/>
                <w:lang w:val="kk-KZ"/>
              </w:rPr>
              <w:t xml:space="preserve">2 </w:t>
            </w:r>
            <w:r w:rsidRPr="00512505">
              <w:rPr>
                <w:rFonts w:ascii="Times New Roman" w:hAnsi="Times New Roman" w:cs="Times New Roman"/>
                <w:bCs/>
                <w:sz w:val="24"/>
                <w:szCs w:val="24"/>
                <w:lang w:val="kk-KZ"/>
              </w:rPr>
              <w:t>(тең бұрыштардың жартысы ретінде)</w:t>
            </w:r>
          </w:p>
        </w:tc>
      </w:tr>
      <w:tr w:rsidR="00A10E34" w:rsidRPr="00512505" w14:paraId="6BB4AF84" w14:textId="77777777" w:rsidTr="001F6121">
        <w:trPr>
          <w:trHeight w:val="2113"/>
        </w:trPr>
        <w:tc>
          <w:tcPr>
            <w:tcW w:w="2345" w:type="pct"/>
          </w:tcPr>
          <w:p w14:paraId="56DB6EC0" w14:textId="33E0CEE7" w:rsidR="00A10E34" w:rsidRPr="00512505" w:rsidRDefault="00E772C8" w:rsidP="00E772C8">
            <w:pPr>
              <w:widowControl w:val="0"/>
              <w:numPr>
                <w:ilvl w:val="0"/>
                <w:numId w:val="15"/>
              </w:numPr>
              <w:tabs>
                <w:tab w:val="left" w:pos="280"/>
                <w:tab w:val="left" w:pos="548"/>
              </w:tabs>
              <w:ind w:left="0" w:firstLine="0"/>
              <w:rPr>
                <w:rFonts w:ascii="Times New Roman" w:hAnsi="Times New Roman" w:cs="Times New Roman"/>
                <w:sz w:val="24"/>
                <w:szCs w:val="24"/>
                <w:lang w:val="kk-KZ"/>
              </w:rPr>
            </w:pPr>
            <w:r w:rsidRPr="00512505">
              <w:rPr>
                <w:rFonts w:ascii="Times New Roman" w:hAnsi="Times New Roman" w:cs="Times New Roman"/>
                <w:sz w:val="24"/>
                <w:szCs w:val="24"/>
                <w:lang w:val="kk-KZ"/>
              </w:rPr>
              <w:t xml:space="preserve">Есептің шартына сәйкес суретін </w:t>
            </w:r>
            <w:r w:rsidR="00A10E34" w:rsidRPr="00512505">
              <w:rPr>
                <w:rFonts w:ascii="Times New Roman" w:hAnsi="Times New Roman" w:cs="Times New Roman"/>
                <w:sz w:val="24"/>
                <w:szCs w:val="24"/>
                <w:lang w:val="kk-KZ"/>
              </w:rPr>
              <w:t>салыңдар және берілгендерді енгізіңдер.</w:t>
            </w:r>
          </w:p>
        </w:tc>
        <w:tc>
          <w:tcPr>
            <w:tcW w:w="2655" w:type="pct"/>
          </w:tcPr>
          <w:p w14:paraId="3B3497EA" w14:textId="77777777" w:rsidR="00A10E34" w:rsidRPr="00512505" w:rsidRDefault="00A10E34" w:rsidP="00A10E34">
            <w:pPr>
              <w:jc w:val="both"/>
              <w:rPr>
                <w:rFonts w:ascii="Times New Roman" w:hAnsi="Times New Roman" w:cs="Times New Roman"/>
                <w:sz w:val="24"/>
                <w:szCs w:val="24"/>
                <w:lang w:val="kk-KZ"/>
              </w:rPr>
            </w:pPr>
            <w:r w:rsidRPr="00512505">
              <w:rPr>
                <w:noProof/>
                <w:sz w:val="24"/>
                <w:szCs w:val="24"/>
                <w:lang w:eastAsia="ru-RU"/>
              </w:rPr>
              <mc:AlternateContent>
                <mc:Choice Requires="wpg">
                  <w:drawing>
                    <wp:inline distT="0" distB="0" distL="0" distR="0" wp14:anchorId="19045CEE" wp14:editId="576DD6AC">
                      <wp:extent cx="2645410" cy="1348105"/>
                      <wp:effectExtent l="0" t="1270" r="2540" b="3175"/>
                      <wp:docPr id="316" name="Группа 3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45410" cy="1348105"/>
                                <a:chOff x="4481" y="5160"/>
                                <a:chExt cx="3705" cy="1725"/>
                              </a:xfrm>
                            </wpg:grpSpPr>
                            <wps:wsp>
                              <wps:cNvPr id="319" name="AutoShape 58"/>
                              <wps:cNvSpPr>
                                <a:spLocks noChangeArrowheads="1"/>
                              </wps:cNvSpPr>
                              <wps:spPr bwMode="auto">
                                <a:xfrm>
                                  <a:off x="4830" y="5328"/>
                                  <a:ext cx="1090" cy="1305"/>
                                </a:xfrm>
                                <a:prstGeom prst="rtTriangle">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048" name="Line 59"/>
                              <wps:cNvCnPr/>
                              <wps:spPr bwMode="auto">
                                <a:xfrm>
                                  <a:off x="4830" y="5328"/>
                                  <a:ext cx="467" cy="130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49" name="Rectangle 60"/>
                              <wps:cNvSpPr>
                                <a:spLocks noChangeArrowheads="1"/>
                              </wps:cNvSpPr>
                              <wps:spPr bwMode="auto">
                                <a:xfrm>
                                  <a:off x="4830" y="6503"/>
                                  <a:ext cx="156" cy="13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050" name="Line 61"/>
                              <wps:cNvCnPr/>
                              <wps:spPr bwMode="auto">
                                <a:xfrm flipV="1">
                                  <a:off x="4986" y="6242"/>
                                  <a:ext cx="311" cy="13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52" name="Freeform 62"/>
                              <wps:cNvSpPr>
                                <a:spLocks/>
                              </wps:cNvSpPr>
                              <wps:spPr bwMode="auto">
                                <a:xfrm>
                                  <a:off x="4831" y="5714"/>
                                  <a:ext cx="133" cy="66"/>
                                </a:xfrm>
                                <a:custGeom>
                                  <a:avLst/>
                                  <a:gdLst>
                                    <a:gd name="T0" fmla="*/ 0 w 154"/>
                                    <a:gd name="T1" fmla="*/ 11 h 92"/>
                                    <a:gd name="T2" fmla="*/ 66 w 154"/>
                                    <a:gd name="T3" fmla="*/ 45 h 92"/>
                                    <a:gd name="T4" fmla="*/ 115 w 154"/>
                                    <a:gd name="T5" fmla="*/ 0 h 92"/>
                                    <a:gd name="T6" fmla="*/ 0 60000 65536"/>
                                    <a:gd name="T7" fmla="*/ 0 60000 65536"/>
                                    <a:gd name="T8" fmla="*/ 0 60000 65536"/>
                                  </a:gdLst>
                                  <a:ahLst/>
                                  <a:cxnLst>
                                    <a:cxn ang="T6">
                                      <a:pos x="T0" y="T1"/>
                                    </a:cxn>
                                    <a:cxn ang="T7">
                                      <a:pos x="T2" y="T3"/>
                                    </a:cxn>
                                    <a:cxn ang="T8">
                                      <a:pos x="T4" y="T5"/>
                                    </a:cxn>
                                  </a:cxnLst>
                                  <a:rect l="0" t="0" r="r" b="b"/>
                                  <a:pathLst>
                                    <a:path w="154" h="92">
                                      <a:moveTo>
                                        <a:pt x="0" y="22"/>
                                      </a:moveTo>
                                      <a:cubicBezTo>
                                        <a:pt x="31" y="57"/>
                                        <a:pt x="62" y="92"/>
                                        <a:pt x="88" y="88"/>
                                      </a:cubicBezTo>
                                      <a:cubicBezTo>
                                        <a:pt x="114" y="84"/>
                                        <a:pt x="134" y="42"/>
                                        <a:pt x="154" y="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53" name="Freeform 63"/>
                              <wps:cNvSpPr>
                                <a:spLocks/>
                              </wps:cNvSpPr>
                              <wps:spPr bwMode="auto">
                                <a:xfrm>
                                  <a:off x="4974" y="5650"/>
                                  <a:ext cx="123" cy="80"/>
                                </a:xfrm>
                                <a:custGeom>
                                  <a:avLst/>
                                  <a:gdLst>
                                    <a:gd name="T0" fmla="*/ 0 w 132"/>
                                    <a:gd name="T1" fmla="*/ 31 h 136"/>
                                    <a:gd name="T2" fmla="*/ 96 w 132"/>
                                    <a:gd name="T3" fmla="*/ 42 h 136"/>
                                    <a:gd name="T4" fmla="*/ 115 w 132"/>
                                    <a:gd name="T5" fmla="*/ 0 h 136"/>
                                    <a:gd name="T6" fmla="*/ 0 60000 65536"/>
                                    <a:gd name="T7" fmla="*/ 0 60000 65536"/>
                                    <a:gd name="T8" fmla="*/ 0 60000 65536"/>
                                  </a:gdLst>
                                  <a:ahLst/>
                                  <a:cxnLst>
                                    <a:cxn ang="T6">
                                      <a:pos x="T0" y="T1"/>
                                    </a:cxn>
                                    <a:cxn ang="T7">
                                      <a:pos x="T2" y="T3"/>
                                    </a:cxn>
                                    <a:cxn ang="T8">
                                      <a:pos x="T4" y="T5"/>
                                    </a:cxn>
                                  </a:cxnLst>
                                  <a:rect l="0" t="0" r="r" b="b"/>
                                  <a:pathLst>
                                    <a:path w="132" h="136">
                                      <a:moveTo>
                                        <a:pt x="0" y="88"/>
                                      </a:moveTo>
                                      <a:cubicBezTo>
                                        <a:pt x="44" y="112"/>
                                        <a:pt x="88" y="136"/>
                                        <a:pt x="110" y="121"/>
                                      </a:cubicBezTo>
                                      <a:cubicBezTo>
                                        <a:pt x="132" y="106"/>
                                        <a:pt x="132" y="53"/>
                                        <a:pt x="132" y="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54" name="Text Box 64"/>
                              <wps:cNvSpPr txBox="1">
                                <a:spLocks noChangeArrowheads="1"/>
                              </wps:cNvSpPr>
                              <wps:spPr bwMode="auto">
                                <a:xfrm>
                                  <a:off x="4945" y="5658"/>
                                  <a:ext cx="371" cy="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D08698" w14:textId="77777777" w:rsidR="00150C87" w:rsidRPr="00BB2A33" w:rsidRDefault="00150C87" w:rsidP="00A10E34">
                                    <w:pPr>
                                      <w:rPr>
                                        <w:sz w:val="16"/>
                                      </w:rPr>
                                    </w:pPr>
                                    <w:r w:rsidRPr="00BB2A33">
                                      <w:rPr>
                                        <w:rFonts w:ascii="Times New Roman" w:hAnsi="Times New Roman" w:cs="Times New Roman"/>
                                        <w:sz w:val="16"/>
                                      </w:rPr>
                                      <w:t>3</w:t>
                                    </w:r>
                                  </w:p>
                                </w:txbxContent>
                              </wps:txbx>
                              <wps:bodyPr rot="0" vert="horz" wrap="square" lIns="91440" tIns="45720" rIns="91440" bIns="45720" anchor="t" anchorCtr="0" upright="1">
                                <a:noAutofit/>
                              </wps:bodyPr>
                            </wps:wsp>
                            <wps:wsp>
                              <wps:cNvPr id="2055" name="Text Box 65"/>
                              <wps:cNvSpPr txBox="1">
                                <a:spLocks noChangeArrowheads="1"/>
                              </wps:cNvSpPr>
                              <wps:spPr bwMode="auto">
                                <a:xfrm>
                                  <a:off x="4736" y="5706"/>
                                  <a:ext cx="345" cy="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A4EE98" w14:textId="77777777" w:rsidR="00150C87" w:rsidRPr="00BB2A33" w:rsidRDefault="00150C87" w:rsidP="00A10E34">
                                    <w:pPr>
                                      <w:rPr>
                                        <w:sz w:val="16"/>
                                      </w:rPr>
                                    </w:pPr>
                                    <w:r w:rsidRPr="00BB2A33">
                                      <w:rPr>
                                        <w:rFonts w:ascii="Times New Roman" w:hAnsi="Times New Roman" w:cs="Times New Roman"/>
                                        <w:sz w:val="16"/>
                                      </w:rPr>
                                      <w:t>1</w:t>
                                    </w:r>
                                  </w:p>
                                </w:txbxContent>
                              </wps:txbx>
                              <wps:bodyPr rot="0" vert="horz" wrap="square" lIns="91440" tIns="45720" rIns="91440" bIns="45720" anchor="t" anchorCtr="0" upright="1">
                                <a:noAutofit/>
                              </wps:bodyPr>
                            </wps:wsp>
                            <wps:wsp>
                              <wps:cNvPr id="2056" name="Text Box 66"/>
                              <wps:cNvSpPr txBox="1">
                                <a:spLocks noChangeArrowheads="1"/>
                              </wps:cNvSpPr>
                              <wps:spPr bwMode="auto">
                                <a:xfrm>
                                  <a:off x="4510" y="5160"/>
                                  <a:ext cx="411" cy="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121E78" w14:textId="77777777" w:rsidR="00150C87" w:rsidRPr="00BB2A33" w:rsidRDefault="00150C87" w:rsidP="00A10E34">
                                    <w:pPr>
                                      <w:rPr>
                                        <w:lang w:val="en-US"/>
                                      </w:rPr>
                                    </w:pPr>
                                    <w:r w:rsidRPr="00BB2A33">
                                      <w:rPr>
                                        <w:rFonts w:ascii="Times New Roman" w:hAnsi="Times New Roman" w:cs="Times New Roman"/>
                                        <w:lang w:val="en-US"/>
                                      </w:rPr>
                                      <w:t>B</w:t>
                                    </w:r>
                                  </w:p>
                                </w:txbxContent>
                              </wps:txbx>
                              <wps:bodyPr rot="0" vert="horz" wrap="square" lIns="91440" tIns="45720" rIns="91440" bIns="45720" anchor="t" anchorCtr="0" upright="1">
                                <a:noAutofit/>
                              </wps:bodyPr>
                            </wps:wsp>
                            <wps:wsp>
                              <wps:cNvPr id="2057" name="Text Box 67"/>
                              <wps:cNvSpPr txBox="1">
                                <a:spLocks noChangeArrowheads="1"/>
                              </wps:cNvSpPr>
                              <wps:spPr bwMode="auto">
                                <a:xfrm>
                                  <a:off x="4481" y="6486"/>
                                  <a:ext cx="440" cy="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B2FE78" w14:textId="77777777" w:rsidR="00150C87" w:rsidRPr="00BB2A33" w:rsidRDefault="00150C87" w:rsidP="00A10E34">
                                    <w:pPr>
                                      <w:rPr>
                                        <w:lang w:val="en-US"/>
                                      </w:rPr>
                                    </w:pPr>
                                    <w:r w:rsidRPr="00BB2A33">
                                      <w:rPr>
                                        <w:rFonts w:ascii="Times New Roman" w:hAnsi="Times New Roman" w:cs="Times New Roman"/>
                                        <w:lang w:val="en-US"/>
                                      </w:rPr>
                                      <w:t>A</w:t>
                                    </w:r>
                                  </w:p>
                                </w:txbxContent>
                              </wps:txbx>
                              <wps:bodyPr rot="0" vert="horz" wrap="square" lIns="91440" tIns="45720" rIns="91440" bIns="45720" anchor="t" anchorCtr="0" upright="1">
                                <a:noAutofit/>
                              </wps:bodyPr>
                            </wps:wsp>
                            <wps:wsp>
                              <wps:cNvPr id="2058" name="Text Box 68"/>
                              <wps:cNvSpPr txBox="1">
                                <a:spLocks noChangeArrowheads="1"/>
                              </wps:cNvSpPr>
                              <wps:spPr bwMode="auto">
                                <a:xfrm>
                                  <a:off x="5194" y="6360"/>
                                  <a:ext cx="457" cy="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4E93DD" w14:textId="77777777" w:rsidR="00150C87" w:rsidRPr="00BB2A33" w:rsidRDefault="00150C87" w:rsidP="00A10E34">
                                    <w:pPr>
                                      <w:rPr>
                                        <w:lang w:val="en-US"/>
                                      </w:rPr>
                                    </w:pPr>
                                    <w:r w:rsidRPr="00BB2A33">
                                      <w:rPr>
                                        <w:rFonts w:ascii="Times New Roman" w:hAnsi="Times New Roman" w:cs="Times New Roman"/>
                                        <w:lang w:val="en-US"/>
                                      </w:rPr>
                                      <w:t>D</w:t>
                                    </w:r>
                                  </w:p>
                                </w:txbxContent>
                              </wps:txbx>
                              <wps:bodyPr rot="0" vert="horz" wrap="square" lIns="91440" tIns="45720" rIns="91440" bIns="45720" anchor="t" anchorCtr="0" upright="1">
                                <a:noAutofit/>
                              </wps:bodyPr>
                            </wps:wsp>
                            <wps:wsp>
                              <wps:cNvPr id="2059" name="Text Box 69"/>
                              <wps:cNvSpPr txBox="1">
                                <a:spLocks noChangeArrowheads="1"/>
                              </wps:cNvSpPr>
                              <wps:spPr bwMode="auto">
                                <a:xfrm>
                                  <a:off x="5874" y="6434"/>
                                  <a:ext cx="412" cy="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3A045C" w14:textId="77777777" w:rsidR="00150C87" w:rsidRPr="00BB2A33" w:rsidRDefault="00150C87" w:rsidP="00A10E34">
                                    <w:pPr>
                                      <w:rPr>
                                        <w:lang w:val="en-US"/>
                                      </w:rPr>
                                    </w:pPr>
                                    <w:r w:rsidRPr="00BB2A33">
                                      <w:rPr>
                                        <w:rFonts w:ascii="Times New Roman" w:hAnsi="Times New Roman" w:cs="Times New Roman"/>
                                        <w:lang w:val="en-US"/>
                                      </w:rPr>
                                      <w:t>C</w:t>
                                    </w:r>
                                  </w:p>
                                </w:txbxContent>
                              </wps:txbx>
                              <wps:bodyPr rot="0" vert="horz" wrap="square" lIns="91440" tIns="45720" rIns="91440" bIns="45720" anchor="t" anchorCtr="0" upright="1">
                                <a:noAutofit/>
                              </wps:bodyPr>
                            </wps:wsp>
                            <wps:wsp>
                              <wps:cNvPr id="2060" name="AutoShape 70"/>
                              <wps:cNvSpPr>
                                <a:spLocks noChangeArrowheads="1"/>
                              </wps:cNvSpPr>
                              <wps:spPr bwMode="auto">
                                <a:xfrm>
                                  <a:off x="6612" y="5360"/>
                                  <a:ext cx="1090" cy="1305"/>
                                </a:xfrm>
                                <a:prstGeom prst="rtTriangle">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061" name="Line 71"/>
                              <wps:cNvCnPr/>
                              <wps:spPr bwMode="auto">
                                <a:xfrm>
                                  <a:off x="6612" y="5360"/>
                                  <a:ext cx="467" cy="130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62" name="Rectangle 72"/>
                              <wps:cNvSpPr>
                                <a:spLocks noChangeArrowheads="1"/>
                              </wps:cNvSpPr>
                              <wps:spPr bwMode="auto">
                                <a:xfrm>
                                  <a:off x="6612" y="6535"/>
                                  <a:ext cx="156" cy="13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063" name="Line 73"/>
                              <wps:cNvCnPr/>
                              <wps:spPr bwMode="auto">
                                <a:xfrm flipV="1">
                                  <a:off x="6768" y="6274"/>
                                  <a:ext cx="311" cy="13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64" name="Freeform 74"/>
                              <wps:cNvSpPr>
                                <a:spLocks/>
                              </wps:cNvSpPr>
                              <wps:spPr bwMode="auto">
                                <a:xfrm>
                                  <a:off x="6613" y="5746"/>
                                  <a:ext cx="133" cy="66"/>
                                </a:xfrm>
                                <a:custGeom>
                                  <a:avLst/>
                                  <a:gdLst>
                                    <a:gd name="T0" fmla="*/ 0 w 154"/>
                                    <a:gd name="T1" fmla="*/ 11 h 92"/>
                                    <a:gd name="T2" fmla="*/ 66 w 154"/>
                                    <a:gd name="T3" fmla="*/ 45 h 92"/>
                                    <a:gd name="T4" fmla="*/ 115 w 154"/>
                                    <a:gd name="T5" fmla="*/ 0 h 92"/>
                                    <a:gd name="T6" fmla="*/ 0 60000 65536"/>
                                    <a:gd name="T7" fmla="*/ 0 60000 65536"/>
                                    <a:gd name="T8" fmla="*/ 0 60000 65536"/>
                                  </a:gdLst>
                                  <a:ahLst/>
                                  <a:cxnLst>
                                    <a:cxn ang="T6">
                                      <a:pos x="T0" y="T1"/>
                                    </a:cxn>
                                    <a:cxn ang="T7">
                                      <a:pos x="T2" y="T3"/>
                                    </a:cxn>
                                    <a:cxn ang="T8">
                                      <a:pos x="T4" y="T5"/>
                                    </a:cxn>
                                  </a:cxnLst>
                                  <a:rect l="0" t="0" r="r" b="b"/>
                                  <a:pathLst>
                                    <a:path w="154" h="92">
                                      <a:moveTo>
                                        <a:pt x="0" y="22"/>
                                      </a:moveTo>
                                      <a:cubicBezTo>
                                        <a:pt x="31" y="57"/>
                                        <a:pt x="62" y="92"/>
                                        <a:pt x="88" y="88"/>
                                      </a:cubicBezTo>
                                      <a:cubicBezTo>
                                        <a:pt x="114" y="84"/>
                                        <a:pt x="134" y="42"/>
                                        <a:pt x="154" y="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65" name="Freeform 75"/>
                              <wps:cNvSpPr>
                                <a:spLocks/>
                              </wps:cNvSpPr>
                              <wps:spPr bwMode="auto">
                                <a:xfrm>
                                  <a:off x="6756" y="5682"/>
                                  <a:ext cx="123" cy="80"/>
                                </a:xfrm>
                                <a:custGeom>
                                  <a:avLst/>
                                  <a:gdLst>
                                    <a:gd name="T0" fmla="*/ 0 w 132"/>
                                    <a:gd name="T1" fmla="*/ 31 h 136"/>
                                    <a:gd name="T2" fmla="*/ 96 w 132"/>
                                    <a:gd name="T3" fmla="*/ 42 h 136"/>
                                    <a:gd name="T4" fmla="*/ 115 w 132"/>
                                    <a:gd name="T5" fmla="*/ 0 h 136"/>
                                    <a:gd name="T6" fmla="*/ 0 60000 65536"/>
                                    <a:gd name="T7" fmla="*/ 0 60000 65536"/>
                                    <a:gd name="T8" fmla="*/ 0 60000 65536"/>
                                  </a:gdLst>
                                  <a:ahLst/>
                                  <a:cxnLst>
                                    <a:cxn ang="T6">
                                      <a:pos x="T0" y="T1"/>
                                    </a:cxn>
                                    <a:cxn ang="T7">
                                      <a:pos x="T2" y="T3"/>
                                    </a:cxn>
                                    <a:cxn ang="T8">
                                      <a:pos x="T4" y="T5"/>
                                    </a:cxn>
                                  </a:cxnLst>
                                  <a:rect l="0" t="0" r="r" b="b"/>
                                  <a:pathLst>
                                    <a:path w="132" h="136">
                                      <a:moveTo>
                                        <a:pt x="0" y="88"/>
                                      </a:moveTo>
                                      <a:cubicBezTo>
                                        <a:pt x="44" y="112"/>
                                        <a:pt x="88" y="136"/>
                                        <a:pt x="110" y="121"/>
                                      </a:cubicBezTo>
                                      <a:cubicBezTo>
                                        <a:pt x="132" y="106"/>
                                        <a:pt x="132" y="53"/>
                                        <a:pt x="132" y="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66" name="Text Box 76"/>
                              <wps:cNvSpPr txBox="1">
                                <a:spLocks noChangeArrowheads="1"/>
                              </wps:cNvSpPr>
                              <wps:spPr bwMode="auto">
                                <a:xfrm>
                                  <a:off x="6727" y="5690"/>
                                  <a:ext cx="371" cy="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FAC319" w14:textId="77777777" w:rsidR="00150C87" w:rsidRPr="00BB2A33" w:rsidRDefault="00150C87" w:rsidP="00A10E34">
                                    <w:pPr>
                                      <w:rPr>
                                        <w:sz w:val="16"/>
                                        <w:lang w:val="en-US"/>
                                      </w:rPr>
                                    </w:pPr>
                                    <w:r w:rsidRPr="00BB2A33">
                                      <w:rPr>
                                        <w:rFonts w:ascii="Times New Roman" w:hAnsi="Times New Roman" w:cs="Times New Roman"/>
                                        <w:sz w:val="16"/>
                                      </w:rPr>
                                      <w:t>4</w:t>
                                    </w:r>
                                  </w:p>
                                </w:txbxContent>
                              </wps:txbx>
                              <wps:bodyPr rot="0" vert="horz" wrap="square" lIns="91440" tIns="45720" rIns="91440" bIns="45720" anchor="t" anchorCtr="0" upright="1">
                                <a:noAutofit/>
                              </wps:bodyPr>
                            </wps:wsp>
                            <wps:wsp>
                              <wps:cNvPr id="2067" name="Text Box 77"/>
                              <wps:cNvSpPr txBox="1">
                                <a:spLocks noChangeArrowheads="1"/>
                              </wps:cNvSpPr>
                              <wps:spPr bwMode="auto">
                                <a:xfrm>
                                  <a:off x="6506" y="5738"/>
                                  <a:ext cx="357" cy="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8D6350" w14:textId="77777777" w:rsidR="00150C87" w:rsidRPr="00BB2A33" w:rsidRDefault="00150C87" w:rsidP="00A10E34">
                                    <w:pPr>
                                      <w:rPr>
                                        <w:sz w:val="16"/>
                                        <w:lang w:val="en-US"/>
                                      </w:rPr>
                                    </w:pPr>
                                    <w:r w:rsidRPr="00BB2A33">
                                      <w:rPr>
                                        <w:rFonts w:ascii="Times New Roman" w:hAnsi="Times New Roman" w:cs="Times New Roman"/>
                                        <w:sz w:val="16"/>
                                        <w:lang w:val="en-US"/>
                                      </w:rPr>
                                      <w:t>2</w:t>
                                    </w:r>
                                  </w:p>
                                </w:txbxContent>
                              </wps:txbx>
                              <wps:bodyPr rot="0" vert="horz" wrap="square" lIns="91440" tIns="45720" rIns="91440" bIns="45720" anchor="t" anchorCtr="0" upright="1">
                                <a:noAutofit/>
                              </wps:bodyPr>
                            </wps:wsp>
                            <wps:wsp>
                              <wps:cNvPr id="2068" name="Text Box 78"/>
                              <wps:cNvSpPr txBox="1">
                                <a:spLocks noChangeArrowheads="1"/>
                              </wps:cNvSpPr>
                              <wps:spPr bwMode="auto">
                                <a:xfrm>
                                  <a:off x="6203" y="5160"/>
                                  <a:ext cx="676" cy="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9499CA" w14:textId="77777777" w:rsidR="00150C87" w:rsidRPr="00BB2A33" w:rsidRDefault="00150C87" w:rsidP="00A10E34">
                                    <w:pPr>
                                      <w:rPr>
                                        <w:vertAlign w:val="subscript"/>
                                        <w:lang w:val="en-US"/>
                                      </w:rPr>
                                    </w:pPr>
                                    <w:r w:rsidRPr="00BB2A33">
                                      <w:rPr>
                                        <w:rFonts w:ascii="Times New Roman" w:hAnsi="Times New Roman" w:cs="Times New Roman"/>
                                        <w:lang w:val="en-US"/>
                                      </w:rPr>
                                      <w:t>B</w:t>
                                    </w:r>
                                    <w:r w:rsidRPr="00BB2A33">
                                      <w:rPr>
                                        <w:rFonts w:ascii="Times New Roman" w:hAnsi="Times New Roman" w:cs="Times New Roman"/>
                                        <w:vertAlign w:val="subscript"/>
                                        <w:lang w:val="en-US"/>
                                      </w:rPr>
                                      <w:t>1</w:t>
                                    </w:r>
                                  </w:p>
                                </w:txbxContent>
                              </wps:txbx>
                              <wps:bodyPr rot="0" vert="horz" wrap="square" lIns="91440" tIns="45720" rIns="91440" bIns="45720" anchor="t" anchorCtr="0" upright="1">
                                <a:noAutofit/>
                              </wps:bodyPr>
                            </wps:wsp>
                            <wps:wsp>
                              <wps:cNvPr id="2069" name="Text Box 79"/>
                              <wps:cNvSpPr txBox="1">
                                <a:spLocks noChangeArrowheads="1"/>
                              </wps:cNvSpPr>
                              <wps:spPr bwMode="auto">
                                <a:xfrm>
                                  <a:off x="6163" y="6360"/>
                                  <a:ext cx="695" cy="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900E25" w14:textId="77777777" w:rsidR="00150C87" w:rsidRPr="00BB2A33" w:rsidRDefault="00150C87" w:rsidP="00A10E34">
                                    <w:pPr>
                                      <w:rPr>
                                        <w:vertAlign w:val="subscript"/>
                                        <w:lang w:val="en-US"/>
                                      </w:rPr>
                                    </w:pPr>
                                    <w:r w:rsidRPr="00BB2A33">
                                      <w:rPr>
                                        <w:rFonts w:ascii="Times New Roman" w:hAnsi="Times New Roman" w:cs="Times New Roman"/>
                                        <w:lang w:val="en-US"/>
                                      </w:rPr>
                                      <w:t>A</w:t>
                                    </w:r>
                                    <w:r w:rsidRPr="00BB2A33">
                                      <w:rPr>
                                        <w:rFonts w:ascii="Times New Roman" w:hAnsi="Times New Roman" w:cs="Times New Roman"/>
                                        <w:vertAlign w:val="subscript"/>
                                        <w:lang w:val="en-US"/>
                                      </w:rPr>
                                      <w:t>1</w:t>
                                    </w:r>
                                  </w:p>
                                </w:txbxContent>
                              </wps:txbx>
                              <wps:bodyPr rot="0" vert="horz" wrap="square" lIns="91440" tIns="45720" rIns="91440" bIns="45720" anchor="t" anchorCtr="0" upright="1">
                                <a:noAutofit/>
                              </wps:bodyPr>
                            </wps:wsp>
                            <wps:wsp>
                              <wps:cNvPr id="2070" name="Text Box 80"/>
                              <wps:cNvSpPr txBox="1">
                                <a:spLocks noChangeArrowheads="1"/>
                              </wps:cNvSpPr>
                              <wps:spPr bwMode="auto">
                                <a:xfrm>
                                  <a:off x="6972" y="6334"/>
                                  <a:ext cx="512" cy="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4C754E" w14:textId="77777777" w:rsidR="00150C87" w:rsidRPr="00BB2A33" w:rsidRDefault="00150C87" w:rsidP="00A10E34">
                                    <w:pPr>
                                      <w:rPr>
                                        <w:vertAlign w:val="subscript"/>
                                        <w:lang w:val="en-US"/>
                                      </w:rPr>
                                    </w:pPr>
                                    <w:r w:rsidRPr="00BB2A33">
                                      <w:rPr>
                                        <w:rFonts w:ascii="Times New Roman" w:hAnsi="Times New Roman" w:cs="Times New Roman"/>
                                        <w:lang w:val="en-US"/>
                                      </w:rPr>
                                      <w:t>D</w:t>
                                    </w:r>
                                    <w:r w:rsidRPr="00BB2A33">
                                      <w:rPr>
                                        <w:rFonts w:ascii="Times New Roman" w:hAnsi="Times New Roman" w:cs="Times New Roman"/>
                                        <w:vertAlign w:val="subscript"/>
                                        <w:lang w:val="en-US"/>
                                      </w:rPr>
                                      <w:t>1</w:t>
                                    </w:r>
                                  </w:p>
                                </w:txbxContent>
                              </wps:txbx>
                              <wps:bodyPr rot="0" vert="horz" wrap="square" lIns="91440" tIns="45720" rIns="91440" bIns="45720" anchor="t" anchorCtr="0" upright="1">
                                <a:noAutofit/>
                              </wps:bodyPr>
                            </wps:wsp>
                            <wps:wsp>
                              <wps:cNvPr id="2071" name="Text Box 81"/>
                              <wps:cNvSpPr txBox="1">
                                <a:spLocks noChangeArrowheads="1"/>
                              </wps:cNvSpPr>
                              <wps:spPr bwMode="auto">
                                <a:xfrm>
                                  <a:off x="7634" y="6448"/>
                                  <a:ext cx="552" cy="4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198396" w14:textId="77777777" w:rsidR="00150C87" w:rsidRPr="00BB2A33" w:rsidRDefault="00150C87" w:rsidP="00A10E34">
                                    <w:pPr>
                                      <w:rPr>
                                        <w:vertAlign w:val="subscript"/>
                                        <w:lang w:val="en-US"/>
                                      </w:rPr>
                                    </w:pPr>
                                    <w:r w:rsidRPr="00BB2A33">
                                      <w:rPr>
                                        <w:rFonts w:ascii="Times New Roman" w:hAnsi="Times New Roman" w:cs="Times New Roman"/>
                                        <w:lang w:val="en-US"/>
                                      </w:rPr>
                                      <w:t>C</w:t>
                                    </w:r>
                                    <w:r w:rsidRPr="00BB2A33">
                                      <w:rPr>
                                        <w:rFonts w:ascii="Times New Roman" w:hAnsi="Times New Roman" w:cs="Times New Roman"/>
                                        <w:vertAlign w:val="subscript"/>
                                        <w:lang w:val="en-US"/>
                                      </w:rPr>
                                      <w:t>1</w:t>
                                    </w:r>
                                  </w:p>
                                </w:txbxContent>
                              </wps:txbx>
                              <wps:bodyPr rot="0" vert="horz" wrap="square" lIns="91440" tIns="45720" rIns="91440" bIns="45720" anchor="t" anchorCtr="0" upright="1">
                                <a:noAutofit/>
                              </wps:bodyPr>
                            </wps:wsp>
                          </wpg:wgp>
                        </a:graphicData>
                      </a:graphic>
                    </wp:inline>
                  </w:drawing>
                </mc:Choice>
                <mc:Fallback>
                  <w:pict>
                    <v:group w14:anchorId="19045CEE" id="Группа 316" o:spid="_x0000_s1130" style="width:208.3pt;height:106.15pt;mso-position-horizontal-relative:char;mso-position-vertical-relative:line" coordorigin="4481,5160" coordsize="3705,17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">
                      <v:shapetype id="_x0000_t6" coordsize="21600,21600" o:spt="6" path="m,l,21600r21600,xe">
                        <v:stroke joinstyle="miter"/>
                        <v:path gradientshapeok="t" o:connecttype="custom" o:connectlocs="0,0;0,10800;0,21600;10800,21600;21600,21600;10800,10800" textboxrect="1800,12600,12600,19800"/>
                      </v:shapetype>
                      <v:shape id="AutoShape 58" o:spid="_x0000_s1131" type="#_x0000_t6" style="position:absolute;left:4830;top:5328;width:1090;height:13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"/>
                      <v:line id="Line 59" o:spid="_x0000_s1132" style="position:absolute;visibility:visible;mso-wrap-style:square" from="4830,5328" to="5297,66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"/>
                      <v:rect id="Rectangle 60" o:spid="_x0000_s1133" style="position:absolute;left:4830;top:6503;width:156;height: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"/>
                      <v:line id="Line 61" o:spid="_x0000_s1134" style="position:absolute;flip:y;visibility:visible;mso-wrap-style:square" from="4986,6242" to="5297,6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"/>
                      <v:shape id="Freeform 62" o:spid="_x0000_s1135" style="position:absolute;left:4831;top:5714;width:133;height:66;visibility:visible;mso-wrap-style:square;v-text-anchor:top" coordsize="15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" path="m,22c31,57,62,92,88,88,114,84,134,42,154,e" filled="f">
                        <v:path arrowok="t" o:connecttype="custom" o:connectlocs="0,8;57,32;99,0" o:connectangles="0,0,0"/>
                      </v:shape>
                      <v:shape id="Freeform 63" o:spid="_x0000_s1136" style="position:absolute;left:4974;top:5650;width:123;height:80;visibility:visible;mso-wrap-style:square;v-text-anchor:top" coordsize="132,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" path="m,88v44,24,88,48,110,33c132,106,132,53,132,e" filled="f">
                        <v:path arrowok="t" o:connecttype="custom" o:connectlocs="0,18;89,25;107,0" o:connectangles="0,0,0"/>
                      </v:shape>
                      <v:shapetype id="_x0000_t202" coordsize="21600,21600" o:spt="202" path="m,l,21600r21600,l21600,xe">
                        <v:stroke joinstyle="miter"/>
                        <v:path gradientshapeok="t" o:connecttype="rect"/>
                      </v:shapetype>
                      <v:shape id="Text Box 64" o:spid="_x0000_s1137" type="#_x0000_t202" style="position:absolute;left:4945;top:5658;width:371;height:3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" filled="f" stroked="f">
                        <v:textbox>
                          <w:txbxContent>
                            <w:p w14:paraId="4AD08698" w14:textId="77777777" w:rsidR="00150C87" w:rsidRPr="00BB2A33" w:rsidRDefault="00150C87" w:rsidP="00A10E34">
                              <w:pPr>
                                <w:rPr>
                                  <w:sz w:val="16"/>
                                </w:rPr>
                              </w:pPr>
                              <w:r w:rsidRPr="00BB2A33">
                                <w:rPr>
                                  <w:rFonts w:ascii="Times New Roman" w:hAnsi="Times New Roman" w:cs="Times New Roman"/>
                                  <w:sz w:val="16"/>
                                </w:rPr>
                                <w:t>3</w:t>
                              </w:r>
                            </w:p>
                          </w:txbxContent>
                        </v:textbox>
                      </v:shape>
                      <v:shape id="Text Box 65" o:spid="_x0000_s1138" type="#_x0000_t202" style="position:absolute;left:4736;top:5706;width:345;height:3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" filled="f" stroked="f">
                        <v:textbox>
                          <w:txbxContent>
                            <w:p w14:paraId="6AA4EE98" w14:textId="77777777" w:rsidR="00150C87" w:rsidRPr="00BB2A33" w:rsidRDefault="00150C87" w:rsidP="00A10E34">
                              <w:pPr>
                                <w:rPr>
                                  <w:sz w:val="16"/>
                                </w:rPr>
                              </w:pPr>
                              <w:r w:rsidRPr="00BB2A33">
                                <w:rPr>
                                  <w:rFonts w:ascii="Times New Roman" w:hAnsi="Times New Roman" w:cs="Times New Roman"/>
                                  <w:sz w:val="16"/>
                                </w:rPr>
                                <w:t>1</w:t>
                              </w:r>
                            </w:p>
                          </w:txbxContent>
                        </v:textbox>
                      </v:shape>
                      <v:shape id="Text Box 66" o:spid="_x0000_s1139" type="#_x0000_t202" style="position:absolute;left:4510;top:5160;width:411;height:3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" filled="f" stroked="f">
                        <v:textbox>
                          <w:txbxContent>
                            <w:p w14:paraId="56121E78" w14:textId="77777777" w:rsidR="00150C87" w:rsidRPr="00BB2A33" w:rsidRDefault="00150C87" w:rsidP="00A10E34">
                              <w:pPr>
                                <w:rPr>
                                  <w:lang w:val="en-US"/>
                                </w:rPr>
                              </w:pPr>
                              <w:r w:rsidRPr="00BB2A33">
                                <w:rPr>
                                  <w:rFonts w:ascii="Times New Roman" w:hAnsi="Times New Roman" w:cs="Times New Roman"/>
                                  <w:lang w:val="en-US"/>
                                </w:rPr>
                                <w:t>B</w:t>
                              </w:r>
                            </w:p>
                          </w:txbxContent>
                        </v:textbox>
                      </v:shape>
                      <v:shape id="Text Box 67" o:spid="_x0000_s1140" type="#_x0000_t202" style="position:absolute;left:4481;top:6486;width:440;height:3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" filled="f" stroked="f">
                        <v:textbox>
                          <w:txbxContent>
                            <w:p w14:paraId="5FB2FE78" w14:textId="77777777" w:rsidR="00150C87" w:rsidRPr="00BB2A33" w:rsidRDefault="00150C87" w:rsidP="00A10E34">
                              <w:pPr>
                                <w:rPr>
                                  <w:lang w:val="en-US"/>
                                </w:rPr>
                              </w:pPr>
                              <w:r w:rsidRPr="00BB2A33">
                                <w:rPr>
                                  <w:rFonts w:ascii="Times New Roman" w:hAnsi="Times New Roman" w:cs="Times New Roman"/>
                                  <w:lang w:val="en-US"/>
                                </w:rPr>
                                <w:t>A</w:t>
                              </w:r>
                            </w:p>
                          </w:txbxContent>
                        </v:textbox>
                      </v:shape>
                      <v:shape id="Text Box 68" o:spid="_x0000_s1141" type="#_x0000_t202" style="position:absolute;left:5194;top:6360;width:457;height:3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" filled="f" stroked="f">
                        <v:textbox>
                          <w:txbxContent>
                            <w:p w14:paraId="554E93DD" w14:textId="77777777" w:rsidR="00150C87" w:rsidRPr="00BB2A33" w:rsidRDefault="00150C87" w:rsidP="00A10E34">
                              <w:pPr>
                                <w:rPr>
                                  <w:lang w:val="en-US"/>
                                </w:rPr>
                              </w:pPr>
                              <w:r w:rsidRPr="00BB2A33">
                                <w:rPr>
                                  <w:rFonts w:ascii="Times New Roman" w:hAnsi="Times New Roman" w:cs="Times New Roman"/>
                                  <w:lang w:val="en-US"/>
                                </w:rPr>
                                <w:t>D</w:t>
                              </w:r>
                            </w:p>
                          </w:txbxContent>
                        </v:textbox>
                      </v:shape>
                      <v:shape id="Text Box 69" o:spid="_x0000_s1142" type="#_x0000_t202" style="position:absolute;left:5874;top:6434;width:412;height:3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" filled="f" stroked="f">
                        <v:textbox>
                          <w:txbxContent>
                            <w:p w14:paraId="7A3A045C" w14:textId="77777777" w:rsidR="00150C87" w:rsidRPr="00BB2A33" w:rsidRDefault="00150C87" w:rsidP="00A10E34">
                              <w:pPr>
                                <w:rPr>
                                  <w:lang w:val="en-US"/>
                                </w:rPr>
                              </w:pPr>
                              <w:r w:rsidRPr="00BB2A33">
                                <w:rPr>
                                  <w:rFonts w:ascii="Times New Roman" w:hAnsi="Times New Roman" w:cs="Times New Roman"/>
                                  <w:lang w:val="en-US"/>
                                </w:rPr>
                                <w:t>C</w:t>
                              </w:r>
                            </w:p>
                          </w:txbxContent>
                        </v:textbox>
                      </v:shape>
                      <v:shape id="AutoShape 70" o:spid="_x0000_s1143" type="#_x0000_t6" style="position:absolute;left:6612;top:5360;width:1090;height:13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"/>
                      <v:line id="Line 71" o:spid="_x0000_s1144" style="position:absolute;visibility:visible;mso-wrap-style:square" from="6612,5360" to="7079,66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"/>
                      <v:rect id="Rectangle 72" o:spid="_x0000_s1145" style="position:absolute;left:6612;top:6535;width:156;height: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"/>
                      <v:line id="Line 73" o:spid="_x0000_s1146" style="position:absolute;flip:y;visibility:visible;mso-wrap-style:square" from="6768,6274" to="7079,64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"/>
                      <v:shape id="Freeform 74" o:spid="_x0000_s1147" style="position:absolute;left:6613;top:5746;width:133;height:66;visibility:visible;mso-wrap-style:square;v-text-anchor:top" coordsize="15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" path="m,22c31,57,62,92,88,88,114,84,134,42,154,e" filled="f">
                        <v:path arrowok="t" o:connecttype="custom" o:connectlocs="0,8;57,32;99,0" o:connectangles="0,0,0"/>
                      </v:shape>
                      <v:shape id="Freeform 75" o:spid="_x0000_s1148" style="position:absolute;left:6756;top:5682;width:123;height:80;visibility:visible;mso-wrap-style:square;v-text-anchor:top" coordsize="132,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" path="m,88v44,24,88,48,110,33c132,106,132,53,132,e" filled="f">
                        <v:path arrowok="t" o:connecttype="custom" o:connectlocs="0,18;89,25;107,0" o:connectangles="0,0,0"/>
                      </v:shape>
                      <v:shape id="Text Box 76" o:spid="_x0000_s1149" type="#_x0000_t202" style="position:absolute;left:6727;top:5690;width:371;height:3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" filled="f" stroked="f">
                        <v:textbox>
                          <w:txbxContent>
                            <w:p w14:paraId="34FAC319" w14:textId="77777777" w:rsidR="00150C87" w:rsidRPr="00BB2A33" w:rsidRDefault="00150C87" w:rsidP="00A10E34">
                              <w:pPr>
                                <w:rPr>
                                  <w:sz w:val="16"/>
                                  <w:lang w:val="en-US"/>
                                </w:rPr>
                              </w:pPr>
                              <w:r w:rsidRPr="00BB2A33">
                                <w:rPr>
                                  <w:rFonts w:ascii="Times New Roman" w:hAnsi="Times New Roman" w:cs="Times New Roman"/>
                                  <w:sz w:val="16"/>
                                </w:rPr>
                                <w:t>4</w:t>
                              </w:r>
                            </w:p>
                          </w:txbxContent>
                        </v:textbox>
                      </v:shape>
                      <v:shape id="Text Box 77" o:spid="_x0000_s1150" type="#_x0000_t202" style="position:absolute;left:6506;top:5738;width:357;height:3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" filled="f" stroked="f">
                        <v:textbox>
                          <w:txbxContent>
                            <w:p w14:paraId="1E8D6350" w14:textId="77777777" w:rsidR="00150C87" w:rsidRPr="00BB2A33" w:rsidRDefault="00150C87" w:rsidP="00A10E34">
                              <w:pPr>
                                <w:rPr>
                                  <w:sz w:val="16"/>
                                  <w:lang w:val="en-US"/>
                                </w:rPr>
                              </w:pPr>
                              <w:r w:rsidRPr="00BB2A33">
                                <w:rPr>
                                  <w:rFonts w:ascii="Times New Roman" w:hAnsi="Times New Roman" w:cs="Times New Roman"/>
                                  <w:sz w:val="16"/>
                                  <w:lang w:val="en-US"/>
                                </w:rPr>
                                <w:t>2</w:t>
                              </w:r>
                            </w:p>
                          </w:txbxContent>
                        </v:textbox>
                      </v:shape>
                      <v:shape id="Text Box 78" o:spid="_x0000_s1151" type="#_x0000_t202" style="position:absolute;left:6203;top:5160;width:676;height:3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" filled="f" stroked="f">
                        <v:textbox>
                          <w:txbxContent>
                            <w:p w14:paraId="5D9499CA" w14:textId="77777777" w:rsidR="00150C87" w:rsidRPr="00BB2A33" w:rsidRDefault="00150C87" w:rsidP="00A10E34">
                              <w:pPr>
                                <w:rPr>
                                  <w:vertAlign w:val="subscript"/>
                                  <w:lang w:val="en-US"/>
                                </w:rPr>
                              </w:pPr>
                              <w:r w:rsidRPr="00BB2A33">
                                <w:rPr>
                                  <w:rFonts w:ascii="Times New Roman" w:hAnsi="Times New Roman" w:cs="Times New Roman"/>
                                  <w:lang w:val="en-US"/>
                                </w:rPr>
                                <w:t>B</w:t>
                              </w:r>
                              <w:r w:rsidRPr="00BB2A33">
                                <w:rPr>
                                  <w:rFonts w:ascii="Times New Roman" w:hAnsi="Times New Roman" w:cs="Times New Roman"/>
                                  <w:vertAlign w:val="subscript"/>
                                  <w:lang w:val="en-US"/>
                                </w:rPr>
                                <w:t>1</w:t>
                              </w:r>
                            </w:p>
                          </w:txbxContent>
                        </v:textbox>
                      </v:shape>
                      <v:shape id="Text Box 79" o:spid="_x0000_s1152" type="#_x0000_t202" style="position:absolute;left:6163;top:6360;width:695;height:3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" filled="f" stroked="f">
                        <v:textbox>
                          <w:txbxContent>
                            <w:p w14:paraId="37900E25" w14:textId="77777777" w:rsidR="00150C87" w:rsidRPr="00BB2A33" w:rsidRDefault="00150C87" w:rsidP="00A10E34">
                              <w:pPr>
                                <w:rPr>
                                  <w:vertAlign w:val="subscript"/>
                                  <w:lang w:val="en-US"/>
                                </w:rPr>
                              </w:pPr>
                              <w:r w:rsidRPr="00BB2A33">
                                <w:rPr>
                                  <w:rFonts w:ascii="Times New Roman" w:hAnsi="Times New Roman" w:cs="Times New Roman"/>
                                  <w:lang w:val="en-US"/>
                                </w:rPr>
                                <w:t>A</w:t>
                              </w:r>
                              <w:r w:rsidRPr="00BB2A33">
                                <w:rPr>
                                  <w:rFonts w:ascii="Times New Roman" w:hAnsi="Times New Roman" w:cs="Times New Roman"/>
                                  <w:vertAlign w:val="subscript"/>
                                  <w:lang w:val="en-US"/>
                                </w:rPr>
                                <w:t>1</w:t>
                              </w:r>
                            </w:p>
                          </w:txbxContent>
                        </v:textbox>
                      </v:shape>
                      <v:shape id="Text Box 80" o:spid="_x0000_s1153" type="#_x0000_t202" style="position:absolute;left:6972;top:6334;width:512;height:3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" filled="f" stroked="f">
                        <v:textbox>
                          <w:txbxContent>
                            <w:p w14:paraId="174C754E" w14:textId="77777777" w:rsidR="00150C87" w:rsidRPr="00BB2A33" w:rsidRDefault="00150C87" w:rsidP="00A10E34">
                              <w:pPr>
                                <w:rPr>
                                  <w:vertAlign w:val="subscript"/>
                                  <w:lang w:val="en-US"/>
                                </w:rPr>
                              </w:pPr>
                              <w:r w:rsidRPr="00BB2A33">
                                <w:rPr>
                                  <w:rFonts w:ascii="Times New Roman" w:hAnsi="Times New Roman" w:cs="Times New Roman"/>
                                  <w:lang w:val="en-US"/>
                                </w:rPr>
                                <w:t>D</w:t>
                              </w:r>
                              <w:r w:rsidRPr="00BB2A33">
                                <w:rPr>
                                  <w:rFonts w:ascii="Times New Roman" w:hAnsi="Times New Roman" w:cs="Times New Roman"/>
                                  <w:vertAlign w:val="subscript"/>
                                  <w:lang w:val="en-US"/>
                                </w:rPr>
                                <w:t>1</w:t>
                              </w:r>
                            </w:p>
                          </w:txbxContent>
                        </v:textbox>
                      </v:shape>
                      <v:shape id="Text Box 81" o:spid="_x0000_s1154" type="#_x0000_t202" style="position:absolute;left:7634;top:6448;width:552;height: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" filled="f" stroked="f">
                        <v:textbox>
                          <w:txbxContent>
                            <w:p w14:paraId="1E198396" w14:textId="77777777" w:rsidR="00150C87" w:rsidRPr="00BB2A33" w:rsidRDefault="00150C87" w:rsidP="00A10E34">
                              <w:pPr>
                                <w:rPr>
                                  <w:vertAlign w:val="subscript"/>
                                  <w:lang w:val="en-US"/>
                                </w:rPr>
                              </w:pPr>
                              <w:r w:rsidRPr="00BB2A33">
                                <w:rPr>
                                  <w:rFonts w:ascii="Times New Roman" w:hAnsi="Times New Roman" w:cs="Times New Roman"/>
                                  <w:lang w:val="en-US"/>
                                </w:rPr>
                                <w:t>C</w:t>
                              </w:r>
                              <w:r w:rsidRPr="00BB2A33">
                                <w:rPr>
                                  <w:rFonts w:ascii="Times New Roman" w:hAnsi="Times New Roman" w:cs="Times New Roman"/>
                                  <w:vertAlign w:val="subscript"/>
                                  <w:lang w:val="en-US"/>
                                </w:rPr>
                                <w:t>1</w:t>
                              </w:r>
                            </w:p>
                          </w:txbxContent>
                        </v:textbox>
                      </v:shape>
                      <w10:anchorlock/>
                    </v:group>
                  </w:pict>
                </mc:Fallback>
              </mc:AlternateContent>
            </w:r>
          </w:p>
        </w:tc>
      </w:tr>
      <w:tr w:rsidR="00A10E34" w:rsidRPr="00512505" w14:paraId="124C446B" w14:textId="77777777" w:rsidTr="001F6121">
        <w:trPr>
          <w:trHeight w:val="379"/>
        </w:trPr>
        <w:tc>
          <w:tcPr>
            <w:tcW w:w="2345" w:type="pct"/>
          </w:tcPr>
          <w:p w14:paraId="0DBE4E0C" w14:textId="77777777" w:rsidR="00A10E34" w:rsidRPr="00512505" w:rsidRDefault="00A10E34" w:rsidP="00A10E34">
            <w:pPr>
              <w:widowControl w:val="0"/>
              <w:numPr>
                <w:ilvl w:val="0"/>
                <w:numId w:val="15"/>
              </w:numPr>
              <w:tabs>
                <w:tab w:val="left" w:pos="280"/>
                <w:tab w:val="left" w:pos="567"/>
              </w:tabs>
              <w:ind w:left="0" w:firstLine="0"/>
              <w:rPr>
                <w:rFonts w:ascii="Times New Roman" w:hAnsi="Times New Roman" w:cs="Times New Roman"/>
                <w:sz w:val="24"/>
                <w:szCs w:val="24"/>
                <w:lang w:val="kk-KZ"/>
              </w:rPr>
            </w:pPr>
            <w:r w:rsidRPr="00512505">
              <w:rPr>
                <w:rFonts w:ascii="Times New Roman" w:hAnsi="Times New Roman" w:cs="Times New Roman"/>
                <w:sz w:val="24"/>
                <w:szCs w:val="24"/>
                <w:lang w:val="kk-KZ"/>
              </w:rPr>
              <w:t>Нені дәлелдеу керек?</w:t>
            </w:r>
          </w:p>
        </w:tc>
        <w:tc>
          <w:tcPr>
            <w:tcW w:w="2655" w:type="pct"/>
          </w:tcPr>
          <w:p w14:paraId="58C4D5D5" w14:textId="77777777" w:rsidR="00A10E34" w:rsidRPr="00512505" w:rsidRDefault="00A10E34" w:rsidP="00A10E34">
            <w:pPr>
              <w:jc w:val="both"/>
              <w:rPr>
                <w:rFonts w:ascii="Times New Roman" w:hAnsi="Times New Roman" w:cs="Times New Roman"/>
                <w:sz w:val="24"/>
                <w:szCs w:val="24"/>
                <w:lang w:val="kk-KZ"/>
              </w:rPr>
            </w:pPr>
            <w:r w:rsidRPr="00512505">
              <w:rPr>
                <w:rFonts w:ascii="Times New Roman" w:hAnsi="Times New Roman" w:cs="Times New Roman"/>
                <w:sz w:val="24"/>
                <w:szCs w:val="24"/>
              </w:rPr>
              <w:sym w:font="Symbol" w:char="F044"/>
            </w:r>
            <w:r w:rsidRPr="00512505">
              <w:rPr>
                <w:rFonts w:ascii="Times New Roman" w:hAnsi="Times New Roman" w:cs="Times New Roman"/>
                <w:sz w:val="24"/>
                <w:szCs w:val="24"/>
                <w:lang w:val="kk-KZ"/>
              </w:rPr>
              <w:t xml:space="preserve">АВС = </w:t>
            </w:r>
            <w:r w:rsidRPr="00512505">
              <w:rPr>
                <w:rFonts w:ascii="Times New Roman" w:hAnsi="Times New Roman" w:cs="Times New Roman"/>
                <w:sz w:val="24"/>
                <w:szCs w:val="24"/>
              </w:rPr>
              <w:sym w:font="Symbol" w:char="F044"/>
            </w:r>
            <w:r w:rsidRPr="00512505">
              <w:rPr>
                <w:rFonts w:ascii="Times New Roman" w:hAnsi="Times New Roman" w:cs="Times New Roman"/>
                <w:sz w:val="24"/>
                <w:szCs w:val="24"/>
                <w:lang w:val="kk-KZ"/>
              </w:rPr>
              <w:t>А</w:t>
            </w:r>
            <w:r w:rsidRPr="00512505">
              <w:rPr>
                <w:rFonts w:ascii="Times New Roman" w:hAnsi="Times New Roman" w:cs="Times New Roman"/>
                <w:sz w:val="24"/>
                <w:szCs w:val="24"/>
                <w:vertAlign w:val="subscript"/>
                <w:lang w:val="kk-KZ"/>
              </w:rPr>
              <w:t>1</w:t>
            </w:r>
            <w:r w:rsidRPr="00512505">
              <w:rPr>
                <w:rFonts w:ascii="Times New Roman" w:hAnsi="Times New Roman" w:cs="Times New Roman"/>
                <w:sz w:val="24"/>
                <w:szCs w:val="24"/>
                <w:lang w:val="kk-KZ"/>
              </w:rPr>
              <w:t>В</w:t>
            </w:r>
            <w:r w:rsidRPr="00512505">
              <w:rPr>
                <w:rFonts w:ascii="Times New Roman" w:hAnsi="Times New Roman" w:cs="Times New Roman"/>
                <w:sz w:val="24"/>
                <w:szCs w:val="24"/>
                <w:vertAlign w:val="subscript"/>
                <w:lang w:val="kk-KZ"/>
              </w:rPr>
              <w:t>1</w:t>
            </w:r>
            <w:r w:rsidRPr="00512505">
              <w:rPr>
                <w:rFonts w:ascii="Times New Roman" w:hAnsi="Times New Roman" w:cs="Times New Roman"/>
                <w:sz w:val="24"/>
                <w:szCs w:val="24"/>
                <w:lang w:val="kk-KZ"/>
              </w:rPr>
              <w:t>С</w:t>
            </w:r>
            <w:r w:rsidRPr="00512505">
              <w:rPr>
                <w:rFonts w:ascii="Times New Roman" w:hAnsi="Times New Roman" w:cs="Times New Roman"/>
                <w:sz w:val="24"/>
                <w:szCs w:val="24"/>
                <w:vertAlign w:val="subscript"/>
                <w:lang w:val="kk-KZ"/>
              </w:rPr>
              <w:t>.</w:t>
            </w:r>
          </w:p>
        </w:tc>
      </w:tr>
      <w:tr w:rsidR="00A10E34" w:rsidRPr="00512505" w14:paraId="64F7CA25" w14:textId="77777777" w:rsidTr="001F6121">
        <w:trPr>
          <w:trHeight w:val="1000"/>
        </w:trPr>
        <w:tc>
          <w:tcPr>
            <w:tcW w:w="2345" w:type="pct"/>
          </w:tcPr>
          <w:p w14:paraId="12E96FE6" w14:textId="77777777" w:rsidR="00A10E34" w:rsidRPr="00512505" w:rsidRDefault="00A10E34" w:rsidP="00A10E34">
            <w:pPr>
              <w:widowControl w:val="0"/>
              <w:numPr>
                <w:ilvl w:val="0"/>
                <w:numId w:val="15"/>
              </w:numPr>
              <w:tabs>
                <w:tab w:val="left" w:pos="280"/>
                <w:tab w:val="left" w:pos="567"/>
              </w:tabs>
              <w:ind w:left="0" w:firstLine="0"/>
              <w:rPr>
                <w:rFonts w:ascii="Times New Roman" w:hAnsi="Times New Roman" w:cs="Times New Roman"/>
                <w:sz w:val="24"/>
                <w:szCs w:val="24"/>
                <w:lang w:val="kk-KZ"/>
              </w:rPr>
            </w:pPr>
            <w:r w:rsidRPr="00512505">
              <w:rPr>
                <w:rFonts w:ascii="Times New Roman" w:hAnsi="Times New Roman" w:cs="Times New Roman"/>
                <w:sz w:val="24"/>
                <w:szCs w:val="24"/>
                <w:lang w:val="kk-KZ"/>
              </w:rPr>
              <w:t>Есептің шарты мен талабын қысқаша жазыңдар.</w:t>
            </w:r>
          </w:p>
        </w:tc>
        <w:tc>
          <w:tcPr>
            <w:tcW w:w="2655" w:type="pct"/>
          </w:tcPr>
          <w:p w14:paraId="207698C8" w14:textId="77777777" w:rsidR="00A10E34" w:rsidRPr="00512505" w:rsidRDefault="00A10E34" w:rsidP="00A10E34">
            <w:pPr>
              <w:jc w:val="both"/>
              <w:rPr>
                <w:rFonts w:ascii="Times New Roman" w:hAnsi="Times New Roman" w:cs="Times New Roman"/>
                <w:sz w:val="24"/>
                <w:szCs w:val="24"/>
              </w:rPr>
            </w:pPr>
            <w:r w:rsidRPr="00512505">
              <w:rPr>
                <w:rFonts w:ascii="Times New Roman" w:hAnsi="Times New Roman" w:cs="Times New Roman"/>
                <w:sz w:val="24"/>
                <w:szCs w:val="24"/>
              </w:rPr>
              <w:t>Бер</w:t>
            </w:r>
            <w:r w:rsidRPr="00512505">
              <w:rPr>
                <w:rFonts w:ascii="Times New Roman" w:hAnsi="Times New Roman" w:cs="Times New Roman"/>
                <w:sz w:val="24"/>
                <w:szCs w:val="24"/>
                <w:lang w:val="kk-KZ"/>
              </w:rPr>
              <w:t xml:space="preserve">ілгені: </w:t>
            </w:r>
            <w:r w:rsidRPr="00512505">
              <w:rPr>
                <w:rFonts w:ascii="Times New Roman" w:hAnsi="Times New Roman" w:cs="Times New Roman"/>
                <w:sz w:val="24"/>
                <w:szCs w:val="24"/>
              </w:rPr>
              <w:sym w:font="Symbol" w:char="F044"/>
            </w:r>
            <w:r w:rsidRPr="00512505">
              <w:rPr>
                <w:rFonts w:ascii="Times New Roman" w:hAnsi="Times New Roman" w:cs="Times New Roman"/>
                <w:sz w:val="24"/>
                <w:szCs w:val="24"/>
              </w:rPr>
              <w:t>АВС</w:t>
            </w:r>
            <w:r w:rsidRPr="00512505">
              <w:rPr>
                <w:rFonts w:ascii="Times New Roman" w:hAnsi="Times New Roman" w:cs="Times New Roman"/>
                <w:sz w:val="24"/>
                <w:szCs w:val="24"/>
                <w:lang w:val="kk-KZ"/>
              </w:rPr>
              <w:t xml:space="preserve">, </w:t>
            </w:r>
            <w:r w:rsidRPr="00512505">
              <w:rPr>
                <w:rFonts w:ascii="Times New Roman" w:hAnsi="Times New Roman" w:cs="Times New Roman"/>
                <w:sz w:val="24"/>
                <w:szCs w:val="24"/>
              </w:rPr>
              <w:sym w:font="Symbol" w:char="F044"/>
            </w:r>
            <w:r w:rsidRPr="00512505">
              <w:rPr>
                <w:rFonts w:ascii="Times New Roman" w:hAnsi="Times New Roman" w:cs="Times New Roman"/>
                <w:sz w:val="24"/>
                <w:szCs w:val="24"/>
                <w:lang w:val="kk-KZ"/>
              </w:rPr>
              <w:t>А</w:t>
            </w:r>
            <w:r w:rsidRPr="00512505">
              <w:rPr>
                <w:rFonts w:ascii="Times New Roman" w:hAnsi="Times New Roman" w:cs="Times New Roman"/>
                <w:sz w:val="24"/>
                <w:szCs w:val="24"/>
                <w:vertAlign w:val="subscript"/>
                <w:lang w:val="kk-KZ"/>
              </w:rPr>
              <w:t>1</w:t>
            </w:r>
            <w:r w:rsidRPr="00512505">
              <w:rPr>
                <w:rFonts w:ascii="Times New Roman" w:hAnsi="Times New Roman" w:cs="Times New Roman"/>
                <w:sz w:val="24"/>
                <w:szCs w:val="24"/>
                <w:lang w:val="kk-KZ"/>
              </w:rPr>
              <w:t>В</w:t>
            </w:r>
            <w:r w:rsidRPr="00512505">
              <w:rPr>
                <w:rFonts w:ascii="Times New Roman" w:hAnsi="Times New Roman" w:cs="Times New Roman"/>
                <w:sz w:val="24"/>
                <w:szCs w:val="24"/>
                <w:vertAlign w:val="subscript"/>
                <w:lang w:val="kk-KZ"/>
              </w:rPr>
              <w:t>1</w:t>
            </w:r>
            <w:r w:rsidRPr="00512505">
              <w:rPr>
                <w:rFonts w:ascii="Times New Roman" w:hAnsi="Times New Roman" w:cs="Times New Roman"/>
                <w:sz w:val="24"/>
                <w:szCs w:val="24"/>
                <w:lang w:val="kk-KZ"/>
              </w:rPr>
              <w:t>С</w:t>
            </w:r>
            <w:r w:rsidRPr="00512505">
              <w:rPr>
                <w:rFonts w:ascii="Times New Roman" w:hAnsi="Times New Roman" w:cs="Times New Roman"/>
                <w:sz w:val="24"/>
                <w:szCs w:val="24"/>
                <w:vertAlign w:val="subscript"/>
                <w:lang w:val="kk-KZ"/>
              </w:rPr>
              <w:t>1</w:t>
            </w:r>
            <w:r w:rsidRPr="00512505">
              <w:rPr>
                <w:rFonts w:ascii="Times New Roman" w:hAnsi="Times New Roman" w:cs="Times New Roman"/>
                <w:sz w:val="24"/>
                <w:szCs w:val="24"/>
                <w:lang w:val="kk-KZ"/>
              </w:rPr>
              <w:t>,</w:t>
            </w:r>
          </w:p>
          <w:p w14:paraId="00CFFC6A" w14:textId="1EF48000" w:rsidR="00A10E34" w:rsidRPr="00512505" w:rsidRDefault="00A10E34" w:rsidP="00A10E34">
            <w:pPr>
              <w:jc w:val="both"/>
              <w:rPr>
                <w:rFonts w:ascii="Times New Roman" w:hAnsi="Times New Roman" w:cs="Times New Roman"/>
                <w:sz w:val="24"/>
                <w:szCs w:val="24"/>
                <w:lang w:val="kk-KZ"/>
              </w:rPr>
            </w:pPr>
            <w:r w:rsidRPr="00512505">
              <w:rPr>
                <w:rFonts w:ascii="Times New Roman" w:hAnsi="Times New Roman" w:cs="Times New Roman"/>
                <w:sz w:val="24"/>
                <w:szCs w:val="24"/>
              </w:rPr>
              <w:sym w:font="Symbol" w:char="F0D0"/>
            </w:r>
            <w:r w:rsidRPr="00512505">
              <w:rPr>
                <w:rFonts w:ascii="Times New Roman" w:hAnsi="Times New Roman" w:cs="Times New Roman"/>
                <w:sz w:val="24"/>
                <w:szCs w:val="24"/>
              </w:rPr>
              <w:t xml:space="preserve">А= </w:t>
            </w:r>
            <w:r w:rsidRPr="00512505">
              <w:rPr>
                <w:rFonts w:ascii="Times New Roman" w:hAnsi="Times New Roman" w:cs="Times New Roman"/>
                <w:sz w:val="24"/>
                <w:szCs w:val="24"/>
              </w:rPr>
              <w:sym w:font="Symbol" w:char="F0D0"/>
            </w:r>
            <w:r w:rsidRPr="00512505">
              <w:rPr>
                <w:rFonts w:ascii="Times New Roman" w:hAnsi="Times New Roman" w:cs="Times New Roman"/>
                <w:sz w:val="24"/>
                <w:szCs w:val="24"/>
              </w:rPr>
              <w:t>А</w:t>
            </w:r>
            <w:r w:rsidRPr="00512505">
              <w:rPr>
                <w:rFonts w:ascii="Times New Roman" w:hAnsi="Times New Roman" w:cs="Times New Roman"/>
                <w:sz w:val="24"/>
                <w:szCs w:val="24"/>
                <w:vertAlign w:val="subscript"/>
              </w:rPr>
              <w:t>1</w:t>
            </w:r>
            <w:r w:rsidR="0009327D" w:rsidRPr="00512505">
              <w:rPr>
                <w:rFonts w:ascii="Times New Roman" w:hAnsi="Times New Roman" w:cs="Times New Roman"/>
                <w:sz w:val="24"/>
                <w:szCs w:val="24"/>
              </w:rPr>
              <w:t>=90</w:t>
            </w:r>
            <w:r w:rsidR="0009327D" w:rsidRPr="00512505">
              <w:rPr>
                <w:rFonts w:ascii="Times New Roman" w:hAnsi="Times New Roman" w:cs="Times New Roman"/>
                <w:sz w:val="24"/>
                <w:szCs w:val="24"/>
                <w:lang w:val="en-US"/>
              </w:rPr>
              <w:sym w:font="Symbol" w:char="F0B0"/>
            </w:r>
            <w:r w:rsidR="0009327D" w:rsidRPr="00512505">
              <w:rPr>
                <w:rFonts w:ascii="Times New Roman" w:hAnsi="Times New Roman" w:cs="Times New Roman"/>
                <w:sz w:val="24"/>
                <w:szCs w:val="24"/>
              </w:rPr>
              <w:t>,</w:t>
            </w:r>
            <w:r w:rsidRPr="00512505">
              <w:rPr>
                <w:rFonts w:ascii="Times New Roman" w:hAnsi="Times New Roman" w:cs="Times New Roman"/>
                <w:sz w:val="24"/>
                <w:szCs w:val="24"/>
              </w:rPr>
              <w:t xml:space="preserve"> </w:t>
            </w:r>
            <w:r w:rsidRPr="00512505">
              <w:rPr>
                <w:rFonts w:ascii="Times New Roman" w:hAnsi="Times New Roman" w:cs="Times New Roman"/>
                <w:sz w:val="24"/>
                <w:szCs w:val="24"/>
              </w:rPr>
              <w:sym w:font="Symbol" w:char="F0D0"/>
            </w:r>
            <w:r w:rsidRPr="00512505">
              <w:rPr>
                <w:rFonts w:ascii="Times New Roman" w:hAnsi="Times New Roman" w:cs="Times New Roman"/>
                <w:sz w:val="24"/>
                <w:szCs w:val="24"/>
              </w:rPr>
              <w:t xml:space="preserve">В= </w:t>
            </w:r>
            <w:r w:rsidRPr="00512505">
              <w:rPr>
                <w:rFonts w:ascii="Times New Roman" w:hAnsi="Times New Roman" w:cs="Times New Roman"/>
                <w:sz w:val="24"/>
                <w:szCs w:val="24"/>
              </w:rPr>
              <w:sym w:font="Symbol" w:char="F0D0"/>
            </w:r>
            <w:r w:rsidRPr="00512505">
              <w:rPr>
                <w:rFonts w:ascii="Times New Roman" w:hAnsi="Times New Roman" w:cs="Times New Roman"/>
                <w:sz w:val="24"/>
                <w:szCs w:val="24"/>
              </w:rPr>
              <w:t>В</w:t>
            </w:r>
            <w:r w:rsidRPr="00512505">
              <w:rPr>
                <w:rFonts w:ascii="Times New Roman" w:hAnsi="Times New Roman" w:cs="Times New Roman"/>
                <w:sz w:val="24"/>
                <w:szCs w:val="24"/>
                <w:vertAlign w:val="subscript"/>
              </w:rPr>
              <w:t>1</w:t>
            </w:r>
            <w:r w:rsidRPr="00512505">
              <w:rPr>
                <w:rFonts w:ascii="Times New Roman" w:hAnsi="Times New Roman" w:cs="Times New Roman"/>
                <w:sz w:val="24"/>
                <w:szCs w:val="24"/>
              </w:rPr>
              <w:t xml:space="preserve">, </w:t>
            </w:r>
            <w:r w:rsidRPr="00512505">
              <w:rPr>
                <w:rFonts w:ascii="Times New Roman" w:hAnsi="Times New Roman" w:cs="Times New Roman"/>
                <w:sz w:val="24"/>
                <w:szCs w:val="24"/>
                <w:lang w:val="kk-KZ"/>
              </w:rPr>
              <w:t>BD = B</w:t>
            </w:r>
            <w:r w:rsidRPr="00512505">
              <w:rPr>
                <w:rFonts w:ascii="Times New Roman" w:hAnsi="Times New Roman" w:cs="Times New Roman"/>
                <w:sz w:val="24"/>
                <w:szCs w:val="24"/>
                <w:vertAlign w:val="subscript"/>
                <w:lang w:val="kk-KZ"/>
              </w:rPr>
              <w:t>1</w:t>
            </w:r>
            <w:r w:rsidRPr="00512505">
              <w:rPr>
                <w:rFonts w:ascii="Times New Roman" w:hAnsi="Times New Roman" w:cs="Times New Roman"/>
                <w:sz w:val="24"/>
                <w:szCs w:val="24"/>
                <w:lang w:val="kk-KZ"/>
              </w:rPr>
              <w:t>D</w:t>
            </w:r>
            <w:r w:rsidRPr="00512505">
              <w:rPr>
                <w:rFonts w:ascii="Times New Roman" w:hAnsi="Times New Roman" w:cs="Times New Roman"/>
                <w:sz w:val="24"/>
                <w:szCs w:val="24"/>
                <w:vertAlign w:val="subscript"/>
                <w:lang w:val="kk-KZ"/>
              </w:rPr>
              <w:t>1</w:t>
            </w:r>
            <w:r w:rsidRPr="00512505">
              <w:rPr>
                <w:rFonts w:ascii="Times New Roman" w:hAnsi="Times New Roman" w:cs="Times New Roman"/>
                <w:sz w:val="24"/>
                <w:szCs w:val="24"/>
                <w:lang w:val="kk-KZ"/>
              </w:rPr>
              <w:t>,</w:t>
            </w:r>
          </w:p>
          <w:p w14:paraId="24DF3281" w14:textId="77777777" w:rsidR="0009327D" w:rsidRPr="00512505" w:rsidRDefault="00A10E34" w:rsidP="00A10E34">
            <w:pPr>
              <w:jc w:val="both"/>
              <w:rPr>
                <w:rFonts w:ascii="Times New Roman" w:hAnsi="Times New Roman" w:cs="Times New Roman"/>
                <w:sz w:val="24"/>
                <w:szCs w:val="24"/>
                <w:lang w:val="kk-KZ"/>
              </w:rPr>
            </w:pPr>
            <w:r w:rsidRPr="00512505">
              <w:rPr>
                <w:rFonts w:ascii="Times New Roman" w:hAnsi="Times New Roman" w:cs="Times New Roman"/>
                <w:sz w:val="24"/>
                <w:szCs w:val="24"/>
              </w:rPr>
              <w:sym w:font="Symbol" w:char="F0D0"/>
            </w:r>
            <w:r w:rsidRPr="00512505">
              <w:rPr>
                <w:rFonts w:ascii="Times New Roman" w:hAnsi="Times New Roman" w:cs="Times New Roman"/>
                <w:sz w:val="24"/>
                <w:szCs w:val="24"/>
              </w:rPr>
              <w:t xml:space="preserve">1= </w:t>
            </w:r>
            <w:r w:rsidRPr="00512505">
              <w:rPr>
                <w:rFonts w:ascii="Times New Roman" w:hAnsi="Times New Roman" w:cs="Times New Roman"/>
                <w:sz w:val="24"/>
                <w:szCs w:val="24"/>
              </w:rPr>
              <w:sym w:font="Symbol" w:char="F0D0"/>
            </w:r>
            <w:r w:rsidRPr="00512505">
              <w:rPr>
                <w:rFonts w:ascii="Times New Roman" w:hAnsi="Times New Roman" w:cs="Times New Roman"/>
                <w:sz w:val="24"/>
                <w:szCs w:val="24"/>
              </w:rPr>
              <w:t xml:space="preserve">3, </w:t>
            </w:r>
            <w:r w:rsidRPr="00512505">
              <w:rPr>
                <w:rFonts w:ascii="Times New Roman" w:hAnsi="Times New Roman" w:cs="Times New Roman"/>
                <w:sz w:val="24"/>
                <w:szCs w:val="24"/>
              </w:rPr>
              <w:sym w:font="Symbol" w:char="F0D0"/>
            </w:r>
            <w:r w:rsidRPr="00512505">
              <w:rPr>
                <w:rFonts w:ascii="Times New Roman" w:hAnsi="Times New Roman" w:cs="Times New Roman"/>
                <w:sz w:val="24"/>
                <w:szCs w:val="24"/>
              </w:rPr>
              <w:t xml:space="preserve">2= </w:t>
            </w:r>
            <w:r w:rsidRPr="00512505">
              <w:rPr>
                <w:rFonts w:ascii="Times New Roman" w:hAnsi="Times New Roman" w:cs="Times New Roman"/>
                <w:sz w:val="24"/>
                <w:szCs w:val="24"/>
              </w:rPr>
              <w:sym w:font="Symbol" w:char="F0D0"/>
            </w:r>
            <w:r w:rsidRPr="00512505">
              <w:rPr>
                <w:rFonts w:ascii="Times New Roman" w:hAnsi="Times New Roman" w:cs="Times New Roman"/>
                <w:sz w:val="24"/>
                <w:szCs w:val="24"/>
              </w:rPr>
              <w:t>4.</w:t>
            </w:r>
            <w:r w:rsidRPr="00512505">
              <w:rPr>
                <w:rFonts w:ascii="Times New Roman" w:hAnsi="Times New Roman" w:cs="Times New Roman"/>
                <w:sz w:val="24"/>
                <w:szCs w:val="24"/>
                <w:lang w:val="kk-KZ"/>
              </w:rPr>
              <w:t xml:space="preserve"> </w:t>
            </w:r>
          </w:p>
          <w:p w14:paraId="4613141F" w14:textId="4287A916" w:rsidR="00A10E34" w:rsidRPr="00512505" w:rsidRDefault="00A10E34" w:rsidP="00A10E34">
            <w:pPr>
              <w:jc w:val="both"/>
              <w:rPr>
                <w:rFonts w:ascii="Times New Roman" w:hAnsi="Times New Roman" w:cs="Times New Roman"/>
                <w:sz w:val="24"/>
                <w:szCs w:val="24"/>
              </w:rPr>
            </w:pPr>
            <w:r w:rsidRPr="00512505">
              <w:rPr>
                <w:rFonts w:ascii="Times New Roman" w:hAnsi="Times New Roman" w:cs="Times New Roman"/>
                <w:sz w:val="24"/>
                <w:szCs w:val="24"/>
                <w:lang w:val="kk-KZ"/>
              </w:rPr>
              <w:t xml:space="preserve">Д/к: </w:t>
            </w:r>
            <w:r w:rsidRPr="00512505">
              <w:rPr>
                <w:rFonts w:ascii="Times New Roman" w:hAnsi="Times New Roman" w:cs="Times New Roman"/>
                <w:sz w:val="24"/>
                <w:szCs w:val="24"/>
              </w:rPr>
              <w:sym w:font="Symbol" w:char="F044"/>
            </w:r>
            <w:r w:rsidRPr="00512505">
              <w:rPr>
                <w:rFonts w:ascii="Times New Roman" w:hAnsi="Times New Roman" w:cs="Times New Roman"/>
                <w:sz w:val="24"/>
                <w:szCs w:val="24"/>
              </w:rPr>
              <w:t xml:space="preserve">АВС = </w:t>
            </w:r>
            <w:r w:rsidRPr="00512505">
              <w:rPr>
                <w:rFonts w:ascii="Times New Roman" w:hAnsi="Times New Roman" w:cs="Times New Roman"/>
                <w:sz w:val="24"/>
                <w:szCs w:val="24"/>
              </w:rPr>
              <w:sym w:font="Symbol" w:char="F044"/>
            </w:r>
            <w:r w:rsidRPr="00512505">
              <w:rPr>
                <w:rFonts w:ascii="Times New Roman" w:hAnsi="Times New Roman" w:cs="Times New Roman"/>
                <w:sz w:val="24"/>
                <w:szCs w:val="24"/>
                <w:lang w:val="kk-KZ"/>
              </w:rPr>
              <w:t>А</w:t>
            </w:r>
            <w:r w:rsidRPr="00512505">
              <w:rPr>
                <w:rFonts w:ascii="Times New Roman" w:hAnsi="Times New Roman" w:cs="Times New Roman"/>
                <w:sz w:val="24"/>
                <w:szCs w:val="24"/>
                <w:vertAlign w:val="subscript"/>
                <w:lang w:val="kk-KZ"/>
              </w:rPr>
              <w:t>1</w:t>
            </w:r>
            <w:r w:rsidRPr="00512505">
              <w:rPr>
                <w:rFonts w:ascii="Times New Roman" w:hAnsi="Times New Roman" w:cs="Times New Roman"/>
                <w:sz w:val="24"/>
                <w:szCs w:val="24"/>
                <w:lang w:val="kk-KZ"/>
              </w:rPr>
              <w:t>В</w:t>
            </w:r>
            <w:r w:rsidRPr="00512505">
              <w:rPr>
                <w:rFonts w:ascii="Times New Roman" w:hAnsi="Times New Roman" w:cs="Times New Roman"/>
                <w:sz w:val="24"/>
                <w:szCs w:val="24"/>
                <w:vertAlign w:val="subscript"/>
                <w:lang w:val="kk-KZ"/>
              </w:rPr>
              <w:t>1</w:t>
            </w:r>
            <w:r w:rsidRPr="00512505">
              <w:rPr>
                <w:rFonts w:ascii="Times New Roman" w:hAnsi="Times New Roman" w:cs="Times New Roman"/>
                <w:sz w:val="24"/>
                <w:szCs w:val="24"/>
                <w:lang w:val="kk-KZ"/>
              </w:rPr>
              <w:t>С</w:t>
            </w:r>
            <w:r w:rsidRPr="00512505">
              <w:rPr>
                <w:rFonts w:ascii="Times New Roman" w:hAnsi="Times New Roman" w:cs="Times New Roman"/>
                <w:sz w:val="24"/>
                <w:szCs w:val="24"/>
                <w:vertAlign w:val="subscript"/>
                <w:lang w:val="kk-KZ"/>
              </w:rPr>
              <w:t>1</w:t>
            </w:r>
            <w:r w:rsidRPr="00512505">
              <w:rPr>
                <w:rFonts w:ascii="Times New Roman" w:hAnsi="Times New Roman" w:cs="Times New Roman"/>
                <w:sz w:val="24"/>
                <w:szCs w:val="24"/>
                <w:lang w:val="kk-KZ"/>
              </w:rPr>
              <w:t>.</w:t>
            </w:r>
          </w:p>
        </w:tc>
      </w:tr>
    </w:tbl>
    <w:p w14:paraId="1112CD6E" w14:textId="77777777" w:rsidR="00A10E34" w:rsidRPr="00512505" w:rsidRDefault="00A10E34" w:rsidP="00A10E34">
      <w:pPr>
        <w:widowControl w:val="0"/>
        <w:spacing w:after="0" w:line="240" w:lineRule="auto"/>
        <w:jc w:val="center"/>
        <w:rPr>
          <w:rFonts w:ascii="Times New Roman" w:hAnsi="Times New Roman" w:cs="Times New Roman"/>
          <w:sz w:val="28"/>
          <w:szCs w:val="28"/>
          <w:lang w:val="kk-KZ"/>
        </w:rPr>
      </w:pPr>
    </w:p>
    <w:p w14:paraId="195F9C3A" w14:textId="2BBCCE6E" w:rsidR="00A10E34" w:rsidRPr="00512505" w:rsidRDefault="0094049E" w:rsidP="00506958">
      <w:pPr>
        <w:widowControl w:val="0"/>
        <w:spacing w:after="0" w:line="240" w:lineRule="auto"/>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Кесте 15 – </w:t>
      </w:r>
      <w:r w:rsidR="00A10E34" w:rsidRPr="00512505">
        <w:rPr>
          <w:rFonts w:ascii="Times New Roman" w:hAnsi="Times New Roman" w:cs="Times New Roman"/>
          <w:sz w:val="28"/>
          <w:szCs w:val="28"/>
          <w:lang w:val="kk-KZ"/>
        </w:rPr>
        <w:t>2</w:t>
      </w:r>
      <w:r w:rsidR="00307323" w:rsidRPr="00512505">
        <w:rPr>
          <w:rFonts w:ascii="Times New Roman" w:hAnsi="Times New Roman" w:cs="Times New Roman"/>
          <w:sz w:val="28"/>
          <w:szCs w:val="28"/>
          <w:lang w:val="kk-KZ"/>
        </w:rPr>
        <w:t xml:space="preserve"> </w:t>
      </w:r>
      <w:r w:rsidR="00A10E34" w:rsidRPr="00512505">
        <w:rPr>
          <w:rFonts w:ascii="Times New Roman" w:hAnsi="Times New Roman" w:cs="Times New Roman"/>
          <w:sz w:val="28"/>
          <w:szCs w:val="28"/>
          <w:lang w:val="kk-KZ"/>
        </w:rPr>
        <w:t>кезең</w:t>
      </w:r>
      <w:r w:rsidR="00AD2CCE" w:rsidRPr="00512505">
        <w:rPr>
          <w:rFonts w:ascii="Times New Roman" w:hAnsi="Times New Roman" w:cs="Times New Roman"/>
          <w:sz w:val="28"/>
          <w:szCs w:val="28"/>
          <w:lang w:val="kk-KZ"/>
        </w:rPr>
        <w:t xml:space="preserve"> - д</w:t>
      </w:r>
      <w:r w:rsidR="00A10E34" w:rsidRPr="00512505">
        <w:rPr>
          <w:rFonts w:ascii="Times New Roman" w:hAnsi="Times New Roman" w:cs="Times New Roman"/>
          <w:sz w:val="28"/>
          <w:szCs w:val="28"/>
          <w:lang w:val="kk-KZ"/>
        </w:rPr>
        <w:t>әлелдеу жолын іздестіру</w:t>
      </w:r>
    </w:p>
    <w:p w14:paraId="03F91772" w14:textId="77777777" w:rsidR="00A10E34" w:rsidRPr="00512505" w:rsidRDefault="00A10E34" w:rsidP="00A10E34">
      <w:pPr>
        <w:widowControl w:val="0"/>
        <w:spacing w:after="0" w:line="240" w:lineRule="auto"/>
        <w:jc w:val="center"/>
        <w:rPr>
          <w:rFonts w:ascii="Times New Roman" w:hAnsi="Times New Roman" w:cs="Times New Roman"/>
          <w:sz w:val="28"/>
          <w:szCs w:val="28"/>
          <w:lang w:val="kk-KZ"/>
        </w:rPr>
      </w:pPr>
    </w:p>
    <w:tbl>
      <w:tblPr>
        <w:tblStyle w:val="a3"/>
        <w:tblW w:w="5000" w:type="pct"/>
        <w:tblLook w:val="04A0" w:firstRow="1" w:lastRow="0" w:firstColumn="1" w:lastColumn="0" w:noHBand="0" w:noVBand="1"/>
      </w:tblPr>
      <w:tblGrid>
        <w:gridCol w:w="4531"/>
        <w:gridCol w:w="5097"/>
      </w:tblGrid>
      <w:tr w:rsidR="00A10E34" w:rsidRPr="00512505" w14:paraId="61C8C0FD" w14:textId="77777777" w:rsidTr="001F6121">
        <w:tc>
          <w:tcPr>
            <w:tcW w:w="2353" w:type="pct"/>
          </w:tcPr>
          <w:p w14:paraId="060510A3" w14:textId="77777777" w:rsidR="00A10E34" w:rsidRPr="00512505" w:rsidRDefault="00A10E34" w:rsidP="00A10E34">
            <w:pPr>
              <w:widowControl w:val="0"/>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Мұғалімнің іс-әрекеті</w:t>
            </w:r>
          </w:p>
        </w:tc>
        <w:tc>
          <w:tcPr>
            <w:tcW w:w="2647" w:type="pct"/>
          </w:tcPr>
          <w:p w14:paraId="0B5BF4BE" w14:textId="77777777" w:rsidR="00A10E34" w:rsidRPr="00512505" w:rsidRDefault="00A10E34" w:rsidP="00A10E34">
            <w:pPr>
              <w:widowControl w:val="0"/>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Оқушының іс-әрекеті</w:t>
            </w:r>
          </w:p>
        </w:tc>
      </w:tr>
      <w:tr w:rsidR="00307323" w:rsidRPr="00512505" w14:paraId="02B2E0B6" w14:textId="77777777" w:rsidTr="001F6121">
        <w:tc>
          <w:tcPr>
            <w:tcW w:w="2353" w:type="pct"/>
          </w:tcPr>
          <w:p w14:paraId="55548CD6" w14:textId="23636150" w:rsidR="00307323" w:rsidRPr="00512505" w:rsidRDefault="00307323" w:rsidP="00A10E34">
            <w:pPr>
              <w:widowControl w:val="0"/>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1</w:t>
            </w:r>
          </w:p>
        </w:tc>
        <w:tc>
          <w:tcPr>
            <w:tcW w:w="2647" w:type="pct"/>
          </w:tcPr>
          <w:p w14:paraId="27ABBE5E" w14:textId="36990093" w:rsidR="00307323" w:rsidRPr="00512505" w:rsidRDefault="00307323" w:rsidP="00A10E34">
            <w:pPr>
              <w:widowControl w:val="0"/>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2</w:t>
            </w:r>
          </w:p>
        </w:tc>
      </w:tr>
      <w:tr w:rsidR="00A10E34" w:rsidRPr="00512505" w14:paraId="50C87420" w14:textId="77777777" w:rsidTr="001F6121">
        <w:tc>
          <w:tcPr>
            <w:tcW w:w="2353" w:type="pct"/>
          </w:tcPr>
          <w:p w14:paraId="6DA08AF1" w14:textId="77777777" w:rsidR="00A10E34" w:rsidRPr="00512505" w:rsidRDefault="00A10E34" w:rsidP="00A10E34">
            <w:pPr>
              <w:widowControl w:val="0"/>
              <w:numPr>
                <w:ilvl w:val="0"/>
                <w:numId w:val="16"/>
              </w:numPr>
              <w:tabs>
                <w:tab w:val="clear" w:pos="720"/>
                <w:tab w:val="num" w:pos="0"/>
                <w:tab w:val="left" w:pos="237"/>
              </w:tabs>
              <w:ind w:left="0" w:firstLine="0"/>
              <w:rPr>
                <w:rFonts w:ascii="Times New Roman" w:hAnsi="Times New Roman" w:cs="Times New Roman"/>
                <w:sz w:val="24"/>
                <w:szCs w:val="24"/>
                <w:lang w:val="kk-KZ"/>
              </w:rPr>
            </w:pPr>
            <w:r w:rsidRPr="00512505">
              <w:rPr>
                <w:rFonts w:ascii="Times New Roman" w:hAnsi="Times New Roman" w:cs="Times New Roman"/>
                <w:sz w:val="24"/>
                <w:szCs w:val="24"/>
                <w:lang w:val="kk-KZ"/>
              </w:rPr>
              <w:t>Есепте үшбұрыштардың теңдігін дәлелдеуді талап етеді. Үшбұрыштардың теңдігін дәлелдеу үшін қандай теоремаларды қолданамыз?</w:t>
            </w:r>
          </w:p>
        </w:tc>
        <w:tc>
          <w:tcPr>
            <w:tcW w:w="2647" w:type="pct"/>
          </w:tcPr>
          <w:p w14:paraId="42FF2202" w14:textId="77777777" w:rsidR="00A10E34" w:rsidRPr="00512505" w:rsidRDefault="00A10E34" w:rsidP="00A10E34">
            <w:pPr>
              <w:rPr>
                <w:rFonts w:ascii="Times New Roman" w:hAnsi="Times New Roman" w:cs="Times New Roman"/>
                <w:sz w:val="24"/>
                <w:szCs w:val="24"/>
                <w:lang w:val="kk-KZ"/>
              </w:rPr>
            </w:pPr>
            <w:r w:rsidRPr="00512505">
              <w:rPr>
                <w:rFonts w:ascii="Times New Roman" w:hAnsi="Times New Roman" w:cs="Times New Roman"/>
                <w:sz w:val="24"/>
                <w:szCs w:val="24"/>
                <w:lang w:val="kk-KZ"/>
              </w:rPr>
              <w:t>Үшбұрыштардың теңдігінің белгілерін қолданамыз.</w:t>
            </w:r>
          </w:p>
        </w:tc>
      </w:tr>
      <w:tr w:rsidR="00A10E34" w:rsidRPr="00512505" w14:paraId="2E9004C6" w14:textId="77777777" w:rsidTr="001F6121">
        <w:tc>
          <w:tcPr>
            <w:tcW w:w="2353" w:type="pct"/>
          </w:tcPr>
          <w:p w14:paraId="351BE1D1" w14:textId="77777777" w:rsidR="00A10E34" w:rsidRPr="00512505" w:rsidRDefault="00A10E34" w:rsidP="00A10E34">
            <w:pPr>
              <w:widowControl w:val="0"/>
              <w:numPr>
                <w:ilvl w:val="0"/>
                <w:numId w:val="16"/>
              </w:numPr>
              <w:tabs>
                <w:tab w:val="clear" w:pos="720"/>
                <w:tab w:val="num" w:pos="0"/>
                <w:tab w:val="left" w:pos="237"/>
              </w:tabs>
              <w:ind w:left="0" w:firstLine="0"/>
              <w:rPr>
                <w:rFonts w:ascii="Times New Roman" w:hAnsi="Times New Roman" w:cs="Times New Roman"/>
                <w:sz w:val="24"/>
                <w:szCs w:val="24"/>
                <w:lang w:val="kk-KZ"/>
              </w:rPr>
            </w:pPr>
            <w:r w:rsidRPr="00512505">
              <w:rPr>
                <w:rFonts w:ascii="Times New Roman" w:hAnsi="Times New Roman" w:cs="Times New Roman"/>
                <w:sz w:val="24"/>
                <w:szCs w:val="24"/>
                <w:lang w:val="kk-KZ"/>
              </w:rPr>
              <w:t>Бұл теңдікті дәлелдеу үшін үшбұрыштарда нені табу керек?</w:t>
            </w:r>
          </w:p>
        </w:tc>
        <w:tc>
          <w:tcPr>
            <w:tcW w:w="2647" w:type="pct"/>
          </w:tcPr>
          <w:p w14:paraId="09B2E1E0" w14:textId="77777777" w:rsidR="00A10E34" w:rsidRPr="00512505" w:rsidRDefault="00A10E34" w:rsidP="00A10E34">
            <w:pPr>
              <w:rPr>
                <w:rFonts w:ascii="Times New Roman" w:hAnsi="Times New Roman" w:cs="Times New Roman"/>
                <w:bCs/>
                <w:sz w:val="24"/>
                <w:szCs w:val="24"/>
                <w:lang w:val="kk-KZ"/>
              </w:rPr>
            </w:pPr>
            <w:r w:rsidRPr="00512505">
              <w:rPr>
                <w:rFonts w:ascii="Times New Roman" w:hAnsi="Times New Roman" w:cs="Times New Roman"/>
                <w:bCs/>
                <w:sz w:val="24"/>
                <w:szCs w:val="24"/>
                <w:lang w:val="kk-KZ"/>
              </w:rPr>
              <w:t>Тең элементтерді табу керек.</w:t>
            </w:r>
          </w:p>
        </w:tc>
      </w:tr>
      <w:tr w:rsidR="00A10E34" w:rsidRPr="00EE6A52" w14:paraId="7FBDCCC3" w14:textId="77777777" w:rsidTr="001F6121">
        <w:tc>
          <w:tcPr>
            <w:tcW w:w="2353" w:type="pct"/>
          </w:tcPr>
          <w:p w14:paraId="6613F4D2" w14:textId="77777777" w:rsidR="00A10E34" w:rsidRPr="00512505" w:rsidRDefault="00A10E34" w:rsidP="00A10E34">
            <w:pPr>
              <w:widowControl w:val="0"/>
              <w:numPr>
                <w:ilvl w:val="0"/>
                <w:numId w:val="16"/>
              </w:numPr>
              <w:tabs>
                <w:tab w:val="clear" w:pos="720"/>
                <w:tab w:val="num" w:pos="0"/>
                <w:tab w:val="left" w:pos="237"/>
              </w:tabs>
              <w:ind w:left="0" w:firstLine="0"/>
              <w:rPr>
                <w:rFonts w:ascii="Times New Roman" w:hAnsi="Times New Roman" w:cs="Times New Roman"/>
                <w:sz w:val="24"/>
                <w:szCs w:val="24"/>
                <w:lang w:val="kk-KZ"/>
              </w:rPr>
            </w:pPr>
            <w:r w:rsidRPr="00512505">
              <w:rPr>
                <w:rFonts w:ascii="Times New Roman" w:hAnsi="Times New Roman" w:cs="Times New Roman"/>
                <w:sz w:val="24"/>
                <w:szCs w:val="24"/>
                <w:lang w:val="kk-KZ"/>
              </w:rPr>
              <w:t>Үшбұрыштардың неше тең элементтер жұбын табу қажет? Неліктен?</w:t>
            </w:r>
          </w:p>
        </w:tc>
        <w:tc>
          <w:tcPr>
            <w:tcW w:w="2647" w:type="pct"/>
          </w:tcPr>
          <w:p w14:paraId="26A414C7" w14:textId="77777777" w:rsidR="00A10E34" w:rsidRPr="00512505" w:rsidRDefault="00A10E34" w:rsidP="00A10E34">
            <w:pPr>
              <w:rPr>
                <w:rFonts w:ascii="Times New Roman" w:hAnsi="Times New Roman" w:cs="Times New Roman"/>
                <w:bCs/>
                <w:sz w:val="24"/>
                <w:szCs w:val="24"/>
                <w:lang w:val="kk-KZ"/>
              </w:rPr>
            </w:pPr>
            <w:r w:rsidRPr="00512505">
              <w:rPr>
                <w:rFonts w:ascii="Times New Roman" w:hAnsi="Times New Roman" w:cs="Times New Roman"/>
                <w:bCs/>
                <w:sz w:val="24"/>
                <w:szCs w:val="24"/>
                <w:lang w:val="kk-KZ"/>
              </w:rPr>
              <w:t>Екеу, өйткені олар тікбұрышты үшбұрыштар.</w:t>
            </w:r>
          </w:p>
        </w:tc>
      </w:tr>
      <w:tr w:rsidR="00A10E34" w:rsidRPr="00512505" w14:paraId="27CF9C8F" w14:textId="77777777" w:rsidTr="001F6121">
        <w:tc>
          <w:tcPr>
            <w:tcW w:w="2353" w:type="pct"/>
          </w:tcPr>
          <w:p w14:paraId="2F655711" w14:textId="77777777" w:rsidR="00A10E34" w:rsidRPr="00512505" w:rsidRDefault="00A10E34" w:rsidP="00A10E34">
            <w:pPr>
              <w:widowControl w:val="0"/>
              <w:numPr>
                <w:ilvl w:val="0"/>
                <w:numId w:val="16"/>
              </w:numPr>
              <w:tabs>
                <w:tab w:val="clear" w:pos="720"/>
                <w:tab w:val="num" w:pos="0"/>
                <w:tab w:val="left" w:pos="237"/>
              </w:tabs>
              <w:ind w:left="0" w:firstLine="0"/>
              <w:rPr>
                <w:rFonts w:ascii="Times New Roman" w:hAnsi="Times New Roman" w:cs="Times New Roman"/>
                <w:sz w:val="24"/>
                <w:szCs w:val="24"/>
                <w:lang w:val="kk-KZ"/>
              </w:rPr>
            </w:pPr>
            <w:r w:rsidRPr="00512505">
              <w:rPr>
                <w:rFonts w:ascii="Times New Roman" w:hAnsi="Times New Roman" w:cs="Times New Roman"/>
                <w:sz w:val="24"/>
                <w:szCs w:val="24"/>
                <w:lang w:val="kk-KZ"/>
              </w:rPr>
              <w:t>Есептің шарты бойынша қандай тең элементтер берілген?</w:t>
            </w:r>
          </w:p>
        </w:tc>
        <w:tc>
          <w:tcPr>
            <w:tcW w:w="2647" w:type="pct"/>
          </w:tcPr>
          <w:p w14:paraId="5DC9F52D" w14:textId="77777777" w:rsidR="00A10E34" w:rsidRPr="00512505" w:rsidRDefault="00A10E34" w:rsidP="00A10E34">
            <w:pPr>
              <w:rPr>
                <w:rFonts w:ascii="Times New Roman" w:hAnsi="Times New Roman" w:cs="Times New Roman"/>
                <w:bCs/>
                <w:sz w:val="24"/>
                <w:szCs w:val="24"/>
                <w:lang w:val="kk-KZ"/>
              </w:rPr>
            </w:pPr>
            <w:r w:rsidRPr="00512505">
              <w:rPr>
                <w:rFonts w:ascii="Times New Roman" w:hAnsi="Times New Roman" w:cs="Times New Roman"/>
                <w:sz w:val="24"/>
                <w:szCs w:val="24"/>
                <w:lang w:val="kk-KZ"/>
              </w:rPr>
              <w:t>В бұрышы B</w:t>
            </w:r>
            <w:r w:rsidRPr="00512505">
              <w:rPr>
                <w:rFonts w:ascii="Times New Roman" w:hAnsi="Times New Roman" w:cs="Times New Roman"/>
                <w:sz w:val="24"/>
                <w:szCs w:val="24"/>
                <w:vertAlign w:val="subscript"/>
                <w:lang w:val="kk-KZ"/>
              </w:rPr>
              <w:t>1</w:t>
            </w:r>
            <w:r w:rsidRPr="00512505">
              <w:rPr>
                <w:rFonts w:ascii="Times New Roman" w:hAnsi="Times New Roman" w:cs="Times New Roman"/>
                <w:sz w:val="24"/>
                <w:szCs w:val="24"/>
                <w:lang w:val="kk-KZ"/>
              </w:rPr>
              <w:t xml:space="preserve"> бұрышына тең.</w:t>
            </w:r>
          </w:p>
        </w:tc>
      </w:tr>
      <w:tr w:rsidR="00A10E34" w:rsidRPr="00512505" w14:paraId="63E2D2A9" w14:textId="77777777" w:rsidTr="001F6121">
        <w:tc>
          <w:tcPr>
            <w:tcW w:w="2353" w:type="pct"/>
          </w:tcPr>
          <w:p w14:paraId="62B5F24A" w14:textId="77777777" w:rsidR="00A10E34" w:rsidRPr="00512505" w:rsidRDefault="00A10E34" w:rsidP="00A10E34">
            <w:pPr>
              <w:widowControl w:val="0"/>
              <w:numPr>
                <w:ilvl w:val="0"/>
                <w:numId w:val="16"/>
              </w:numPr>
              <w:tabs>
                <w:tab w:val="clear" w:pos="720"/>
                <w:tab w:val="num" w:pos="0"/>
                <w:tab w:val="left" w:pos="237"/>
              </w:tabs>
              <w:ind w:left="0" w:firstLine="0"/>
              <w:rPr>
                <w:rFonts w:ascii="Times New Roman" w:hAnsi="Times New Roman" w:cs="Times New Roman"/>
                <w:sz w:val="24"/>
                <w:szCs w:val="24"/>
                <w:lang w:val="kk-KZ"/>
              </w:rPr>
            </w:pPr>
            <w:r w:rsidRPr="00512505">
              <w:rPr>
                <w:rFonts w:ascii="Times New Roman" w:hAnsi="Times New Roman" w:cs="Times New Roman"/>
                <w:sz w:val="24"/>
                <w:szCs w:val="24"/>
                <w:lang w:val="kk-KZ"/>
              </w:rPr>
              <w:t>Белгілеулердің біреуін қолдану үшін қандай тең элементтер жеткіліксіз?</w:t>
            </w:r>
          </w:p>
        </w:tc>
        <w:tc>
          <w:tcPr>
            <w:tcW w:w="2647" w:type="pct"/>
          </w:tcPr>
          <w:p w14:paraId="791CE0A3" w14:textId="77777777" w:rsidR="00A10E34" w:rsidRPr="00512505" w:rsidRDefault="00A10E34" w:rsidP="00A10E34">
            <w:pPr>
              <w:rPr>
                <w:rFonts w:ascii="Times New Roman" w:hAnsi="Times New Roman" w:cs="Times New Roman"/>
                <w:bCs/>
                <w:sz w:val="24"/>
                <w:szCs w:val="24"/>
                <w:lang w:val="kk-KZ"/>
              </w:rPr>
            </w:pPr>
            <w:r w:rsidRPr="00512505">
              <w:rPr>
                <w:rFonts w:ascii="Times New Roman" w:hAnsi="Times New Roman" w:cs="Times New Roman"/>
                <w:bCs/>
                <w:sz w:val="24"/>
                <w:szCs w:val="24"/>
                <w:lang w:val="kk-KZ"/>
              </w:rPr>
              <w:t>Гипотенузалардың немесе катеттерінің теңдігі.</w:t>
            </w:r>
          </w:p>
        </w:tc>
      </w:tr>
      <w:tr w:rsidR="00A10E34" w:rsidRPr="00512505" w14:paraId="226C2EC7" w14:textId="77777777" w:rsidTr="001F6121">
        <w:tc>
          <w:tcPr>
            <w:tcW w:w="2353" w:type="pct"/>
          </w:tcPr>
          <w:p w14:paraId="0FB88A91" w14:textId="77777777" w:rsidR="00A10E34" w:rsidRPr="00512505" w:rsidRDefault="00A10E34" w:rsidP="00A10E34">
            <w:pPr>
              <w:widowControl w:val="0"/>
              <w:numPr>
                <w:ilvl w:val="0"/>
                <w:numId w:val="16"/>
              </w:numPr>
              <w:tabs>
                <w:tab w:val="clear" w:pos="720"/>
                <w:tab w:val="num" w:pos="0"/>
                <w:tab w:val="left" w:pos="237"/>
              </w:tabs>
              <w:ind w:left="0" w:firstLine="0"/>
              <w:rPr>
                <w:rFonts w:ascii="Times New Roman" w:hAnsi="Times New Roman" w:cs="Times New Roman"/>
                <w:sz w:val="24"/>
                <w:szCs w:val="24"/>
                <w:lang w:val="kk-KZ"/>
              </w:rPr>
            </w:pPr>
            <w:r w:rsidRPr="00512505">
              <w:rPr>
                <w:rFonts w:ascii="Times New Roman" w:hAnsi="Times New Roman" w:cs="Times New Roman"/>
                <w:sz w:val="24"/>
                <w:szCs w:val="24"/>
              </w:rPr>
              <w:t xml:space="preserve">АВ = </w:t>
            </w:r>
            <w:r w:rsidRPr="00512505">
              <w:rPr>
                <w:rFonts w:ascii="Times New Roman" w:hAnsi="Times New Roman" w:cs="Times New Roman"/>
                <w:sz w:val="24"/>
                <w:szCs w:val="24"/>
                <w:lang w:val="kk-KZ"/>
              </w:rPr>
              <w:t>А</w:t>
            </w:r>
            <w:r w:rsidRPr="00512505">
              <w:rPr>
                <w:rFonts w:ascii="Times New Roman" w:hAnsi="Times New Roman" w:cs="Times New Roman"/>
                <w:sz w:val="24"/>
                <w:szCs w:val="24"/>
                <w:vertAlign w:val="subscript"/>
                <w:lang w:val="kk-KZ"/>
              </w:rPr>
              <w:t>1</w:t>
            </w:r>
            <w:r w:rsidRPr="00512505">
              <w:rPr>
                <w:rFonts w:ascii="Times New Roman" w:hAnsi="Times New Roman" w:cs="Times New Roman"/>
                <w:sz w:val="24"/>
                <w:szCs w:val="24"/>
                <w:lang w:val="kk-KZ"/>
              </w:rPr>
              <w:t>В</w:t>
            </w:r>
            <w:r w:rsidRPr="00512505">
              <w:rPr>
                <w:rFonts w:ascii="Times New Roman" w:hAnsi="Times New Roman" w:cs="Times New Roman"/>
                <w:sz w:val="24"/>
                <w:szCs w:val="24"/>
                <w:vertAlign w:val="subscript"/>
                <w:lang w:val="kk-KZ"/>
              </w:rPr>
              <w:t>1</w:t>
            </w:r>
            <w:r w:rsidRPr="00512505">
              <w:rPr>
                <w:rFonts w:ascii="Times New Roman" w:hAnsi="Times New Roman" w:cs="Times New Roman"/>
                <w:sz w:val="24"/>
                <w:szCs w:val="24"/>
                <w:lang w:val="kk-KZ"/>
              </w:rPr>
              <w:t xml:space="preserve"> катеттерінің теңдігін дәлелдейік. Кесінділердің теңдігін қалай дәлелдейміз?</w:t>
            </w:r>
          </w:p>
        </w:tc>
        <w:tc>
          <w:tcPr>
            <w:tcW w:w="2647" w:type="pct"/>
          </w:tcPr>
          <w:p w14:paraId="35A8A91B" w14:textId="77777777" w:rsidR="00A10E34" w:rsidRPr="00512505" w:rsidRDefault="00A10E34" w:rsidP="00A10E34">
            <w:pPr>
              <w:widowControl w:val="0"/>
              <w:jc w:val="both"/>
              <w:rPr>
                <w:rFonts w:ascii="Times New Roman" w:hAnsi="Times New Roman" w:cs="Times New Roman"/>
                <w:sz w:val="24"/>
                <w:szCs w:val="24"/>
                <w:lang w:val="kk-KZ"/>
              </w:rPr>
            </w:pPr>
            <w:r w:rsidRPr="00512505">
              <w:rPr>
                <w:rFonts w:ascii="Times New Roman" w:hAnsi="Times New Roman" w:cs="Times New Roman"/>
                <w:bCs/>
                <w:sz w:val="24"/>
                <w:szCs w:val="24"/>
                <w:lang w:val="kk-KZ"/>
              </w:rPr>
              <w:t>Үшбұрыштардың теңдігі арқылы дәлелдейміз.</w:t>
            </w:r>
          </w:p>
        </w:tc>
      </w:tr>
      <w:tr w:rsidR="00A10E34" w:rsidRPr="00512505" w14:paraId="70A9CAFD" w14:textId="77777777" w:rsidTr="001F6121">
        <w:trPr>
          <w:trHeight w:val="865"/>
        </w:trPr>
        <w:tc>
          <w:tcPr>
            <w:tcW w:w="2353" w:type="pct"/>
            <w:tcBorders>
              <w:bottom w:val="nil"/>
            </w:tcBorders>
          </w:tcPr>
          <w:p w14:paraId="2B4B4416" w14:textId="77777777" w:rsidR="00A10E34" w:rsidRPr="00512505" w:rsidRDefault="00A10E34" w:rsidP="00A10E34">
            <w:pPr>
              <w:widowControl w:val="0"/>
              <w:numPr>
                <w:ilvl w:val="0"/>
                <w:numId w:val="16"/>
              </w:numPr>
              <w:tabs>
                <w:tab w:val="num" w:pos="0"/>
                <w:tab w:val="left" w:pos="237"/>
              </w:tabs>
              <w:ind w:hanging="686"/>
              <w:rPr>
                <w:rFonts w:ascii="Times New Roman" w:hAnsi="Times New Roman" w:cs="Times New Roman"/>
                <w:sz w:val="24"/>
                <w:szCs w:val="24"/>
                <w:lang w:val="kk-KZ"/>
              </w:rPr>
            </w:pPr>
            <w:r w:rsidRPr="00512505">
              <w:rPr>
                <w:rFonts w:ascii="Times New Roman" w:hAnsi="Times New Roman" w:cs="Times New Roman"/>
                <w:sz w:val="24"/>
                <w:szCs w:val="24"/>
                <w:lang w:val="kk-KZ"/>
              </w:rPr>
              <w:t>АВ = А</w:t>
            </w:r>
            <w:r w:rsidRPr="00512505">
              <w:rPr>
                <w:rFonts w:ascii="Times New Roman" w:hAnsi="Times New Roman" w:cs="Times New Roman"/>
                <w:sz w:val="24"/>
                <w:szCs w:val="24"/>
                <w:vertAlign w:val="subscript"/>
                <w:lang w:val="kk-KZ"/>
              </w:rPr>
              <w:t>1</w:t>
            </w:r>
            <w:r w:rsidRPr="00512505">
              <w:rPr>
                <w:rFonts w:ascii="Times New Roman" w:hAnsi="Times New Roman" w:cs="Times New Roman"/>
                <w:sz w:val="24"/>
                <w:szCs w:val="24"/>
                <w:lang w:val="kk-KZ"/>
              </w:rPr>
              <w:t>В</w:t>
            </w:r>
            <w:r w:rsidRPr="00512505">
              <w:rPr>
                <w:rFonts w:ascii="Times New Roman" w:hAnsi="Times New Roman" w:cs="Times New Roman"/>
                <w:sz w:val="24"/>
                <w:szCs w:val="24"/>
                <w:vertAlign w:val="subscript"/>
                <w:lang w:val="kk-KZ"/>
              </w:rPr>
              <w:t>1</w:t>
            </w:r>
            <w:r w:rsidRPr="00512505">
              <w:rPr>
                <w:rFonts w:ascii="Times New Roman" w:hAnsi="Times New Roman" w:cs="Times New Roman"/>
                <w:sz w:val="24"/>
                <w:szCs w:val="24"/>
                <w:lang w:val="kk-KZ"/>
              </w:rPr>
              <w:t xml:space="preserve"> катеттерінің теңдігін </w:t>
            </w:r>
          </w:p>
          <w:p w14:paraId="017FD7E3" w14:textId="77777777" w:rsidR="00A10E34" w:rsidRPr="00512505" w:rsidRDefault="00A10E34" w:rsidP="00A10E34">
            <w:pPr>
              <w:widowControl w:val="0"/>
              <w:tabs>
                <w:tab w:val="left" w:pos="237"/>
              </w:tabs>
              <w:rPr>
                <w:rFonts w:ascii="Times New Roman" w:hAnsi="Times New Roman" w:cs="Times New Roman"/>
                <w:sz w:val="24"/>
                <w:szCs w:val="24"/>
                <w:lang w:val="kk-KZ"/>
              </w:rPr>
            </w:pPr>
            <w:r w:rsidRPr="00512505">
              <w:rPr>
                <w:rFonts w:ascii="Times New Roman" w:hAnsi="Times New Roman" w:cs="Times New Roman"/>
                <w:sz w:val="24"/>
                <w:szCs w:val="24"/>
                <w:lang w:val="kk-KZ"/>
              </w:rPr>
              <w:t>дәлелдеу үшін қандай үшбұрыштарды қарастыру керек?</w:t>
            </w:r>
          </w:p>
        </w:tc>
        <w:tc>
          <w:tcPr>
            <w:tcW w:w="2647" w:type="pct"/>
            <w:tcBorders>
              <w:bottom w:val="nil"/>
            </w:tcBorders>
          </w:tcPr>
          <w:p w14:paraId="2089D56A" w14:textId="77777777" w:rsidR="00A10E34" w:rsidRPr="00512505" w:rsidRDefault="00A10E34" w:rsidP="00A10E34">
            <w:pPr>
              <w:rPr>
                <w:rFonts w:ascii="Times New Roman" w:hAnsi="Times New Roman" w:cs="Times New Roman"/>
                <w:sz w:val="24"/>
                <w:szCs w:val="24"/>
                <w:lang w:val="kk-KZ"/>
              </w:rPr>
            </w:pPr>
            <w:r w:rsidRPr="00512505">
              <w:rPr>
                <w:rFonts w:ascii="Times New Roman" w:hAnsi="Times New Roman" w:cs="Times New Roman"/>
                <w:sz w:val="24"/>
                <w:szCs w:val="24"/>
              </w:rPr>
              <w:sym w:font="Symbol" w:char="F044"/>
            </w:r>
            <w:r w:rsidRPr="00512505">
              <w:rPr>
                <w:rFonts w:ascii="Times New Roman" w:hAnsi="Times New Roman" w:cs="Times New Roman"/>
                <w:sz w:val="24"/>
                <w:szCs w:val="24"/>
              </w:rPr>
              <w:t xml:space="preserve">АВС </w:t>
            </w:r>
            <w:r w:rsidRPr="00512505">
              <w:rPr>
                <w:rFonts w:ascii="Times New Roman" w:hAnsi="Times New Roman" w:cs="Times New Roman"/>
                <w:sz w:val="24"/>
                <w:szCs w:val="24"/>
                <w:lang w:val="kk-KZ"/>
              </w:rPr>
              <w:t xml:space="preserve">және </w:t>
            </w:r>
            <w:r w:rsidRPr="00512505">
              <w:rPr>
                <w:rFonts w:ascii="Times New Roman" w:hAnsi="Times New Roman" w:cs="Times New Roman"/>
                <w:sz w:val="24"/>
                <w:szCs w:val="24"/>
              </w:rPr>
              <w:sym w:font="Symbol" w:char="F044"/>
            </w:r>
            <w:r w:rsidRPr="00512505">
              <w:rPr>
                <w:rFonts w:ascii="Times New Roman" w:hAnsi="Times New Roman" w:cs="Times New Roman"/>
                <w:sz w:val="24"/>
                <w:szCs w:val="24"/>
                <w:lang w:val="kk-KZ"/>
              </w:rPr>
              <w:t>А</w:t>
            </w:r>
            <w:r w:rsidRPr="00512505">
              <w:rPr>
                <w:rFonts w:ascii="Times New Roman" w:hAnsi="Times New Roman" w:cs="Times New Roman"/>
                <w:sz w:val="24"/>
                <w:szCs w:val="24"/>
                <w:vertAlign w:val="subscript"/>
                <w:lang w:val="kk-KZ"/>
              </w:rPr>
              <w:t>1</w:t>
            </w:r>
            <w:r w:rsidRPr="00512505">
              <w:rPr>
                <w:rFonts w:ascii="Times New Roman" w:hAnsi="Times New Roman" w:cs="Times New Roman"/>
                <w:sz w:val="24"/>
                <w:szCs w:val="24"/>
                <w:lang w:val="kk-KZ"/>
              </w:rPr>
              <w:t>В</w:t>
            </w:r>
            <w:r w:rsidRPr="00512505">
              <w:rPr>
                <w:rFonts w:ascii="Times New Roman" w:hAnsi="Times New Roman" w:cs="Times New Roman"/>
                <w:sz w:val="24"/>
                <w:szCs w:val="24"/>
                <w:vertAlign w:val="subscript"/>
                <w:lang w:val="kk-KZ"/>
              </w:rPr>
              <w:t>1</w:t>
            </w:r>
            <w:r w:rsidRPr="00512505">
              <w:rPr>
                <w:rFonts w:ascii="Times New Roman" w:hAnsi="Times New Roman" w:cs="Times New Roman"/>
                <w:sz w:val="24"/>
                <w:szCs w:val="24"/>
                <w:lang w:val="kk-KZ"/>
              </w:rPr>
              <w:t>С</w:t>
            </w:r>
            <w:r w:rsidRPr="00512505">
              <w:rPr>
                <w:rFonts w:ascii="Times New Roman" w:hAnsi="Times New Roman" w:cs="Times New Roman"/>
                <w:sz w:val="24"/>
                <w:szCs w:val="24"/>
                <w:vertAlign w:val="subscript"/>
                <w:lang w:val="kk-KZ"/>
              </w:rPr>
              <w:t>1</w:t>
            </w:r>
            <w:r w:rsidRPr="00512505">
              <w:rPr>
                <w:rFonts w:ascii="Times New Roman" w:hAnsi="Times New Roman" w:cs="Times New Roman"/>
                <w:sz w:val="24"/>
                <w:szCs w:val="24"/>
                <w:lang w:val="kk-KZ"/>
              </w:rPr>
              <w:t xml:space="preserve"> үшбұрыштарын </w:t>
            </w:r>
          </w:p>
          <w:p w14:paraId="62CD14F4" w14:textId="77777777" w:rsidR="00A10E34" w:rsidRPr="00512505" w:rsidRDefault="00A10E34" w:rsidP="00A10E34">
            <w:pPr>
              <w:rPr>
                <w:rFonts w:ascii="Times New Roman" w:hAnsi="Times New Roman" w:cs="Times New Roman"/>
                <w:sz w:val="24"/>
                <w:szCs w:val="24"/>
                <w:lang w:val="kk-KZ"/>
              </w:rPr>
            </w:pPr>
            <w:r w:rsidRPr="00512505">
              <w:rPr>
                <w:rFonts w:ascii="Times New Roman" w:hAnsi="Times New Roman" w:cs="Times New Roman"/>
                <w:sz w:val="24"/>
                <w:szCs w:val="24"/>
                <w:lang w:val="kk-KZ"/>
              </w:rPr>
              <w:t>қарастырамыз.</w:t>
            </w:r>
          </w:p>
        </w:tc>
      </w:tr>
      <w:tr w:rsidR="00307323" w:rsidRPr="00512505" w14:paraId="0225A47A" w14:textId="77777777" w:rsidTr="001F6121">
        <w:tc>
          <w:tcPr>
            <w:tcW w:w="5000" w:type="pct"/>
            <w:gridSpan w:val="2"/>
            <w:tcBorders>
              <w:top w:val="nil"/>
              <w:left w:val="nil"/>
              <w:right w:val="nil"/>
            </w:tcBorders>
          </w:tcPr>
          <w:p w14:paraId="58F77F6A" w14:textId="77777777" w:rsidR="00307323" w:rsidRPr="00512505" w:rsidRDefault="00307323" w:rsidP="00A10E34">
            <w:pPr>
              <w:rPr>
                <w:rFonts w:ascii="Times New Roman" w:hAnsi="Times New Roman" w:cs="Times New Roman"/>
                <w:sz w:val="28"/>
                <w:szCs w:val="28"/>
                <w:lang w:val="kk-KZ"/>
              </w:rPr>
            </w:pPr>
            <w:r w:rsidRPr="00512505">
              <w:rPr>
                <w:rFonts w:ascii="Times New Roman" w:hAnsi="Times New Roman" w:cs="Times New Roman"/>
                <w:sz w:val="28"/>
                <w:szCs w:val="28"/>
                <w:lang w:val="kk-KZ"/>
              </w:rPr>
              <w:lastRenderedPageBreak/>
              <w:t xml:space="preserve">15 – кестенің жалғасы </w:t>
            </w:r>
          </w:p>
          <w:p w14:paraId="3C6B799F" w14:textId="05481F4A" w:rsidR="00307323" w:rsidRPr="00512505" w:rsidRDefault="00307323" w:rsidP="00A10E34">
            <w:pPr>
              <w:rPr>
                <w:rFonts w:ascii="Times New Roman" w:hAnsi="Times New Roman" w:cs="Times New Roman"/>
                <w:sz w:val="28"/>
                <w:szCs w:val="28"/>
                <w:lang w:val="kk-KZ"/>
              </w:rPr>
            </w:pPr>
          </w:p>
        </w:tc>
      </w:tr>
      <w:tr w:rsidR="00307323" w:rsidRPr="00512505" w14:paraId="7D88BE26" w14:textId="77777777" w:rsidTr="001F6121">
        <w:tc>
          <w:tcPr>
            <w:tcW w:w="2353" w:type="pct"/>
          </w:tcPr>
          <w:p w14:paraId="25A43F3C" w14:textId="62965154" w:rsidR="00307323" w:rsidRPr="00512505" w:rsidRDefault="00307323" w:rsidP="00307323">
            <w:pPr>
              <w:widowControl w:val="0"/>
              <w:tabs>
                <w:tab w:val="left" w:pos="237"/>
              </w:tabs>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1</w:t>
            </w:r>
          </w:p>
        </w:tc>
        <w:tc>
          <w:tcPr>
            <w:tcW w:w="2647" w:type="pct"/>
          </w:tcPr>
          <w:p w14:paraId="291AA06A" w14:textId="3BBAE778" w:rsidR="00307323" w:rsidRPr="00512505" w:rsidRDefault="00307323" w:rsidP="00307323">
            <w:pPr>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2</w:t>
            </w:r>
          </w:p>
        </w:tc>
      </w:tr>
      <w:tr w:rsidR="00A10E34" w:rsidRPr="00512505" w14:paraId="0B4205FA" w14:textId="77777777" w:rsidTr="001F6121">
        <w:tc>
          <w:tcPr>
            <w:tcW w:w="2353" w:type="pct"/>
          </w:tcPr>
          <w:p w14:paraId="3CDD352F" w14:textId="77777777" w:rsidR="00A10E34" w:rsidRPr="00512505" w:rsidRDefault="00A10E34" w:rsidP="00A10E34">
            <w:pPr>
              <w:widowControl w:val="0"/>
              <w:numPr>
                <w:ilvl w:val="0"/>
                <w:numId w:val="16"/>
              </w:numPr>
              <w:tabs>
                <w:tab w:val="clear" w:pos="720"/>
                <w:tab w:val="num" w:pos="0"/>
                <w:tab w:val="left" w:pos="237"/>
              </w:tabs>
              <w:ind w:left="0" w:firstLine="0"/>
              <w:rPr>
                <w:rFonts w:ascii="Times New Roman" w:hAnsi="Times New Roman" w:cs="Times New Roman"/>
                <w:sz w:val="24"/>
                <w:szCs w:val="24"/>
                <w:lang w:val="kk-KZ"/>
              </w:rPr>
            </w:pPr>
            <w:r w:rsidRPr="00512505">
              <w:rPr>
                <w:rFonts w:ascii="Times New Roman" w:hAnsi="Times New Roman" w:cs="Times New Roman"/>
                <w:sz w:val="24"/>
                <w:szCs w:val="24"/>
                <w:lang w:val="kk-KZ"/>
              </w:rPr>
              <w:t>Үшбұрыштардың түрін анықтаңдар.</w:t>
            </w:r>
          </w:p>
        </w:tc>
        <w:tc>
          <w:tcPr>
            <w:tcW w:w="2647" w:type="pct"/>
          </w:tcPr>
          <w:p w14:paraId="0D4E2DDC" w14:textId="77777777" w:rsidR="00A10E34" w:rsidRPr="00512505" w:rsidRDefault="00A10E34" w:rsidP="00A10E34">
            <w:pPr>
              <w:rPr>
                <w:rFonts w:ascii="Times New Roman" w:hAnsi="Times New Roman" w:cs="Times New Roman"/>
                <w:sz w:val="24"/>
                <w:szCs w:val="24"/>
                <w:lang w:val="kk-KZ"/>
              </w:rPr>
            </w:pPr>
            <w:r w:rsidRPr="00512505">
              <w:rPr>
                <w:rFonts w:ascii="Times New Roman" w:hAnsi="Times New Roman" w:cs="Times New Roman"/>
                <w:sz w:val="24"/>
                <w:szCs w:val="24"/>
                <w:lang w:val="kk-KZ"/>
              </w:rPr>
              <w:t>Олар тікбұрышты үшбұрыштар.</w:t>
            </w:r>
          </w:p>
        </w:tc>
      </w:tr>
      <w:tr w:rsidR="00A10E34" w:rsidRPr="00512505" w14:paraId="4F3B95DA" w14:textId="77777777" w:rsidTr="001F6121">
        <w:tc>
          <w:tcPr>
            <w:tcW w:w="2353" w:type="pct"/>
          </w:tcPr>
          <w:p w14:paraId="7EEBEC02" w14:textId="77777777" w:rsidR="00A10E34" w:rsidRPr="00512505" w:rsidRDefault="00A10E34" w:rsidP="00A10E34">
            <w:pPr>
              <w:widowControl w:val="0"/>
              <w:numPr>
                <w:ilvl w:val="0"/>
                <w:numId w:val="16"/>
              </w:numPr>
              <w:tabs>
                <w:tab w:val="clear" w:pos="720"/>
                <w:tab w:val="num" w:pos="0"/>
                <w:tab w:val="left" w:pos="237"/>
              </w:tabs>
              <w:ind w:left="0" w:firstLine="0"/>
              <w:rPr>
                <w:rFonts w:ascii="Times New Roman" w:hAnsi="Times New Roman" w:cs="Times New Roman"/>
                <w:sz w:val="24"/>
                <w:szCs w:val="24"/>
                <w:lang w:val="kk-KZ"/>
              </w:rPr>
            </w:pPr>
            <w:r w:rsidRPr="00512505">
              <w:rPr>
                <w:rFonts w:ascii="Times New Roman" w:hAnsi="Times New Roman" w:cs="Times New Roman"/>
                <w:sz w:val="24"/>
                <w:szCs w:val="24"/>
                <w:lang w:val="kk-KZ"/>
              </w:rPr>
              <w:t>Осы үшбұрыштардан неше тең элементтер жұбын табу керек?</w:t>
            </w:r>
          </w:p>
        </w:tc>
        <w:tc>
          <w:tcPr>
            <w:tcW w:w="2647" w:type="pct"/>
          </w:tcPr>
          <w:p w14:paraId="3BC9FEAA" w14:textId="77777777" w:rsidR="00A10E34" w:rsidRPr="00512505" w:rsidRDefault="00A10E34" w:rsidP="00A10E34">
            <w:pPr>
              <w:rPr>
                <w:rFonts w:ascii="Times New Roman" w:hAnsi="Times New Roman" w:cs="Times New Roman"/>
                <w:sz w:val="24"/>
                <w:szCs w:val="24"/>
                <w:lang w:val="kk-KZ"/>
              </w:rPr>
            </w:pPr>
            <w:r w:rsidRPr="00512505">
              <w:rPr>
                <w:rFonts w:ascii="Times New Roman" w:hAnsi="Times New Roman" w:cs="Times New Roman"/>
                <w:sz w:val="24"/>
                <w:szCs w:val="24"/>
                <w:lang w:val="kk-KZ"/>
              </w:rPr>
              <w:t>Екеу.</w:t>
            </w:r>
          </w:p>
        </w:tc>
      </w:tr>
      <w:tr w:rsidR="00A10E34" w:rsidRPr="00512505" w14:paraId="128A1974" w14:textId="77777777" w:rsidTr="001F6121">
        <w:tc>
          <w:tcPr>
            <w:tcW w:w="2353" w:type="pct"/>
          </w:tcPr>
          <w:p w14:paraId="3BF09AB9" w14:textId="77777777" w:rsidR="00A10E34" w:rsidRPr="00512505" w:rsidRDefault="00A10E34" w:rsidP="00A10E34">
            <w:pPr>
              <w:widowControl w:val="0"/>
              <w:numPr>
                <w:ilvl w:val="0"/>
                <w:numId w:val="16"/>
              </w:numPr>
              <w:tabs>
                <w:tab w:val="clear" w:pos="720"/>
                <w:tab w:val="num" w:pos="0"/>
                <w:tab w:val="left" w:pos="237"/>
                <w:tab w:val="left" w:pos="317"/>
              </w:tabs>
              <w:ind w:left="0" w:firstLine="0"/>
              <w:rPr>
                <w:rFonts w:ascii="Times New Roman" w:hAnsi="Times New Roman" w:cs="Times New Roman"/>
                <w:sz w:val="24"/>
                <w:szCs w:val="24"/>
              </w:rPr>
            </w:pPr>
            <w:r w:rsidRPr="00512505">
              <w:rPr>
                <w:rFonts w:ascii="Times New Roman" w:hAnsi="Times New Roman" w:cs="Times New Roman"/>
                <w:sz w:val="24"/>
                <w:szCs w:val="24"/>
                <w:lang w:val="kk-KZ"/>
              </w:rPr>
              <w:t>Есептің шарты бойынша үшбұрыштарда не белгілі?</w:t>
            </w:r>
          </w:p>
        </w:tc>
        <w:tc>
          <w:tcPr>
            <w:tcW w:w="2647" w:type="pct"/>
          </w:tcPr>
          <w:p w14:paraId="186C6C79" w14:textId="77777777" w:rsidR="00A10E34" w:rsidRPr="00512505" w:rsidRDefault="00A10E34" w:rsidP="00A10E34">
            <w:pPr>
              <w:rPr>
                <w:rFonts w:ascii="Times New Roman" w:hAnsi="Times New Roman" w:cs="Times New Roman"/>
                <w:bCs/>
                <w:sz w:val="24"/>
                <w:szCs w:val="24"/>
                <w:lang w:val="kk-KZ"/>
              </w:rPr>
            </w:pPr>
            <w:r w:rsidRPr="00512505">
              <w:rPr>
                <w:rFonts w:ascii="Times New Roman" w:hAnsi="Times New Roman" w:cs="Times New Roman"/>
                <w:sz w:val="24"/>
                <w:szCs w:val="24"/>
                <w:lang w:val="kk-KZ"/>
              </w:rPr>
              <w:t>BD = B</w:t>
            </w:r>
            <w:r w:rsidRPr="00512505">
              <w:rPr>
                <w:rFonts w:ascii="Times New Roman" w:hAnsi="Times New Roman" w:cs="Times New Roman"/>
                <w:sz w:val="24"/>
                <w:szCs w:val="24"/>
                <w:vertAlign w:val="subscript"/>
                <w:lang w:val="kk-KZ"/>
              </w:rPr>
              <w:t>1</w:t>
            </w:r>
            <w:r w:rsidRPr="00512505">
              <w:rPr>
                <w:rFonts w:ascii="Times New Roman" w:hAnsi="Times New Roman" w:cs="Times New Roman"/>
                <w:sz w:val="24"/>
                <w:szCs w:val="24"/>
                <w:lang w:val="kk-KZ"/>
              </w:rPr>
              <w:t>D</w:t>
            </w:r>
            <w:r w:rsidRPr="00512505">
              <w:rPr>
                <w:rFonts w:ascii="Times New Roman" w:hAnsi="Times New Roman" w:cs="Times New Roman"/>
                <w:sz w:val="24"/>
                <w:szCs w:val="24"/>
                <w:vertAlign w:val="subscript"/>
                <w:lang w:val="kk-KZ"/>
              </w:rPr>
              <w:t>1</w:t>
            </w:r>
            <w:r w:rsidRPr="00512505">
              <w:rPr>
                <w:rFonts w:ascii="Times New Roman" w:hAnsi="Times New Roman" w:cs="Times New Roman"/>
                <w:sz w:val="24"/>
                <w:szCs w:val="24"/>
                <w:lang w:val="kk-KZ"/>
              </w:rPr>
              <w:t xml:space="preserve">, </w:t>
            </w:r>
            <w:r w:rsidRPr="00512505">
              <w:rPr>
                <w:rFonts w:ascii="Times New Roman" w:hAnsi="Times New Roman" w:cs="Times New Roman"/>
                <w:sz w:val="24"/>
                <w:szCs w:val="24"/>
              </w:rPr>
              <w:sym w:font="Symbol" w:char="F0D0"/>
            </w:r>
            <w:r w:rsidRPr="00512505">
              <w:rPr>
                <w:rFonts w:ascii="Times New Roman" w:hAnsi="Times New Roman" w:cs="Times New Roman"/>
                <w:sz w:val="24"/>
                <w:szCs w:val="24"/>
                <w:lang w:val="kk-KZ"/>
              </w:rPr>
              <w:t xml:space="preserve">1 = </w:t>
            </w:r>
            <w:r w:rsidRPr="00512505">
              <w:rPr>
                <w:rFonts w:ascii="Times New Roman" w:hAnsi="Times New Roman" w:cs="Times New Roman"/>
                <w:sz w:val="24"/>
                <w:szCs w:val="24"/>
              </w:rPr>
              <w:sym w:font="Symbol" w:char="F0D0"/>
            </w:r>
            <w:r w:rsidRPr="00512505">
              <w:rPr>
                <w:rFonts w:ascii="Times New Roman" w:hAnsi="Times New Roman" w:cs="Times New Roman"/>
                <w:sz w:val="24"/>
                <w:szCs w:val="24"/>
                <w:lang w:val="kk-KZ"/>
              </w:rPr>
              <w:t xml:space="preserve">2 </w:t>
            </w:r>
            <w:r w:rsidRPr="00512505">
              <w:rPr>
                <w:rFonts w:ascii="Times New Roman" w:hAnsi="Times New Roman" w:cs="Times New Roman"/>
                <w:bCs/>
                <w:sz w:val="24"/>
                <w:szCs w:val="24"/>
                <w:lang w:val="kk-KZ"/>
              </w:rPr>
              <w:t>(тең бұрыштардың жартысы ретінде)</w:t>
            </w:r>
          </w:p>
        </w:tc>
      </w:tr>
      <w:tr w:rsidR="00A10E34" w:rsidRPr="00512505" w14:paraId="03E0D078" w14:textId="77777777" w:rsidTr="001F6121">
        <w:tc>
          <w:tcPr>
            <w:tcW w:w="2353" w:type="pct"/>
          </w:tcPr>
          <w:p w14:paraId="56FF3328" w14:textId="77777777" w:rsidR="00A10E34" w:rsidRPr="00512505" w:rsidRDefault="00A10E34" w:rsidP="00A10E34">
            <w:pPr>
              <w:widowControl w:val="0"/>
              <w:numPr>
                <w:ilvl w:val="0"/>
                <w:numId w:val="16"/>
              </w:numPr>
              <w:tabs>
                <w:tab w:val="clear" w:pos="720"/>
                <w:tab w:val="num" w:pos="0"/>
                <w:tab w:val="left" w:pos="237"/>
                <w:tab w:val="left" w:pos="317"/>
              </w:tabs>
              <w:ind w:left="0" w:firstLine="0"/>
              <w:rPr>
                <w:rFonts w:ascii="Times New Roman" w:hAnsi="Times New Roman" w:cs="Times New Roman"/>
                <w:sz w:val="24"/>
                <w:szCs w:val="24"/>
              </w:rPr>
            </w:pPr>
            <w:r w:rsidRPr="00512505">
              <w:rPr>
                <w:rFonts w:ascii="Times New Roman" w:hAnsi="Times New Roman" w:cs="Times New Roman"/>
                <w:sz w:val="24"/>
                <w:szCs w:val="24"/>
                <w:lang w:val="kk-KZ"/>
              </w:rPr>
              <w:t>АВD және А</w:t>
            </w:r>
            <w:r w:rsidRPr="00512505">
              <w:rPr>
                <w:rFonts w:ascii="Times New Roman" w:hAnsi="Times New Roman" w:cs="Times New Roman"/>
                <w:sz w:val="24"/>
                <w:szCs w:val="24"/>
                <w:vertAlign w:val="subscript"/>
                <w:lang w:val="kk-KZ"/>
              </w:rPr>
              <w:t>1</w:t>
            </w:r>
            <w:r w:rsidRPr="00512505">
              <w:rPr>
                <w:rFonts w:ascii="Times New Roman" w:hAnsi="Times New Roman" w:cs="Times New Roman"/>
                <w:sz w:val="24"/>
                <w:szCs w:val="24"/>
                <w:lang w:val="kk-KZ"/>
              </w:rPr>
              <w:t>В</w:t>
            </w:r>
            <w:r w:rsidRPr="00512505">
              <w:rPr>
                <w:rFonts w:ascii="Times New Roman" w:hAnsi="Times New Roman" w:cs="Times New Roman"/>
                <w:sz w:val="24"/>
                <w:szCs w:val="24"/>
                <w:vertAlign w:val="subscript"/>
                <w:lang w:val="kk-KZ"/>
              </w:rPr>
              <w:t>1</w:t>
            </w:r>
            <w:r w:rsidRPr="00512505">
              <w:rPr>
                <w:rFonts w:ascii="Times New Roman" w:hAnsi="Times New Roman" w:cs="Times New Roman"/>
                <w:sz w:val="24"/>
                <w:szCs w:val="24"/>
                <w:lang w:val="kk-KZ"/>
              </w:rPr>
              <w:t>D</w:t>
            </w:r>
            <w:r w:rsidRPr="00512505">
              <w:rPr>
                <w:rFonts w:ascii="Times New Roman" w:hAnsi="Times New Roman" w:cs="Times New Roman"/>
                <w:sz w:val="24"/>
                <w:szCs w:val="24"/>
                <w:vertAlign w:val="subscript"/>
                <w:lang w:val="kk-KZ"/>
              </w:rPr>
              <w:t>1</w:t>
            </w:r>
            <w:r w:rsidRPr="00512505">
              <w:rPr>
                <w:rFonts w:ascii="Times New Roman" w:hAnsi="Times New Roman" w:cs="Times New Roman"/>
                <w:sz w:val="24"/>
                <w:szCs w:val="24"/>
                <w:lang w:val="kk-KZ"/>
              </w:rPr>
              <w:t xml:space="preserve"> үшбұрыштары туралы не қорытынды жасауға болады?</w:t>
            </w:r>
          </w:p>
        </w:tc>
        <w:tc>
          <w:tcPr>
            <w:tcW w:w="2647" w:type="pct"/>
          </w:tcPr>
          <w:p w14:paraId="175A7254" w14:textId="77777777" w:rsidR="00A10E34" w:rsidRPr="00512505" w:rsidRDefault="00A10E34" w:rsidP="00A10E34">
            <w:pPr>
              <w:rPr>
                <w:rFonts w:ascii="Times New Roman" w:hAnsi="Times New Roman" w:cs="Times New Roman"/>
                <w:bCs/>
                <w:sz w:val="24"/>
                <w:szCs w:val="24"/>
                <w:lang w:val="kk-KZ"/>
              </w:rPr>
            </w:pPr>
            <w:r w:rsidRPr="00512505">
              <w:rPr>
                <w:rFonts w:ascii="Times New Roman" w:hAnsi="Times New Roman" w:cs="Times New Roman"/>
                <w:sz w:val="24"/>
                <w:szCs w:val="24"/>
              </w:rPr>
              <w:sym w:font="Symbol" w:char="F044"/>
            </w:r>
            <w:r w:rsidRPr="00512505">
              <w:rPr>
                <w:rFonts w:ascii="Times New Roman" w:hAnsi="Times New Roman" w:cs="Times New Roman"/>
                <w:sz w:val="24"/>
                <w:szCs w:val="24"/>
              </w:rPr>
              <w:t xml:space="preserve">АВD = </w:t>
            </w:r>
            <w:r w:rsidRPr="00512505">
              <w:rPr>
                <w:rFonts w:ascii="Times New Roman" w:hAnsi="Times New Roman" w:cs="Times New Roman"/>
                <w:sz w:val="24"/>
                <w:szCs w:val="24"/>
              </w:rPr>
              <w:sym w:font="Symbol" w:char="F044"/>
            </w:r>
            <w:r w:rsidRPr="00512505">
              <w:rPr>
                <w:rFonts w:ascii="Times New Roman" w:hAnsi="Times New Roman" w:cs="Times New Roman"/>
                <w:sz w:val="24"/>
                <w:szCs w:val="24"/>
                <w:lang w:val="kk-KZ"/>
              </w:rPr>
              <w:t>А</w:t>
            </w:r>
            <w:r w:rsidRPr="00512505">
              <w:rPr>
                <w:rFonts w:ascii="Times New Roman" w:hAnsi="Times New Roman" w:cs="Times New Roman"/>
                <w:sz w:val="24"/>
                <w:szCs w:val="24"/>
                <w:vertAlign w:val="subscript"/>
                <w:lang w:val="kk-KZ"/>
              </w:rPr>
              <w:t>1</w:t>
            </w:r>
            <w:r w:rsidRPr="00512505">
              <w:rPr>
                <w:rFonts w:ascii="Times New Roman" w:hAnsi="Times New Roman" w:cs="Times New Roman"/>
                <w:sz w:val="24"/>
                <w:szCs w:val="24"/>
                <w:lang w:val="kk-KZ"/>
              </w:rPr>
              <w:t>В</w:t>
            </w:r>
            <w:r w:rsidRPr="00512505">
              <w:rPr>
                <w:rFonts w:ascii="Times New Roman" w:hAnsi="Times New Roman" w:cs="Times New Roman"/>
                <w:sz w:val="24"/>
                <w:szCs w:val="24"/>
                <w:vertAlign w:val="subscript"/>
                <w:lang w:val="kk-KZ"/>
              </w:rPr>
              <w:t>1</w:t>
            </w:r>
            <w:r w:rsidRPr="00512505">
              <w:rPr>
                <w:rFonts w:ascii="Times New Roman" w:hAnsi="Times New Roman" w:cs="Times New Roman"/>
                <w:sz w:val="24"/>
                <w:szCs w:val="24"/>
                <w:lang w:val="kk-KZ"/>
              </w:rPr>
              <w:t>D</w:t>
            </w:r>
            <w:r w:rsidRPr="00512505">
              <w:rPr>
                <w:rFonts w:ascii="Times New Roman" w:hAnsi="Times New Roman" w:cs="Times New Roman"/>
                <w:sz w:val="24"/>
                <w:szCs w:val="24"/>
                <w:vertAlign w:val="subscript"/>
                <w:lang w:val="kk-KZ"/>
              </w:rPr>
              <w:t xml:space="preserve">1 </w:t>
            </w:r>
            <w:r w:rsidRPr="00512505">
              <w:rPr>
                <w:rFonts w:ascii="Times New Roman" w:hAnsi="Times New Roman" w:cs="Times New Roman"/>
                <w:sz w:val="24"/>
                <w:szCs w:val="24"/>
                <w:lang w:val="kk-KZ"/>
              </w:rPr>
              <w:t>(катеті және сүйір бұрышы бойынша)</w:t>
            </w:r>
          </w:p>
        </w:tc>
      </w:tr>
      <w:tr w:rsidR="00A10E34" w:rsidRPr="00EE6A52" w14:paraId="1DD03C9D" w14:textId="77777777" w:rsidTr="001F6121">
        <w:tc>
          <w:tcPr>
            <w:tcW w:w="2353" w:type="pct"/>
          </w:tcPr>
          <w:p w14:paraId="62AA37CD" w14:textId="77777777" w:rsidR="00A10E34" w:rsidRPr="00512505" w:rsidRDefault="00A10E34" w:rsidP="00A10E34">
            <w:pPr>
              <w:widowControl w:val="0"/>
              <w:numPr>
                <w:ilvl w:val="0"/>
                <w:numId w:val="16"/>
              </w:numPr>
              <w:tabs>
                <w:tab w:val="clear" w:pos="720"/>
                <w:tab w:val="num" w:pos="0"/>
                <w:tab w:val="left" w:pos="237"/>
                <w:tab w:val="left" w:pos="317"/>
              </w:tabs>
              <w:ind w:left="0" w:firstLine="0"/>
              <w:rPr>
                <w:rFonts w:ascii="Times New Roman" w:hAnsi="Times New Roman" w:cs="Times New Roman"/>
                <w:sz w:val="24"/>
                <w:szCs w:val="24"/>
                <w:lang w:val="kk-KZ"/>
              </w:rPr>
            </w:pPr>
            <w:r w:rsidRPr="00512505">
              <w:rPr>
                <w:rFonts w:ascii="Times New Roman" w:hAnsi="Times New Roman" w:cs="Times New Roman"/>
                <w:sz w:val="24"/>
                <w:szCs w:val="24"/>
                <w:lang w:val="kk-KZ"/>
              </w:rPr>
              <w:t>Осыдан үшбұрыштардың теңдігінен қандай қорытынды жасауға болады?</w:t>
            </w:r>
          </w:p>
        </w:tc>
        <w:tc>
          <w:tcPr>
            <w:tcW w:w="2647" w:type="pct"/>
          </w:tcPr>
          <w:p w14:paraId="372B93C2" w14:textId="77777777" w:rsidR="00A10E34" w:rsidRPr="00512505" w:rsidRDefault="00A10E34" w:rsidP="00A10E34">
            <w:pPr>
              <w:rPr>
                <w:rFonts w:ascii="Times New Roman" w:hAnsi="Times New Roman" w:cs="Times New Roman"/>
                <w:bCs/>
                <w:sz w:val="24"/>
                <w:szCs w:val="24"/>
                <w:lang w:val="kk-KZ"/>
              </w:rPr>
            </w:pPr>
            <w:r w:rsidRPr="00512505">
              <w:rPr>
                <w:rFonts w:ascii="Times New Roman" w:hAnsi="Times New Roman" w:cs="Times New Roman"/>
                <w:sz w:val="24"/>
                <w:szCs w:val="24"/>
                <w:lang w:val="kk-KZ"/>
              </w:rPr>
              <w:t>АВ = А</w:t>
            </w:r>
            <w:r w:rsidRPr="00512505">
              <w:rPr>
                <w:rFonts w:ascii="Times New Roman" w:hAnsi="Times New Roman" w:cs="Times New Roman"/>
                <w:sz w:val="24"/>
                <w:szCs w:val="24"/>
                <w:vertAlign w:val="subscript"/>
                <w:lang w:val="kk-KZ"/>
              </w:rPr>
              <w:t>1</w:t>
            </w:r>
            <w:r w:rsidRPr="00512505">
              <w:rPr>
                <w:rFonts w:ascii="Times New Roman" w:hAnsi="Times New Roman" w:cs="Times New Roman"/>
                <w:sz w:val="24"/>
                <w:szCs w:val="24"/>
                <w:lang w:val="kk-KZ"/>
              </w:rPr>
              <w:t>В</w:t>
            </w:r>
            <w:r w:rsidRPr="00512505">
              <w:rPr>
                <w:rFonts w:ascii="Times New Roman" w:hAnsi="Times New Roman" w:cs="Times New Roman"/>
                <w:sz w:val="24"/>
                <w:szCs w:val="24"/>
                <w:vertAlign w:val="subscript"/>
                <w:lang w:val="kk-KZ"/>
              </w:rPr>
              <w:t>1</w:t>
            </w:r>
            <w:r w:rsidRPr="00512505">
              <w:rPr>
                <w:rFonts w:ascii="Times New Roman" w:hAnsi="Times New Roman" w:cs="Times New Roman"/>
                <w:sz w:val="24"/>
                <w:szCs w:val="24"/>
                <w:lang w:val="kk-KZ"/>
              </w:rPr>
              <w:t xml:space="preserve"> кесінділерінің теңдігін дәлелдеу үшін.</w:t>
            </w:r>
          </w:p>
        </w:tc>
      </w:tr>
      <w:tr w:rsidR="00A10E34" w:rsidRPr="00512505" w14:paraId="3CC636BF" w14:textId="77777777" w:rsidTr="001F6121">
        <w:tc>
          <w:tcPr>
            <w:tcW w:w="2353" w:type="pct"/>
          </w:tcPr>
          <w:p w14:paraId="58B22348" w14:textId="77777777" w:rsidR="00A10E34" w:rsidRPr="00512505" w:rsidRDefault="00A10E34" w:rsidP="00A10E34">
            <w:pPr>
              <w:widowControl w:val="0"/>
              <w:numPr>
                <w:ilvl w:val="0"/>
                <w:numId w:val="16"/>
              </w:numPr>
              <w:tabs>
                <w:tab w:val="clear" w:pos="720"/>
                <w:tab w:val="num" w:pos="0"/>
                <w:tab w:val="left" w:pos="237"/>
                <w:tab w:val="left" w:pos="317"/>
              </w:tabs>
              <w:ind w:left="0" w:firstLine="0"/>
              <w:rPr>
                <w:rFonts w:ascii="Times New Roman" w:hAnsi="Times New Roman" w:cs="Times New Roman"/>
                <w:sz w:val="24"/>
                <w:szCs w:val="24"/>
                <w:lang w:val="kk-KZ"/>
              </w:rPr>
            </w:pPr>
            <w:r w:rsidRPr="00512505">
              <w:rPr>
                <w:rFonts w:ascii="Times New Roman" w:hAnsi="Times New Roman" w:cs="Times New Roman"/>
                <w:sz w:val="24"/>
                <w:szCs w:val="24"/>
                <w:lang w:val="kk-KZ"/>
              </w:rPr>
              <w:t>Неліктен АВ және А</w:t>
            </w:r>
            <w:r w:rsidRPr="00512505">
              <w:rPr>
                <w:rFonts w:ascii="Times New Roman" w:hAnsi="Times New Roman" w:cs="Times New Roman"/>
                <w:sz w:val="24"/>
                <w:szCs w:val="24"/>
                <w:vertAlign w:val="subscript"/>
                <w:lang w:val="kk-KZ"/>
              </w:rPr>
              <w:t>1</w:t>
            </w:r>
            <w:r w:rsidRPr="00512505">
              <w:rPr>
                <w:rFonts w:ascii="Times New Roman" w:hAnsi="Times New Roman" w:cs="Times New Roman"/>
                <w:sz w:val="24"/>
                <w:szCs w:val="24"/>
                <w:lang w:val="kk-KZ"/>
              </w:rPr>
              <w:t>В</w:t>
            </w:r>
            <w:r w:rsidRPr="00512505">
              <w:rPr>
                <w:rFonts w:ascii="Times New Roman" w:hAnsi="Times New Roman" w:cs="Times New Roman"/>
                <w:sz w:val="24"/>
                <w:szCs w:val="24"/>
                <w:vertAlign w:val="subscript"/>
                <w:lang w:val="kk-KZ"/>
              </w:rPr>
              <w:t>1</w:t>
            </w:r>
            <w:r w:rsidRPr="00512505">
              <w:rPr>
                <w:rFonts w:ascii="Times New Roman" w:hAnsi="Times New Roman" w:cs="Times New Roman"/>
                <w:sz w:val="24"/>
                <w:szCs w:val="24"/>
                <w:lang w:val="kk-KZ"/>
              </w:rPr>
              <w:t xml:space="preserve"> кесінділерінің теңдігін қарастырдық?</w:t>
            </w:r>
          </w:p>
        </w:tc>
        <w:tc>
          <w:tcPr>
            <w:tcW w:w="2647" w:type="pct"/>
          </w:tcPr>
          <w:p w14:paraId="45006F9A" w14:textId="77777777" w:rsidR="00A10E34" w:rsidRPr="00512505" w:rsidRDefault="00A10E34" w:rsidP="00A10E34">
            <w:pPr>
              <w:rPr>
                <w:rFonts w:ascii="Times New Roman" w:hAnsi="Times New Roman" w:cs="Times New Roman"/>
                <w:sz w:val="24"/>
                <w:szCs w:val="24"/>
                <w:lang w:val="kk-KZ"/>
              </w:rPr>
            </w:pPr>
            <w:r w:rsidRPr="00512505">
              <w:rPr>
                <w:rFonts w:ascii="Times New Roman" w:hAnsi="Times New Roman" w:cs="Times New Roman"/>
                <w:sz w:val="24"/>
                <w:szCs w:val="24"/>
                <w:lang w:val="kk-KZ"/>
              </w:rPr>
              <w:t>АВ = А</w:t>
            </w:r>
            <w:r w:rsidRPr="00512505">
              <w:rPr>
                <w:rFonts w:ascii="Times New Roman" w:hAnsi="Times New Roman" w:cs="Times New Roman"/>
                <w:sz w:val="24"/>
                <w:szCs w:val="24"/>
                <w:vertAlign w:val="subscript"/>
                <w:lang w:val="kk-KZ"/>
              </w:rPr>
              <w:t>1</w:t>
            </w:r>
            <w:r w:rsidRPr="00512505">
              <w:rPr>
                <w:rFonts w:ascii="Times New Roman" w:hAnsi="Times New Roman" w:cs="Times New Roman"/>
                <w:sz w:val="24"/>
                <w:szCs w:val="24"/>
                <w:lang w:val="kk-KZ"/>
              </w:rPr>
              <w:t>В</w:t>
            </w:r>
            <w:r w:rsidRPr="00512505">
              <w:rPr>
                <w:rFonts w:ascii="Times New Roman" w:hAnsi="Times New Roman" w:cs="Times New Roman"/>
                <w:sz w:val="24"/>
                <w:szCs w:val="24"/>
                <w:vertAlign w:val="subscript"/>
                <w:lang w:val="kk-KZ"/>
              </w:rPr>
              <w:t>1</w:t>
            </w:r>
            <w:r w:rsidRPr="00512505">
              <w:rPr>
                <w:rFonts w:ascii="Times New Roman" w:hAnsi="Times New Roman" w:cs="Times New Roman"/>
                <w:bCs/>
                <w:sz w:val="24"/>
                <w:szCs w:val="24"/>
              </w:rPr>
              <w:t>.</w:t>
            </w:r>
          </w:p>
        </w:tc>
      </w:tr>
      <w:tr w:rsidR="00A10E34" w:rsidRPr="00512505" w14:paraId="00628C5C" w14:textId="77777777" w:rsidTr="001F6121">
        <w:tc>
          <w:tcPr>
            <w:tcW w:w="2353" w:type="pct"/>
          </w:tcPr>
          <w:p w14:paraId="1B2F0206" w14:textId="77777777" w:rsidR="00A10E34" w:rsidRPr="00512505" w:rsidRDefault="00A10E34" w:rsidP="00A10E34">
            <w:pPr>
              <w:widowControl w:val="0"/>
              <w:numPr>
                <w:ilvl w:val="0"/>
                <w:numId w:val="16"/>
              </w:numPr>
              <w:tabs>
                <w:tab w:val="clear" w:pos="720"/>
                <w:tab w:val="num" w:pos="0"/>
                <w:tab w:val="left" w:pos="237"/>
                <w:tab w:val="left" w:pos="317"/>
              </w:tabs>
              <w:ind w:left="0" w:firstLine="0"/>
              <w:rPr>
                <w:rFonts w:ascii="Times New Roman" w:hAnsi="Times New Roman" w:cs="Times New Roman"/>
                <w:sz w:val="24"/>
                <w:szCs w:val="24"/>
              </w:rPr>
            </w:pPr>
            <w:r w:rsidRPr="00512505">
              <w:rPr>
                <w:rFonts w:ascii="Times New Roman" w:hAnsi="Times New Roman" w:cs="Times New Roman"/>
                <w:sz w:val="24"/>
                <w:szCs w:val="24"/>
              </w:rPr>
              <w:sym w:font="Symbol" w:char="F044"/>
            </w:r>
            <w:r w:rsidRPr="00512505">
              <w:rPr>
                <w:rFonts w:ascii="Times New Roman" w:hAnsi="Times New Roman" w:cs="Times New Roman"/>
                <w:sz w:val="24"/>
                <w:szCs w:val="24"/>
              </w:rPr>
              <w:t xml:space="preserve">АВС </w:t>
            </w:r>
            <w:r w:rsidRPr="00512505">
              <w:rPr>
                <w:rFonts w:ascii="Times New Roman" w:hAnsi="Times New Roman" w:cs="Times New Roman"/>
                <w:sz w:val="24"/>
                <w:szCs w:val="24"/>
                <w:lang w:val="kk-KZ"/>
              </w:rPr>
              <w:t xml:space="preserve">және </w:t>
            </w:r>
            <w:r w:rsidRPr="00512505">
              <w:rPr>
                <w:rFonts w:ascii="Times New Roman" w:hAnsi="Times New Roman" w:cs="Times New Roman"/>
                <w:sz w:val="24"/>
                <w:szCs w:val="24"/>
              </w:rPr>
              <w:sym w:font="Symbol" w:char="F044"/>
            </w:r>
            <w:r w:rsidRPr="00512505">
              <w:rPr>
                <w:rFonts w:ascii="Times New Roman" w:hAnsi="Times New Roman" w:cs="Times New Roman"/>
                <w:sz w:val="24"/>
                <w:szCs w:val="24"/>
                <w:lang w:val="kk-KZ"/>
              </w:rPr>
              <w:t>А</w:t>
            </w:r>
            <w:r w:rsidRPr="00512505">
              <w:rPr>
                <w:rFonts w:ascii="Times New Roman" w:hAnsi="Times New Roman" w:cs="Times New Roman"/>
                <w:sz w:val="24"/>
                <w:szCs w:val="24"/>
                <w:vertAlign w:val="subscript"/>
                <w:lang w:val="kk-KZ"/>
              </w:rPr>
              <w:t>1</w:t>
            </w:r>
            <w:r w:rsidRPr="00512505">
              <w:rPr>
                <w:rFonts w:ascii="Times New Roman" w:hAnsi="Times New Roman" w:cs="Times New Roman"/>
                <w:sz w:val="24"/>
                <w:szCs w:val="24"/>
                <w:lang w:val="kk-KZ"/>
              </w:rPr>
              <w:t>В</w:t>
            </w:r>
            <w:r w:rsidRPr="00512505">
              <w:rPr>
                <w:rFonts w:ascii="Times New Roman" w:hAnsi="Times New Roman" w:cs="Times New Roman"/>
                <w:sz w:val="24"/>
                <w:szCs w:val="24"/>
                <w:vertAlign w:val="subscript"/>
                <w:lang w:val="kk-KZ"/>
              </w:rPr>
              <w:t>1</w:t>
            </w:r>
            <w:r w:rsidRPr="00512505">
              <w:rPr>
                <w:rFonts w:ascii="Times New Roman" w:hAnsi="Times New Roman" w:cs="Times New Roman"/>
                <w:sz w:val="24"/>
                <w:szCs w:val="24"/>
                <w:lang w:val="kk-KZ"/>
              </w:rPr>
              <w:t>С</w:t>
            </w:r>
            <w:r w:rsidRPr="00512505">
              <w:rPr>
                <w:rFonts w:ascii="Times New Roman" w:hAnsi="Times New Roman" w:cs="Times New Roman"/>
                <w:sz w:val="24"/>
                <w:szCs w:val="24"/>
                <w:vertAlign w:val="subscript"/>
                <w:lang w:val="kk-KZ"/>
              </w:rPr>
              <w:t>1</w:t>
            </w:r>
            <w:r w:rsidRPr="00512505">
              <w:rPr>
                <w:rFonts w:ascii="Times New Roman" w:hAnsi="Times New Roman" w:cs="Times New Roman"/>
                <w:sz w:val="24"/>
                <w:szCs w:val="24"/>
                <w:lang w:val="kk-KZ"/>
              </w:rPr>
              <w:t xml:space="preserve"> туралы қандай қорытынды жасауға болады?</w:t>
            </w:r>
          </w:p>
        </w:tc>
        <w:tc>
          <w:tcPr>
            <w:tcW w:w="2647" w:type="pct"/>
          </w:tcPr>
          <w:p w14:paraId="756D6257" w14:textId="77777777" w:rsidR="00A10E34" w:rsidRPr="00512505" w:rsidRDefault="00A10E34" w:rsidP="00A10E34">
            <w:pPr>
              <w:rPr>
                <w:rFonts w:ascii="Times New Roman" w:hAnsi="Times New Roman" w:cs="Times New Roman"/>
                <w:sz w:val="24"/>
                <w:szCs w:val="24"/>
                <w:lang w:val="kk-KZ"/>
              </w:rPr>
            </w:pPr>
            <w:r w:rsidRPr="00512505">
              <w:rPr>
                <w:rFonts w:ascii="Times New Roman" w:hAnsi="Times New Roman" w:cs="Times New Roman"/>
                <w:sz w:val="24"/>
                <w:szCs w:val="24"/>
              </w:rPr>
              <w:sym w:font="Symbol" w:char="F044"/>
            </w:r>
            <w:r w:rsidRPr="00512505">
              <w:rPr>
                <w:rFonts w:ascii="Times New Roman" w:hAnsi="Times New Roman" w:cs="Times New Roman"/>
                <w:sz w:val="24"/>
                <w:szCs w:val="24"/>
                <w:lang w:val="kk-KZ"/>
              </w:rPr>
              <w:t xml:space="preserve">АВС және </w:t>
            </w:r>
            <w:r w:rsidRPr="00512505">
              <w:rPr>
                <w:rFonts w:ascii="Times New Roman" w:hAnsi="Times New Roman" w:cs="Times New Roman"/>
                <w:sz w:val="24"/>
                <w:szCs w:val="24"/>
              </w:rPr>
              <w:sym w:font="Symbol" w:char="F044"/>
            </w:r>
            <w:r w:rsidRPr="00512505">
              <w:rPr>
                <w:rFonts w:ascii="Times New Roman" w:hAnsi="Times New Roman" w:cs="Times New Roman"/>
                <w:sz w:val="24"/>
                <w:szCs w:val="24"/>
                <w:lang w:val="kk-KZ"/>
              </w:rPr>
              <w:t>А</w:t>
            </w:r>
            <w:r w:rsidRPr="00512505">
              <w:rPr>
                <w:rFonts w:ascii="Times New Roman" w:hAnsi="Times New Roman" w:cs="Times New Roman"/>
                <w:sz w:val="24"/>
                <w:szCs w:val="24"/>
                <w:vertAlign w:val="subscript"/>
                <w:lang w:val="kk-KZ"/>
              </w:rPr>
              <w:t>1</w:t>
            </w:r>
            <w:r w:rsidRPr="00512505">
              <w:rPr>
                <w:rFonts w:ascii="Times New Roman" w:hAnsi="Times New Roman" w:cs="Times New Roman"/>
                <w:sz w:val="24"/>
                <w:szCs w:val="24"/>
                <w:lang w:val="kk-KZ"/>
              </w:rPr>
              <w:t>В</w:t>
            </w:r>
            <w:r w:rsidRPr="00512505">
              <w:rPr>
                <w:rFonts w:ascii="Times New Roman" w:hAnsi="Times New Roman" w:cs="Times New Roman"/>
                <w:sz w:val="24"/>
                <w:szCs w:val="24"/>
                <w:vertAlign w:val="subscript"/>
                <w:lang w:val="kk-KZ"/>
              </w:rPr>
              <w:t>1</w:t>
            </w:r>
            <w:r w:rsidRPr="00512505">
              <w:rPr>
                <w:rFonts w:ascii="Times New Roman" w:hAnsi="Times New Roman" w:cs="Times New Roman"/>
                <w:sz w:val="24"/>
                <w:szCs w:val="24"/>
                <w:lang w:val="kk-KZ"/>
              </w:rPr>
              <w:t>С</w:t>
            </w:r>
            <w:r w:rsidRPr="00512505">
              <w:rPr>
                <w:rFonts w:ascii="Times New Roman" w:hAnsi="Times New Roman" w:cs="Times New Roman"/>
                <w:sz w:val="24"/>
                <w:szCs w:val="24"/>
                <w:vertAlign w:val="subscript"/>
                <w:lang w:val="kk-KZ"/>
              </w:rPr>
              <w:t>1</w:t>
            </w:r>
            <w:r w:rsidRPr="00512505">
              <w:rPr>
                <w:rFonts w:ascii="Times New Roman" w:hAnsi="Times New Roman" w:cs="Times New Roman"/>
                <w:sz w:val="24"/>
                <w:szCs w:val="24"/>
                <w:lang w:val="kk-KZ"/>
              </w:rPr>
              <w:t xml:space="preserve"> үшбұрыштарының теңдігін дәлелдеу үшін.</w:t>
            </w:r>
          </w:p>
        </w:tc>
      </w:tr>
      <w:tr w:rsidR="00A10E34" w:rsidRPr="00512505" w14:paraId="17632591" w14:textId="77777777" w:rsidTr="001F6121">
        <w:tc>
          <w:tcPr>
            <w:tcW w:w="2353" w:type="pct"/>
          </w:tcPr>
          <w:p w14:paraId="5FAF5659" w14:textId="77777777" w:rsidR="00A10E34" w:rsidRPr="00512505" w:rsidRDefault="00A10E34" w:rsidP="00A10E34">
            <w:pPr>
              <w:widowControl w:val="0"/>
              <w:numPr>
                <w:ilvl w:val="0"/>
                <w:numId w:val="16"/>
              </w:numPr>
              <w:tabs>
                <w:tab w:val="clear" w:pos="720"/>
                <w:tab w:val="num" w:pos="0"/>
                <w:tab w:val="left" w:pos="237"/>
                <w:tab w:val="left" w:pos="317"/>
              </w:tabs>
              <w:ind w:left="0" w:firstLine="0"/>
              <w:rPr>
                <w:rFonts w:ascii="Times New Roman" w:hAnsi="Times New Roman" w:cs="Times New Roman"/>
                <w:sz w:val="24"/>
                <w:szCs w:val="24"/>
              </w:rPr>
            </w:pPr>
            <w:r w:rsidRPr="00512505">
              <w:rPr>
                <w:rFonts w:ascii="Times New Roman" w:hAnsi="Times New Roman" w:cs="Times New Roman"/>
                <w:sz w:val="24"/>
                <w:szCs w:val="24"/>
              </w:rPr>
              <w:sym w:font="Symbol" w:char="F044"/>
            </w:r>
            <w:r w:rsidRPr="00512505">
              <w:rPr>
                <w:rFonts w:ascii="Times New Roman" w:hAnsi="Times New Roman" w:cs="Times New Roman"/>
                <w:sz w:val="24"/>
                <w:szCs w:val="24"/>
              </w:rPr>
              <w:t xml:space="preserve">АВС </w:t>
            </w:r>
            <w:r w:rsidRPr="00512505">
              <w:rPr>
                <w:rFonts w:ascii="Times New Roman" w:hAnsi="Times New Roman" w:cs="Times New Roman"/>
                <w:sz w:val="24"/>
                <w:szCs w:val="24"/>
                <w:lang w:val="kk-KZ"/>
              </w:rPr>
              <w:t xml:space="preserve">және </w:t>
            </w:r>
            <w:r w:rsidRPr="00512505">
              <w:rPr>
                <w:rFonts w:ascii="Times New Roman" w:hAnsi="Times New Roman" w:cs="Times New Roman"/>
                <w:sz w:val="24"/>
                <w:szCs w:val="24"/>
              </w:rPr>
              <w:sym w:font="Symbol" w:char="F044"/>
            </w:r>
            <w:r w:rsidRPr="00512505">
              <w:rPr>
                <w:rFonts w:ascii="Times New Roman" w:hAnsi="Times New Roman" w:cs="Times New Roman"/>
                <w:sz w:val="24"/>
                <w:szCs w:val="24"/>
                <w:lang w:val="kk-KZ"/>
              </w:rPr>
              <w:t>А</w:t>
            </w:r>
            <w:r w:rsidRPr="00512505">
              <w:rPr>
                <w:rFonts w:ascii="Times New Roman" w:hAnsi="Times New Roman" w:cs="Times New Roman"/>
                <w:sz w:val="24"/>
                <w:szCs w:val="24"/>
                <w:vertAlign w:val="subscript"/>
                <w:lang w:val="kk-KZ"/>
              </w:rPr>
              <w:t>1</w:t>
            </w:r>
            <w:r w:rsidRPr="00512505">
              <w:rPr>
                <w:rFonts w:ascii="Times New Roman" w:hAnsi="Times New Roman" w:cs="Times New Roman"/>
                <w:sz w:val="24"/>
                <w:szCs w:val="24"/>
                <w:lang w:val="kk-KZ"/>
              </w:rPr>
              <w:t>В</w:t>
            </w:r>
            <w:r w:rsidRPr="00512505">
              <w:rPr>
                <w:rFonts w:ascii="Times New Roman" w:hAnsi="Times New Roman" w:cs="Times New Roman"/>
                <w:sz w:val="24"/>
                <w:szCs w:val="24"/>
                <w:vertAlign w:val="subscript"/>
                <w:lang w:val="kk-KZ"/>
              </w:rPr>
              <w:t>1</w:t>
            </w:r>
            <w:r w:rsidRPr="00512505">
              <w:rPr>
                <w:rFonts w:ascii="Times New Roman" w:hAnsi="Times New Roman" w:cs="Times New Roman"/>
                <w:sz w:val="24"/>
                <w:szCs w:val="24"/>
                <w:lang w:val="kk-KZ"/>
              </w:rPr>
              <w:t>С</w:t>
            </w:r>
            <w:r w:rsidRPr="00512505">
              <w:rPr>
                <w:rFonts w:ascii="Times New Roman" w:hAnsi="Times New Roman" w:cs="Times New Roman"/>
                <w:sz w:val="24"/>
                <w:szCs w:val="24"/>
                <w:vertAlign w:val="subscript"/>
                <w:lang w:val="kk-KZ"/>
              </w:rPr>
              <w:t>1</w:t>
            </w:r>
            <w:r w:rsidRPr="00512505">
              <w:rPr>
                <w:rFonts w:ascii="Times New Roman" w:hAnsi="Times New Roman" w:cs="Times New Roman"/>
                <w:sz w:val="24"/>
                <w:szCs w:val="24"/>
                <w:lang w:val="kk-KZ"/>
              </w:rPr>
              <w:t xml:space="preserve"> туралы қандай қорытынды жасауға болады?</w:t>
            </w:r>
          </w:p>
        </w:tc>
        <w:tc>
          <w:tcPr>
            <w:tcW w:w="2647" w:type="pct"/>
          </w:tcPr>
          <w:p w14:paraId="649085A0" w14:textId="77777777" w:rsidR="00A10E34" w:rsidRPr="00512505" w:rsidRDefault="00A10E34" w:rsidP="00A10E34">
            <w:pPr>
              <w:rPr>
                <w:rFonts w:ascii="Times New Roman" w:hAnsi="Times New Roman" w:cs="Times New Roman"/>
                <w:bCs/>
                <w:sz w:val="24"/>
                <w:szCs w:val="24"/>
                <w:lang w:val="kk-KZ"/>
              </w:rPr>
            </w:pPr>
            <w:r w:rsidRPr="00512505">
              <w:rPr>
                <w:rFonts w:ascii="Times New Roman" w:hAnsi="Times New Roman" w:cs="Times New Roman"/>
                <w:sz w:val="24"/>
                <w:szCs w:val="24"/>
              </w:rPr>
              <w:sym w:font="Symbol" w:char="F044"/>
            </w:r>
            <w:r w:rsidRPr="00512505">
              <w:rPr>
                <w:rFonts w:ascii="Times New Roman" w:hAnsi="Times New Roman" w:cs="Times New Roman"/>
                <w:sz w:val="24"/>
                <w:szCs w:val="24"/>
              </w:rPr>
              <w:t xml:space="preserve">АВС = </w:t>
            </w:r>
            <w:r w:rsidRPr="00512505">
              <w:rPr>
                <w:rFonts w:ascii="Times New Roman" w:hAnsi="Times New Roman" w:cs="Times New Roman"/>
                <w:sz w:val="24"/>
                <w:szCs w:val="24"/>
              </w:rPr>
              <w:sym w:font="Symbol" w:char="F044"/>
            </w:r>
            <w:r w:rsidRPr="00512505">
              <w:rPr>
                <w:rFonts w:ascii="Times New Roman" w:hAnsi="Times New Roman" w:cs="Times New Roman"/>
                <w:sz w:val="24"/>
                <w:szCs w:val="24"/>
                <w:lang w:val="kk-KZ"/>
              </w:rPr>
              <w:t>А</w:t>
            </w:r>
            <w:r w:rsidRPr="00512505">
              <w:rPr>
                <w:rFonts w:ascii="Times New Roman" w:hAnsi="Times New Roman" w:cs="Times New Roman"/>
                <w:sz w:val="24"/>
                <w:szCs w:val="24"/>
                <w:vertAlign w:val="subscript"/>
                <w:lang w:val="kk-KZ"/>
              </w:rPr>
              <w:t>1</w:t>
            </w:r>
            <w:r w:rsidRPr="00512505">
              <w:rPr>
                <w:rFonts w:ascii="Times New Roman" w:hAnsi="Times New Roman" w:cs="Times New Roman"/>
                <w:sz w:val="24"/>
                <w:szCs w:val="24"/>
                <w:lang w:val="kk-KZ"/>
              </w:rPr>
              <w:t>В</w:t>
            </w:r>
            <w:r w:rsidRPr="00512505">
              <w:rPr>
                <w:rFonts w:ascii="Times New Roman" w:hAnsi="Times New Roman" w:cs="Times New Roman"/>
                <w:sz w:val="24"/>
                <w:szCs w:val="24"/>
                <w:vertAlign w:val="subscript"/>
                <w:lang w:val="kk-KZ"/>
              </w:rPr>
              <w:t>1</w:t>
            </w:r>
            <w:r w:rsidRPr="00512505">
              <w:rPr>
                <w:rFonts w:ascii="Times New Roman" w:hAnsi="Times New Roman" w:cs="Times New Roman"/>
                <w:sz w:val="24"/>
                <w:szCs w:val="24"/>
                <w:lang w:val="kk-KZ"/>
              </w:rPr>
              <w:t>С</w:t>
            </w:r>
            <w:r w:rsidRPr="00512505">
              <w:rPr>
                <w:rFonts w:ascii="Times New Roman" w:hAnsi="Times New Roman" w:cs="Times New Roman"/>
                <w:sz w:val="24"/>
                <w:szCs w:val="24"/>
                <w:vertAlign w:val="subscript"/>
                <w:lang w:val="kk-KZ"/>
              </w:rPr>
              <w:t>1</w:t>
            </w:r>
            <w:r w:rsidRPr="00512505">
              <w:rPr>
                <w:rFonts w:ascii="Times New Roman" w:hAnsi="Times New Roman" w:cs="Times New Roman"/>
                <w:sz w:val="24"/>
                <w:szCs w:val="24"/>
                <w:lang w:val="kk-KZ"/>
              </w:rPr>
              <w:t xml:space="preserve"> (катеті және сүйір бұрышы бойынша)</w:t>
            </w:r>
            <w:r w:rsidRPr="00512505">
              <w:rPr>
                <w:rFonts w:ascii="Times New Roman" w:hAnsi="Times New Roman" w:cs="Times New Roman"/>
                <w:bCs/>
                <w:sz w:val="24"/>
                <w:szCs w:val="24"/>
                <w:lang w:val="kk-KZ"/>
              </w:rPr>
              <w:t>.</w:t>
            </w:r>
          </w:p>
        </w:tc>
      </w:tr>
      <w:tr w:rsidR="00A10E34" w:rsidRPr="00512505" w14:paraId="6D5EA8EC" w14:textId="77777777" w:rsidTr="001F6121">
        <w:tc>
          <w:tcPr>
            <w:tcW w:w="2353" w:type="pct"/>
          </w:tcPr>
          <w:p w14:paraId="51A4E85E" w14:textId="77777777" w:rsidR="00A10E34" w:rsidRPr="00512505" w:rsidRDefault="00A10E34" w:rsidP="00A10E34">
            <w:pPr>
              <w:widowControl w:val="0"/>
              <w:numPr>
                <w:ilvl w:val="0"/>
                <w:numId w:val="16"/>
              </w:numPr>
              <w:tabs>
                <w:tab w:val="clear" w:pos="720"/>
                <w:tab w:val="num" w:pos="0"/>
                <w:tab w:val="left" w:pos="237"/>
                <w:tab w:val="left" w:pos="317"/>
              </w:tabs>
              <w:ind w:left="0" w:firstLine="0"/>
              <w:rPr>
                <w:rFonts w:ascii="Times New Roman" w:hAnsi="Times New Roman" w:cs="Times New Roman"/>
                <w:sz w:val="24"/>
                <w:szCs w:val="24"/>
              </w:rPr>
            </w:pPr>
            <w:r w:rsidRPr="00512505">
              <w:rPr>
                <w:rFonts w:ascii="Times New Roman" w:hAnsi="Times New Roman" w:cs="Times New Roman"/>
                <w:sz w:val="24"/>
                <w:szCs w:val="24"/>
                <w:lang w:val="kk-KZ"/>
              </w:rPr>
              <w:t>Есепті шешу жоспарын құрастырамыз:</w:t>
            </w:r>
          </w:p>
          <w:p w14:paraId="3E733CEF" w14:textId="77777777" w:rsidR="00A10E34" w:rsidRPr="00512505" w:rsidRDefault="00A10E34" w:rsidP="00A10E34">
            <w:pPr>
              <w:tabs>
                <w:tab w:val="left" w:pos="237"/>
                <w:tab w:val="left" w:pos="317"/>
              </w:tabs>
              <w:rPr>
                <w:rFonts w:ascii="Times New Roman" w:hAnsi="Times New Roman" w:cs="Times New Roman"/>
                <w:sz w:val="24"/>
                <w:szCs w:val="24"/>
                <w:lang w:val="kk-KZ"/>
              </w:rPr>
            </w:pPr>
            <w:r w:rsidRPr="00512505">
              <w:rPr>
                <w:rFonts w:ascii="Times New Roman" w:hAnsi="Times New Roman" w:cs="Times New Roman"/>
                <w:sz w:val="24"/>
                <w:szCs w:val="24"/>
                <w:lang w:val="kk-KZ"/>
              </w:rPr>
              <w:t>а) АВD және А</w:t>
            </w:r>
            <w:r w:rsidRPr="00512505">
              <w:rPr>
                <w:rFonts w:ascii="Times New Roman" w:hAnsi="Times New Roman" w:cs="Times New Roman"/>
                <w:sz w:val="24"/>
                <w:szCs w:val="24"/>
                <w:vertAlign w:val="subscript"/>
                <w:lang w:val="kk-KZ"/>
              </w:rPr>
              <w:t>1</w:t>
            </w:r>
            <w:r w:rsidRPr="00512505">
              <w:rPr>
                <w:rFonts w:ascii="Times New Roman" w:hAnsi="Times New Roman" w:cs="Times New Roman"/>
                <w:sz w:val="24"/>
                <w:szCs w:val="24"/>
                <w:lang w:val="kk-KZ"/>
              </w:rPr>
              <w:t>В</w:t>
            </w:r>
            <w:r w:rsidRPr="00512505">
              <w:rPr>
                <w:rFonts w:ascii="Times New Roman" w:hAnsi="Times New Roman" w:cs="Times New Roman"/>
                <w:sz w:val="24"/>
                <w:szCs w:val="24"/>
                <w:vertAlign w:val="subscript"/>
                <w:lang w:val="kk-KZ"/>
              </w:rPr>
              <w:t>1</w:t>
            </w:r>
            <w:r w:rsidRPr="00512505">
              <w:rPr>
                <w:rFonts w:ascii="Times New Roman" w:hAnsi="Times New Roman" w:cs="Times New Roman"/>
                <w:sz w:val="24"/>
                <w:szCs w:val="24"/>
                <w:lang w:val="kk-KZ"/>
              </w:rPr>
              <w:t>D</w:t>
            </w:r>
            <w:r w:rsidRPr="00512505">
              <w:rPr>
                <w:rFonts w:ascii="Times New Roman" w:hAnsi="Times New Roman" w:cs="Times New Roman"/>
                <w:sz w:val="24"/>
                <w:szCs w:val="24"/>
                <w:vertAlign w:val="subscript"/>
                <w:lang w:val="kk-KZ"/>
              </w:rPr>
              <w:t>1</w:t>
            </w:r>
            <w:r w:rsidRPr="00512505">
              <w:rPr>
                <w:rFonts w:ascii="Times New Roman" w:hAnsi="Times New Roman" w:cs="Times New Roman"/>
                <w:sz w:val="24"/>
                <w:szCs w:val="24"/>
                <w:lang w:val="kk-KZ"/>
              </w:rPr>
              <w:t xml:space="preserve"> үшбұрыштарын қарастырамыз және </w:t>
            </w:r>
            <w:r w:rsidRPr="00512505">
              <w:rPr>
                <w:rFonts w:ascii="Times New Roman" w:hAnsi="Times New Roman" w:cs="Times New Roman"/>
                <w:sz w:val="24"/>
                <w:szCs w:val="24"/>
              </w:rPr>
              <w:t xml:space="preserve">АВ </w:t>
            </w:r>
            <w:r w:rsidRPr="00512505">
              <w:rPr>
                <w:rFonts w:ascii="Times New Roman" w:hAnsi="Times New Roman" w:cs="Times New Roman"/>
                <w:sz w:val="24"/>
                <w:szCs w:val="24"/>
                <w:lang w:val="kk-KZ"/>
              </w:rPr>
              <w:t>мен А</w:t>
            </w:r>
            <w:r w:rsidRPr="00512505">
              <w:rPr>
                <w:rFonts w:ascii="Times New Roman" w:hAnsi="Times New Roman" w:cs="Times New Roman"/>
                <w:sz w:val="24"/>
                <w:szCs w:val="24"/>
                <w:vertAlign w:val="subscript"/>
                <w:lang w:val="kk-KZ"/>
              </w:rPr>
              <w:t>1</w:t>
            </w:r>
            <w:r w:rsidRPr="00512505">
              <w:rPr>
                <w:rFonts w:ascii="Times New Roman" w:hAnsi="Times New Roman" w:cs="Times New Roman"/>
                <w:sz w:val="24"/>
                <w:szCs w:val="24"/>
                <w:lang w:val="kk-KZ"/>
              </w:rPr>
              <w:t>В</w:t>
            </w:r>
            <w:r w:rsidRPr="00512505">
              <w:rPr>
                <w:rFonts w:ascii="Times New Roman" w:hAnsi="Times New Roman" w:cs="Times New Roman"/>
                <w:sz w:val="24"/>
                <w:szCs w:val="24"/>
                <w:vertAlign w:val="subscript"/>
                <w:lang w:val="kk-KZ"/>
              </w:rPr>
              <w:t>1</w:t>
            </w:r>
            <w:r w:rsidRPr="00512505">
              <w:rPr>
                <w:rFonts w:ascii="Times New Roman" w:hAnsi="Times New Roman" w:cs="Times New Roman"/>
                <w:sz w:val="24"/>
                <w:szCs w:val="24"/>
                <w:lang w:val="kk-KZ"/>
              </w:rPr>
              <w:t xml:space="preserve"> қабырғаларының теңдігін көрсетеміз.</w:t>
            </w:r>
          </w:p>
          <w:p w14:paraId="65F56E0B" w14:textId="77777777" w:rsidR="00A10E34" w:rsidRPr="00512505" w:rsidRDefault="00A10E34" w:rsidP="00A10E34">
            <w:pPr>
              <w:widowControl w:val="0"/>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 xml:space="preserve">ә) </w:t>
            </w:r>
            <w:r w:rsidRPr="00512505">
              <w:rPr>
                <w:rFonts w:ascii="Times New Roman" w:hAnsi="Times New Roman" w:cs="Times New Roman"/>
                <w:sz w:val="24"/>
                <w:szCs w:val="24"/>
              </w:rPr>
              <w:sym w:font="Symbol" w:char="F044"/>
            </w:r>
            <w:r w:rsidRPr="00512505">
              <w:rPr>
                <w:rFonts w:ascii="Times New Roman" w:hAnsi="Times New Roman" w:cs="Times New Roman"/>
                <w:sz w:val="24"/>
                <w:szCs w:val="24"/>
              </w:rPr>
              <w:t xml:space="preserve">АВС </w:t>
            </w:r>
            <w:r w:rsidRPr="00512505">
              <w:rPr>
                <w:rFonts w:ascii="Times New Roman" w:hAnsi="Times New Roman" w:cs="Times New Roman"/>
                <w:sz w:val="24"/>
                <w:szCs w:val="24"/>
                <w:lang w:val="kk-KZ"/>
              </w:rPr>
              <w:t xml:space="preserve">және </w:t>
            </w:r>
            <w:r w:rsidRPr="00512505">
              <w:rPr>
                <w:rFonts w:ascii="Times New Roman" w:hAnsi="Times New Roman" w:cs="Times New Roman"/>
                <w:sz w:val="24"/>
                <w:szCs w:val="24"/>
              </w:rPr>
              <w:sym w:font="Symbol" w:char="F044"/>
            </w:r>
            <w:r w:rsidRPr="00512505">
              <w:rPr>
                <w:rFonts w:ascii="Times New Roman" w:hAnsi="Times New Roman" w:cs="Times New Roman"/>
                <w:sz w:val="24"/>
                <w:szCs w:val="24"/>
                <w:lang w:val="kk-KZ"/>
              </w:rPr>
              <w:t>А</w:t>
            </w:r>
            <w:r w:rsidRPr="00512505">
              <w:rPr>
                <w:rFonts w:ascii="Times New Roman" w:hAnsi="Times New Roman" w:cs="Times New Roman"/>
                <w:sz w:val="24"/>
                <w:szCs w:val="24"/>
                <w:vertAlign w:val="subscript"/>
                <w:lang w:val="kk-KZ"/>
              </w:rPr>
              <w:t>1</w:t>
            </w:r>
            <w:r w:rsidRPr="00512505">
              <w:rPr>
                <w:rFonts w:ascii="Times New Roman" w:hAnsi="Times New Roman" w:cs="Times New Roman"/>
                <w:sz w:val="24"/>
                <w:szCs w:val="24"/>
                <w:lang w:val="kk-KZ"/>
              </w:rPr>
              <w:t>В</w:t>
            </w:r>
            <w:r w:rsidRPr="00512505">
              <w:rPr>
                <w:rFonts w:ascii="Times New Roman" w:hAnsi="Times New Roman" w:cs="Times New Roman"/>
                <w:sz w:val="24"/>
                <w:szCs w:val="24"/>
                <w:vertAlign w:val="subscript"/>
                <w:lang w:val="kk-KZ"/>
              </w:rPr>
              <w:t>1</w:t>
            </w:r>
            <w:r w:rsidRPr="00512505">
              <w:rPr>
                <w:rFonts w:ascii="Times New Roman" w:hAnsi="Times New Roman" w:cs="Times New Roman"/>
                <w:sz w:val="24"/>
                <w:szCs w:val="24"/>
                <w:lang w:val="kk-KZ"/>
              </w:rPr>
              <w:t>С</w:t>
            </w:r>
            <w:r w:rsidRPr="00512505">
              <w:rPr>
                <w:rFonts w:ascii="Times New Roman" w:hAnsi="Times New Roman" w:cs="Times New Roman"/>
                <w:sz w:val="24"/>
                <w:szCs w:val="24"/>
                <w:vertAlign w:val="subscript"/>
                <w:lang w:val="kk-KZ"/>
              </w:rPr>
              <w:t>1</w:t>
            </w:r>
            <w:r w:rsidRPr="00512505">
              <w:rPr>
                <w:rFonts w:ascii="Times New Roman" w:hAnsi="Times New Roman" w:cs="Times New Roman"/>
                <w:sz w:val="24"/>
                <w:szCs w:val="24"/>
                <w:lang w:val="kk-KZ"/>
              </w:rPr>
              <w:t xml:space="preserve"> қарастырамыз және олардың теңдігін орнатамыз.</w:t>
            </w:r>
          </w:p>
        </w:tc>
        <w:tc>
          <w:tcPr>
            <w:tcW w:w="2647" w:type="pct"/>
          </w:tcPr>
          <w:p w14:paraId="138B984E" w14:textId="77777777" w:rsidR="00A10E34" w:rsidRPr="00512505" w:rsidRDefault="00A10E34" w:rsidP="00A10E34">
            <w:pPr>
              <w:widowControl w:val="0"/>
              <w:jc w:val="both"/>
              <w:rPr>
                <w:rFonts w:ascii="Times New Roman" w:hAnsi="Times New Roman" w:cs="Times New Roman"/>
                <w:sz w:val="24"/>
                <w:szCs w:val="24"/>
                <w:lang w:val="kk-KZ"/>
              </w:rPr>
            </w:pPr>
          </w:p>
        </w:tc>
      </w:tr>
    </w:tbl>
    <w:p w14:paraId="6383559A" w14:textId="77777777" w:rsidR="00A10E34" w:rsidRPr="00512505" w:rsidRDefault="00A10E34" w:rsidP="00A10E34">
      <w:pPr>
        <w:widowControl w:val="0"/>
        <w:spacing w:after="0" w:line="240" w:lineRule="auto"/>
        <w:ind w:firstLine="709"/>
        <w:jc w:val="both"/>
        <w:rPr>
          <w:rFonts w:ascii="Times New Roman" w:hAnsi="Times New Roman" w:cs="Times New Roman"/>
          <w:sz w:val="28"/>
          <w:szCs w:val="28"/>
          <w:lang w:val="kk-KZ"/>
        </w:rPr>
      </w:pPr>
    </w:p>
    <w:p w14:paraId="4077D621" w14:textId="77199617" w:rsidR="00A10E34" w:rsidRPr="00512505" w:rsidRDefault="00A10E34" w:rsidP="00A10E34">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Есепті шығару жолын іздестіру мен жоспарды құрастыруды келесі суреттегі сұрақ белгісін теңдік белгісімен ауыстыра отырып көрсетуге болады (</w:t>
      </w:r>
      <w:r w:rsidR="009C0F4B" w:rsidRPr="00512505">
        <w:rPr>
          <w:rFonts w:ascii="Times New Roman" w:hAnsi="Times New Roman" w:cs="Times New Roman"/>
          <w:sz w:val="28"/>
          <w:szCs w:val="28"/>
          <w:lang w:val="kk-KZ"/>
        </w:rPr>
        <w:t>52</w:t>
      </w:r>
      <w:r w:rsidRPr="00512505">
        <w:rPr>
          <w:rFonts w:ascii="Times New Roman" w:hAnsi="Times New Roman" w:cs="Times New Roman"/>
          <w:sz w:val="28"/>
          <w:szCs w:val="28"/>
          <w:lang w:val="kk-KZ"/>
        </w:rPr>
        <w:t>-сурет).</w:t>
      </w:r>
    </w:p>
    <w:p w14:paraId="505E7A04" w14:textId="77777777" w:rsidR="00A10E34" w:rsidRPr="00512505" w:rsidRDefault="00A10E34" w:rsidP="00A10E34">
      <w:pPr>
        <w:widowControl w:val="0"/>
        <w:spacing w:after="0" w:line="240" w:lineRule="auto"/>
        <w:ind w:firstLine="709"/>
        <w:jc w:val="both"/>
        <w:rPr>
          <w:rFonts w:ascii="Times New Roman" w:hAnsi="Times New Roman" w:cs="Times New Roman"/>
          <w:sz w:val="28"/>
          <w:szCs w:val="28"/>
          <w:lang w:val="kk-KZ"/>
        </w:rPr>
      </w:pPr>
    </w:p>
    <w:p w14:paraId="537BD6F9" w14:textId="77777777" w:rsidR="00A10E34" w:rsidRPr="00512505" w:rsidRDefault="00A10E34" w:rsidP="00A10E34">
      <w:pPr>
        <w:widowControl w:val="0"/>
        <w:tabs>
          <w:tab w:val="left" w:pos="851"/>
        </w:tabs>
        <w:spacing w:after="0" w:line="240" w:lineRule="auto"/>
        <w:jc w:val="center"/>
        <w:rPr>
          <w:sz w:val="28"/>
          <w:szCs w:val="28"/>
        </w:rPr>
      </w:pPr>
      <w:r w:rsidRPr="00512505">
        <w:rPr>
          <w:noProof/>
          <w:sz w:val="28"/>
          <w:szCs w:val="28"/>
          <w:lang w:eastAsia="ru-RU"/>
        </w:rPr>
        <mc:AlternateContent>
          <mc:Choice Requires="wpg">
            <w:drawing>
              <wp:inline distT="0" distB="0" distL="0" distR="0" wp14:anchorId="2BD177E0" wp14:editId="1DF09BBA">
                <wp:extent cx="5344160" cy="2355850"/>
                <wp:effectExtent l="11430" t="6985" r="6985" b="8890"/>
                <wp:docPr id="235" name="Группа 2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44160" cy="2355850"/>
                          <a:chOff x="4554" y="11736"/>
                          <a:chExt cx="6036" cy="3710"/>
                        </a:xfrm>
                      </wpg:grpSpPr>
                      <wpg:grpSp>
                        <wpg:cNvPr id="236" name="Group 83"/>
                        <wpg:cNvGrpSpPr>
                          <a:grpSpLocks/>
                        </wpg:cNvGrpSpPr>
                        <wpg:grpSpPr bwMode="auto">
                          <a:xfrm>
                            <a:off x="4554" y="11736"/>
                            <a:ext cx="6015" cy="3705"/>
                            <a:chOff x="4554" y="11736"/>
                            <a:chExt cx="6015" cy="3705"/>
                          </a:xfrm>
                        </wpg:grpSpPr>
                        <wps:wsp>
                          <wps:cNvPr id="237" name="Text Box 84"/>
                          <wps:cNvSpPr txBox="1">
                            <a:spLocks noChangeArrowheads="1"/>
                          </wps:cNvSpPr>
                          <wps:spPr bwMode="auto">
                            <a:xfrm>
                              <a:off x="5254" y="11736"/>
                              <a:ext cx="4728" cy="829"/>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12A2FA8" w14:textId="77777777" w:rsidR="00150C87" w:rsidRPr="00861336" w:rsidRDefault="00150C87" w:rsidP="00A10E34">
                                <w:pPr>
                                  <w:spacing w:after="0" w:line="240" w:lineRule="auto"/>
                                  <w:jc w:val="center"/>
                                  <w:rPr>
                                    <w:rFonts w:ascii="Times New Roman" w:hAnsi="Times New Roman" w:cs="Times New Roman"/>
                                    <w:bCs/>
                                    <w:sz w:val="24"/>
                                    <w:szCs w:val="24"/>
                                    <w:lang w:val="kk-KZ"/>
                                  </w:rPr>
                                </w:pPr>
                                <w:r w:rsidRPr="00861336">
                                  <w:rPr>
                                    <w:rFonts w:ascii="Times New Roman" w:hAnsi="Times New Roman" w:cs="Times New Roman"/>
                                    <w:bCs/>
                                    <w:sz w:val="24"/>
                                    <w:szCs w:val="24"/>
                                  </w:rPr>
                                  <w:sym w:font="Symbol" w:char="F044"/>
                                </w:r>
                                <w:r w:rsidRPr="00861336">
                                  <w:rPr>
                                    <w:rFonts w:ascii="Times New Roman" w:hAnsi="Times New Roman" w:cs="Times New Roman"/>
                                    <w:bCs/>
                                    <w:sz w:val="24"/>
                                    <w:szCs w:val="24"/>
                                  </w:rPr>
                                  <w:t>АВС</w:t>
                                </w:r>
                                <w:r w:rsidRPr="00861336">
                                  <w:rPr>
                                    <w:rFonts w:ascii="Times New Roman" w:hAnsi="Times New Roman" w:cs="Times New Roman"/>
                                    <w:bCs/>
                                    <w:position w:val="-26"/>
                                    <w:sz w:val="24"/>
                                    <w:szCs w:val="24"/>
                                  </w:rPr>
                                  <w:object w:dxaOrig="260" w:dyaOrig="700" w14:anchorId="64CDAB1C">
                                    <v:shape id="_x0000_i1033" type="#_x0000_t75" style="width:18pt;height:36pt" o:ole="">
                                      <v:imagedata r:id="rId94" o:title=""/>
                                    </v:shape>
                                    <o:OLEObject Type="Embed" ProgID="Equation.3" ShapeID="_x0000_i1033" DrawAspect="Content" ObjectID="_1761727745" r:id="rId95"/>
                                  </w:object>
                                </w:r>
                                <w:r w:rsidRPr="00861336">
                                  <w:rPr>
                                    <w:rFonts w:ascii="Times New Roman" w:hAnsi="Times New Roman" w:cs="Times New Roman"/>
                                    <w:bCs/>
                                    <w:sz w:val="24"/>
                                    <w:szCs w:val="24"/>
                                  </w:rPr>
                                  <w:sym w:font="Symbol" w:char="F044"/>
                                </w:r>
                                <w:r w:rsidRPr="00861336">
                                  <w:rPr>
                                    <w:rFonts w:ascii="Times New Roman" w:hAnsi="Times New Roman" w:cs="Times New Roman"/>
                                    <w:bCs/>
                                    <w:sz w:val="24"/>
                                    <w:szCs w:val="24"/>
                                  </w:rPr>
                                  <w:t>А</w:t>
                                </w:r>
                                <w:r w:rsidRPr="00861336">
                                  <w:rPr>
                                    <w:rFonts w:ascii="Times New Roman" w:hAnsi="Times New Roman" w:cs="Times New Roman"/>
                                    <w:bCs/>
                                    <w:sz w:val="24"/>
                                    <w:szCs w:val="24"/>
                                    <w:vertAlign w:val="subscript"/>
                                  </w:rPr>
                                  <w:t>1</w:t>
                                </w:r>
                                <w:r w:rsidRPr="00861336">
                                  <w:rPr>
                                    <w:rFonts w:ascii="Times New Roman" w:hAnsi="Times New Roman" w:cs="Times New Roman"/>
                                    <w:bCs/>
                                    <w:sz w:val="24"/>
                                    <w:szCs w:val="24"/>
                                  </w:rPr>
                                  <w:t>В</w:t>
                                </w:r>
                                <w:r w:rsidRPr="00861336">
                                  <w:rPr>
                                    <w:rFonts w:ascii="Times New Roman" w:hAnsi="Times New Roman" w:cs="Times New Roman"/>
                                    <w:bCs/>
                                    <w:sz w:val="24"/>
                                    <w:szCs w:val="24"/>
                                    <w:vertAlign w:val="subscript"/>
                                  </w:rPr>
                                  <w:t>1</w:t>
                                </w:r>
                                <w:r w:rsidRPr="00861336">
                                  <w:rPr>
                                    <w:rFonts w:ascii="Times New Roman" w:hAnsi="Times New Roman" w:cs="Times New Roman"/>
                                    <w:bCs/>
                                    <w:sz w:val="24"/>
                                    <w:szCs w:val="24"/>
                                  </w:rPr>
                                  <w:t>С</w:t>
                                </w:r>
                                <w:r w:rsidRPr="00861336">
                                  <w:rPr>
                                    <w:rFonts w:ascii="Times New Roman" w:hAnsi="Times New Roman" w:cs="Times New Roman"/>
                                    <w:bCs/>
                                    <w:sz w:val="24"/>
                                    <w:szCs w:val="24"/>
                                    <w:vertAlign w:val="subscript"/>
                                  </w:rPr>
                                  <w:t>1</w:t>
                                </w:r>
                                <w:r w:rsidRPr="00861336">
                                  <w:rPr>
                                    <w:rFonts w:ascii="Times New Roman" w:hAnsi="Times New Roman" w:cs="Times New Roman"/>
                                    <w:bCs/>
                                    <w:sz w:val="24"/>
                                    <w:szCs w:val="24"/>
                                  </w:rPr>
                                  <w:t xml:space="preserve"> – </w:t>
                                </w:r>
                                <w:r w:rsidRPr="00861336">
                                  <w:rPr>
                                    <w:rFonts w:ascii="Times New Roman" w:hAnsi="Times New Roman" w:cs="Times New Roman"/>
                                    <w:bCs/>
                                    <w:sz w:val="24"/>
                                    <w:szCs w:val="24"/>
                                    <w:lang w:val="kk-KZ"/>
                                  </w:rPr>
                                  <w:t>тікбұрышты үшбұрыштар</w:t>
                                </w:r>
                              </w:p>
                            </w:txbxContent>
                          </wps:txbx>
                          <wps:bodyPr rot="0" vert="horz" wrap="square" lIns="91440" tIns="45720" rIns="91440" bIns="45720" anchor="t" anchorCtr="0" upright="1">
                            <a:noAutofit/>
                          </wps:bodyPr>
                        </wps:wsp>
                        <wps:wsp>
                          <wps:cNvPr id="238" name="Line 85"/>
                          <wps:cNvCnPr/>
                          <wps:spPr bwMode="auto">
                            <a:xfrm flipH="1">
                              <a:off x="4665" y="12574"/>
                              <a:ext cx="2088" cy="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9" name="Line 86"/>
                          <wps:cNvCnPr/>
                          <wps:spPr bwMode="auto">
                            <a:xfrm>
                              <a:off x="6900" y="12564"/>
                              <a:ext cx="1311" cy="39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0" name="Line 87"/>
                          <wps:cNvCnPr/>
                          <wps:spPr bwMode="auto">
                            <a:xfrm>
                              <a:off x="8142" y="13500"/>
                              <a:ext cx="0" cy="48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1" name="Line 88"/>
                          <wps:cNvCnPr/>
                          <wps:spPr bwMode="auto">
                            <a:xfrm flipH="1">
                              <a:off x="6486" y="14673"/>
                              <a:ext cx="897" cy="4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2" name="Line 89"/>
                          <wps:cNvCnPr/>
                          <wps:spPr bwMode="auto">
                            <a:xfrm>
                              <a:off x="8441" y="14627"/>
                              <a:ext cx="1196" cy="4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3" name="Text Box 91"/>
                          <wps:cNvSpPr txBox="1">
                            <a:spLocks noChangeArrowheads="1"/>
                          </wps:cNvSpPr>
                          <wps:spPr bwMode="auto">
                            <a:xfrm>
                              <a:off x="4554" y="12856"/>
                              <a:ext cx="1449" cy="528"/>
                            </a:xfrm>
                            <a:prstGeom prst="rect">
                              <a:avLst/>
                            </a:prstGeom>
                            <a:solidFill>
                              <a:srgbClr val="FFFFFF"/>
                            </a:solidFill>
                            <a:ln w="9525">
                              <a:solidFill>
                                <a:srgbClr val="000000"/>
                              </a:solidFill>
                              <a:miter lim="800000"/>
                              <a:headEnd/>
                              <a:tailEnd/>
                            </a:ln>
                          </wps:spPr>
                          <wps:txbx>
                            <w:txbxContent>
                              <w:p w14:paraId="7CFC2E72" w14:textId="77777777" w:rsidR="00150C87" w:rsidRPr="00861336" w:rsidRDefault="00150C87" w:rsidP="00A10E34">
                                <w:pPr>
                                  <w:spacing w:after="0" w:line="240" w:lineRule="auto"/>
                                  <w:jc w:val="center"/>
                                  <w:rPr>
                                    <w:rFonts w:ascii="Times New Roman" w:hAnsi="Times New Roman" w:cs="Times New Roman"/>
                                    <w:bCs/>
                                    <w:sz w:val="24"/>
                                    <w:szCs w:val="24"/>
                                    <w:vertAlign w:val="subscript"/>
                                  </w:rPr>
                                </w:pPr>
                                <w:r w:rsidRPr="00861336">
                                  <w:rPr>
                                    <w:rFonts w:ascii="Times New Roman" w:hAnsi="Times New Roman" w:cs="Times New Roman"/>
                                    <w:bCs/>
                                    <w:sz w:val="24"/>
                                    <w:szCs w:val="24"/>
                                  </w:rPr>
                                  <w:sym w:font="Symbol" w:char="F0D0"/>
                                </w:r>
                                <w:r w:rsidRPr="00861336">
                                  <w:rPr>
                                    <w:rFonts w:ascii="Times New Roman" w:hAnsi="Times New Roman" w:cs="Times New Roman"/>
                                    <w:bCs/>
                                    <w:sz w:val="24"/>
                                    <w:szCs w:val="24"/>
                                  </w:rPr>
                                  <w:t>В=</w:t>
                                </w:r>
                                <w:r w:rsidRPr="00861336">
                                  <w:rPr>
                                    <w:rFonts w:ascii="Times New Roman" w:hAnsi="Times New Roman" w:cs="Times New Roman"/>
                                    <w:bCs/>
                                    <w:sz w:val="24"/>
                                    <w:szCs w:val="24"/>
                                  </w:rPr>
                                  <w:sym w:font="Symbol" w:char="F0D0"/>
                                </w:r>
                                <w:r w:rsidRPr="00861336">
                                  <w:rPr>
                                    <w:rFonts w:ascii="Times New Roman" w:hAnsi="Times New Roman" w:cs="Times New Roman"/>
                                    <w:bCs/>
                                    <w:sz w:val="24"/>
                                    <w:szCs w:val="24"/>
                                  </w:rPr>
                                  <w:t>В</w:t>
                                </w:r>
                                <w:r w:rsidRPr="00861336">
                                  <w:rPr>
                                    <w:rFonts w:ascii="Times New Roman" w:hAnsi="Times New Roman" w:cs="Times New Roman"/>
                                    <w:bCs/>
                                    <w:sz w:val="24"/>
                                    <w:szCs w:val="24"/>
                                    <w:vertAlign w:val="subscript"/>
                                  </w:rPr>
                                  <w:t>1</w:t>
                                </w:r>
                              </w:p>
                            </w:txbxContent>
                          </wps:txbx>
                          <wps:bodyPr rot="0" vert="horz" wrap="square" lIns="91440" tIns="45720" rIns="91440" bIns="45720" anchor="t" anchorCtr="0" upright="1">
                            <a:noAutofit/>
                          </wps:bodyPr>
                        </wps:wsp>
                        <wps:wsp>
                          <wps:cNvPr id="244" name="Text Box 92"/>
                          <wps:cNvSpPr txBox="1">
                            <a:spLocks noChangeArrowheads="1"/>
                          </wps:cNvSpPr>
                          <wps:spPr bwMode="auto">
                            <a:xfrm>
                              <a:off x="5681" y="13822"/>
                              <a:ext cx="4888" cy="887"/>
                            </a:xfrm>
                            <a:prstGeom prst="rect">
                              <a:avLst/>
                            </a:prstGeom>
                            <a:solidFill>
                              <a:srgbClr val="FFFFFF"/>
                            </a:solidFill>
                            <a:ln w="9525">
                              <a:solidFill>
                                <a:srgbClr val="000000"/>
                              </a:solidFill>
                              <a:miter lim="800000"/>
                              <a:headEnd/>
                              <a:tailEnd/>
                            </a:ln>
                          </wps:spPr>
                          <wps:txbx>
                            <w:txbxContent>
                              <w:p w14:paraId="30CA2F0F" w14:textId="77777777" w:rsidR="00150C87" w:rsidRPr="00861336" w:rsidRDefault="00150C87" w:rsidP="00A10E34">
                                <w:pPr>
                                  <w:spacing w:after="0" w:line="240" w:lineRule="auto"/>
                                  <w:jc w:val="center"/>
                                  <w:rPr>
                                    <w:rFonts w:ascii="Times New Roman" w:hAnsi="Times New Roman" w:cs="Times New Roman"/>
                                    <w:bCs/>
                                    <w:sz w:val="24"/>
                                    <w:szCs w:val="24"/>
                                    <w:lang w:val="kk-KZ"/>
                                  </w:rPr>
                                </w:pPr>
                                <w:r w:rsidRPr="00861336">
                                  <w:rPr>
                                    <w:rFonts w:ascii="Times New Roman" w:hAnsi="Times New Roman" w:cs="Times New Roman"/>
                                    <w:bCs/>
                                    <w:sz w:val="24"/>
                                    <w:szCs w:val="24"/>
                                  </w:rPr>
                                  <w:sym w:font="Symbol" w:char="F044"/>
                                </w:r>
                                <w:r w:rsidRPr="00861336">
                                  <w:rPr>
                                    <w:rFonts w:ascii="Times New Roman" w:hAnsi="Times New Roman" w:cs="Times New Roman"/>
                                    <w:bCs/>
                                    <w:sz w:val="24"/>
                                    <w:szCs w:val="24"/>
                                    <w:lang w:val="en-US"/>
                                  </w:rPr>
                                  <w:t>ABD</w:t>
                                </w:r>
                                <w:r w:rsidRPr="00861336">
                                  <w:rPr>
                                    <w:rFonts w:ascii="Times New Roman" w:hAnsi="Times New Roman" w:cs="Times New Roman"/>
                                    <w:bCs/>
                                    <w:position w:val="-26"/>
                                    <w:sz w:val="24"/>
                                    <w:szCs w:val="24"/>
                                    <w:lang w:val="en-US"/>
                                  </w:rPr>
                                  <w:object w:dxaOrig="260" w:dyaOrig="700" w14:anchorId="0FE3CA07">
                                    <v:shape id="_x0000_i1035" type="#_x0000_t75" style="width:18pt;height:36pt" o:ole="">
                                      <v:imagedata r:id="rId96" o:title=""/>
                                    </v:shape>
                                    <o:OLEObject Type="Embed" ProgID="Equation.3" ShapeID="_x0000_i1035" DrawAspect="Content" ObjectID="_1761727746" r:id="rId97"/>
                                  </w:object>
                                </w:r>
                                <w:r w:rsidRPr="00861336">
                                  <w:rPr>
                                    <w:rFonts w:ascii="Times New Roman" w:hAnsi="Times New Roman" w:cs="Times New Roman"/>
                                    <w:bCs/>
                                    <w:sz w:val="24"/>
                                    <w:szCs w:val="24"/>
                                  </w:rPr>
                                  <w:sym w:font="Symbol" w:char="F044"/>
                                </w:r>
                                <w:r w:rsidRPr="00861336">
                                  <w:rPr>
                                    <w:rFonts w:ascii="Times New Roman" w:hAnsi="Times New Roman" w:cs="Times New Roman"/>
                                    <w:bCs/>
                                    <w:sz w:val="24"/>
                                    <w:szCs w:val="24"/>
                                    <w:lang w:val="en-US"/>
                                  </w:rPr>
                                  <w:t>A</w:t>
                                </w:r>
                                <w:r w:rsidRPr="00861336">
                                  <w:rPr>
                                    <w:rFonts w:ascii="Times New Roman" w:hAnsi="Times New Roman" w:cs="Times New Roman"/>
                                    <w:bCs/>
                                    <w:sz w:val="24"/>
                                    <w:szCs w:val="24"/>
                                    <w:vertAlign w:val="subscript"/>
                                    <w:lang w:val="en-US"/>
                                  </w:rPr>
                                  <w:t>1</w:t>
                                </w:r>
                                <w:r w:rsidRPr="00861336">
                                  <w:rPr>
                                    <w:rFonts w:ascii="Times New Roman" w:hAnsi="Times New Roman" w:cs="Times New Roman"/>
                                    <w:bCs/>
                                    <w:sz w:val="24"/>
                                    <w:szCs w:val="24"/>
                                    <w:lang w:val="en-US"/>
                                  </w:rPr>
                                  <w:t>B</w:t>
                                </w:r>
                                <w:r w:rsidRPr="00861336">
                                  <w:rPr>
                                    <w:rFonts w:ascii="Times New Roman" w:hAnsi="Times New Roman" w:cs="Times New Roman"/>
                                    <w:bCs/>
                                    <w:sz w:val="24"/>
                                    <w:szCs w:val="24"/>
                                    <w:vertAlign w:val="subscript"/>
                                    <w:lang w:val="en-US"/>
                                  </w:rPr>
                                  <w:t>1</w:t>
                                </w:r>
                                <w:r w:rsidRPr="00861336">
                                  <w:rPr>
                                    <w:rFonts w:ascii="Times New Roman" w:hAnsi="Times New Roman" w:cs="Times New Roman"/>
                                    <w:bCs/>
                                    <w:sz w:val="24"/>
                                    <w:szCs w:val="24"/>
                                    <w:lang w:val="en-US"/>
                                  </w:rPr>
                                  <w:t>D</w:t>
                                </w:r>
                                <w:r w:rsidRPr="00861336">
                                  <w:rPr>
                                    <w:rFonts w:ascii="Times New Roman" w:hAnsi="Times New Roman" w:cs="Times New Roman"/>
                                    <w:bCs/>
                                    <w:sz w:val="24"/>
                                    <w:szCs w:val="24"/>
                                    <w:vertAlign w:val="subscript"/>
                                    <w:lang w:val="en-US"/>
                                  </w:rPr>
                                  <w:t>1</w:t>
                                </w:r>
                                <w:r w:rsidRPr="00861336">
                                  <w:rPr>
                                    <w:rFonts w:ascii="Times New Roman" w:hAnsi="Times New Roman" w:cs="Times New Roman"/>
                                    <w:bCs/>
                                    <w:sz w:val="24"/>
                                    <w:szCs w:val="24"/>
                                    <w:lang w:val="en-US"/>
                                  </w:rPr>
                                  <w:t xml:space="preserve"> – </w:t>
                                </w:r>
                                <w:r w:rsidRPr="00861336">
                                  <w:rPr>
                                    <w:rFonts w:ascii="Times New Roman" w:hAnsi="Times New Roman" w:cs="Times New Roman"/>
                                    <w:bCs/>
                                    <w:sz w:val="24"/>
                                    <w:szCs w:val="24"/>
                                    <w:lang w:val="kk-KZ"/>
                                  </w:rPr>
                                  <w:t>тікбұрышты үшбұрыштар</w:t>
                                </w:r>
                              </w:p>
                            </w:txbxContent>
                          </wps:txbx>
                          <wps:bodyPr rot="0" vert="horz" wrap="square" lIns="91440" tIns="45720" rIns="91440" bIns="45720" anchor="t" anchorCtr="0" upright="1">
                            <a:noAutofit/>
                          </wps:bodyPr>
                        </wps:wsp>
                        <wps:wsp>
                          <wps:cNvPr id="245" name="Text Box 93"/>
                          <wps:cNvSpPr txBox="1">
                            <a:spLocks noChangeArrowheads="1"/>
                          </wps:cNvSpPr>
                          <wps:spPr bwMode="auto">
                            <a:xfrm>
                              <a:off x="7452" y="12741"/>
                              <a:ext cx="2180" cy="854"/>
                            </a:xfrm>
                            <a:prstGeom prst="rect">
                              <a:avLst/>
                            </a:prstGeom>
                            <a:solidFill>
                              <a:srgbClr val="FFFFFF"/>
                            </a:solidFill>
                            <a:ln w="9525">
                              <a:solidFill>
                                <a:srgbClr val="000000"/>
                              </a:solidFill>
                              <a:miter lim="800000"/>
                              <a:headEnd/>
                              <a:tailEnd/>
                            </a:ln>
                          </wps:spPr>
                          <wps:txbx>
                            <w:txbxContent>
                              <w:p w14:paraId="38B150FB" w14:textId="77777777" w:rsidR="00150C87" w:rsidRPr="00861336" w:rsidRDefault="00150C87" w:rsidP="00A10E34">
                                <w:pPr>
                                  <w:spacing w:after="0" w:line="240" w:lineRule="auto"/>
                                  <w:jc w:val="center"/>
                                  <w:rPr>
                                    <w:rFonts w:ascii="Times New Roman" w:hAnsi="Times New Roman" w:cs="Times New Roman"/>
                                    <w:bCs/>
                                    <w:sz w:val="24"/>
                                    <w:szCs w:val="24"/>
                                    <w:vertAlign w:val="subscript"/>
                                  </w:rPr>
                                </w:pPr>
                                <w:r w:rsidRPr="00861336">
                                  <w:rPr>
                                    <w:rFonts w:ascii="Times New Roman" w:hAnsi="Times New Roman" w:cs="Times New Roman"/>
                                    <w:bCs/>
                                    <w:sz w:val="24"/>
                                    <w:szCs w:val="24"/>
                                  </w:rPr>
                                  <w:t xml:space="preserve">АВ </w:t>
                                </w:r>
                                <w:r w:rsidRPr="00861336">
                                  <w:rPr>
                                    <w:rFonts w:ascii="Times New Roman" w:hAnsi="Times New Roman" w:cs="Times New Roman"/>
                                    <w:bCs/>
                                    <w:position w:val="-26"/>
                                    <w:sz w:val="24"/>
                                    <w:szCs w:val="24"/>
                                  </w:rPr>
                                  <w:object w:dxaOrig="260" w:dyaOrig="700" w14:anchorId="4E3DECC6">
                                    <v:shape id="_x0000_i1037" type="#_x0000_t75" style="width:18pt;height:36pt" o:ole="">
                                      <v:imagedata r:id="rId98" o:title=""/>
                                    </v:shape>
                                    <o:OLEObject Type="Embed" ProgID="Equation.3" ShapeID="_x0000_i1037" DrawAspect="Content" ObjectID="_1761727747" r:id="rId99"/>
                                  </w:object>
                                </w:r>
                                <w:r w:rsidRPr="00861336">
                                  <w:rPr>
                                    <w:rFonts w:ascii="Times New Roman" w:hAnsi="Times New Roman" w:cs="Times New Roman"/>
                                    <w:bCs/>
                                    <w:sz w:val="24"/>
                                    <w:szCs w:val="24"/>
                                  </w:rPr>
                                  <w:t>А</w:t>
                                </w:r>
                                <w:r w:rsidRPr="00861336">
                                  <w:rPr>
                                    <w:rFonts w:ascii="Times New Roman" w:hAnsi="Times New Roman" w:cs="Times New Roman"/>
                                    <w:bCs/>
                                    <w:sz w:val="24"/>
                                    <w:szCs w:val="24"/>
                                    <w:vertAlign w:val="subscript"/>
                                  </w:rPr>
                                  <w:t>1</w:t>
                                </w:r>
                                <w:r w:rsidRPr="00861336">
                                  <w:rPr>
                                    <w:rFonts w:ascii="Times New Roman" w:hAnsi="Times New Roman" w:cs="Times New Roman"/>
                                    <w:bCs/>
                                    <w:sz w:val="24"/>
                                    <w:szCs w:val="24"/>
                                  </w:rPr>
                                  <w:t>В</w:t>
                                </w:r>
                                <w:r w:rsidRPr="00861336">
                                  <w:rPr>
                                    <w:rFonts w:ascii="Times New Roman" w:hAnsi="Times New Roman" w:cs="Times New Roman"/>
                                    <w:bCs/>
                                    <w:sz w:val="24"/>
                                    <w:szCs w:val="24"/>
                                    <w:vertAlign w:val="subscript"/>
                                  </w:rPr>
                                  <w:t>1</w:t>
                                </w:r>
                              </w:p>
                            </w:txbxContent>
                          </wps:txbx>
                          <wps:bodyPr rot="0" vert="horz" wrap="square" lIns="91440" tIns="45720" rIns="91440" bIns="45720" anchor="t" anchorCtr="0" upright="1">
                            <a:noAutofit/>
                          </wps:bodyPr>
                        </wps:wsp>
                        <wps:wsp>
                          <wps:cNvPr id="246" name="Text Box 94"/>
                          <wps:cNvSpPr txBox="1">
                            <a:spLocks noChangeArrowheads="1"/>
                          </wps:cNvSpPr>
                          <wps:spPr bwMode="auto">
                            <a:xfrm>
                              <a:off x="5267" y="14949"/>
                              <a:ext cx="1446" cy="492"/>
                            </a:xfrm>
                            <a:prstGeom prst="rect">
                              <a:avLst/>
                            </a:prstGeom>
                            <a:solidFill>
                              <a:srgbClr val="FFFFFF"/>
                            </a:solidFill>
                            <a:ln w="9525">
                              <a:solidFill>
                                <a:srgbClr val="000000"/>
                              </a:solidFill>
                              <a:miter lim="800000"/>
                              <a:headEnd/>
                              <a:tailEnd/>
                            </a:ln>
                          </wps:spPr>
                          <wps:txbx>
                            <w:txbxContent>
                              <w:p w14:paraId="1360995B" w14:textId="77777777" w:rsidR="00150C87" w:rsidRPr="00861336" w:rsidRDefault="00150C87" w:rsidP="00A10E34">
                                <w:pPr>
                                  <w:spacing w:after="0" w:line="240" w:lineRule="auto"/>
                                  <w:jc w:val="center"/>
                                  <w:rPr>
                                    <w:rFonts w:ascii="Times New Roman" w:hAnsi="Times New Roman" w:cs="Times New Roman"/>
                                    <w:bCs/>
                                    <w:sz w:val="24"/>
                                    <w:szCs w:val="24"/>
                                    <w:vertAlign w:val="subscript"/>
                                    <w:lang w:val="en-US"/>
                                  </w:rPr>
                                </w:pPr>
                                <w:r w:rsidRPr="00861336">
                                  <w:rPr>
                                    <w:rFonts w:ascii="Times New Roman" w:hAnsi="Times New Roman" w:cs="Times New Roman"/>
                                    <w:bCs/>
                                    <w:sz w:val="24"/>
                                    <w:szCs w:val="24"/>
                                    <w:lang w:val="en-US"/>
                                  </w:rPr>
                                  <w:t>BD=B</w:t>
                                </w:r>
                                <w:r w:rsidRPr="00861336">
                                  <w:rPr>
                                    <w:rFonts w:ascii="Times New Roman" w:hAnsi="Times New Roman" w:cs="Times New Roman"/>
                                    <w:bCs/>
                                    <w:sz w:val="24"/>
                                    <w:szCs w:val="24"/>
                                    <w:vertAlign w:val="subscript"/>
                                    <w:lang w:val="en-US"/>
                                  </w:rPr>
                                  <w:t>1</w:t>
                                </w:r>
                                <w:r w:rsidRPr="00861336">
                                  <w:rPr>
                                    <w:rFonts w:ascii="Times New Roman" w:hAnsi="Times New Roman" w:cs="Times New Roman"/>
                                    <w:bCs/>
                                    <w:sz w:val="24"/>
                                    <w:szCs w:val="24"/>
                                    <w:lang w:val="en-US"/>
                                  </w:rPr>
                                  <w:t>D</w:t>
                                </w:r>
                                <w:r w:rsidRPr="00861336">
                                  <w:rPr>
                                    <w:rFonts w:ascii="Times New Roman" w:hAnsi="Times New Roman" w:cs="Times New Roman"/>
                                    <w:bCs/>
                                    <w:sz w:val="24"/>
                                    <w:szCs w:val="24"/>
                                    <w:vertAlign w:val="subscript"/>
                                    <w:lang w:val="en-US"/>
                                  </w:rPr>
                                  <w:t>1</w:t>
                                </w:r>
                              </w:p>
                            </w:txbxContent>
                          </wps:txbx>
                          <wps:bodyPr rot="0" vert="horz" wrap="square" lIns="91440" tIns="45720" rIns="91440" bIns="45720" anchor="t" anchorCtr="0" upright="1">
                            <a:noAutofit/>
                          </wps:bodyPr>
                        </wps:wsp>
                      </wpg:grpSp>
                      <wps:wsp>
                        <wps:cNvPr id="247" name="Text Box 95"/>
                        <wps:cNvSpPr txBox="1">
                          <a:spLocks noChangeArrowheads="1"/>
                        </wps:cNvSpPr>
                        <wps:spPr bwMode="auto">
                          <a:xfrm>
                            <a:off x="9054" y="14918"/>
                            <a:ext cx="1536" cy="528"/>
                          </a:xfrm>
                          <a:prstGeom prst="rect">
                            <a:avLst/>
                          </a:prstGeom>
                          <a:solidFill>
                            <a:srgbClr val="FFFFFF"/>
                          </a:solidFill>
                          <a:ln w="9525">
                            <a:solidFill>
                              <a:srgbClr val="000000"/>
                            </a:solidFill>
                            <a:miter lim="800000"/>
                            <a:headEnd/>
                            <a:tailEnd/>
                          </a:ln>
                        </wps:spPr>
                        <wps:txbx>
                          <w:txbxContent>
                            <w:p w14:paraId="0F2C0B70" w14:textId="77777777" w:rsidR="00150C87" w:rsidRPr="00861336" w:rsidRDefault="00150C87" w:rsidP="00A10E34">
                              <w:pPr>
                                <w:spacing w:after="0" w:line="240" w:lineRule="auto"/>
                                <w:jc w:val="center"/>
                                <w:rPr>
                                  <w:rFonts w:ascii="Times New Roman" w:hAnsi="Times New Roman" w:cs="Times New Roman"/>
                                  <w:bCs/>
                                  <w:sz w:val="24"/>
                                  <w:szCs w:val="24"/>
                                  <w:lang w:val="en-US"/>
                                </w:rPr>
                              </w:pPr>
                              <w:r w:rsidRPr="00861336">
                                <w:rPr>
                                  <w:rFonts w:ascii="Times New Roman" w:hAnsi="Times New Roman" w:cs="Times New Roman"/>
                                  <w:bCs/>
                                  <w:sz w:val="24"/>
                                  <w:szCs w:val="24"/>
                                </w:rPr>
                                <w:sym w:font="Symbol" w:char="F0D0"/>
                              </w:r>
                              <w:r w:rsidRPr="00861336">
                                <w:rPr>
                                  <w:rFonts w:ascii="Times New Roman" w:hAnsi="Times New Roman" w:cs="Times New Roman"/>
                                  <w:bCs/>
                                  <w:sz w:val="24"/>
                                  <w:szCs w:val="24"/>
                                  <w:lang w:val="en-US"/>
                                </w:rPr>
                                <w:t>1=</w:t>
                              </w:r>
                              <w:r w:rsidRPr="00861336">
                                <w:rPr>
                                  <w:rFonts w:ascii="Times New Roman" w:hAnsi="Times New Roman" w:cs="Times New Roman"/>
                                  <w:bCs/>
                                  <w:sz w:val="24"/>
                                  <w:szCs w:val="24"/>
                                  <w:lang w:val="en-US"/>
                                </w:rPr>
                                <w:sym w:font="Symbol" w:char="F0D0"/>
                              </w:r>
                              <w:r w:rsidRPr="00861336">
                                <w:rPr>
                                  <w:rFonts w:ascii="Times New Roman" w:hAnsi="Times New Roman" w:cs="Times New Roman"/>
                                  <w:bCs/>
                                  <w:sz w:val="24"/>
                                  <w:szCs w:val="24"/>
                                  <w:lang w:val="en-US"/>
                                </w:rPr>
                                <w:t>2</w:t>
                              </w:r>
                            </w:p>
                          </w:txbxContent>
                        </wps:txbx>
                        <wps:bodyPr rot="0" vert="horz" wrap="square" lIns="91440" tIns="45720" rIns="91440" bIns="45720" anchor="t" anchorCtr="0" upright="1">
                          <a:noAutofit/>
                        </wps:bodyPr>
                      </wps:wsp>
                    </wpg:wgp>
                  </a:graphicData>
                </a:graphic>
              </wp:inline>
            </w:drawing>
          </mc:Choice>
          <mc:Fallback>
            <w:pict>
              <v:group w14:anchorId="2BD177E0" id="Группа 235" o:spid="_x0000_s1155" style="width:420.8pt;height:185.5pt;mso-position-horizontal-relative:char;mso-position-vertical-relative:line" coordorigin="4554,11736" coordsize="6036,37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">
                <v:group id="Group 83" o:spid="_x0000_s1156" style="position:absolute;left:4554;top:11736;width:6015;height:3705" coordorigin="4554,11736" coordsize="6015,3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">
                  <v:shape id="Text Box 84" o:spid="_x0000_s1157" type="#_x0000_t202" style="position:absolute;left:5254;top:11736;width:4728;height: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" filled="f">
                    <v:textbox>
                      <w:txbxContent>
                        <w:p w14:paraId="412A2FA8" w14:textId="77777777" w:rsidR="00150C87" w:rsidRPr="00861336" w:rsidRDefault="00150C87" w:rsidP="00A10E34">
                          <w:pPr>
                            <w:spacing w:after="0" w:line="240" w:lineRule="auto"/>
                            <w:jc w:val="center"/>
                            <w:rPr>
                              <w:rFonts w:ascii="Times New Roman" w:hAnsi="Times New Roman" w:cs="Times New Roman"/>
                              <w:bCs/>
                              <w:sz w:val="24"/>
                              <w:szCs w:val="24"/>
                              <w:lang w:val="kk-KZ"/>
                            </w:rPr>
                          </w:pPr>
                          <w:r w:rsidRPr="00861336">
                            <w:rPr>
                              <w:rFonts w:ascii="Times New Roman" w:hAnsi="Times New Roman" w:cs="Times New Roman"/>
                              <w:bCs/>
                              <w:sz w:val="24"/>
                              <w:szCs w:val="24"/>
                            </w:rPr>
                            <w:sym w:font="Symbol" w:char="F044"/>
                          </w:r>
                          <w:r w:rsidRPr="00861336">
                            <w:rPr>
                              <w:rFonts w:ascii="Times New Roman" w:hAnsi="Times New Roman" w:cs="Times New Roman"/>
                              <w:bCs/>
                              <w:sz w:val="24"/>
                              <w:szCs w:val="24"/>
                            </w:rPr>
                            <w:t>АВС</w:t>
                          </w:r>
                          <w:r w:rsidRPr="00861336">
                            <w:rPr>
                              <w:rFonts w:ascii="Times New Roman" w:hAnsi="Times New Roman" w:cs="Times New Roman"/>
                              <w:bCs/>
                              <w:position w:val="-26"/>
                              <w:sz w:val="24"/>
                              <w:szCs w:val="24"/>
                            </w:rPr>
                            <w:object w:dxaOrig="260" w:dyaOrig="700" w14:anchorId="64CDAB1C">
                              <v:shape id="_x0000_i1033" type="#_x0000_t75" style="width:18pt;height:36pt" o:ole="">
                                <v:imagedata r:id="rId100" o:title=""/>
                              </v:shape>
                              <o:OLEObject Type="Embed" ProgID="Equation.3" ShapeID="_x0000_i1033" DrawAspect="Content" ObjectID="_1761727354" r:id="rId101"/>
                            </w:object>
                          </w:r>
                          <w:r w:rsidRPr="00861336">
                            <w:rPr>
                              <w:rFonts w:ascii="Times New Roman" w:hAnsi="Times New Roman" w:cs="Times New Roman"/>
                              <w:bCs/>
                              <w:sz w:val="24"/>
                              <w:szCs w:val="24"/>
                            </w:rPr>
                            <w:sym w:font="Symbol" w:char="F044"/>
                          </w:r>
                          <w:r w:rsidRPr="00861336">
                            <w:rPr>
                              <w:rFonts w:ascii="Times New Roman" w:hAnsi="Times New Roman" w:cs="Times New Roman"/>
                              <w:bCs/>
                              <w:sz w:val="24"/>
                              <w:szCs w:val="24"/>
                            </w:rPr>
                            <w:t>А</w:t>
                          </w:r>
                          <w:r w:rsidRPr="00861336">
                            <w:rPr>
                              <w:rFonts w:ascii="Times New Roman" w:hAnsi="Times New Roman" w:cs="Times New Roman"/>
                              <w:bCs/>
                              <w:sz w:val="24"/>
                              <w:szCs w:val="24"/>
                              <w:vertAlign w:val="subscript"/>
                            </w:rPr>
                            <w:t>1</w:t>
                          </w:r>
                          <w:r w:rsidRPr="00861336">
                            <w:rPr>
                              <w:rFonts w:ascii="Times New Roman" w:hAnsi="Times New Roman" w:cs="Times New Roman"/>
                              <w:bCs/>
                              <w:sz w:val="24"/>
                              <w:szCs w:val="24"/>
                            </w:rPr>
                            <w:t>В</w:t>
                          </w:r>
                          <w:r w:rsidRPr="00861336">
                            <w:rPr>
                              <w:rFonts w:ascii="Times New Roman" w:hAnsi="Times New Roman" w:cs="Times New Roman"/>
                              <w:bCs/>
                              <w:sz w:val="24"/>
                              <w:szCs w:val="24"/>
                              <w:vertAlign w:val="subscript"/>
                            </w:rPr>
                            <w:t>1</w:t>
                          </w:r>
                          <w:r w:rsidRPr="00861336">
                            <w:rPr>
                              <w:rFonts w:ascii="Times New Roman" w:hAnsi="Times New Roman" w:cs="Times New Roman"/>
                              <w:bCs/>
                              <w:sz w:val="24"/>
                              <w:szCs w:val="24"/>
                            </w:rPr>
                            <w:t>С</w:t>
                          </w:r>
                          <w:r w:rsidRPr="00861336">
                            <w:rPr>
                              <w:rFonts w:ascii="Times New Roman" w:hAnsi="Times New Roman" w:cs="Times New Roman"/>
                              <w:bCs/>
                              <w:sz w:val="24"/>
                              <w:szCs w:val="24"/>
                              <w:vertAlign w:val="subscript"/>
                            </w:rPr>
                            <w:t>1</w:t>
                          </w:r>
                          <w:r w:rsidRPr="00861336">
                            <w:rPr>
                              <w:rFonts w:ascii="Times New Roman" w:hAnsi="Times New Roman" w:cs="Times New Roman"/>
                              <w:bCs/>
                              <w:sz w:val="24"/>
                              <w:szCs w:val="24"/>
                            </w:rPr>
                            <w:t xml:space="preserve"> – </w:t>
                          </w:r>
                          <w:r w:rsidRPr="00861336">
                            <w:rPr>
                              <w:rFonts w:ascii="Times New Roman" w:hAnsi="Times New Roman" w:cs="Times New Roman"/>
                              <w:bCs/>
                              <w:sz w:val="24"/>
                              <w:szCs w:val="24"/>
                              <w:lang w:val="kk-KZ"/>
                            </w:rPr>
                            <w:t>тікбұрышты үшбұрыштар</w:t>
                          </w:r>
                        </w:p>
                      </w:txbxContent>
                    </v:textbox>
                  </v:shape>
                  <v:line id="Line 85" o:spid="_x0000_s1158" style="position:absolute;flip:x;visibility:visible;mso-wrap-style:square" from="4665,12574" to="6753,131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"/>
                  <v:line id="Line 86" o:spid="_x0000_s1159" style="position:absolute;visibility:visible;mso-wrap-style:square" from="6900,12564" to="8211,129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"/>
                  <v:line id="Line 87" o:spid="_x0000_s1160" style="position:absolute;visibility:visible;mso-wrap-style:square" from="8142,13500" to="8142,139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"/>
                  <v:line id="Line 88" o:spid="_x0000_s1161" style="position:absolute;flip:x;visibility:visible;mso-wrap-style:square" from="6486,14673" to="7383,151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"/>
                  <v:line id="Line 89" o:spid="_x0000_s1162" style="position:absolute;visibility:visible;mso-wrap-style:square" from="8441,14627" to="9637,150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"/>
                  <v:shape id="Text Box 91" o:spid="_x0000_s1163" type="#_x0000_t202" style="position:absolute;left:4554;top:12856;width:1449;height:5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">
                    <v:textbox>
                      <w:txbxContent>
                        <w:p w14:paraId="7CFC2E72" w14:textId="77777777" w:rsidR="00150C87" w:rsidRPr="00861336" w:rsidRDefault="00150C87" w:rsidP="00A10E34">
                          <w:pPr>
                            <w:spacing w:after="0" w:line="240" w:lineRule="auto"/>
                            <w:jc w:val="center"/>
                            <w:rPr>
                              <w:rFonts w:ascii="Times New Roman" w:hAnsi="Times New Roman" w:cs="Times New Roman"/>
                              <w:bCs/>
                              <w:sz w:val="24"/>
                              <w:szCs w:val="24"/>
                              <w:vertAlign w:val="subscript"/>
                            </w:rPr>
                          </w:pPr>
                          <w:r w:rsidRPr="00861336">
                            <w:rPr>
                              <w:rFonts w:ascii="Times New Roman" w:hAnsi="Times New Roman" w:cs="Times New Roman"/>
                              <w:bCs/>
                              <w:sz w:val="24"/>
                              <w:szCs w:val="24"/>
                            </w:rPr>
                            <w:sym w:font="Symbol" w:char="F0D0"/>
                          </w:r>
                          <w:r w:rsidRPr="00861336">
                            <w:rPr>
                              <w:rFonts w:ascii="Times New Roman" w:hAnsi="Times New Roman" w:cs="Times New Roman"/>
                              <w:bCs/>
                              <w:sz w:val="24"/>
                              <w:szCs w:val="24"/>
                            </w:rPr>
                            <w:t>В=</w:t>
                          </w:r>
                          <w:r w:rsidRPr="00861336">
                            <w:rPr>
                              <w:rFonts w:ascii="Times New Roman" w:hAnsi="Times New Roman" w:cs="Times New Roman"/>
                              <w:bCs/>
                              <w:sz w:val="24"/>
                              <w:szCs w:val="24"/>
                            </w:rPr>
                            <w:sym w:font="Symbol" w:char="F0D0"/>
                          </w:r>
                          <w:r w:rsidRPr="00861336">
                            <w:rPr>
                              <w:rFonts w:ascii="Times New Roman" w:hAnsi="Times New Roman" w:cs="Times New Roman"/>
                              <w:bCs/>
                              <w:sz w:val="24"/>
                              <w:szCs w:val="24"/>
                            </w:rPr>
                            <w:t>В</w:t>
                          </w:r>
                          <w:r w:rsidRPr="00861336">
                            <w:rPr>
                              <w:rFonts w:ascii="Times New Roman" w:hAnsi="Times New Roman" w:cs="Times New Roman"/>
                              <w:bCs/>
                              <w:sz w:val="24"/>
                              <w:szCs w:val="24"/>
                              <w:vertAlign w:val="subscript"/>
                            </w:rPr>
                            <w:t>1</w:t>
                          </w:r>
                        </w:p>
                      </w:txbxContent>
                    </v:textbox>
                  </v:shape>
                  <v:shape id="Text Box 92" o:spid="_x0000_s1164" type="#_x0000_t202" style="position:absolute;left:5681;top:13822;width:4888;height: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">
                    <v:textbox>
                      <w:txbxContent>
                        <w:p w14:paraId="30CA2F0F" w14:textId="77777777" w:rsidR="00150C87" w:rsidRPr="00861336" w:rsidRDefault="00150C87" w:rsidP="00A10E34">
                          <w:pPr>
                            <w:spacing w:after="0" w:line="240" w:lineRule="auto"/>
                            <w:jc w:val="center"/>
                            <w:rPr>
                              <w:rFonts w:ascii="Times New Roman" w:hAnsi="Times New Roman" w:cs="Times New Roman"/>
                              <w:bCs/>
                              <w:sz w:val="24"/>
                              <w:szCs w:val="24"/>
                              <w:lang w:val="kk-KZ"/>
                            </w:rPr>
                          </w:pPr>
                          <w:r w:rsidRPr="00861336">
                            <w:rPr>
                              <w:rFonts w:ascii="Times New Roman" w:hAnsi="Times New Roman" w:cs="Times New Roman"/>
                              <w:bCs/>
                              <w:sz w:val="24"/>
                              <w:szCs w:val="24"/>
                            </w:rPr>
                            <w:sym w:font="Symbol" w:char="F044"/>
                          </w:r>
                          <w:r w:rsidRPr="00861336">
                            <w:rPr>
                              <w:rFonts w:ascii="Times New Roman" w:hAnsi="Times New Roman" w:cs="Times New Roman"/>
                              <w:bCs/>
                              <w:sz w:val="24"/>
                              <w:szCs w:val="24"/>
                              <w:lang w:val="en-US"/>
                            </w:rPr>
                            <w:t>ABD</w:t>
                          </w:r>
                          <w:r w:rsidRPr="00861336">
                            <w:rPr>
                              <w:rFonts w:ascii="Times New Roman" w:hAnsi="Times New Roman" w:cs="Times New Roman"/>
                              <w:bCs/>
                              <w:position w:val="-26"/>
                              <w:sz w:val="24"/>
                              <w:szCs w:val="24"/>
                              <w:lang w:val="en-US"/>
                            </w:rPr>
                            <w:object w:dxaOrig="260" w:dyaOrig="700" w14:anchorId="0FE3CA07">
                              <v:shape id="_x0000_i1035" type="#_x0000_t75" style="width:18pt;height:36pt" o:ole="">
                                <v:imagedata r:id="rId102" o:title=""/>
                              </v:shape>
                              <o:OLEObject Type="Embed" ProgID="Equation.3" ShapeID="_x0000_i1035" DrawAspect="Content" ObjectID="_1761727355" r:id="rId103"/>
                            </w:object>
                          </w:r>
                          <w:r w:rsidRPr="00861336">
                            <w:rPr>
                              <w:rFonts w:ascii="Times New Roman" w:hAnsi="Times New Roman" w:cs="Times New Roman"/>
                              <w:bCs/>
                              <w:sz w:val="24"/>
                              <w:szCs w:val="24"/>
                            </w:rPr>
                            <w:sym w:font="Symbol" w:char="F044"/>
                          </w:r>
                          <w:r w:rsidRPr="00861336">
                            <w:rPr>
                              <w:rFonts w:ascii="Times New Roman" w:hAnsi="Times New Roman" w:cs="Times New Roman"/>
                              <w:bCs/>
                              <w:sz w:val="24"/>
                              <w:szCs w:val="24"/>
                              <w:lang w:val="en-US"/>
                            </w:rPr>
                            <w:t>A</w:t>
                          </w:r>
                          <w:r w:rsidRPr="00861336">
                            <w:rPr>
                              <w:rFonts w:ascii="Times New Roman" w:hAnsi="Times New Roman" w:cs="Times New Roman"/>
                              <w:bCs/>
                              <w:sz w:val="24"/>
                              <w:szCs w:val="24"/>
                              <w:vertAlign w:val="subscript"/>
                              <w:lang w:val="en-US"/>
                            </w:rPr>
                            <w:t>1</w:t>
                          </w:r>
                          <w:r w:rsidRPr="00861336">
                            <w:rPr>
                              <w:rFonts w:ascii="Times New Roman" w:hAnsi="Times New Roman" w:cs="Times New Roman"/>
                              <w:bCs/>
                              <w:sz w:val="24"/>
                              <w:szCs w:val="24"/>
                              <w:lang w:val="en-US"/>
                            </w:rPr>
                            <w:t>B</w:t>
                          </w:r>
                          <w:r w:rsidRPr="00861336">
                            <w:rPr>
                              <w:rFonts w:ascii="Times New Roman" w:hAnsi="Times New Roman" w:cs="Times New Roman"/>
                              <w:bCs/>
                              <w:sz w:val="24"/>
                              <w:szCs w:val="24"/>
                              <w:vertAlign w:val="subscript"/>
                              <w:lang w:val="en-US"/>
                            </w:rPr>
                            <w:t>1</w:t>
                          </w:r>
                          <w:r w:rsidRPr="00861336">
                            <w:rPr>
                              <w:rFonts w:ascii="Times New Roman" w:hAnsi="Times New Roman" w:cs="Times New Roman"/>
                              <w:bCs/>
                              <w:sz w:val="24"/>
                              <w:szCs w:val="24"/>
                              <w:lang w:val="en-US"/>
                            </w:rPr>
                            <w:t>D</w:t>
                          </w:r>
                          <w:r w:rsidRPr="00861336">
                            <w:rPr>
                              <w:rFonts w:ascii="Times New Roman" w:hAnsi="Times New Roman" w:cs="Times New Roman"/>
                              <w:bCs/>
                              <w:sz w:val="24"/>
                              <w:szCs w:val="24"/>
                              <w:vertAlign w:val="subscript"/>
                              <w:lang w:val="en-US"/>
                            </w:rPr>
                            <w:t>1</w:t>
                          </w:r>
                          <w:r w:rsidRPr="00861336">
                            <w:rPr>
                              <w:rFonts w:ascii="Times New Roman" w:hAnsi="Times New Roman" w:cs="Times New Roman"/>
                              <w:bCs/>
                              <w:sz w:val="24"/>
                              <w:szCs w:val="24"/>
                              <w:lang w:val="en-US"/>
                            </w:rPr>
                            <w:t xml:space="preserve"> – </w:t>
                          </w:r>
                          <w:r w:rsidRPr="00861336">
                            <w:rPr>
                              <w:rFonts w:ascii="Times New Roman" w:hAnsi="Times New Roman" w:cs="Times New Roman"/>
                              <w:bCs/>
                              <w:sz w:val="24"/>
                              <w:szCs w:val="24"/>
                              <w:lang w:val="kk-KZ"/>
                            </w:rPr>
                            <w:t>тікбұрышты үшбұрыштар</w:t>
                          </w:r>
                        </w:p>
                      </w:txbxContent>
                    </v:textbox>
                  </v:shape>
                  <v:shape id="Text Box 93" o:spid="_x0000_s1165" type="#_x0000_t202" style="position:absolute;left:7452;top:12741;width:2180;height: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">
                    <v:textbox>
                      <w:txbxContent>
                        <w:p w14:paraId="38B150FB" w14:textId="77777777" w:rsidR="00150C87" w:rsidRPr="00861336" w:rsidRDefault="00150C87" w:rsidP="00A10E34">
                          <w:pPr>
                            <w:spacing w:after="0" w:line="240" w:lineRule="auto"/>
                            <w:jc w:val="center"/>
                            <w:rPr>
                              <w:rFonts w:ascii="Times New Roman" w:hAnsi="Times New Roman" w:cs="Times New Roman"/>
                              <w:bCs/>
                              <w:sz w:val="24"/>
                              <w:szCs w:val="24"/>
                              <w:vertAlign w:val="subscript"/>
                            </w:rPr>
                          </w:pPr>
                          <w:r w:rsidRPr="00861336">
                            <w:rPr>
                              <w:rFonts w:ascii="Times New Roman" w:hAnsi="Times New Roman" w:cs="Times New Roman"/>
                              <w:bCs/>
                              <w:sz w:val="24"/>
                              <w:szCs w:val="24"/>
                            </w:rPr>
                            <w:t xml:space="preserve">АВ </w:t>
                          </w:r>
                          <w:r w:rsidRPr="00861336">
                            <w:rPr>
                              <w:rFonts w:ascii="Times New Roman" w:hAnsi="Times New Roman" w:cs="Times New Roman"/>
                              <w:bCs/>
                              <w:position w:val="-26"/>
                              <w:sz w:val="24"/>
                              <w:szCs w:val="24"/>
                            </w:rPr>
                            <w:object w:dxaOrig="260" w:dyaOrig="700" w14:anchorId="4E3DECC6">
                              <v:shape id="_x0000_i1037" type="#_x0000_t75" style="width:18pt;height:36pt" o:ole="">
                                <v:imagedata r:id="rId104" o:title=""/>
                              </v:shape>
                              <o:OLEObject Type="Embed" ProgID="Equation.3" ShapeID="_x0000_i1037" DrawAspect="Content" ObjectID="_1761727356" r:id="rId105"/>
                            </w:object>
                          </w:r>
                          <w:r w:rsidRPr="00861336">
                            <w:rPr>
                              <w:rFonts w:ascii="Times New Roman" w:hAnsi="Times New Roman" w:cs="Times New Roman"/>
                              <w:bCs/>
                              <w:sz w:val="24"/>
                              <w:szCs w:val="24"/>
                            </w:rPr>
                            <w:t>А</w:t>
                          </w:r>
                          <w:r w:rsidRPr="00861336">
                            <w:rPr>
                              <w:rFonts w:ascii="Times New Roman" w:hAnsi="Times New Roman" w:cs="Times New Roman"/>
                              <w:bCs/>
                              <w:sz w:val="24"/>
                              <w:szCs w:val="24"/>
                              <w:vertAlign w:val="subscript"/>
                            </w:rPr>
                            <w:t>1</w:t>
                          </w:r>
                          <w:r w:rsidRPr="00861336">
                            <w:rPr>
                              <w:rFonts w:ascii="Times New Roman" w:hAnsi="Times New Roman" w:cs="Times New Roman"/>
                              <w:bCs/>
                              <w:sz w:val="24"/>
                              <w:szCs w:val="24"/>
                            </w:rPr>
                            <w:t>В</w:t>
                          </w:r>
                          <w:r w:rsidRPr="00861336">
                            <w:rPr>
                              <w:rFonts w:ascii="Times New Roman" w:hAnsi="Times New Roman" w:cs="Times New Roman"/>
                              <w:bCs/>
                              <w:sz w:val="24"/>
                              <w:szCs w:val="24"/>
                              <w:vertAlign w:val="subscript"/>
                            </w:rPr>
                            <w:t>1</w:t>
                          </w:r>
                        </w:p>
                      </w:txbxContent>
                    </v:textbox>
                  </v:shape>
                  <v:shape id="Text Box 94" o:spid="_x0000_s1166" type="#_x0000_t202" style="position:absolute;left:5267;top:14949;width:1446;height: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">
                    <v:textbox>
                      <w:txbxContent>
                        <w:p w14:paraId="1360995B" w14:textId="77777777" w:rsidR="00150C87" w:rsidRPr="00861336" w:rsidRDefault="00150C87" w:rsidP="00A10E34">
                          <w:pPr>
                            <w:spacing w:after="0" w:line="240" w:lineRule="auto"/>
                            <w:jc w:val="center"/>
                            <w:rPr>
                              <w:rFonts w:ascii="Times New Roman" w:hAnsi="Times New Roman" w:cs="Times New Roman"/>
                              <w:bCs/>
                              <w:sz w:val="24"/>
                              <w:szCs w:val="24"/>
                              <w:vertAlign w:val="subscript"/>
                              <w:lang w:val="en-US"/>
                            </w:rPr>
                          </w:pPr>
                          <w:r w:rsidRPr="00861336">
                            <w:rPr>
                              <w:rFonts w:ascii="Times New Roman" w:hAnsi="Times New Roman" w:cs="Times New Roman"/>
                              <w:bCs/>
                              <w:sz w:val="24"/>
                              <w:szCs w:val="24"/>
                              <w:lang w:val="en-US"/>
                            </w:rPr>
                            <w:t>BD=B</w:t>
                          </w:r>
                          <w:r w:rsidRPr="00861336">
                            <w:rPr>
                              <w:rFonts w:ascii="Times New Roman" w:hAnsi="Times New Roman" w:cs="Times New Roman"/>
                              <w:bCs/>
                              <w:sz w:val="24"/>
                              <w:szCs w:val="24"/>
                              <w:vertAlign w:val="subscript"/>
                              <w:lang w:val="en-US"/>
                            </w:rPr>
                            <w:t>1</w:t>
                          </w:r>
                          <w:r w:rsidRPr="00861336">
                            <w:rPr>
                              <w:rFonts w:ascii="Times New Roman" w:hAnsi="Times New Roman" w:cs="Times New Roman"/>
                              <w:bCs/>
                              <w:sz w:val="24"/>
                              <w:szCs w:val="24"/>
                              <w:lang w:val="en-US"/>
                            </w:rPr>
                            <w:t>D</w:t>
                          </w:r>
                          <w:r w:rsidRPr="00861336">
                            <w:rPr>
                              <w:rFonts w:ascii="Times New Roman" w:hAnsi="Times New Roman" w:cs="Times New Roman"/>
                              <w:bCs/>
                              <w:sz w:val="24"/>
                              <w:szCs w:val="24"/>
                              <w:vertAlign w:val="subscript"/>
                              <w:lang w:val="en-US"/>
                            </w:rPr>
                            <w:t>1</w:t>
                          </w:r>
                        </w:p>
                      </w:txbxContent>
                    </v:textbox>
                  </v:shape>
                </v:group>
                <v:shape id="Text Box 95" o:spid="_x0000_s1167" type="#_x0000_t202" style="position:absolute;left:9054;top:14918;width:1536;height:5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">
                  <v:textbox>
                    <w:txbxContent>
                      <w:p w14:paraId="0F2C0B70" w14:textId="77777777" w:rsidR="00150C87" w:rsidRPr="00861336" w:rsidRDefault="00150C87" w:rsidP="00A10E34">
                        <w:pPr>
                          <w:spacing w:after="0" w:line="240" w:lineRule="auto"/>
                          <w:jc w:val="center"/>
                          <w:rPr>
                            <w:rFonts w:ascii="Times New Roman" w:hAnsi="Times New Roman" w:cs="Times New Roman"/>
                            <w:bCs/>
                            <w:sz w:val="24"/>
                            <w:szCs w:val="24"/>
                            <w:lang w:val="en-US"/>
                          </w:rPr>
                        </w:pPr>
                        <w:r w:rsidRPr="00861336">
                          <w:rPr>
                            <w:rFonts w:ascii="Times New Roman" w:hAnsi="Times New Roman" w:cs="Times New Roman"/>
                            <w:bCs/>
                            <w:sz w:val="24"/>
                            <w:szCs w:val="24"/>
                          </w:rPr>
                          <w:sym w:font="Symbol" w:char="F0D0"/>
                        </w:r>
                        <w:r w:rsidRPr="00861336">
                          <w:rPr>
                            <w:rFonts w:ascii="Times New Roman" w:hAnsi="Times New Roman" w:cs="Times New Roman"/>
                            <w:bCs/>
                            <w:sz w:val="24"/>
                            <w:szCs w:val="24"/>
                            <w:lang w:val="en-US"/>
                          </w:rPr>
                          <w:t>1=</w:t>
                        </w:r>
                        <w:r w:rsidRPr="00861336">
                          <w:rPr>
                            <w:rFonts w:ascii="Times New Roman" w:hAnsi="Times New Roman" w:cs="Times New Roman"/>
                            <w:bCs/>
                            <w:sz w:val="24"/>
                            <w:szCs w:val="24"/>
                            <w:lang w:val="en-US"/>
                          </w:rPr>
                          <w:sym w:font="Symbol" w:char="F0D0"/>
                        </w:r>
                        <w:r w:rsidRPr="00861336">
                          <w:rPr>
                            <w:rFonts w:ascii="Times New Roman" w:hAnsi="Times New Roman" w:cs="Times New Roman"/>
                            <w:bCs/>
                            <w:sz w:val="24"/>
                            <w:szCs w:val="24"/>
                            <w:lang w:val="en-US"/>
                          </w:rPr>
                          <w:t>2</w:t>
                        </w:r>
                      </w:p>
                    </w:txbxContent>
                  </v:textbox>
                </v:shape>
                <w10:anchorlock/>
              </v:group>
            </w:pict>
          </mc:Fallback>
        </mc:AlternateContent>
      </w:r>
    </w:p>
    <w:p w14:paraId="50F30165" w14:textId="77777777" w:rsidR="00A10E34" w:rsidRPr="00512505" w:rsidRDefault="00A10E34" w:rsidP="00A10E34">
      <w:pPr>
        <w:widowControl w:val="0"/>
        <w:tabs>
          <w:tab w:val="left" w:pos="851"/>
        </w:tabs>
        <w:spacing w:after="0" w:line="240" w:lineRule="auto"/>
        <w:jc w:val="center"/>
        <w:rPr>
          <w:rFonts w:ascii="Times New Roman" w:hAnsi="Times New Roman" w:cs="Times New Roman"/>
          <w:sz w:val="28"/>
          <w:szCs w:val="28"/>
          <w:lang w:val="kk-KZ"/>
        </w:rPr>
      </w:pPr>
    </w:p>
    <w:p w14:paraId="158971F6" w14:textId="0DFB28AE" w:rsidR="00A10E34" w:rsidRPr="00512505" w:rsidRDefault="00A10E34" w:rsidP="00A10E34">
      <w:pPr>
        <w:widowControl w:val="0"/>
        <w:tabs>
          <w:tab w:val="left" w:pos="851"/>
        </w:tabs>
        <w:spacing w:after="0" w:line="240" w:lineRule="auto"/>
        <w:jc w:val="center"/>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Сурет </w:t>
      </w:r>
      <w:r w:rsidR="009C0F4B" w:rsidRPr="00512505">
        <w:rPr>
          <w:rFonts w:ascii="Times New Roman" w:hAnsi="Times New Roman" w:cs="Times New Roman"/>
          <w:sz w:val="28"/>
          <w:szCs w:val="28"/>
          <w:lang w:val="kk-KZ"/>
        </w:rPr>
        <w:t>52</w:t>
      </w:r>
      <w:r w:rsidRPr="00512505">
        <w:rPr>
          <w:rFonts w:ascii="Times New Roman" w:hAnsi="Times New Roman" w:cs="Times New Roman"/>
          <w:sz w:val="28"/>
          <w:szCs w:val="28"/>
          <w:lang w:val="kk-KZ"/>
        </w:rPr>
        <w:t xml:space="preserve"> - Есепті шығару жолын іздестіру мен жоспарды құрастыру сұлбасы</w:t>
      </w:r>
    </w:p>
    <w:p w14:paraId="54E59DEB" w14:textId="77777777" w:rsidR="00A10E34" w:rsidRPr="00512505" w:rsidRDefault="00A10E34" w:rsidP="00A10E34">
      <w:pPr>
        <w:widowControl w:val="0"/>
        <w:spacing w:after="0" w:line="240" w:lineRule="auto"/>
        <w:ind w:firstLine="567"/>
        <w:jc w:val="both"/>
        <w:rPr>
          <w:rFonts w:ascii="Times New Roman" w:hAnsi="Times New Roman" w:cs="Times New Roman"/>
          <w:sz w:val="28"/>
          <w:szCs w:val="28"/>
          <w:lang w:val="kk-KZ"/>
        </w:rPr>
      </w:pPr>
    </w:p>
    <w:p w14:paraId="07E81904" w14:textId="6211C0C2" w:rsidR="00A10E34" w:rsidRPr="00512505" w:rsidRDefault="00A10E34" w:rsidP="00A10E34">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3-кезең</w:t>
      </w:r>
      <w:r w:rsidR="000C5CA8" w:rsidRPr="00512505">
        <w:rPr>
          <w:rFonts w:ascii="Times New Roman" w:hAnsi="Times New Roman" w:cs="Times New Roman"/>
          <w:sz w:val="28"/>
          <w:szCs w:val="28"/>
          <w:lang w:val="kk-KZ"/>
        </w:rPr>
        <w:t xml:space="preserve"> - е</w:t>
      </w:r>
      <w:r w:rsidRPr="00512505">
        <w:rPr>
          <w:rFonts w:ascii="Times New Roman" w:hAnsi="Times New Roman" w:cs="Times New Roman"/>
          <w:sz w:val="28"/>
          <w:szCs w:val="28"/>
          <w:lang w:val="kk-KZ"/>
        </w:rPr>
        <w:t>септің шешімін рәсімдеу.</w:t>
      </w:r>
    </w:p>
    <w:p w14:paraId="6E145D5B" w14:textId="77777777" w:rsidR="00A10E34" w:rsidRPr="00512505" w:rsidRDefault="00A10E34" w:rsidP="00A10E34">
      <w:pPr>
        <w:widowControl w:val="0"/>
        <w:spacing w:after="0" w:line="240" w:lineRule="auto"/>
        <w:ind w:firstLine="567"/>
        <w:jc w:val="both"/>
        <w:rPr>
          <w:rFonts w:ascii="Times New Roman" w:hAnsi="Times New Roman" w:cs="Times New Roman"/>
          <w:b/>
          <w:sz w:val="28"/>
          <w:szCs w:val="28"/>
          <w:lang w:val="kk-KZ"/>
        </w:rPr>
      </w:pPr>
      <w:r w:rsidRPr="00512505">
        <w:rPr>
          <w:rFonts w:ascii="Times New Roman" w:hAnsi="Times New Roman" w:cs="Times New Roman"/>
          <w:b/>
          <w:sz w:val="28"/>
          <w:szCs w:val="28"/>
          <w:lang w:val="kk-KZ"/>
        </w:rPr>
        <w:t>Дәлелдеуі.</w:t>
      </w:r>
    </w:p>
    <w:p w14:paraId="3FECEB7C" w14:textId="24DA703A" w:rsidR="00A10E34" w:rsidRPr="00512505" w:rsidRDefault="00A10E34" w:rsidP="00A10E34">
      <w:pPr>
        <w:widowControl w:val="0"/>
        <w:tabs>
          <w:tab w:val="left" w:pos="851"/>
        </w:tabs>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1. </w:t>
      </w:r>
      <w:r w:rsidRPr="00512505">
        <w:rPr>
          <w:rFonts w:ascii="Times New Roman" w:hAnsi="Times New Roman" w:cs="Times New Roman"/>
          <w:sz w:val="28"/>
          <w:szCs w:val="28"/>
        </w:rPr>
        <w:sym w:font="Symbol" w:char="F044"/>
      </w:r>
      <w:r w:rsidRPr="00512505">
        <w:rPr>
          <w:rFonts w:ascii="Times New Roman" w:hAnsi="Times New Roman" w:cs="Times New Roman"/>
          <w:i/>
          <w:sz w:val="28"/>
          <w:szCs w:val="28"/>
          <w:lang w:val="kk-KZ"/>
        </w:rPr>
        <w:t>АВD</w:t>
      </w:r>
      <w:r w:rsidRPr="00512505">
        <w:rPr>
          <w:rFonts w:ascii="Times New Roman" w:hAnsi="Times New Roman" w:cs="Times New Roman"/>
          <w:sz w:val="28"/>
          <w:szCs w:val="28"/>
          <w:lang w:val="kk-KZ"/>
        </w:rPr>
        <w:t xml:space="preserve"> және </w:t>
      </w:r>
      <w:r w:rsidRPr="00512505">
        <w:rPr>
          <w:rFonts w:ascii="Times New Roman" w:hAnsi="Times New Roman" w:cs="Times New Roman"/>
          <w:sz w:val="28"/>
          <w:szCs w:val="28"/>
        </w:rPr>
        <w:sym w:font="Symbol" w:char="F044"/>
      </w:r>
      <w:r w:rsidRPr="00512505">
        <w:rPr>
          <w:rFonts w:ascii="Times New Roman" w:hAnsi="Times New Roman" w:cs="Times New Roman"/>
          <w:i/>
          <w:sz w:val="28"/>
          <w:szCs w:val="28"/>
          <w:lang w:val="kk-KZ"/>
        </w:rPr>
        <w:t>А</w:t>
      </w:r>
      <w:r w:rsidRPr="00512505">
        <w:rPr>
          <w:rFonts w:ascii="Times New Roman" w:hAnsi="Times New Roman" w:cs="Times New Roman"/>
          <w:sz w:val="28"/>
          <w:szCs w:val="28"/>
          <w:vertAlign w:val="subscript"/>
          <w:lang w:val="kk-KZ"/>
        </w:rPr>
        <w:t>1</w:t>
      </w:r>
      <w:r w:rsidRPr="00512505">
        <w:rPr>
          <w:rFonts w:ascii="Times New Roman" w:hAnsi="Times New Roman" w:cs="Times New Roman"/>
          <w:sz w:val="28"/>
          <w:szCs w:val="28"/>
          <w:lang w:val="kk-KZ"/>
        </w:rPr>
        <w:t>В</w:t>
      </w:r>
      <w:r w:rsidRPr="00512505">
        <w:rPr>
          <w:rFonts w:ascii="Times New Roman" w:hAnsi="Times New Roman" w:cs="Times New Roman"/>
          <w:sz w:val="28"/>
          <w:szCs w:val="28"/>
          <w:vertAlign w:val="subscript"/>
          <w:lang w:val="kk-KZ"/>
        </w:rPr>
        <w:t>1</w:t>
      </w:r>
      <w:r w:rsidRPr="00512505">
        <w:rPr>
          <w:rFonts w:ascii="Times New Roman" w:hAnsi="Times New Roman" w:cs="Times New Roman"/>
          <w:sz w:val="28"/>
          <w:szCs w:val="28"/>
          <w:lang w:val="kk-KZ"/>
        </w:rPr>
        <w:t>D</w:t>
      </w:r>
      <w:r w:rsidRPr="00512505">
        <w:rPr>
          <w:rFonts w:ascii="Times New Roman" w:hAnsi="Times New Roman" w:cs="Times New Roman"/>
          <w:sz w:val="28"/>
          <w:szCs w:val="28"/>
          <w:vertAlign w:val="subscript"/>
          <w:lang w:val="kk-KZ"/>
        </w:rPr>
        <w:t>1</w:t>
      </w:r>
      <w:r w:rsidRPr="00512505">
        <w:rPr>
          <w:rFonts w:ascii="Times New Roman" w:hAnsi="Times New Roman" w:cs="Times New Roman"/>
          <w:sz w:val="28"/>
          <w:szCs w:val="28"/>
          <w:lang w:val="kk-KZ"/>
        </w:rPr>
        <w:t xml:space="preserve"> үшбұрыштарын қарастырайық. Олар тікбұрышты үшбұрыштар болады, өйткені </w:t>
      </w:r>
      <w:r w:rsidRPr="00512505">
        <w:rPr>
          <w:rFonts w:ascii="Times New Roman" w:hAnsi="Times New Roman" w:cs="Times New Roman"/>
          <w:i/>
          <w:sz w:val="28"/>
          <w:szCs w:val="28"/>
          <w:lang w:val="kk-KZ"/>
        </w:rPr>
        <w:t>BD</w:t>
      </w:r>
      <w:r w:rsidRPr="00512505">
        <w:rPr>
          <w:rFonts w:ascii="Times New Roman" w:hAnsi="Times New Roman" w:cs="Times New Roman"/>
          <w:sz w:val="28"/>
          <w:szCs w:val="28"/>
          <w:lang w:val="kk-KZ"/>
        </w:rPr>
        <w:t xml:space="preserve"> = </w:t>
      </w:r>
      <w:r w:rsidRPr="00512505">
        <w:rPr>
          <w:rFonts w:ascii="Times New Roman" w:hAnsi="Times New Roman" w:cs="Times New Roman"/>
          <w:i/>
          <w:sz w:val="28"/>
          <w:szCs w:val="28"/>
          <w:lang w:val="kk-KZ"/>
        </w:rPr>
        <w:t>B</w:t>
      </w:r>
      <w:r w:rsidRPr="00512505">
        <w:rPr>
          <w:rFonts w:ascii="Times New Roman" w:hAnsi="Times New Roman" w:cs="Times New Roman"/>
          <w:sz w:val="28"/>
          <w:szCs w:val="28"/>
          <w:vertAlign w:val="subscript"/>
          <w:lang w:val="kk-KZ"/>
        </w:rPr>
        <w:t>1</w:t>
      </w:r>
      <w:r w:rsidRPr="00512505">
        <w:rPr>
          <w:rFonts w:ascii="Times New Roman" w:hAnsi="Times New Roman" w:cs="Times New Roman"/>
          <w:i/>
          <w:sz w:val="28"/>
          <w:szCs w:val="28"/>
          <w:lang w:val="kk-KZ"/>
        </w:rPr>
        <w:t>D</w:t>
      </w:r>
      <w:r w:rsidRPr="00512505">
        <w:rPr>
          <w:rFonts w:ascii="Times New Roman" w:hAnsi="Times New Roman" w:cs="Times New Roman"/>
          <w:sz w:val="28"/>
          <w:szCs w:val="28"/>
          <w:vertAlign w:val="subscript"/>
          <w:lang w:val="kk-KZ"/>
        </w:rPr>
        <w:t>1</w:t>
      </w:r>
      <w:r w:rsidRPr="00512505">
        <w:rPr>
          <w:rFonts w:ascii="Times New Roman" w:hAnsi="Times New Roman" w:cs="Times New Roman"/>
          <w:sz w:val="28"/>
          <w:szCs w:val="28"/>
          <w:lang w:val="kk-KZ"/>
        </w:rPr>
        <w:t xml:space="preserve"> (есептің шарты бойынша), </w:t>
      </w:r>
      <w:r w:rsidRPr="00512505">
        <w:rPr>
          <w:rFonts w:ascii="Times New Roman" w:hAnsi="Times New Roman" w:cs="Times New Roman"/>
          <w:sz w:val="28"/>
          <w:szCs w:val="28"/>
          <w:lang w:val="kk-KZ"/>
        </w:rPr>
        <w:sym w:font="Symbol" w:char="F0D0"/>
      </w:r>
      <w:r w:rsidRPr="00512505">
        <w:rPr>
          <w:rFonts w:ascii="Times New Roman" w:hAnsi="Times New Roman" w:cs="Times New Roman"/>
          <w:i/>
          <w:sz w:val="28"/>
          <w:szCs w:val="28"/>
          <w:lang w:val="kk-KZ"/>
        </w:rPr>
        <w:t>АВD</w:t>
      </w:r>
      <w:r w:rsidRPr="00512505">
        <w:rPr>
          <w:rFonts w:ascii="Times New Roman" w:hAnsi="Times New Roman" w:cs="Times New Roman"/>
          <w:sz w:val="28"/>
          <w:szCs w:val="28"/>
          <w:lang w:val="kk-KZ"/>
        </w:rPr>
        <w:t xml:space="preserve"> = </w:t>
      </w:r>
      <w:r w:rsidRPr="00512505">
        <w:rPr>
          <w:rFonts w:ascii="Times New Roman" w:hAnsi="Times New Roman" w:cs="Times New Roman"/>
          <w:sz w:val="28"/>
          <w:szCs w:val="28"/>
          <w:lang w:val="kk-KZ"/>
        </w:rPr>
        <w:lastRenderedPageBreak/>
        <w:sym w:font="Symbol" w:char="F0D0"/>
      </w:r>
      <w:r w:rsidRPr="00512505">
        <w:rPr>
          <w:rFonts w:ascii="Times New Roman" w:hAnsi="Times New Roman" w:cs="Times New Roman"/>
          <w:i/>
          <w:sz w:val="28"/>
          <w:szCs w:val="28"/>
          <w:lang w:val="kk-KZ"/>
        </w:rPr>
        <w:t>А</w:t>
      </w:r>
      <w:r w:rsidRPr="00512505">
        <w:rPr>
          <w:rFonts w:ascii="Times New Roman" w:hAnsi="Times New Roman" w:cs="Times New Roman"/>
          <w:sz w:val="28"/>
          <w:szCs w:val="28"/>
          <w:vertAlign w:val="subscript"/>
          <w:lang w:val="kk-KZ"/>
        </w:rPr>
        <w:t>1</w:t>
      </w:r>
      <w:r w:rsidRPr="00512505">
        <w:rPr>
          <w:rFonts w:ascii="Times New Roman" w:hAnsi="Times New Roman" w:cs="Times New Roman"/>
          <w:i/>
          <w:sz w:val="28"/>
          <w:szCs w:val="28"/>
          <w:lang w:val="kk-KZ"/>
        </w:rPr>
        <w:t>В</w:t>
      </w:r>
      <w:r w:rsidRPr="00512505">
        <w:rPr>
          <w:rFonts w:ascii="Times New Roman" w:hAnsi="Times New Roman" w:cs="Times New Roman"/>
          <w:sz w:val="28"/>
          <w:szCs w:val="28"/>
          <w:vertAlign w:val="subscript"/>
          <w:lang w:val="kk-KZ"/>
        </w:rPr>
        <w:t>1</w:t>
      </w:r>
      <w:r w:rsidRPr="00512505">
        <w:rPr>
          <w:rFonts w:ascii="Times New Roman" w:hAnsi="Times New Roman" w:cs="Times New Roman"/>
          <w:i/>
          <w:sz w:val="28"/>
          <w:szCs w:val="28"/>
          <w:lang w:val="kk-KZ"/>
        </w:rPr>
        <w:t>D</w:t>
      </w:r>
      <w:r w:rsidRPr="00512505">
        <w:rPr>
          <w:rFonts w:ascii="Times New Roman" w:hAnsi="Times New Roman" w:cs="Times New Roman"/>
          <w:sz w:val="28"/>
          <w:szCs w:val="28"/>
          <w:vertAlign w:val="subscript"/>
          <w:lang w:val="kk-KZ"/>
        </w:rPr>
        <w:t xml:space="preserve">1 </w:t>
      </w:r>
      <w:r w:rsidRPr="00512505">
        <w:rPr>
          <w:rFonts w:ascii="Times New Roman" w:hAnsi="Times New Roman" w:cs="Times New Roman"/>
          <w:sz w:val="28"/>
          <w:szCs w:val="28"/>
          <w:lang w:val="kk-KZ"/>
        </w:rPr>
        <w:t xml:space="preserve">(тең бұрыштардың жартысы ретінде), </w:t>
      </w:r>
      <w:r w:rsidRPr="00512505">
        <w:rPr>
          <w:rFonts w:ascii="Times New Roman" w:hAnsi="Times New Roman" w:cs="Times New Roman"/>
          <w:sz w:val="28"/>
          <w:szCs w:val="28"/>
        </w:rPr>
        <w:sym w:font="Symbol" w:char="F0D0"/>
      </w:r>
      <w:r w:rsidRPr="00512505">
        <w:rPr>
          <w:rFonts w:ascii="Times New Roman" w:hAnsi="Times New Roman" w:cs="Times New Roman"/>
          <w:i/>
          <w:sz w:val="28"/>
          <w:szCs w:val="28"/>
          <w:lang w:val="kk-KZ"/>
        </w:rPr>
        <w:t>В</w:t>
      </w:r>
      <w:r w:rsidRPr="00512505">
        <w:rPr>
          <w:rFonts w:ascii="Times New Roman" w:hAnsi="Times New Roman" w:cs="Times New Roman"/>
          <w:sz w:val="28"/>
          <w:szCs w:val="28"/>
          <w:lang w:val="kk-KZ"/>
        </w:rPr>
        <w:t xml:space="preserve"> = </w:t>
      </w:r>
      <w:r w:rsidRPr="00512505">
        <w:rPr>
          <w:rFonts w:ascii="Times New Roman" w:hAnsi="Times New Roman" w:cs="Times New Roman"/>
          <w:sz w:val="28"/>
          <w:szCs w:val="28"/>
        </w:rPr>
        <w:sym w:font="Symbol" w:char="F0D0"/>
      </w:r>
      <w:r w:rsidRPr="00512505">
        <w:rPr>
          <w:rFonts w:ascii="Times New Roman" w:hAnsi="Times New Roman" w:cs="Times New Roman"/>
          <w:i/>
          <w:sz w:val="28"/>
          <w:szCs w:val="28"/>
          <w:lang w:val="kk-KZ"/>
        </w:rPr>
        <w:t>В</w:t>
      </w:r>
      <w:r w:rsidRPr="00512505">
        <w:rPr>
          <w:rFonts w:ascii="Times New Roman" w:hAnsi="Times New Roman" w:cs="Times New Roman"/>
          <w:sz w:val="28"/>
          <w:szCs w:val="28"/>
          <w:vertAlign w:val="subscript"/>
          <w:lang w:val="kk-KZ"/>
        </w:rPr>
        <w:t>1</w:t>
      </w:r>
      <w:r w:rsidRPr="00512505">
        <w:rPr>
          <w:rFonts w:ascii="Times New Roman" w:hAnsi="Times New Roman" w:cs="Times New Roman"/>
          <w:sz w:val="28"/>
          <w:szCs w:val="28"/>
          <w:lang w:val="kk-KZ"/>
        </w:rPr>
        <w:t xml:space="preserve"> (есептің шарты бойынша) және 1/2</w:t>
      </w:r>
      <w:r w:rsidRPr="00512505">
        <w:rPr>
          <w:rFonts w:ascii="Times New Roman" w:hAnsi="Times New Roman" w:cs="Times New Roman"/>
          <w:sz w:val="28"/>
          <w:szCs w:val="28"/>
        </w:rPr>
        <w:sym w:font="Symbol" w:char="F0D0"/>
      </w:r>
      <w:r w:rsidRPr="00512505">
        <w:rPr>
          <w:rFonts w:ascii="Times New Roman" w:hAnsi="Times New Roman" w:cs="Times New Roman"/>
          <w:i/>
          <w:sz w:val="28"/>
          <w:szCs w:val="28"/>
          <w:lang w:val="kk-KZ"/>
        </w:rPr>
        <w:t>В</w:t>
      </w:r>
      <w:r w:rsidRPr="00512505">
        <w:rPr>
          <w:rFonts w:ascii="Times New Roman" w:hAnsi="Times New Roman" w:cs="Times New Roman"/>
          <w:sz w:val="28"/>
          <w:szCs w:val="28"/>
          <w:lang w:val="kk-KZ"/>
        </w:rPr>
        <w:t>=1/2</w:t>
      </w:r>
      <w:r w:rsidRPr="00512505">
        <w:rPr>
          <w:rFonts w:ascii="Times New Roman" w:hAnsi="Times New Roman" w:cs="Times New Roman"/>
          <w:sz w:val="28"/>
          <w:szCs w:val="28"/>
        </w:rPr>
        <w:sym w:font="Symbol" w:char="F0D0"/>
      </w:r>
      <w:r w:rsidRPr="00512505">
        <w:rPr>
          <w:rFonts w:ascii="Times New Roman" w:hAnsi="Times New Roman" w:cs="Times New Roman"/>
          <w:i/>
          <w:sz w:val="28"/>
          <w:szCs w:val="28"/>
          <w:lang w:val="kk-KZ"/>
        </w:rPr>
        <w:t>В</w:t>
      </w:r>
      <w:r w:rsidRPr="00512505">
        <w:rPr>
          <w:rFonts w:ascii="Times New Roman" w:hAnsi="Times New Roman" w:cs="Times New Roman"/>
          <w:sz w:val="28"/>
          <w:szCs w:val="28"/>
          <w:vertAlign w:val="subscript"/>
          <w:lang w:val="kk-KZ"/>
        </w:rPr>
        <w:t>1</w:t>
      </w:r>
      <w:r w:rsidRPr="00512505">
        <w:rPr>
          <w:rFonts w:ascii="Times New Roman" w:hAnsi="Times New Roman" w:cs="Times New Roman"/>
          <w:sz w:val="28"/>
          <w:szCs w:val="28"/>
          <w:lang w:val="kk-KZ"/>
        </w:rPr>
        <w:t xml:space="preserve">. Осыдан, </w:t>
      </w:r>
      <w:r w:rsidRPr="00512505">
        <w:rPr>
          <w:rFonts w:ascii="Times New Roman" w:hAnsi="Times New Roman" w:cs="Times New Roman"/>
          <w:sz w:val="28"/>
          <w:szCs w:val="28"/>
        </w:rPr>
        <w:sym w:font="Symbol" w:char="F044"/>
      </w:r>
      <w:r w:rsidRPr="00512505">
        <w:rPr>
          <w:rFonts w:ascii="Times New Roman" w:hAnsi="Times New Roman" w:cs="Times New Roman"/>
          <w:i/>
          <w:sz w:val="28"/>
          <w:szCs w:val="28"/>
        </w:rPr>
        <w:t>АВD</w:t>
      </w:r>
      <w:r w:rsidRPr="00512505">
        <w:rPr>
          <w:rFonts w:ascii="Times New Roman" w:hAnsi="Times New Roman" w:cs="Times New Roman"/>
          <w:sz w:val="28"/>
          <w:szCs w:val="28"/>
        </w:rPr>
        <w:t xml:space="preserve"> = </w:t>
      </w:r>
      <w:r w:rsidRPr="00512505">
        <w:rPr>
          <w:rFonts w:ascii="Times New Roman" w:hAnsi="Times New Roman" w:cs="Times New Roman"/>
          <w:sz w:val="28"/>
          <w:szCs w:val="28"/>
        </w:rPr>
        <w:sym w:font="Symbol" w:char="F044"/>
      </w:r>
      <w:r w:rsidRPr="00512505">
        <w:rPr>
          <w:rFonts w:ascii="Times New Roman" w:hAnsi="Times New Roman" w:cs="Times New Roman"/>
          <w:i/>
          <w:sz w:val="28"/>
          <w:szCs w:val="28"/>
          <w:lang w:val="kk-KZ"/>
        </w:rPr>
        <w:t>А</w:t>
      </w:r>
      <w:r w:rsidRPr="00512505">
        <w:rPr>
          <w:rFonts w:ascii="Times New Roman" w:hAnsi="Times New Roman" w:cs="Times New Roman"/>
          <w:sz w:val="28"/>
          <w:szCs w:val="28"/>
          <w:vertAlign w:val="subscript"/>
          <w:lang w:val="kk-KZ"/>
        </w:rPr>
        <w:t>1</w:t>
      </w:r>
      <w:r w:rsidRPr="00512505">
        <w:rPr>
          <w:rFonts w:ascii="Times New Roman" w:hAnsi="Times New Roman" w:cs="Times New Roman"/>
          <w:i/>
          <w:sz w:val="28"/>
          <w:szCs w:val="28"/>
          <w:lang w:val="kk-KZ"/>
        </w:rPr>
        <w:t>В</w:t>
      </w:r>
      <w:r w:rsidRPr="00512505">
        <w:rPr>
          <w:rFonts w:ascii="Times New Roman" w:hAnsi="Times New Roman" w:cs="Times New Roman"/>
          <w:sz w:val="28"/>
          <w:szCs w:val="28"/>
          <w:vertAlign w:val="subscript"/>
          <w:lang w:val="kk-KZ"/>
        </w:rPr>
        <w:t>1</w:t>
      </w:r>
      <w:r w:rsidRPr="00512505">
        <w:rPr>
          <w:rFonts w:ascii="Times New Roman" w:hAnsi="Times New Roman" w:cs="Times New Roman"/>
          <w:i/>
          <w:sz w:val="28"/>
          <w:szCs w:val="28"/>
          <w:lang w:val="kk-KZ"/>
        </w:rPr>
        <w:t>D</w:t>
      </w:r>
      <w:r w:rsidRPr="00512505">
        <w:rPr>
          <w:rFonts w:ascii="Times New Roman" w:hAnsi="Times New Roman" w:cs="Times New Roman"/>
          <w:sz w:val="28"/>
          <w:szCs w:val="28"/>
          <w:vertAlign w:val="subscript"/>
          <w:lang w:val="kk-KZ"/>
        </w:rPr>
        <w:t>1</w:t>
      </w:r>
      <w:r w:rsidRPr="00512505">
        <w:rPr>
          <w:rFonts w:ascii="Times New Roman" w:hAnsi="Times New Roman" w:cs="Times New Roman"/>
          <w:sz w:val="28"/>
          <w:szCs w:val="28"/>
          <w:lang w:val="kk-KZ"/>
        </w:rPr>
        <w:t xml:space="preserve"> екендігі шығады.</w:t>
      </w:r>
    </w:p>
    <w:p w14:paraId="11121C63" w14:textId="63BD2759" w:rsidR="00A10E34" w:rsidRPr="00512505" w:rsidRDefault="00A10E34" w:rsidP="00200832">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2. </w:t>
      </w:r>
      <w:r w:rsidRPr="00512505">
        <w:rPr>
          <w:rFonts w:ascii="Times New Roman" w:hAnsi="Times New Roman" w:cs="Times New Roman"/>
          <w:sz w:val="28"/>
          <w:szCs w:val="28"/>
        </w:rPr>
        <w:sym w:font="Symbol" w:char="F044"/>
      </w:r>
      <w:r w:rsidRPr="00512505">
        <w:rPr>
          <w:rFonts w:ascii="Times New Roman" w:hAnsi="Times New Roman" w:cs="Times New Roman"/>
          <w:i/>
          <w:sz w:val="28"/>
          <w:szCs w:val="28"/>
          <w:lang w:val="kk-KZ"/>
        </w:rPr>
        <w:t xml:space="preserve">АВС </w:t>
      </w:r>
      <w:r w:rsidRPr="00512505">
        <w:rPr>
          <w:rFonts w:ascii="Times New Roman" w:hAnsi="Times New Roman" w:cs="Times New Roman"/>
          <w:sz w:val="28"/>
          <w:szCs w:val="28"/>
          <w:lang w:val="kk-KZ"/>
        </w:rPr>
        <w:t xml:space="preserve">және </w:t>
      </w:r>
      <w:r w:rsidRPr="00512505">
        <w:rPr>
          <w:rFonts w:ascii="Times New Roman" w:hAnsi="Times New Roman" w:cs="Times New Roman"/>
          <w:sz w:val="28"/>
          <w:szCs w:val="28"/>
        </w:rPr>
        <w:sym w:font="Symbol" w:char="F044"/>
      </w:r>
      <w:r w:rsidRPr="00512505">
        <w:rPr>
          <w:rFonts w:ascii="Times New Roman" w:hAnsi="Times New Roman" w:cs="Times New Roman"/>
          <w:i/>
          <w:sz w:val="28"/>
          <w:szCs w:val="28"/>
          <w:lang w:val="kk-KZ"/>
        </w:rPr>
        <w:t>А</w:t>
      </w:r>
      <w:r w:rsidRPr="00512505">
        <w:rPr>
          <w:rFonts w:ascii="Times New Roman" w:hAnsi="Times New Roman" w:cs="Times New Roman"/>
          <w:sz w:val="28"/>
          <w:szCs w:val="28"/>
          <w:vertAlign w:val="subscript"/>
          <w:lang w:val="kk-KZ"/>
        </w:rPr>
        <w:t>1</w:t>
      </w:r>
      <w:r w:rsidRPr="00512505">
        <w:rPr>
          <w:rFonts w:ascii="Times New Roman" w:hAnsi="Times New Roman" w:cs="Times New Roman"/>
          <w:i/>
          <w:sz w:val="28"/>
          <w:szCs w:val="28"/>
          <w:lang w:val="kk-KZ"/>
        </w:rPr>
        <w:t>В</w:t>
      </w:r>
      <w:r w:rsidRPr="00512505">
        <w:rPr>
          <w:rFonts w:ascii="Times New Roman" w:hAnsi="Times New Roman" w:cs="Times New Roman"/>
          <w:sz w:val="28"/>
          <w:szCs w:val="28"/>
          <w:vertAlign w:val="subscript"/>
          <w:lang w:val="kk-KZ"/>
        </w:rPr>
        <w:t>1</w:t>
      </w:r>
      <w:r w:rsidRPr="00512505">
        <w:rPr>
          <w:rFonts w:ascii="Times New Roman" w:hAnsi="Times New Roman" w:cs="Times New Roman"/>
          <w:i/>
          <w:sz w:val="28"/>
          <w:szCs w:val="28"/>
          <w:lang w:val="kk-KZ"/>
        </w:rPr>
        <w:t>С</w:t>
      </w:r>
      <w:r w:rsidRPr="00512505">
        <w:rPr>
          <w:rFonts w:ascii="Times New Roman" w:hAnsi="Times New Roman" w:cs="Times New Roman"/>
          <w:sz w:val="28"/>
          <w:szCs w:val="28"/>
          <w:vertAlign w:val="subscript"/>
          <w:lang w:val="kk-KZ"/>
        </w:rPr>
        <w:t>1</w:t>
      </w:r>
      <w:r w:rsidRPr="00512505">
        <w:rPr>
          <w:rFonts w:ascii="Times New Roman" w:hAnsi="Times New Roman" w:cs="Times New Roman"/>
          <w:sz w:val="28"/>
          <w:szCs w:val="28"/>
          <w:lang w:val="kk-KZ"/>
        </w:rPr>
        <w:t xml:space="preserve"> үшбұрыштарын қарастырайық. Олар да тікбұрышты үшбұрыштар болады, өйткені </w:t>
      </w:r>
      <w:r w:rsidRPr="00512505">
        <w:rPr>
          <w:rFonts w:ascii="Times New Roman" w:hAnsi="Times New Roman" w:cs="Times New Roman"/>
          <w:i/>
          <w:sz w:val="28"/>
          <w:szCs w:val="28"/>
          <w:lang w:val="kk-KZ"/>
        </w:rPr>
        <w:t>АВ</w:t>
      </w:r>
      <w:r w:rsidRPr="00512505">
        <w:rPr>
          <w:rFonts w:ascii="Times New Roman" w:hAnsi="Times New Roman" w:cs="Times New Roman"/>
          <w:sz w:val="28"/>
          <w:szCs w:val="28"/>
          <w:lang w:val="kk-KZ"/>
        </w:rPr>
        <w:t xml:space="preserve"> = </w:t>
      </w:r>
      <w:r w:rsidRPr="00512505">
        <w:rPr>
          <w:rFonts w:ascii="Times New Roman" w:hAnsi="Times New Roman" w:cs="Times New Roman"/>
          <w:i/>
          <w:sz w:val="28"/>
          <w:szCs w:val="28"/>
          <w:lang w:val="kk-KZ"/>
        </w:rPr>
        <w:t>А</w:t>
      </w:r>
      <w:r w:rsidRPr="00512505">
        <w:rPr>
          <w:rFonts w:ascii="Times New Roman" w:hAnsi="Times New Roman" w:cs="Times New Roman"/>
          <w:sz w:val="28"/>
          <w:szCs w:val="28"/>
          <w:vertAlign w:val="subscript"/>
          <w:lang w:val="kk-KZ"/>
        </w:rPr>
        <w:t>1</w:t>
      </w:r>
      <w:r w:rsidRPr="00512505">
        <w:rPr>
          <w:rFonts w:ascii="Times New Roman" w:hAnsi="Times New Roman" w:cs="Times New Roman"/>
          <w:i/>
          <w:sz w:val="28"/>
          <w:szCs w:val="28"/>
          <w:lang w:val="kk-KZ"/>
        </w:rPr>
        <w:t>В</w:t>
      </w:r>
      <w:r w:rsidRPr="00512505">
        <w:rPr>
          <w:rFonts w:ascii="Times New Roman" w:hAnsi="Times New Roman" w:cs="Times New Roman"/>
          <w:sz w:val="28"/>
          <w:szCs w:val="28"/>
          <w:vertAlign w:val="subscript"/>
          <w:lang w:val="kk-KZ"/>
        </w:rPr>
        <w:t>1</w:t>
      </w:r>
      <w:r w:rsidRPr="00512505">
        <w:rPr>
          <w:rFonts w:ascii="Times New Roman" w:hAnsi="Times New Roman" w:cs="Times New Roman"/>
          <w:bCs/>
          <w:sz w:val="28"/>
          <w:szCs w:val="28"/>
          <w:lang w:val="kk-KZ"/>
        </w:rPr>
        <w:t xml:space="preserve"> (дәлелдеуіміз бойынша), </w:t>
      </w:r>
      <w:r w:rsidRPr="00512505">
        <w:rPr>
          <w:rFonts w:ascii="Times New Roman" w:hAnsi="Times New Roman" w:cs="Times New Roman"/>
          <w:sz w:val="28"/>
          <w:szCs w:val="28"/>
        </w:rPr>
        <w:sym w:font="Symbol" w:char="F0D0"/>
      </w:r>
      <w:r w:rsidRPr="00512505">
        <w:rPr>
          <w:rFonts w:ascii="Times New Roman" w:hAnsi="Times New Roman" w:cs="Times New Roman"/>
          <w:i/>
          <w:sz w:val="28"/>
          <w:szCs w:val="28"/>
          <w:lang w:val="kk-KZ"/>
        </w:rPr>
        <w:t>В</w:t>
      </w:r>
      <w:r w:rsidRPr="00512505">
        <w:rPr>
          <w:rFonts w:ascii="Times New Roman" w:hAnsi="Times New Roman" w:cs="Times New Roman"/>
          <w:sz w:val="28"/>
          <w:szCs w:val="28"/>
          <w:lang w:val="kk-KZ"/>
        </w:rPr>
        <w:t xml:space="preserve"> = </w:t>
      </w:r>
      <w:r w:rsidRPr="00512505">
        <w:rPr>
          <w:rFonts w:ascii="Times New Roman" w:hAnsi="Times New Roman" w:cs="Times New Roman"/>
          <w:sz w:val="28"/>
          <w:szCs w:val="28"/>
        </w:rPr>
        <w:sym w:font="Symbol" w:char="F0D0"/>
      </w:r>
      <w:r w:rsidRPr="00512505">
        <w:rPr>
          <w:rFonts w:ascii="Times New Roman" w:hAnsi="Times New Roman" w:cs="Times New Roman"/>
          <w:i/>
          <w:sz w:val="28"/>
          <w:szCs w:val="28"/>
          <w:lang w:val="kk-KZ"/>
        </w:rPr>
        <w:t>В</w:t>
      </w:r>
      <w:r w:rsidRPr="00512505">
        <w:rPr>
          <w:rFonts w:ascii="Times New Roman" w:hAnsi="Times New Roman" w:cs="Times New Roman"/>
          <w:sz w:val="28"/>
          <w:szCs w:val="28"/>
          <w:vertAlign w:val="subscript"/>
          <w:lang w:val="kk-KZ"/>
        </w:rPr>
        <w:t>1</w:t>
      </w:r>
      <w:r w:rsidRPr="00512505">
        <w:rPr>
          <w:rFonts w:ascii="Times New Roman" w:hAnsi="Times New Roman" w:cs="Times New Roman"/>
          <w:sz w:val="28"/>
          <w:szCs w:val="28"/>
          <w:lang w:val="kk-KZ"/>
        </w:rPr>
        <w:t xml:space="preserve"> (есептің шарты бойынша).</w:t>
      </w:r>
      <w:r w:rsidR="00200832"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t xml:space="preserve">Демек, </w:t>
      </w:r>
      <w:r w:rsidRPr="00512505">
        <w:rPr>
          <w:rFonts w:ascii="Times New Roman" w:hAnsi="Times New Roman" w:cs="Times New Roman"/>
          <w:sz w:val="28"/>
          <w:szCs w:val="28"/>
        </w:rPr>
        <w:sym w:font="Symbol" w:char="F044"/>
      </w:r>
      <w:r w:rsidRPr="00512505">
        <w:rPr>
          <w:rFonts w:ascii="Times New Roman" w:hAnsi="Times New Roman" w:cs="Times New Roman"/>
          <w:i/>
          <w:sz w:val="28"/>
          <w:szCs w:val="28"/>
        </w:rPr>
        <w:t>АВС</w:t>
      </w:r>
      <w:r w:rsidRPr="00512505">
        <w:rPr>
          <w:rFonts w:ascii="Times New Roman" w:hAnsi="Times New Roman" w:cs="Times New Roman"/>
          <w:sz w:val="28"/>
          <w:szCs w:val="28"/>
        </w:rPr>
        <w:t xml:space="preserve"> = </w:t>
      </w:r>
      <w:r w:rsidRPr="00512505">
        <w:rPr>
          <w:rFonts w:ascii="Times New Roman" w:hAnsi="Times New Roman" w:cs="Times New Roman"/>
          <w:sz w:val="28"/>
          <w:szCs w:val="28"/>
        </w:rPr>
        <w:sym w:font="Symbol" w:char="F044"/>
      </w:r>
      <w:r w:rsidRPr="00512505">
        <w:rPr>
          <w:rFonts w:ascii="Times New Roman" w:hAnsi="Times New Roman" w:cs="Times New Roman"/>
          <w:i/>
          <w:sz w:val="28"/>
          <w:szCs w:val="28"/>
          <w:lang w:val="kk-KZ"/>
        </w:rPr>
        <w:t>А</w:t>
      </w:r>
      <w:r w:rsidRPr="00512505">
        <w:rPr>
          <w:rFonts w:ascii="Times New Roman" w:hAnsi="Times New Roman" w:cs="Times New Roman"/>
          <w:sz w:val="28"/>
          <w:szCs w:val="28"/>
          <w:vertAlign w:val="subscript"/>
          <w:lang w:val="kk-KZ"/>
        </w:rPr>
        <w:t>1</w:t>
      </w:r>
      <w:r w:rsidRPr="00512505">
        <w:rPr>
          <w:rFonts w:ascii="Times New Roman" w:hAnsi="Times New Roman" w:cs="Times New Roman"/>
          <w:i/>
          <w:sz w:val="28"/>
          <w:szCs w:val="28"/>
          <w:lang w:val="kk-KZ"/>
        </w:rPr>
        <w:t>В</w:t>
      </w:r>
      <w:r w:rsidRPr="00512505">
        <w:rPr>
          <w:rFonts w:ascii="Times New Roman" w:hAnsi="Times New Roman" w:cs="Times New Roman"/>
          <w:sz w:val="28"/>
          <w:szCs w:val="28"/>
          <w:vertAlign w:val="subscript"/>
          <w:lang w:val="kk-KZ"/>
        </w:rPr>
        <w:t>1</w:t>
      </w:r>
      <w:r w:rsidRPr="00512505">
        <w:rPr>
          <w:rFonts w:ascii="Times New Roman" w:hAnsi="Times New Roman" w:cs="Times New Roman"/>
          <w:i/>
          <w:sz w:val="28"/>
          <w:szCs w:val="28"/>
          <w:lang w:val="kk-KZ"/>
        </w:rPr>
        <w:t>С</w:t>
      </w:r>
      <w:r w:rsidRPr="00512505">
        <w:rPr>
          <w:rFonts w:ascii="Times New Roman" w:hAnsi="Times New Roman" w:cs="Times New Roman"/>
          <w:sz w:val="28"/>
          <w:szCs w:val="28"/>
          <w:vertAlign w:val="subscript"/>
          <w:lang w:val="kk-KZ"/>
        </w:rPr>
        <w:t>1</w:t>
      </w:r>
      <w:r w:rsidRPr="00512505">
        <w:rPr>
          <w:rFonts w:ascii="Times New Roman" w:hAnsi="Times New Roman" w:cs="Times New Roman"/>
          <w:sz w:val="28"/>
          <w:szCs w:val="28"/>
          <w:lang w:val="kk-KZ"/>
        </w:rPr>
        <w:t xml:space="preserve"> (катеті және сүйір бұрышы бойынша) болады. </w:t>
      </w:r>
    </w:p>
    <w:p w14:paraId="7ED7C552" w14:textId="77777777" w:rsidR="00A10E34" w:rsidRPr="00512505" w:rsidRDefault="00A10E34" w:rsidP="00A10E34">
      <w:pPr>
        <w:widowControl w:val="0"/>
        <w:tabs>
          <w:tab w:val="left" w:pos="851"/>
        </w:tabs>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Дәлелдеу керегі осы.</w:t>
      </w:r>
    </w:p>
    <w:p w14:paraId="272D450D" w14:textId="7AF2EFC2" w:rsidR="00CC38B9" w:rsidRPr="00512505" w:rsidRDefault="00254C88" w:rsidP="00A10E3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Геометриялық есептердің ішіндегі салуға арналған есептерді шығарудың өзіндік ерекшеліктері бар. </w:t>
      </w:r>
    </w:p>
    <w:p w14:paraId="1C2460C9" w14:textId="77777777" w:rsidR="00254C88" w:rsidRPr="00512505" w:rsidRDefault="00254C88" w:rsidP="00254C88">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Математиканың ғылым ретінде пайда болғанынан бастап әртүрлі құралдармен салу есептерін шығару біліктігі геометриялық фигуралардың қасиеттерін зерттеуде және осы қасиеттерді практикада қолдануда негізгі болып саналды.</w:t>
      </w:r>
    </w:p>
    <w:p w14:paraId="48E4534A" w14:textId="77777777" w:rsidR="00CC38B9" w:rsidRPr="00512505" w:rsidRDefault="00CC38B9" w:rsidP="00CC38B9">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Циркульдің көмегімен берілген немесе салынған нүктеде центрі және берілген немесе салынған кесіндіге тең радиусы болатын шеңберді сызуға болады. </w:t>
      </w:r>
    </w:p>
    <w:p w14:paraId="7A5C1745" w14:textId="1F1CF916" w:rsidR="00CC38B9" w:rsidRPr="00512505" w:rsidRDefault="00CC38B9" w:rsidP="00CC38B9">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Сондай-ақ, циркульдің көмегімен сәуледен басынан бастап берілген немесе алдын ала салынған кесіндіге тең кесіндіні алуға болады. </w:t>
      </w:r>
      <w:r w:rsidR="000D4EBE" w:rsidRPr="00512505">
        <w:rPr>
          <w:rFonts w:ascii="Times New Roman" w:hAnsi="Times New Roman" w:cs="Times New Roman"/>
          <w:sz w:val="28"/>
          <w:szCs w:val="28"/>
          <w:lang w:val="kk-KZ"/>
        </w:rPr>
        <w:t>Ц</w:t>
      </w:r>
      <w:r w:rsidRPr="00512505">
        <w:rPr>
          <w:rFonts w:ascii="Times New Roman" w:hAnsi="Times New Roman" w:cs="Times New Roman"/>
          <w:sz w:val="28"/>
          <w:szCs w:val="28"/>
          <w:lang w:val="kk-KZ"/>
        </w:rPr>
        <w:t>иркуль мен сызғыштың көмегімен берілген немесе салынған шеңберлер мен түзулердің қиылысу нүктелерін табуға болады. Бұл амалдарды қарапайым салулар деп атаймыз.</w:t>
      </w:r>
    </w:p>
    <w:p w14:paraId="39F5A6A8" w14:textId="17011597" w:rsidR="00CC38B9" w:rsidRPr="00512505" w:rsidRDefault="00CC38B9" w:rsidP="00CC38B9">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Салу есе</w:t>
      </w:r>
      <w:r w:rsidR="00726782" w:rsidRPr="00512505">
        <w:rPr>
          <w:rFonts w:ascii="Times New Roman" w:hAnsi="Times New Roman" w:cs="Times New Roman"/>
          <w:sz w:val="28"/>
          <w:szCs w:val="28"/>
          <w:lang w:val="kk-KZ"/>
        </w:rPr>
        <w:t>пт</w:t>
      </w:r>
      <w:r w:rsidR="008B49AE" w:rsidRPr="00512505">
        <w:rPr>
          <w:rFonts w:ascii="Times New Roman" w:hAnsi="Times New Roman" w:cs="Times New Roman"/>
          <w:sz w:val="28"/>
          <w:szCs w:val="28"/>
          <w:lang w:val="kk-KZ"/>
        </w:rPr>
        <w:t>ерін</w:t>
      </w:r>
      <w:r w:rsidRPr="00512505">
        <w:rPr>
          <w:rFonts w:ascii="Times New Roman" w:hAnsi="Times New Roman" w:cs="Times New Roman"/>
          <w:sz w:val="28"/>
          <w:szCs w:val="28"/>
          <w:lang w:val="kk-KZ"/>
        </w:rPr>
        <w:t xml:space="preserve"> </w:t>
      </w:r>
      <w:r w:rsidR="00726782" w:rsidRPr="00512505">
        <w:rPr>
          <w:rFonts w:ascii="Times New Roman" w:hAnsi="Times New Roman" w:cs="Times New Roman"/>
          <w:sz w:val="28"/>
          <w:szCs w:val="28"/>
          <w:lang w:val="kk-KZ"/>
        </w:rPr>
        <w:t>шығару</w:t>
      </w:r>
      <w:r w:rsidRPr="00512505">
        <w:rPr>
          <w:rFonts w:ascii="Times New Roman" w:hAnsi="Times New Roman" w:cs="Times New Roman"/>
          <w:sz w:val="28"/>
          <w:szCs w:val="28"/>
          <w:lang w:val="kk-KZ"/>
        </w:rPr>
        <w:t xml:space="preserve"> – есептің талабы бойынша фигураны салуға арналған көптеген қарапайым салулардың бірізділікпен орындалуын білдіреді. Әдетте, салу есептерін </w:t>
      </w:r>
      <w:r w:rsidR="00726782" w:rsidRPr="00512505">
        <w:rPr>
          <w:rFonts w:ascii="Times New Roman" w:hAnsi="Times New Roman" w:cs="Times New Roman"/>
          <w:sz w:val="28"/>
          <w:szCs w:val="28"/>
          <w:lang w:val="kk-KZ"/>
        </w:rPr>
        <w:t>шығару</w:t>
      </w:r>
      <w:r w:rsidRPr="00512505">
        <w:rPr>
          <w:rFonts w:ascii="Times New Roman" w:hAnsi="Times New Roman" w:cs="Times New Roman"/>
          <w:sz w:val="28"/>
          <w:szCs w:val="28"/>
          <w:lang w:val="kk-KZ"/>
        </w:rPr>
        <w:t xml:space="preserve"> төрт кезеңге бөлінеді: талдау, салу, дәлелдеу және зерттеу. Олардың әрқайсысына қысқаша тоқталайық.</w:t>
      </w:r>
    </w:p>
    <w:p w14:paraId="200746C9" w14:textId="77777777" w:rsidR="00CC38B9" w:rsidRPr="00512505" w:rsidRDefault="00CC38B9" w:rsidP="00CC38B9">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1. </w:t>
      </w:r>
      <w:r w:rsidRPr="00512505">
        <w:rPr>
          <w:rFonts w:ascii="Times New Roman" w:hAnsi="Times New Roman" w:cs="Times New Roman"/>
          <w:i/>
          <w:sz w:val="28"/>
          <w:szCs w:val="28"/>
          <w:lang w:val="kk-KZ"/>
        </w:rPr>
        <w:t>Есептің шартын талдау</w:t>
      </w:r>
      <w:r w:rsidRPr="00512505">
        <w:rPr>
          <w:rFonts w:ascii="Times New Roman" w:hAnsi="Times New Roman" w:cs="Times New Roman"/>
          <w:sz w:val="28"/>
          <w:szCs w:val="28"/>
          <w:lang w:val="kk-KZ"/>
        </w:rPr>
        <w:t xml:space="preserve">. Бұл кезең есепті шешу алгоритмін іздеуге арналған. Ол мынадай сөйлемнен басталады: «Есеп шешілген және ізделінді фигура салынған болсын». Кейін талап етілген фигураны салуға мүмкіндік беретін байланыстар табылады. </w:t>
      </w:r>
    </w:p>
    <w:p w14:paraId="523358FF" w14:textId="77777777" w:rsidR="00CC38B9" w:rsidRPr="00512505" w:rsidRDefault="00CC38B9" w:rsidP="00CC38B9">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2. </w:t>
      </w:r>
      <w:r w:rsidRPr="00512505">
        <w:rPr>
          <w:rFonts w:ascii="Times New Roman" w:hAnsi="Times New Roman" w:cs="Times New Roman"/>
          <w:i/>
          <w:sz w:val="28"/>
          <w:szCs w:val="28"/>
          <w:lang w:val="kk-KZ"/>
        </w:rPr>
        <w:t>Салу</w:t>
      </w:r>
      <w:r w:rsidRPr="00512505">
        <w:rPr>
          <w:rFonts w:ascii="Times New Roman" w:hAnsi="Times New Roman" w:cs="Times New Roman"/>
          <w:sz w:val="28"/>
          <w:szCs w:val="28"/>
          <w:lang w:val="kk-KZ"/>
        </w:rPr>
        <w:t xml:space="preserve">. Қарапайым салуларды немесе алдында оқып-игерілген салуларды пайдаланып, ізделінді фигураны салудың алгоритмі жазылады. </w:t>
      </w:r>
    </w:p>
    <w:p w14:paraId="16EA0F86" w14:textId="77777777" w:rsidR="00CC38B9" w:rsidRPr="00512505" w:rsidRDefault="00CC38B9" w:rsidP="00CC38B9">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3. </w:t>
      </w:r>
      <w:r w:rsidRPr="00512505">
        <w:rPr>
          <w:rFonts w:ascii="Times New Roman" w:hAnsi="Times New Roman" w:cs="Times New Roman"/>
          <w:i/>
          <w:sz w:val="28"/>
          <w:szCs w:val="28"/>
          <w:lang w:val="kk-KZ"/>
        </w:rPr>
        <w:t>Дәлелдеу</w:t>
      </w:r>
      <w:r w:rsidRPr="00512505">
        <w:rPr>
          <w:rFonts w:ascii="Times New Roman" w:hAnsi="Times New Roman" w:cs="Times New Roman"/>
          <w:sz w:val="28"/>
          <w:szCs w:val="28"/>
          <w:lang w:val="kk-KZ"/>
        </w:rPr>
        <w:t>. Салынған фигураның есептің барлық шарттарын қанағаттандыратындығы дәлелденеді.</w:t>
      </w:r>
    </w:p>
    <w:p w14:paraId="4641C8CB" w14:textId="71589D7F" w:rsidR="00CC38B9" w:rsidRPr="00512505" w:rsidRDefault="00CC38B9" w:rsidP="00A10E3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4. </w:t>
      </w:r>
      <w:r w:rsidRPr="00512505">
        <w:rPr>
          <w:rFonts w:ascii="Times New Roman" w:hAnsi="Times New Roman" w:cs="Times New Roman"/>
          <w:i/>
          <w:sz w:val="28"/>
          <w:szCs w:val="28"/>
          <w:lang w:val="kk-KZ"/>
        </w:rPr>
        <w:t>Зерттеу</w:t>
      </w:r>
      <w:r w:rsidRPr="00512505">
        <w:rPr>
          <w:rFonts w:ascii="Times New Roman" w:hAnsi="Times New Roman" w:cs="Times New Roman"/>
          <w:sz w:val="28"/>
          <w:szCs w:val="28"/>
          <w:lang w:val="kk-KZ"/>
        </w:rPr>
        <w:t xml:space="preserve">. </w:t>
      </w:r>
      <w:r w:rsidR="006F17C6" w:rsidRPr="00512505">
        <w:rPr>
          <w:rFonts w:ascii="Times New Roman" w:hAnsi="Times New Roman" w:cs="Times New Roman"/>
          <w:sz w:val="28"/>
          <w:szCs w:val="28"/>
          <w:lang w:val="kk-KZ"/>
        </w:rPr>
        <w:t>Есептің шешімін зерттеу кезінде салуды әрқашан да таңдап алынған тәсілмен орындауға болатыны және есептің неше шешімі бар екені анықталады</w:t>
      </w:r>
      <w:r w:rsidR="007C2945" w:rsidRPr="00512505">
        <w:rPr>
          <w:rFonts w:ascii="Times New Roman" w:hAnsi="Times New Roman" w:cs="Times New Roman"/>
          <w:sz w:val="28"/>
          <w:szCs w:val="28"/>
          <w:lang w:val="kk-KZ"/>
        </w:rPr>
        <w:t xml:space="preserve"> [</w:t>
      </w:r>
      <w:r w:rsidR="007A1C14" w:rsidRPr="00512505">
        <w:rPr>
          <w:rFonts w:ascii="Times New Roman" w:hAnsi="Times New Roman" w:cs="Times New Roman"/>
          <w:sz w:val="28"/>
          <w:szCs w:val="28"/>
          <w:lang w:val="kk-KZ"/>
        </w:rPr>
        <w:t>55</w:t>
      </w:r>
      <w:r w:rsidR="005E3350" w:rsidRPr="00512505">
        <w:rPr>
          <w:rFonts w:ascii="Times New Roman" w:hAnsi="Times New Roman" w:cs="Times New Roman"/>
          <w:sz w:val="28"/>
          <w:szCs w:val="28"/>
          <w:lang w:val="kk-KZ"/>
        </w:rPr>
        <w:t>, б.10</w:t>
      </w:r>
      <w:r w:rsidR="007C2945" w:rsidRPr="00512505">
        <w:rPr>
          <w:rFonts w:ascii="Times New Roman" w:hAnsi="Times New Roman" w:cs="Times New Roman"/>
          <w:sz w:val="28"/>
          <w:szCs w:val="28"/>
          <w:lang w:val="kk-KZ"/>
        </w:rPr>
        <w:t>]</w:t>
      </w:r>
      <w:r w:rsidR="006F17C6" w:rsidRPr="00512505">
        <w:rPr>
          <w:rFonts w:ascii="Times New Roman" w:hAnsi="Times New Roman" w:cs="Times New Roman"/>
          <w:sz w:val="28"/>
          <w:szCs w:val="28"/>
          <w:lang w:val="kk-KZ"/>
        </w:rPr>
        <w:t>.</w:t>
      </w:r>
    </w:p>
    <w:p w14:paraId="29E4B3A9" w14:textId="6B0CD9A5" w:rsidR="008C1E5B" w:rsidRPr="00512505" w:rsidRDefault="00266057" w:rsidP="00A10E3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Мектеп геометрия оқулықтарында негізгі салу есептері қарастырылады, ал олардың қолданылуы бағдарламадан тыс қалып қояды. Біз жұмысымызда негізгі салулардың қолданылуын көрсетуге мысалдар келтірейік.</w:t>
      </w:r>
    </w:p>
    <w:p w14:paraId="45CD2B9E" w14:textId="153114FE" w:rsidR="008C1E5B" w:rsidRPr="00512505" w:rsidRDefault="00651FFF" w:rsidP="00A10E3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b/>
          <w:sz w:val="28"/>
          <w:szCs w:val="28"/>
          <w:lang w:val="kk-KZ"/>
        </w:rPr>
        <w:t xml:space="preserve">3-есеп. </w:t>
      </w:r>
      <w:r w:rsidRPr="00512505">
        <w:rPr>
          <w:rFonts w:ascii="Times New Roman" w:hAnsi="Times New Roman" w:cs="Times New Roman"/>
          <w:i/>
          <w:sz w:val="28"/>
          <w:szCs w:val="28"/>
          <w:lang w:val="kk-KZ"/>
        </w:rPr>
        <w:t>a</w:t>
      </w:r>
      <w:r w:rsidRPr="00512505">
        <w:rPr>
          <w:rFonts w:ascii="Times New Roman" w:hAnsi="Times New Roman" w:cs="Times New Roman"/>
          <w:sz w:val="28"/>
          <w:szCs w:val="28"/>
          <w:lang w:val="kk-KZ"/>
        </w:rPr>
        <w:t xml:space="preserve"> және </w:t>
      </w:r>
      <w:r w:rsidRPr="00512505">
        <w:rPr>
          <w:rFonts w:ascii="Times New Roman" w:hAnsi="Times New Roman" w:cs="Times New Roman"/>
          <w:i/>
          <w:sz w:val="28"/>
          <w:szCs w:val="28"/>
          <w:lang w:val="kk-KZ"/>
        </w:rPr>
        <w:t>b</w:t>
      </w:r>
      <w:r w:rsidRPr="00512505">
        <w:rPr>
          <w:rFonts w:ascii="Times New Roman" w:hAnsi="Times New Roman" w:cs="Times New Roman"/>
          <w:sz w:val="28"/>
          <w:szCs w:val="28"/>
          <w:lang w:val="kk-KZ"/>
        </w:rPr>
        <w:t xml:space="preserve"> қабырғалары және </w:t>
      </w:r>
      <w:r w:rsidRPr="00512505">
        <w:rPr>
          <w:rFonts w:ascii="Times New Roman" w:hAnsi="Times New Roman" w:cs="Times New Roman"/>
          <w:sz w:val="28"/>
          <w:szCs w:val="28"/>
          <w:lang w:val="kk-KZ"/>
        </w:rPr>
        <w:sym w:font="Symbol" w:char="F061"/>
      </w:r>
      <w:r w:rsidRPr="00512505">
        <w:rPr>
          <w:rFonts w:ascii="Times New Roman" w:hAnsi="Times New Roman" w:cs="Times New Roman"/>
          <w:sz w:val="28"/>
          <w:szCs w:val="28"/>
          <w:lang w:val="kk-KZ"/>
        </w:rPr>
        <w:t xml:space="preserve"> сүйір бұрышы бойынша үшбұрышты салыңдар.</w:t>
      </w:r>
    </w:p>
    <w:p w14:paraId="6B0F2257" w14:textId="771CFC15" w:rsidR="008C1E5B" w:rsidRPr="00512505" w:rsidRDefault="00651FFF" w:rsidP="00A10E3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b/>
          <w:sz w:val="28"/>
          <w:szCs w:val="28"/>
          <w:lang w:val="kk-KZ"/>
        </w:rPr>
        <w:t>Шешуі.</w:t>
      </w:r>
      <w:r w:rsidRPr="00512505">
        <w:rPr>
          <w:rFonts w:ascii="Times New Roman" w:hAnsi="Times New Roman" w:cs="Times New Roman"/>
          <w:sz w:val="28"/>
          <w:szCs w:val="28"/>
          <w:lang w:val="kk-KZ"/>
        </w:rPr>
        <w:t xml:space="preserve"> </w:t>
      </w:r>
      <w:r w:rsidRPr="00512505">
        <w:rPr>
          <w:rFonts w:ascii="Times New Roman" w:hAnsi="Times New Roman" w:cs="Times New Roman"/>
          <w:i/>
          <w:sz w:val="28"/>
          <w:szCs w:val="28"/>
          <w:lang w:val="kk-KZ"/>
        </w:rPr>
        <w:t>Талдау</w:t>
      </w:r>
      <w:r w:rsidRPr="00512505">
        <w:rPr>
          <w:rFonts w:ascii="Times New Roman" w:hAnsi="Times New Roman" w:cs="Times New Roman"/>
          <w:sz w:val="28"/>
          <w:szCs w:val="28"/>
          <w:lang w:val="kk-KZ"/>
        </w:rPr>
        <w:t xml:space="preserve">. </w:t>
      </w:r>
      <w:r w:rsidR="00DD17DC" w:rsidRPr="00512505">
        <w:rPr>
          <w:rFonts w:ascii="Times New Roman" w:hAnsi="Times New Roman" w:cs="Times New Roman"/>
          <w:sz w:val="28"/>
          <w:szCs w:val="28"/>
          <w:lang w:val="kk-KZ"/>
        </w:rPr>
        <w:t xml:space="preserve">Есеп шешілген және </w:t>
      </w:r>
      <w:r w:rsidR="009A2DC2" w:rsidRPr="00512505">
        <w:rPr>
          <w:rFonts w:ascii="Times New Roman" w:hAnsi="Times New Roman" w:cs="Times New Roman"/>
          <w:i/>
          <w:sz w:val="28"/>
          <w:szCs w:val="28"/>
          <w:lang w:val="kk-KZ"/>
        </w:rPr>
        <w:t>АВС</w:t>
      </w:r>
      <w:r w:rsidR="009A2DC2" w:rsidRPr="00512505">
        <w:rPr>
          <w:rFonts w:ascii="Times New Roman" w:hAnsi="Times New Roman" w:cs="Times New Roman"/>
          <w:sz w:val="28"/>
          <w:szCs w:val="28"/>
          <w:lang w:val="kk-KZ"/>
        </w:rPr>
        <w:t xml:space="preserve"> үшбұрышы салын</w:t>
      </w:r>
      <w:r w:rsidR="00DD17DC" w:rsidRPr="00512505">
        <w:rPr>
          <w:rFonts w:ascii="Times New Roman" w:hAnsi="Times New Roman" w:cs="Times New Roman"/>
          <w:sz w:val="28"/>
          <w:szCs w:val="28"/>
          <w:lang w:val="kk-KZ"/>
        </w:rPr>
        <w:t>ған болсын</w:t>
      </w:r>
      <w:r w:rsidR="009A2DC2" w:rsidRPr="00512505">
        <w:rPr>
          <w:rFonts w:ascii="Times New Roman" w:hAnsi="Times New Roman" w:cs="Times New Roman"/>
          <w:sz w:val="28"/>
          <w:szCs w:val="28"/>
          <w:lang w:val="kk-KZ"/>
        </w:rPr>
        <w:t xml:space="preserve">. </w:t>
      </w:r>
      <w:r w:rsidR="00DD17DC" w:rsidRPr="00512505">
        <w:rPr>
          <w:rFonts w:ascii="Times New Roman" w:hAnsi="Times New Roman" w:cs="Times New Roman"/>
          <w:sz w:val="28"/>
          <w:szCs w:val="28"/>
          <w:lang w:val="kk-KZ"/>
        </w:rPr>
        <w:t xml:space="preserve">Сонда оның </w:t>
      </w:r>
      <w:r w:rsidR="00DD17DC" w:rsidRPr="00512505">
        <w:rPr>
          <w:rFonts w:ascii="Times New Roman" w:hAnsi="Times New Roman" w:cs="Times New Roman"/>
          <w:i/>
          <w:sz w:val="28"/>
          <w:szCs w:val="28"/>
          <w:lang w:val="kk-KZ"/>
        </w:rPr>
        <w:t>АС</w:t>
      </w:r>
      <w:r w:rsidR="00DD17DC" w:rsidRPr="00512505">
        <w:rPr>
          <w:rFonts w:ascii="Times New Roman" w:hAnsi="Times New Roman" w:cs="Times New Roman"/>
          <w:sz w:val="28"/>
          <w:szCs w:val="28"/>
          <w:lang w:val="kk-KZ"/>
        </w:rPr>
        <w:t>=</w:t>
      </w:r>
      <w:r w:rsidR="00DD17DC" w:rsidRPr="00512505">
        <w:rPr>
          <w:rFonts w:ascii="Times New Roman" w:hAnsi="Times New Roman" w:cs="Times New Roman"/>
          <w:i/>
          <w:sz w:val="28"/>
          <w:szCs w:val="28"/>
          <w:lang w:val="kk-KZ"/>
        </w:rPr>
        <w:t>b</w:t>
      </w:r>
      <w:r w:rsidR="00DD17DC" w:rsidRPr="00512505">
        <w:rPr>
          <w:rFonts w:ascii="Times New Roman" w:hAnsi="Times New Roman" w:cs="Times New Roman"/>
          <w:sz w:val="28"/>
          <w:szCs w:val="28"/>
          <w:lang w:val="kk-KZ"/>
        </w:rPr>
        <w:t xml:space="preserve">, </w:t>
      </w:r>
      <w:r w:rsidR="00DD17DC" w:rsidRPr="00512505">
        <w:rPr>
          <w:rFonts w:ascii="Times New Roman" w:hAnsi="Times New Roman" w:cs="Times New Roman"/>
          <w:i/>
          <w:sz w:val="28"/>
          <w:szCs w:val="28"/>
          <w:lang w:val="kk-KZ"/>
        </w:rPr>
        <w:t>BC</w:t>
      </w:r>
      <w:r w:rsidR="00DD17DC" w:rsidRPr="00512505">
        <w:rPr>
          <w:rFonts w:ascii="Times New Roman" w:hAnsi="Times New Roman" w:cs="Times New Roman"/>
          <w:sz w:val="28"/>
          <w:szCs w:val="28"/>
          <w:lang w:val="kk-KZ"/>
        </w:rPr>
        <w:t xml:space="preserve"> = </w:t>
      </w:r>
      <w:r w:rsidR="00DD17DC" w:rsidRPr="00512505">
        <w:rPr>
          <w:rFonts w:ascii="Times New Roman" w:hAnsi="Times New Roman" w:cs="Times New Roman"/>
          <w:i/>
          <w:sz w:val="28"/>
          <w:szCs w:val="28"/>
          <w:lang w:val="kk-KZ"/>
        </w:rPr>
        <w:t>a</w:t>
      </w:r>
      <w:r w:rsidR="00DD17DC" w:rsidRPr="00512505">
        <w:rPr>
          <w:rFonts w:ascii="Times New Roman" w:hAnsi="Times New Roman" w:cs="Times New Roman"/>
          <w:sz w:val="28"/>
          <w:szCs w:val="28"/>
          <w:lang w:val="kk-KZ"/>
        </w:rPr>
        <w:t xml:space="preserve">, </w:t>
      </w:r>
      <w:r w:rsidR="00DD17DC" w:rsidRPr="00512505">
        <w:rPr>
          <w:rFonts w:ascii="Times New Roman" w:hAnsi="Times New Roman" w:cs="Times New Roman"/>
          <w:sz w:val="28"/>
          <w:szCs w:val="28"/>
          <w:lang w:val="en-US"/>
        </w:rPr>
        <w:sym w:font="Symbol" w:char="F0D0"/>
      </w:r>
      <w:r w:rsidR="00DD17DC" w:rsidRPr="00512505">
        <w:rPr>
          <w:rFonts w:ascii="Times New Roman" w:hAnsi="Times New Roman" w:cs="Times New Roman"/>
          <w:i/>
          <w:sz w:val="28"/>
          <w:szCs w:val="28"/>
          <w:lang w:val="kk-KZ"/>
        </w:rPr>
        <w:t>BAC</w:t>
      </w:r>
      <w:r w:rsidR="00DD17DC" w:rsidRPr="00512505">
        <w:rPr>
          <w:rFonts w:ascii="Times New Roman" w:hAnsi="Times New Roman" w:cs="Times New Roman"/>
          <w:sz w:val="28"/>
          <w:szCs w:val="28"/>
          <w:lang w:val="kk-KZ"/>
        </w:rPr>
        <w:t>=</w:t>
      </w:r>
      <w:r w:rsidR="00DD17DC" w:rsidRPr="00512505">
        <w:rPr>
          <w:rFonts w:ascii="Times New Roman" w:hAnsi="Times New Roman" w:cs="Times New Roman"/>
          <w:sz w:val="28"/>
          <w:szCs w:val="28"/>
          <w:lang w:val="en-US"/>
        </w:rPr>
        <w:sym w:font="Symbol" w:char="F061"/>
      </w:r>
      <w:r w:rsidR="00DD17DC" w:rsidRPr="00512505">
        <w:rPr>
          <w:rFonts w:ascii="Times New Roman" w:hAnsi="Times New Roman" w:cs="Times New Roman"/>
          <w:sz w:val="28"/>
          <w:szCs w:val="28"/>
          <w:lang w:val="kk-KZ"/>
        </w:rPr>
        <w:t xml:space="preserve"> болады. Демек, радиусы </w:t>
      </w:r>
      <w:r w:rsidR="00C61A5B" w:rsidRPr="00512505">
        <w:rPr>
          <w:rFonts w:ascii="Times New Roman" w:hAnsi="Times New Roman" w:cs="Times New Roman"/>
          <w:i/>
          <w:sz w:val="28"/>
          <w:szCs w:val="28"/>
          <w:lang w:val="kk-KZ"/>
        </w:rPr>
        <w:t>a</w:t>
      </w:r>
      <w:r w:rsidR="00C61A5B" w:rsidRPr="00512505">
        <w:rPr>
          <w:rFonts w:ascii="Times New Roman" w:hAnsi="Times New Roman" w:cs="Times New Roman"/>
          <w:sz w:val="28"/>
          <w:szCs w:val="28"/>
          <w:lang w:val="kk-KZ"/>
        </w:rPr>
        <w:t xml:space="preserve">-ға тең шеңберді </w:t>
      </w:r>
      <w:r w:rsidR="00C61A5B" w:rsidRPr="00512505">
        <w:rPr>
          <w:rFonts w:ascii="Times New Roman" w:hAnsi="Times New Roman" w:cs="Times New Roman"/>
          <w:sz w:val="28"/>
          <w:szCs w:val="28"/>
          <w:lang w:val="kk-KZ"/>
        </w:rPr>
        <w:lastRenderedPageBreak/>
        <w:t xml:space="preserve">салатын болсақ, онда </w:t>
      </w:r>
      <w:r w:rsidR="00C61A5B" w:rsidRPr="00512505">
        <w:rPr>
          <w:rFonts w:ascii="Times New Roman" w:hAnsi="Times New Roman" w:cs="Times New Roman"/>
          <w:i/>
          <w:sz w:val="28"/>
          <w:szCs w:val="28"/>
          <w:lang w:val="kk-KZ"/>
        </w:rPr>
        <w:t>АВ</w:t>
      </w:r>
      <w:r w:rsidR="00C61A5B" w:rsidRPr="00512505">
        <w:rPr>
          <w:rFonts w:ascii="Times New Roman" w:hAnsi="Times New Roman" w:cs="Times New Roman"/>
          <w:sz w:val="28"/>
          <w:szCs w:val="28"/>
          <w:lang w:val="kk-KZ"/>
        </w:rPr>
        <w:t xml:space="preserve"> сәулесінің осы шеңбермен қиылысу нүктесі үшбұрыштың үшінші төбесі болады.</w:t>
      </w:r>
    </w:p>
    <w:p w14:paraId="3EA54A8F" w14:textId="2368BC7A" w:rsidR="008C1E5B" w:rsidRPr="00512505" w:rsidRDefault="00146A89" w:rsidP="00A10E3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i/>
          <w:sz w:val="28"/>
          <w:szCs w:val="28"/>
          <w:lang w:val="kk-KZ"/>
        </w:rPr>
        <w:t>Салу</w:t>
      </w:r>
      <w:r w:rsidRPr="00512505">
        <w:rPr>
          <w:rFonts w:ascii="Times New Roman" w:hAnsi="Times New Roman" w:cs="Times New Roman"/>
          <w:sz w:val="28"/>
          <w:szCs w:val="28"/>
          <w:lang w:val="kk-KZ"/>
        </w:rPr>
        <w:t xml:space="preserve">. </w:t>
      </w:r>
      <w:r w:rsidR="00132387" w:rsidRPr="00512505">
        <w:rPr>
          <w:rFonts w:ascii="Times New Roman" w:hAnsi="Times New Roman" w:cs="Times New Roman"/>
          <w:sz w:val="28"/>
          <w:szCs w:val="28"/>
          <w:lang w:val="kk-KZ"/>
        </w:rPr>
        <w:t xml:space="preserve">1. Ұзындығы </w:t>
      </w:r>
      <w:r w:rsidR="00132387" w:rsidRPr="00512505">
        <w:rPr>
          <w:rFonts w:ascii="Times New Roman" w:hAnsi="Times New Roman" w:cs="Times New Roman"/>
          <w:i/>
          <w:sz w:val="28"/>
          <w:szCs w:val="28"/>
          <w:lang w:val="kk-KZ"/>
        </w:rPr>
        <w:t>b</w:t>
      </w:r>
      <w:r w:rsidR="00132387" w:rsidRPr="00512505">
        <w:rPr>
          <w:rFonts w:ascii="Times New Roman" w:hAnsi="Times New Roman" w:cs="Times New Roman"/>
          <w:sz w:val="28"/>
          <w:szCs w:val="28"/>
          <w:lang w:val="kk-KZ"/>
        </w:rPr>
        <w:t xml:space="preserve"> –ға тең </w:t>
      </w:r>
      <w:r w:rsidR="00132387" w:rsidRPr="00512505">
        <w:rPr>
          <w:rFonts w:ascii="Times New Roman" w:hAnsi="Times New Roman" w:cs="Times New Roman"/>
          <w:i/>
          <w:sz w:val="28"/>
          <w:szCs w:val="28"/>
          <w:lang w:val="kk-KZ"/>
        </w:rPr>
        <w:t>АС</w:t>
      </w:r>
      <w:r w:rsidR="00132387" w:rsidRPr="00512505">
        <w:rPr>
          <w:rFonts w:ascii="Times New Roman" w:hAnsi="Times New Roman" w:cs="Times New Roman"/>
          <w:sz w:val="28"/>
          <w:szCs w:val="28"/>
          <w:lang w:val="kk-KZ"/>
        </w:rPr>
        <w:t xml:space="preserve"> кесіндісін саламыз.</w:t>
      </w:r>
    </w:p>
    <w:p w14:paraId="5A0C42BA" w14:textId="109A29E8" w:rsidR="00132387" w:rsidRPr="00512505" w:rsidRDefault="00132387" w:rsidP="00A10E3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2. </w:t>
      </w:r>
      <w:r w:rsidRPr="00512505">
        <w:rPr>
          <w:rFonts w:ascii="Times New Roman" w:hAnsi="Times New Roman" w:cs="Times New Roman"/>
          <w:i/>
          <w:sz w:val="28"/>
          <w:szCs w:val="28"/>
          <w:lang w:val="kk-KZ"/>
        </w:rPr>
        <w:t>АС</w:t>
      </w:r>
      <w:r w:rsidRPr="00512505">
        <w:rPr>
          <w:rFonts w:ascii="Times New Roman" w:hAnsi="Times New Roman" w:cs="Times New Roman"/>
          <w:sz w:val="28"/>
          <w:szCs w:val="28"/>
          <w:lang w:val="kk-KZ"/>
        </w:rPr>
        <w:t xml:space="preserve"> кесіндісі бойымен </w:t>
      </w:r>
      <w:r w:rsidRPr="00512505">
        <w:rPr>
          <w:rFonts w:ascii="Times New Roman" w:hAnsi="Times New Roman" w:cs="Times New Roman"/>
          <w:sz w:val="28"/>
          <w:szCs w:val="28"/>
          <w:lang w:val="kk-KZ"/>
        </w:rPr>
        <w:sym w:font="Symbol" w:char="F061"/>
      </w:r>
      <w:r w:rsidRPr="00512505">
        <w:rPr>
          <w:rFonts w:ascii="Times New Roman" w:hAnsi="Times New Roman" w:cs="Times New Roman"/>
          <w:sz w:val="28"/>
          <w:szCs w:val="28"/>
          <w:lang w:val="kk-KZ"/>
        </w:rPr>
        <w:t xml:space="preserve"> бұрышын саламыз.</w:t>
      </w:r>
    </w:p>
    <w:p w14:paraId="72A72097" w14:textId="712E2EA5" w:rsidR="00132387" w:rsidRPr="00512505" w:rsidRDefault="00132387" w:rsidP="00A10E34">
      <w:pPr>
        <w:spacing w:after="0" w:line="240" w:lineRule="auto"/>
        <w:ind w:firstLine="567"/>
        <w:jc w:val="both"/>
        <w:rPr>
          <w:rFonts w:ascii="Times New Roman" w:hAnsi="Times New Roman" w:cs="Times New Roman"/>
          <w:i/>
          <w:sz w:val="28"/>
          <w:szCs w:val="28"/>
          <w:lang w:val="kk-KZ"/>
        </w:rPr>
      </w:pPr>
      <w:r w:rsidRPr="00512505">
        <w:rPr>
          <w:rFonts w:ascii="Times New Roman" w:hAnsi="Times New Roman" w:cs="Times New Roman"/>
          <w:sz w:val="28"/>
          <w:szCs w:val="28"/>
          <w:lang w:val="kk-KZ"/>
        </w:rPr>
        <w:t xml:space="preserve">3. Центрі </w:t>
      </w:r>
      <w:r w:rsidRPr="00512505">
        <w:rPr>
          <w:rFonts w:ascii="Times New Roman" w:hAnsi="Times New Roman" w:cs="Times New Roman"/>
          <w:i/>
          <w:sz w:val="28"/>
          <w:szCs w:val="28"/>
          <w:lang w:val="kk-KZ"/>
        </w:rPr>
        <w:t>С</w:t>
      </w:r>
      <w:r w:rsidRPr="00512505">
        <w:rPr>
          <w:rFonts w:ascii="Times New Roman" w:hAnsi="Times New Roman" w:cs="Times New Roman"/>
          <w:sz w:val="28"/>
          <w:szCs w:val="28"/>
          <w:lang w:val="kk-KZ"/>
        </w:rPr>
        <w:t xml:space="preserve"> нүктесі және радиусы </w:t>
      </w:r>
      <w:r w:rsidRPr="00512505">
        <w:rPr>
          <w:rFonts w:ascii="Times New Roman" w:hAnsi="Times New Roman" w:cs="Times New Roman"/>
          <w:i/>
          <w:sz w:val="28"/>
          <w:szCs w:val="28"/>
          <w:lang w:val="kk-KZ"/>
        </w:rPr>
        <w:t>a</w:t>
      </w:r>
      <w:r w:rsidRPr="00512505">
        <w:rPr>
          <w:rFonts w:ascii="Times New Roman" w:hAnsi="Times New Roman" w:cs="Times New Roman"/>
          <w:sz w:val="28"/>
          <w:szCs w:val="28"/>
          <w:lang w:val="kk-KZ"/>
        </w:rPr>
        <w:t>-ға тең болатын шеңберді саламыз.</w:t>
      </w:r>
    </w:p>
    <w:p w14:paraId="6F1AA4B7" w14:textId="5331A826" w:rsidR="00DE4D73" w:rsidRPr="00512505" w:rsidRDefault="00DE4D73" w:rsidP="00A10E3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4.</w:t>
      </w:r>
      <w:r w:rsidRPr="00512505">
        <w:rPr>
          <w:rFonts w:ascii="Times New Roman" w:hAnsi="Times New Roman" w:cs="Times New Roman"/>
          <w:i/>
          <w:sz w:val="28"/>
          <w:szCs w:val="28"/>
          <w:lang w:val="kk-KZ"/>
        </w:rPr>
        <w:t xml:space="preserve"> АВ</w:t>
      </w:r>
      <w:r w:rsidRPr="00512505">
        <w:rPr>
          <w:rFonts w:ascii="Times New Roman" w:hAnsi="Times New Roman" w:cs="Times New Roman"/>
          <w:sz w:val="28"/>
          <w:szCs w:val="28"/>
          <w:lang w:val="kk-KZ"/>
        </w:rPr>
        <w:t xml:space="preserve"> сәулесімен шеңбердің қиылысу нүктесі – үшбұрыштың үшінші </w:t>
      </w:r>
      <w:r w:rsidRPr="00512505">
        <w:rPr>
          <w:rFonts w:ascii="Times New Roman" w:hAnsi="Times New Roman" w:cs="Times New Roman"/>
          <w:i/>
          <w:sz w:val="28"/>
          <w:szCs w:val="28"/>
          <w:lang w:val="kk-KZ"/>
        </w:rPr>
        <w:t>В</w:t>
      </w:r>
      <w:r w:rsidRPr="00512505">
        <w:rPr>
          <w:rFonts w:ascii="Times New Roman" w:hAnsi="Times New Roman" w:cs="Times New Roman"/>
          <w:sz w:val="28"/>
          <w:szCs w:val="28"/>
          <w:lang w:val="kk-KZ"/>
        </w:rPr>
        <w:t xml:space="preserve"> төбесі.</w:t>
      </w:r>
    </w:p>
    <w:p w14:paraId="2B6EC2BD" w14:textId="043B7ECC" w:rsidR="00DE4D73" w:rsidRPr="00512505" w:rsidRDefault="00DE4D73" w:rsidP="00A10E3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i/>
          <w:sz w:val="28"/>
          <w:szCs w:val="28"/>
          <w:lang w:val="kk-KZ"/>
        </w:rPr>
        <w:t>АВС</w:t>
      </w:r>
      <w:r w:rsidRPr="00512505">
        <w:rPr>
          <w:rFonts w:ascii="Times New Roman" w:hAnsi="Times New Roman" w:cs="Times New Roman"/>
          <w:sz w:val="28"/>
          <w:szCs w:val="28"/>
          <w:lang w:val="kk-KZ"/>
        </w:rPr>
        <w:t xml:space="preserve"> – ізделінді үшбұрыш (</w:t>
      </w:r>
      <w:r w:rsidR="009C0F4B" w:rsidRPr="00512505">
        <w:rPr>
          <w:rFonts w:ascii="Times New Roman" w:hAnsi="Times New Roman" w:cs="Times New Roman"/>
          <w:sz w:val="28"/>
          <w:szCs w:val="28"/>
          <w:lang w:val="kk-KZ"/>
        </w:rPr>
        <w:t>53</w:t>
      </w:r>
      <w:r w:rsidRPr="00512505">
        <w:rPr>
          <w:rFonts w:ascii="Times New Roman" w:hAnsi="Times New Roman" w:cs="Times New Roman"/>
          <w:sz w:val="28"/>
          <w:szCs w:val="28"/>
          <w:lang w:val="kk-KZ"/>
        </w:rPr>
        <w:t>-сурет).</w:t>
      </w:r>
    </w:p>
    <w:p w14:paraId="797C04D7" w14:textId="77777777" w:rsidR="001F6121" w:rsidRPr="00512505" w:rsidRDefault="001F6121" w:rsidP="00A10E34">
      <w:pPr>
        <w:spacing w:after="0" w:line="240" w:lineRule="auto"/>
        <w:ind w:firstLine="567"/>
        <w:jc w:val="both"/>
        <w:rPr>
          <w:rFonts w:ascii="Times New Roman" w:hAnsi="Times New Roman" w:cs="Times New Roman"/>
          <w:sz w:val="28"/>
          <w:szCs w:val="28"/>
          <w:lang w:val="kk-KZ"/>
        </w:rPr>
      </w:pPr>
    </w:p>
    <w:p w14:paraId="09BD1192" w14:textId="37F03DA3" w:rsidR="00072455" w:rsidRPr="00512505" w:rsidRDefault="00072455" w:rsidP="00072455">
      <w:pPr>
        <w:spacing w:after="0" w:line="240" w:lineRule="auto"/>
        <w:jc w:val="center"/>
        <w:rPr>
          <w:rFonts w:ascii="Times New Roman" w:hAnsi="Times New Roman" w:cs="Times New Roman"/>
          <w:sz w:val="28"/>
          <w:szCs w:val="28"/>
          <w:lang w:val="kk-KZ"/>
        </w:rPr>
      </w:pPr>
      <w:r w:rsidRPr="00512505">
        <w:rPr>
          <w:rFonts w:ascii="Times New Roman" w:hAnsi="Times New Roman" w:cs="Times New Roman"/>
          <w:noProof/>
          <w:sz w:val="28"/>
          <w:szCs w:val="28"/>
          <w:lang w:eastAsia="ru-RU"/>
        </w:rPr>
        <w:drawing>
          <wp:inline distT="0" distB="0" distL="0" distR="0" wp14:anchorId="4721CD6C" wp14:editId="1122D9B5">
            <wp:extent cx="2609850" cy="1360691"/>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609850" cy="1360691"/>
                    </a:xfrm>
                    <a:prstGeom prst="rect">
                      <a:avLst/>
                    </a:prstGeom>
                    <a:noFill/>
                    <a:ln>
                      <a:noFill/>
                    </a:ln>
                  </pic:spPr>
                </pic:pic>
              </a:graphicData>
            </a:graphic>
          </wp:inline>
        </w:drawing>
      </w:r>
    </w:p>
    <w:p w14:paraId="19C0EB38" w14:textId="77777777" w:rsidR="00072455" w:rsidRPr="00512505" w:rsidRDefault="00072455" w:rsidP="00072455">
      <w:pPr>
        <w:spacing w:after="0" w:line="240" w:lineRule="auto"/>
        <w:jc w:val="center"/>
        <w:rPr>
          <w:rFonts w:ascii="Times New Roman" w:hAnsi="Times New Roman" w:cs="Times New Roman"/>
          <w:sz w:val="28"/>
          <w:szCs w:val="28"/>
          <w:lang w:val="kk-KZ"/>
        </w:rPr>
      </w:pPr>
    </w:p>
    <w:p w14:paraId="0106A8E8" w14:textId="3AC10D4C" w:rsidR="00072455" w:rsidRPr="00512505" w:rsidRDefault="00072455" w:rsidP="007F0408">
      <w:pPr>
        <w:spacing w:after="0" w:line="240" w:lineRule="auto"/>
        <w:jc w:val="center"/>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Сурет </w:t>
      </w:r>
      <w:r w:rsidR="009C0F4B" w:rsidRPr="00512505">
        <w:rPr>
          <w:rFonts w:ascii="Times New Roman" w:hAnsi="Times New Roman" w:cs="Times New Roman"/>
          <w:sz w:val="28"/>
          <w:szCs w:val="28"/>
          <w:lang w:val="kk-KZ"/>
        </w:rPr>
        <w:t>53</w:t>
      </w:r>
      <w:r w:rsidR="007F0408" w:rsidRPr="00512505">
        <w:rPr>
          <w:rFonts w:ascii="Times New Roman" w:hAnsi="Times New Roman" w:cs="Times New Roman"/>
          <w:sz w:val="28"/>
          <w:szCs w:val="28"/>
          <w:lang w:val="kk-KZ"/>
        </w:rPr>
        <w:t xml:space="preserve"> - </w:t>
      </w:r>
      <w:r w:rsidR="007F0408" w:rsidRPr="00512505">
        <w:rPr>
          <w:rFonts w:ascii="Times New Roman" w:hAnsi="Times New Roman" w:cs="Times New Roman"/>
          <w:i/>
          <w:sz w:val="28"/>
          <w:szCs w:val="28"/>
          <w:lang w:val="kk-KZ"/>
        </w:rPr>
        <w:t>АВС</w:t>
      </w:r>
      <w:r w:rsidR="007F0408" w:rsidRPr="00512505">
        <w:rPr>
          <w:rFonts w:ascii="Times New Roman" w:hAnsi="Times New Roman" w:cs="Times New Roman"/>
          <w:sz w:val="28"/>
          <w:szCs w:val="28"/>
          <w:lang w:val="kk-KZ"/>
        </w:rPr>
        <w:t xml:space="preserve"> үшбұрышы</w:t>
      </w:r>
    </w:p>
    <w:p w14:paraId="662A1974" w14:textId="77777777" w:rsidR="008C1E5B" w:rsidRPr="00512505" w:rsidRDefault="008C1E5B" w:rsidP="00A10E34">
      <w:pPr>
        <w:spacing w:after="0" w:line="240" w:lineRule="auto"/>
        <w:ind w:firstLine="567"/>
        <w:jc w:val="both"/>
        <w:rPr>
          <w:rFonts w:ascii="Times New Roman" w:hAnsi="Times New Roman" w:cs="Times New Roman"/>
          <w:sz w:val="28"/>
          <w:szCs w:val="28"/>
          <w:lang w:val="kk-KZ"/>
        </w:rPr>
      </w:pPr>
    </w:p>
    <w:p w14:paraId="781F583F" w14:textId="3EFA06FB" w:rsidR="008C1E5B" w:rsidRPr="00512505" w:rsidRDefault="007F5EE2" w:rsidP="00A10E3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i/>
          <w:sz w:val="28"/>
          <w:szCs w:val="28"/>
          <w:lang w:val="kk-KZ"/>
        </w:rPr>
        <w:t>Дәлелдеуі</w:t>
      </w:r>
      <w:r w:rsidRPr="00512505">
        <w:rPr>
          <w:rFonts w:ascii="Times New Roman" w:hAnsi="Times New Roman" w:cs="Times New Roman"/>
          <w:sz w:val="28"/>
          <w:szCs w:val="28"/>
          <w:lang w:val="kk-KZ"/>
        </w:rPr>
        <w:t xml:space="preserve">. </w:t>
      </w:r>
      <w:r w:rsidR="00DE4D73" w:rsidRPr="00512505">
        <w:rPr>
          <w:rFonts w:ascii="Times New Roman" w:hAnsi="Times New Roman" w:cs="Times New Roman"/>
          <w:sz w:val="28"/>
          <w:szCs w:val="28"/>
          <w:lang w:val="kk-KZ"/>
        </w:rPr>
        <w:t>Берілгені бойынша</w:t>
      </w:r>
      <w:r w:rsidR="00DE4D73" w:rsidRPr="00512505">
        <w:rPr>
          <w:rFonts w:ascii="Times New Roman" w:hAnsi="Times New Roman" w:cs="Times New Roman"/>
          <w:i/>
          <w:sz w:val="28"/>
          <w:szCs w:val="28"/>
          <w:lang w:val="kk-KZ"/>
        </w:rPr>
        <w:t xml:space="preserve"> АС</w:t>
      </w:r>
      <w:r w:rsidR="00DE4D73" w:rsidRPr="00512505">
        <w:rPr>
          <w:rFonts w:ascii="Times New Roman" w:hAnsi="Times New Roman" w:cs="Times New Roman"/>
          <w:sz w:val="28"/>
          <w:szCs w:val="28"/>
          <w:lang w:val="kk-KZ"/>
        </w:rPr>
        <w:t>=</w:t>
      </w:r>
      <w:r w:rsidR="00DE4D73" w:rsidRPr="00512505">
        <w:rPr>
          <w:rFonts w:ascii="Times New Roman" w:hAnsi="Times New Roman" w:cs="Times New Roman"/>
          <w:i/>
          <w:sz w:val="28"/>
          <w:szCs w:val="28"/>
          <w:lang w:val="kk-KZ"/>
        </w:rPr>
        <w:t xml:space="preserve">b </w:t>
      </w:r>
      <w:r w:rsidR="00DE4D73" w:rsidRPr="00512505">
        <w:rPr>
          <w:rFonts w:ascii="Times New Roman" w:hAnsi="Times New Roman" w:cs="Times New Roman"/>
          <w:sz w:val="28"/>
          <w:szCs w:val="28"/>
          <w:lang w:val="kk-KZ"/>
        </w:rPr>
        <w:t xml:space="preserve">және </w:t>
      </w:r>
      <w:r w:rsidR="00DE4D73" w:rsidRPr="00512505">
        <w:rPr>
          <w:rFonts w:ascii="Times New Roman" w:hAnsi="Times New Roman" w:cs="Times New Roman"/>
          <w:sz w:val="28"/>
          <w:szCs w:val="28"/>
          <w:lang w:val="en-US"/>
        </w:rPr>
        <w:sym w:font="Symbol" w:char="F0D0"/>
      </w:r>
      <w:r w:rsidR="00DE4D73" w:rsidRPr="00512505">
        <w:rPr>
          <w:rFonts w:ascii="Times New Roman" w:hAnsi="Times New Roman" w:cs="Times New Roman"/>
          <w:i/>
          <w:sz w:val="28"/>
          <w:szCs w:val="28"/>
          <w:lang w:val="kk-KZ"/>
        </w:rPr>
        <w:t>СAВ</w:t>
      </w:r>
      <w:r w:rsidR="00DE4D73" w:rsidRPr="00512505">
        <w:rPr>
          <w:rFonts w:ascii="Times New Roman" w:hAnsi="Times New Roman" w:cs="Times New Roman"/>
          <w:sz w:val="28"/>
          <w:szCs w:val="28"/>
          <w:lang w:val="kk-KZ"/>
        </w:rPr>
        <w:t>=</w:t>
      </w:r>
      <w:r w:rsidR="00DE4D73" w:rsidRPr="00512505">
        <w:rPr>
          <w:rFonts w:ascii="Times New Roman" w:hAnsi="Times New Roman" w:cs="Times New Roman"/>
          <w:sz w:val="28"/>
          <w:szCs w:val="28"/>
          <w:lang w:val="en-US"/>
        </w:rPr>
        <w:sym w:font="Symbol" w:char="F061"/>
      </w:r>
      <w:r w:rsidR="00EC38F6" w:rsidRPr="00512505">
        <w:rPr>
          <w:rFonts w:ascii="Times New Roman" w:hAnsi="Times New Roman" w:cs="Times New Roman"/>
          <w:sz w:val="28"/>
          <w:szCs w:val="28"/>
          <w:lang w:val="kk-KZ"/>
        </w:rPr>
        <w:t xml:space="preserve"> (салу бойынша 1-2 пунктер)</w:t>
      </w:r>
      <w:r w:rsidR="00DE4D73" w:rsidRPr="00512505">
        <w:rPr>
          <w:rFonts w:ascii="Times New Roman" w:hAnsi="Times New Roman" w:cs="Times New Roman"/>
          <w:sz w:val="28"/>
          <w:szCs w:val="28"/>
          <w:lang w:val="kk-KZ"/>
        </w:rPr>
        <w:t xml:space="preserve">. </w:t>
      </w:r>
      <w:r w:rsidR="00DE4D73" w:rsidRPr="00512505">
        <w:rPr>
          <w:rFonts w:ascii="Times New Roman" w:hAnsi="Times New Roman" w:cs="Times New Roman"/>
          <w:i/>
          <w:sz w:val="28"/>
          <w:szCs w:val="28"/>
          <w:lang w:val="kk-KZ"/>
        </w:rPr>
        <w:t xml:space="preserve">В </w:t>
      </w:r>
      <w:r w:rsidR="00DE4D73" w:rsidRPr="00512505">
        <w:rPr>
          <w:rFonts w:ascii="Times New Roman" w:hAnsi="Times New Roman" w:cs="Times New Roman"/>
          <w:sz w:val="28"/>
          <w:szCs w:val="28"/>
          <w:lang w:val="kk-KZ"/>
        </w:rPr>
        <w:t xml:space="preserve">нүктесі </w:t>
      </w:r>
      <w:r w:rsidR="00EC38F6" w:rsidRPr="00512505">
        <w:rPr>
          <w:rFonts w:ascii="Times New Roman" w:hAnsi="Times New Roman" w:cs="Times New Roman"/>
          <w:sz w:val="28"/>
          <w:szCs w:val="28"/>
          <w:lang w:val="kk-KZ"/>
        </w:rPr>
        <w:t xml:space="preserve">центрі </w:t>
      </w:r>
      <w:r w:rsidR="00EC38F6" w:rsidRPr="00512505">
        <w:rPr>
          <w:rFonts w:ascii="Times New Roman" w:hAnsi="Times New Roman" w:cs="Times New Roman"/>
          <w:i/>
          <w:sz w:val="28"/>
          <w:szCs w:val="28"/>
          <w:lang w:val="kk-KZ"/>
        </w:rPr>
        <w:t>С</w:t>
      </w:r>
      <w:r w:rsidR="00EC38F6" w:rsidRPr="00512505">
        <w:rPr>
          <w:rFonts w:ascii="Times New Roman" w:hAnsi="Times New Roman" w:cs="Times New Roman"/>
          <w:sz w:val="28"/>
          <w:szCs w:val="28"/>
          <w:lang w:val="kk-KZ"/>
        </w:rPr>
        <w:t xml:space="preserve"> нүктесінде және </w:t>
      </w:r>
      <w:r w:rsidR="00DE4D73" w:rsidRPr="00512505">
        <w:rPr>
          <w:rFonts w:ascii="Times New Roman" w:hAnsi="Times New Roman" w:cs="Times New Roman"/>
          <w:sz w:val="28"/>
          <w:szCs w:val="28"/>
          <w:lang w:val="kk-KZ"/>
        </w:rPr>
        <w:t xml:space="preserve">радиусы </w:t>
      </w:r>
      <w:r w:rsidR="00DE4D73" w:rsidRPr="00512505">
        <w:rPr>
          <w:rFonts w:ascii="Times New Roman" w:hAnsi="Times New Roman" w:cs="Times New Roman"/>
          <w:i/>
          <w:sz w:val="28"/>
          <w:szCs w:val="28"/>
          <w:lang w:val="kk-KZ"/>
        </w:rPr>
        <w:t>a</w:t>
      </w:r>
      <w:r w:rsidR="00DE4D73" w:rsidRPr="00512505">
        <w:rPr>
          <w:rFonts w:ascii="Times New Roman" w:hAnsi="Times New Roman" w:cs="Times New Roman"/>
          <w:sz w:val="28"/>
          <w:szCs w:val="28"/>
          <w:lang w:val="kk-KZ"/>
        </w:rPr>
        <w:t xml:space="preserve"> болатын шеңбердің бойында жатады</w:t>
      </w:r>
      <w:r w:rsidR="00EC38F6" w:rsidRPr="00512505">
        <w:rPr>
          <w:rFonts w:ascii="Times New Roman" w:hAnsi="Times New Roman" w:cs="Times New Roman"/>
          <w:sz w:val="28"/>
          <w:szCs w:val="28"/>
          <w:lang w:val="kk-KZ"/>
        </w:rPr>
        <w:t xml:space="preserve"> (салу бойынша 3-4 пунктер)</w:t>
      </w:r>
      <w:r w:rsidR="00DE4D73" w:rsidRPr="00512505">
        <w:rPr>
          <w:rFonts w:ascii="Times New Roman" w:hAnsi="Times New Roman" w:cs="Times New Roman"/>
          <w:sz w:val="28"/>
          <w:szCs w:val="28"/>
          <w:lang w:val="kk-KZ"/>
        </w:rPr>
        <w:t xml:space="preserve">. Демек, </w:t>
      </w:r>
      <w:r w:rsidR="00DE4D73" w:rsidRPr="00512505">
        <w:rPr>
          <w:rFonts w:ascii="Times New Roman" w:hAnsi="Times New Roman" w:cs="Times New Roman"/>
          <w:i/>
          <w:sz w:val="28"/>
          <w:szCs w:val="28"/>
          <w:lang w:val="kk-KZ"/>
        </w:rPr>
        <w:t>BC</w:t>
      </w:r>
      <w:r w:rsidR="00DE4D73" w:rsidRPr="00512505">
        <w:rPr>
          <w:rFonts w:ascii="Times New Roman" w:hAnsi="Times New Roman" w:cs="Times New Roman"/>
          <w:sz w:val="28"/>
          <w:szCs w:val="28"/>
          <w:lang w:val="kk-KZ"/>
        </w:rPr>
        <w:t xml:space="preserve"> = </w:t>
      </w:r>
      <w:r w:rsidR="00DE4D73" w:rsidRPr="00512505">
        <w:rPr>
          <w:rFonts w:ascii="Times New Roman" w:hAnsi="Times New Roman" w:cs="Times New Roman"/>
          <w:i/>
          <w:sz w:val="28"/>
          <w:szCs w:val="28"/>
          <w:lang w:val="kk-KZ"/>
        </w:rPr>
        <w:t>a</w:t>
      </w:r>
      <w:r w:rsidR="00EC38F6" w:rsidRPr="00512505">
        <w:rPr>
          <w:rFonts w:ascii="Times New Roman" w:hAnsi="Times New Roman" w:cs="Times New Roman"/>
          <w:sz w:val="28"/>
          <w:szCs w:val="28"/>
          <w:lang w:val="kk-KZ"/>
        </w:rPr>
        <w:t xml:space="preserve"> болады.</w:t>
      </w:r>
    </w:p>
    <w:p w14:paraId="6589524F" w14:textId="701B3781" w:rsidR="008C1E5B" w:rsidRPr="00512505" w:rsidRDefault="0074598A" w:rsidP="00A10E3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i/>
          <w:sz w:val="28"/>
          <w:szCs w:val="28"/>
          <w:lang w:val="kk-KZ"/>
        </w:rPr>
        <w:t>Зерттеу</w:t>
      </w:r>
      <w:r w:rsidRPr="00512505">
        <w:rPr>
          <w:rFonts w:ascii="Times New Roman" w:hAnsi="Times New Roman" w:cs="Times New Roman"/>
          <w:sz w:val="28"/>
          <w:szCs w:val="28"/>
          <w:lang w:val="kk-KZ"/>
        </w:rPr>
        <w:t xml:space="preserve">. </w:t>
      </w:r>
    </w:p>
    <w:p w14:paraId="556DCB40" w14:textId="32B36231" w:rsidR="0074598A" w:rsidRPr="00512505" w:rsidRDefault="0074598A" w:rsidP="00A10E3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1. Егер шеңбер бұрыштың қабырғасымен қиылыспаса, онда есептің шешімі болмайды (</w:t>
      </w:r>
      <w:r w:rsidR="009C0F4B" w:rsidRPr="00512505">
        <w:rPr>
          <w:rFonts w:ascii="Times New Roman" w:hAnsi="Times New Roman" w:cs="Times New Roman"/>
          <w:sz w:val="28"/>
          <w:szCs w:val="28"/>
          <w:lang w:val="kk-KZ"/>
        </w:rPr>
        <w:t>54</w:t>
      </w:r>
      <w:r w:rsidRPr="00512505">
        <w:rPr>
          <w:rFonts w:ascii="Times New Roman" w:hAnsi="Times New Roman" w:cs="Times New Roman"/>
          <w:sz w:val="28"/>
          <w:szCs w:val="28"/>
          <w:lang w:val="kk-KZ"/>
        </w:rPr>
        <w:t>-сурет).</w:t>
      </w:r>
    </w:p>
    <w:p w14:paraId="7782A7ED" w14:textId="4C7A69AE" w:rsidR="0074598A" w:rsidRPr="00512505" w:rsidRDefault="0074598A" w:rsidP="00A10E3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2. Егер шеңбер бұрыштың қабырғасымен екі нүктеде қиылысса, онда есептің екі шешімі болады (</w:t>
      </w:r>
      <w:r w:rsidR="009C0F4B" w:rsidRPr="00512505">
        <w:rPr>
          <w:rFonts w:ascii="Times New Roman" w:hAnsi="Times New Roman" w:cs="Times New Roman"/>
          <w:sz w:val="28"/>
          <w:szCs w:val="28"/>
          <w:lang w:val="kk-KZ"/>
        </w:rPr>
        <w:t>55</w:t>
      </w:r>
      <w:r w:rsidRPr="00512505">
        <w:rPr>
          <w:rFonts w:ascii="Times New Roman" w:hAnsi="Times New Roman" w:cs="Times New Roman"/>
          <w:sz w:val="28"/>
          <w:szCs w:val="28"/>
          <w:lang w:val="kk-KZ"/>
        </w:rPr>
        <w:t>-сурет).</w:t>
      </w:r>
    </w:p>
    <w:p w14:paraId="53C492C0" w14:textId="6F9F0DD1" w:rsidR="0074598A" w:rsidRPr="00512505" w:rsidRDefault="0074598A" w:rsidP="00A10E3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3. Егер шеңбер бұрыштың қабырғасымен жанасатын немесе бір нүктеде қиылысса, онда есептің жалғыз шешімі болады (</w:t>
      </w:r>
      <w:r w:rsidR="009C0F4B" w:rsidRPr="00512505">
        <w:rPr>
          <w:rFonts w:ascii="Times New Roman" w:hAnsi="Times New Roman" w:cs="Times New Roman"/>
          <w:sz w:val="28"/>
          <w:szCs w:val="28"/>
          <w:lang w:val="kk-KZ"/>
        </w:rPr>
        <w:t>56</w:t>
      </w:r>
      <w:r w:rsidRPr="00512505">
        <w:rPr>
          <w:rFonts w:ascii="Times New Roman" w:hAnsi="Times New Roman" w:cs="Times New Roman"/>
          <w:sz w:val="28"/>
          <w:szCs w:val="28"/>
          <w:lang w:val="kk-KZ"/>
        </w:rPr>
        <w:t>-сурет)</w:t>
      </w:r>
      <w:r w:rsidR="004F506F" w:rsidRPr="00512505">
        <w:rPr>
          <w:rFonts w:ascii="Times New Roman" w:hAnsi="Times New Roman" w:cs="Times New Roman"/>
          <w:sz w:val="28"/>
          <w:szCs w:val="28"/>
          <w:lang w:val="kk-KZ"/>
        </w:rPr>
        <w:t xml:space="preserve"> [</w:t>
      </w:r>
      <w:r w:rsidR="00DE2733" w:rsidRPr="00512505">
        <w:rPr>
          <w:rFonts w:ascii="Times New Roman" w:hAnsi="Times New Roman" w:cs="Times New Roman"/>
          <w:sz w:val="28"/>
          <w:szCs w:val="28"/>
          <w:lang w:val="kk-KZ"/>
        </w:rPr>
        <w:t>167</w:t>
      </w:r>
      <w:r w:rsidR="005E3350" w:rsidRPr="00512505">
        <w:rPr>
          <w:rFonts w:ascii="Times New Roman" w:hAnsi="Times New Roman" w:cs="Times New Roman"/>
          <w:sz w:val="28"/>
          <w:szCs w:val="28"/>
          <w:lang w:val="kk-KZ"/>
        </w:rPr>
        <w:t>, б.145</w:t>
      </w:r>
      <w:r w:rsidR="004F506F"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w:t>
      </w:r>
    </w:p>
    <w:p w14:paraId="56D3E3A5" w14:textId="77777777" w:rsidR="0074598A" w:rsidRPr="00512505" w:rsidRDefault="0074598A" w:rsidP="00A10E34">
      <w:pPr>
        <w:spacing w:after="0" w:line="240" w:lineRule="auto"/>
        <w:ind w:firstLine="567"/>
        <w:jc w:val="both"/>
        <w:rPr>
          <w:rFonts w:ascii="Times New Roman" w:hAnsi="Times New Roman" w:cs="Times New Roman"/>
          <w:sz w:val="28"/>
          <w:szCs w:val="28"/>
          <w:lang w:val="kk-KZ"/>
        </w:rPr>
      </w:pPr>
    </w:p>
    <w:p w14:paraId="494D2C14" w14:textId="787BBF28" w:rsidR="00DF08C7" w:rsidRPr="00512505" w:rsidRDefault="001E4085" w:rsidP="00950AD3">
      <w:pPr>
        <w:spacing w:after="0" w:line="240" w:lineRule="auto"/>
        <w:jc w:val="center"/>
        <w:rPr>
          <w:rFonts w:ascii="Times New Roman" w:hAnsi="Times New Roman" w:cs="Times New Roman"/>
          <w:sz w:val="28"/>
          <w:szCs w:val="28"/>
          <w:lang w:val="kk-KZ"/>
        </w:rPr>
      </w:pPr>
      <w:r w:rsidRPr="00512505">
        <w:rPr>
          <w:rFonts w:ascii="Times New Roman" w:hAnsi="Times New Roman" w:cs="Times New Roman"/>
          <w:noProof/>
          <w:sz w:val="28"/>
          <w:szCs w:val="28"/>
          <w:lang w:eastAsia="ru-RU"/>
        </w:rPr>
        <w:drawing>
          <wp:inline distT="0" distB="0" distL="0" distR="0" wp14:anchorId="1A8A1108" wp14:editId="360D7931">
            <wp:extent cx="1933575" cy="1014859"/>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933575" cy="1014859"/>
                    </a:xfrm>
                    <a:prstGeom prst="rect">
                      <a:avLst/>
                    </a:prstGeom>
                    <a:noFill/>
                    <a:ln>
                      <a:noFill/>
                    </a:ln>
                  </pic:spPr>
                </pic:pic>
              </a:graphicData>
            </a:graphic>
          </wp:inline>
        </w:drawing>
      </w:r>
      <w:r w:rsidR="00950AD3" w:rsidRPr="00512505">
        <w:rPr>
          <w:rFonts w:ascii="Times New Roman" w:hAnsi="Times New Roman" w:cs="Times New Roman"/>
          <w:sz w:val="28"/>
          <w:szCs w:val="28"/>
          <w:lang w:val="kk-KZ"/>
        </w:rPr>
        <w:t xml:space="preserve">  </w:t>
      </w:r>
      <w:r w:rsidR="00950AD3" w:rsidRPr="00512505">
        <w:rPr>
          <w:rFonts w:ascii="Times New Roman" w:hAnsi="Times New Roman" w:cs="Times New Roman"/>
          <w:sz w:val="28"/>
          <w:szCs w:val="28"/>
          <w:lang w:val="kk-KZ"/>
        </w:rPr>
        <w:tab/>
      </w:r>
      <w:r w:rsidR="00950AD3" w:rsidRPr="00512505">
        <w:rPr>
          <w:rFonts w:ascii="Times New Roman" w:hAnsi="Times New Roman" w:cs="Times New Roman"/>
          <w:sz w:val="28"/>
          <w:szCs w:val="28"/>
          <w:lang w:val="kk-KZ"/>
        </w:rPr>
        <w:tab/>
      </w:r>
      <w:r w:rsidR="005C3E1D" w:rsidRPr="00512505">
        <w:rPr>
          <w:rFonts w:ascii="Times New Roman" w:hAnsi="Times New Roman" w:cs="Times New Roman"/>
          <w:noProof/>
          <w:sz w:val="28"/>
          <w:szCs w:val="28"/>
          <w:lang w:eastAsia="ru-RU"/>
        </w:rPr>
        <w:drawing>
          <wp:inline distT="0" distB="0" distL="0" distR="0" wp14:anchorId="3908C51C" wp14:editId="185FCDA3">
            <wp:extent cx="2019300" cy="1466850"/>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019300" cy="1466850"/>
                    </a:xfrm>
                    <a:prstGeom prst="rect">
                      <a:avLst/>
                    </a:prstGeom>
                    <a:noFill/>
                    <a:ln>
                      <a:noFill/>
                    </a:ln>
                  </pic:spPr>
                </pic:pic>
              </a:graphicData>
            </a:graphic>
          </wp:inline>
        </w:drawing>
      </w:r>
    </w:p>
    <w:p w14:paraId="4750E7AC" w14:textId="77777777" w:rsidR="00163D8A" w:rsidRPr="00512505" w:rsidRDefault="00163D8A" w:rsidP="00950AD3">
      <w:pPr>
        <w:spacing w:after="0" w:line="240" w:lineRule="auto"/>
        <w:jc w:val="center"/>
        <w:rPr>
          <w:rFonts w:ascii="Times New Roman" w:hAnsi="Times New Roman" w:cs="Times New Roman"/>
          <w:sz w:val="28"/>
          <w:szCs w:val="28"/>
          <w:lang w:val="kk-KZ"/>
        </w:rPr>
      </w:pPr>
    </w:p>
    <w:p w14:paraId="30A0CA04" w14:textId="4C12D07B" w:rsidR="00DF08C7" w:rsidRPr="00512505" w:rsidRDefault="001F6121" w:rsidP="001F6121">
      <w:pPr>
        <w:spacing w:after="0" w:line="240" w:lineRule="auto"/>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ab/>
      </w:r>
      <w:r w:rsidR="00F201CB" w:rsidRPr="00512505">
        <w:rPr>
          <w:rFonts w:ascii="Times New Roman" w:hAnsi="Times New Roman" w:cs="Times New Roman"/>
          <w:sz w:val="28"/>
          <w:szCs w:val="28"/>
          <w:lang w:val="kk-KZ"/>
        </w:rPr>
        <w:t xml:space="preserve">Сурет </w:t>
      </w:r>
      <w:r w:rsidR="009C0F4B" w:rsidRPr="00512505">
        <w:rPr>
          <w:rFonts w:ascii="Times New Roman" w:hAnsi="Times New Roman" w:cs="Times New Roman"/>
          <w:sz w:val="28"/>
          <w:szCs w:val="28"/>
          <w:lang w:val="kk-KZ"/>
        </w:rPr>
        <w:t>54</w:t>
      </w:r>
      <w:r w:rsidRPr="00512505">
        <w:rPr>
          <w:rFonts w:ascii="Times New Roman" w:hAnsi="Times New Roman" w:cs="Times New Roman"/>
          <w:sz w:val="28"/>
          <w:szCs w:val="28"/>
          <w:lang w:val="kk-KZ"/>
        </w:rPr>
        <w:t xml:space="preserve"> – Шеңбер және бұрыш</w:t>
      </w:r>
      <w:r w:rsidR="00163D8A" w:rsidRPr="00512505">
        <w:rPr>
          <w:rFonts w:ascii="Times New Roman" w:hAnsi="Times New Roman" w:cs="Times New Roman"/>
          <w:sz w:val="28"/>
          <w:szCs w:val="28"/>
          <w:lang w:val="kk-KZ"/>
        </w:rPr>
        <w:tab/>
        <w:t xml:space="preserve">Сурет </w:t>
      </w:r>
      <w:r w:rsidR="009C0F4B" w:rsidRPr="00512505">
        <w:rPr>
          <w:rFonts w:ascii="Times New Roman" w:hAnsi="Times New Roman" w:cs="Times New Roman"/>
          <w:sz w:val="28"/>
          <w:szCs w:val="28"/>
          <w:lang w:val="kk-KZ"/>
        </w:rPr>
        <w:t>55</w:t>
      </w:r>
      <w:r w:rsidRPr="00512505">
        <w:rPr>
          <w:rFonts w:ascii="Times New Roman" w:hAnsi="Times New Roman" w:cs="Times New Roman"/>
          <w:sz w:val="28"/>
          <w:szCs w:val="28"/>
          <w:lang w:val="kk-KZ"/>
        </w:rPr>
        <w:t xml:space="preserve"> – Шеңбер және бұрыш</w:t>
      </w:r>
    </w:p>
    <w:p w14:paraId="3E96A342" w14:textId="6BEE8EFE" w:rsidR="00163D8A" w:rsidRPr="00512505" w:rsidRDefault="001F6121" w:rsidP="00F201CB">
      <w:pPr>
        <w:spacing w:after="0" w:line="240" w:lineRule="auto"/>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 </w:t>
      </w:r>
    </w:p>
    <w:p w14:paraId="64C0EDCF" w14:textId="2306967C" w:rsidR="00CC38B9" w:rsidRPr="00512505" w:rsidRDefault="00950AD3" w:rsidP="00F201CB">
      <w:pPr>
        <w:spacing w:after="0" w:line="240" w:lineRule="auto"/>
        <w:jc w:val="center"/>
        <w:rPr>
          <w:rFonts w:ascii="Times New Roman" w:hAnsi="Times New Roman" w:cs="Times New Roman"/>
          <w:sz w:val="28"/>
          <w:szCs w:val="28"/>
          <w:lang w:val="kk-KZ"/>
        </w:rPr>
      </w:pPr>
      <w:r w:rsidRPr="00512505">
        <w:rPr>
          <w:rFonts w:ascii="Times New Roman" w:hAnsi="Times New Roman" w:cs="Times New Roman"/>
          <w:noProof/>
          <w:sz w:val="28"/>
          <w:szCs w:val="28"/>
          <w:lang w:eastAsia="ru-RU"/>
        </w:rPr>
        <w:lastRenderedPageBreak/>
        <w:drawing>
          <wp:inline distT="0" distB="0" distL="0" distR="0" wp14:anchorId="33C4B2BC" wp14:editId="366053A8">
            <wp:extent cx="2038350" cy="1466850"/>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038350" cy="1466850"/>
                    </a:xfrm>
                    <a:prstGeom prst="rect">
                      <a:avLst/>
                    </a:prstGeom>
                    <a:noFill/>
                    <a:ln>
                      <a:noFill/>
                    </a:ln>
                  </pic:spPr>
                </pic:pic>
              </a:graphicData>
            </a:graphic>
          </wp:inline>
        </w:drawing>
      </w:r>
      <w:r w:rsidR="00F201CB" w:rsidRPr="00512505">
        <w:rPr>
          <w:rFonts w:ascii="Times New Roman" w:hAnsi="Times New Roman" w:cs="Times New Roman"/>
          <w:sz w:val="28"/>
          <w:szCs w:val="28"/>
          <w:lang w:val="kk-KZ"/>
        </w:rPr>
        <w:tab/>
      </w:r>
      <w:r w:rsidR="00F201CB" w:rsidRPr="00512505">
        <w:rPr>
          <w:rFonts w:ascii="Times New Roman" w:hAnsi="Times New Roman" w:cs="Times New Roman"/>
          <w:sz w:val="28"/>
          <w:szCs w:val="28"/>
          <w:lang w:val="kk-KZ"/>
        </w:rPr>
        <w:tab/>
      </w:r>
      <w:r w:rsidR="00F201CB" w:rsidRPr="00512505">
        <w:rPr>
          <w:rFonts w:ascii="Times New Roman" w:hAnsi="Times New Roman" w:cs="Times New Roman"/>
          <w:noProof/>
          <w:sz w:val="28"/>
          <w:szCs w:val="28"/>
          <w:lang w:eastAsia="ru-RU"/>
        </w:rPr>
        <w:drawing>
          <wp:inline distT="0" distB="0" distL="0" distR="0" wp14:anchorId="4A8E3C8C" wp14:editId="229024D0">
            <wp:extent cx="1486444" cy="1460058"/>
            <wp:effectExtent l="0" t="0" r="0" b="6985"/>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490341" cy="1463886"/>
                    </a:xfrm>
                    <a:prstGeom prst="rect">
                      <a:avLst/>
                    </a:prstGeom>
                    <a:noFill/>
                    <a:ln>
                      <a:noFill/>
                    </a:ln>
                  </pic:spPr>
                </pic:pic>
              </a:graphicData>
            </a:graphic>
          </wp:inline>
        </w:drawing>
      </w:r>
    </w:p>
    <w:p w14:paraId="124EE1E1" w14:textId="77777777" w:rsidR="00163D8A" w:rsidRPr="00512505" w:rsidRDefault="00163D8A" w:rsidP="00A10E3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ab/>
      </w:r>
      <w:r w:rsidRPr="00512505">
        <w:rPr>
          <w:rFonts w:ascii="Times New Roman" w:hAnsi="Times New Roman" w:cs="Times New Roman"/>
          <w:sz w:val="28"/>
          <w:szCs w:val="28"/>
          <w:lang w:val="kk-KZ"/>
        </w:rPr>
        <w:tab/>
      </w:r>
      <w:r w:rsidRPr="00512505">
        <w:rPr>
          <w:rFonts w:ascii="Times New Roman" w:hAnsi="Times New Roman" w:cs="Times New Roman"/>
          <w:sz w:val="28"/>
          <w:szCs w:val="28"/>
          <w:lang w:val="kk-KZ"/>
        </w:rPr>
        <w:tab/>
      </w:r>
      <w:r w:rsidRPr="00512505">
        <w:rPr>
          <w:rFonts w:ascii="Times New Roman" w:hAnsi="Times New Roman" w:cs="Times New Roman"/>
          <w:sz w:val="28"/>
          <w:szCs w:val="28"/>
          <w:lang w:val="kk-KZ"/>
        </w:rPr>
        <w:tab/>
      </w:r>
      <w:r w:rsidRPr="00512505">
        <w:rPr>
          <w:rFonts w:ascii="Times New Roman" w:hAnsi="Times New Roman" w:cs="Times New Roman"/>
          <w:sz w:val="28"/>
          <w:szCs w:val="28"/>
          <w:lang w:val="kk-KZ"/>
        </w:rPr>
        <w:tab/>
      </w:r>
      <w:r w:rsidRPr="00512505">
        <w:rPr>
          <w:rFonts w:ascii="Times New Roman" w:hAnsi="Times New Roman" w:cs="Times New Roman"/>
          <w:sz w:val="28"/>
          <w:szCs w:val="28"/>
          <w:lang w:val="kk-KZ"/>
        </w:rPr>
        <w:tab/>
      </w:r>
    </w:p>
    <w:p w14:paraId="06D5E2CC" w14:textId="1949D730" w:rsidR="008353BF" w:rsidRPr="00512505" w:rsidRDefault="00163D8A" w:rsidP="001F6121">
      <w:pPr>
        <w:spacing w:after="0" w:line="240" w:lineRule="auto"/>
        <w:jc w:val="center"/>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Сурет </w:t>
      </w:r>
      <w:r w:rsidR="009C0F4B" w:rsidRPr="00512505">
        <w:rPr>
          <w:rFonts w:ascii="Times New Roman" w:hAnsi="Times New Roman" w:cs="Times New Roman"/>
          <w:sz w:val="28"/>
          <w:szCs w:val="28"/>
          <w:lang w:val="kk-KZ"/>
        </w:rPr>
        <w:t>56</w:t>
      </w:r>
      <w:r w:rsidR="001F6121" w:rsidRPr="00512505">
        <w:rPr>
          <w:rFonts w:ascii="Times New Roman" w:hAnsi="Times New Roman" w:cs="Times New Roman"/>
          <w:sz w:val="28"/>
          <w:szCs w:val="28"/>
          <w:lang w:val="kk-KZ"/>
        </w:rPr>
        <w:t xml:space="preserve"> – Шеңбер және бұрыш</w:t>
      </w:r>
    </w:p>
    <w:p w14:paraId="40D112CC" w14:textId="77777777" w:rsidR="001F6121" w:rsidRPr="00512505" w:rsidRDefault="001F6121" w:rsidP="001F6121">
      <w:pPr>
        <w:spacing w:after="0" w:line="240" w:lineRule="auto"/>
        <w:ind w:left="3540" w:firstLine="708"/>
        <w:jc w:val="both"/>
        <w:rPr>
          <w:rFonts w:ascii="Times New Roman" w:hAnsi="Times New Roman" w:cs="Times New Roman"/>
          <w:sz w:val="28"/>
          <w:szCs w:val="28"/>
          <w:lang w:val="kk-KZ"/>
        </w:rPr>
      </w:pPr>
    </w:p>
    <w:p w14:paraId="60602C52" w14:textId="4976B4B5" w:rsidR="008353BF" w:rsidRPr="00512505" w:rsidRDefault="008353BF" w:rsidP="00A10E3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GeoGebra программасын қолданып, салу есептерін шығаруға болады. Осы программаның құрал-саймандар тақтасында шеңбер мен сызғыштың көмегімен сызбаларды саламыз</w:t>
      </w:r>
      <w:r w:rsidR="00BE6117" w:rsidRPr="00512505">
        <w:rPr>
          <w:rFonts w:ascii="Times New Roman" w:hAnsi="Times New Roman" w:cs="Times New Roman"/>
          <w:sz w:val="28"/>
          <w:szCs w:val="28"/>
          <w:lang w:val="kk-KZ"/>
        </w:rPr>
        <w:t xml:space="preserve"> [</w:t>
      </w:r>
      <w:r w:rsidR="00DE2733" w:rsidRPr="00512505">
        <w:rPr>
          <w:rFonts w:ascii="Times New Roman" w:hAnsi="Times New Roman" w:cs="Times New Roman"/>
          <w:sz w:val="28"/>
          <w:szCs w:val="28"/>
          <w:lang w:val="kk-KZ"/>
        </w:rPr>
        <w:t>174</w:t>
      </w:r>
      <w:r w:rsidR="00BE6117"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 xml:space="preserve">. </w:t>
      </w:r>
    </w:p>
    <w:p w14:paraId="0CC75878" w14:textId="07C8C4F8" w:rsidR="008353BF" w:rsidRPr="00512505" w:rsidRDefault="008353BF" w:rsidP="008353BF">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Енді осы 3-есепті, яғни </w:t>
      </w:r>
      <w:r w:rsidRPr="00512505">
        <w:rPr>
          <w:rFonts w:ascii="Times New Roman" w:hAnsi="Times New Roman" w:cs="Times New Roman"/>
          <w:position w:val="-12"/>
          <w:sz w:val="28"/>
          <w:szCs w:val="28"/>
          <w:lang w:val="kk-KZ"/>
        </w:rPr>
        <w:object w:dxaOrig="2820" w:dyaOrig="360" w14:anchorId="5313EF81">
          <v:shape id="_x0000_i1038" type="#_x0000_t75" style="width:2in;height:18pt" o:ole="">
            <v:imagedata r:id="rId111" o:title=""/>
          </v:shape>
          <o:OLEObject Type="Embed" ProgID="Equation.3" ShapeID="_x0000_i1038" DrawAspect="Content" ObjectID="_1761727714" r:id="rId112"/>
        </w:object>
      </w:r>
      <w:r w:rsidRPr="00512505">
        <w:rPr>
          <w:rFonts w:ascii="Times New Roman" w:hAnsi="Times New Roman" w:cs="Times New Roman"/>
          <w:sz w:val="28"/>
          <w:szCs w:val="28"/>
          <w:lang w:val="kk-KZ"/>
        </w:rPr>
        <w:t xml:space="preserve"> болатын </w:t>
      </w:r>
      <w:r w:rsidRPr="00512505">
        <w:rPr>
          <w:rFonts w:ascii="Times New Roman" w:hAnsi="Times New Roman" w:cs="Times New Roman"/>
          <w:i/>
          <w:sz w:val="28"/>
          <w:szCs w:val="28"/>
          <w:lang w:val="kk-KZ"/>
        </w:rPr>
        <w:t>АВС</w:t>
      </w:r>
      <w:r w:rsidRPr="00512505">
        <w:rPr>
          <w:rFonts w:ascii="Times New Roman" w:hAnsi="Times New Roman" w:cs="Times New Roman"/>
          <w:sz w:val="28"/>
          <w:szCs w:val="28"/>
          <w:lang w:val="kk-KZ"/>
        </w:rPr>
        <w:t xml:space="preserve"> үшбұрышын GeoGebra программасымен саламыз.</w:t>
      </w:r>
    </w:p>
    <w:p w14:paraId="5699A3FF" w14:textId="77777777" w:rsidR="008353BF" w:rsidRPr="00512505" w:rsidRDefault="008353BF" w:rsidP="008353BF">
      <w:pPr>
        <w:tabs>
          <w:tab w:val="left" w:pos="709"/>
        </w:tabs>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i/>
          <w:sz w:val="28"/>
          <w:szCs w:val="28"/>
          <w:lang w:val="kk-KZ"/>
        </w:rPr>
        <w:t>Салу</w:t>
      </w:r>
      <w:r w:rsidRPr="00512505">
        <w:rPr>
          <w:rFonts w:ascii="Times New Roman" w:hAnsi="Times New Roman" w:cs="Times New Roman"/>
          <w:sz w:val="28"/>
          <w:szCs w:val="28"/>
          <w:lang w:val="kk-KZ"/>
        </w:rPr>
        <w:t xml:space="preserve">. </w:t>
      </w:r>
    </w:p>
    <w:p w14:paraId="5F355483" w14:textId="0D2AD843" w:rsidR="008353BF" w:rsidRPr="00512505" w:rsidRDefault="003C1F51" w:rsidP="003C1F51">
      <w:pPr>
        <w:tabs>
          <w:tab w:val="left" w:pos="709"/>
        </w:tabs>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1) с</w:t>
      </w:r>
      <w:r w:rsidR="008353BF" w:rsidRPr="00512505">
        <w:rPr>
          <w:rFonts w:ascii="Times New Roman" w:hAnsi="Times New Roman" w:cs="Times New Roman"/>
          <w:sz w:val="28"/>
          <w:szCs w:val="28"/>
          <w:lang w:val="kk-KZ"/>
        </w:rPr>
        <w:t xml:space="preserve">аймандар тақтасынан </w:t>
      </w:r>
      <w:r w:rsidR="008353BF" w:rsidRPr="00512505">
        <w:rPr>
          <w:rFonts w:ascii="Times New Roman" w:hAnsi="Times New Roman" w:cs="Times New Roman"/>
          <w:i/>
          <w:sz w:val="28"/>
          <w:szCs w:val="28"/>
          <w:lang w:val="kk-KZ"/>
        </w:rPr>
        <w:t>b</w:t>
      </w:r>
      <w:r w:rsidR="008353BF" w:rsidRPr="00512505">
        <w:rPr>
          <w:rFonts w:ascii="Times New Roman" w:hAnsi="Times New Roman" w:cs="Times New Roman"/>
          <w:sz w:val="28"/>
          <w:szCs w:val="28"/>
          <w:lang w:val="kk-KZ"/>
        </w:rPr>
        <w:t xml:space="preserve">, </w:t>
      </w:r>
      <w:r w:rsidR="008353BF" w:rsidRPr="00512505">
        <w:rPr>
          <w:rFonts w:ascii="Times New Roman" w:hAnsi="Times New Roman" w:cs="Times New Roman"/>
          <w:i/>
          <w:sz w:val="28"/>
          <w:szCs w:val="28"/>
          <w:lang w:val="kk-KZ"/>
        </w:rPr>
        <w:t>c</w:t>
      </w:r>
      <w:r w:rsidR="008353BF" w:rsidRPr="00512505">
        <w:rPr>
          <w:rFonts w:ascii="Times New Roman" w:hAnsi="Times New Roman" w:cs="Times New Roman"/>
          <w:sz w:val="28"/>
          <w:szCs w:val="28"/>
          <w:lang w:val="kk-KZ"/>
        </w:rPr>
        <w:t xml:space="preserve"> ползункаларын</w:t>
      </w:r>
      <w:r w:rsidRPr="00512505">
        <w:rPr>
          <w:rFonts w:ascii="Times New Roman" w:hAnsi="Times New Roman" w:cs="Times New Roman"/>
          <w:sz w:val="28"/>
          <w:szCs w:val="28"/>
          <w:lang w:val="kk-KZ"/>
        </w:rPr>
        <w:t xml:space="preserve"> (0-ден 5-ке дейін өзгеретін)</w:t>
      </w:r>
      <w:r w:rsidR="008353BF" w:rsidRPr="00512505">
        <w:rPr>
          <w:rFonts w:ascii="Times New Roman" w:hAnsi="Times New Roman" w:cs="Times New Roman"/>
          <w:sz w:val="28"/>
          <w:szCs w:val="28"/>
          <w:lang w:val="kk-KZ"/>
        </w:rPr>
        <w:t xml:space="preserve"> және </w:t>
      </w:r>
      <w:r w:rsidRPr="00512505">
        <w:rPr>
          <w:rFonts w:ascii="Times New Roman" w:hAnsi="Times New Roman" w:cs="Times New Roman"/>
          <w:position w:val="-12"/>
          <w:sz w:val="28"/>
          <w:szCs w:val="28"/>
          <w:lang w:val="kk-KZ"/>
        </w:rPr>
        <w:object w:dxaOrig="1960" w:dyaOrig="360" w14:anchorId="110FE2FF">
          <v:shape id="_x0000_i1039" type="#_x0000_t75" style="width:96pt;height:18pt" o:ole="">
            <v:imagedata r:id="rId113" o:title=""/>
          </v:shape>
          <o:OLEObject Type="Embed" ProgID="Equation.3" ShapeID="_x0000_i1039" DrawAspect="Content" ObjectID="_1761727715" r:id="rId114"/>
        </w:object>
      </w:r>
      <w:r w:rsidR="008353BF"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t>таңдап аламыз;</w:t>
      </w:r>
    </w:p>
    <w:p w14:paraId="1BF80E7E" w14:textId="3B60663A" w:rsidR="008353BF" w:rsidRPr="00512505" w:rsidRDefault="003C1F51" w:rsidP="003C1F51">
      <w:pPr>
        <w:tabs>
          <w:tab w:val="left" w:pos="709"/>
        </w:tabs>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2) </w:t>
      </w:r>
      <w:r w:rsidR="00FA220B" w:rsidRPr="00512505">
        <w:rPr>
          <w:rFonts w:ascii="Times New Roman" w:hAnsi="Times New Roman" w:cs="Times New Roman"/>
          <w:position w:val="-6"/>
          <w:sz w:val="28"/>
          <w:szCs w:val="28"/>
          <w:lang w:val="kk-KZ"/>
        </w:rPr>
        <w:object w:dxaOrig="840" w:dyaOrig="300" w14:anchorId="29841D4A">
          <v:shape id="_x0000_i1040" type="#_x0000_t75" style="width:42pt;height:18pt" o:ole="">
            <v:imagedata r:id="rId115" o:title=""/>
          </v:shape>
          <o:OLEObject Type="Embed" ProgID="Equation.3" ShapeID="_x0000_i1040" DrawAspect="Content" ObjectID="_1761727716" r:id="rId116"/>
        </w:object>
      </w:r>
      <w:r w:rsidRPr="00512505">
        <w:rPr>
          <w:rFonts w:ascii="Times New Roman" w:hAnsi="Times New Roman" w:cs="Times New Roman"/>
          <w:position w:val="-6"/>
          <w:sz w:val="28"/>
          <w:szCs w:val="28"/>
          <w:lang w:val="kk-KZ"/>
        </w:rPr>
        <w:t xml:space="preserve"> </w:t>
      </w:r>
      <w:r w:rsidRPr="00512505">
        <w:rPr>
          <w:rFonts w:ascii="Times New Roman" w:hAnsi="Times New Roman" w:cs="Times New Roman"/>
          <w:sz w:val="28"/>
          <w:szCs w:val="28"/>
          <w:lang w:val="kk-KZ"/>
        </w:rPr>
        <w:t>кесіндісін саламыз;</w:t>
      </w:r>
    </w:p>
    <w:p w14:paraId="1650B6A4" w14:textId="139053C0" w:rsidR="008353BF" w:rsidRPr="00512505" w:rsidRDefault="00FA220B" w:rsidP="00FA220B">
      <w:pPr>
        <w:tabs>
          <w:tab w:val="left" w:pos="709"/>
        </w:tabs>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3) центрі </w:t>
      </w:r>
      <w:r w:rsidRPr="00512505">
        <w:rPr>
          <w:rFonts w:ascii="Times New Roman" w:hAnsi="Times New Roman" w:cs="Times New Roman"/>
          <w:i/>
          <w:sz w:val="28"/>
          <w:szCs w:val="28"/>
          <w:lang w:val="kk-KZ"/>
        </w:rPr>
        <w:t>А</w:t>
      </w:r>
      <w:r w:rsidRPr="00512505">
        <w:rPr>
          <w:rFonts w:ascii="Times New Roman" w:hAnsi="Times New Roman" w:cs="Times New Roman"/>
          <w:sz w:val="28"/>
          <w:szCs w:val="28"/>
          <w:lang w:val="kk-KZ"/>
        </w:rPr>
        <w:t xml:space="preserve"> </w:t>
      </w:r>
      <w:r w:rsidR="008353BF" w:rsidRPr="00512505">
        <w:rPr>
          <w:rFonts w:ascii="Times New Roman" w:hAnsi="Times New Roman" w:cs="Times New Roman"/>
          <w:sz w:val="28"/>
          <w:szCs w:val="28"/>
          <w:lang w:val="kk-KZ"/>
        </w:rPr>
        <w:t>нүктесі</w:t>
      </w:r>
      <w:r w:rsidRPr="00512505">
        <w:rPr>
          <w:rFonts w:ascii="Times New Roman" w:hAnsi="Times New Roman" w:cs="Times New Roman"/>
          <w:sz w:val="28"/>
          <w:szCs w:val="28"/>
          <w:lang w:val="kk-KZ"/>
        </w:rPr>
        <w:t xml:space="preserve"> болатын және</w:t>
      </w:r>
      <w:r w:rsidR="008353BF" w:rsidRPr="00512505">
        <w:rPr>
          <w:rFonts w:ascii="Times New Roman" w:hAnsi="Times New Roman" w:cs="Times New Roman"/>
          <w:sz w:val="28"/>
          <w:szCs w:val="28"/>
          <w:lang w:val="kk-KZ"/>
        </w:rPr>
        <w:t xml:space="preserve"> радиусы </w:t>
      </w:r>
      <w:r w:rsidR="008353BF" w:rsidRPr="00512505">
        <w:rPr>
          <w:rFonts w:ascii="Times New Roman" w:hAnsi="Times New Roman" w:cs="Times New Roman"/>
          <w:i/>
          <w:sz w:val="28"/>
          <w:szCs w:val="28"/>
          <w:lang w:val="kk-KZ"/>
        </w:rPr>
        <w:t>b</w:t>
      </w:r>
      <w:r w:rsidR="008353BF" w:rsidRPr="00512505">
        <w:rPr>
          <w:rFonts w:ascii="Times New Roman" w:hAnsi="Times New Roman" w:cs="Times New Roman"/>
          <w:sz w:val="28"/>
          <w:szCs w:val="28"/>
          <w:lang w:val="kk-KZ"/>
        </w:rPr>
        <w:t xml:space="preserve">-ға тең шеңбер </w:t>
      </w:r>
      <w:r w:rsidRPr="00512505">
        <w:rPr>
          <w:rFonts w:ascii="Times New Roman" w:hAnsi="Times New Roman" w:cs="Times New Roman"/>
          <w:sz w:val="28"/>
          <w:szCs w:val="28"/>
          <w:lang w:val="kk-KZ"/>
        </w:rPr>
        <w:t>жүргіземіз;</w:t>
      </w:r>
    </w:p>
    <w:p w14:paraId="317B7444" w14:textId="2A4F8FCD" w:rsidR="008353BF" w:rsidRPr="00512505" w:rsidRDefault="00FA220B" w:rsidP="00FA220B">
      <w:pPr>
        <w:tabs>
          <w:tab w:val="left" w:pos="709"/>
        </w:tabs>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4) </w:t>
      </w:r>
      <w:r w:rsidRPr="00512505">
        <w:rPr>
          <w:rFonts w:ascii="Times New Roman" w:hAnsi="Times New Roman" w:cs="Times New Roman"/>
          <w:position w:val="-10"/>
          <w:sz w:val="28"/>
          <w:szCs w:val="28"/>
          <w:lang w:val="kk-KZ"/>
        </w:rPr>
        <w:object w:dxaOrig="1300" w:dyaOrig="340" w14:anchorId="4C6472C1">
          <v:shape id="_x0000_i1041" type="#_x0000_t75" style="width:66pt;height:18pt" o:ole="">
            <v:imagedata r:id="rId117" o:title=""/>
          </v:shape>
          <o:OLEObject Type="Embed" ProgID="Equation.3" ShapeID="_x0000_i1041" DrawAspect="Content" ObjectID="_1761727717" r:id="rId118"/>
        </w:object>
      </w:r>
      <w:r w:rsidRPr="00512505">
        <w:rPr>
          <w:rFonts w:ascii="Times New Roman" w:hAnsi="Times New Roman" w:cs="Times New Roman"/>
          <w:sz w:val="28"/>
          <w:szCs w:val="28"/>
          <w:lang w:val="kk-KZ"/>
        </w:rPr>
        <w:t xml:space="preserve"> бұрышын саламыз;</w:t>
      </w:r>
    </w:p>
    <w:p w14:paraId="68282181" w14:textId="7797D413" w:rsidR="008353BF" w:rsidRPr="00512505" w:rsidRDefault="00FA220B" w:rsidP="00FA220B">
      <w:pPr>
        <w:tabs>
          <w:tab w:val="left" w:pos="709"/>
        </w:tabs>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5) </w:t>
      </w:r>
      <w:r w:rsidR="008353BF" w:rsidRPr="00512505">
        <w:rPr>
          <w:rFonts w:ascii="Times New Roman" w:hAnsi="Times New Roman" w:cs="Times New Roman"/>
          <w:sz w:val="28"/>
          <w:szCs w:val="28"/>
          <w:lang w:val="kk-KZ"/>
        </w:rPr>
        <w:t xml:space="preserve">шеңбердің </w:t>
      </w:r>
      <w:r w:rsidRPr="00512505">
        <w:rPr>
          <w:rFonts w:ascii="Times New Roman" w:hAnsi="Times New Roman" w:cs="Times New Roman"/>
          <w:i/>
          <w:sz w:val="28"/>
          <w:szCs w:val="28"/>
          <w:lang w:val="kk-KZ"/>
        </w:rPr>
        <w:t>АС</w:t>
      </w:r>
      <w:r w:rsidRPr="00512505">
        <w:rPr>
          <w:rFonts w:ascii="Times New Roman" w:hAnsi="Times New Roman" w:cs="Times New Roman"/>
          <w:sz w:val="28"/>
          <w:szCs w:val="28"/>
          <w:lang w:val="kk-KZ"/>
        </w:rPr>
        <w:t xml:space="preserve"> сәулесімен </w:t>
      </w:r>
      <w:r w:rsidR="008353BF" w:rsidRPr="00512505">
        <w:rPr>
          <w:rFonts w:ascii="Times New Roman" w:hAnsi="Times New Roman" w:cs="Times New Roman"/>
          <w:sz w:val="28"/>
          <w:szCs w:val="28"/>
          <w:lang w:val="kk-KZ"/>
        </w:rPr>
        <w:t xml:space="preserve">қиылысу нүктесін табамыз (егер </w:t>
      </w:r>
      <w:r w:rsidRPr="00512505">
        <w:rPr>
          <w:rFonts w:ascii="Times New Roman" w:hAnsi="Times New Roman" w:cs="Times New Roman"/>
          <w:sz w:val="28"/>
          <w:szCs w:val="28"/>
          <w:lang w:val="kk-KZ"/>
        </w:rPr>
        <w:t>бар болса);</w:t>
      </w:r>
    </w:p>
    <w:p w14:paraId="669A32AB" w14:textId="22757E7A" w:rsidR="008353BF" w:rsidRPr="00512505" w:rsidRDefault="00FA220B" w:rsidP="00FA220B">
      <w:pPr>
        <w:tabs>
          <w:tab w:val="left" w:pos="709"/>
        </w:tabs>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6) </w:t>
      </w:r>
      <w:r w:rsidR="008353BF" w:rsidRPr="00512505">
        <w:rPr>
          <w:rFonts w:ascii="Times New Roman" w:hAnsi="Times New Roman" w:cs="Times New Roman"/>
          <w:i/>
          <w:sz w:val="28"/>
          <w:szCs w:val="28"/>
          <w:lang w:val="kk-KZ"/>
        </w:rPr>
        <w:t>А</w:t>
      </w:r>
      <w:r w:rsidR="008353BF" w:rsidRPr="00512505">
        <w:rPr>
          <w:rFonts w:ascii="Times New Roman" w:hAnsi="Times New Roman" w:cs="Times New Roman"/>
          <w:sz w:val="28"/>
          <w:szCs w:val="28"/>
          <w:lang w:val="kk-KZ"/>
        </w:rPr>
        <w:t xml:space="preserve"> және </w:t>
      </w:r>
      <w:r w:rsidR="008353BF" w:rsidRPr="00512505">
        <w:rPr>
          <w:rFonts w:ascii="Times New Roman" w:hAnsi="Times New Roman" w:cs="Times New Roman"/>
          <w:i/>
          <w:sz w:val="28"/>
          <w:szCs w:val="28"/>
          <w:lang w:val="kk-KZ"/>
        </w:rPr>
        <w:t>В</w:t>
      </w:r>
      <w:r w:rsidR="008353BF" w:rsidRPr="00512505">
        <w:rPr>
          <w:rFonts w:ascii="Times New Roman" w:hAnsi="Times New Roman" w:cs="Times New Roman"/>
          <w:sz w:val="28"/>
          <w:szCs w:val="28"/>
          <w:lang w:val="kk-KZ"/>
        </w:rPr>
        <w:t xml:space="preserve">, </w:t>
      </w:r>
      <w:r w:rsidR="008353BF" w:rsidRPr="00512505">
        <w:rPr>
          <w:rFonts w:ascii="Times New Roman" w:hAnsi="Times New Roman" w:cs="Times New Roman"/>
          <w:i/>
          <w:sz w:val="28"/>
          <w:szCs w:val="28"/>
          <w:lang w:val="kk-KZ"/>
        </w:rPr>
        <w:t>А</w:t>
      </w:r>
      <w:r w:rsidR="008353BF" w:rsidRPr="00512505">
        <w:rPr>
          <w:rFonts w:ascii="Times New Roman" w:hAnsi="Times New Roman" w:cs="Times New Roman"/>
          <w:sz w:val="28"/>
          <w:szCs w:val="28"/>
          <w:lang w:val="kk-KZ"/>
        </w:rPr>
        <w:t xml:space="preserve"> және </w:t>
      </w:r>
      <w:r w:rsidR="008353BF" w:rsidRPr="00512505">
        <w:rPr>
          <w:rFonts w:ascii="Times New Roman" w:hAnsi="Times New Roman" w:cs="Times New Roman"/>
          <w:position w:val="-12"/>
          <w:sz w:val="28"/>
          <w:szCs w:val="28"/>
          <w:lang w:val="kk-KZ"/>
        </w:rPr>
        <w:object w:dxaOrig="320" w:dyaOrig="380" w14:anchorId="44932BE8">
          <v:shape id="_x0000_i1042" type="#_x0000_t75" style="width:18pt;height:18pt" o:ole="">
            <v:imagedata r:id="rId119" o:title=""/>
          </v:shape>
          <o:OLEObject Type="Embed" ProgID="Equation.3" ShapeID="_x0000_i1042" DrawAspect="Content" ObjectID="_1761727718" r:id="rId120"/>
        </w:object>
      </w:r>
      <w:r w:rsidR="008353BF"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 xml:space="preserve"> </w:t>
      </w:r>
      <w:r w:rsidR="008353BF" w:rsidRPr="00512505">
        <w:rPr>
          <w:rFonts w:ascii="Times New Roman" w:hAnsi="Times New Roman" w:cs="Times New Roman"/>
          <w:i/>
          <w:sz w:val="28"/>
          <w:szCs w:val="28"/>
          <w:lang w:val="kk-KZ"/>
        </w:rPr>
        <w:t>А</w:t>
      </w:r>
      <w:r w:rsidR="008353BF" w:rsidRPr="00512505">
        <w:rPr>
          <w:rFonts w:ascii="Times New Roman" w:hAnsi="Times New Roman" w:cs="Times New Roman"/>
          <w:sz w:val="28"/>
          <w:szCs w:val="28"/>
          <w:lang w:val="kk-KZ"/>
        </w:rPr>
        <w:t xml:space="preserve"> және </w:t>
      </w:r>
      <w:r w:rsidR="008353BF" w:rsidRPr="00512505">
        <w:rPr>
          <w:rFonts w:ascii="Times New Roman" w:hAnsi="Times New Roman" w:cs="Times New Roman"/>
          <w:position w:val="-12"/>
          <w:sz w:val="28"/>
          <w:szCs w:val="28"/>
          <w:lang w:val="kk-KZ"/>
        </w:rPr>
        <w:object w:dxaOrig="360" w:dyaOrig="380" w14:anchorId="5D083C4B">
          <v:shape id="_x0000_i1043" type="#_x0000_t75" style="width:18pt;height:18pt" o:ole="">
            <v:imagedata r:id="rId121" o:title=""/>
          </v:shape>
          <o:OLEObject Type="Embed" ProgID="Equation.3" ShapeID="_x0000_i1043" DrawAspect="Content" ObjectID="_1761727719" r:id="rId122"/>
        </w:object>
      </w:r>
      <w:r w:rsidR="008353BF" w:rsidRPr="00512505">
        <w:rPr>
          <w:rFonts w:ascii="Times New Roman" w:hAnsi="Times New Roman" w:cs="Times New Roman"/>
          <w:sz w:val="28"/>
          <w:szCs w:val="28"/>
          <w:lang w:val="kk-KZ"/>
        </w:rPr>
        <w:t xml:space="preserve">, </w:t>
      </w:r>
      <w:r w:rsidR="008353BF" w:rsidRPr="00512505">
        <w:rPr>
          <w:rFonts w:ascii="Times New Roman" w:hAnsi="Times New Roman" w:cs="Times New Roman"/>
          <w:i/>
          <w:sz w:val="28"/>
          <w:szCs w:val="28"/>
          <w:lang w:val="kk-KZ"/>
        </w:rPr>
        <w:t>В</w:t>
      </w:r>
      <w:r w:rsidR="008353BF" w:rsidRPr="00512505">
        <w:rPr>
          <w:rFonts w:ascii="Times New Roman" w:hAnsi="Times New Roman" w:cs="Times New Roman"/>
          <w:sz w:val="28"/>
          <w:szCs w:val="28"/>
          <w:lang w:val="kk-KZ"/>
        </w:rPr>
        <w:t xml:space="preserve"> және </w:t>
      </w:r>
      <w:r w:rsidR="008353BF" w:rsidRPr="00512505">
        <w:rPr>
          <w:rFonts w:ascii="Times New Roman" w:hAnsi="Times New Roman" w:cs="Times New Roman"/>
          <w:position w:val="-12"/>
          <w:sz w:val="28"/>
          <w:szCs w:val="28"/>
          <w:lang w:val="kk-KZ"/>
        </w:rPr>
        <w:object w:dxaOrig="360" w:dyaOrig="380" w14:anchorId="1FFE015C">
          <v:shape id="_x0000_i1044" type="#_x0000_t75" style="width:18pt;height:18pt" o:ole="">
            <v:imagedata r:id="rId123" o:title=""/>
          </v:shape>
          <o:OLEObject Type="Embed" ProgID="Equation.3" ShapeID="_x0000_i1044" DrawAspect="Content" ObjectID="_1761727720" r:id="rId124"/>
        </w:object>
      </w:r>
      <w:r w:rsidR="008353BF" w:rsidRPr="00512505">
        <w:rPr>
          <w:rFonts w:ascii="Times New Roman" w:hAnsi="Times New Roman" w:cs="Times New Roman"/>
          <w:sz w:val="28"/>
          <w:szCs w:val="28"/>
          <w:lang w:val="kk-KZ"/>
        </w:rPr>
        <w:t xml:space="preserve"> нүкте</w:t>
      </w:r>
      <w:r w:rsidRPr="00512505">
        <w:rPr>
          <w:rFonts w:ascii="Times New Roman" w:hAnsi="Times New Roman" w:cs="Times New Roman"/>
          <w:sz w:val="28"/>
          <w:szCs w:val="28"/>
          <w:lang w:val="kk-KZ"/>
        </w:rPr>
        <w:t>лерін кесінділер арқылы қосамыз;</w:t>
      </w:r>
    </w:p>
    <w:p w14:paraId="66053908" w14:textId="6157F1C3" w:rsidR="008353BF" w:rsidRPr="00512505" w:rsidRDefault="00FA220B" w:rsidP="00FA220B">
      <w:pPr>
        <w:tabs>
          <w:tab w:val="left" w:pos="709"/>
        </w:tabs>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7) </w:t>
      </w:r>
      <w:r w:rsidRPr="00512505">
        <w:rPr>
          <w:rFonts w:ascii="Times New Roman" w:hAnsi="Times New Roman" w:cs="Times New Roman"/>
          <w:position w:val="-12"/>
          <w:sz w:val="28"/>
          <w:szCs w:val="28"/>
          <w:lang w:val="kk-KZ"/>
        </w:rPr>
        <w:object w:dxaOrig="2360" w:dyaOrig="360" w14:anchorId="6E86E06A">
          <v:shape id="_x0000_i1045" type="#_x0000_t75" style="width:114pt;height:18pt" o:ole="">
            <v:imagedata r:id="rId125" o:title=""/>
          </v:shape>
          <o:OLEObject Type="Embed" ProgID="Equation.3" ShapeID="_x0000_i1045" DrawAspect="Content" ObjectID="_1761727721" r:id="rId126"/>
        </w:object>
      </w:r>
      <w:r w:rsidR="008353BF" w:rsidRPr="00512505">
        <w:rPr>
          <w:rFonts w:ascii="Times New Roman" w:hAnsi="Times New Roman" w:cs="Times New Roman"/>
          <w:sz w:val="28"/>
          <w:szCs w:val="28"/>
          <w:lang w:val="kk-KZ"/>
        </w:rPr>
        <w:t xml:space="preserve">болған жағдайда, </w:t>
      </w:r>
      <w:r w:rsidRPr="00512505">
        <w:rPr>
          <w:rFonts w:ascii="Times New Roman" w:hAnsi="Times New Roman" w:cs="Times New Roman"/>
          <w:position w:val="-12"/>
          <w:sz w:val="28"/>
          <w:szCs w:val="28"/>
          <w:lang w:val="kk-KZ"/>
        </w:rPr>
        <w:object w:dxaOrig="700" w:dyaOrig="380" w14:anchorId="475C32FA">
          <v:shape id="_x0000_i1046" type="#_x0000_t75" style="width:36pt;height:18pt" o:ole="">
            <v:imagedata r:id="rId127" o:title=""/>
          </v:shape>
          <o:OLEObject Type="Embed" ProgID="Equation.3" ShapeID="_x0000_i1046" DrawAspect="Content" ObjectID="_1761727722" r:id="rId128"/>
        </w:object>
      </w:r>
      <w:r w:rsidR="008353BF" w:rsidRPr="00512505">
        <w:rPr>
          <w:rFonts w:ascii="Times New Roman" w:hAnsi="Times New Roman" w:cs="Times New Roman"/>
          <w:sz w:val="28"/>
          <w:szCs w:val="28"/>
          <w:lang w:val="kk-KZ"/>
        </w:rPr>
        <w:t xml:space="preserve"> және </w:t>
      </w:r>
      <w:r w:rsidRPr="00512505">
        <w:rPr>
          <w:rFonts w:ascii="Times New Roman" w:hAnsi="Times New Roman" w:cs="Times New Roman"/>
          <w:position w:val="-12"/>
          <w:sz w:val="28"/>
          <w:szCs w:val="28"/>
          <w:lang w:val="kk-KZ"/>
        </w:rPr>
        <w:object w:dxaOrig="720" w:dyaOrig="380" w14:anchorId="371C6D06">
          <v:shape id="_x0000_i1047" type="#_x0000_t75" style="width:36pt;height:18pt" o:ole="">
            <v:imagedata r:id="rId129" o:title=""/>
          </v:shape>
          <o:OLEObject Type="Embed" ProgID="Equation.3" ShapeID="_x0000_i1047" DrawAspect="Content" ObjectID="_1761727723" r:id="rId130"/>
        </w:object>
      </w:r>
      <w:r w:rsidR="008353BF" w:rsidRPr="00512505">
        <w:rPr>
          <w:rFonts w:ascii="Times New Roman" w:hAnsi="Times New Roman" w:cs="Times New Roman"/>
          <w:sz w:val="28"/>
          <w:szCs w:val="28"/>
          <w:lang w:val="kk-KZ"/>
        </w:rPr>
        <w:t xml:space="preserve"> екі үшбұрышы</w:t>
      </w:r>
      <w:r w:rsidRPr="00512505">
        <w:rPr>
          <w:rFonts w:ascii="Times New Roman" w:hAnsi="Times New Roman" w:cs="Times New Roman"/>
          <w:sz w:val="28"/>
          <w:szCs w:val="28"/>
          <w:lang w:val="kk-KZ"/>
        </w:rPr>
        <w:t xml:space="preserve"> салынады</w:t>
      </w:r>
      <w:r w:rsidR="008353BF" w:rsidRPr="00512505">
        <w:rPr>
          <w:rFonts w:ascii="Times New Roman" w:hAnsi="Times New Roman" w:cs="Times New Roman"/>
          <w:sz w:val="28"/>
          <w:szCs w:val="28"/>
          <w:lang w:val="kk-KZ"/>
        </w:rPr>
        <w:t xml:space="preserve"> (</w:t>
      </w:r>
      <w:r w:rsidR="009C0F4B" w:rsidRPr="00512505">
        <w:rPr>
          <w:rFonts w:ascii="Times New Roman" w:hAnsi="Times New Roman" w:cs="Times New Roman"/>
          <w:sz w:val="28"/>
          <w:szCs w:val="28"/>
          <w:lang w:val="kk-KZ"/>
        </w:rPr>
        <w:t>57</w:t>
      </w:r>
      <w:r w:rsidR="008353BF" w:rsidRPr="00512505">
        <w:rPr>
          <w:rFonts w:ascii="Times New Roman" w:hAnsi="Times New Roman" w:cs="Times New Roman"/>
          <w:sz w:val="28"/>
          <w:szCs w:val="28"/>
          <w:lang w:val="kk-KZ"/>
        </w:rPr>
        <w:t>-сурет).</w:t>
      </w:r>
    </w:p>
    <w:p w14:paraId="04B5A5F9" w14:textId="77777777" w:rsidR="008353BF" w:rsidRPr="00512505" w:rsidRDefault="008353BF" w:rsidP="008353BF">
      <w:pPr>
        <w:tabs>
          <w:tab w:val="left" w:pos="709"/>
        </w:tabs>
        <w:spacing w:after="0" w:line="240" w:lineRule="auto"/>
        <w:ind w:firstLine="709"/>
        <w:jc w:val="both"/>
        <w:rPr>
          <w:rFonts w:ascii="Times New Roman" w:hAnsi="Times New Roman" w:cs="Times New Roman"/>
          <w:sz w:val="28"/>
          <w:szCs w:val="28"/>
          <w:lang w:val="kk-KZ"/>
        </w:rPr>
      </w:pPr>
    </w:p>
    <w:p w14:paraId="4D37911A" w14:textId="4F0FE229" w:rsidR="00BE67B8" w:rsidRPr="00512505" w:rsidRDefault="00BE67B8" w:rsidP="008353BF">
      <w:pPr>
        <w:tabs>
          <w:tab w:val="left" w:pos="709"/>
        </w:tabs>
        <w:spacing w:after="0" w:line="240" w:lineRule="auto"/>
        <w:jc w:val="center"/>
        <w:rPr>
          <w:rFonts w:ascii="Times New Roman" w:hAnsi="Times New Roman" w:cs="Times New Roman"/>
          <w:sz w:val="28"/>
          <w:szCs w:val="28"/>
          <w:lang w:val="kk-KZ"/>
        </w:rPr>
      </w:pPr>
      <w:r w:rsidRPr="00512505">
        <w:rPr>
          <w:rFonts w:ascii="Times New Roman" w:hAnsi="Times New Roman" w:cs="Times New Roman"/>
          <w:noProof/>
          <w:sz w:val="24"/>
          <w:szCs w:val="24"/>
          <w:lang w:eastAsia="ru-RU"/>
        </w:rPr>
        <w:drawing>
          <wp:inline distT="0" distB="0" distL="0" distR="0" wp14:anchorId="2F6425C6" wp14:editId="1AE1AF48">
            <wp:extent cx="3543300" cy="2940427"/>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31" cstate="print"/>
                    <a:srcRect/>
                    <a:stretch>
                      <a:fillRect/>
                    </a:stretch>
                  </pic:blipFill>
                  <pic:spPr bwMode="auto">
                    <a:xfrm>
                      <a:off x="0" y="0"/>
                      <a:ext cx="3543300" cy="2940427"/>
                    </a:xfrm>
                    <a:prstGeom prst="rect">
                      <a:avLst/>
                    </a:prstGeom>
                    <a:noFill/>
                    <a:ln w="9525">
                      <a:noFill/>
                      <a:miter lim="800000"/>
                      <a:headEnd/>
                      <a:tailEnd/>
                    </a:ln>
                  </pic:spPr>
                </pic:pic>
              </a:graphicData>
            </a:graphic>
          </wp:inline>
        </w:drawing>
      </w:r>
    </w:p>
    <w:p w14:paraId="13690C74" w14:textId="77777777" w:rsidR="00FA220B" w:rsidRPr="00512505" w:rsidRDefault="00FA220B" w:rsidP="008353BF">
      <w:pPr>
        <w:tabs>
          <w:tab w:val="left" w:pos="709"/>
        </w:tabs>
        <w:spacing w:after="0" w:line="240" w:lineRule="auto"/>
        <w:jc w:val="center"/>
        <w:rPr>
          <w:rFonts w:ascii="Times New Roman" w:hAnsi="Times New Roman" w:cs="Times New Roman"/>
          <w:sz w:val="28"/>
          <w:szCs w:val="28"/>
          <w:lang w:val="kk-KZ"/>
        </w:rPr>
      </w:pPr>
    </w:p>
    <w:p w14:paraId="400F7284" w14:textId="61D88DDF" w:rsidR="00FA220B" w:rsidRPr="00512505" w:rsidRDefault="00FA220B" w:rsidP="008353BF">
      <w:pPr>
        <w:tabs>
          <w:tab w:val="left" w:pos="709"/>
        </w:tabs>
        <w:spacing w:after="0" w:line="240" w:lineRule="auto"/>
        <w:jc w:val="center"/>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Сурет </w:t>
      </w:r>
      <w:r w:rsidR="009C0F4B" w:rsidRPr="00512505">
        <w:rPr>
          <w:rFonts w:ascii="Times New Roman" w:hAnsi="Times New Roman" w:cs="Times New Roman"/>
          <w:sz w:val="28"/>
          <w:szCs w:val="28"/>
          <w:lang w:val="kk-KZ"/>
        </w:rPr>
        <w:t>57</w:t>
      </w:r>
      <w:r w:rsidR="001F6121" w:rsidRPr="00512505">
        <w:rPr>
          <w:rFonts w:ascii="Times New Roman" w:hAnsi="Times New Roman" w:cs="Times New Roman"/>
          <w:sz w:val="28"/>
          <w:szCs w:val="28"/>
          <w:lang w:val="kk-KZ"/>
        </w:rPr>
        <w:t xml:space="preserve"> - </w:t>
      </w:r>
      <w:r w:rsidR="001F6121" w:rsidRPr="00512505">
        <w:rPr>
          <w:rFonts w:ascii="Times New Roman" w:hAnsi="Times New Roman" w:cs="Times New Roman"/>
          <w:i/>
          <w:sz w:val="28"/>
          <w:szCs w:val="28"/>
          <w:lang w:val="kk-KZ"/>
        </w:rPr>
        <w:t>АВС</w:t>
      </w:r>
      <w:r w:rsidR="001F6121" w:rsidRPr="00512505">
        <w:rPr>
          <w:rFonts w:ascii="Times New Roman" w:hAnsi="Times New Roman" w:cs="Times New Roman"/>
          <w:sz w:val="28"/>
          <w:szCs w:val="28"/>
          <w:lang w:val="kk-KZ"/>
        </w:rPr>
        <w:t xml:space="preserve"> үшбұрышын GeoGebra программасымен салу</w:t>
      </w:r>
    </w:p>
    <w:p w14:paraId="091DC7C7" w14:textId="77777777" w:rsidR="001F6121" w:rsidRPr="00512505" w:rsidRDefault="001F6121" w:rsidP="001F6121">
      <w:pPr>
        <w:tabs>
          <w:tab w:val="left" w:pos="709"/>
        </w:tabs>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lastRenderedPageBreak/>
        <w:t xml:space="preserve">Ползункаларды, яғни </w:t>
      </w:r>
      <w:r w:rsidRPr="00512505">
        <w:rPr>
          <w:rFonts w:ascii="Times New Roman" w:hAnsi="Times New Roman" w:cs="Times New Roman"/>
          <w:i/>
          <w:sz w:val="28"/>
          <w:szCs w:val="28"/>
          <w:lang w:val="kk-KZ"/>
        </w:rPr>
        <w:t>АВ</w:t>
      </w:r>
      <w:r w:rsidRPr="00512505">
        <w:rPr>
          <w:rFonts w:ascii="Times New Roman" w:hAnsi="Times New Roman" w:cs="Times New Roman"/>
          <w:sz w:val="28"/>
          <w:szCs w:val="28"/>
          <w:lang w:val="kk-KZ"/>
        </w:rPr>
        <w:t xml:space="preserve">, </w:t>
      </w:r>
      <w:r w:rsidRPr="00512505">
        <w:rPr>
          <w:rFonts w:ascii="Times New Roman" w:hAnsi="Times New Roman" w:cs="Times New Roman"/>
          <w:i/>
          <w:sz w:val="28"/>
          <w:szCs w:val="28"/>
          <w:lang w:val="kk-KZ"/>
        </w:rPr>
        <w:t>АС</w:t>
      </w:r>
      <w:r w:rsidRPr="00512505">
        <w:rPr>
          <w:rFonts w:ascii="Times New Roman" w:hAnsi="Times New Roman" w:cs="Times New Roman"/>
          <w:sz w:val="28"/>
          <w:szCs w:val="28"/>
          <w:lang w:val="kk-KZ"/>
        </w:rPr>
        <w:t xml:space="preserve"> қабырғаларының өлшемдерін және </w:t>
      </w:r>
      <w:r w:rsidRPr="00512505">
        <w:rPr>
          <w:rFonts w:ascii="Times New Roman" w:hAnsi="Times New Roman" w:cs="Times New Roman"/>
          <w:i/>
          <w:sz w:val="28"/>
          <w:szCs w:val="28"/>
          <w:lang w:val="kk-KZ"/>
        </w:rPr>
        <w:sym w:font="Symbol" w:char="F062"/>
      </w:r>
      <w:r w:rsidRPr="00512505">
        <w:rPr>
          <w:rFonts w:ascii="Times New Roman" w:hAnsi="Times New Roman" w:cs="Times New Roman"/>
          <w:sz w:val="28"/>
          <w:szCs w:val="28"/>
          <w:lang w:val="kk-KZ"/>
        </w:rPr>
        <w:t xml:space="preserve"> бұрышын өзгертіп, жаңадан </w:t>
      </w:r>
      <w:r w:rsidRPr="00512505">
        <w:rPr>
          <w:rFonts w:ascii="Times New Roman" w:hAnsi="Times New Roman" w:cs="Times New Roman"/>
          <w:i/>
          <w:sz w:val="28"/>
          <w:szCs w:val="28"/>
          <w:lang w:val="kk-KZ"/>
        </w:rPr>
        <w:t>АВС</w:t>
      </w:r>
      <w:r w:rsidRPr="00512505">
        <w:rPr>
          <w:rFonts w:ascii="Times New Roman" w:hAnsi="Times New Roman" w:cs="Times New Roman"/>
          <w:sz w:val="28"/>
          <w:szCs w:val="28"/>
          <w:lang w:val="kk-KZ"/>
        </w:rPr>
        <w:t xml:space="preserve"> үшбұрышын алуға болады. Бұл </w:t>
      </w:r>
      <w:r w:rsidRPr="00512505">
        <w:rPr>
          <w:position w:val="-10"/>
          <w:sz w:val="28"/>
          <w:szCs w:val="28"/>
          <w:lang w:val="kk-KZ"/>
        </w:rPr>
        <w:object w:dxaOrig="1060" w:dyaOrig="340" w14:anchorId="06FBE8C7">
          <v:shape id="_x0000_i1048" type="#_x0000_t75" style="width:54pt;height:18pt" o:ole="">
            <v:imagedata r:id="rId132" o:title=""/>
          </v:shape>
          <o:OLEObject Type="Embed" ProgID="Equation.3" ShapeID="_x0000_i1048" DrawAspect="Content" ObjectID="_1761727724" r:id="rId133"/>
        </w:object>
      </w:r>
      <w:r w:rsidRPr="00512505">
        <w:rPr>
          <w:rFonts w:ascii="Times New Roman" w:hAnsi="Times New Roman" w:cs="Times New Roman"/>
          <w:sz w:val="28"/>
          <w:szCs w:val="28"/>
          <w:lang w:val="kk-KZ"/>
        </w:rPr>
        <w:t xml:space="preserve"> теңсіздігі орындалған жағдайда ғана үшбұрыш салынады.</w:t>
      </w:r>
    </w:p>
    <w:p w14:paraId="36B9E64E" w14:textId="33C8CE01" w:rsidR="00A10E34" w:rsidRPr="00512505" w:rsidRDefault="00A10E34" w:rsidP="00A10E3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Жалпы геометриялық есептерді шығару процесі теориялық материалдардағы негізгі формулаларды, әртүрлі әдістерді және теорияны білумен қоса фигураларды елестете білуден, сызбаны есептің шартына сәйкес дұрыс сала білуден тұрады. Сондықтан, </w:t>
      </w:r>
      <w:r w:rsidR="00200832" w:rsidRPr="00512505">
        <w:rPr>
          <w:rFonts w:ascii="Times New Roman" w:hAnsi="Times New Roman" w:cs="Times New Roman"/>
          <w:sz w:val="28"/>
          <w:szCs w:val="28"/>
          <w:lang w:val="kk-KZ"/>
        </w:rPr>
        <w:t xml:space="preserve">тақырып бойынша </w:t>
      </w:r>
      <w:r w:rsidRPr="00512505">
        <w:rPr>
          <w:rFonts w:ascii="Times New Roman" w:hAnsi="Times New Roman" w:cs="Times New Roman"/>
          <w:sz w:val="28"/>
          <w:szCs w:val="28"/>
          <w:lang w:val="kk-KZ"/>
        </w:rPr>
        <w:t>геометриялық есептерді шығару</w:t>
      </w:r>
      <w:r w:rsidR="00200832" w:rsidRPr="00512505">
        <w:rPr>
          <w:rFonts w:ascii="Times New Roman" w:hAnsi="Times New Roman" w:cs="Times New Roman"/>
          <w:sz w:val="28"/>
          <w:szCs w:val="28"/>
          <w:lang w:val="kk-KZ"/>
        </w:rPr>
        <w:t xml:space="preserve"> процесі сол тақырыптың</w:t>
      </w:r>
      <w:r w:rsidRPr="00512505">
        <w:rPr>
          <w:rFonts w:ascii="Times New Roman" w:hAnsi="Times New Roman" w:cs="Times New Roman"/>
          <w:sz w:val="28"/>
          <w:szCs w:val="28"/>
          <w:lang w:val="kk-KZ"/>
        </w:rPr>
        <w:t xml:space="preserve"> теорема</w:t>
      </w:r>
      <w:r w:rsidR="00200832" w:rsidRPr="00512505">
        <w:rPr>
          <w:rFonts w:ascii="Times New Roman" w:hAnsi="Times New Roman" w:cs="Times New Roman"/>
          <w:sz w:val="28"/>
          <w:szCs w:val="28"/>
          <w:lang w:val="kk-KZ"/>
        </w:rPr>
        <w:t xml:space="preserve">сын </w:t>
      </w:r>
      <w:r w:rsidRPr="00512505">
        <w:rPr>
          <w:rFonts w:ascii="Times New Roman" w:hAnsi="Times New Roman" w:cs="Times New Roman"/>
          <w:sz w:val="28"/>
          <w:szCs w:val="28"/>
          <w:lang w:val="kk-KZ"/>
        </w:rPr>
        <w:t>немесе формула</w:t>
      </w:r>
      <w:r w:rsidR="00200832" w:rsidRPr="00512505">
        <w:rPr>
          <w:rFonts w:ascii="Times New Roman" w:hAnsi="Times New Roman" w:cs="Times New Roman"/>
          <w:sz w:val="28"/>
          <w:szCs w:val="28"/>
          <w:lang w:val="kk-KZ"/>
        </w:rPr>
        <w:t>сын</w:t>
      </w:r>
      <w:r w:rsidRPr="00512505">
        <w:rPr>
          <w:rFonts w:ascii="Times New Roman" w:hAnsi="Times New Roman" w:cs="Times New Roman"/>
          <w:sz w:val="28"/>
          <w:szCs w:val="28"/>
          <w:lang w:val="kk-KZ"/>
        </w:rPr>
        <w:t xml:space="preserve"> пайдаланып </w:t>
      </w:r>
      <w:r w:rsidR="00200832" w:rsidRPr="00512505">
        <w:rPr>
          <w:rFonts w:ascii="Times New Roman" w:hAnsi="Times New Roman" w:cs="Times New Roman"/>
          <w:sz w:val="28"/>
          <w:szCs w:val="28"/>
          <w:lang w:val="kk-KZ"/>
        </w:rPr>
        <w:t>жүзеге асуына тәуелді. Ал бұл процесс</w:t>
      </w:r>
      <w:r w:rsidRPr="00512505">
        <w:rPr>
          <w:rFonts w:ascii="Times New Roman" w:hAnsi="Times New Roman" w:cs="Times New Roman"/>
          <w:sz w:val="28"/>
          <w:szCs w:val="28"/>
          <w:lang w:val="kk-KZ"/>
        </w:rPr>
        <w:t xml:space="preserve"> көптеген оқушылар</w:t>
      </w:r>
      <w:r w:rsidR="00200832" w:rsidRPr="00512505">
        <w:rPr>
          <w:rFonts w:ascii="Times New Roman" w:hAnsi="Times New Roman" w:cs="Times New Roman"/>
          <w:sz w:val="28"/>
          <w:szCs w:val="28"/>
          <w:lang w:val="kk-KZ"/>
        </w:rPr>
        <w:t xml:space="preserve"> үшін</w:t>
      </w:r>
      <w:r w:rsidRPr="00512505">
        <w:rPr>
          <w:rFonts w:ascii="Times New Roman" w:hAnsi="Times New Roman" w:cs="Times New Roman"/>
          <w:sz w:val="28"/>
          <w:szCs w:val="28"/>
          <w:lang w:val="kk-KZ"/>
        </w:rPr>
        <w:t xml:space="preserve"> қиындық тудырады. </w:t>
      </w:r>
      <w:r w:rsidR="00200832" w:rsidRPr="00512505">
        <w:rPr>
          <w:rFonts w:ascii="Times New Roman" w:hAnsi="Times New Roman" w:cs="Times New Roman"/>
          <w:sz w:val="28"/>
          <w:szCs w:val="28"/>
          <w:lang w:val="kk-KZ"/>
        </w:rPr>
        <w:t>Негізінде</w:t>
      </w:r>
      <w:r w:rsidRPr="00512505">
        <w:rPr>
          <w:rFonts w:ascii="Times New Roman" w:hAnsi="Times New Roman" w:cs="Times New Roman"/>
          <w:sz w:val="28"/>
          <w:szCs w:val="28"/>
          <w:lang w:val="kk-KZ"/>
        </w:rPr>
        <w:t xml:space="preserve"> әрбір есепті</w:t>
      </w:r>
      <w:r w:rsidR="00200832" w:rsidRPr="00512505">
        <w:rPr>
          <w:rFonts w:ascii="Times New Roman" w:hAnsi="Times New Roman" w:cs="Times New Roman"/>
          <w:sz w:val="28"/>
          <w:szCs w:val="28"/>
          <w:lang w:val="kk-KZ"/>
        </w:rPr>
        <w:t xml:space="preserve"> шығару </w:t>
      </w:r>
      <w:r w:rsidR="00E8705D" w:rsidRPr="00512505">
        <w:rPr>
          <w:rFonts w:ascii="Times New Roman" w:hAnsi="Times New Roman" w:cs="Times New Roman"/>
          <w:sz w:val="28"/>
          <w:szCs w:val="28"/>
          <w:lang w:val="kk-KZ"/>
        </w:rPr>
        <w:t>оның шарты</w:t>
      </w:r>
      <w:r w:rsidR="00200832"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t xml:space="preserve">талдау мен </w:t>
      </w:r>
      <w:r w:rsidR="00200832" w:rsidRPr="00512505">
        <w:rPr>
          <w:rFonts w:ascii="Times New Roman" w:hAnsi="Times New Roman" w:cs="Times New Roman"/>
          <w:sz w:val="28"/>
          <w:szCs w:val="28"/>
          <w:lang w:val="kk-KZ"/>
        </w:rPr>
        <w:t>шығару</w:t>
      </w:r>
      <w:r w:rsidRPr="00512505">
        <w:rPr>
          <w:rFonts w:ascii="Times New Roman" w:hAnsi="Times New Roman" w:cs="Times New Roman"/>
          <w:sz w:val="28"/>
          <w:szCs w:val="28"/>
          <w:lang w:val="kk-KZ"/>
        </w:rPr>
        <w:t xml:space="preserve"> әдісін таңдауды талап етеді.</w:t>
      </w:r>
    </w:p>
    <w:p w14:paraId="14C5206C" w14:textId="1DFAC56E" w:rsidR="00A10E34" w:rsidRPr="00512505" w:rsidRDefault="00A10E34" w:rsidP="00A10E34">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Әдістемелік әдебиеттерді талдай отырып, «есепті шығару – </w:t>
      </w:r>
      <w:r w:rsidR="006E23A3" w:rsidRPr="00512505">
        <w:rPr>
          <w:rFonts w:ascii="Times New Roman" w:hAnsi="Times New Roman" w:cs="Times New Roman"/>
          <w:sz w:val="28"/>
          <w:szCs w:val="28"/>
          <w:lang w:val="kk-KZ"/>
        </w:rPr>
        <w:t>оның</w:t>
      </w:r>
      <w:r w:rsidRPr="00512505">
        <w:rPr>
          <w:rFonts w:ascii="Times New Roman" w:hAnsi="Times New Roman" w:cs="Times New Roman"/>
          <w:sz w:val="28"/>
          <w:szCs w:val="28"/>
          <w:lang w:val="kk-KZ"/>
        </w:rPr>
        <w:t xml:space="preserve"> мазмұнында</w:t>
      </w:r>
      <w:r w:rsidR="006E23A3" w:rsidRPr="00512505">
        <w:rPr>
          <w:rFonts w:ascii="Times New Roman" w:hAnsi="Times New Roman" w:cs="Times New Roman"/>
          <w:sz w:val="28"/>
          <w:szCs w:val="28"/>
          <w:lang w:val="kk-KZ"/>
        </w:rPr>
        <w:t>ғы құраушы</w:t>
      </w:r>
      <w:r w:rsidRPr="00512505">
        <w:rPr>
          <w:rFonts w:ascii="Times New Roman" w:hAnsi="Times New Roman" w:cs="Times New Roman"/>
          <w:sz w:val="28"/>
          <w:szCs w:val="28"/>
          <w:lang w:val="kk-KZ"/>
        </w:rPr>
        <w:t xml:space="preserve"> </w:t>
      </w:r>
      <w:r w:rsidR="006E23A3" w:rsidRPr="00512505">
        <w:rPr>
          <w:rFonts w:ascii="Times New Roman" w:hAnsi="Times New Roman" w:cs="Times New Roman"/>
          <w:sz w:val="28"/>
          <w:szCs w:val="28"/>
          <w:lang w:val="kk-KZ"/>
        </w:rPr>
        <w:t>компоненттерді</w:t>
      </w:r>
      <w:r w:rsidRPr="00512505">
        <w:rPr>
          <w:rFonts w:ascii="Times New Roman" w:hAnsi="Times New Roman" w:cs="Times New Roman"/>
          <w:sz w:val="28"/>
          <w:szCs w:val="28"/>
          <w:lang w:val="kk-KZ"/>
        </w:rPr>
        <w:t xml:space="preserve"> түрлендіру процесі» екенін аңғардық. </w:t>
      </w:r>
      <w:r w:rsidR="006E23A3" w:rsidRPr="00512505">
        <w:rPr>
          <w:rFonts w:ascii="Times New Roman" w:hAnsi="Times New Roman" w:cs="Times New Roman"/>
          <w:sz w:val="28"/>
          <w:szCs w:val="28"/>
          <w:lang w:val="kk-KZ"/>
        </w:rPr>
        <w:t>Құраушы компоненттерді</w:t>
      </w:r>
      <w:r w:rsidRPr="00512505">
        <w:rPr>
          <w:rFonts w:ascii="Times New Roman" w:hAnsi="Times New Roman" w:cs="Times New Roman"/>
          <w:sz w:val="28"/>
          <w:szCs w:val="28"/>
          <w:lang w:val="kk-KZ"/>
        </w:rPr>
        <w:t xml:space="preserve"> түрлендіру белгілі бір әдістер, тәсілдер</w:t>
      </w:r>
      <w:r w:rsidR="006E23A3" w:rsidRPr="00512505">
        <w:rPr>
          <w:rFonts w:ascii="Times New Roman" w:hAnsi="Times New Roman" w:cs="Times New Roman"/>
          <w:sz w:val="28"/>
          <w:szCs w:val="28"/>
          <w:lang w:val="kk-KZ"/>
        </w:rPr>
        <w:t xml:space="preserve"> және </w:t>
      </w:r>
      <w:r w:rsidRPr="00512505">
        <w:rPr>
          <w:rFonts w:ascii="Times New Roman" w:hAnsi="Times New Roman" w:cs="Times New Roman"/>
          <w:sz w:val="28"/>
          <w:szCs w:val="28"/>
          <w:lang w:val="kk-KZ"/>
        </w:rPr>
        <w:t xml:space="preserve">құралдармен </w:t>
      </w:r>
      <w:r w:rsidR="006E23A3" w:rsidRPr="00512505">
        <w:rPr>
          <w:rFonts w:ascii="Times New Roman" w:hAnsi="Times New Roman" w:cs="Times New Roman"/>
          <w:sz w:val="28"/>
          <w:szCs w:val="28"/>
          <w:lang w:val="kk-KZ"/>
        </w:rPr>
        <w:t>іске</w:t>
      </w:r>
      <w:r w:rsidRPr="00512505">
        <w:rPr>
          <w:rFonts w:ascii="Times New Roman" w:hAnsi="Times New Roman" w:cs="Times New Roman"/>
          <w:sz w:val="28"/>
          <w:szCs w:val="28"/>
          <w:lang w:val="kk-KZ"/>
        </w:rPr>
        <w:t xml:space="preserve"> асырылады. Есепті шығару алгоритмдік және эвристикалық алғышарттармен сипатталатын ойлау процесі мен ойлау іс-әрекеті көмегімен анықталатынын айқындауға болады.</w:t>
      </w:r>
    </w:p>
    <w:p w14:paraId="697979CB" w14:textId="77777777" w:rsidR="00A10E34" w:rsidRPr="00512505" w:rsidRDefault="00A10E34"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Мектептегі педагогикалық іс-тәжірибеміз көрсеткендей, бір есепті әртүрлі әдістермен шығару оқушылардың логикалық ойлауын, тапқырлықты, сыни көзқарасты дамытуға, іс-әрекетті ұтымды етуге, әртүрлі жағдаяттарды шешудің дұрыс жолын табуға ықпал етеді.</w:t>
      </w:r>
    </w:p>
    <w:p w14:paraId="7442412D" w14:textId="7EC60E29" w:rsidR="00A10E34" w:rsidRPr="00512505" w:rsidRDefault="00A10E34"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Геометриялық есептердің </w:t>
      </w:r>
      <w:r w:rsidR="00577566" w:rsidRPr="00512505">
        <w:rPr>
          <w:rFonts w:ascii="Times New Roman" w:hAnsi="Times New Roman" w:cs="Times New Roman"/>
          <w:sz w:val="28"/>
          <w:szCs w:val="28"/>
          <w:lang w:val="kk-KZ"/>
        </w:rPr>
        <w:t>классификациясына сәйкес әртүрлі</w:t>
      </w:r>
      <w:r w:rsidRPr="00512505">
        <w:rPr>
          <w:rFonts w:ascii="Times New Roman" w:hAnsi="Times New Roman" w:cs="Times New Roman"/>
          <w:sz w:val="28"/>
          <w:szCs w:val="28"/>
          <w:lang w:val="kk-KZ"/>
        </w:rPr>
        <w:t xml:space="preserve"> болуына байланысты, оқушыларға оларды </w:t>
      </w:r>
      <w:r w:rsidR="00577566" w:rsidRPr="00512505">
        <w:rPr>
          <w:rFonts w:ascii="Times New Roman" w:hAnsi="Times New Roman" w:cs="Times New Roman"/>
          <w:sz w:val="28"/>
          <w:szCs w:val="28"/>
          <w:lang w:val="kk-KZ"/>
        </w:rPr>
        <w:t>шығарудың</w:t>
      </w:r>
      <w:r w:rsidRPr="00512505">
        <w:rPr>
          <w:rFonts w:ascii="Times New Roman" w:hAnsi="Times New Roman" w:cs="Times New Roman"/>
          <w:sz w:val="28"/>
          <w:szCs w:val="28"/>
          <w:lang w:val="kk-KZ"/>
        </w:rPr>
        <w:t xml:space="preserve"> техникасы мен </w:t>
      </w:r>
      <w:r w:rsidR="00577566" w:rsidRPr="00512505">
        <w:rPr>
          <w:rFonts w:ascii="Times New Roman" w:hAnsi="Times New Roman" w:cs="Times New Roman"/>
          <w:sz w:val="28"/>
          <w:szCs w:val="28"/>
          <w:lang w:val="kk-KZ"/>
        </w:rPr>
        <w:t xml:space="preserve">әртүрлі шығару </w:t>
      </w:r>
      <w:r w:rsidRPr="00512505">
        <w:rPr>
          <w:rFonts w:ascii="Times New Roman" w:hAnsi="Times New Roman" w:cs="Times New Roman"/>
          <w:sz w:val="28"/>
          <w:szCs w:val="28"/>
          <w:lang w:val="kk-KZ"/>
        </w:rPr>
        <w:t>әдістері</w:t>
      </w:r>
      <w:r w:rsidR="00577566" w:rsidRPr="00512505">
        <w:rPr>
          <w:rFonts w:ascii="Times New Roman" w:hAnsi="Times New Roman" w:cs="Times New Roman"/>
          <w:sz w:val="28"/>
          <w:szCs w:val="28"/>
          <w:lang w:val="kk-KZ"/>
        </w:rPr>
        <w:t xml:space="preserve">мен </w:t>
      </w:r>
      <w:r w:rsidRPr="00512505">
        <w:rPr>
          <w:rFonts w:ascii="Times New Roman" w:hAnsi="Times New Roman" w:cs="Times New Roman"/>
          <w:sz w:val="28"/>
          <w:szCs w:val="28"/>
          <w:lang w:val="kk-KZ"/>
        </w:rPr>
        <w:t xml:space="preserve">таныстыру абзал. </w:t>
      </w:r>
      <w:r w:rsidR="00577566" w:rsidRPr="00512505">
        <w:rPr>
          <w:rFonts w:ascii="Times New Roman" w:hAnsi="Times New Roman" w:cs="Times New Roman"/>
          <w:sz w:val="28"/>
          <w:szCs w:val="28"/>
          <w:lang w:val="kk-KZ"/>
        </w:rPr>
        <w:t>Алгебрадан г</w:t>
      </w:r>
      <w:r w:rsidRPr="00512505">
        <w:rPr>
          <w:rFonts w:ascii="Times New Roman" w:hAnsi="Times New Roman" w:cs="Times New Roman"/>
          <w:sz w:val="28"/>
          <w:szCs w:val="28"/>
          <w:lang w:val="kk-KZ"/>
        </w:rPr>
        <w:t xml:space="preserve">еометрияның </w:t>
      </w:r>
      <w:r w:rsidR="00577566" w:rsidRPr="00512505">
        <w:rPr>
          <w:rFonts w:ascii="Times New Roman" w:hAnsi="Times New Roman" w:cs="Times New Roman"/>
          <w:sz w:val="28"/>
          <w:szCs w:val="28"/>
          <w:lang w:val="kk-KZ"/>
        </w:rPr>
        <w:t xml:space="preserve">ерекшелігі - </w:t>
      </w:r>
      <w:r w:rsidRPr="00512505">
        <w:rPr>
          <w:rFonts w:ascii="Times New Roman" w:hAnsi="Times New Roman" w:cs="Times New Roman"/>
          <w:sz w:val="28"/>
          <w:szCs w:val="28"/>
          <w:lang w:val="kk-KZ"/>
        </w:rPr>
        <w:t xml:space="preserve">мұнда үлгі бойынша </w:t>
      </w:r>
      <w:r w:rsidR="00577566" w:rsidRPr="00512505">
        <w:rPr>
          <w:rFonts w:ascii="Times New Roman" w:hAnsi="Times New Roman" w:cs="Times New Roman"/>
          <w:sz w:val="28"/>
          <w:szCs w:val="28"/>
          <w:lang w:val="kk-KZ"/>
        </w:rPr>
        <w:t>шығарылатын</w:t>
      </w:r>
      <w:r w:rsidRPr="00512505">
        <w:rPr>
          <w:rFonts w:ascii="Times New Roman" w:hAnsi="Times New Roman" w:cs="Times New Roman"/>
          <w:sz w:val="28"/>
          <w:szCs w:val="28"/>
          <w:lang w:val="kk-KZ"/>
        </w:rPr>
        <w:t xml:space="preserve"> стандартты есептер </w:t>
      </w:r>
      <w:r w:rsidR="00577566" w:rsidRPr="00512505">
        <w:rPr>
          <w:rFonts w:ascii="Times New Roman" w:hAnsi="Times New Roman" w:cs="Times New Roman"/>
          <w:sz w:val="28"/>
          <w:szCs w:val="28"/>
          <w:lang w:val="kk-KZ"/>
        </w:rPr>
        <w:t>болмайды</w:t>
      </w:r>
      <w:r w:rsidRPr="00512505">
        <w:rPr>
          <w:rFonts w:ascii="Times New Roman" w:hAnsi="Times New Roman" w:cs="Times New Roman"/>
          <w:sz w:val="28"/>
          <w:szCs w:val="28"/>
          <w:lang w:val="kk-KZ"/>
        </w:rPr>
        <w:t xml:space="preserve">. Әрбір геометриялық есеп </w:t>
      </w:r>
      <w:r w:rsidR="00577566" w:rsidRPr="00512505">
        <w:rPr>
          <w:rFonts w:ascii="Times New Roman" w:hAnsi="Times New Roman" w:cs="Times New Roman"/>
          <w:sz w:val="28"/>
          <w:szCs w:val="28"/>
          <w:lang w:val="kk-KZ"/>
        </w:rPr>
        <w:t xml:space="preserve">шығарудың </w:t>
      </w:r>
      <w:r w:rsidRPr="00512505">
        <w:rPr>
          <w:rFonts w:ascii="Times New Roman" w:hAnsi="Times New Roman" w:cs="Times New Roman"/>
          <w:sz w:val="28"/>
          <w:szCs w:val="28"/>
          <w:lang w:val="kk-KZ"/>
        </w:rPr>
        <w:t>«жеке» тәсіл</w:t>
      </w:r>
      <w:r w:rsidR="00577566" w:rsidRPr="00512505">
        <w:rPr>
          <w:rFonts w:ascii="Times New Roman" w:hAnsi="Times New Roman" w:cs="Times New Roman"/>
          <w:sz w:val="28"/>
          <w:szCs w:val="28"/>
          <w:lang w:val="kk-KZ"/>
        </w:rPr>
        <w:t xml:space="preserve">ін талап </w:t>
      </w:r>
      <w:r w:rsidRPr="00512505">
        <w:rPr>
          <w:rFonts w:ascii="Times New Roman" w:hAnsi="Times New Roman" w:cs="Times New Roman"/>
          <w:sz w:val="28"/>
          <w:szCs w:val="28"/>
          <w:lang w:val="kk-KZ"/>
        </w:rPr>
        <w:t>етеді.</w:t>
      </w:r>
    </w:p>
    <w:p w14:paraId="2CCB52C9" w14:textId="77777777" w:rsidR="00A10E34" w:rsidRPr="00512505" w:rsidRDefault="00A10E34"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Бір есепті әртүрлі әдістермен шығару арқылы белгілі бір ұғымның, тақырыптың, бөлімнің мазмұнын және барлық геометрия курсын тиімдірек түсінуге болады. Есептің мазмұнына қарай, оны әртүрлі әдістермен шеше отырып, белгілі бір әдістің ерекшеліктерін, оның артықшылықтары мен кемшіліктерін әлдеқайда жақсы түсінуге болады.</w:t>
      </w:r>
    </w:p>
    <w:p w14:paraId="0F33B107" w14:textId="77777777" w:rsidR="00A10E34" w:rsidRPr="00512505" w:rsidRDefault="00A10E34" w:rsidP="00A10E34">
      <w:pPr>
        <w:widowControl w:val="0"/>
        <w:tabs>
          <w:tab w:val="left" w:pos="142"/>
          <w:tab w:val="left" w:pos="5387"/>
        </w:tabs>
        <w:spacing w:after="0" w:line="240" w:lineRule="auto"/>
        <w:ind w:firstLine="709"/>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Э.Г.Готман, З.А.Скопец еңбегінде «Геометриялық есептерді шығару әдістерін жүйелеу және оларды қолдануға үйрету – оқушылардың геометрияны оқып білудегі жетістігін арттырудың құралдарының бірі болып табылады», - дей отырып, геометриялық есептерді шығарудың жалпы үш әдісін көрсетеді:</w:t>
      </w:r>
    </w:p>
    <w:p w14:paraId="4D1B225F" w14:textId="13EAB8CD" w:rsidR="00A10E34" w:rsidRPr="00512505" w:rsidRDefault="00A10E34" w:rsidP="00A10E34">
      <w:pPr>
        <w:widowControl w:val="0"/>
        <w:tabs>
          <w:tab w:val="left" w:pos="142"/>
          <w:tab w:val="left" w:pos="5387"/>
        </w:tabs>
        <w:spacing w:after="0" w:line="240" w:lineRule="auto"/>
        <w:ind w:firstLine="709"/>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1)</w:t>
      </w:r>
      <w:r w:rsidR="004E4A1B" w:rsidRPr="00512505">
        <w:rPr>
          <w:rFonts w:ascii="Times New Roman" w:hAnsi="Times New Roman" w:cs="Times New Roman"/>
          <w:sz w:val="28"/>
          <w:szCs w:val="28"/>
          <w:lang w:val="kk-KZ"/>
        </w:rPr>
        <w:t xml:space="preserve"> </w:t>
      </w:r>
      <w:r w:rsidR="006502C0" w:rsidRPr="00512505">
        <w:rPr>
          <w:rFonts w:ascii="Times New Roman" w:hAnsi="Times New Roman" w:cs="Times New Roman"/>
          <w:sz w:val="28"/>
          <w:szCs w:val="28"/>
          <w:lang w:val="kk-KZ"/>
        </w:rPr>
        <w:t>фигураның қасиеттері мен т</w:t>
      </w:r>
      <w:r w:rsidRPr="00512505">
        <w:rPr>
          <w:rFonts w:ascii="Times New Roman" w:hAnsi="Times New Roman" w:cs="Times New Roman"/>
          <w:sz w:val="28"/>
          <w:szCs w:val="28"/>
          <w:lang w:val="kk-KZ"/>
        </w:rPr>
        <w:t>еоремалар</w:t>
      </w:r>
      <w:r w:rsidR="006502C0" w:rsidRPr="00512505">
        <w:rPr>
          <w:rFonts w:ascii="Times New Roman" w:hAnsi="Times New Roman" w:cs="Times New Roman"/>
          <w:sz w:val="28"/>
          <w:szCs w:val="28"/>
          <w:lang w:val="kk-KZ"/>
        </w:rPr>
        <w:t xml:space="preserve">ы арқылы қажетті тұжырым жасалатын және формулаларды пайдаланып, шығарылатын </w:t>
      </w:r>
      <w:r w:rsidRPr="00512505">
        <w:rPr>
          <w:rFonts w:ascii="Times New Roman" w:hAnsi="Times New Roman" w:cs="Times New Roman"/>
          <w:sz w:val="28"/>
          <w:szCs w:val="28"/>
          <w:lang w:val="kk-KZ"/>
        </w:rPr>
        <w:t>әдіс</w:t>
      </w:r>
      <w:r w:rsidR="004E4A1B" w:rsidRPr="00512505">
        <w:rPr>
          <w:rFonts w:ascii="Times New Roman" w:hAnsi="Times New Roman" w:cs="Times New Roman"/>
          <w:sz w:val="28"/>
          <w:szCs w:val="28"/>
          <w:lang w:val="kk-KZ"/>
        </w:rPr>
        <w:t xml:space="preserve"> </w:t>
      </w:r>
      <w:r w:rsidR="006502C0" w:rsidRPr="00512505">
        <w:rPr>
          <w:rFonts w:ascii="Times New Roman" w:hAnsi="Times New Roman" w:cs="Times New Roman"/>
          <w:sz w:val="28"/>
          <w:szCs w:val="28"/>
          <w:lang w:val="kk-KZ"/>
        </w:rPr>
        <w:t xml:space="preserve">– </w:t>
      </w:r>
      <w:r w:rsidR="004E4A1B" w:rsidRPr="00512505">
        <w:rPr>
          <w:rFonts w:ascii="Times New Roman" w:hAnsi="Times New Roman" w:cs="Times New Roman"/>
          <w:sz w:val="28"/>
          <w:szCs w:val="28"/>
          <w:lang w:val="kk-KZ"/>
        </w:rPr>
        <w:t>геометриялық</w:t>
      </w:r>
      <w:r w:rsidR="006502C0" w:rsidRPr="00512505">
        <w:rPr>
          <w:rFonts w:ascii="Times New Roman" w:hAnsi="Times New Roman" w:cs="Times New Roman"/>
          <w:sz w:val="28"/>
          <w:szCs w:val="28"/>
          <w:lang w:val="kk-KZ"/>
        </w:rPr>
        <w:t xml:space="preserve"> әдіс</w:t>
      </w:r>
      <w:r w:rsidRPr="00512505">
        <w:rPr>
          <w:rFonts w:ascii="Times New Roman" w:hAnsi="Times New Roman" w:cs="Times New Roman"/>
          <w:sz w:val="28"/>
          <w:szCs w:val="28"/>
          <w:lang w:val="kk-KZ"/>
        </w:rPr>
        <w:t>;</w:t>
      </w:r>
    </w:p>
    <w:p w14:paraId="250285A2" w14:textId="521D6838" w:rsidR="00A10E34" w:rsidRPr="00512505" w:rsidRDefault="00A10E34" w:rsidP="00A10E34">
      <w:pPr>
        <w:widowControl w:val="0"/>
        <w:tabs>
          <w:tab w:val="left" w:pos="142"/>
          <w:tab w:val="left" w:pos="5387"/>
        </w:tabs>
        <w:spacing w:after="0" w:line="240" w:lineRule="auto"/>
        <w:ind w:firstLine="709"/>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2) фигура</w:t>
      </w:r>
      <w:r w:rsidR="006502C0" w:rsidRPr="00512505">
        <w:rPr>
          <w:rFonts w:ascii="Times New Roman" w:hAnsi="Times New Roman" w:cs="Times New Roman"/>
          <w:sz w:val="28"/>
          <w:szCs w:val="28"/>
          <w:lang w:val="kk-KZ"/>
        </w:rPr>
        <w:t>ның</w:t>
      </w:r>
      <w:r w:rsidRPr="00512505">
        <w:rPr>
          <w:rFonts w:ascii="Times New Roman" w:hAnsi="Times New Roman" w:cs="Times New Roman"/>
          <w:sz w:val="28"/>
          <w:szCs w:val="28"/>
          <w:lang w:val="kk-KZ"/>
        </w:rPr>
        <w:t xml:space="preserve"> элементтері арасындағы тәуелділіктер</w:t>
      </w:r>
      <w:r w:rsidR="006502C0" w:rsidRPr="00512505">
        <w:rPr>
          <w:rFonts w:ascii="Times New Roman" w:hAnsi="Times New Roman" w:cs="Times New Roman"/>
          <w:sz w:val="28"/>
          <w:szCs w:val="28"/>
          <w:lang w:val="kk-KZ"/>
        </w:rPr>
        <w:t>ді</w:t>
      </w:r>
      <w:r w:rsidRPr="00512505">
        <w:rPr>
          <w:rFonts w:ascii="Times New Roman" w:hAnsi="Times New Roman" w:cs="Times New Roman"/>
          <w:sz w:val="28"/>
          <w:szCs w:val="28"/>
          <w:lang w:val="kk-KZ"/>
        </w:rPr>
        <w:t xml:space="preserve"> </w:t>
      </w:r>
      <w:r w:rsidR="006502C0" w:rsidRPr="00512505">
        <w:rPr>
          <w:rFonts w:ascii="Times New Roman" w:hAnsi="Times New Roman" w:cs="Times New Roman"/>
          <w:sz w:val="28"/>
          <w:szCs w:val="28"/>
          <w:lang w:val="kk-KZ"/>
        </w:rPr>
        <w:t xml:space="preserve">ізделінді геометриялық шамамен өрнектеп, </w:t>
      </w:r>
      <w:r w:rsidRPr="00512505">
        <w:rPr>
          <w:rFonts w:ascii="Times New Roman" w:hAnsi="Times New Roman" w:cs="Times New Roman"/>
          <w:sz w:val="28"/>
          <w:szCs w:val="28"/>
          <w:lang w:val="kk-KZ"/>
        </w:rPr>
        <w:t>теңдеулер құру арқылы шығарылатын әдіс</w:t>
      </w:r>
      <w:r w:rsidR="006502C0" w:rsidRPr="00512505">
        <w:rPr>
          <w:rFonts w:ascii="Times New Roman" w:hAnsi="Times New Roman" w:cs="Times New Roman"/>
          <w:sz w:val="28"/>
          <w:szCs w:val="28"/>
          <w:lang w:val="kk-KZ"/>
        </w:rPr>
        <w:t xml:space="preserve"> – алгебралық әдіс</w:t>
      </w:r>
      <w:r w:rsidRPr="00512505">
        <w:rPr>
          <w:rFonts w:ascii="Times New Roman" w:hAnsi="Times New Roman" w:cs="Times New Roman"/>
          <w:sz w:val="28"/>
          <w:szCs w:val="28"/>
          <w:lang w:val="kk-KZ"/>
        </w:rPr>
        <w:t>;</w:t>
      </w:r>
    </w:p>
    <w:p w14:paraId="480D7775" w14:textId="77777777" w:rsidR="006502C0" w:rsidRPr="00512505" w:rsidRDefault="00A10E34" w:rsidP="00A10E34">
      <w:pPr>
        <w:widowControl w:val="0"/>
        <w:tabs>
          <w:tab w:val="left" w:pos="142"/>
          <w:tab w:val="left" w:pos="5387"/>
        </w:tabs>
        <w:spacing w:after="0" w:line="240" w:lineRule="auto"/>
        <w:ind w:firstLine="709"/>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3)</w:t>
      </w:r>
      <w:r w:rsidR="006502C0" w:rsidRPr="00512505">
        <w:rPr>
          <w:rFonts w:ascii="Times New Roman" w:hAnsi="Times New Roman" w:cs="Times New Roman"/>
          <w:sz w:val="28"/>
          <w:szCs w:val="28"/>
          <w:lang w:val="kk-KZ"/>
        </w:rPr>
        <w:t xml:space="preserve"> есепті шығару барысында </w:t>
      </w:r>
      <w:r w:rsidRPr="00512505">
        <w:rPr>
          <w:rFonts w:ascii="Times New Roman" w:hAnsi="Times New Roman" w:cs="Times New Roman"/>
          <w:sz w:val="28"/>
          <w:szCs w:val="28"/>
          <w:lang w:val="kk-KZ"/>
        </w:rPr>
        <w:t xml:space="preserve">геометриялық </w:t>
      </w:r>
      <w:r w:rsidR="006502C0" w:rsidRPr="00512505">
        <w:rPr>
          <w:rFonts w:ascii="Times New Roman" w:hAnsi="Times New Roman" w:cs="Times New Roman"/>
          <w:sz w:val="28"/>
          <w:szCs w:val="28"/>
          <w:lang w:val="kk-KZ"/>
        </w:rPr>
        <w:t>және</w:t>
      </w:r>
      <w:r w:rsidRPr="00512505">
        <w:rPr>
          <w:rFonts w:ascii="Times New Roman" w:hAnsi="Times New Roman" w:cs="Times New Roman"/>
          <w:sz w:val="28"/>
          <w:szCs w:val="28"/>
          <w:lang w:val="kk-KZ"/>
        </w:rPr>
        <w:t xml:space="preserve"> алгебралық әдіс</w:t>
      </w:r>
      <w:r w:rsidR="006502C0" w:rsidRPr="00512505">
        <w:rPr>
          <w:rFonts w:ascii="Times New Roman" w:hAnsi="Times New Roman" w:cs="Times New Roman"/>
          <w:sz w:val="28"/>
          <w:szCs w:val="28"/>
          <w:lang w:val="kk-KZ"/>
        </w:rPr>
        <w:t xml:space="preserve">термен шығарылатын </w:t>
      </w:r>
      <w:r w:rsidRPr="00512505">
        <w:rPr>
          <w:rFonts w:ascii="Times New Roman" w:hAnsi="Times New Roman" w:cs="Times New Roman"/>
          <w:sz w:val="28"/>
          <w:szCs w:val="28"/>
          <w:lang w:val="kk-KZ"/>
        </w:rPr>
        <w:t>әдіс</w:t>
      </w:r>
      <w:r w:rsidR="006502C0" w:rsidRPr="00512505">
        <w:rPr>
          <w:rFonts w:ascii="Times New Roman" w:hAnsi="Times New Roman" w:cs="Times New Roman"/>
          <w:sz w:val="28"/>
          <w:szCs w:val="28"/>
          <w:lang w:val="kk-KZ"/>
        </w:rPr>
        <w:t xml:space="preserve"> – аралас әдіс</w:t>
      </w:r>
      <w:r w:rsidRPr="00512505">
        <w:rPr>
          <w:rFonts w:ascii="Times New Roman" w:hAnsi="Times New Roman" w:cs="Times New Roman"/>
          <w:sz w:val="28"/>
          <w:szCs w:val="28"/>
          <w:lang w:val="kk-KZ"/>
        </w:rPr>
        <w:t xml:space="preserve">. </w:t>
      </w:r>
    </w:p>
    <w:p w14:paraId="6CCD59A3" w14:textId="24D78036" w:rsidR="00A10E34" w:rsidRPr="00512505" w:rsidRDefault="006502C0" w:rsidP="00A10E34">
      <w:pPr>
        <w:widowControl w:val="0"/>
        <w:tabs>
          <w:tab w:val="left" w:pos="142"/>
          <w:tab w:val="left" w:pos="5387"/>
        </w:tabs>
        <w:spacing w:after="0" w:line="240" w:lineRule="auto"/>
        <w:ind w:firstLine="709"/>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Оқушылар геометриялық есептерді шығаруда қай</w:t>
      </w:r>
      <w:r w:rsidR="00A10E34" w:rsidRPr="00512505">
        <w:rPr>
          <w:rFonts w:ascii="Times New Roman" w:hAnsi="Times New Roman" w:cs="Times New Roman"/>
          <w:sz w:val="28"/>
          <w:szCs w:val="28"/>
          <w:lang w:val="kk-KZ"/>
        </w:rPr>
        <w:t xml:space="preserve"> әдіс</w:t>
      </w:r>
      <w:r w:rsidRPr="00512505">
        <w:rPr>
          <w:rFonts w:ascii="Times New Roman" w:hAnsi="Times New Roman" w:cs="Times New Roman"/>
          <w:sz w:val="28"/>
          <w:szCs w:val="28"/>
          <w:lang w:val="kk-KZ"/>
        </w:rPr>
        <w:t>ті</w:t>
      </w:r>
      <w:r w:rsidR="00A10E34" w:rsidRPr="00512505">
        <w:rPr>
          <w:rFonts w:ascii="Times New Roman" w:hAnsi="Times New Roman" w:cs="Times New Roman"/>
          <w:sz w:val="28"/>
          <w:szCs w:val="28"/>
          <w:lang w:val="kk-KZ"/>
        </w:rPr>
        <w:t xml:space="preserve"> таңдаса да, оны</w:t>
      </w:r>
      <w:r w:rsidRPr="00512505">
        <w:rPr>
          <w:rFonts w:ascii="Times New Roman" w:hAnsi="Times New Roman" w:cs="Times New Roman"/>
          <w:sz w:val="28"/>
          <w:szCs w:val="28"/>
          <w:lang w:val="kk-KZ"/>
        </w:rPr>
        <w:t>ң нәтижесі – фигураны және оның қасиеттерін</w:t>
      </w:r>
      <w:r w:rsidR="00AD44CB" w:rsidRPr="00512505">
        <w:rPr>
          <w:rFonts w:ascii="Times New Roman" w:hAnsi="Times New Roman" w:cs="Times New Roman"/>
          <w:sz w:val="28"/>
          <w:szCs w:val="28"/>
          <w:lang w:val="kk-KZ"/>
        </w:rPr>
        <w:t xml:space="preserve"> білуге</w:t>
      </w:r>
      <w:r w:rsidRPr="00512505">
        <w:rPr>
          <w:rFonts w:ascii="Times New Roman" w:hAnsi="Times New Roman" w:cs="Times New Roman"/>
          <w:sz w:val="28"/>
          <w:szCs w:val="28"/>
          <w:lang w:val="kk-KZ"/>
        </w:rPr>
        <w:t>, сызбасын</w:t>
      </w:r>
      <w:r w:rsidR="00AD44CB" w:rsidRPr="00512505">
        <w:rPr>
          <w:rFonts w:ascii="Times New Roman" w:hAnsi="Times New Roman" w:cs="Times New Roman"/>
          <w:sz w:val="28"/>
          <w:szCs w:val="28"/>
          <w:lang w:val="kk-KZ"/>
        </w:rPr>
        <w:t xml:space="preserve"> дұрыс салуға</w:t>
      </w:r>
      <w:r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lastRenderedPageBreak/>
        <w:t>тео</w:t>
      </w:r>
      <w:r w:rsidR="00A10E34" w:rsidRPr="00512505">
        <w:rPr>
          <w:rFonts w:ascii="Times New Roman" w:hAnsi="Times New Roman" w:cs="Times New Roman"/>
          <w:sz w:val="28"/>
          <w:szCs w:val="28"/>
          <w:lang w:val="kk-KZ"/>
        </w:rPr>
        <w:t>ремаларды және оларды қолдана білуге байланысты бол</w:t>
      </w:r>
      <w:r w:rsidR="00AD44CB" w:rsidRPr="00512505">
        <w:rPr>
          <w:rFonts w:ascii="Times New Roman" w:hAnsi="Times New Roman" w:cs="Times New Roman"/>
          <w:sz w:val="28"/>
          <w:szCs w:val="28"/>
          <w:lang w:val="kk-KZ"/>
        </w:rPr>
        <w:t>ып табылады</w:t>
      </w:r>
      <w:r w:rsidR="00A10E34" w:rsidRPr="00512505">
        <w:rPr>
          <w:rFonts w:ascii="Times New Roman" w:hAnsi="Times New Roman" w:cs="Times New Roman"/>
          <w:sz w:val="28"/>
          <w:szCs w:val="28"/>
          <w:lang w:val="kk-KZ"/>
        </w:rPr>
        <w:t xml:space="preserve"> [</w:t>
      </w:r>
      <w:r w:rsidR="007A1C14" w:rsidRPr="00512505">
        <w:rPr>
          <w:rFonts w:ascii="Times New Roman" w:hAnsi="Times New Roman" w:cs="Times New Roman"/>
          <w:sz w:val="28"/>
          <w:szCs w:val="28"/>
          <w:lang w:val="kk-KZ"/>
        </w:rPr>
        <w:t>17</w:t>
      </w:r>
      <w:r w:rsidR="00DE2733" w:rsidRPr="00512505">
        <w:rPr>
          <w:rFonts w:ascii="Times New Roman" w:hAnsi="Times New Roman" w:cs="Times New Roman"/>
          <w:sz w:val="28"/>
          <w:szCs w:val="28"/>
          <w:lang w:val="kk-KZ"/>
        </w:rPr>
        <w:t>5</w:t>
      </w:r>
      <w:r w:rsidR="00A10E34" w:rsidRPr="00512505">
        <w:rPr>
          <w:rFonts w:ascii="Times New Roman" w:hAnsi="Times New Roman" w:cs="Times New Roman"/>
          <w:sz w:val="28"/>
          <w:szCs w:val="28"/>
          <w:lang w:val="kk-KZ"/>
        </w:rPr>
        <w:t>].</w:t>
      </w:r>
    </w:p>
    <w:p w14:paraId="1CF4AE7D" w14:textId="2EDB56BB" w:rsidR="00A10E34" w:rsidRPr="00512505" w:rsidRDefault="00A10E34" w:rsidP="00A10E34">
      <w:pPr>
        <w:pStyle w:val="a8"/>
        <w:spacing w:after="0"/>
        <w:ind w:firstLine="567"/>
        <w:jc w:val="both"/>
        <w:rPr>
          <w:rFonts w:eastAsiaTheme="minorHAnsi" w:cstheme="minorBidi"/>
          <w:bCs/>
          <w:iCs/>
          <w:sz w:val="28"/>
          <w:szCs w:val="28"/>
          <w:lang w:val="kk-KZ" w:eastAsia="en-US"/>
        </w:rPr>
      </w:pPr>
      <w:r w:rsidRPr="00512505">
        <w:rPr>
          <w:sz w:val="28"/>
          <w:szCs w:val="28"/>
          <w:lang w:val="kk-KZ"/>
        </w:rPr>
        <w:t>Н.Н.Тулкибаева және А.В.Усова о</w:t>
      </w:r>
      <w:r w:rsidRPr="00512505">
        <w:rPr>
          <w:rFonts w:eastAsiaTheme="minorHAnsi" w:cstheme="minorBidi"/>
          <w:bCs/>
          <w:iCs/>
          <w:sz w:val="28"/>
          <w:szCs w:val="28"/>
          <w:lang w:val="kk-KZ" w:eastAsia="en-US"/>
        </w:rPr>
        <w:t>қушыларды есептерді шығаруға оқытып-үйрету әдістемесін жетілдіруде негізгі үш әдісті жіктеп көрсеткен (</w:t>
      </w:r>
      <w:r w:rsidR="009C0F4B" w:rsidRPr="00512505">
        <w:rPr>
          <w:rFonts w:eastAsiaTheme="minorHAnsi" w:cstheme="minorBidi"/>
          <w:bCs/>
          <w:iCs/>
          <w:sz w:val="28"/>
          <w:szCs w:val="28"/>
          <w:lang w:val="kk-KZ" w:eastAsia="en-US"/>
        </w:rPr>
        <w:t>58</w:t>
      </w:r>
      <w:r w:rsidRPr="00512505">
        <w:rPr>
          <w:rFonts w:eastAsiaTheme="minorHAnsi" w:cstheme="minorBidi"/>
          <w:bCs/>
          <w:iCs/>
          <w:sz w:val="28"/>
          <w:szCs w:val="28"/>
          <w:lang w:val="kk-KZ" w:eastAsia="en-US"/>
        </w:rPr>
        <w:t>-сурет).</w:t>
      </w:r>
    </w:p>
    <w:p w14:paraId="71D6B704" w14:textId="77777777" w:rsidR="00A10E34" w:rsidRPr="00512505" w:rsidRDefault="00A10E34" w:rsidP="00A10E34">
      <w:pPr>
        <w:pStyle w:val="a8"/>
        <w:spacing w:after="0"/>
        <w:jc w:val="both"/>
        <w:rPr>
          <w:rFonts w:eastAsiaTheme="minorHAnsi" w:cstheme="minorBidi"/>
          <w:bCs/>
          <w:iCs/>
          <w:sz w:val="28"/>
          <w:szCs w:val="28"/>
          <w:lang w:val="kk-KZ" w:eastAsia="en-US"/>
        </w:rPr>
      </w:pPr>
    </w:p>
    <w:p w14:paraId="55380AD7" w14:textId="77777777" w:rsidR="00A10E34" w:rsidRPr="00512505" w:rsidRDefault="00A10E34" w:rsidP="00A10E34">
      <w:pPr>
        <w:pStyle w:val="a8"/>
        <w:spacing w:after="0"/>
        <w:jc w:val="center"/>
        <w:rPr>
          <w:rFonts w:eastAsiaTheme="minorHAnsi" w:cstheme="minorBidi"/>
          <w:bCs/>
          <w:iCs/>
          <w:sz w:val="28"/>
          <w:szCs w:val="28"/>
          <w:lang w:val="kk-KZ" w:eastAsia="en-US"/>
        </w:rPr>
      </w:pPr>
      <w:r w:rsidRPr="00512505">
        <w:rPr>
          <w:rFonts w:eastAsiaTheme="minorHAnsi" w:cstheme="minorBidi"/>
          <w:bCs/>
          <w:iCs/>
          <w:noProof/>
          <w:sz w:val="28"/>
          <w:szCs w:val="28"/>
        </w:rPr>
        <w:drawing>
          <wp:inline distT="0" distB="0" distL="0" distR="0" wp14:anchorId="3292EFC2" wp14:editId="4A04C05D">
            <wp:extent cx="6012296" cy="2057400"/>
            <wp:effectExtent l="0" t="0" r="7620" b="0"/>
            <wp:docPr id="10262" name="Рисунок 10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6023053" cy="2061081"/>
                    </a:xfrm>
                    <a:prstGeom prst="rect">
                      <a:avLst/>
                    </a:prstGeom>
                  </pic:spPr>
                </pic:pic>
              </a:graphicData>
            </a:graphic>
          </wp:inline>
        </w:drawing>
      </w:r>
    </w:p>
    <w:p w14:paraId="6204B3A5" w14:textId="77777777" w:rsidR="00A10E34" w:rsidRPr="00512505" w:rsidRDefault="00A10E34" w:rsidP="00A10E34">
      <w:pPr>
        <w:pStyle w:val="a8"/>
        <w:spacing w:after="0"/>
        <w:jc w:val="center"/>
        <w:rPr>
          <w:rFonts w:eastAsiaTheme="minorHAnsi" w:cstheme="minorBidi"/>
          <w:bCs/>
          <w:iCs/>
          <w:sz w:val="28"/>
          <w:szCs w:val="28"/>
          <w:lang w:val="kk-KZ" w:eastAsia="en-US"/>
        </w:rPr>
      </w:pPr>
    </w:p>
    <w:p w14:paraId="696C9D1A" w14:textId="22473CC6" w:rsidR="00A10E34" w:rsidRPr="00512505" w:rsidRDefault="00A10E34" w:rsidP="00A10E34">
      <w:pPr>
        <w:pStyle w:val="a8"/>
        <w:spacing w:after="0"/>
        <w:jc w:val="center"/>
        <w:rPr>
          <w:rFonts w:eastAsiaTheme="minorHAnsi" w:cstheme="minorBidi"/>
          <w:bCs/>
          <w:iCs/>
          <w:sz w:val="28"/>
          <w:szCs w:val="28"/>
          <w:lang w:val="kk-KZ" w:eastAsia="en-US"/>
        </w:rPr>
      </w:pPr>
      <w:r w:rsidRPr="00512505">
        <w:rPr>
          <w:rFonts w:eastAsiaTheme="minorHAnsi" w:cstheme="minorBidi"/>
          <w:bCs/>
          <w:iCs/>
          <w:sz w:val="28"/>
          <w:szCs w:val="28"/>
          <w:lang w:val="kk-KZ" w:eastAsia="en-US"/>
        </w:rPr>
        <w:t xml:space="preserve">Сурет </w:t>
      </w:r>
      <w:r w:rsidR="009C0F4B" w:rsidRPr="00512505">
        <w:rPr>
          <w:rFonts w:eastAsiaTheme="minorHAnsi" w:cstheme="minorBidi"/>
          <w:bCs/>
          <w:iCs/>
          <w:sz w:val="28"/>
          <w:szCs w:val="28"/>
          <w:lang w:val="kk-KZ" w:eastAsia="en-US"/>
        </w:rPr>
        <w:t>58</w:t>
      </w:r>
      <w:r w:rsidR="000D4ED3" w:rsidRPr="00512505">
        <w:rPr>
          <w:rFonts w:eastAsiaTheme="minorHAnsi" w:cstheme="minorBidi"/>
          <w:bCs/>
          <w:iCs/>
          <w:sz w:val="28"/>
          <w:szCs w:val="28"/>
          <w:lang w:val="kk-KZ" w:eastAsia="en-US"/>
        </w:rPr>
        <w:t xml:space="preserve"> - Есептерді шығаруға оқытып-үйрету әдістемесі</w:t>
      </w:r>
    </w:p>
    <w:p w14:paraId="06D3D853" w14:textId="77777777" w:rsidR="00A10E34" w:rsidRPr="00512505" w:rsidRDefault="00A10E34" w:rsidP="00A10E34">
      <w:pPr>
        <w:pStyle w:val="a8"/>
        <w:spacing w:after="0"/>
        <w:ind w:firstLine="708"/>
        <w:jc w:val="both"/>
        <w:rPr>
          <w:rFonts w:eastAsiaTheme="minorHAnsi" w:cstheme="minorBidi"/>
          <w:bCs/>
          <w:iCs/>
          <w:sz w:val="28"/>
          <w:szCs w:val="28"/>
          <w:lang w:val="kk-KZ" w:eastAsia="en-US"/>
        </w:rPr>
      </w:pPr>
    </w:p>
    <w:p w14:paraId="081E8E85" w14:textId="6877BAB0" w:rsidR="00A10E34" w:rsidRPr="00512505" w:rsidRDefault="00A10E34" w:rsidP="00A10E34">
      <w:pPr>
        <w:pStyle w:val="a8"/>
        <w:spacing w:after="0"/>
        <w:ind w:firstLine="567"/>
        <w:jc w:val="both"/>
        <w:rPr>
          <w:sz w:val="28"/>
          <w:szCs w:val="28"/>
          <w:lang w:val="kk-KZ"/>
        </w:rPr>
      </w:pPr>
      <w:r w:rsidRPr="00512505">
        <w:rPr>
          <w:rFonts w:eastAsiaTheme="minorHAnsi" w:cstheme="minorBidi"/>
          <w:bCs/>
          <w:iCs/>
          <w:sz w:val="28"/>
          <w:szCs w:val="28"/>
          <w:lang w:val="kk-KZ" w:eastAsia="en-US"/>
        </w:rPr>
        <w:t>Үшінші әдіс жоғарыда көрсетілген екі әдісті де қамтиды. Бұл кезеңде есепті шығару алгоритмінің ең тиімді тәсілдері ізделінеді [</w:t>
      </w:r>
      <w:r w:rsidR="00B32C0E" w:rsidRPr="00512505">
        <w:rPr>
          <w:rFonts w:eastAsiaTheme="minorHAnsi" w:cstheme="minorBidi"/>
          <w:bCs/>
          <w:iCs/>
          <w:sz w:val="28"/>
          <w:szCs w:val="28"/>
          <w:lang w:val="kk-KZ" w:eastAsia="en-US"/>
        </w:rPr>
        <w:t>17</w:t>
      </w:r>
      <w:r w:rsidR="00DE2733" w:rsidRPr="00512505">
        <w:rPr>
          <w:rFonts w:eastAsiaTheme="minorHAnsi" w:cstheme="minorBidi"/>
          <w:bCs/>
          <w:iCs/>
          <w:sz w:val="28"/>
          <w:szCs w:val="28"/>
          <w:lang w:val="kk-KZ" w:eastAsia="en-US"/>
        </w:rPr>
        <w:t>6</w:t>
      </w:r>
      <w:r w:rsidRPr="00512505">
        <w:rPr>
          <w:sz w:val="28"/>
          <w:szCs w:val="28"/>
          <w:lang w:val="kk-KZ"/>
        </w:rPr>
        <w:t>].</w:t>
      </w:r>
    </w:p>
    <w:p w14:paraId="174E37CC" w14:textId="3A366A0E" w:rsidR="00A10E34" w:rsidRPr="00512505" w:rsidRDefault="006C541A" w:rsidP="00A10E34">
      <w:pPr>
        <w:widowControl w:val="0"/>
        <w:tabs>
          <w:tab w:val="left" w:pos="142"/>
          <w:tab w:val="left" w:pos="5387"/>
        </w:tabs>
        <w:spacing w:after="0" w:line="240" w:lineRule="auto"/>
        <w:ind w:firstLine="567"/>
        <w:contextualSpacing/>
        <w:jc w:val="both"/>
        <w:rPr>
          <w:rFonts w:ascii="Times New Roman" w:hAnsi="Times New Roman"/>
          <w:bCs/>
          <w:sz w:val="28"/>
          <w:szCs w:val="28"/>
          <w:lang w:val="kk-KZ"/>
        </w:rPr>
      </w:pPr>
      <w:r w:rsidRPr="00512505">
        <w:rPr>
          <w:rFonts w:ascii="Times New Roman" w:hAnsi="Times New Roman"/>
          <w:bCs/>
          <w:sz w:val="28"/>
          <w:szCs w:val="28"/>
          <w:lang w:val="kk-KZ"/>
        </w:rPr>
        <w:t xml:space="preserve">Геометрия сабағында оқушылармен </w:t>
      </w:r>
      <w:r w:rsidR="00A10E34" w:rsidRPr="00512505">
        <w:rPr>
          <w:rFonts w:ascii="Times New Roman" w:hAnsi="Times New Roman"/>
          <w:bCs/>
          <w:sz w:val="28"/>
          <w:szCs w:val="28"/>
          <w:lang w:val="kk-KZ"/>
        </w:rPr>
        <w:t>есептердің шешімін ізде</w:t>
      </w:r>
      <w:r w:rsidRPr="00512505">
        <w:rPr>
          <w:rFonts w:ascii="Times New Roman" w:hAnsi="Times New Roman"/>
          <w:bCs/>
          <w:sz w:val="28"/>
          <w:szCs w:val="28"/>
          <w:lang w:val="kk-KZ"/>
        </w:rPr>
        <w:t>у барысында әр есепті кем дегенде екі әдіспен шығаруды көрсетіп, талқылаған жөн. Олардың біреуі – б</w:t>
      </w:r>
      <w:r w:rsidR="00A10E34" w:rsidRPr="00512505">
        <w:rPr>
          <w:rFonts w:ascii="Times New Roman" w:hAnsi="Times New Roman"/>
          <w:bCs/>
          <w:sz w:val="28"/>
          <w:szCs w:val="28"/>
          <w:lang w:val="kk-KZ"/>
        </w:rPr>
        <w:t xml:space="preserve">елгілі </w:t>
      </w:r>
      <w:r w:rsidRPr="00512505">
        <w:rPr>
          <w:rFonts w:ascii="Times New Roman" w:hAnsi="Times New Roman"/>
          <w:bCs/>
          <w:sz w:val="28"/>
          <w:szCs w:val="28"/>
          <w:lang w:val="kk-KZ"/>
        </w:rPr>
        <w:t xml:space="preserve">теореманы немесе ережені, </w:t>
      </w:r>
      <w:r w:rsidR="00A10E34" w:rsidRPr="00512505">
        <w:rPr>
          <w:rFonts w:ascii="Times New Roman" w:hAnsi="Times New Roman"/>
          <w:bCs/>
          <w:sz w:val="28"/>
          <w:szCs w:val="28"/>
          <w:lang w:val="kk-KZ"/>
        </w:rPr>
        <w:t>алгоритмді пайдалану арқылы</w:t>
      </w:r>
      <w:r w:rsidRPr="00512505">
        <w:rPr>
          <w:rFonts w:ascii="Times New Roman" w:hAnsi="Times New Roman"/>
          <w:bCs/>
          <w:sz w:val="28"/>
          <w:szCs w:val="28"/>
          <w:lang w:val="kk-KZ"/>
        </w:rPr>
        <w:t xml:space="preserve"> стандартты әдіспен</w:t>
      </w:r>
      <w:r w:rsidR="00A10E34" w:rsidRPr="00512505">
        <w:rPr>
          <w:rFonts w:ascii="Times New Roman" w:hAnsi="Times New Roman"/>
          <w:bCs/>
          <w:sz w:val="28"/>
          <w:szCs w:val="28"/>
          <w:lang w:val="kk-KZ"/>
        </w:rPr>
        <w:t>, екіншісі</w:t>
      </w:r>
      <w:r w:rsidRPr="00512505">
        <w:rPr>
          <w:rFonts w:ascii="Times New Roman" w:hAnsi="Times New Roman"/>
          <w:bCs/>
          <w:sz w:val="28"/>
          <w:szCs w:val="28"/>
          <w:lang w:val="kk-KZ"/>
        </w:rPr>
        <w:t xml:space="preserve"> – қосымша салу немесе теоремаларды қолдану арқылы </w:t>
      </w:r>
      <w:r w:rsidR="00A10E34" w:rsidRPr="00512505">
        <w:rPr>
          <w:rFonts w:ascii="Times New Roman" w:hAnsi="Times New Roman"/>
          <w:bCs/>
          <w:sz w:val="28"/>
          <w:szCs w:val="28"/>
          <w:lang w:val="kk-KZ"/>
        </w:rPr>
        <w:t xml:space="preserve">стандартты емес </w:t>
      </w:r>
      <w:r w:rsidRPr="00512505">
        <w:rPr>
          <w:rFonts w:ascii="Times New Roman" w:hAnsi="Times New Roman"/>
          <w:bCs/>
          <w:sz w:val="28"/>
          <w:szCs w:val="28"/>
          <w:lang w:val="kk-KZ"/>
        </w:rPr>
        <w:t>әдіспен</w:t>
      </w:r>
      <w:r w:rsidR="00A10E34" w:rsidRPr="00512505">
        <w:rPr>
          <w:rFonts w:ascii="Times New Roman" w:hAnsi="Times New Roman"/>
          <w:bCs/>
          <w:sz w:val="28"/>
          <w:szCs w:val="28"/>
          <w:lang w:val="kk-KZ"/>
        </w:rPr>
        <w:t xml:space="preserve">. </w:t>
      </w:r>
      <w:r w:rsidRPr="00512505">
        <w:rPr>
          <w:rFonts w:ascii="Times New Roman" w:hAnsi="Times New Roman"/>
          <w:bCs/>
          <w:sz w:val="28"/>
          <w:szCs w:val="28"/>
          <w:lang w:val="kk-KZ"/>
        </w:rPr>
        <w:t xml:space="preserve">Есептерді шығаруға деген мұндай көзқарас, оқушылардың бойында есепті </w:t>
      </w:r>
      <w:r w:rsidR="00A10E34" w:rsidRPr="00512505">
        <w:rPr>
          <w:rFonts w:ascii="Times New Roman" w:hAnsi="Times New Roman"/>
          <w:bCs/>
          <w:sz w:val="28"/>
          <w:szCs w:val="28"/>
          <w:lang w:val="kk-KZ"/>
        </w:rPr>
        <w:t xml:space="preserve">тұрақты бір «қатып қалған» </w:t>
      </w:r>
      <w:r w:rsidRPr="00512505">
        <w:rPr>
          <w:rFonts w:ascii="Times New Roman" w:hAnsi="Times New Roman"/>
          <w:bCs/>
          <w:sz w:val="28"/>
          <w:szCs w:val="28"/>
          <w:lang w:val="kk-KZ"/>
        </w:rPr>
        <w:t>әдіспен</w:t>
      </w:r>
      <w:r w:rsidR="00A10E34" w:rsidRPr="00512505">
        <w:rPr>
          <w:rFonts w:ascii="Times New Roman" w:hAnsi="Times New Roman"/>
          <w:bCs/>
          <w:sz w:val="28"/>
          <w:szCs w:val="28"/>
          <w:lang w:val="kk-KZ"/>
        </w:rPr>
        <w:t xml:space="preserve"> емес, </w:t>
      </w:r>
      <w:r w:rsidR="0086302A" w:rsidRPr="00512505">
        <w:rPr>
          <w:rFonts w:ascii="Times New Roman" w:hAnsi="Times New Roman"/>
          <w:bCs/>
          <w:sz w:val="28"/>
          <w:szCs w:val="28"/>
          <w:lang w:val="kk-KZ"/>
        </w:rPr>
        <w:t xml:space="preserve">бірнеше </w:t>
      </w:r>
      <w:r w:rsidRPr="00512505">
        <w:rPr>
          <w:rFonts w:ascii="Times New Roman" w:hAnsi="Times New Roman"/>
          <w:bCs/>
          <w:sz w:val="28"/>
          <w:szCs w:val="28"/>
          <w:lang w:val="kk-KZ"/>
        </w:rPr>
        <w:t>әдістер</w:t>
      </w:r>
      <w:r w:rsidR="0086302A" w:rsidRPr="00512505">
        <w:rPr>
          <w:rFonts w:ascii="Times New Roman" w:hAnsi="Times New Roman"/>
          <w:bCs/>
          <w:sz w:val="28"/>
          <w:szCs w:val="28"/>
          <w:lang w:val="kk-KZ"/>
        </w:rPr>
        <w:t xml:space="preserve">мен шешуді </w:t>
      </w:r>
      <w:r w:rsidR="00A10E34" w:rsidRPr="00512505">
        <w:rPr>
          <w:rFonts w:ascii="Times New Roman" w:hAnsi="Times New Roman"/>
          <w:bCs/>
          <w:sz w:val="28"/>
          <w:szCs w:val="28"/>
          <w:lang w:val="kk-KZ"/>
        </w:rPr>
        <w:t>ізде</w:t>
      </w:r>
      <w:r w:rsidRPr="00512505">
        <w:rPr>
          <w:rFonts w:ascii="Times New Roman" w:hAnsi="Times New Roman"/>
          <w:bCs/>
          <w:sz w:val="28"/>
          <w:szCs w:val="28"/>
          <w:lang w:val="kk-KZ"/>
        </w:rPr>
        <w:t>стіру</w:t>
      </w:r>
      <w:r w:rsidR="00A10E34" w:rsidRPr="00512505">
        <w:rPr>
          <w:rFonts w:ascii="Times New Roman" w:hAnsi="Times New Roman"/>
          <w:bCs/>
          <w:sz w:val="28"/>
          <w:szCs w:val="28"/>
          <w:lang w:val="kk-KZ"/>
        </w:rPr>
        <w:t xml:space="preserve"> әрекеттерін қалыптастырады.</w:t>
      </w:r>
    </w:p>
    <w:p w14:paraId="78E43A42" w14:textId="2AE745AB" w:rsidR="00A10E34" w:rsidRPr="00512505" w:rsidRDefault="00A10E34" w:rsidP="00A10E34">
      <w:pPr>
        <w:widowControl w:val="0"/>
        <w:tabs>
          <w:tab w:val="left" w:pos="142"/>
          <w:tab w:val="left" w:pos="5387"/>
        </w:tabs>
        <w:spacing w:after="0" w:line="240" w:lineRule="auto"/>
        <w:ind w:firstLine="567"/>
        <w:contextualSpacing/>
        <w:jc w:val="both"/>
        <w:rPr>
          <w:rFonts w:ascii="Times New Roman" w:eastAsia="Times New Roman" w:hAnsi="Times New Roman" w:cs="Times New Roman"/>
          <w:sz w:val="28"/>
          <w:szCs w:val="28"/>
          <w:lang w:val="kk-KZ"/>
        </w:rPr>
      </w:pPr>
      <w:r w:rsidRPr="00512505">
        <w:rPr>
          <w:rFonts w:ascii="Times New Roman" w:hAnsi="Times New Roman"/>
          <w:sz w:val="28"/>
          <w:szCs w:val="28"/>
          <w:lang w:val="kk-KZ"/>
        </w:rPr>
        <w:t>Геометрия курсы</w:t>
      </w:r>
      <w:r w:rsidR="006C3E67" w:rsidRPr="00512505">
        <w:rPr>
          <w:rFonts w:ascii="Times New Roman" w:hAnsi="Times New Roman"/>
          <w:sz w:val="28"/>
          <w:szCs w:val="28"/>
          <w:lang w:val="kk-KZ"/>
        </w:rPr>
        <w:t xml:space="preserve">нда есептерді шығарудың әртүрлі әдістерімен қатар </w:t>
      </w:r>
      <w:r w:rsidRPr="00512505">
        <w:rPr>
          <w:rFonts w:ascii="Times New Roman" w:hAnsi="Times New Roman"/>
          <w:sz w:val="28"/>
          <w:szCs w:val="28"/>
          <w:lang w:val="kk-KZ"/>
        </w:rPr>
        <w:t>теоремаларды дәлелдеудің</w:t>
      </w:r>
      <w:r w:rsidR="006C3E67" w:rsidRPr="00512505">
        <w:rPr>
          <w:rFonts w:ascii="Times New Roman" w:hAnsi="Times New Roman"/>
          <w:sz w:val="28"/>
          <w:szCs w:val="28"/>
          <w:lang w:val="kk-KZ"/>
        </w:rPr>
        <w:t xml:space="preserve"> де бірнеше әдістері</w:t>
      </w:r>
      <w:r w:rsidRPr="00512505">
        <w:rPr>
          <w:rFonts w:ascii="Times New Roman" w:hAnsi="Times New Roman"/>
          <w:sz w:val="28"/>
          <w:szCs w:val="28"/>
          <w:lang w:val="kk-KZ"/>
        </w:rPr>
        <w:t xml:space="preserve"> </w:t>
      </w:r>
      <w:r w:rsidR="006C3E67" w:rsidRPr="00512505">
        <w:rPr>
          <w:rFonts w:ascii="Times New Roman" w:hAnsi="Times New Roman"/>
          <w:sz w:val="28"/>
          <w:szCs w:val="28"/>
          <w:lang w:val="kk-KZ"/>
        </w:rPr>
        <w:t>баршылық</w:t>
      </w:r>
      <w:r w:rsidRPr="00512505">
        <w:rPr>
          <w:rFonts w:ascii="Times New Roman" w:hAnsi="Times New Roman"/>
          <w:sz w:val="28"/>
          <w:szCs w:val="28"/>
          <w:lang w:val="kk-KZ"/>
        </w:rPr>
        <w:t>.</w:t>
      </w:r>
      <w:r w:rsidR="006C3E67" w:rsidRPr="00512505">
        <w:rPr>
          <w:rFonts w:ascii="Times New Roman" w:hAnsi="Times New Roman"/>
          <w:sz w:val="28"/>
          <w:szCs w:val="28"/>
          <w:lang w:val="kk-KZ"/>
        </w:rPr>
        <w:t xml:space="preserve"> Сондықтан </w:t>
      </w:r>
      <w:r w:rsidR="006C3E67" w:rsidRPr="00512505">
        <w:rPr>
          <w:rFonts w:ascii="Times New Roman" w:hAnsi="Times New Roman" w:cs="Times New Roman"/>
          <w:sz w:val="28"/>
          <w:szCs w:val="28"/>
          <w:lang w:val="kk-KZ"/>
        </w:rPr>
        <w:t>геометриялық</w:t>
      </w:r>
      <w:r w:rsidRPr="00512505">
        <w:rPr>
          <w:rFonts w:ascii="Times New Roman" w:hAnsi="Times New Roman" w:cs="Times New Roman"/>
          <w:sz w:val="28"/>
          <w:szCs w:val="28"/>
          <w:lang w:val="kk-KZ"/>
        </w:rPr>
        <w:t xml:space="preserve"> есептер</w:t>
      </w:r>
      <w:r w:rsidR="006C3E67" w:rsidRPr="00512505">
        <w:rPr>
          <w:rFonts w:ascii="Times New Roman" w:hAnsi="Times New Roman" w:cs="Times New Roman"/>
          <w:sz w:val="28"/>
          <w:szCs w:val="28"/>
          <w:lang w:val="kk-KZ"/>
        </w:rPr>
        <w:t xml:space="preserve"> мен теоремалардың</w:t>
      </w:r>
      <w:r w:rsidRPr="00512505">
        <w:rPr>
          <w:rFonts w:ascii="Times New Roman" w:hAnsi="Times New Roman" w:cs="Times New Roman"/>
          <w:sz w:val="28"/>
          <w:szCs w:val="28"/>
          <w:lang w:val="kk-KZ"/>
        </w:rPr>
        <w:t xml:space="preserve"> көпшілігін әртүрлі әдістермен шығаруға мүмкіндік бар. Ғылыми-әдістемелік және оқу-әдістемелік құралдар мен әдебиеттерді зерделеу нәтижесінде геометриялық е</w:t>
      </w:r>
      <w:r w:rsidRPr="00512505">
        <w:rPr>
          <w:rFonts w:ascii="Times New Roman" w:eastAsia="Times New Roman" w:hAnsi="Times New Roman" w:cs="Times New Roman"/>
          <w:sz w:val="28"/>
          <w:szCs w:val="28"/>
          <w:lang w:val="kk-KZ"/>
        </w:rPr>
        <w:t xml:space="preserve">септерді шығарудың әдістерін анықтауға болады. </w:t>
      </w:r>
    </w:p>
    <w:p w14:paraId="669BEA90" w14:textId="240DD9EF" w:rsidR="00A10E34" w:rsidRPr="00512505" w:rsidRDefault="00A10E34"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О.В.Шабашова еңбектерінде планиметриялық есептерді шешу әдістерінің иерархиясын көрсеткен. Олардың ішінде алгебралық (кезеңмен шешу, теңдеу құрастыру әдістері), геометриялық (қосымша салулар, көмекші шеңберлер, геометриялық түрлендірулер әдістері), координаталық</w:t>
      </w:r>
      <w:r w:rsidR="006C3E67"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t>векторлық әдістерді ұсынады [</w:t>
      </w:r>
      <w:r w:rsidR="00B32C0E" w:rsidRPr="00512505">
        <w:rPr>
          <w:rFonts w:ascii="Times New Roman" w:hAnsi="Times New Roman" w:cs="Times New Roman"/>
          <w:sz w:val="28"/>
          <w:szCs w:val="28"/>
          <w:lang w:val="kk-KZ"/>
        </w:rPr>
        <w:t>17</w:t>
      </w:r>
      <w:r w:rsidR="00DE2733" w:rsidRPr="00512505">
        <w:rPr>
          <w:rFonts w:ascii="Times New Roman" w:hAnsi="Times New Roman" w:cs="Times New Roman"/>
          <w:sz w:val="28"/>
          <w:szCs w:val="28"/>
          <w:lang w:val="kk-KZ"/>
        </w:rPr>
        <w:t>7</w:t>
      </w:r>
      <w:r w:rsidRPr="00512505">
        <w:rPr>
          <w:rFonts w:ascii="Times New Roman" w:hAnsi="Times New Roman" w:cs="Times New Roman"/>
          <w:sz w:val="28"/>
          <w:szCs w:val="28"/>
          <w:lang w:val="kk-KZ"/>
        </w:rPr>
        <w:t>].</w:t>
      </w:r>
    </w:p>
    <w:p w14:paraId="0682886F" w14:textId="7FF1ECF6" w:rsidR="00A10E34" w:rsidRPr="00512505" w:rsidRDefault="00A10E34"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Әрбір әдістің </w:t>
      </w:r>
      <w:r w:rsidR="005E6997" w:rsidRPr="00512505">
        <w:rPr>
          <w:rFonts w:ascii="Times New Roman" w:hAnsi="Times New Roman" w:cs="Times New Roman"/>
          <w:sz w:val="28"/>
          <w:szCs w:val="28"/>
          <w:lang w:val="kk-KZ"/>
        </w:rPr>
        <w:t>мазмұны ішкі</w:t>
      </w:r>
      <w:r w:rsidRPr="00512505">
        <w:rPr>
          <w:rFonts w:ascii="Times New Roman" w:hAnsi="Times New Roman" w:cs="Times New Roman"/>
          <w:sz w:val="28"/>
          <w:szCs w:val="28"/>
          <w:lang w:val="kk-KZ"/>
        </w:rPr>
        <w:t xml:space="preserve"> </w:t>
      </w:r>
      <w:r w:rsidR="005E6997" w:rsidRPr="00512505">
        <w:rPr>
          <w:rFonts w:ascii="Times New Roman" w:hAnsi="Times New Roman" w:cs="Times New Roman"/>
          <w:sz w:val="28"/>
          <w:szCs w:val="28"/>
          <w:lang w:val="kk-KZ"/>
        </w:rPr>
        <w:t xml:space="preserve">байланысқан </w:t>
      </w:r>
      <w:r w:rsidRPr="00512505">
        <w:rPr>
          <w:rFonts w:ascii="Times New Roman" w:hAnsi="Times New Roman" w:cs="Times New Roman"/>
          <w:sz w:val="28"/>
          <w:szCs w:val="28"/>
          <w:lang w:val="kk-KZ"/>
        </w:rPr>
        <w:t xml:space="preserve">бірнеше әдістерден тұрады. Сондықтан </w:t>
      </w:r>
      <w:r w:rsidR="005E6997" w:rsidRPr="00512505">
        <w:rPr>
          <w:rFonts w:ascii="Times New Roman" w:hAnsi="Times New Roman" w:cs="Times New Roman"/>
          <w:sz w:val="28"/>
          <w:szCs w:val="28"/>
          <w:lang w:val="kk-KZ"/>
        </w:rPr>
        <w:t>осы</w:t>
      </w:r>
      <w:r w:rsidRPr="00512505">
        <w:rPr>
          <w:rFonts w:ascii="Times New Roman" w:hAnsi="Times New Roman" w:cs="Times New Roman"/>
          <w:sz w:val="28"/>
          <w:szCs w:val="28"/>
          <w:lang w:val="kk-KZ"/>
        </w:rPr>
        <w:t xml:space="preserve"> әдістерді</w:t>
      </w:r>
      <w:r w:rsidR="005E6997" w:rsidRPr="00512505">
        <w:rPr>
          <w:rFonts w:ascii="Times New Roman" w:hAnsi="Times New Roman" w:cs="Times New Roman"/>
          <w:sz w:val="28"/>
          <w:szCs w:val="28"/>
          <w:lang w:val="kk-KZ"/>
        </w:rPr>
        <w:t xml:space="preserve"> жинақтап, сұлбалар арқылы көрсетуді жөн көрдік</w:t>
      </w:r>
      <w:r w:rsidRPr="00512505">
        <w:rPr>
          <w:rFonts w:ascii="Times New Roman" w:hAnsi="Times New Roman" w:cs="Times New Roman"/>
          <w:sz w:val="28"/>
          <w:szCs w:val="28"/>
          <w:lang w:val="kk-KZ"/>
        </w:rPr>
        <w:t xml:space="preserve"> (</w:t>
      </w:r>
      <w:r w:rsidR="009C0F4B" w:rsidRPr="00512505">
        <w:rPr>
          <w:rFonts w:ascii="Times New Roman" w:hAnsi="Times New Roman" w:cs="Times New Roman"/>
          <w:sz w:val="28"/>
          <w:szCs w:val="28"/>
          <w:lang w:val="kk-KZ"/>
        </w:rPr>
        <w:t>59</w:t>
      </w:r>
      <w:r w:rsidRPr="00512505">
        <w:rPr>
          <w:rFonts w:ascii="Times New Roman" w:hAnsi="Times New Roman" w:cs="Times New Roman"/>
          <w:sz w:val="28"/>
          <w:szCs w:val="28"/>
          <w:lang w:val="kk-KZ"/>
        </w:rPr>
        <w:t>-сурет).</w:t>
      </w:r>
    </w:p>
    <w:p w14:paraId="58B8AFF0" w14:textId="77777777" w:rsidR="00A10E34" w:rsidRPr="00512505" w:rsidRDefault="00A10E34" w:rsidP="00A10E34">
      <w:pPr>
        <w:widowControl w:val="0"/>
        <w:tabs>
          <w:tab w:val="left" w:pos="142"/>
          <w:tab w:val="left" w:pos="5387"/>
        </w:tabs>
        <w:spacing w:after="0" w:line="240" w:lineRule="auto"/>
        <w:ind w:firstLine="709"/>
        <w:contextualSpacing/>
        <w:jc w:val="both"/>
        <w:rPr>
          <w:rFonts w:ascii="Times New Roman" w:hAnsi="Times New Roman" w:cs="Times New Roman"/>
          <w:sz w:val="28"/>
          <w:szCs w:val="28"/>
          <w:lang w:val="kk-KZ"/>
        </w:rPr>
      </w:pPr>
    </w:p>
    <w:p w14:paraId="40426B12" w14:textId="77777777" w:rsidR="00A10E34" w:rsidRPr="00512505" w:rsidRDefault="00A10E34" w:rsidP="00A10E34">
      <w:pPr>
        <w:widowControl w:val="0"/>
        <w:tabs>
          <w:tab w:val="left" w:pos="142"/>
          <w:tab w:val="left" w:pos="5387"/>
        </w:tabs>
        <w:spacing w:after="0" w:line="240" w:lineRule="auto"/>
        <w:contextualSpacing/>
        <w:jc w:val="both"/>
        <w:rPr>
          <w:rFonts w:ascii="Times New Roman" w:hAnsi="Times New Roman" w:cs="Times New Roman"/>
          <w:sz w:val="28"/>
          <w:szCs w:val="28"/>
          <w:lang w:val="kk-KZ"/>
        </w:rPr>
      </w:pPr>
      <w:r w:rsidRPr="00512505">
        <w:rPr>
          <w:rFonts w:ascii="Times New Roman" w:hAnsi="Times New Roman" w:cs="Times New Roman"/>
          <w:noProof/>
          <w:sz w:val="28"/>
          <w:szCs w:val="28"/>
          <w:lang w:eastAsia="ru-RU"/>
        </w:rPr>
        <w:lastRenderedPageBreak/>
        <mc:AlternateContent>
          <mc:Choice Requires="wpg">
            <w:drawing>
              <wp:inline distT="0" distB="0" distL="0" distR="0" wp14:anchorId="3354964A" wp14:editId="4F165AF1">
                <wp:extent cx="5969941" cy="5083152"/>
                <wp:effectExtent l="76200" t="57150" r="88265" b="99060"/>
                <wp:docPr id="248" name="Группа 2"/>
                <wp:cNvGraphicFramePr/>
                <a:graphic xmlns:a="http://schemas.openxmlformats.org/drawingml/2006/main">
                  <a:graphicData uri="http://schemas.microsoft.com/office/word/2010/wordprocessingGroup">
                    <wpg:wgp>
                      <wpg:cNvGrpSpPr/>
                      <wpg:grpSpPr>
                        <a:xfrm>
                          <a:off x="0" y="0"/>
                          <a:ext cx="5969941" cy="5083152"/>
                          <a:chOff x="0" y="313957"/>
                          <a:chExt cx="11665293" cy="4654595"/>
                        </a:xfrm>
                      </wpg:grpSpPr>
                      <wpg:grpSp>
                        <wpg:cNvPr id="249" name="Группа 249">
                          <a:extLst>
                            <a:ext uri="{FF2B5EF4-FFF2-40B4-BE49-F238E27FC236}">
                              <a16:creationId xmlns:a16="http://schemas.microsoft.com/office/drawing/2014/main" id="{60CAD47B-BF3A-4E1C-B047-BCF237E756CD}"/>
                            </a:ext>
                          </a:extLst>
                        </wpg:cNvPr>
                        <wpg:cNvGrpSpPr/>
                        <wpg:grpSpPr>
                          <a:xfrm>
                            <a:off x="72006" y="4169449"/>
                            <a:ext cx="1481986" cy="792000"/>
                            <a:chOff x="72006" y="4169449"/>
                            <a:chExt cx="1320871" cy="1005955"/>
                          </a:xfrm>
                          <a:solidFill>
                            <a:schemeClr val="accent4">
                              <a:lumMod val="40000"/>
                              <a:lumOff val="60000"/>
                            </a:schemeClr>
                          </a:solidFill>
                          <a:scene3d>
                            <a:camera prst="orthographicFront"/>
                            <a:lightRig rig="flat" dir="t"/>
                          </a:scene3d>
                        </wpg:grpSpPr>
                        <wps:wsp>
                          <wps:cNvPr id="250" name="Прямоугольник: скругленные углы 5">
                            <a:extLst>
                              <a:ext uri="{FF2B5EF4-FFF2-40B4-BE49-F238E27FC236}">
                                <a16:creationId xmlns:a16="http://schemas.microsoft.com/office/drawing/2014/main" id="{EDE3283C-2E43-4FD3-AF51-F296AC35DA1B}"/>
                              </a:ext>
                            </a:extLst>
                          </wps:cNvPr>
                          <wps:cNvSpPr/>
                          <wps:spPr>
                            <a:xfrm>
                              <a:off x="72006" y="4169449"/>
                              <a:ext cx="1320871" cy="1005955"/>
                            </a:xfrm>
                            <a:prstGeom prst="roundRect">
                              <a:avLst>
                                <a:gd name="adj" fmla="val 10000"/>
                              </a:avLst>
                            </a:prstGeom>
                            <a:grpFill/>
                            <a:sp3d prstMaterial="dkEdge">
                              <a:bevelT w="8200" h="38100"/>
                            </a:sp3d>
                          </wps:spPr>
                          <wps:style>
                            <a:lnRef idx="0">
                              <a:schemeClr val="lt1">
                                <a:hueOff val="0"/>
                                <a:satOff val="0"/>
                                <a:lumOff val="0"/>
                                <a:alphaOff val="0"/>
                              </a:schemeClr>
                            </a:lnRef>
                            <a:fillRef idx="2">
                              <a:scrgbClr r="0" g="0" b="0"/>
                            </a:fillRef>
                            <a:effectRef idx="1">
                              <a:schemeClr val="accent5">
                                <a:hueOff val="0"/>
                                <a:satOff val="0"/>
                                <a:lumOff val="0"/>
                                <a:alphaOff val="0"/>
                              </a:schemeClr>
                            </a:effectRef>
                            <a:fontRef idx="minor">
                              <a:schemeClr val="dk1"/>
                            </a:fontRef>
                          </wps:style>
                          <wps:txbx>
                            <w:txbxContent>
                              <w:p w14:paraId="7B5FE3D6" w14:textId="77777777" w:rsidR="00150C87" w:rsidRPr="00247FD3" w:rsidRDefault="00150C87" w:rsidP="00A10E34">
                                <w:pPr>
                                  <w:spacing w:after="0" w:line="240" w:lineRule="auto"/>
                                  <w:rPr>
                                    <w:rFonts w:eastAsia="Times New Roman"/>
                                  </w:rPr>
                                </w:pPr>
                              </w:p>
                            </w:txbxContent>
                          </wps:txbx>
                          <wps:bodyPr/>
                        </wps:wsp>
                        <wps:wsp>
                          <wps:cNvPr id="251" name="Прямоугольник: скругленные углы 4">
                            <a:extLst>
                              <a:ext uri="{FF2B5EF4-FFF2-40B4-BE49-F238E27FC236}">
                                <a16:creationId xmlns:a16="http://schemas.microsoft.com/office/drawing/2014/main" id="{927B161F-733D-447A-9A3B-0C5705567813}"/>
                              </a:ext>
                            </a:extLst>
                          </wps:cNvPr>
                          <wps:cNvSpPr txBox="1"/>
                          <wps:spPr>
                            <a:xfrm>
                              <a:off x="101469" y="4198912"/>
                              <a:ext cx="1261945" cy="947029"/>
                            </a:xfrm>
                            <a:prstGeom prst="rect">
                              <a:avLst/>
                            </a:prstGeom>
                            <a:grpFill/>
                            <a:sp3d/>
                          </wps:spPr>
                          <wps:style>
                            <a:lnRef idx="0">
                              <a:scrgbClr r="0" g="0" b="0"/>
                            </a:lnRef>
                            <a:fillRef idx="0">
                              <a:scrgbClr r="0" g="0" b="0"/>
                            </a:fillRef>
                            <a:effectRef idx="0">
                              <a:scrgbClr r="0" g="0" b="0"/>
                            </a:effectRef>
                            <a:fontRef idx="minor">
                              <a:schemeClr val="dk1"/>
                            </a:fontRef>
                          </wps:style>
                          <wps:txbx>
                            <w:txbxContent>
                              <w:p w14:paraId="2F2A925B" w14:textId="77777777" w:rsidR="00150C87" w:rsidRPr="00247FD3" w:rsidRDefault="00150C87" w:rsidP="00A10E34">
                                <w:pPr>
                                  <w:pStyle w:val="af"/>
                                  <w:kinsoku w:val="0"/>
                                  <w:overflowPunct w:val="0"/>
                                  <w:spacing w:before="0" w:beforeAutospacing="0" w:after="0" w:afterAutospacing="0"/>
                                  <w:jc w:val="center"/>
                                  <w:textAlignment w:val="baseline"/>
                                  <w:rPr>
                                    <w:sz w:val="22"/>
                                    <w:szCs w:val="22"/>
                                  </w:rPr>
                                </w:pPr>
                                <w:r w:rsidRPr="00247FD3">
                                  <w:rPr>
                                    <w:color w:val="000000" w:themeColor="dark1"/>
                                    <w:kern w:val="24"/>
                                    <w:sz w:val="22"/>
                                    <w:szCs w:val="22"/>
                                    <w:lang w:val="kk-KZ"/>
                                  </w:rPr>
                                  <w:t>Симметрия</w:t>
                                </w:r>
                              </w:p>
                            </w:txbxContent>
                          </wps:txbx>
                          <wps:bodyPr spcFirstLastPara="0" vert="horz" wrap="square" lIns="8890" tIns="8890" rIns="8890" bIns="8890" numCol="1" spcCol="1270" anchor="ctr" anchorCtr="0">
                            <a:noAutofit/>
                          </wps:bodyPr>
                        </wps:wsp>
                      </wpg:grpSp>
                      <wpg:grpSp>
                        <wpg:cNvPr id="252" name="Группа 252">
                          <a:extLst>
                            <a:ext uri="{FF2B5EF4-FFF2-40B4-BE49-F238E27FC236}">
                              <a16:creationId xmlns:a16="http://schemas.microsoft.com/office/drawing/2014/main" id="{2F426960-E990-41CE-A9E2-3D97D0E8AF78}"/>
                            </a:ext>
                          </a:extLst>
                        </wpg:cNvPr>
                        <wpg:cNvGrpSpPr/>
                        <wpg:grpSpPr>
                          <a:xfrm>
                            <a:off x="1656182" y="4169450"/>
                            <a:ext cx="1432274" cy="792000"/>
                            <a:chOff x="1656182" y="4169450"/>
                            <a:chExt cx="1320871" cy="1005955"/>
                          </a:xfrm>
                          <a:solidFill>
                            <a:schemeClr val="accent4">
                              <a:lumMod val="40000"/>
                              <a:lumOff val="60000"/>
                            </a:schemeClr>
                          </a:solidFill>
                          <a:scene3d>
                            <a:camera prst="orthographicFront"/>
                            <a:lightRig rig="flat" dir="t"/>
                          </a:scene3d>
                        </wpg:grpSpPr>
                        <wps:wsp>
                          <wps:cNvPr id="253" name="Прямоугольник: скругленные углы 8">
                            <a:extLst>
                              <a:ext uri="{FF2B5EF4-FFF2-40B4-BE49-F238E27FC236}">
                                <a16:creationId xmlns:a16="http://schemas.microsoft.com/office/drawing/2014/main" id="{01FA6F71-F25B-4713-9947-05AFFD99C5A3}"/>
                              </a:ext>
                            </a:extLst>
                          </wps:cNvPr>
                          <wps:cNvSpPr/>
                          <wps:spPr>
                            <a:xfrm>
                              <a:off x="1656182" y="4169450"/>
                              <a:ext cx="1320871" cy="1005955"/>
                            </a:xfrm>
                            <a:prstGeom prst="roundRect">
                              <a:avLst>
                                <a:gd name="adj" fmla="val 10000"/>
                              </a:avLst>
                            </a:prstGeom>
                            <a:grpFill/>
                            <a:sp3d prstMaterial="dkEdge">
                              <a:bevelT w="8200" h="38100"/>
                            </a:sp3d>
                          </wps:spPr>
                          <wps:style>
                            <a:lnRef idx="0">
                              <a:schemeClr val="lt1">
                                <a:hueOff val="0"/>
                                <a:satOff val="0"/>
                                <a:lumOff val="0"/>
                                <a:alphaOff val="0"/>
                              </a:schemeClr>
                            </a:lnRef>
                            <a:fillRef idx="2">
                              <a:scrgbClr r="0" g="0" b="0"/>
                            </a:fillRef>
                            <a:effectRef idx="1">
                              <a:schemeClr val="accent5">
                                <a:hueOff val="0"/>
                                <a:satOff val="0"/>
                                <a:lumOff val="0"/>
                                <a:alphaOff val="0"/>
                              </a:schemeClr>
                            </a:effectRef>
                            <a:fontRef idx="minor">
                              <a:schemeClr val="dk1"/>
                            </a:fontRef>
                          </wps:style>
                          <wps:txbx>
                            <w:txbxContent>
                              <w:p w14:paraId="42BB41C6" w14:textId="77777777" w:rsidR="00150C87" w:rsidRPr="00247FD3" w:rsidRDefault="00150C87" w:rsidP="00A10E34">
                                <w:pPr>
                                  <w:spacing w:after="0" w:line="240" w:lineRule="auto"/>
                                  <w:rPr>
                                    <w:rFonts w:eastAsia="Times New Roman"/>
                                  </w:rPr>
                                </w:pPr>
                              </w:p>
                            </w:txbxContent>
                          </wps:txbx>
                          <wps:bodyPr/>
                        </wps:wsp>
                        <wps:wsp>
                          <wps:cNvPr id="254" name="Прямоугольник: скругленные углы 4">
                            <a:extLst>
                              <a:ext uri="{FF2B5EF4-FFF2-40B4-BE49-F238E27FC236}">
                                <a16:creationId xmlns:a16="http://schemas.microsoft.com/office/drawing/2014/main" id="{EDC60EBC-340D-472E-A621-2546AB50C589}"/>
                              </a:ext>
                            </a:extLst>
                          </wps:cNvPr>
                          <wps:cNvSpPr txBox="1"/>
                          <wps:spPr>
                            <a:xfrm>
                              <a:off x="1690123" y="4169450"/>
                              <a:ext cx="1261945" cy="947029"/>
                            </a:xfrm>
                            <a:prstGeom prst="rect">
                              <a:avLst/>
                            </a:prstGeom>
                            <a:grpFill/>
                            <a:sp3d/>
                          </wps:spPr>
                          <wps:style>
                            <a:lnRef idx="0">
                              <a:scrgbClr r="0" g="0" b="0"/>
                            </a:lnRef>
                            <a:fillRef idx="0">
                              <a:scrgbClr r="0" g="0" b="0"/>
                            </a:fillRef>
                            <a:effectRef idx="0">
                              <a:scrgbClr r="0" g="0" b="0"/>
                            </a:effectRef>
                            <a:fontRef idx="minor">
                              <a:schemeClr val="dk1"/>
                            </a:fontRef>
                          </wps:style>
                          <wps:txbx>
                            <w:txbxContent>
                              <w:p w14:paraId="6E437B61" w14:textId="77777777" w:rsidR="00150C87" w:rsidRPr="00247FD3" w:rsidRDefault="00150C87" w:rsidP="00A10E34">
                                <w:pPr>
                                  <w:pStyle w:val="af"/>
                                  <w:kinsoku w:val="0"/>
                                  <w:overflowPunct w:val="0"/>
                                  <w:spacing w:before="0" w:beforeAutospacing="0" w:after="0" w:afterAutospacing="0"/>
                                  <w:jc w:val="center"/>
                                  <w:textAlignment w:val="baseline"/>
                                  <w:rPr>
                                    <w:sz w:val="22"/>
                                    <w:szCs w:val="22"/>
                                  </w:rPr>
                                </w:pPr>
                                <w:r w:rsidRPr="00247FD3">
                                  <w:rPr>
                                    <w:color w:val="000000" w:themeColor="dark1"/>
                                    <w:kern w:val="24"/>
                                    <w:sz w:val="22"/>
                                    <w:szCs w:val="22"/>
                                    <w:lang w:val="kk-KZ"/>
                                  </w:rPr>
                                  <w:t>Параллель көшіру</w:t>
                                </w:r>
                              </w:p>
                            </w:txbxContent>
                          </wps:txbx>
                          <wps:bodyPr spcFirstLastPara="0" vert="horz" wrap="square" lIns="8890" tIns="8890" rIns="8890" bIns="8890" numCol="1" spcCol="1270" anchor="ctr" anchorCtr="0">
                            <a:noAutofit/>
                          </wps:bodyPr>
                        </wps:wsp>
                      </wpg:grpSp>
                      <wpg:grpSp>
                        <wpg:cNvPr id="255" name="Группа 255">
                          <a:extLst>
                            <a:ext uri="{FF2B5EF4-FFF2-40B4-BE49-F238E27FC236}">
                              <a16:creationId xmlns:a16="http://schemas.microsoft.com/office/drawing/2014/main" id="{4C8B73B7-7DE4-4E74-818D-4013A8BDA77B}"/>
                            </a:ext>
                          </a:extLst>
                        </wpg:cNvPr>
                        <wpg:cNvGrpSpPr/>
                        <wpg:grpSpPr>
                          <a:xfrm>
                            <a:off x="3168351" y="4169449"/>
                            <a:ext cx="1224136" cy="792000"/>
                            <a:chOff x="3168351" y="4169449"/>
                            <a:chExt cx="1320871" cy="1005955"/>
                          </a:xfrm>
                          <a:solidFill>
                            <a:schemeClr val="accent4">
                              <a:lumMod val="40000"/>
                              <a:lumOff val="60000"/>
                            </a:schemeClr>
                          </a:solidFill>
                          <a:scene3d>
                            <a:camera prst="orthographicFront"/>
                            <a:lightRig rig="flat" dir="t"/>
                          </a:scene3d>
                        </wpg:grpSpPr>
                        <wps:wsp>
                          <wps:cNvPr id="288" name="Прямоугольник: скругленные углы 11">
                            <a:extLst>
                              <a:ext uri="{FF2B5EF4-FFF2-40B4-BE49-F238E27FC236}">
                                <a16:creationId xmlns:a16="http://schemas.microsoft.com/office/drawing/2014/main" id="{955BB156-FBE2-42AA-B0B9-50D06069B8BF}"/>
                              </a:ext>
                            </a:extLst>
                          </wps:cNvPr>
                          <wps:cNvSpPr/>
                          <wps:spPr>
                            <a:xfrm>
                              <a:off x="3168351" y="4169449"/>
                              <a:ext cx="1320871" cy="1005955"/>
                            </a:xfrm>
                            <a:prstGeom prst="roundRect">
                              <a:avLst>
                                <a:gd name="adj" fmla="val 10000"/>
                              </a:avLst>
                            </a:prstGeom>
                            <a:grpFill/>
                            <a:sp3d prstMaterial="dkEdge">
                              <a:bevelT w="8200" h="38100"/>
                            </a:sp3d>
                          </wps:spPr>
                          <wps:style>
                            <a:lnRef idx="0">
                              <a:schemeClr val="lt1">
                                <a:hueOff val="0"/>
                                <a:satOff val="0"/>
                                <a:lumOff val="0"/>
                                <a:alphaOff val="0"/>
                              </a:schemeClr>
                            </a:lnRef>
                            <a:fillRef idx="2">
                              <a:scrgbClr r="0" g="0" b="0"/>
                            </a:fillRef>
                            <a:effectRef idx="1">
                              <a:schemeClr val="accent5">
                                <a:hueOff val="0"/>
                                <a:satOff val="0"/>
                                <a:lumOff val="0"/>
                                <a:alphaOff val="0"/>
                              </a:schemeClr>
                            </a:effectRef>
                            <a:fontRef idx="minor">
                              <a:schemeClr val="dk1"/>
                            </a:fontRef>
                          </wps:style>
                          <wps:txbx>
                            <w:txbxContent>
                              <w:p w14:paraId="334AC3B7" w14:textId="77777777" w:rsidR="00150C87" w:rsidRPr="00247FD3" w:rsidRDefault="00150C87" w:rsidP="00A10E34">
                                <w:pPr>
                                  <w:spacing w:after="0" w:line="240" w:lineRule="auto"/>
                                  <w:rPr>
                                    <w:rFonts w:eastAsia="Times New Roman"/>
                                  </w:rPr>
                                </w:pPr>
                              </w:p>
                            </w:txbxContent>
                          </wps:txbx>
                          <wps:bodyPr/>
                        </wps:wsp>
                        <wps:wsp>
                          <wps:cNvPr id="289" name="Прямоугольник: скругленные углы 4">
                            <a:extLst>
                              <a:ext uri="{FF2B5EF4-FFF2-40B4-BE49-F238E27FC236}">
                                <a16:creationId xmlns:a16="http://schemas.microsoft.com/office/drawing/2014/main" id="{0A54F89E-04F7-4777-A40C-7FE6E4C9ACAB}"/>
                              </a:ext>
                            </a:extLst>
                          </wps:cNvPr>
                          <wps:cNvSpPr txBox="1"/>
                          <wps:spPr>
                            <a:xfrm>
                              <a:off x="3197814" y="4198912"/>
                              <a:ext cx="1261945" cy="947029"/>
                            </a:xfrm>
                            <a:prstGeom prst="rect">
                              <a:avLst/>
                            </a:prstGeom>
                            <a:grpFill/>
                            <a:sp3d/>
                          </wps:spPr>
                          <wps:style>
                            <a:lnRef idx="0">
                              <a:scrgbClr r="0" g="0" b="0"/>
                            </a:lnRef>
                            <a:fillRef idx="0">
                              <a:scrgbClr r="0" g="0" b="0"/>
                            </a:fillRef>
                            <a:effectRef idx="0">
                              <a:scrgbClr r="0" g="0" b="0"/>
                            </a:effectRef>
                            <a:fontRef idx="minor">
                              <a:schemeClr val="dk1"/>
                            </a:fontRef>
                          </wps:style>
                          <wps:txbx>
                            <w:txbxContent>
                              <w:p w14:paraId="6877FC92" w14:textId="77777777" w:rsidR="00150C87" w:rsidRPr="00247FD3" w:rsidRDefault="00150C87" w:rsidP="00A10E34">
                                <w:pPr>
                                  <w:pStyle w:val="af"/>
                                  <w:kinsoku w:val="0"/>
                                  <w:overflowPunct w:val="0"/>
                                  <w:spacing w:before="0" w:beforeAutospacing="0" w:after="0" w:afterAutospacing="0"/>
                                  <w:jc w:val="center"/>
                                  <w:textAlignment w:val="baseline"/>
                                  <w:rPr>
                                    <w:sz w:val="22"/>
                                    <w:szCs w:val="22"/>
                                  </w:rPr>
                                </w:pPr>
                                <w:r w:rsidRPr="00247FD3">
                                  <w:rPr>
                                    <w:color w:val="000000" w:themeColor="dark1"/>
                                    <w:kern w:val="24"/>
                                    <w:sz w:val="22"/>
                                    <w:szCs w:val="22"/>
                                    <w:lang w:val="kk-KZ"/>
                                  </w:rPr>
                                  <w:t>Бұру</w:t>
                                </w:r>
                              </w:p>
                            </w:txbxContent>
                          </wps:txbx>
                          <wps:bodyPr spcFirstLastPara="0" vert="horz" wrap="square" lIns="8890" tIns="8890" rIns="8890" bIns="8890" numCol="1" spcCol="1270" anchor="ctr" anchorCtr="0">
                            <a:noAutofit/>
                          </wps:bodyPr>
                        </wps:wsp>
                      </wpg:grpSp>
                      <wps:wsp>
                        <wps:cNvPr id="290" name="Прямая соединительная линия 4">
                          <a:extLst>
                            <a:ext uri="{FF2B5EF4-FFF2-40B4-BE49-F238E27FC236}">
                              <a16:creationId xmlns:a16="http://schemas.microsoft.com/office/drawing/2014/main" id="{8F64A258-7AF9-4338-B8DD-98E481E6486C}"/>
                            </a:ext>
                          </a:extLst>
                        </wps:cNvPr>
                        <wps:cNvSpPr txBox="1"/>
                        <wps:spPr>
                          <a:xfrm rot="18154729">
                            <a:off x="8454431" y="2425702"/>
                            <a:ext cx="49061" cy="49061"/>
                          </a:xfrm>
                          <a:prstGeom prst="rect">
                            <a:avLst/>
                          </a:prstGeom>
                        </wps:spPr>
                        <wps:style>
                          <a:lnRef idx="0">
                            <a:scrgbClr r="0" g="0" b="0"/>
                          </a:lnRef>
                          <a:fillRef idx="0">
                            <a:scrgbClr r="0" g="0" b="0"/>
                          </a:fillRef>
                          <a:effectRef idx="0">
                            <a:scrgbClr r="0" g="0" b="0"/>
                          </a:effectRef>
                          <a:fontRef idx="minor">
                            <a:schemeClr val="tx1">
                              <a:hueOff val="0"/>
                              <a:satOff val="0"/>
                              <a:lumOff val="0"/>
                              <a:alphaOff val="0"/>
                            </a:schemeClr>
                          </a:fontRef>
                        </wps:style>
                        <wps:txbx>
                          <w:txbxContent>
                            <w:p w14:paraId="4029FA92" w14:textId="77777777" w:rsidR="00150C87" w:rsidRPr="00247FD3" w:rsidRDefault="00150C87" w:rsidP="00A10E34">
                              <w:pPr>
                                <w:spacing w:after="0" w:line="240" w:lineRule="auto"/>
                                <w:rPr>
                                  <w:rFonts w:eastAsia="Times New Roman"/>
                                </w:rPr>
                              </w:pPr>
                            </w:p>
                          </w:txbxContent>
                        </wps:txbx>
                        <wps:bodyPr spcFirstLastPara="0" vert="horz" wrap="square" lIns="12700" tIns="0" rIns="12700" bIns="0" numCol="1" spcCol="1270" anchor="ctr" anchorCtr="0">
                          <a:noAutofit/>
                        </wps:bodyPr>
                      </wps:wsp>
                      <wps:wsp>
                        <wps:cNvPr id="291" name="Прямая соединительная линия 291">
                          <a:extLst>
                            <a:ext uri="{FF2B5EF4-FFF2-40B4-BE49-F238E27FC236}">
                              <a16:creationId xmlns:a16="http://schemas.microsoft.com/office/drawing/2014/main" id="{8560A8D8-722E-41B4-8D50-254179DA1284}"/>
                            </a:ext>
                          </a:extLst>
                        </wps:cNvPr>
                        <wps:cNvCnPr/>
                        <wps:spPr>
                          <a:xfrm>
                            <a:off x="792086" y="3953425"/>
                            <a:ext cx="4392488"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292" name="Прямая соединительная линия 292">
                          <a:extLst>
                            <a:ext uri="{FF2B5EF4-FFF2-40B4-BE49-F238E27FC236}">
                              <a16:creationId xmlns:a16="http://schemas.microsoft.com/office/drawing/2014/main" id="{BCF32FCC-2AF1-4090-AB3D-911E538BA781}"/>
                            </a:ext>
                          </a:extLst>
                        </wps:cNvPr>
                        <wps:cNvCnPr>
                          <a:cxnSpLocks/>
                        </wps:cNvCnPr>
                        <wps:spPr>
                          <a:xfrm flipH="1" flipV="1">
                            <a:off x="5184118" y="3718757"/>
                            <a:ext cx="456" cy="452352"/>
                          </a:xfrm>
                          <a:prstGeom prst="line">
                            <a:avLst/>
                          </a:prstGeom>
                          <a:ln w="12700"/>
                        </wps:spPr>
                        <wps:style>
                          <a:lnRef idx="1">
                            <a:schemeClr val="dk1"/>
                          </a:lnRef>
                          <a:fillRef idx="0">
                            <a:schemeClr val="dk1"/>
                          </a:fillRef>
                          <a:effectRef idx="0">
                            <a:schemeClr val="dk1"/>
                          </a:effectRef>
                          <a:fontRef idx="minor">
                            <a:schemeClr val="tx1"/>
                          </a:fontRef>
                        </wps:style>
                        <wps:bodyPr/>
                      </wps:wsp>
                      <wpg:grpSp>
                        <wpg:cNvPr id="293" name="Группа 293">
                          <a:extLst>
                            <a:ext uri="{FF2B5EF4-FFF2-40B4-BE49-F238E27FC236}">
                              <a16:creationId xmlns:a16="http://schemas.microsoft.com/office/drawing/2014/main" id="{28C349E1-8465-42CD-BEE0-269BE84A08ED}"/>
                            </a:ext>
                          </a:extLst>
                        </wpg:cNvPr>
                        <wpg:cNvGrpSpPr/>
                        <wpg:grpSpPr>
                          <a:xfrm>
                            <a:off x="4507686" y="4169449"/>
                            <a:ext cx="1324960" cy="792000"/>
                            <a:chOff x="4507686" y="4169449"/>
                            <a:chExt cx="1320871" cy="1005955"/>
                          </a:xfrm>
                          <a:solidFill>
                            <a:schemeClr val="accent4">
                              <a:lumMod val="40000"/>
                              <a:lumOff val="60000"/>
                            </a:schemeClr>
                          </a:solidFill>
                          <a:scene3d>
                            <a:camera prst="orthographicFront"/>
                            <a:lightRig rig="flat" dir="t"/>
                          </a:scene3d>
                        </wpg:grpSpPr>
                        <wps:wsp>
                          <wps:cNvPr id="294" name="Прямоугольник: скругленные углы 26">
                            <a:extLst>
                              <a:ext uri="{FF2B5EF4-FFF2-40B4-BE49-F238E27FC236}">
                                <a16:creationId xmlns:a16="http://schemas.microsoft.com/office/drawing/2014/main" id="{508EE1B6-295F-45F2-BF6C-0931435CE264}"/>
                              </a:ext>
                            </a:extLst>
                          </wps:cNvPr>
                          <wps:cNvSpPr/>
                          <wps:spPr>
                            <a:xfrm>
                              <a:off x="4507686" y="4169449"/>
                              <a:ext cx="1320871" cy="1005955"/>
                            </a:xfrm>
                            <a:prstGeom prst="roundRect">
                              <a:avLst>
                                <a:gd name="adj" fmla="val 10000"/>
                              </a:avLst>
                            </a:prstGeom>
                            <a:grpFill/>
                            <a:sp3d prstMaterial="dkEdge">
                              <a:bevelT w="8200" h="38100"/>
                            </a:sp3d>
                          </wps:spPr>
                          <wps:style>
                            <a:lnRef idx="0">
                              <a:schemeClr val="lt1">
                                <a:hueOff val="0"/>
                                <a:satOff val="0"/>
                                <a:lumOff val="0"/>
                                <a:alphaOff val="0"/>
                              </a:schemeClr>
                            </a:lnRef>
                            <a:fillRef idx="2">
                              <a:scrgbClr r="0" g="0" b="0"/>
                            </a:fillRef>
                            <a:effectRef idx="1">
                              <a:schemeClr val="accent5">
                                <a:hueOff val="0"/>
                                <a:satOff val="0"/>
                                <a:lumOff val="0"/>
                                <a:alphaOff val="0"/>
                              </a:schemeClr>
                            </a:effectRef>
                            <a:fontRef idx="minor">
                              <a:schemeClr val="dk1"/>
                            </a:fontRef>
                          </wps:style>
                          <wps:txbx>
                            <w:txbxContent>
                              <w:p w14:paraId="03204337" w14:textId="77777777" w:rsidR="00150C87" w:rsidRPr="00247FD3" w:rsidRDefault="00150C87" w:rsidP="00A10E34">
                                <w:pPr>
                                  <w:spacing w:after="0" w:line="240" w:lineRule="auto"/>
                                  <w:rPr>
                                    <w:rFonts w:eastAsia="Times New Roman"/>
                                  </w:rPr>
                                </w:pPr>
                              </w:p>
                            </w:txbxContent>
                          </wps:txbx>
                          <wps:bodyPr/>
                        </wps:wsp>
                        <wps:wsp>
                          <wps:cNvPr id="295" name="Прямоугольник: скругленные углы 4">
                            <a:extLst>
                              <a:ext uri="{FF2B5EF4-FFF2-40B4-BE49-F238E27FC236}">
                                <a16:creationId xmlns:a16="http://schemas.microsoft.com/office/drawing/2014/main" id="{09D6A7CF-C077-45B9-9F66-DCFAC104187C}"/>
                              </a:ext>
                            </a:extLst>
                          </wps:cNvPr>
                          <wps:cNvSpPr txBox="1"/>
                          <wps:spPr>
                            <a:xfrm>
                              <a:off x="4524912" y="4198914"/>
                              <a:ext cx="1261945" cy="947029"/>
                            </a:xfrm>
                            <a:prstGeom prst="rect">
                              <a:avLst/>
                            </a:prstGeom>
                            <a:grpFill/>
                            <a:sp3d/>
                          </wps:spPr>
                          <wps:style>
                            <a:lnRef idx="0">
                              <a:scrgbClr r="0" g="0" b="0"/>
                            </a:lnRef>
                            <a:fillRef idx="0">
                              <a:scrgbClr r="0" g="0" b="0"/>
                            </a:fillRef>
                            <a:effectRef idx="0">
                              <a:scrgbClr r="0" g="0" b="0"/>
                            </a:effectRef>
                            <a:fontRef idx="minor">
                              <a:schemeClr val="dk1"/>
                            </a:fontRef>
                          </wps:style>
                          <wps:txbx>
                            <w:txbxContent>
                              <w:p w14:paraId="513A1771" w14:textId="77777777" w:rsidR="00150C87" w:rsidRPr="00247FD3" w:rsidRDefault="00150C87" w:rsidP="00A10E34">
                                <w:pPr>
                                  <w:pStyle w:val="af"/>
                                  <w:kinsoku w:val="0"/>
                                  <w:overflowPunct w:val="0"/>
                                  <w:spacing w:before="0" w:beforeAutospacing="0" w:after="0" w:afterAutospacing="0"/>
                                  <w:jc w:val="center"/>
                                  <w:textAlignment w:val="baseline"/>
                                  <w:rPr>
                                    <w:sz w:val="22"/>
                                    <w:szCs w:val="22"/>
                                  </w:rPr>
                                </w:pPr>
                                <w:r w:rsidRPr="00247FD3">
                                  <w:rPr>
                                    <w:color w:val="000000" w:themeColor="dark1"/>
                                    <w:kern w:val="24"/>
                                    <w:sz w:val="22"/>
                                    <w:szCs w:val="22"/>
                                    <w:lang w:val="kk-KZ"/>
                                  </w:rPr>
                                  <w:t>Гомо</w:t>
                                </w:r>
                                <w:r>
                                  <w:rPr>
                                    <w:color w:val="000000" w:themeColor="dark1"/>
                                    <w:kern w:val="24"/>
                                    <w:sz w:val="22"/>
                                    <w:szCs w:val="22"/>
                                    <w:lang w:val="kk-KZ"/>
                                  </w:rPr>
                                  <w:t>-</w:t>
                                </w:r>
                                <w:r w:rsidRPr="00247FD3">
                                  <w:rPr>
                                    <w:color w:val="000000" w:themeColor="dark1"/>
                                    <w:kern w:val="24"/>
                                    <w:sz w:val="22"/>
                                    <w:szCs w:val="22"/>
                                    <w:lang w:val="kk-KZ"/>
                                  </w:rPr>
                                  <w:t>тетия</w:t>
                                </w:r>
                              </w:p>
                            </w:txbxContent>
                          </wps:txbx>
                          <wps:bodyPr spcFirstLastPara="0" vert="horz" wrap="square" lIns="8890" tIns="8890" rIns="8890" bIns="8890" numCol="1" spcCol="1270" anchor="ctr" anchorCtr="0">
                            <a:noAutofit/>
                          </wps:bodyPr>
                        </wps:wsp>
                      </wpg:grpSp>
                      <wps:wsp>
                        <wps:cNvPr id="296" name="Прямая соединительная линия 296">
                          <a:extLst>
                            <a:ext uri="{FF2B5EF4-FFF2-40B4-BE49-F238E27FC236}">
                              <a16:creationId xmlns:a16="http://schemas.microsoft.com/office/drawing/2014/main" id="{BCF32FCC-2AF1-4090-AB3D-911E538BA781}"/>
                            </a:ext>
                          </a:extLst>
                        </wps:cNvPr>
                        <wps:cNvCnPr>
                          <a:cxnSpLocks/>
                        </wps:cNvCnPr>
                        <wps:spPr>
                          <a:xfrm flipV="1">
                            <a:off x="792086" y="3953425"/>
                            <a:ext cx="0" cy="21600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297" name="Прямая соединительная линия 297">
                          <a:extLst>
                            <a:ext uri="{FF2B5EF4-FFF2-40B4-BE49-F238E27FC236}">
                              <a16:creationId xmlns:a16="http://schemas.microsoft.com/office/drawing/2014/main" id="{BCF32FCC-2AF1-4090-AB3D-911E538BA781}"/>
                            </a:ext>
                          </a:extLst>
                        </wps:cNvPr>
                        <wps:cNvCnPr>
                          <a:cxnSpLocks/>
                        </wps:cNvCnPr>
                        <wps:spPr>
                          <a:xfrm flipV="1">
                            <a:off x="2232246" y="3953425"/>
                            <a:ext cx="0" cy="21600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298" name="Прямая соединительная линия 298">
                          <a:extLst>
                            <a:ext uri="{FF2B5EF4-FFF2-40B4-BE49-F238E27FC236}">
                              <a16:creationId xmlns:a16="http://schemas.microsoft.com/office/drawing/2014/main" id="{BCF32FCC-2AF1-4090-AB3D-911E538BA781}"/>
                            </a:ext>
                          </a:extLst>
                        </wps:cNvPr>
                        <wps:cNvCnPr>
                          <a:cxnSpLocks/>
                        </wps:cNvCnPr>
                        <wps:spPr>
                          <a:xfrm flipV="1">
                            <a:off x="3672406" y="3953425"/>
                            <a:ext cx="0" cy="216000"/>
                          </a:xfrm>
                          <a:prstGeom prst="line">
                            <a:avLst/>
                          </a:prstGeom>
                          <a:ln w="12700"/>
                        </wps:spPr>
                        <wps:style>
                          <a:lnRef idx="1">
                            <a:schemeClr val="dk1"/>
                          </a:lnRef>
                          <a:fillRef idx="0">
                            <a:schemeClr val="dk1"/>
                          </a:fillRef>
                          <a:effectRef idx="0">
                            <a:schemeClr val="dk1"/>
                          </a:effectRef>
                          <a:fontRef idx="minor">
                            <a:schemeClr val="tx1"/>
                          </a:fontRef>
                        </wps:style>
                        <wps:bodyPr/>
                      </wps:wsp>
                      <wpg:grpSp>
                        <wpg:cNvPr id="299" name="Группа 299">
                          <a:extLst>
                            <a:ext uri="{FF2B5EF4-FFF2-40B4-BE49-F238E27FC236}">
                              <a16:creationId xmlns:a16="http://schemas.microsoft.com/office/drawing/2014/main" id="{28C349E1-8465-42CD-BEE0-269BE84A08ED}"/>
                            </a:ext>
                          </a:extLst>
                        </wpg:cNvPr>
                        <wpg:cNvGrpSpPr/>
                        <wpg:grpSpPr>
                          <a:xfrm>
                            <a:off x="1692815" y="313957"/>
                            <a:ext cx="7454038" cy="315353"/>
                            <a:chOff x="2556776" y="501767"/>
                            <a:chExt cx="1860224" cy="503999"/>
                          </a:xfrm>
                          <a:scene3d>
                            <a:camera prst="orthographicFront"/>
                            <a:lightRig rig="flat" dir="t"/>
                          </a:scene3d>
                        </wpg:grpSpPr>
                        <wps:wsp>
                          <wps:cNvPr id="300" name="Прямоугольник: скругленные углы 26">
                            <a:extLst>
                              <a:ext uri="{FF2B5EF4-FFF2-40B4-BE49-F238E27FC236}">
                                <a16:creationId xmlns:a16="http://schemas.microsoft.com/office/drawing/2014/main" id="{508EE1B6-295F-45F2-BF6C-0931435CE264}"/>
                              </a:ext>
                            </a:extLst>
                          </wps:cNvPr>
                          <wps:cNvSpPr/>
                          <wps:spPr>
                            <a:xfrm>
                              <a:off x="2556776" y="501767"/>
                              <a:ext cx="1860224" cy="503999"/>
                            </a:xfrm>
                            <a:prstGeom prst="roundRect">
                              <a:avLst>
                                <a:gd name="adj" fmla="val 10000"/>
                              </a:avLst>
                            </a:prstGeom>
                            <a:ln w="12700">
                              <a:solidFill>
                                <a:schemeClr val="tx1"/>
                              </a:solidFill>
                            </a:ln>
                          </wps:spPr>
                          <wps:style>
                            <a:lnRef idx="2">
                              <a:schemeClr val="dk1"/>
                            </a:lnRef>
                            <a:fillRef idx="1">
                              <a:schemeClr val="lt1"/>
                            </a:fillRef>
                            <a:effectRef idx="0">
                              <a:schemeClr val="dk1"/>
                            </a:effectRef>
                            <a:fontRef idx="minor">
                              <a:schemeClr val="dk1"/>
                            </a:fontRef>
                          </wps:style>
                          <wps:txbx>
                            <w:txbxContent>
                              <w:p w14:paraId="37242B00" w14:textId="77777777" w:rsidR="00150C87" w:rsidRPr="00247FD3" w:rsidRDefault="00150C87" w:rsidP="00A10E34">
                                <w:pPr>
                                  <w:spacing w:after="0" w:line="240" w:lineRule="auto"/>
                                  <w:rPr>
                                    <w:rFonts w:eastAsia="Times New Roman"/>
                                  </w:rPr>
                                </w:pPr>
                              </w:p>
                            </w:txbxContent>
                          </wps:txbx>
                          <wps:bodyPr/>
                        </wps:wsp>
                        <wps:wsp>
                          <wps:cNvPr id="301" name="Прямоугольник: скругленные углы 4">
                            <a:extLst>
                              <a:ext uri="{FF2B5EF4-FFF2-40B4-BE49-F238E27FC236}">
                                <a16:creationId xmlns:a16="http://schemas.microsoft.com/office/drawing/2014/main" id="{09D6A7CF-C077-45B9-9F66-DCFAC104187C}"/>
                              </a:ext>
                            </a:extLst>
                          </wps:cNvPr>
                          <wps:cNvSpPr txBox="1"/>
                          <wps:spPr>
                            <a:xfrm>
                              <a:off x="2598748" y="501790"/>
                              <a:ext cx="1818132" cy="474522"/>
                            </a:xfrm>
                            <a:prstGeom prst="rect">
                              <a:avLst/>
                            </a:prstGeom>
                            <a:sp3d/>
                          </wps:spPr>
                          <wps:style>
                            <a:lnRef idx="0">
                              <a:scrgbClr r="0" g="0" b="0"/>
                            </a:lnRef>
                            <a:fillRef idx="0">
                              <a:scrgbClr r="0" g="0" b="0"/>
                            </a:fillRef>
                            <a:effectRef idx="0">
                              <a:scrgbClr r="0" g="0" b="0"/>
                            </a:effectRef>
                            <a:fontRef idx="minor">
                              <a:schemeClr val="dk1"/>
                            </a:fontRef>
                          </wps:style>
                          <wps:txbx>
                            <w:txbxContent>
                              <w:p w14:paraId="6B15E311" w14:textId="77777777" w:rsidR="00150C87" w:rsidRPr="00247FD3" w:rsidRDefault="00150C87" w:rsidP="00A10E34">
                                <w:pPr>
                                  <w:pStyle w:val="af"/>
                                  <w:kinsoku w:val="0"/>
                                  <w:overflowPunct w:val="0"/>
                                  <w:spacing w:before="0" w:beforeAutospacing="0" w:after="0" w:afterAutospacing="0"/>
                                  <w:jc w:val="center"/>
                                  <w:textAlignment w:val="baseline"/>
                                </w:pPr>
                                <w:r w:rsidRPr="00247FD3">
                                  <w:rPr>
                                    <w:b/>
                                    <w:bCs/>
                                    <w:color w:val="000000" w:themeColor="dark1"/>
                                    <w:kern w:val="24"/>
                                    <w:lang w:val="kk-KZ"/>
                                  </w:rPr>
                                  <w:t xml:space="preserve">Геометриялық есептерді </w:t>
                                </w:r>
                                <w:r>
                                  <w:rPr>
                                    <w:b/>
                                    <w:bCs/>
                                    <w:color w:val="000000" w:themeColor="dark1"/>
                                    <w:kern w:val="24"/>
                                    <w:lang w:val="kk-KZ"/>
                                  </w:rPr>
                                  <w:t>шығару</w:t>
                                </w:r>
                                <w:r w:rsidRPr="00247FD3">
                                  <w:rPr>
                                    <w:b/>
                                    <w:bCs/>
                                    <w:color w:val="000000" w:themeColor="dark1"/>
                                    <w:kern w:val="24"/>
                                    <w:lang w:val="kk-KZ"/>
                                  </w:rPr>
                                  <w:t xml:space="preserve"> әдістері</w:t>
                                </w:r>
                              </w:p>
                            </w:txbxContent>
                          </wps:txbx>
                          <wps:bodyPr spcFirstLastPara="0" vert="horz" wrap="square" lIns="8890" tIns="8890" rIns="8890" bIns="8890" numCol="1" spcCol="1270" anchor="ctr" anchorCtr="0">
                            <a:noAutofit/>
                          </wps:bodyPr>
                        </wps:wsp>
                      </wpg:grpSp>
                      <wpg:grpSp>
                        <wpg:cNvPr id="302" name="Группа 302">
                          <a:extLst>
                            <a:ext uri="{FF2B5EF4-FFF2-40B4-BE49-F238E27FC236}">
                              <a16:creationId xmlns:a16="http://schemas.microsoft.com/office/drawing/2014/main" id="{60CAD47B-BF3A-4E1C-B047-BCF237E756CD}"/>
                            </a:ext>
                          </a:extLst>
                        </wpg:cNvPr>
                        <wpg:cNvGrpSpPr/>
                        <wpg:grpSpPr>
                          <a:xfrm>
                            <a:off x="432046" y="1091524"/>
                            <a:ext cx="2268024" cy="576063"/>
                            <a:chOff x="432046" y="1091524"/>
                            <a:chExt cx="1320871" cy="1005955"/>
                          </a:xfrm>
                          <a:solidFill>
                            <a:schemeClr val="accent2">
                              <a:lumMod val="40000"/>
                              <a:lumOff val="60000"/>
                            </a:schemeClr>
                          </a:solidFill>
                          <a:scene3d>
                            <a:camera prst="orthographicFront"/>
                            <a:lightRig rig="flat" dir="t"/>
                          </a:scene3d>
                        </wpg:grpSpPr>
                        <wps:wsp>
                          <wps:cNvPr id="303" name="Прямоугольник: скругленные углы 5">
                            <a:extLst>
                              <a:ext uri="{FF2B5EF4-FFF2-40B4-BE49-F238E27FC236}">
                                <a16:creationId xmlns:a16="http://schemas.microsoft.com/office/drawing/2014/main" id="{EDE3283C-2E43-4FD3-AF51-F296AC35DA1B}"/>
                              </a:ext>
                            </a:extLst>
                          </wps:cNvPr>
                          <wps:cNvSpPr/>
                          <wps:spPr>
                            <a:xfrm>
                              <a:off x="432046" y="1091524"/>
                              <a:ext cx="1320871" cy="1005955"/>
                            </a:xfrm>
                            <a:prstGeom prst="roundRect">
                              <a:avLst>
                                <a:gd name="adj" fmla="val 10000"/>
                              </a:avLst>
                            </a:prstGeom>
                            <a:grpFill/>
                            <a:sp3d prstMaterial="dkEdge">
                              <a:bevelT w="8200" h="38100"/>
                            </a:sp3d>
                          </wps:spPr>
                          <wps:style>
                            <a:lnRef idx="0">
                              <a:schemeClr val="lt1">
                                <a:hueOff val="0"/>
                                <a:satOff val="0"/>
                                <a:lumOff val="0"/>
                                <a:alphaOff val="0"/>
                              </a:schemeClr>
                            </a:lnRef>
                            <a:fillRef idx="2">
                              <a:scrgbClr r="0" g="0" b="0"/>
                            </a:fillRef>
                            <a:effectRef idx="1">
                              <a:schemeClr val="accent5">
                                <a:hueOff val="0"/>
                                <a:satOff val="0"/>
                                <a:lumOff val="0"/>
                                <a:alphaOff val="0"/>
                              </a:schemeClr>
                            </a:effectRef>
                            <a:fontRef idx="minor">
                              <a:schemeClr val="dk1"/>
                            </a:fontRef>
                          </wps:style>
                          <wps:txbx>
                            <w:txbxContent>
                              <w:p w14:paraId="58AB793C" w14:textId="77777777" w:rsidR="00150C87" w:rsidRPr="00247FD3" w:rsidRDefault="00150C87" w:rsidP="00A10E34">
                                <w:pPr>
                                  <w:spacing w:after="0" w:line="240" w:lineRule="auto"/>
                                  <w:rPr>
                                    <w:rFonts w:eastAsia="Times New Roman"/>
                                  </w:rPr>
                                </w:pPr>
                              </w:p>
                            </w:txbxContent>
                          </wps:txbx>
                          <wps:bodyPr/>
                        </wps:wsp>
                        <wps:wsp>
                          <wps:cNvPr id="304" name="Прямоугольник: скругленные углы 4">
                            <a:extLst>
                              <a:ext uri="{FF2B5EF4-FFF2-40B4-BE49-F238E27FC236}">
                                <a16:creationId xmlns:a16="http://schemas.microsoft.com/office/drawing/2014/main" id="{927B161F-733D-447A-9A3B-0C5705567813}"/>
                              </a:ext>
                            </a:extLst>
                          </wps:cNvPr>
                          <wps:cNvSpPr txBox="1"/>
                          <wps:spPr>
                            <a:xfrm>
                              <a:off x="461509" y="1120987"/>
                              <a:ext cx="1261945" cy="947029"/>
                            </a:xfrm>
                            <a:prstGeom prst="rect">
                              <a:avLst/>
                            </a:prstGeom>
                            <a:grpFill/>
                            <a:sp3d/>
                          </wps:spPr>
                          <wps:style>
                            <a:lnRef idx="0">
                              <a:scrgbClr r="0" g="0" b="0"/>
                            </a:lnRef>
                            <a:fillRef idx="0">
                              <a:scrgbClr r="0" g="0" b="0"/>
                            </a:fillRef>
                            <a:effectRef idx="0">
                              <a:scrgbClr r="0" g="0" b="0"/>
                            </a:effectRef>
                            <a:fontRef idx="minor">
                              <a:schemeClr val="dk1"/>
                            </a:fontRef>
                          </wps:style>
                          <wps:txbx>
                            <w:txbxContent>
                              <w:p w14:paraId="2FEC6442" w14:textId="77777777" w:rsidR="00150C87" w:rsidRPr="00247FD3" w:rsidRDefault="00150C87" w:rsidP="00A10E34">
                                <w:pPr>
                                  <w:pStyle w:val="af"/>
                                  <w:kinsoku w:val="0"/>
                                  <w:overflowPunct w:val="0"/>
                                  <w:spacing w:before="0" w:beforeAutospacing="0" w:after="0" w:afterAutospacing="0"/>
                                  <w:jc w:val="center"/>
                                  <w:textAlignment w:val="baseline"/>
                                  <w:rPr>
                                    <w:sz w:val="22"/>
                                    <w:szCs w:val="22"/>
                                  </w:rPr>
                                </w:pPr>
                                <w:r w:rsidRPr="00247FD3">
                                  <w:rPr>
                                    <w:color w:val="000000" w:themeColor="dark1"/>
                                    <w:kern w:val="24"/>
                                    <w:sz w:val="22"/>
                                    <w:szCs w:val="22"/>
                                    <w:lang w:val="kk-KZ"/>
                                  </w:rPr>
                                  <w:t>Геометриялық әдіс</w:t>
                                </w:r>
                              </w:p>
                            </w:txbxContent>
                          </wps:txbx>
                          <wps:bodyPr spcFirstLastPara="0" vert="horz" wrap="square" lIns="8890" tIns="8890" rIns="8890" bIns="8890" numCol="1" spcCol="1270" anchor="ctr" anchorCtr="0">
                            <a:noAutofit/>
                          </wps:bodyPr>
                        </wps:wsp>
                      </wpg:grpSp>
                      <wpg:grpSp>
                        <wpg:cNvPr id="305" name="Группа 305">
                          <a:extLst>
                            <a:ext uri="{FF2B5EF4-FFF2-40B4-BE49-F238E27FC236}">
                              <a16:creationId xmlns:a16="http://schemas.microsoft.com/office/drawing/2014/main" id="{60CAD47B-BF3A-4E1C-B047-BCF237E756CD}"/>
                            </a:ext>
                          </a:extLst>
                        </wpg:cNvPr>
                        <wpg:cNvGrpSpPr/>
                        <wpg:grpSpPr>
                          <a:xfrm>
                            <a:off x="3312366" y="1108396"/>
                            <a:ext cx="2268024" cy="576063"/>
                            <a:chOff x="3312366" y="1108396"/>
                            <a:chExt cx="1320871" cy="1005955"/>
                          </a:xfrm>
                          <a:solidFill>
                            <a:schemeClr val="accent3">
                              <a:lumMod val="20000"/>
                              <a:lumOff val="80000"/>
                            </a:schemeClr>
                          </a:solidFill>
                          <a:scene3d>
                            <a:camera prst="orthographicFront"/>
                            <a:lightRig rig="flat" dir="t"/>
                          </a:scene3d>
                        </wpg:grpSpPr>
                        <wps:wsp>
                          <wps:cNvPr id="306" name="Прямоугольник: скругленные углы 5">
                            <a:extLst>
                              <a:ext uri="{FF2B5EF4-FFF2-40B4-BE49-F238E27FC236}">
                                <a16:creationId xmlns:a16="http://schemas.microsoft.com/office/drawing/2014/main" id="{EDE3283C-2E43-4FD3-AF51-F296AC35DA1B}"/>
                              </a:ext>
                            </a:extLst>
                          </wps:cNvPr>
                          <wps:cNvSpPr/>
                          <wps:spPr>
                            <a:xfrm>
                              <a:off x="3312366" y="1108396"/>
                              <a:ext cx="1320871" cy="1005955"/>
                            </a:xfrm>
                            <a:prstGeom prst="roundRect">
                              <a:avLst>
                                <a:gd name="adj" fmla="val 10000"/>
                              </a:avLst>
                            </a:prstGeom>
                            <a:grpFill/>
                            <a:sp3d prstMaterial="dkEdge">
                              <a:bevelT w="8200" h="38100"/>
                            </a:sp3d>
                          </wps:spPr>
                          <wps:style>
                            <a:lnRef idx="0">
                              <a:schemeClr val="lt1">
                                <a:hueOff val="0"/>
                                <a:satOff val="0"/>
                                <a:lumOff val="0"/>
                                <a:alphaOff val="0"/>
                              </a:schemeClr>
                            </a:lnRef>
                            <a:fillRef idx="2">
                              <a:scrgbClr r="0" g="0" b="0"/>
                            </a:fillRef>
                            <a:effectRef idx="1">
                              <a:schemeClr val="accent5">
                                <a:hueOff val="0"/>
                                <a:satOff val="0"/>
                                <a:lumOff val="0"/>
                                <a:alphaOff val="0"/>
                              </a:schemeClr>
                            </a:effectRef>
                            <a:fontRef idx="minor">
                              <a:schemeClr val="dk1"/>
                            </a:fontRef>
                          </wps:style>
                          <wps:txbx>
                            <w:txbxContent>
                              <w:p w14:paraId="10426645" w14:textId="77777777" w:rsidR="00150C87" w:rsidRPr="00247FD3" w:rsidRDefault="00150C87" w:rsidP="00A10E34">
                                <w:pPr>
                                  <w:spacing w:after="0" w:line="240" w:lineRule="auto"/>
                                  <w:rPr>
                                    <w:rFonts w:eastAsia="Times New Roman"/>
                                  </w:rPr>
                                </w:pPr>
                              </w:p>
                            </w:txbxContent>
                          </wps:txbx>
                          <wps:bodyPr/>
                        </wps:wsp>
                        <wps:wsp>
                          <wps:cNvPr id="307" name="Прямоугольник: скругленные углы 4">
                            <a:extLst>
                              <a:ext uri="{FF2B5EF4-FFF2-40B4-BE49-F238E27FC236}">
                                <a16:creationId xmlns:a16="http://schemas.microsoft.com/office/drawing/2014/main" id="{927B161F-733D-447A-9A3B-0C5705567813}"/>
                              </a:ext>
                            </a:extLst>
                          </wps:cNvPr>
                          <wps:cNvSpPr txBox="1"/>
                          <wps:spPr>
                            <a:xfrm>
                              <a:off x="3341829" y="1137859"/>
                              <a:ext cx="1261945" cy="947029"/>
                            </a:xfrm>
                            <a:prstGeom prst="rect">
                              <a:avLst/>
                            </a:prstGeom>
                            <a:grpFill/>
                            <a:sp3d/>
                          </wps:spPr>
                          <wps:style>
                            <a:lnRef idx="0">
                              <a:scrgbClr r="0" g="0" b="0"/>
                            </a:lnRef>
                            <a:fillRef idx="0">
                              <a:scrgbClr r="0" g="0" b="0"/>
                            </a:fillRef>
                            <a:effectRef idx="0">
                              <a:scrgbClr r="0" g="0" b="0"/>
                            </a:effectRef>
                            <a:fontRef idx="minor">
                              <a:schemeClr val="dk1"/>
                            </a:fontRef>
                          </wps:style>
                          <wps:txbx>
                            <w:txbxContent>
                              <w:p w14:paraId="44B0D889" w14:textId="77777777" w:rsidR="00150C87" w:rsidRPr="00247FD3" w:rsidRDefault="00150C87" w:rsidP="00A10E34">
                                <w:pPr>
                                  <w:pStyle w:val="af"/>
                                  <w:kinsoku w:val="0"/>
                                  <w:overflowPunct w:val="0"/>
                                  <w:spacing w:before="0" w:beforeAutospacing="0" w:after="0" w:afterAutospacing="0"/>
                                  <w:jc w:val="center"/>
                                  <w:textAlignment w:val="baseline"/>
                                  <w:rPr>
                                    <w:sz w:val="22"/>
                                    <w:szCs w:val="22"/>
                                  </w:rPr>
                                </w:pPr>
                                <w:r w:rsidRPr="00247FD3">
                                  <w:rPr>
                                    <w:color w:val="000000" w:themeColor="dark1"/>
                                    <w:kern w:val="24"/>
                                    <w:sz w:val="22"/>
                                    <w:szCs w:val="22"/>
                                    <w:lang w:val="kk-KZ"/>
                                  </w:rPr>
                                  <w:t>Координаталық әдіс</w:t>
                                </w:r>
                              </w:p>
                            </w:txbxContent>
                          </wps:txbx>
                          <wps:bodyPr spcFirstLastPara="0" vert="horz" wrap="square" lIns="8890" tIns="8890" rIns="8890" bIns="8890" numCol="1" spcCol="1270" anchor="ctr" anchorCtr="0">
                            <a:noAutofit/>
                          </wps:bodyPr>
                        </wps:wsp>
                      </wpg:grpSp>
                      <wpg:grpSp>
                        <wpg:cNvPr id="308" name="Группа 308">
                          <a:extLst>
                            <a:ext uri="{FF2B5EF4-FFF2-40B4-BE49-F238E27FC236}">
                              <a16:creationId xmlns:a16="http://schemas.microsoft.com/office/drawing/2014/main" id="{60CAD47B-BF3A-4E1C-B047-BCF237E756CD}"/>
                            </a:ext>
                          </a:extLst>
                        </wpg:cNvPr>
                        <wpg:cNvGrpSpPr/>
                        <wpg:grpSpPr>
                          <a:xfrm>
                            <a:off x="6264694" y="1108395"/>
                            <a:ext cx="2268024" cy="576063"/>
                            <a:chOff x="6264694" y="1108395"/>
                            <a:chExt cx="1320871" cy="1005955"/>
                          </a:xfrm>
                          <a:solidFill>
                            <a:schemeClr val="accent6">
                              <a:lumMod val="40000"/>
                              <a:lumOff val="60000"/>
                            </a:schemeClr>
                          </a:solidFill>
                          <a:scene3d>
                            <a:camera prst="orthographicFront"/>
                            <a:lightRig rig="flat" dir="t"/>
                          </a:scene3d>
                        </wpg:grpSpPr>
                        <wps:wsp>
                          <wps:cNvPr id="309" name="Прямоугольник: скругленные углы 5">
                            <a:extLst>
                              <a:ext uri="{FF2B5EF4-FFF2-40B4-BE49-F238E27FC236}">
                                <a16:creationId xmlns:a16="http://schemas.microsoft.com/office/drawing/2014/main" id="{EDE3283C-2E43-4FD3-AF51-F296AC35DA1B}"/>
                              </a:ext>
                            </a:extLst>
                          </wps:cNvPr>
                          <wps:cNvSpPr/>
                          <wps:spPr>
                            <a:xfrm>
                              <a:off x="6264694" y="1108395"/>
                              <a:ext cx="1320871" cy="1005955"/>
                            </a:xfrm>
                            <a:prstGeom prst="roundRect">
                              <a:avLst>
                                <a:gd name="adj" fmla="val 10000"/>
                              </a:avLst>
                            </a:prstGeom>
                            <a:grpFill/>
                            <a:sp3d prstMaterial="dkEdge">
                              <a:bevelT w="8200" h="38100"/>
                            </a:sp3d>
                          </wps:spPr>
                          <wps:style>
                            <a:lnRef idx="0">
                              <a:schemeClr val="lt1">
                                <a:hueOff val="0"/>
                                <a:satOff val="0"/>
                                <a:lumOff val="0"/>
                                <a:alphaOff val="0"/>
                              </a:schemeClr>
                            </a:lnRef>
                            <a:fillRef idx="2">
                              <a:scrgbClr r="0" g="0" b="0"/>
                            </a:fillRef>
                            <a:effectRef idx="1">
                              <a:schemeClr val="accent5">
                                <a:hueOff val="0"/>
                                <a:satOff val="0"/>
                                <a:lumOff val="0"/>
                                <a:alphaOff val="0"/>
                              </a:schemeClr>
                            </a:effectRef>
                            <a:fontRef idx="minor">
                              <a:schemeClr val="dk1"/>
                            </a:fontRef>
                          </wps:style>
                          <wps:txbx>
                            <w:txbxContent>
                              <w:p w14:paraId="0F6C7953" w14:textId="77777777" w:rsidR="00150C87" w:rsidRPr="00247FD3" w:rsidRDefault="00150C87" w:rsidP="00A10E34">
                                <w:pPr>
                                  <w:spacing w:after="0" w:line="240" w:lineRule="auto"/>
                                  <w:rPr>
                                    <w:rFonts w:eastAsia="Times New Roman"/>
                                  </w:rPr>
                                </w:pPr>
                              </w:p>
                            </w:txbxContent>
                          </wps:txbx>
                          <wps:bodyPr/>
                        </wps:wsp>
                        <wps:wsp>
                          <wps:cNvPr id="310" name="Прямоугольник: скругленные углы 4">
                            <a:extLst>
                              <a:ext uri="{FF2B5EF4-FFF2-40B4-BE49-F238E27FC236}">
                                <a16:creationId xmlns:a16="http://schemas.microsoft.com/office/drawing/2014/main" id="{927B161F-733D-447A-9A3B-0C5705567813}"/>
                              </a:ext>
                            </a:extLst>
                          </wps:cNvPr>
                          <wps:cNvSpPr txBox="1"/>
                          <wps:spPr>
                            <a:xfrm>
                              <a:off x="6294157" y="1137858"/>
                              <a:ext cx="1261945" cy="947029"/>
                            </a:xfrm>
                            <a:prstGeom prst="rect">
                              <a:avLst/>
                            </a:prstGeom>
                            <a:grpFill/>
                            <a:sp3d/>
                          </wps:spPr>
                          <wps:style>
                            <a:lnRef idx="0">
                              <a:scrgbClr r="0" g="0" b="0"/>
                            </a:lnRef>
                            <a:fillRef idx="0">
                              <a:scrgbClr r="0" g="0" b="0"/>
                            </a:fillRef>
                            <a:effectRef idx="0">
                              <a:scrgbClr r="0" g="0" b="0"/>
                            </a:effectRef>
                            <a:fontRef idx="minor">
                              <a:schemeClr val="dk1"/>
                            </a:fontRef>
                          </wps:style>
                          <wps:txbx>
                            <w:txbxContent>
                              <w:p w14:paraId="2682CF77" w14:textId="77777777" w:rsidR="00150C87" w:rsidRPr="00247FD3" w:rsidRDefault="00150C87" w:rsidP="00A10E34">
                                <w:pPr>
                                  <w:pStyle w:val="af"/>
                                  <w:kinsoku w:val="0"/>
                                  <w:overflowPunct w:val="0"/>
                                  <w:spacing w:before="0" w:beforeAutospacing="0" w:after="0" w:afterAutospacing="0"/>
                                  <w:jc w:val="center"/>
                                  <w:textAlignment w:val="baseline"/>
                                  <w:rPr>
                                    <w:sz w:val="22"/>
                                    <w:szCs w:val="22"/>
                                  </w:rPr>
                                </w:pPr>
                                <w:r w:rsidRPr="00247FD3">
                                  <w:rPr>
                                    <w:color w:val="000000" w:themeColor="dark1"/>
                                    <w:kern w:val="24"/>
                                    <w:sz w:val="22"/>
                                    <w:szCs w:val="22"/>
                                    <w:lang w:val="kk-KZ"/>
                                  </w:rPr>
                                  <w:t>Векторлық әдіс</w:t>
                                </w:r>
                              </w:p>
                            </w:txbxContent>
                          </wps:txbx>
                          <wps:bodyPr spcFirstLastPara="0" vert="horz" wrap="square" lIns="8890" tIns="8890" rIns="8890" bIns="8890" numCol="1" spcCol="1270" anchor="ctr" anchorCtr="0">
                            <a:noAutofit/>
                          </wps:bodyPr>
                        </wps:wsp>
                      </wpg:grpSp>
                      <wpg:grpSp>
                        <wpg:cNvPr id="311" name="Группа 311">
                          <a:extLst>
                            <a:ext uri="{FF2B5EF4-FFF2-40B4-BE49-F238E27FC236}">
                              <a16:creationId xmlns:a16="http://schemas.microsoft.com/office/drawing/2014/main" id="{60CAD47B-BF3A-4E1C-B047-BCF237E756CD}"/>
                            </a:ext>
                          </a:extLst>
                        </wpg:cNvPr>
                        <wpg:cNvGrpSpPr/>
                        <wpg:grpSpPr>
                          <a:xfrm>
                            <a:off x="9097289" y="1108396"/>
                            <a:ext cx="2268024" cy="576063"/>
                            <a:chOff x="9097289" y="1108396"/>
                            <a:chExt cx="1320871" cy="1005955"/>
                          </a:xfrm>
                          <a:solidFill>
                            <a:schemeClr val="accent5">
                              <a:lumMod val="40000"/>
                              <a:lumOff val="60000"/>
                            </a:schemeClr>
                          </a:solidFill>
                          <a:scene3d>
                            <a:camera prst="orthographicFront"/>
                            <a:lightRig rig="flat" dir="t"/>
                          </a:scene3d>
                        </wpg:grpSpPr>
                        <wps:wsp>
                          <wps:cNvPr id="312" name="Прямоугольник: скругленные углы 5">
                            <a:extLst>
                              <a:ext uri="{FF2B5EF4-FFF2-40B4-BE49-F238E27FC236}">
                                <a16:creationId xmlns:a16="http://schemas.microsoft.com/office/drawing/2014/main" id="{EDE3283C-2E43-4FD3-AF51-F296AC35DA1B}"/>
                              </a:ext>
                            </a:extLst>
                          </wps:cNvPr>
                          <wps:cNvSpPr/>
                          <wps:spPr>
                            <a:xfrm>
                              <a:off x="9097289" y="1108396"/>
                              <a:ext cx="1320871" cy="1005955"/>
                            </a:xfrm>
                            <a:prstGeom prst="roundRect">
                              <a:avLst>
                                <a:gd name="adj" fmla="val 10000"/>
                              </a:avLst>
                            </a:prstGeom>
                            <a:grpFill/>
                            <a:sp3d prstMaterial="dkEdge">
                              <a:bevelT w="8200" h="38100"/>
                            </a:sp3d>
                          </wps:spPr>
                          <wps:style>
                            <a:lnRef idx="0">
                              <a:schemeClr val="lt1">
                                <a:hueOff val="0"/>
                                <a:satOff val="0"/>
                                <a:lumOff val="0"/>
                                <a:alphaOff val="0"/>
                              </a:schemeClr>
                            </a:lnRef>
                            <a:fillRef idx="2">
                              <a:scrgbClr r="0" g="0" b="0"/>
                            </a:fillRef>
                            <a:effectRef idx="1">
                              <a:schemeClr val="accent5">
                                <a:hueOff val="0"/>
                                <a:satOff val="0"/>
                                <a:lumOff val="0"/>
                                <a:alphaOff val="0"/>
                              </a:schemeClr>
                            </a:effectRef>
                            <a:fontRef idx="minor">
                              <a:schemeClr val="dk1"/>
                            </a:fontRef>
                          </wps:style>
                          <wps:txbx>
                            <w:txbxContent>
                              <w:p w14:paraId="4038A66E" w14:textId="77777777" w:rsidR="00150C87" w:rsidRPr="00247FD3" w:rsidRDefault="00150C87" w:rsidP="00A10E34">
                                <w:pPr>
                                  <w:spacing w:after="0" w:line="240" w:lineRule="auto"/>
                                  <w:rPr>
                                    <w:rFonts w:eastAsia="Times New Roman"/>
                                  </w:rPr>
                                </w:pPr>
                              </w:p>
                            </w:txbxContent>
                          </wps:txbx>
                          <wps:bodyPr/>
                        </wps:wsp>
                        <wps:wsp>
                          <wps:cNvPr id="313" name="Прямоугольник: скругленные углы 4">
                            <a:extLst>
                              <a:ext uri="{FF2B5EF4-FFF2-40B4-BE49-F238E27FC236}">
                                <a16:creationId xmlns:a16="http://schemas.microsoft.com/office/drawing/2014/main" id="{927B161F-733D-447A-9A3B-0C5705567813}"/>
                              </a:ext>
                            </a:extLst>
                          </wps:cNvPr>
                          <wps:cNvSpPr txBox="1"/>
                          <wps:spPr>
                            <a:xfrm>
                              <a:off x="9126752" y="1137859"/>
                              <a:ext cx="1261945" cy="947029"/>
                            </a:xfrm>
                            <a:prstGeom prst="rect">
                              <a:avLst/>
                            </a:prstGeom>
                            <a:grpFill/>
                            <a:sp3d/>
                          </wps:spPr>
                          <wps:style>
                            <a:lnRef idx="0">
                              <a:scrgbClr r="0" g="0" b="0"/>
                            </a:lnRef>
                            <a:fillRef idx="0">
                              <a:scrgbClr r="0" g="0" b="0"/>
                            </a:fillRef>
                            <a:effectRef idx="0">
                              <a:scrgbClr r="0" g="0" b="0"/>
                            </a:effectRef>
                            <a:fontRef idx="minor">
                              <a:schemeClr val="dk1"/>
                            </a:fontRef>
                          </wps:style>
                          <wps:txbx>
                            <w:txbxContent>
                              <w:p w14:paraId="6AC146E4" w14:textId="77777777" w:rsidR="00150C87" w:rsidRPr="00247FD3" w:rsidRDefault="00150C87" w:rsidP="00A10E34">
                                <w:pPr>
                                  <w:pStyle w:val="af"/>
                                  <w:kinsoku w:val="0"/>
                                  <w:overflowPunct w:val="0"/>
                                  <w:spacing w:before="0" w:beforeAutospacing="0" w:after="0" w:afterAutospacing="0"/>
                                  <w:jc w:val="center"/>
                                  <w:textAlignment w:val="baseline"/>
                                  <w:rPr>
                                    <w:sz w:val="22"/>
                                    <w:szCs w:val="22"/>
                                  </w:rPr>
                                </w:pPr>
                                <w:r w:rsidRPr="00247FD3">
                                  <w:rPr>
                                    <w:color w:val="000000" w:themeColor="dark1"/>
                                    <w:kern w:val="24"/>
                                    <w:sz w:val="22"/>
                                    <w:szCs w:val="22"/>
                                    <w:lang w:val="kk-KZ"/>
                                  </w:rPr>
                                  <w:t>Алгебралық әдіс</w:t>
                                </w:r>
                              </w:p>
                            </w:txbxContent>
                          </wps:txbx>
                          <wps:bodyPr spcFirstLastPara="0" vert="horz" wrap="square" lIns="8890" tIns="8890" rIns="8890" bIns="8890" numCol="1" spcCol="1270" anchor="ctr" anchorCtr="0">
                            <a:noAutofit/>
                          </wps:bodyPr>
                        </wps:wsp>
                      </wpg:grpSp>
                      <wpg:grpSp>
                        <wpg:cNvPr id="314" name="Группа 314">
                          <a:extLst>
                            <a:ext uri="{FF2B5EF4-FFF2-40B4-BE49-F238E27FC236}">
                              <a16:creationId xmlns:a16="http://schemas.microsoft.com/office/drawing/2014/main" id="{60CAD47B-BF3A-4E1C-B047-BCF237E756CD}"/>
                            </a:ext>
                          </a:extLst>
                        </wpg:cNvPr>
                        <wpg:cNvGrpSpPr/>
                        <wpg:grpSpPr>
                          <a:xfrm>
                            <a:off x="105063" y="2128321"/>
                            <a:ext cx="2268024" cy="576063"/>
                            <a:chOff x="105063" y="2128321"/>
                            <a:chExt cx="1320871" cy="1005955"/>
                          </a:xfrm>
                          <a:solidFill>
                            <a:schemeClr val="accent2">
                              <a:lumMod val="40000"/>
                              <a:lumOff val="60000"/>
                            </a:schemeClr>
                          </a:solidFill>
                          <a:scene3d>
                            <a:camera prst="orthographicFront"/>
                            <a:lightRig rig="flat" dir="t"/>
                          </a:scene3d>
                        </wpg:grpSpPr>
                        <wps:wsp>
                          <wps:cNvPr id="315" name="Прямоугольник: скругленные углы 5">
                            <a:extLst>
                              <a:ext uri="{FF2B5EF4-FFF2-40B4-BE49-F238E27FC236}">
                                <a16:creationId xmlns:a16="http://schemas.microsoft.com/office/drawing/2014/main" id="{EDE3283C-2E43-4FD3-AF51-F296AC35DA1B}"/>
                              </a:ext>
                            </a:extLst>
                          </wps:cNvPr>
                          <wps:cNvSpPr/>
                          <wps:spPr>
                            <a:xfrm>
                              <a:off x="105063" y="2128321"/>
                              <a:ext cx="1320871" cy="1005955"/>
                            </a:xfrm>
                            <a:prstGeom prst="roundRect">
                              <a:avLst>
                                <a:gd name="adj" fmla="val 10000"/>
                              </a:avLst>
                            </a:prstGeom>
                            <a:grpFill/>
                            <a:sp3d prstMaterial="dkEdge">
                              <a:bevelT w="8200" h="38100"/>
                            </a:sp3d>
                          </wps:spPr>
                          <wps:style>
                            <a:lnRef idx="0">
                              <a:schemeClr val="lt1">
                                <a:hueOff val="0"/>
                                <a:satOff val="0"/>
                                <a:lumOff val="0"/>
                                <a:alphaOff val="0"/>
                              </a:schemeClr>
                            </a:lnRef>
                            <a:fillRef idx="2">
                              <a:scrgbClr r="0" g="0" b="0"/>
                            </a:fillRef>
                            <a:effectRef idx="1">
                              <a:schemeClr val="accent5">
                                <a:hueOff val="0"/>
                                <a:satOff val="0"/>
                                <a:lumOff val="0"/>
                                <a:alphaOff val="0"/>
                              </a:schemeClr>
                            </a:effectRef>
                            <a:fontRef idx="minor">
                              <a:schemeClr val="dk1"/>
                            </a:fontRef>
                          </wps:style>
                          <wps:txbx>
                            <w:txbxContent>
                              <w:p w14:paraId="334C2FC4" w14:textId="77777777" w:rsidR="00150C87" w:rsidRPr="00247FD3" w:rsidRDefault="00150C87" w:rsidP="00A10E34">
                                <w:pPr>
                                  <w:spacing w:after="0" w:line="240" w:lineRule="auto"/>
                                  <w:rPr>
                                    <w:rFonts w:eastAsia="Times New Roman"/>
                                  </w:rPr>
                                </w:pPr>
                              </w:p>
                            </w:txbxContent>
                          </wps:txbx>
                          <wps:bodyPr/>
                        </wps:wsp>
                        <wps:wsp>
                          <wps:cNvPr id="480" name="Прямоугольник: скругленные углы 4">
                            <a:extLst>
                              <a:ext uri="{FF2B5EF4-FFF2-40B4-BE49-F238E27FC236}">
                                <a16:creationId xmlns:a16="http://schemas.microsoft.com/office/drawing/2014/main" id="{927B161F-733D-447A-9A3B-0C5705567813}"/>
                              </a:ext>
                            </a:extLst>
                          </wps:cNvPr>
                          <wps:cNvSpPr txBox="1"/>
                          <wps:spPr>
                            <a:xfrm>
                              <a:off x="134526" y="2157784"/>
                              <a:ext cx="1261945" cy="947029"/>
                            </a:xfrm>
                            <a:prstGeom prst="rect">
                              <a:avLst/>
                            </a:prstGeom>
                            <a:grpFill/>
                            <a:sp3d/>
                          </wps:spPr>
                          <wps:style>
                            <a:lnRef idx="0">
                              <a:scrgbClr r="0" g="0" b="0"/>
                            </a:lnRef>
                            <a:fillRef idx="0">
                              <a:scrgbClr r="0" g="0" b="0"/>
                            </a:fillRef>
                            <a:effectRef idx="0">
                              <a:scrgbClr r="0" g="0" b="0"/>
                            </a:effectRef>
                            <a:fontRef idx="minor">
                              <a:schemeClr val="dk1"/>
                            </a:fontRef>
                          </wps:style>
                          <wps:txbx>
                            <w:txbxContent>
                              <w:p w14:paraId="545C33CC" w14:textId="77777777" w:rsidR="00150C87" w:rsidRPr="00247FD3" w:rsidRDefault="00150C87" w:rsidP="00A10E34">
                                <w:pPr>
                                  <w:pStyle w:val="af"/>
                                  <w:kinsoku w:val="0"/>
                                  <w:overflowPunct w:val="0"/>
                                  <w:spacing w:before="0" w:beforeAutospacing="0" w:after="0" w:afterAutospacing="0"/>
                                  <w:jc w:val="center"/>
                                  <w:textAlignment w:val="baseline"/>
                                  <w:rPr>
                                    <w:sz w:val="22"/>
                                    <w:szCs w:val="22"/>
                                  </w:rPr>
                                </w:pPr>
                                <w:r w:rsidRPr="00247FD3">
                                  <w:rPr>
                                    <w:color w:val="000000" w:themeColor="dark1"/>
                                    <w:kern w:val="24"/>
                                    <w:sz w:val="22"/>
                                    <w:szCs w:val="22"/>
                                    <w:lang w:val="kk-KZ"/>
                                  </w:rPr>
                                  <w:t>Қосымша салу әдісі</w:t>
                                </w:r>
                              </w:p>
                            </w:txbxContent>
                          </wps:txbx>
                          <wps:bodyPr spcFirstLastPara="0" vert="horz" wrap="square" lIns="8890" tIns="8890" rIns="8890" bIns="8890" numCol="1" spcCol="1270" anchor="ctr" anchorCtr="0">
                            <a:noAutofit/>
                          </wps:bodyPr>
                        </wps:wsp>
                      </wpg:grpSp>
                      <wpg:grpSp>
                        <wpg:cNvPr id="481" name="Группа 481">
                          <a:extLst>
                            <a:ext uri="{FF2B5EF4-FFF2-40B4-BE49-F238E27FC236}">
                              <a16:creationId xmlns:a16="http://schemas.microsoft.com/office/drawing/2014/main" id="{60CAD47B-BF3A-4E1C-B047-BCF237E756CD}"/>
                            </a:ext>
                          </a:extLst>
                        </wpg:cNvPr>
                        <wpg:cNvGrpSpPr/>
                        <wpg:grpSpPr>
                          <a:xfrm>
                            <a:off x="3312366" y="2128321"/>
                            <a:ext cx="2268024" cy="576063"/>
                            <a:chOff x="3312366" y="2128321"/>
                            <a:chExt cx="1320871" cy="1005955"/>
                          </a:xfrm>
                          <a:solidFill>
                            <a:schemeClr val="accent4">
                              <a:lumMod val="40000"/>
                              <a:lumOff val="60000"/>
                            </a:schemeClr>
                          </a:solidFill>
                          <a:scene3d>
                            <a:camera prst="orthographicFront"/>
                            <a:lightRig rig="flat" dir="t"/>
                          </a:scene3d>
                        </wpg:grpSpPr>
                        <wps:wsp>
                          <wps:cNvPr id="482" name="Прямоугольник: скругленные углы 5">
                            <a:extLst>
                              <a:ext uri="{FF2B5EF4-FFF2-40B4-BE49-F238E27FC236}">
                                <a16:creationId xmlns:a16="http://schemas.microsoft.com/office/drawing/2014/main" id="{EDE3283C-2E43-4FD3-AF51-F296AC35DA1B}"/>
                              </a:ext>
                            </a:extLst>
                          </wps:cNvPr>
                          <wps:cNvSpPr/>
                          <wps:spPr>
                            <a:xfrm>
                              <a:off x="3312366" y="2128321"/>
                              <a:ext cx="1320871" cy="1005955"/>
                            </a:xfrm>
                            <a:prstGeom prst="roundRect">
                              <a:avLst>
                                <a:gd name="adj" fmla="val 10000"/>
                              </a:avLst>
                            </a:prstGeom>
                            <a:grpFill/>
                            <a:sp3d prstMaterial="dkEdge">
                              <a:bevelT w="8200" h="38100"/>
                            </a:sp3d>
                          </wps:spPr>
                          <wps:style>
                            <a:lnRef idx="0">
                              <a:schemeClr val="lt1">
                                <a:hueOff val="0"/>
                                <a:satOff val="0"/>
                                <a:lumOff val="0"/>
                                <a:alphaOff val="0"/>
                              </a:schemeClr>
                            </a:lnRef>
                            <a:fillRef idx="2">
                              <a:scrgbClr r="0" g="0" b="0"/>
                            </a:fillRef>
                            <a:effectRef idx="1">
                              <a:schemeClr val="accent5">
                                <a:hueOff val="0"/>
                                <a:satOff val="0"/>
                                <a:lumOff val="0"/>
                                <a:alphaOff val="0"/>
                              </a:schemeClr>
                            </a:effectRef>
                            <a:fontRef idx="minor">
                              <a:schemeClr val="dk1"/>
                            </a:fontRef>
                          </wps:style>
                          <wps:txbx>
                            <w:txbxContent>
                              <w:p w14:paraId="4770FF9D" w14:textId="77777777" w:rsidR="00150C87" w:rsidRPr="00247FD3" w:rsidRDefault="00150C87" w:rsidP="00A10E34">
                                <w:pPr>
                                  <w:spacing w:after="0" w:line="240" w:lineRule="auto"/>
                                  <w:rPr>
                                    <w:rFonts w:eastAsia="Times New Roman"/>
                                  </w:rPr>
                                </w:pPr>
                              </w:p>
                            </w:txbxContent>
                          </wps:txbx>
                          <wps:bodyPr/>
                        </wps:wsp>
                        <wps:wsp>
                          <wps:cNvPr id="483" name="Прямоугольник: скругленные углы 4">
                            <a:extLst>
                              <a:ext uri="{FF2B5EF4-FFF2-40B4-BE49-F238E27FC236}">
                                <a16:creationId xmlns:a16="http://schemas.microsoft.com/office/drawing/2014/main" id="{927B161F-733D-447A-9A3B-0C5705567813}"/>
                              </a:ext>
                            </a:extLst>
                          </wps:cNvPr>
                          <wps:cNvSpPr txBox="1"/>
                          <wps:spPr>
                            <a:xfrm>
                              <a:off x="3341829" y="2157784"/>
                              <a:ext cx="1261945" cy="947029"/>
                            </a:xfrm>
                            <a:prstGeom prst="rect">
                              <a:avLst/>
                            </a:prstGeom>
                            <a:grpFill/>
                            <a:sp3d/>
                          </wps:spPr>
                          <wps:style>
                            <a:lnRef idx="0">
                              <a:scrgbClr r="0" g="0" b="0"/>
                            </a:lnRef>
                            <a:fillRef idx="0">
                              <a:scrgbClr r="0" g="0" b="0"/>
                            </a:fillRef>
                            <a:effectRef idx="0">
                              <a:scrgbClr r="0" g="0" b="0"/>
                            </a:effectRef>
                            <a:fontRef idx="minor">
                              <a:schemeClr val="dk1"/>
                            </a:fontRef>
                          </wps:style>
                          <wps:txbx>
                            <w:txbxContent>
                              <w:p w14:paraId="210E0C28" w14:textId="77777777" w:rsidR="00150C87" w:rsidRPr="00247FD3" w:rsidRDefault="00150C87" w:rsidP="00A10E34">
                                <w:pPr>
                                  <w:pStyle w:val="af"/>
                                  <w:kinsoku w:val="0"/>
                                  <w:overflowPunct w:val="0"/>
                                  <w:spacing w:before="0" w:beforeAutospacing="0" w:after="0" w:afterAutospacing="0"/>
                                  <w:jc w:val="center"/>
                                  <w:textAlignment w:val="baseline"/>
                                  <w:rPr>
                                    <w:sz w:val="22"/>
                                    <w:szCs w:val="22"/>
                                  </w:rPr>
                                </w:pPr>
                                <w:r w:rsidRPr="00247FD3">
                                  <w:rPr>
                                    <w:color w:val="000000" w:themeColor="dark1"/>
                                    <w:kern w:val="24"/>
                                    <w:sz w:val="22"/>
                                    <w:szCs w:val="22"/>
                                    <w:lang w:val="kk-KZ"/>
                                  </w:rPr>
                                  <w:t>Геометриялық түрлендіру әдісі</w:t>
                                </w:r>
                              </w:p>
                            </w:txbxContent>
                          </wps:txbx>
                          <wps:bodyPr spcFirstLastPara="0" vert="horz" wrap="square" lIns="8890" tIns="8890" rIns="8890" bIns="8890" numCol="1" spcCol="1270" anchor="ctr" anchorCtr="0">
                            <a:noAutofit/>
                          </wps:bodyPr>
                        </wps:wsp>
                      </wpg:grpSp>
                      <wpg:grpSp>
                        <wpg:cNvPr id="484" name="Группа 484">
                          <a:extLst>
                            <a:ext uri="{FF2B5EF4-FFF2-40B4-BE49-F238E27FC236}">
                              <a16:creationId xmlns:a16="http://schemas.microsoft.com/office/drawing/2014/main" id="{60CAD47B-BF3A-4E1C-B047-BCF237E756CD}"/>
                            </a:ext>
                          </a:extLst>
                        </wpg:cNvPr>
                        <wpg:cNvGrpSpPr/>
                        <wpg:grpSpPr>
                          <a:xfrm>
                            <a:off x="6048670" y="2145193"/>
                            <a:ext cx="2268024" cy="576063"/>
                            <a:chOff x="6048670" y="2145193"/>
                            <a:chExt cx="1320871" cy="1005955"/>
                          </a:xfrm>
                          <a:solidFill>
                            <a:schemeClr val="accent5">
                              <a:lumMod val="40000"/>
                              <a:lumOff val="60000"/>
                            </a:schemeClr>
                          </a:solidFill>
                          <a:scene3d>
                            <a:camera prst="orthographicFront"/>
                            <a:lightRig rig="flat" dir="t"/>
                          </a:scene3d>
                        </wpg:grpSpPr>
                        <wps:wsp>
                          <wps:cNvPr id="487" name="Прямоугольник: скругленные углы 5">
                            <a:extLst>
                              <a:ext uri="{FF2B5EF4-FFF2-40B4-BE49-F238E27FC236}">
                                <a16:creationId xmlns:a16="http://schemas.microsoft.com/office/drawing/2014/main" id="{EDE3283C-2E43-4FD3-AF51-F296AC35DA1B}"/>
                              </a:ext>
                            </a:extLst>
                          </wps:cNvPr>
                          <wps:cNvSpPr/>
                          <wps:spPr>
                            <a:xfrm>
                              <a:off x="6048670" y="2145193"/>
                              <a:ext cx="1320871" cy="1005955"/>
                            </a:xfrm>
                            <a:prstGeom prst="roundRect">
                              <a:avLst>
                                <a:gd name="adj" fmla="val 10000"/>
                              </a:avLst>
                            </a:prstGeom>
                            <a:grpFill/>
                            <a:sp3d prstMaterial="dkEdge">
                              <a:bevelT w="8200" h="38100"/>
                            </a:sp3d>
                          </wps:spPr>
                          <wps:style>
                            <a:lnRef idx="0">
                              <a:schemeClr val="lt1">
                                <a:hueOff val="0"/>
                                <a:satOff val="0"/>
                                <a:lumOff val="0"/>
                                <a:alphaOff val="0"/>
                              </a:schemeClr>
                            </a:lnRef>
                            <a:fillRef idx="2">
                              <a:scrgbClr r="0" g="0" b="0"/>
                            </a:fillRef>
                            <a:effectRef idx="1">
                              <a:schemeClr val="accent5">
                                <a:hueOff val="0"/>
                                <a:satOff val="0"/>
                                <a:lumOff val="0"/>
                                <a:alphaOff val="0"/>
                              </a:schemeClr>
                            </a:effectRef>
                            <a:fontRef idx="minor">
                              <a:schemeClr val="dk1"/>
                            </a:fontRef>
                          </wps:style>
                          <wps:txbx>
                            <w:txbxContent>
                              <w:p w14:paraId="7E4F7296" w14:textId="77777777" w:rsidR="00150C87" w:rsidRPr="00247FD3" w:rsidRDefault="00150C87" w:rsidP="00A10E34">
                                <w:pPr>
                                  <w:spacing w:after="0" w:line="240" w:lineRule="auto"/>
                                  <w:rPr>
                                    <w:rFonts w:eastAsia="Times New Roman"/>
                                  </w:rPr>
                                </w:pPr>
                              </w:p>
                            </w:txbxContent>
                          </wps:txbx>
                          <wps:bodyPr/>
                        </wps:wsp>
                        <wps:wsp>
                          <wps:cNvPr id="488" name="Прямоугольник: скругленные углы 4">
                            <a:extLst>
                              <a:ext uri="{FF2B5EF4-FFF2-40B4-BE49-F238E27FC236}">
                                <a16:creationId xmlns:a16="http://schemas.microsoft.com/office/drawing/2014/main" id="{927B161F-733D-447A-9A3B-0C5705567813}"/>
                              </a:ext>
                            </a:extLst>
                          </wps:cNvPr>
                          <wps:cNvSpPr txBox="1"/>
                          <wps:spPr>
                            <a:xfrm>
                              <a:off x="6078133" y="2174656"/>
                              <a:ext cx="1261945" cy="947029"/>
                            </a:xfrm>
                            <a:prstGeom prst="rect">
                              <a:avLst/>
                            </a:prstGeom>
                            <a:grpFill/>
                            <a:sp3d/>
                          </wps:spPr>
                          <wps:style>
                            <a:lnRef idx="0">
                              <a:scrgbClr r="0" g="0" b="0"/>
                            </a:lnRef>
                            <a:fillRef idx="0">
                              <a:scrgbClr r="0" g="0" b="0"/>
                            </a:fillRef>
                            <a:effectRef idx="0">
                              <a:scrgbClr r="0" g="0" b="0"/>
                            </a:effectRef>
                            <a:fontRef idx="minor">
                              <a:schemeClr val="dk1"/>
                            </a:fontRef>
                          </wps:style>
                          <wps:txbx>
                            <w:txbxContent>
                              <w:p w14:paraId="19BA748E" w14:textId="77777777" w:rsidR="00150C87" w:rsidRPr="00247FD3" w:rsidRDefault="00150C87" w:rsidP="00A10E34">
                                <w:pPr>
                                  <w:pStyle w:val="af"/>
                                  <w:kinsoku w:val="0"/>
                                  <w:overflowPunct w:val="0"/>
                                  <w:spacing w:before="0" w:beforeAutospacing="0" w:after="0" w:afterAutospacing="0"/>
                                  <w:jc w:val="center"/>
                                  <w:textAlignment w:val="baseline"/>
                                  <w:rPr>
                                    <w:sz w:val="22"/>
                                    <w:szCs w:val="22"/>
                                  </w:rPr>
                                </w:pPr>
                                <w:r w:rsidRPr="00247FD3">
                                  <w:rPr>
                                    <w:color w:val="000000" w:themeColor="dark1"/>
                                    <w:kern w:val="24"/>
                                    <w:sz w:val="22"/>
                                    <w:szCs w:val="22"/>
                                    <w:lang w:val="kk-KZ"/>
                                  </w:rPr>
                                  <w:t>Деңгейлеп есептеу әдісі</w:t>
                                </w:r>
                              </w:p>
                            </w:txbxContent>
                          </wps:txbx>
                          <wps:bodyPr spcFirstLastPara="0" vert="horz" wrap="square" lIns="8890" tIns="8890" rIns="8890" bIns="8890" numCol="1" spcCol="1270" anchor="ctr" anchorCtr="0">
                            <a:noAutofit/>
                          </wps:bodyPr>
                        </wps:wsp>
                      </wpg:grpSp>
                      <wpg:grpSp>
                        <wpg:cNvPr id="491" name="Группа 491">
                          <a:extLst>
                            <a:ext uri="{FF2B5EF4-FFF2-40B4-BE49-F238E27FC236}">
                              <a16:creationId xmlns:a16="http://schemas.microsoft.com/office/drawing/2014/main" id="{60CAD47B-BF3A-4E1C-B047-BCF237E756CD}"/>
                            </a:ext>
                          </a:extLst>
                        </wpg:cNvPr>
                        <wpg:cNvGrpSpPr/>
                        <wpg:grpSpPr>
                          <a:xfrm>
                            <a:off x="8856982" y="2162200"/>
                            <a:ext cx="2268024" cy="576063"/>
                            <a:chOff x="8856982" y="2162200"/>
                            <a:chExt cx="1320871" cy="1005955"/>
                          </a:xfrm>
                          <a:solidFill>
                            <a:schemeClr val="accent5">
                              <a:lumMod val="40000"/>
                              <a:lumOff val="60000"/>
                            </a:schemeClr>
                          </a:solidFill>
                          <a:scene3d>
                            <a:camera prst="orthographicFront"/>
                            <a:lightRig rig="flat" dir="t"/>
                          </a:scene3d>
                        </wpg:grpSpPr>
                        <wps:wsp>
                          <wps:cNvPr id="492" name="Прямоугольник: скругленные углы 5">
                            <a:extLst>
                              <a:ext uri="{FF2B5EF4-FFF2-40B4-BE49-F238E27FC236}">
                                <a16:creationId xmlns:a16="http://schemas.microsoft.com/office/drawing/2014/main" id="{EDE3283C-2E43-4FD3-AF51-F296AC35DA1B}"/>
                              </a:ext>
                            </a:extLst>
                          </wps:cNvPr>
                          <wps:cNvSpPr/>
                          <wps:spPr>
                            <a:xfrm>
                              <a:off x="8856982" y="2162200"/>
                              <a:ext cx="1320871" cy="1005955"/>
                            </a:xfrm>
                            <a:prstGeom prst="roundRect">
                              <a:avLst>
                                <a:gd name="adj" fmla="val 10000"/>
                              </a:avLst>
                            </a:prstGeom>
                            <a:grpFill/>
                            <a:sp3d prstMaterial="dkEdge">
                              <a:bevelT w="8200" h="38100"/>
                            </a:sp3d>
                          </wps:spPr>
                          <wps:style>
                            <a:lnRef idx="0">
                              <a:schemeClr val="lt1">
                                <a:hueOff val="0"/>
                                <a:satOff val="0"/>
                                <a:lumOff val="0"/>
                                <a:alphaOff val="0"/>
                              </a:schemeClr>
                            </a:lnRef>
                            <a:fillRef idx="2">
                              <a:scrgbClr r="0" g="0" b="0"/>
                            </a:fillRef>
                            <a:effectRef idx="1">
                              <a:schemeClr val="accent5">
                                <a:hueOff val="0"/>
                                <a:satOff val="0"/>
                                <a:lumOff val="0"/>
                                <a:alphaOff val="0"/>
                              </a:schemeClr>
                            </a:effectRef>
                            <a:fontRef idx="minor">
                              <a:schemeClr val="dk1"/>
                            </a:fontRef>
                          </wps:style>
                          <wps:txbx>
                            <w:txbxContent>
                              <w:p w14:paraId="6BBD776F" w14:textId="77777777" w:rsidR="00150C87" w:rsidRPr="00247FD3" w:rsidRDefault="00150C87" w:rsidP="00A10E34">
                                <w:pPr>
                                  <w:spacing w:after="0" w:line="240" w:lineRule="auto"/>
                                  <w:rPr>
                                    <w:rFonts w:eastAsia="Times New Roman"/>
                                  </w:rPr>
                                </w:pPr>
                              </w:p>
                            </w:txbxContent>
                          </wps:txbx>
                          <wps:bodyPr/>
                        </wps:wsp>
                        <wps:wsp>
                          <wps:cNvPr id="493" name="Прямоугольник: скругленные углы 4">
                            <a:extLst>
                              <a:ext uri="{FF2B5EF4-FFF2-40B4-BE49-F238E27FC236}">
                                <a16:creationId xmlns:a16="http://schemas.microsoft.com/office/drawing/2014/main" id="{927B161F-733D-447A-9A3B-0C5705567813}"/>
                              </a:ext>
                            </a:extLst>
                          </wps:cNvPr>
                          <wps:cNvSpPr txBox="1"/>
                          <wps:spPr>
                            <a:xfrm>
                              <a:off x="8886445" y="2191663"/>
                              <a:ext cx="1261945" cy="947029"/>
                            </a:xfrm>
                            <a:prstGeom prst="rect">
                              <a:avLst/>
                            </a:prstGeom>
                            <a:grpFill/>
                            <a:sp3d/>
                          </wps:spPr>
                          <wps:style>
                            <a:lnRef idx="0">
                              <a:scrgbClr r="0" g="0" b="0"/>
                            </a:lnRef>
                            <a:fillRef idx="0">
                              <a:scrgbClr r="0" g="0" b="0"/>
                            </a:fillRef>
                            <a:effectRef idx="0">
                              <a:scrgbClr r="0" g="0" b="0"/>
                            </a:effectRef>
                            <a:fontRef idx="minor">
                              <a:schemeClr val="dk1"/>
                            </a:fontRef>
                          </wps:style>
                          <wps:txbx>
                            <w:txbxContent>
                              <w:p w14:paraId="1BD93DDD" w14:textId="77777777" w:rsidR="00150C87" w:rsidRPr="00247FD3" w:rsidRDefault="00150C87" w:rsidP="00A10E34">
                                <w:pPr>
                                  <w:pStyle w:val="af"/>
                                  <w:kinsoku w:val="0"/>
                                  <w:overflowPunct w:val="0"/>
                                  <w:spacing w:before="0" w:beforeAutospacing="0" w:after="0" w:afterAutospacing="0"/>
                                  <w:jc w:val="center"/>
                                  <w:textAlignment w:val="baseline"/>
                                  <w:rPr>
                                    <w:sz w:val="22"/>
                                    <w:szCs w:val="22"/>
                                  </w:rPr>
                                </w:pPr>
                                <w:r w:rsidRPr="00247FD3">
                                  <w:rPr>
                                    <w:color w:val="000000" w:themeColor="dark1"/>
                                    <w:kern w:val="24"/>
                                    <w:sz w:val="22"/>
                                    <w:szCs w:val="22"/>
                                    <w:lang w:val="kk-KZ"/>
                                  </w:rPr>
                                  <w:t>Теңдеу құру әдісі</w:t>
                                </w:r>
                              </w:p>
                            </w:txbxContent>
                          </wps:txbx>
                          <wps:bodyPr spcFirstLastPara="0" vert="horz" wrap="square" lIns="8890" tIns="8890" rIns="8890" bIns="8890" numCol="1" spcCol="1270" anchor="ctr" anchorCtr="0">
                            <a:noAutofit/>
                          </wps:bodyPr>
                        </wps:wsp>
                      </wpg:grpSp>
                      <wpg:grpSp>
                        <wpg:cNvPr id="494" name="Группа 494">
                          <a:extLst>
                            <a:ext uri="{FF2B5EF4-FFF2-40B4-BE49-F238E27FC236}">
                              <a16:creationId xmlns:a16="http://schemas.microsoft.com/office/drawing/2014/main" id="{60CAD47B-BF3A-4E1C-B047-BCF237E756CD}"/>
                            </a:ext>
                          </a:extLst>
                        </wpg:cNvPr>
                        <wpg:cNvGrpSpPr/>
                        <wpg:grpSpPr>
                          <a:xfrm>
                            <a:off x="0" y="3169133"/>
                            <a:ext cx="1453842" cy="576063"/>
                            <a:chOff x="0" y="3169133"/>
                            <a:chExt cx="1320871" cy="1005955"/>
                          </a:xfrm>
                          <a:solidFill>
                            <a:schemeClr val="accent2">
                              <a:lumMod val="40000"/>
                              <a:lumOff val="60000"/>
                            </a:schemeClr>
                          </a:solidFill>
                          <a:scene3d>
                            <a:camera prst="orthographicFront"/>
                            <a:lightRig rig="flat" dir="t"/>
                          </a:scene3d>
                        </wpg:grpSpPr>
                        <wps:wsp>
                          <wps:cNvPr id="495" name="Прямоугольник: скругленные углы 5">
                            <a:extLst>
                              <a:ext uri="{FF2B5EF4-FFF2-40B4-BE49-F238E27FC236}">
                                <a16:creationId xmlns:a16="http://schemas.microsoft.com/office/drawing/2014/main" id="{EDE3283C-2E43-4FD3-AF51-F296AC35DA1B}"/>
                              </a:ext>
                            </a:extLst>
                          </wps:cNvPr>
                          <wps:cNvSpPr/>
                          <wps:spPr>
                            <a:xfrm>
                              <a:off x="0" y="3169133"/>
                              <a:ext cx="1320871" cy="1005955"/>
                            </a:xfrm>
                            <a:prstGeom prst="roundRect">
                              <a:avLst>
                                <a:gd name="adj" fmla="val 10000"/>
                              </a:avLst>
                            </a:prstGeom>
                            <a:grpFill/>
                            <a:sp3d prstMaterial="dkEdge">
                              <a:bevelT w="8200" h="38100"/>
                            </a:sp3d>
                          </wps:spPr>
                          <wps:style>
                            <a:lnRef idx="0">
                              <a:schemeClr val="lt1">
                                <a:hueOff val="0"/>
                                <a:satOff val="0"/>
                                <a:lumOff val="0"/>
                                <a:alphaOff val="0"/>
                              </a:schemeClr>
                            </a:lnRef>
                            <a:fillRef idx="2">
                              <a:scrgbClr r="0" g="0" b="0"/>
                            </a:fillRef>
                            <a:effectRef idx="1">
                              <a:schemeClr val="accent5">
                                <a:hueOff val="0"/>
                                <a:satOff val="0"/>
                                <a:lumOff val="0"/>
                                <a:alphaOff val="0"/>
                              </a:schemeClr>
                            </a:effectRef>
                            <a:fontRef idx="minor">
                              <a:schemeClr val="dk1"/>
                            </a:fontRef>
                          </wps:style>
                          <wps:txbx>
                            <w:txbxContent>
                              <w:p w14:paraId="0EC74A77" w14:textId="77777777" w:rsidR="00150C87" w:rsidRPr="00247FD3" w:rsidRDefault="00150C87" w:rsidP="00A10E34">
                                <w:pPr>
                                  <w:spacing w:after="0" w:line="240" w:lineRule="auto"/>
                                  <w:rPr>
                                    <w:rFonts w:eastAsia="Times New Roman"/>
                                  </w:rPr>
                                </w:pPr>
                              </w:p>
                            </w:txbxContent>
                          </wps:txbx>
                          <wps:bodyPr/>
                        </wps:wsp>
                        <wps:wsp>
                          <wps:cNvPr id="496" name="Прямоугольник: скругленные углы 4">
                            <a:extLst>
                              <a:ext uri="{FF2B5EF4-FFF2-40B4-BE49-F238E27FC236}">
                                <a16:creationId xmlns:a16="http://schemas.microsoft.com/office/drawing/2014/main" id="{927B161F-733D-447A-9A3B-0C5705567813}"/>
                              </a:ext>
                            </a:extLst>
                          </wps:cNvPr>
                          <wps:cNvSpPr txBox="1"/>
                          <wps:spPr>
                            <a:xfrm>
                              <a:off x="29463" y="3198596"/>
                              <a:ext cx="1261945" cy="947029"/>
                            </a:xfrm>
                            <a:prstGeom prst="rect">
                              <a:avLst/>
                            </a:prstGeom>
                            <a:grpFill/>
                            <a:sp3d/>
                          </wps:spPr>
                          <wps:style>
                            <a:lnRef idx="0">
                              <a:scrgbClr r="0" g="0" b="0"/>
                            </a:lnRef>
                            <a:fillRef idx="0">
                              <a:scrgbClr r="0" g="0" b="0"/>
                            </a:fillRef>
                            <a:effectRef idx="0">
                              <a:scrgbClr r="0" g="0" b="0"/>
                            </a:effectRef>
                            <a:fontRef idx="minor">
                              <a:schemeClr val="dk1"/>
                            </a:fontRef>
                          </wps:style>
                          <wps:txbx>
                            <w:txbxContent>
                              <w:p w14:paraId="71F197BF" w14:textId="77777777" w:rsidR="00150C87" w:rsidRPr="00247FD3" w:rsidRDefault="00150C87" w:rsidP="00A10E34">
                                <w:pPr>
                                  <w:pStyle w:val="af"/>
                                  <w:kinsoku w:val="0"/>
                                  <w:overflowPunct w:val="0"/>
                                  <w:spacing w:before="0" w:beforeAutospacing="0" w:after="0" w:afterAutospacing="0"/>
                                  <w:jc w:val="center"/>
                                  <w:textAlignment w:val="baseline"/>
                                  <w:rPr>
                                    <w:sz w:val="22"/>
                                    <w:szCs w:val="22"/>
                                  </w:rPr>
                                </w:pPr>
                                <w:r w:rsidRPr="00247FD3">
                                  <w:rPr>
                                    <w:color w:val="000000" w:themeColor="dark1"/>
                                    <w:kern w:val="24"/>
                                    <w:sz w:val="22"/>
                                    <w:szCs w:val="22"/>
                                    <w:lang w:val="kk-KZ"/>
                                  </w:rPr>
                                  <w:t>Медиананы екі еселеу</w:t>
                                </w:r>
                              </w:p>
                            </w:txbxContent>
                          </wps:txbx>
                          <wps:bodyPr spcFirstLastPara="0" vert="horz" wrap="square" lIns="8890" tIns="8890" rIns="8890" bIns="8890" numCol="1" spcCol="1270" anchor="ctr" anchorCtr="0">
                            <a:noAutofit/>
                          </wps:bodyPr>
                        </wps:wsp>
                      </wpg:grpSp>
                      <wpg:grpSp>
                        <wpg:cNvPr id="497" name="Группа 497">
                          <a:extLst>
                            <a:ext uri="{FF2B5EF4-FFF2-40B4-BE49-F238E27FC236}">
                              <a16:creationId xmlns:a16="http://schemas.microsoft.com/office/drawing/2014/main" id="{60CAD47B-BF3A-4E1C-B047-BCF237E756CD}"/>
                            </a:ext>
                          </a:extLst>
                        </wpg:cNvPr>
                        <wpg:cNvGrpSpPr/>
                        <wpg:grpSpPr>
                          <a:xfrm>
                            <a:off x="1538800" y="3169134"/>
                            <a:ext cx="1397045" cy="576063"/>
                            <a:chOff x="1538800" y="3169134"/>
                            <a:chExt cx="1320871" cy="1005955"/>
                          </a:xfrm>
                          <a:solidFill>
                            <a:schemeClr val="accent2">
                              <a:lumMod val="40000"/>
                              <a:lumOff val="60000"/>
                            </a:schemeClr>
                          </a:solidFill>
                          <a:scene3d>
                            <a:camera prst="orthographicFront"/>
                            <a:lightRig rig="flat" dir="t"/>
                          </a:scene3d>
                        </wpg:grpSpPr>
                        <wps:wsp>
                          <wps:cNvPr id="500" name="Прямоугольник: скругленные углы 5">
                            <a:extLst>
                              <a:ext uri="{FF2B5EF4-FFF2-40B4-BE49-F238E27FC236}">
                                <a16:creationId xmlns:a16="http://schemas.microsoft.com/office/drawing/2014/main" id="{EDE3283C-2E43-4FD3-AF51-F296AC35DA1B}"/>
                              </a:ext>
                            </a:extLst>
                          </wps:cNvPr>
                          <wps:cNvSpPr/>
                          <wps:spPr>
                            <a:xfrm>
                              <a:off x="1538800" y="3169134"/>
                              <a:ext cx="1320871" cy="1005955"/>
                            </a:xfrm>
                            <a:prstGeom prst="roundRect">
                              <a:avLst>
                                <a:gd name="adj" fmla="val 10000"/>
                              </a:avLst>
                            </a:prstGeom>
                            <a:grpFill/>
                            <a:sp3d prstMaterial="dkEdge">
                              <a:bevelT w="8200" h="38100"/>
                            </a:sp3d>
                          </wps:spPr>
                          <wps:style>
                            <a:lnRef idx="0">
                              <a:schemeClr val="lt1">
                                <a:hueOff val="0"/>
                                <a:satOff val="0"/>
                                <a:lumOff val="0"/>
                                <a:alphaOff val="0"/>
                              </a:schemeClr>
                            </a:lnRef>
                            <a:fillRef idx="2">
                              <a:scrgbClr r="0" g="0" b="0"/>
                            </a:fillRef>
                            <a:effectRef idx="1">
                              <a:schemeClr val="accent5">
                                <a:hueOff val="0"/>
                                <a:satOff val="0"/>
                                <a:lumOff val="0"/>
                                <a:alphaOff val="0"/>
                              </a:schemeClr>
                            </a:effectRef>
                            <a:fontRef idx="minor">
                              <a:schemeClr val="dk1"/>
                            </a:fontRef>
                          </wps:style>
                          <wps:txbx>
                            <w:txbxContent>
                              <w:p w14:paraId="2306C49B" w14:textId="77777777" w:rsidR="00150C87" w:rsidRPr="00247FD3" w:rsidRDefault="00150C87" w:rsidP="00A10E34">
                                <w:pPr>
                                  <w:spacing w:after="0" w:line="240" w:lineRule="auto"/>
                                  <w:rPr>
                                    <w:rFonts w:eastAsia="Times New Roman"/>
                                  </w:rPr>
                                </w:pPr>
                              </w:p>
                            </w:txbxContent>
                          </wps:txbx>
                          <wps:bodyPr/>
                        </wps:wsp>
                        <wps:wsp>
                          <wps:cNvPr id="501" name="Прямоугольник: скругленные углы 4">
                            <a:extLst>
                              <a:ext uri="{FF2B5EF4-FFF2-40B4-BE49-F238E27FC236}">
                                <a16:creationId xmlns:a16="http://schemas.microsoft.com/office/drawing/2014/main" id="{927B161F-733D-447A-9A3B-0C5705567813}"/>
                              </a:ext>
                            </a:extLst>
                          </wps:cNvPr>
                          <wps:cNvSpPr txBox="1"/>
                          <wps:spPr>
                            <a:xfrm>
                              <a:off x="1568263" y="3198597"/>
                              <a:ext cx="1261945" cy="947029"/>
                            </a:xfrm>
                            <a:prstGeom prst="rect">
                              <a:avLst/>
                            </a:prstGeom>
                            <a:grpFill/>
                            <a:sp3d/>
                          </wps:spPr>
                          <wps:style>
                            <a:lnRef idx="0">
                              <a:scrgbClr r="0" g="0" b="0"/>
                            </a:lnRef>
                            <a:fillRef idx="0">
                              <a:scrgbClr r="0" g="0" b="0"/>
                            </a:fillRef>
                            <a:effectRef idx="0">
                              <a:scrgbClr r="0" g="0" b="0"/>
                            </a:effectRef>
                            <a:fontRef idx="minor">
                              <a:schemeClr val="dk1"/>
                            </a:fontRef>
                          </wps:style>
                          <wps:txbx>
                            <w:txbxContent>
                              <w:p w14:paraId="08640272" w14:textId="77777777" w:rsidR="00150C87" w:rsidRPr="00247FD3" w:rsidRDefault="00150C87" w:rsidP="00A10E34">
                                <w:pPr>
                                  <w:pStyle w:val="af"/>
                                  <w:kinsoku w:val="0"/>
                                  <w:overflowPunct w:val="0"/>
                                  <w:spacing w:before="0" w:beforeAutospacing="0" w:after="0" w:afterAutospacing="0"/>
                                  <w:jc w:val="center"/>
                                  <w:textAlignment w:val="baseline"/>
                                  <w:rPr>
                                    <w:sz w:val="22"/>
                                    <w:szCs w:val="22"/>
                                  </w:rPr>
                                </w:pPr>
                                <w:r w:rsidRPr="00247FD3">
                                  <w:rPr>
                                    <w:color w:val="000000" w:themeColor="dark1"/>
                                    <w:kern w:val="24"/>
                                    <w:sz w:val="22"/>
                                    <w:szCs w:val="22"/>
                                    <w:lang w:val="kk-KZ"/>
                                  </w:rPr>
                                  <w:t>Орта сызықтар әдісі</w:t>
                                </w:r>
                              </w:p>
                            </w:txbxContent>
                          </wps:txbx>
                          <wps:bodyPr spcFirstLastPara="0" vert="horz" wrap="square" lIns="8890" tIns="8890" rIns="8890" bIns="8890" numCol="1" spcCol="1270" anchor="ctr" anchorCtr="0">
                            <a:noAutofit/>
                          </wps:bodyPr>
                        </wps:wsp>
                      </wpg:grpSp>
                      <wpg:grpSp>
                        <wpg:cNvPr id="502" name="Группа 502">
                          <a:extLst>
                            <a:ext uri="{FF2B5EF4-FFF2-40B4-BE49-F238E27FC236}">
                              <a16:creationId xmlns:a16="http://schemas.microsoft.com/office/drawing/2014/main" id="{60CAD47B-BF3A-4E1C-B047-BCF237E756CD}"/>
                            </a:ext>
                          </a:extLst>
                        </wpg:cNvPr>
                        <wpg:cNvGrpSpPr/>
                        <wpg:grpSpPr>
                          <a:xfrm>
                            <a:off x="3022210" y="3156560"/>
                            <a:ext cx="1514292" cy="576063"/>
                            <a:chOff x="3022210" y="3156560"/>
                            <a:chExt cx="1320871" cy="1005955"/>
                          </a:xfrm>
                          <a:solidFill>
                            <a:schemeClr val="accent2">
                              <a:lumMod val="40000"/>
                              <a:lumOff val="60000"/>
                            </a:schemeClr>
                          </a:solidFill>
                          <a:scene3d>
                            <a:camera prst="orthographicFront"/>
                            <a:lightRig rig="flat" dir="t"/>
                          </a:scene3d>
                        </wpg:grpSpPr>
                        <wps:wsp>
                          <wps:cNvPr id="503" name="Прямоугольник: скругленные углы 5">
                            <a:extLst>
                              <a:ext uri="{FF2B5EF4-FFF2-40B4-BE49-F238E27FC236}">
                                <a16:creationId xmlns:a16="http://schemas.microsoft.com/office/drawing/2014/main" id="{EDE3283C-2E43-4FD3-AF51-F296AC35DA1B}"/>
                              </a:ext>
                            </a:extLst>
                          </wps:cNvPr>
                          <wps:cNvSpPr/>
                          <wps:spPr>
                            <a:xfrm>
                              <a:off x="3022210" y="3156560"/>
                              <a:ext cx="1320871" cy="1005955"/>
                            </a:xfrm>
                            <a:prstGeom prst="roundRect">
                              <a:avLst>
                                <a:gd name="adj" fmla="val 10000"/>
                              </a:avLst>
                            </a:prstGeom>
                            <a:grpFill/>
                            <a:sp3d prstMaterial="dkEdge">
                              <a:bevelT w="8200" h="38100"/>
                            </a:sp3d>
                          </wps:spPr>
                          <wps:style>
                            <a:lnRef idx="0">
                              <a:schemeClr val="lt1">
                                <a:hueOff val="0"/>
                                <a:satOff val="0"/>
                                <a:lumOff val="0"/>
                                <a:alphaOff val="0"/>
                              </a:schemeClr>
                            </a:lnRef>
                            <a:fillRef idx="2">
                              <a:scrgbClr r="0" g="0" b="0"/>
                            </a:fillRef>
                            <a:effectRef idx="1">
                              <a:schemeClr val="accent5">
                                <a:hueOff val="0"/>
                                <a:satOff val="0"/>
                                <a:lumOff val="0"/>
                                <a:alphaOff val="0"/>
                              </a:schemeClr>
                            </a:effectRef>
                            <a:fontRef idx="minor">
                              <a:schemeClr val="dk1"/>
                            </a:fontRef>
                          </wps:style>
                          <wps:txbx>
                            <w:txbxContent>
                              <w:p w14:paraId="48A22E2B" w14:textId="77777777" w:rsidR="00150C87" w:rsidRPr="00247FD3" w:rsidRDefault="00150C87" w:rsidP="00A10E34">
                                <w:pPr>
                                  <w:spacing w:after="0" w:line="240" w:lineRule="auto"/>
                                  <w:rPr>
                                    <w:rFonts w:eastAsia="Times New Roman"/>
                                  </w:rPr>
                                </w:pPr>
                              </w:p>
                            </w:txbxContent>
                          </wps:txbx>
                          <wps:bodyPr/>
                        </wps:wsp>
                        <wps:wsp>
                          <wps:cNvPr id="504" name="Прямоугольник: скругленные углы 4">
                            <a:extLst>
                              <a:ext uri="{FF2B5EF4-FFF2-40B4-BE49-F238E27FC236}">
                                <a16:creationId xmlns:a16="http://schemas.microsoft.com/office/drawing/2014/main" id="{927B161F-733D-447A-9A3B-0C5705567813}"/>
                              </a:ext>
                            </a:extLst>
                          </wps:cNvPr>
                          <wps:cNvSpPr txBox="1"/>
                          <wps:spPr>
                            <a:xfrm>
                              <a:off x="3051673" y="3186023"/>
                              <a:ext cx="1261945" cy="947029"/>
                            </a:xfrm>
                            <a:prstGeom prst="rect">
                              <a:avLst/>
                            </a:prstGeom>
                            <a:grpFill/>
                            <a:sp3d/>
                          </wps:spPr>
                          <wps:style>
                            <a:lnRef idx="0">
                              <a:scrgbClr r="0" g="0" b="0"/>
                            </a:lnRef>
                            <a:fillRef idx="0">
                              <a:scrgbClr r="0" g="0" b="0"/>
                            </a:fillRef>
                            <a:effectRef idx="0">
                              <a:scrgbClr r="0" g="0" b="0"/>
                            </a:effectRef>
                            <a:fontRef idx="minor">
                              <a:schemeClr val="dk1"/>
                            </a:fontRef>
                          </wps:style>
                          <wps:txbx>
                            <w:txbxContent>
                              <w:p w14:paraId="618974D1" w14:textId="77777777" w:rsidR="00150C87" w:rsidRPr="00247FD3" w:rsidRDefault="00150C87" w:rsidP="00A10E34">
                                <w:pPr>
                                  <w:pStyle w:val="af"/>
                                  <w:kinsoku w:val="0"/>
                                  <w:overflowPunct w:val="0"/>
                                  <w:spacing w:before="0" w:beforeAutospacing="0" w:after="0" w:afterAutospacing="0"/>
                                  <w:jc w:val="center"/>
                                  <w:textAlignment w:val="baseline"/>
                                  <w:rPr>
                                    <w:sz w:val="22"/>
                                    <w:szCs w:val="22"/>
                                  </w:rPr>
                                </w:pPr>
                                <w:r w:rsidRPr="00247FD3">
                                  <w:rPr>
                                    <w:color w:val="000000" w:themeColor="dark1"/>
                                    <w:kern w:val="24"/>
                                    <w:sz w:val="22"/>
                                    <w:szCs w:val="22"/>
                                    <w:lang w:val="kk-KZ"/>
                                  </w:rPr>
                                  <w:t>Қосалқы шеңбер салу әдісі</w:t>
                                </w:r>
                              </w:p>
                            </w:txbxContent>
                          </wps:txbx>
                          <wps:bodyPr spcFirstLastPara="0" vert="horz" wrap="square" lIns="8890" tIns="8890" rIns="8890" bIns="8890" numCol="1" spcCol="1270" anchor="ctr" anchorCtr="0">
                            <a:noAutofit/>
                          </wps:bodyPr>
                        </wps:wsp>
                      </wpg:grpSp>
                      <wpg:grpSp>
                        <wpg:cNvPr id="505" name="Группа 505">
                          <a:extLst>
                            <a:ext uri="{FF2B5EF4-FFF2-40B4-BE49-F238E27FC236}">
                              <a16:creationId xmlns:a16="http://schemas.microsoft.com/office/drawing/2014/main" id="{60CAD47B-BF3A-4E1C-B047-BCF237E756CD}"/>
                            </a:ext>
                          </a:extLst>
                        </wpg:cNvPr>
                        <wpg:cNvGrpSpPr/>
                        <wpg:grpSpPr>
                          <a:xfrm>
                            <a:off x="4619356" y="3156560"/>
                            <a:ext cx="1170134" cy="576063"/>
                            <a:chOff x="4619356" y="3156560"/>
                            <a:chExt cx="1320871" cy="1005955"/>
                          </a:xfrm>
                          <a:solidFill>
                            <a:schemeClr val="accent4">
                              <a:lumMod val="40000"/>
                              <a:lumOff val="60000"/>
                            </a:schemeClr>
                          </a:solidFill>
                          <a:scene3d>
                            <a:camera prst="orthographicFront"/>
                            <a:lightRig rig="flat" dir="t"/>
                          </a:scene3d>
                        </wpg:grpSpPr>
                        <wps:wsp>
                          <wps:cNvPr id="506" name="Прямоугольник: скругленные углы 5">
                            <a:extLst>
                              <a:ext uri="{FF2B5EF4-FFF2-40B4-BE49-F238E27FC236}">
                                <a16:creationId xmlns:a16="http://schemas.microsoft.com/office/drawing/2014/main" id="{EDE3283C-2E43-4FD3-AF51-F296AC35DA1B}"/>
                              </a:ext>
                            </a:extLst>
                          </wps:cNvPr>
                          <wps:cNvSpPr/>
                          <wps:spPr>
                            <a:xfrm>
                              <a:off x="4619356" y="3156560"/>
                              <a:ext cx="1320871" cy="1005955"/>
                            </a:xfrm>
                            <a:prstGeom prst="roundRect">
                              <a:avLst>
                                <a:gd name="adj" fmla="val 10000"/>
                              </a:avLst>
                            </a:prstGeom>
                            <a:grpFill/>
                            <a:sp3d prstMaterial="dkEdge">
                              <a:bevelT w="8200" h="38100"/>
                            </a:sp3d>
                          </wps:spPr>
                          <wps:style>
                            <a:lnRef idx="0">
                              <a:schemeClr val="lt1">
                                <a:hueOff val="0"/>
                                <a:satOff val="0"/>
                                <a:lumOff val="0"/>
                                <a:alphaOff val="0"/>
                              </a:schemeClr>
                            </a:lnRef>
                            <a:fillRef idx="2">
                              <a:scrgbClr r="0" g="0" b="0"/>
                            </a:fillRef>
                            <a:effectRef idx="1">
                              <a:schemeClr val="accent5">
                                <a:hueOff val="0"/>
                                <a:satOff val="0"/>
                                <a:lumOff val="0"/>
                                <a:alphaOff val="0"/>
                              </a:schemeClr>
                            </a:effectRef>
                            <a:fontRef idx="minor">
                              <a:schemeClr val="dk1"/>
                            </a:fontRef>
                          </wps:style>
                          <wps:txbx>
                            <w:txbxContent>
                              <w:p w14:paraId="26050E69" w14:textId="77777777" w:rsidR="00150C87" w:rsidRPr="00247FD3" w:rsidRDefault="00150C87" w:rsidP="00A10E34">
                                <w:pPr>
                                  <w:spacing w:after="0" w:line="240" w:lineRule="auto"/>
                                  <w:rPr>
                                    <w:rFonts w:eastAsia="Times New Roman"/>
                                  </w:rPr>
                                </w:pPr>
                              </w:p>
                            </w:txbxContent>
                          </wps:txbx>
                          <wps:bodyPr/>
                        </wps:wsp>
                        <wps:wsp>
                          <wps:cNvPr id="507" name="Прямоугольник: скругленные углы 4">
                            <a:extLst>
                              <a:ext uri="{FF2B5EF4-FFF2-40B4-BE49-F238E27FC236}">
                                <a16:creationId xmlns:a16="http://schemas.microsoft.com/office/drawing/2014/main" id="{927B161F-733D-447A-9A3B-0C5705567813}"/>
                              </a:ext>
                            </a:extLst>
                          </wps:cNvPr>
                          <wps:cNvSpPr txBox="1"/>
                          <wps:spPr>
                            <a:xfrm>
                              <a:off x="4648819" y="3186023"/>
                              <a:ext cx="1261945" cy="947029"/>
                            </a:xfrm>
                            <a:prstGeom prst="rect">
                              <a:avLst/>
                            </a:prstGeom>
                            <a:grpFill/>
                            <a:sp3d/>
                          </wps:spPr>
                          <wps:style>
                            <a:lnRef idx="0">
                              <a:scrgbClr r="0" g="0" b="0"/>
                            </a:lnRef>
                            <a:fillRef idx="0">
                              <a:scrgbClr r="0" g="0" b="0"/>
                            </a:fillRef>
                            <a:effectRef idx="0">
                              <a:scrgbClr r="0" g="0" b="0"/>
                            </a:effectRef>
                            <a:fontRef idx="minor">
                              <a:schemeClr val="dk1"/>
                            </a:fontRef>
                          </wps:style>
                          <wps:txbx>
                            <w:txbxContent>
                              <w:p w14:paraId="3526EC17" w14:textId="77777777" w:rsidR="00150C87" w:rsidRPr="00247FD3" w:rsidRDefault="00150C87" w:rsidP="00A10E34">
                                <w:pPr>
                                  <w:pStyle w:val="af"/>
                                  <w:kinsoku w:val="0"/>
                                  <w:overflowPunct w:val="0"/>
                                  <w:spacing w:before="0" w:beforeAutospacing="0" w:after="0" w:afterAutospacing="0"/>
                                  <w:jc w:val="center"/>
                                  <w:textAlignment w:val="baseline"/>
                                  <w:rPr>
                                    <w:sz w:val="22"/>
                                    <w:szCs w:val="22"/>
                                  </w:rPr>
                                </w:pPr>
                                <w:r w:rsidRPr="00247FD3">
                                  <w:rPr>
                                    <w:color w:val="000000" w:themeColor="dark1"/>
                                    <w:kern w:val="24"/>
                                    <w:sz w:val="22"/>
                                    <w:szCs w:val="22"/>
                                    <w:lang w:val="kk-KZ"/>
                                  </w:rPr>
                                  <w:t>Қозғалыс әдісі</w:t>
                                </w:r>
                              </w:p>
                            </w:txbxContent>
                          </wps:txbx>
                          <wps:bodyPr spcFirstLastPara="0" vert="horz" wrap="square" lIns="8890" tIns="8890" rIns="8890" bIns="8890" numCol="1" spcCol="1270" anchor="ctr" anchorCtr="0">
                            <a:noAutofit/>
                          </wps:bodyPr>
                        </wps:wsp>
                      </wpg:grpSp>
                      <wpg:grpSp>
                        <wpg:cNvPr id="508" name="Группа 508">
                          <a:extLst>
                            <a:ext uri="{FF2B5EF4-FFF2-40B4-BE49-F238E27FC236}">
                              <a16:creationId xmlns:a16="http://schemas.microsoft.com/office/drawing/2014/main" id="{60CAD47B-BF3A-4E1C-B047-BCF237E756CD}"/>
                            </a:ext>
                          </a:extLst>
                        </wpg:cNvPr>
                        <wpg:cNvGrpSpPr/>
                        <wpg:grpSpPr>
                          <a:xfrm>
                            <a:off x="5894792" y="3156560"/>
                            <a:ext cx="1134908" cy="576063"/>
                            <a:chOff x="5894792" y="3156560"/>
                            <a:chExt cx="1320871" cy="1005955"/>
                          </a:xfrm>
                          <a:solidFill>
                            <a:schemeClr val="accent3">
                              <a:lumMod val="20000"/>
                              <a:lumOff val="80000"/>
                            </a:schemeClr>
                          </a:solidFill>
                          <a:scene3d>
                            <a:camera prst="orthographicFront"/>
                            <a:lightRig rig="flat" dir="t"/>
                          </a:scene3d>
                        </wpg:grpSpPr>
                        <wps:wsp>
                          <wps:cNvPr id="509" name="Прямоугольник: скругленные углы 5">
                            <a:extLst>
                              <a:ext uri="{FF2B5EF4-FFF2-40B4-BE49-F238E27FC236}">
                                <a16:creationId xmlns:a16="http://schemas.microsoft.com/office/drawing/2014/main" id="{EDE3283C-2E43-4FD3-AF51-F296AC35DA1B}"/>
                              </a:ext>
                            </a:extLst>
                          </wps:cNvPr>
                          <wps:cNvSpPr/>
                          <wps:spPr>
                            <a:xfrm>
                              <a:off x="5894792" y="3156560"/>
                              <a:ext cx="1320871" cy="1005955"/>
                            </a:xfrm>
                            <a:prstGeom prst="roundRect">
                              <a:avLst>
                                <a:gd name="adj" fmla="val 10000"/>
                              </a:avLst>
                            </a:prstGeom>
                            <a:grpFill/>
                            <a:sp3d prstMaterial="dkEdge">
                              <a:bevelT w="8200" h="38100"/>
                            </a:sp3d>
                          </wps:spPr>
                          <wps:style>
                            <a:lnRef idx="0">
                              <a:schemeClr val="lt1">
                                <a:hueOff val="0"/>
                                <a:satOff val="0"/>
                                <a:lumOff val="0"/>
                                <a:alphaOff val="0"/>
                              </a:schemeClr>
                            </a:lnRef>
                            <a:fillRef idx="2">
                              <a:scrgbClr r="0" g="0" b="0"/>
                            </a:fillRef>
                            <a:effectRef idx="1">
                              <a:schemeClr val="accent5">
                                <a:hueOff val="0"/>
                                <a:satOff val="0"/>
                                <a:lumOff val="0"/>
                                <a:alphaOff val="0"/>
                              </a:schemeClr>
                            </a:effectRef>
                            <a:fontRef idx="minor">
                              <a:schemeClr val="dk1"/>
                            </a:fontRef>
                          </wps:style>
                          <wps:txbx>
                            <w:txbxContent>
                              <w:p w14:paraId="63981FED" w14:textId="77777777" w:rsidR="00150C87" w:rsidRPr="003E1993" w:rsidRDefault="00150C87" w:rsidP="00A10E34">
                                <w:pPr>
                                  <w:spacing w:after="0" w:line="240" w:lineRule="auto"/>
                                  <w:rPr>
                                    <w:rFonts w:eastAsia="Times New Roman"/>
                                    <w:lang w:val="kk-KZ"/>
                                  </w:rPr>
                                </w:pPr>
                              </w:p>
                            </w:txbxContent>
                          </wps:txbx>
                          <wps:bodyPr/>
                        </wps:wsp>
                        <wps:wsp>
                          <wps:cNvPr id="510" name="Прямоугольник: скругленные углы 4">
                            <a:extLst>
                              <a:ext uri="{FF2B5EF4-FFF2-40B4-BE49-F238E27FC236}">
                                <a16:creationId xmlns:a16="http://schemas.microsoft.com/office/drawing/2014/main" id="{927B161F-733D-447A-9A3B-0C5705567813}"/>
                              </a:ext>
                            </a:extLst>
                          </wps:cNvPr>
                          <wps:cNvSpPr txBox="1"/>
                          <wps:spPr>
                            <a:xfrm>
                              <a:off x="5924255" y="3186023"/>
                              <a:ext cx="1261945" cy="947029"/>
                            </a:xfrm>
                            <a:prstGeom prst="rect">
                              <a:avLst/>
                            </a:prstGeom>
                            <a:grpFill/>
                            <a:sp3d/>
                          </wps:spPr>
                          <wps:style>
                            <a:lnRef idx="0">
                              <a:scrgbClr r="0" g="0" b="0"/>
                            </a:lnRef>
                            <a:fillRef idx="0">
                              <a:scrgbClr r="0" g="0" b="0"/>
                            </a:fillRef>
                            <a:effectRef idx="0">
                              <a:scrgbClr r="0" g="0" b="0"/>
                            </a:effectRef>
                            <a:fontRef idx="minor">
                              <a:schemeClr val="dk1"/>
                            </a:fontRef>
                          </wps:style>
                          <wps:txbx>
                            <w:txbxContent>
                              <w:p w14:paraId="4D8D55B8" w14:textId="77777777" w:rsidR="00150C87" w:rsidRPr="00247FD3" w:rsidRDefault="00150C87" w:rsidP="00A10E34">
                                <w:pPr>
                                  <w:pStyle w:val="af"/>
                                  <w:kinsoku w:val="0"/>
                                  <w:overflowPunct w:val="0"/>
                                  <w:spacing w:before="0" w:beforeAutospacing="0" w:after="0" w:afterAutospacing="0"/>
                                  <w:jc w:val="center"/>
                                  <w:textAlignment w:val="baseline"/>
                                  <w:rPr>
                                    <w:sz w:val="22"/>
                                    <w:szCs w:val="22"/>
                                  </w:rPr>
                                </w:pPr>
                                <w:r w:rsidRPr="00247FD3">
                                  <w:rPr>
                                    <w:color w:val="000000" w:themeColor="dark1"/>
                                    <w:kern w:val="24"/>
                                    <w:sz w:val="22"/>
                                    <w:szCs w:val="22"/>
                                    <w:lang w:val="kk-KZ"/>
                                  </w:rPr>
                                  <w:t>Ұқсастық әдісі</w:t>
                                </w:r>
                              </w:p>
                            </w:txbxContent>
                          </wps:txbx>
                          <wps:bodyPr spcFirstLastPara="0" vert="horz" wrap="square" lIns="8890" tIns="8890" rIns="8890" bIns="8890" numCol="1" spcCol="1270" anchor="ctr" anchorCtr="0">
                            <a:noAutofit/>
                          </wps:bodyPr>
                        </wps:wsp>
                      </wpg:grpSp>
                      <wpg:grpSp>
                        <wpg:cNvPr id="511" name="Группа 511"/>
                        <wpg:cNvGrpSpPr/>
                        <wpg:grpSpPr>
                          <a:xfrm>
                            <a:off x="7178053" y="3142693"/>
                            <a:ext cx="1678929" cy="602504"/>
                            <a:chOff x="7178053" y="3142693"/>
                            <a:chExt cx="1678929" cy="566781"/>
                          </a:xfrm>
                          <a:solidFill>
                            <a:schemeClr val="accent5">
                              <a:lumMod val="40000"/>
                              <a:lumOff val="60000"/>
                            </a:schemeClr>
                          </a:solidFill>
                          <a:scene3d>
                            <a:camera prst="orthographicFront"/>
                            <a:lightRig rig="flat" dir="t"/>
                          </a:scene3d>
                        </wpg:grpSpPr>
                        <wps:wsp>
                          <wps:cNvPr id="18433" name="Скругленный прямоугольник 18433"/>
                          <wps:cNvSpPr/>
                          <wps:spPr>
                            <a:xfrm>
                              <a:off x="7178053" y="3142693"/>
                              <a:ext cx="1678929" cy="566781"/>
                            </a:xfrm>
                            <a:prstGeom prst="roundRect">
                              <a:avLst>
                                <a:gd name="adj" fmla="val 10000"/>
                              </a:avLst>
                            </a:prstGeom>
                            <a:grpFill/>
                            <a:sp3d prstMaterial="dkEdge">
                              <a:bevelT w="8200" h="38100"/>
                            </a:sp3d>
                          </wps:spPr>
                          <wps:style>
                            <a:lnRef idx="0">
                              <a:schemeClr val="lt1">
                                <a:hueOff val="0"/>
                                <a:satOff val="0"/>
                                <a:lumOff val="0"/>
                                <a:alphaOff val="0"/>
                              </a:schemeClr>
                            </a:lnRef>
                            <a:fillRef idx="2">
                              <a:scrgbClr r="0" g="0" b="0"/>
                            </a:fillRef>
                            <a:effectRef idx="1">
                              <a:schemeClr val="accent5">
                                <a:hueOff val="0"/>
                                <a:satOff val="0"/>
                                <a:lumOff val="0"/>
                                <a:alphaOff val="0"/>
                              </a:schemeClr>
                            </a:effectRef>
                            <a:fontRef idx="minor">
                              <a:schemeClr val="dk1"/>
                            </a:fontRef>
                          </wps:style>
                          <wps:txbx>
                            <w:txbxContent>
                              <w:p w14:paraId="201B3E4D" w14:textId="77777777" w:rsidR="00150C87" w:rsidRPr="00247FD3" w:rsidRDefault="00150C87" w:rsidP="00A10E34">
                                <w:pPr>
                                  <w:spacing w:after="0" w:line="240" w:lineRule="auto"/>
                                  <w:rPr>
                                    <w:rFonts w:eastAsia="Times New Roman"/>
                                  </w:rPr>
                                </w:pPr>
                              </w:p>
                            </w:txbxContent>
                          </wps:txbx>
                          <wps:bodyPr/>
                        </wps:wsp>
                        <wps:wsp>
                          <wps:cNvPr id="18434" name="Скругленный прямоугольник 4"/>
                          <wps:cNvSpPr/>
                          <wps:spPr>
                            <a:xfrm>
                              <a:off x="7194653" y="3159293"/>
                              <a:ext cx="1645729" cy="533581"/>
                            </a:xfrm>
                            <a:prstGeom prst="rect">
                              <a:avLst/>
                            </a:prstGeom>
                            <a:grpFill/>
                            <a:sp3d/>
                          </wps:spPr>
                          <wps:style>
                            <a:lnRef idx="0">
                              <a:scrgbClr r="0" g="0" b="0"/>
                            </a:lnRef>
                            <a:fillRef idx="0">
                              <a:scrgbClr r="0" g="0" b="0"/>
                            </a:fillRef>
                            <a:effectRef idx="0">
                              <a:scrgbClr r="0" g="0" b="0"/>
                            </a:effectRef>
                            <a:fontRef idx="minor">
                              <a:schemeClr val="dk1"/>
                            </a:fontRef>
                          </wps:style>
                          <wps:txbx>
                            <w:txbxContent>
                              <w:p w14:paraId="2068E159" w14:textId="77777777" w:rsidR="00150C87" w:rsidRPr="00247FD3" w:rsidRDefault="00150C87" w:rsidP="00A10E34">
                                <w:pPr>
                                  <w:pStyle w:val="af"/>
                                  <w:kinsoku w:val="0"/>
                                  <w:overflowPunct w:val="0"/>
                                  <w:spacing w:before="0" w:beforeAutospacing="0" w:after="0" w:afterAutospacing="0"/>
                                  <w:jc w:val="center"/>
                                  <w:textAlignment w:val="baseline"/>
                                  <w:rPr>
                                    <w:sz w:val="22"/>
                                    <w:szCs w:val="22"/>
                                  </w:rPr>
                                </w:pPr>
                                <w:r w:rsidRPr="00247FD3">
                                  <w:rPr>
                                    <w:color w:val="000000" w:themeColor="dark1"/>
                                    <w:kern w:val="24"/>
                                    <w:sz w:val="22"/>
                                    <w:szCs w:val="22"/>
                                    <w:lang w:val="kk-KZ"/>
                                  </w:rPr>
                                  <w:t>Тригонометрияны қолдану әдісі</w:t>
                                </w:r>
                              </w:p>
                            </w:txbxContent>
                          </wps:txbx>
                          <wps:bodyPr spcFirstLastPara="0" vert="horz" wrap="square" lIns="53340" tIns="53340" rIns="53340" bIns="53340" numCol="1" spcCol="1270" anchor="ctr" anchorCtr="0">
                            <a:noAutofit/>
                          </wps:bodyPr>
                        </wps:wsp>
                      </wpg:grpSp>
                      <wpg:grpSp>
                        <wpg:cNvPr id="18435" name="Группа 18435"/>
                        <wpg:cNvGrpSpPr/>
                        <wpg:grpSpPr>
                          <a:xfrm>
                            <a:off x="8944396" y="3142693"/>
                            <a:ext cx="1496762" cy="602504"/>
                            <a:chOff x="8944396" y="3142693"/>
                            <a:chExt cx="1009588" cy="566781"/>
                          </a:xfrm>
                          <a:solidFill>
                            <a:schemeClr val="accent5">
                              <a:lumMod val="40000"/>
                              <a:lumOff val="60000"/>
                            </a:schemeClr>
                          </a:solidFill>
                          <a:scene3d>
                            <a:camera prst="orthographicFront"/>
                            <a:lightRig rig="flat" dir="t"/>
                          </a:scene3d>
                        </wpg:grpSpPr>
                        <wps:wsp>
                          <wps:cNvPr id="18437" name="Скругленный прямоугольник 18437"/>
                          <wps:cNvSpPr/>
                          <wps:spPr>
                            <a:xfrm>
                              <a:off x="8944396" y="3142693"/>
                              <a:ext cx="1009588" cy="566781"/>
                            </a:xfrm>
                            <a:prstGeom prst="roundRect">
                              <a:avLst>
                                <a:gd name="adj" fmla="val 10000"/>
                              </a:avLst>
                            </a:prstGeom>
                            <a:grpFill/>
                            <a:sp3d prstMaterial="dkEdge">
                              <a:bevelT w="8200" h="38100"/>
                            </a:sp3d>
                          </wps:spPr>
                          <wps:style>
                            <a:lnRef idx="0">
                              <a:schemeClr val="lt1">
                                <a:hueOff val="0"/>
                                <a:satOff val="0"/>
                                <a:lumOff val="0"/>
                                <a:alphaOff val="0"/>
                              </a:schemeClr>
                            </a:lnRef>
                            <a:fillRef idx="2">
                              <a:scrgbClr r="0" g="0" b="0"/>
                            </a:fillRef>
                            <a:effectRef idx="1">
                              <a:schemeClr val="accent5">
                                <a:hueOff val="0"/>
                                <a:satOff val="0"/>
                                <a:lumOff val="0"/>
                                <a:alphaOff val="0"/>
                              </a:schemeClr>
                            </a:effectRef>
                            <a:fontRef idx="minor">
                              <a:schemeClr val="dk1"/>
                            </a:fontRef>
                          </wps:style>
                          <wps:txbx>
                            <w:txbxContent>
                              <w:p w14:paraId="12C869B7" w14:textId="77777777" w:rsidR="00150C87" w:rsidRPr="00247FD3" w:rsidRDefault="00150C87" w:rsidP="00A10E34">
                                <w:pPr>
                                  <w:spacing w:after="0" w:line="240" w:lineRule="auto"/>
                                  <w:rPr>
                                    <w:rFonts w:eastAsia="Times New Roman"/>
                                  </w:rPr>
                                </w:pPr>
                              </w:p>
                            </w:txbxContent>
                          </wps:txbx>
                          <wps:bodyPr/>
                        </wps:wsp>
                        <wps:wsp>
                          <wps:cNvPr id="18438" name="Скругленный прямоугольник 4"/>
                          <wps:cNvSpPr/>
                          <wps:spPr>
                            <a:xfrm>
                              <a:off x="8960996" y="3159293"/>
                              <a:ext cx="976388" cy="533581"/>
                            </a:xfrm>
                            <a:prstGeom prst="rect">
                              <a:avLst/>
                            </a:prstGeom>
                            <a:grpFill/>
                            <a:sp3d/>
                          </wps:spPr>
                          <wps:style>
                            <a:lnRef idx="0">
                              <a:scrgbClr r="0" g="0" b="0"/>
                            </a:lnRef>
                            <a:fillRef idx="0">
                              <a:scrgbClr r="0" g="0" b="0"/>
                            </a:fillRef>
                            <a:effectRef idx="0">
                              <a:scrgbClr r="0" g="0" b="0"/>
                            </a:effectRef>
                            <a:fontRef idx="minor">
                              <a:schemeClr val="dk1"/>
                            </a:fontRef>
                          </wps:style>
                          <wps:txbx>
                            <w:txbxContent>
                              <w:p w14:paraId="7BB6A039" w14:textId="77777777" w:rsidR="00150C87" w:rsidRPr="00247FD3" w:rsidRDefault="00150C87" w:rsidP="00A10E34">
                                <w:pPr>
                                  <w:pStyle w:val="af"/>
                                  <w:kinsoku w:val="0"/>
                                  <w:overflowPunct w:val="0"/>
                                  <w:spacing w:before="0" w:beforeAutospacing="0" w:after="0" w:afterAutospacing="0"/>
                                  <w:jc w:val="center"/>
                                  <w:textAlignment w:val="baseline"/>
                                  <w:rPr>
                                    <w:sz w:val="22"/>
                                    <w:szCs w:val="22"/>
                                  </w:rPr>
                                </w:pPr>
                                <w:r w:rsidRPr="00247FD3">
                                  <w:rPr>
                                    <w:color w:val="000000" w:themeColor="dark1"/>
                                    <w:kern w:val="24"/>
                                    <w:sz w:val="22"/>
                                    <w:szCs w:val="22"/>
                                    <w:lang w:val="kk-KZ"/>
                                  </w:rPr>
                                  <w:t>Жаңа айнымалы енгізу әдісі</w:t>
                                </w:r>
                              </w:p>
                            </w:txbxContent>
                          </wps:txbx>
                          <wps:bodyPr spcFirstLastPara="0" vert="horz" wrap="square" lIns="53340" tIns="53340" rIns="53340" bIns="53340" numCol="1" spcCol="1270" anchor="ctr" anchorCtr="0">
                            <a:noAutofit/>
                          </wps:bodyPr>
                        </wps:wsp>
                      </wpg:grpSp>
                      <wpg:grpSp>
                        <wpg:cNvPr id="18439" name="Группа 18439"/>
                        <wpg:cNvGrpSpPr/>
                        <wpg:grpSpPr>
                          <a:xfrm>
                            <a:off x="10523032" y="3147034"/>
                            <a:ext cx="1142261" cy="602504"/>
                            <a:chOff x="10523032" y="3147034"/>
                            <a:chExt cx="850172" cy="566781"/>
                          </a:xfrm>
                          <a:solidFill>
                            <a:schemeClr val="accent5">
                              <a:lumMod val="40000"/>
                              <a:lumOff val="60000"/>
                            </a:schemeClr>
                          </a:solidFill>
                          <a:scene3d>
                            <a:camera prst="orthographicFront"/>
                            <a:lightRig rig="flat" dir="t"/>
                          </a:scene3d>
                        </wpg:grpSpPr>
                        <wps:wsp>
                          <wps:cNvPr id="18440" name="Скругленный прямоугольник 18440"/>
                          <wps:cNvSpPr/>
                          <wps:spPr>
                            <a:xfrm>
                              <a:off x="10523032" y="3147034"/>
                              <a:ext cx="850172" cy="566781"/>
                            </a:xfrm>
                            <a:prstGeom prst="roundRect">
                              <a:avLst>
                                <a:gd name="adj" fmla="val 10000"/>
                              </a:avLst>
                            </a:prstGeom>
                            <a:grpFill/>
                            <a:sp3d prstMaterial="dkEdge">
                              <a:bevelT w="8200" h="38100"/>
                            </a:sp3d>
                          </wps:spPr>
                          <wps:style>
                            <a:lnRef idx="0">
                              <a:schemeClr val="lt1">
                                <a:hueOff val="0"/>
                                <a:satOff val="0"/>
                                <a:lumOff val="0"/>
                                <a:alphaOff val="0"/>
                              </a:schemeClr>
                            </a:lnRef>
                            <a:fillRef idx="2">
                              <a:scrgbClr r="0" g="0" b="0"/>
                            </a:fillRef>
                            <a:effectRef idx="1">
                              <a:schemeClr val="accent5">
                                <a:hueOff val="0"/>
                                <a:satOff val="0"/>
                                <a:lumOff val="0"/>
                                <a:alphaOff val="0"/>
                              </a:schemeClr>
                            </a:effectRef>
                            <a:fontRef idx="minor">
                              <a:schemeClr val="dk1"/>
                            </a:fontRef>
                          </wps:style>
                          <wps:txbx>
                            <w:txbxContent>
                              <w:p w14:paraId="774DE911" w14:textId="77777777" w:rsidR="00150C87" w:rsidRPr="00247FD3" w:rsidRDefault="00150C87" w:rsidP="00A10E34">
                                <w:pPr>
                                  <w:spacing w:after="0" w:line="240" w:lineRule="auto"/>
                                  <w:rPr>
                                    <w:rFonts w:eastAsia="Times New Roman"/>
                                  </w:rPr>
                                </w:pPr>
                              </w:p>
                            </w:txbxContent>
                          </wps:txbx>
                          <wps:bodyPr/>
                        </wps:wsp>
                        <wps:wsp>
                          <wps:cNvPr id="18441" name="Скругленный прямоугольник 4"/>
                          <wps:cNvSpPr/>
                          <wps:spPr>
                            <a:xfrm>
                              <a:off x="10539632" y="3163634"/>
                              <a:ext cx="816972" cy="533581"/>
                            </a:xfrm>
                            <a:prstGeom prst="rect">
                              <a:avLst/>
                            </a:prstGeom>
                            <a:grpFill/>
                            <a:sp3d/>
                          </wps:spPr>
                          <wps:style>
                            <a:lnRef idx="0">
                              <a:scrgbClr r="0" g="0" b="0"/>
                            </a:lnRef>
                            <a:fillRef idx="0">
                              <a:scrgbClr r="0" g="0" b="0"/>
                            </a:fillRef>
                            <a:effectRef idx="0">
                              <a:scrgbClr r="0" g="0" b="0"/>
                            </a:effectRef>
                            <a:fontRef idx="minor">
                              <a:schemeClr val="dk1"/>
                            </a:fontRef>
                          </wps:style>
                          <wps:txbx>
                            <w:txbxContent>
                              <w:p w14:paraId="4489A121" w14:textId="77777777" w:rsidR="00150C87" w:rsidRPr="00247FD3" w:rsidRDefault="00150C87" w:rsidP="00A10E34">
                                <w:pPr>
                                  <w:pStyle w:val="af"/>
                                  <w:kinsoku w:val="0"/>
                                  <w:overflowPunct w:val="0"/>
                                  <w:spacing w:before="0" w:beforeAutospacing="0" w:after="0" w:afterAutospacing="0"/>
                                  <w:jc w:val="center"/>
                                  <w:textAlignment w:val="baseline"/>
                                  <w:rPr>
                                    <w:sz w:val="22"/>
                                    <w:szCs w:val="22"/>
                                  </w:rPr>
                                </w:pPr>
                                <w:r w:rsidRPr="00247FD3">
                                  <w:rPr>
                                    <w:color w:val="000000" w:themeColor="dark1"/>
                                    <w:kern w:val="24"/>
                                    <w:sz w:val="22"/>
                                    <w:szCs w:val="22"/>
                                    <w:lang w:val="kk-KZ"/>
                                  </w:rPr>
                                  <w:t>Аудандар әдісі</w:t>
                                </w:r>
                              </w:p>
                            </w:txbxContent>
                          </wps:txbx>
                          <wps:bodyPr spcFirstLastPara="0" vert="horz" wrap="square" lIns="53340" tIns="53340" rIns="53340" bIns="53340" numCol="1" spcCol="1270" anchor="ctr" anchorCtr="0">
                            <a:noAutofit/>
                          </wps:bodyPr>
                        </wps:wsp>
                      </wpg:grpSp>
                      <wpg:grpSp>
                        <wpg:cNvPr id="18442" name="Группа 18442"/>
                        <wpg:cNvGrpSpPr/>
                        <wpg:grpSpPr>
                          <a:xfrm>
                            <a:off x="5935154" y="4176097"/>
                            <a:ext cx="1714337" cy="792000"/>
                            <a:chOff x="5935154" y="4176155"/>
                            <a:chExt cx="1714337" cy="691252"/>
                          </a:xfrm>
                          <a:solidFill>
                            <a:schemeClr val="accent3">
                              <a:lumMod val="20000"/>
                              <a:lumOff val="80000"/>
                            </a:schemeClr>
                          </a:solidFill>
                          <a:scene3d>
                            <a:camera prst="orthographicFront"/>
                            <a:lightRig rig="flat" dir="t"/>
                          </a:scene3d>
                        </wpg:grpSpPr>
                        <wps:wsp>
                          <wps:cNvPr id="18443" name="Скругленный прямоугольник 18443"/>
                          <wps:cNvSpPr/>
                          <wps:spPr>
                            <a:xfrm>
                              <a:off x="5935154" y="4176155"/>
                              <a:ext cx="1713947" cy="691252"/>
                            </a:xfrm>
                            <a:prstGeom prst="roundRect">
                              <a:avLst>
                                <a:gd name="adj" fmla="val 10000"/>
                              </a:avLst>
                            </a:prstGeom>
                            <a:grpFill/>
                            <a:sp3d prstMaterial="dkEdge">
                              <a:bevelT w="8200" h="38100"/>
                            </a:sp3d>
                          </wps:spPr>
                          <wps:style>
                            <a:lnRef idx="0">
                              <a:schemeClr val="lt1">
                                <a:hueOff val="0"/>
                                <a:satOff val="0"/>
                                <a:lumOff val="0"/>
                                <a:alphaOff val="0"/>
                              </a:schemeClr>
                            </a:lnRef>
                            <a:fillRef idx="2">
                              <a:scrgbClr r="0" g="0" b="0"/>
                            </a:fillRef>
                            <a:effectRef idx="1">
                              <a:schemeClr val="accent5">
                                <a:hueOff val="0"/>
                                <a:satOff val="0"/>
                                <a:lumOff val="0"/>
                                <a:alphaOff val="0"/>
                              </a:schemeClr>
                            </a:effectRef>
                            <a:fontRef idx="minor">
                              <a:schemeClr val="dk1"/>
                            </a:fontRef>
                          </wps:style>
                          <wps:txbx>
                            <w:txbxContent>
                              <w:p w14:paraId="1F52F9F6" w14:textId="77777777" w:rsidR="00150C87" w:rsidRPr="00247FD3" w:rsidRDefault="00150C87" w:rsidP="00A10E34">
                                <w:pPr>
                                  <w:spacing w:after="0" w:line="240" w:lineRule="auto"/>
                                  <w:rPr>
                                    <w:rFonts w:eastAsia="Times New Roman"/>
                                  </w:rPr>
                                </w:pPr>
                              </w:p>
                            </w:txbxContent>
                          </wps:txbx>
                          <wps:bodyPr/>
                        </wps:wsp>
                        <wps:wsp>
                          <wps:cNvPr id="18444" name="Скругленный прямоугольник 4"/>
                          <wps:cNvSpPr/>
                          <wps:spPr>
                            <a:xfrm>
                              <a:off x="5955400" y="4196399"/>
                              <a:ext cx="1694091" cy="650760"/>
                            </a:xfrm>
                            <a:prstGeom prst="rect">
                              <a:avLst/>
                            </a:prstGeom>
                            <a:grpFill/>
                            <a:sp3d/>
                          </wps:spPr>
                          <wps:style>
                            <a:lnRef idx="0">
                              <a:scrgbClr r="0" g="0" b="0"/>
                            </a:lnRef>
                            <a:fillRef idx="0">
                              <a:scrgbClr r="0" g="0" b="0"/>
                            </a:fillRef>
                            <a:effectRef idx="0">
                              <a:scrgbClr r="0" g="0" b="0"/>
                            </a:effectRef>
                            <a:fontRef idx="minor">
                              <a:schemeClr val="dk1"/>
                            </a:fontRef>
                          </wps:style>
                          <wps:txbx>
                            <w:txbxContent>
                              <w:p w14:paraId="7A3DED7B" w14:textId="77777777" w:rsidR="00150C87" w:rsidRPr="00247FD3" w:rsidRDefault="00150C87" w:rsidP="00A10E34">
                                <w:pPr>
                                  <w:pStyle w:val="af"/>
                                  <w:kinsoku w:val="0"/>
                                  <w:overflowPunct w:val="0"/>
                                  <w:spacing w:before="0" w:beforeAutospacing="0" w:after="0" w:afterAutospacing="0"/>
                                  <w:jc w:val="center"/>
                                  <w:textAlignment w:val="baseline"/>
                                  <w:rPr>
                                    <w:sz w:val="22"/>
                                    <w:szCs w:val="22"/>
                                  </w:rPr>
                                </w:pPr>
                                <w:r w:rsidRPr="00247FD3">
                                  <w:rPr>
                                    <w:color w:val="000000" w:themeColor="dark1"/>
                                    <w:kern w:val="24"/>
                                    <w:sz w:val="22"/>
                                    <w:szCs w:val="22"/>
                                    <w:lang w:val="kk-KZ"/>
                                  </w:rPr>
                                  <w:t>Үшбұрыш-тардың ұқсастығы</w:t>
                                </w:r>
                              </w:p>
                            </w:txbxContent>
                          </wps:txbx>
                          <wps:bodyPr spcFirstLastPara="0" vert="horz" wrap="square" lIns="53340" tIns="53340" rIns="53340" bIns="53340" numCol="1" spcCol="1270" anchor="ctr" anchorCtr="0">
                            <a:noAutofit/>
                          </wps:bodyPr>
                        </wps:wsp>
                      </wpg:grpSp>
                      <wpg:grpSp>
                        <wpg:cNvPr id="18445" name="Группа 18445"/>
                        <wpg:cNvGrpSpPr/>
                        <wpg:grpSpPr>
                          <a:xfrm>
                            <a:off x="7807093" y="4176552"/>
                            <a:ext cx="1728592" cy="792000"/>
                            <a:chOff x="7845249" y="4176552"/>
                            <a:chExt cx="1286830" cy="683533"/>
                          </a:xfrm>
                          <a:solidFill>
                            <a:schemeClr val="accent3">
                              <a:lumMod val="20000"/>
                              <a:lumOff val="80000"/>
                            </a:schemeClr>
                          </a:solidFill>
                          <a:scene3d>
                            <a:camera prst="orthographicFront"/>
                            <a:lightRig rig="flat" dir="t"/>
                          </a:scene3d>
                        </wpg:grpSpPr>
                        <wps:wsp>
                          <wps:cNvPr id="18446" name="Скругленный прямоугольник 18446"/>
                          <wps:cNvSpPr/>
                          <wps:spPr>
                            <a:xfrm>
                              <a:off x="7845547" y="4176552"/>
                              <a:ext cx="1286532" cy="683533"/>
                            </a:xfrm>
                            <a:prstGeom prst="roundRect">
                              <a:avLst>
                                <a:gd name="adj" fmla="val 10000"/>
                              </a:avLst>
                            </a:prstGeom>
                            <a:grpFill/>
                            <a:sp3d prstMaterial="dkEdge">
                              <a:bevelT w="8200" h="38100"/>
                            </a:sp3d>
                          </wps:spPr>
                          <wps:style>
                            <a:lnRef idx="0">
                              <a:schemeClr val="lt1">
                                <a:hueOff val="0"/>
                                <a:satOff val="0"/>
                                <a:lumOff val="0"/>
                                <a:alphaOff val="0"/>
                              </a:schemeClr>
                            </a:lnRef>
                            <a:fillRef idx="2">
                              <a:scrgbClr r="0" g="0" b="0"/>
                            </a:fillRef>
                            <a:effectRef idx="1">
                              <a:schemeClr val="accent5">
                                <a:hueOff val="0"/>
                                <a:satOff val="0"/>
                                <a:lumOff val="0"/>
                                <a:alphaOff val="0"/>
                              </a:schemeClr>
                            </a:effectRef>
                            <a:fontRef idx="minor">
                              <a:schemeClr val="dk1"/>
                            </a:fontRef>
                          </wps:style>
                          <wps:txbx>
                            <w:txbxContent>
                              <w:p w14:paraId="2391B7B7" w14:textId="77777777" w:rsidR="00150C87" w:rsidRPr="00247FD3" w:rsidRDefault="00150C87" w:rsidP="00A10E34">
                                <w:pPr>
                                  <w:spacing w:after="0" w:line="240" w:lineRule="auto"/>
                                  <w:rPr>
                                    <w:rFonts w:eastAsia="Times New Roman"/>
                                  </w:rPr>
                                </w:pPr>
                              </w:p>
                            </w:txbxContent>
                          </wps:txbx>
                          <wps:bodyPr/>
                        </wps:wsp>
                        <wps:wsp>
                          <wps:cNvPr id="18447" name="Скругленный прямоугольник 4"/>
                          <wps:cNvSpPr/>
                          <wps:spPr>
                            <a:xfrm>
                              <a:off x="7845249" y="4195387"/>
                              <a:ext cx="1286103" cy="643493"/>
                            </a:xfrm>
                            <a:prstGeom prst="rect">
                              <a:avLst/>
                            </a:prstGeom>
                            <a:grpFill/>
                            <a:sp3d/>
                          </wps:spPr>
                          <wps:style>
                            <a:lnRef idx="0">
                              <a:scrgbClr r="0" g="0" b="0"/>
                            </a:lnRef>
                            <a:fillRef idx="0">
                              <a:scrgbClr r="0" g="0" b="0"/>
                            </a:fillRef>
                            <a:effectRef idx="0">
                              <a:scrgbClr r="0" g="0" b="0"/>
                            </a:effectRef>
                            <a:fontRef idx="minor">
                              <a:schemeClr val="dk1"/>
                            </a:fontRef>
                          </wps:style>
                          <wps:txbx>
                            <w:txbxContent>
                              <w:p w14:paraId="7CD621A4" w14:textId="77777777" w:rsidR="00150C87" w:rsidRPr="00247FD3" w:rsidRDefault="00150C87" w:rsidP="00A10E34">
                                <w:pPr>
                                  <w:pStyle w:val="af"/>
                                  <w:kinsoku w:val="0"/>
                                  <w:overflowPunct w:val="0"/>
                                  <w:spacing w:before="0" w:beforeAutospacing="0" w:after="0" w:afterAutospacing="0"/>
                                  <w:jc w:val="center"/>
                                  <w:textAlignment w:val="baseline"/>
                                  <w:rPr>
                                    <w:sz w:val="22"/>
                                    <w:szCs w:val="22"/>
                                  </w:rPr>
                                </w:pPr>
                                <w:r w:rsidRPr="00247FD3">
                                  <w:rPr>
                                    <w:color w:val="000000" w:themeColor="dark1"/>
                                    <w:kern w:val="24"/>
                                    <w:sz w:val="22"/>
                                    <w:szCs w:val="22"/>
                                    <w:lang w:val="kk-KZ"/>
                                  </w:rPr>
                                  <w:t>Шеңбердегі кесінділер</w:t>
                                </w:r>
                                <w:r>
                                  <w:rPr>
                                    <w:color w:val="000000" w:themeColor="dark1"/>
                                    <w:kern w:val="24"/>
                                    <w:sz w:val="22"/>
                                    <w:szCs w:val="22"/>
                                    <w:lang w:val="kk-KZ"/>
                                  </w:rPr>
                                  <w:t>-</w:t>
                                </w:r>
                                <w:r w:rsidRPr="00247FD3">
                                  <w:rPr>
                                    <w:color w:val="000000" w:themeColor="dark1"/>
                                    <w:kern w:val="24"/>
                                    <w:sz w:val="22"/>
                                    <w:szCs w:val="22"/>
                                    <w:lang w:val="kk-KZ"/>
                                  </w:rPr>
                                  <w:t>дің ұқсастығы</w:t>
                                </w:r>
                              </w:p>
                            </w:txbxContent>
                          </wps:txbx>
                          <wps:bodyPr spcFirstLastPara="0" vert="horz" wrap="square" lIns="53340" tIns="53340" rIns="53340" bIns="53340" numCol="1" spcCol="1270" anchor="ctr" anchorCtr="0">
                            <a:noAutofit/>
                          </wps:bodyPr>
                        </wps:wsp>
                      </wpg:grpSp>
                      <wpg:grpSp>
                        <wpg:cNvPr id="18448" name="Группа 18448"/>
                        <wpg:cNvGrpSpPr/>
                        <wpg:grpSpPr>
                          <a:xfrm>
                            <a:off x="9715050" y="4175642"/>
                            <a:ext cx="1927337" cy="792000"/>
                            <a:chOff x="9735346" y="4175748"/>
                            <a:chExt cx="1630789" cy="699011"/>
                          </a:xfrm>
                          <a:solidFill>
                            <a:schemeClr val="accent3">
                              <a:lumMod val="20000"/>
                              <a:lumOff val="80000"/>
                            </a:schemeClr>
                          </a:solidFill>
                          <a:scene3d>
                            <a:camera prst="orthographicFront"/>
                            <a:lightRig rig="flat" dir="t"/>
                          </a:scene3d>
                        </wpg:grpSpPr>
                        <wps:wsp>
                          <wps:cNvPr id="18449" name="Скругленный прямоугольник 18449"/>
                          <wps:cNvSpPr/>
                          <wps:spPr>
                            <a:xfrm>
                              <a:off x="9846124" y="4175748"/>
                              <a:ext cx="1520011" cy="699011"/>
                            </a:xfrm>
                            <a:prstGeom prst="roundRect">
                              <a:avLst>
                                <a:gd name="adj" fmla="val 10000"/>
                              </a:avLst>
                            </a:prstGeom>
                            <a:grpFill/>
                            <a:sp3d prstMaterial="dkEdge">
                              <a:bevelT w="8200" h="38100"/>
                            </a:sp3d>
                          </wps:spPr>
                          <wps:style>
                            <a:lnRef idx="0">
                              <a:schemeClr val="lt1">
                                <a:hueOff val="0"/>
                                <a:satOff val="0"/>
                                <a:lumOff val="0"/>
                                <a:alphaOff val="0"/>
                              </a:schemeClr>
                            </a:lnRef>
                            <a:fillRef idx="2">
                              <a:scrgbClr r="0" g="0" b="0"/>
                            </a:fillRef>
                            <a:effectRef idx="1">
                              <a:schemeClr val="accent5">
                                <a:hueOff val="0"/>
                                <a:satOff val="0"/>
                                <a:lumOff val="0"/>
                                <a:alphaOff val="0"/>
                              </a:schemeClr>
                            </a:effectRef>
                            <a:fontRef idx="minor">
                              <a:schemeClr val="dk1"/>
                            </a:fontRef>
                          </wps:style>
                          <wps:txbx>
                            <w:txbxContent>
                              <w:p w14:paraId="42E9D3CE" w14:textId="77777777" w:rsidR="00150C87" w:rsidRPr="00247FD3" w:rsidRDefault="00150C87" w:rsidP="00A10E34">
                                <w:pPr>
                                  <w:spacing w:after="0" w:line="240" w:lineRule="auto"/>
                                  <w:rPr>
                                    <w:rFonts w:eastAsia="Times New Roman"/>
                                  </w:rPr>
                                </w:pPr>
                              </w:p>
                            </w:txbxContent>
                          </wps:txbx>
                          <wps:bodyPr/>
                        </wps:wsp>
                        <wps:wsp>
                          <wps:cNvPr id="18450" name="Скругленный прямоугольник 4"/>
                          <wps:cNvSpPr/>
                          <wps:spPr>
                            <a:xfrm>
                              <a:off x="9735346" y="4195005"/>
                              <a:ext cx="1630284" cy="658065"/>
                            </a:xfrm>
                            <a:prstGeom prst="rect">
                              <a:avLst/>
                            </a:prstGeom>
                            <a:grpFill/>
                            <a:sp3d/>
                          </wps:spPr>
                          <wps:style>
                            <a:lnRef idx="0">
                              <a:scrgbClr r="0" g="0" b="0"/>
                            </a:lnRef>
                            <a:fillRef idx="0">
                              <a:scrgbClr r="0" g="0" b="0"/>
                            </a:fillRef>
                            <a:effectRef idx="0">
                              <a:scrgbClr r="0" g="0" b="0"/>
                            </a:effectRef>
                            <a:fontRef idx="minor">
                              <a:schemeClr val="dk1"/>
                            </a:fontRef>
                          </wps:style>
                          <wps:txbx>
                            <w:txbxContent>
                              <w:p w14:paraId="0F939791" w14:textId="77777777" w:rsidR="00150C87" w:rsidRPr="00247FD3" w:rsidRDefault="00150C87" w:rsidP="00A10E34">
                                <w:pPr>
                                  <w:pStyle w:val="af"/>
                                  <w:kinsoku w:val="0"/>
                                  <w:overflowPunct w:val="0"/>
                                  <w:spacing w:before="0" w:beforeAutospacing="0" w:after="0" w:afterAutospacing="0"/>
                                  <w:jc w:val="center"/>
                                  <w:textAlignment w:val="baseline"/>
                                  <w:rPr>
                                    <w:sz w:val="22"/>
                                    <w:szCs w:val="22"/>
                                  </w:rPr>
                                </w:pPr>
                                <w:r w:rsidRPr="00247FD3">
                                  <w:rPr>
                                    <w:color w:val="000000" w:themeColor="dark1"/>
                                    <w:kern w:val="24"/>
                                    <w:sz w:val="22"/>
                                    <w:szCs w:val="22"/>
                                    <w:lang w:val="kk-KZ"/>
                                  </w:rPr>
                                  <w:t>Фигуралардың ұқсастығы, конфигура-циясы</w:t>
                                </w:r>
                              </w:p>
                            </w:txbxContent>
                          </wps:txbx>
                          <wps:bodyPr spcFirstLastPara="0" vert="horz" wrap="square" lIns="53340" tIns="53340" rIns="53340" bIns="53340" numCol="1" spcCol="1270" anchor="ctr" anchorCtr="0">
                            <a:noAutofit/>
                          </wps:bodyPr>
                        </wps:wsp>
                      </wpg:grpSp>
                      <wps:wsp>
                        <wps:cNvPr id="18451" name="Прямая соединительная линия 18451">
                          <a:extLst>
                            <a:ext uri="{FF2B5EF4-FFF2-40B4-BE49-F238E27FC236}">
                              <a16:creationId xmlns:a16="http://schemas.microsoft.com/office/drawing/2014/main" id="{8560A8D8-722E-41B4-8D50-254179DA1284}"/>
                            </a:ext>
                          </a:extLst>
                        </wps:cNvPr>
                        <wps:cNvCnPr/>
                        <wps:spPr>
                          <a:xfrm>
                            <a:off x="6480718" y="3944933"/>
                            <a:ext cx="4104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8452" name="Прямая соединительная линия 18452">
                          <a:extLst>
                            <a:ext uri="{FF2B5EF4-FFF2-40B4-BE49-F238E27FC236}">
                              <a16:creationId xmlns:a16="http://schemas.microsoft.com/office/drawing/2014/main" id="{BCF32FCC-2AF1-4090-AB3D-911E538BA781}"/>
                            </a:ext>
                          </a:extLst>
                        </wps:cNvPr>
                        <wps:cNvCnPr>
                          <a:cxnSpLocks/>
                        </wps:cNvCnPr>
                        <wps:spPr>
                          <a:xfrm flipH="1" flipV="1">
                            <a:off x="6480262" y="3728324"/>
                            <a:ext cx="456" cy="452352"/>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8453" name="Прямая соединительная линия 18453">
                          <a:extLst>
                            <a:ext uri="{FF2B5EF4-FFF2-40B4-BE49-F238E27FC236}">
                              <a16:creationId xmlns:a16="http://schemas.microsoft.com/office/drawing/2014/main" id="{BCF32FCC-2AF1-4090-AB3D-911E538BA781}"/>
                            </a:ext>
                          </a:extLst>
                        </wps:cNvPr>
                        <wps:cNvCnPr>
                          <a:cxnSpLocks/>
                        </wps:cNvCnPr>
                        <wps:spPr>
                          <a:xfrm flipV="1">
                            <a:off x="8784974" y="3953811"/>
                            <a:ext cx="0" cy="21600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8454" name="Прямая соединительная линия 18454">
                          <a:extLst>
                            <a:ext uri="{FF2B5EF4-FFF2-40B4-BE49-F238E27FC236}">
                              <a16:creationId xmlns:a16="http://schemas.microsoft.com/office/drawing/2014/main" id="{BCF32FCC-2AF1-4090-AB3D-911E538BA781}"/>
                            </a:ext>
                          </a:extLst>
                        </wps:cNvPr>
                        <wps:cNvCnPr>
                          <a:cxnSpLocks/>
                        </wps:cNvCnPr>
                        <wps:spPr>
                          <a:xfrm flipV="1">
                            <a:off x="10585174" y="3944933"/>
                            <a:ext cx="0" cy="21600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8455" name="Прямая соединительная линия 18455">
                          <a:extLst>
                            <a:ext uri="{FF2B5EF4-FFF2-40B4-BE49-F238E27FC236}">
                              <a16:creationId xmlns:a16="http://schemas.microsoft.com/office/drawing/2014/main" id="{8560A8D8-722E-41B4-8D50-254179DA1284}"/>
                            </a:ext>
                          </a:extLst>
                        </wps:cNvPr>
                        <wps:cNvCnPr/>
                        <wps:spPr>
                          <a:xfrm>
                            <a:off x="720078" y="2940738"/>
                            <a:ext cx="2988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8456" name="Прямая соединительная линия 18456">
                          <a:extLst>
                            <a:ext uri="{FF2B5EF4-FFF2-40B4-BE49-F238E27FC236}">
                              <a16:creationId xmlns:a16="http://schemas.microsoft.com/office/drawing/2014/main" id="{BCF32FCC-2AF1-4090-AB3D-911E538BA781}"/>
                            </a:ext>
                          </a:extLst>
                        </wps:cNvPr>
                        <wps:cNvCnPr>
                          <a:cxnSpLocks/>
                        </wps:cNvCnPr>
                        <wps:spPr>
                          <a:xfrm flipH="1" flipV="1">
                            <a:off x="719622" y="2706070"/>
                            <a:ext cx="456" cy="452352"/>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8457" name="Прямая соединительная линия 18457">
                          <a:extLst>
                            <a:ext uri="{FF2B5EF4-FFF2-40B4-BE49-F238E27FC236}">
                              <a16:creationId xmlns:a16="http://schemas.microsoft.com/office/drawing/2014/main" id="{BCF32FCC-2AF1-4090-AB3D-911E538BA781}"/>
                            </a:ext>
                          </a:extLst>
                        </wps:cNvPr>
                        <wps:cNvCnPr>
                          <a:cxnSpLocks/>
                        </wps:cNvCnPr>
                        <wps:spPr>
                          <a:xfrm flipV="1">
                            <a:off x="2232246" y="2940738"/>
                            <a:ext cx="0" cy="21600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8458" name="Прямая соединительная линия 18458">
                          <a:extLst>
                            <a:ext uri="{FF2B5EF4-FFF2-40B4-BE49-F238E27FC236}">
                              <a16:creationId xmlns:a16="http://schemas.microsoft.com/office/drawing/2014/main" id="{BCF32FCC-2AF1-4090-AB3D-911E538BA781}"/>
                            </a:ext>
                          </a:extLst>
                        </wps:cNvPr>
                        <wps:cNvCnPr>
                          <a:cxnSpLocks/>
                        </wps:cNvCnPr>
                        <wps:spPr>
                          <a:xfrm flipV="1">
                            <a:off x="3717780" y="2940738"/>
                            <a:ext cx="0" cy="21600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8459" name="Прямая соединительная линия 18459">
                          <a:extLst>
                            <a:ext uri="{FF2B5EF4-FFF2-40B4-BE49-F238E27FC236}">
                              <a16:creationId xmlns:a16="http://schemas.microsoft.com/office/drawing/2014/main" id="{8560A8D8-722E-41B4-8D50-254179DA1284}"/>
                            </a:ext>
                          </a:extLst>
                        </wps:cNvPr>
                        <wps:cNvCnPr/>
                        <wps:spPr>
                          <a:xfrm>
                            <a:off x="4969006" y="2952627"/>
                            <a:ext cx="1512168"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8460" name="Прямая соединительная линия 18460">
                          <a:extLst>
                            <a:ext uri="{FF2B5EF4-FFF2-40B4-BE49-F238E27FC236}">
                              <a16:creationId xmlns:a16="http://schemas.microsoft.com/office/drawing/2014/main" id="{BCF32FCC-2AF1-4090-AB3D-911E538BA781}"/>
                            </a:ext>
                          </a:extLst>
                        </wps:cNvPr>
                        <wps:cNvCnPr>
                          <a:cxnSpLocks/>
                        </wps:cNvCnPr>
                        <wps:spPr>
                          <a:xfrm flipH="1" flipV="1">
                            <a:off x="4968550" y="2709081"/>
                            <a:ext cx="456" cy="452352"/>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8461" name="Прямая соединительная линия 18461">
                          <a:extLst>
                            <a:ext uri="{FF2B5EF4-FFF2-40B4-BE49-F238E27FC236}">
                              <a16:creationId xmlns:a16="http://schemas.microsoft.com/office/drawing/2014/main" id="{BCF32FCC-2AF1-4090-AB3D-911E538BA781}"/>
                            </a:ext>
                          </a:extLst>
                        </wps:cNvPr>
                        <wps:cNvCnPr>
                          <a:cxnSpLocks/>
                        </wps:cNvCnPr>
                        <wps:spPr>
                          <a:xfrm flipV="1">
                            <a:off x="6481174" y="2952627"/>
                            <a:ext cx="0" cy="21600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8462" name="Прямая соединительная линия 18462">
                          <a:extLst>
                            <a:ext uri="{FF2B5EF4-FFF2-40B4-BE49-F238E27FC236}">
                              <a16:creationId xmlns:a16="http://schemas.microsoft.com/office/drawing/2014/main" id="{8560A8D8-722E-41B4-8D50-254179DA1284}"/>
                            </a:ext>
                          </a:extLst>
                        </wps:cNvPr>
                        <wps:cNvCnPr/>
                        <wps:spPr>
                          <a:xfrm>
                            <a:off x="8017517" y="2906412"/>
                            <a:ext cx="2988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8463" name="Прямая соединительная линия 18463">
                          <a:extLst>
                            <a:ext uri="{FF2B5EF4-FFF2-40B4-BE49-F238E27FC236}">
                              <a16:creationId xmlns:a16="http://schemas.microsoft.com/office/drawing/2014/main" id="{BCF32FCC-2AF1-4090-AB3D-911E538BA781}"/>
                            </a:ext>
                          </a:extLst>
                        </wps:cNvPr>
                        <wps:cNvCnPr>
                          <a:cxnSpLocks/>
                        </wps:cNvCnPr>
                        <wps:spPr>
                          <a:xfrm flipH="1" flipV="1">
                            <a:off x="9720622" y="2738263"/>
                            <a:ext cx="456" cy="39600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89" name="Прямая соединительная линия 10262">
                          <a:extLst>
                            <a:ext uri="{FF2B5EF4-FFF2-40B4-BE49-F238E27FC236}">
                              <a16:creationId xmlns:a16="http://schemas.microsoft.com/office/drawing/2014/main" id="{BCF32FCC-2AF1-4090-AB3D-911E538BA781}"/>
                            </a:ext>
                          </a:extLst>
                        </wps:cNvPr>
                        <wps:cNvCnPr>
                          <a:cxnSpLocks/>
                        </wps:cNvCnPr>
                        <wps:spPr>
                          <a:xfrm flipV="1">
                            <a:off x="8017517" y="2915290"/>
                            <a:ext cx="0" cy="21600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0263" name="Прямая соединительная линия 10263">
                          <a:extLst>
                            <a:ext uri="{FF2B5EF4-FFF2-40B4-BE49-F238E27FC236}">
                              <a16:creationId xmlns:a16="http://schemas.microsoft.com/office/drawing/2014/main" id="{BCF32FCC-2AF1-4090-AB3D-911E538BA781}"/>
                            </a:ext>
                          </a:extLst>
                        </wps:cNvPr>
                        <wps:cNvCnPr>
                          <a:cxnSpLocks/>
                        </wps:cNvCnPr>
                        <wps:spPr>
                          <a:xfrm flipV="1">
                            <a:off x="11015219" y="2915290"/>
                            <a:ext cx="0" cy="21600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0264" name="Прямая соединительная линия 10264">
                          <a:extLst>
                            <a:ext uri="{FF2B5EF4-FFF2-40B4-BE49-F238E27FC236}">
                              <a16:creationId xmlns:a16="http://schemas.microsoft.com/office/drawing/2014/main" id="{8560A8D8-722E-41B4-8D50-254179DA1284}"/>
                            </a:ext>
                          </a:extLst>
                        </wps:cNvPr>
                        <wps:cNvCnPr/>
                        <wps:spPr>
                          <a:xfrm>
                            <a:off x="1246682" y="1909361"/>
                            <a:ext cx="3132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91" name="Прямая соединительная линия 10265">
                          <a:extLst>
                            <a:ext uri="{FF2B5EF4-FFF2-40B4-BE49-F238E27FC236}">
                              <a16:creationId xmlns:a16="http://schemas.microsoft.com/office/drawing/2014/main" id="{BCF32FCC-2AF1-4090-AB3D-911E538BA781}"/>
                            </a:ext>
                          </a:extLst>
                        </wps:cNvPr>
                        <wps:cNvCnPr>
                          <a:cxnSpLocks/>
                        </wps:cNvCnPr>
                        <wps:spPr>
                          <a:xfrm flipH="1" flipV="1">
                            <a:off x="1247058" y="1664155"/>
                            <a:ext cx="456" cy="452352"/>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0270" name="Прямая соединительная линия 10270">
                          <a:extLst>
                            <a:ext uri="{FF2B5EF4-FFF2-40B4-BE49-F238E27FC236}">
                              <a16:creationId xmlns:a16="http://schemas.microsoft.com/office/drawing/2014/main" id="{BCF32FCC-2AF1-4090-AB3D-911E538BA781}"/>
                            </a:ext>
                          </a:extLst>
                        </wps:cNvPr>
                        <wps:cNvCnPr>
                          <a:cxnSpLocks/>
                        </wps:cNvCnPr>
                        <wps:spPr>
                          <a:xfrm flipV="1">
                            <a:off x="4378528" y="1912321"/>
                            <a:ext cx="0" cy="21600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2051" name="Прямая соединительная линия 2051">
                          <a:extLst>
                            <a:ext uri="{FF2B5EF4-FFF2-40B4-BE49-F238E27FC236}">
                              <a16:creationId xmlns:a16="http://schemas.microsoft.com/office/drawing/2014/main" id="{8560A8D8-722E-41B4-8D50-254179DA1284}"/>
                            </a:ext>
                          </a:extLst>
                        </wps:cNvPr>
                        <wps:cNvCnPr/>
                        <wps:spPr>
                          <a:xfrm>
                            <a:off x="7194653" y="1909090"/>
                            <a:ext cx="2947264"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2072" name="Прямая соединительная линия 2072">
                          <a:extLst>
                            <a:ext uri="{FF2B5EF4-FFF2-40B4-BE49-F238E27FC236}">
                              <a16:creationId xmlns:a16="http://schemas.microsoft.com/office/drawing/2014/main" id="{BCF32FCC-2AF1-4090-AB3D-911E538BA781}"/>
                            </a:ext>
                          </a:extLst>
                        </wps:cNvPr>
                        <wps:cNvCnPr>
                          <a:cxnSpLocks/>
                        </wps:cNvCnPr>
                        <wps:spPr>
                          <a:xfrm flipH="1" flipV="1">
                            <a:off x="10141307" y="1691957"/>
                            <a:ext cx="456" cy="452352"/>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2073" name="Прямая соединительная линия 2073">
                          <a:extLst>
                            <a:ext uri="{FF2B5EF4-FFF2-40B4-BE49-F238E27FC236}">
                              <a16:creationId xmlns:a16="http://schemas.microsoft.com/office/drawing/2014/main" id="{BCF32FCC-2AF1-4090-AB3D-911E538BA781}"/>
                            </a:ext>
                          </a:extLst>
                        </wps:cNvPr>
                        <wps:cNvCnPr>
                          <a:cxnSpLocks/>
                        </wps:cNvCnPr>
                        <wps:spPr>
                          <a:xfrm flipV="1">
                            <a:off x="7194653" y="1912321"/>
                            <a:ext cx="0" cy="21600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2074" name="Прямая соединительная линия 2074">
                          <a:extLst>
                            <a:ext uri="{FF2B5EF4-FFF2-40B4-BE49-F238E27FC236}">
                              <a16:creationId xmlns:a16="http://schemas.microsoft.com/office/drawing/2014/main" id="{8560A8D8-722E-41B4-8D50-254179DA1284}"/>
                            </a:ext>
                          </a:extLst>
                        </wps:cNvPr>
                        <wps:cNvCnPr/>
                        <wps:spPr>
                          <a:xfrm>
                            <a:off x="1339957" y="877867"/>
                            <a:ext cx="880135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2075" name="Прямая соединительная линия 2075">
                          <a:extLst>
                            <a:ext uri="{FF2B5EF4-FFF2-40B4-BE49-F238E27FC236}">
                              <a16:creationId xmlns:a16="http://schemas.microsoft.com/office/drawing/2014/main" id="{BCF32FCC-2AF1-4090-AB3D-911E538BA781}"/>
                            </a:ext>
                          </a:extLst>
                        </wps:cNvPr>
                        <wps:cNvCnPr>
                          <a:cxnSpLocks/>
                        </wps:cNvCnPr>
                        <wps:spPr>
                          <a:xfrm flipH="1" flipV="1">
                            <a:off x="4752526" y="623515"/>
                            <a:ext cx="456" cy="46800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2076" name="Прямая соединительная линия 2076">
                          <a:extLst>
                            <a:ext uri="{FF2B5EF4-FFF2-40B4-BE49-F238E27FC236}">
                              <a16:creationId xmlns:a16="http://schemas.microsoft.com/office/drawing/2014/main" id="{BCF32FCC-2AF1-4090-AB3D-911E538BA781}"/>
                            </a:ext>
                          </a:extLst>
                        </wps:cNvPr>
                        <wps:cNvCnPr>
                          <a:cxnSpLocks/>
                        </wps:cNvCnPr>
                        <wps:spPr>
                          <a:xfrm flipV="1">
                            <a:off x="1339957" y="877867"/>
                            <a:ext cx="0" cy="21600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2077" name="Прямая соединительная линия 2077">
                          <a:extLst>
                            <a:ext uri="{FF2B5EF4-FFF2-40B4-BE49-F238E27FC236}">
                              <a16:creationId xmlns:a16="http://schemas.microsoft.com/office/drawing/2014/main" id="{BCF32FCC-2AF1-4090-AB3D-911E538BA781}"/>
                            </a:ext>
                          </a:extLst>
                        </wps:cNvPr>
                        <wps:cNvCnPr>
                          <a:cxnSpLocks/>
                        </wps:cNvCnPr>
                        <wps:spPr>
                          <a:xfrm flipV="1">
                            <a:off x="7344814" y="883518"/>
                            <a:ext cx="0" cy="21600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2078" name="Прямая соединительная линия 2078">
                          <a:extLst>
                            <a:ext uri="{FF2B5EF4-FFF2-40B4-BE49-F238E27FC236}">
                              <a16:creationId xmlns:a16="http://schemas.microsoft.com/office/drawing/2014/main" id="{BCF32FCC-2AF1-4090-AB3D-911E538BA781}"/>
                            </a:ext>
                          </a:extLst>
                        </wps:cNvPr>
                        <wps:cNvCnPr>
                          <a:cxnSpLocks/>
                        </wps:cNvCnPr>
                        <wps:spPr>
                          <a:xfrm flipV="1">
                            <a:off x="10142324" y="883517"/>
                            <a:ext cx="0" cy="216000"/>
                          </a:xfrm>
                          <a:prstGeom prst="line">
                            <a:avLst/>
                          </a:prstGeom>
                          <a:ln w="12700"/>
                        </wps:spPr>
                        <wps:style>
                          <a:lnRef idx="1">
                            <a:schemeClr val="dk1"/>
                          </a:lnRef>
                          <a:fillRef idx="0">
                            <a:schemeClr val="dk1"/>
                          </a:fillRef>
                          <a:effectRef idx="0">
                            <a:schemeClr val="dk1"/>
                          </a:effectRef>
                          <a:fontRef idx="minor">
                            <a:schemeClr val="tx1"/>
                          </a:fontRef>
                        </wps:style>
                        <wps:bodyPr/>
                      </wps:wsp>
                    </wpg:wgp>
                  </a:graphicData>
                </a:graphic>
              </wp:inline>
            </w:drawing>
          </mc:Choice>
          <mc:Fallback>
            <w:pict>
              <v:group w14:anchorId="3354964A" id="Группа 2" o:spid="_x0000_s1168" style="width:470.05pt;height:400.25pt;mso-position-horizontal-relative:char;mso-position-vertical-relative:line" coordorigin=",3139" coordsize="116652,46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">
                <v:group id="Группа 249" o:spid="_x0000_s1169" style="position:absolute;left:720;top:41694;width:14819;height:7920" coordorigin="720,41694" coordsize="13208,100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">
                  <v:roundrect id="Прямоугольник: скругленные углы 5" o:spid="_x0000_s1170" style="position:absolute;left:720;top:41694;width:13208;height:10060;visibility:visible;mso-wrap-style:square;v-text-anchor:top"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" filled="f" stroked="f">
                    <v:textbox>
                      <w:txbxContent>
                        <w:p w14:paraId="7B5FE3D6" w14:textId="77777777" w:rsidR="00150C87" w:rsidRPr="00247FD3" w:rsidRDefault="00150C87" w:rsidP="00A10E34">
                          <w:pPr>
                            <w:spacing w:after="0" w:line="240" w:lineRule="auto"/>
                            <w:rPr>
                              <w:rFonts w:eastAsia="Times New Roman"/>
                            </w:rPr>
                          </w:pPr>
                        </w:p>
                      </w:txbxContent>
                    </v:textbox>
                  </v:roundrect>
                  <v:shape id="Прямоугольник: скругленные углы 4" o:spid="_x0000_s1171" type="#_x0000_t202" style="position:absolute;left:1014;top:41989;width:12620;height:94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" filled="f" stroked="f">
                    <v:textbox inset=".7pt,.7pt,.7pt,.7pt">
                      <w:txbxContent>
                        <w:p w14:paraId="2F2A925B" w14:textId="77777777" w:rsidR="00150C87" w:rsidRPr="00247FD3" w:rsidRDefault="00150C87" w:rsidP="00A10E34">
                          <w:pPr>
                            <w:pStyle w:val="af"/>
                            <w:kinsoku w:val="0"/>
                            <w:overflowPunct w:val="0"/>
                            <w:spacing w:before="0" w:beforeAutospacing="0" w:after="0" w:afterAutospacing="0"/>
                            <w:jc w:val="center"/>
                            <w:textAlignment w:val="baseline"/>
                            <w:rPr>
                              <w:sz w:val="22"/>
                              <w:szCs w:val="22"/>
                            </w:rPr>
                          </w:pPr>
                          <w:r w:rsidRPr="00247FD3">
                            <w:rPr>
                              <w:color w:val="000000" w:themeColor="dark1"/>
                              <w:kern w:val="24"/>
                              <w:sz w:val="22"/>
                              <w:szCs w:val="22"/>
                              <w:lang w:val="kk-KZ"/>
                            </w:rPr>
                            <w:t>Симметрия</w:t>
                          </w:r>
                        </w:p>
                      </w:txbxContent>
                    </v:textbox>
                  </v:shape>
                </v:group>
                <v:group id="Группа 252" o:spid="_x0000_s1172" style="position:absolute;left:16561;top:41694;width:14323;height:7920" coordorigin="16561,41694" coordsize="13208,100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">
                  <v:roundrect id="Прямоугольник: скругленные углы 8" o:spid="_x0000_s1173" style="position:absolute;left:16561;top:41694;width:13209;height:10060;visibility:visible;mso-wrap-style:square;v-text-anchor:top"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" filled="f" stroked="f">
                    <v:textbox>
                      <w:txbxContent>
                        <w:p w14:paraId="42BB41C6" w14:textId="77777777" w:rsidR="00150C87" w:rsidRPr="00247FD3" w:rsidRDefault="00150C87" w:rsidP="00A10E34">
                          <w:pPr>
                            <w:spacing w:after="0" w:line="240" w:lineRule="auto"/>
                            <w:rPr>
                              <w:rFonts w:eastAsia="Times New Roman"/>
                            </w:rPr>
                          </w:pPr>
                        </w:p>
                      </w:txbxContent>
                    </v:textbox>
                  </v:roundrect>
                  <v:shape id="Прямоугольник: скругленные углы 4" o:spid="_x0000_s1174" type="#_x0000_t202" style="position:absolute;left:16901;top:41694;width:12619;height:94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" filled="f" stroked="f">
                    <v:textbox inset=".7pt,.7pt,.7pt,.7pt">
                      <w:txbxContent>
                        <w:p w14:paraId="6E437B61" w14:textId="77777777" w:rsidR="00150C87" w:rsidRPr="00247FD3" w:rsidRDefault="00150C87" w:rsidP="00A10E34">
                          <w:pPr>
                            <w:pStyle w:val="af"/>
                            <w:kinsoku w:val="0"/>
                            <w:overflowPunct w:val="0"/>
                            <w:spacing w:before="0" w:beforeAutospacing="0" w:after="0" w:afterAutospacing="0"/>
                            <w:jc w:val="center"/>
                            <w:textAlignment w:val="baseline"/>
                            <w:rPr>
                              <w:sz w:val="22"/>
                              <w:szCs w:val="22"/>
                            </w:rPr>
                          </w:pPr>
                          <w:r w:rsidRPr="00247FD3">
                            <w:rPr>
                              <w:color w:val="000000" w:themeColor="dark1"/>
                              <w:kern w:val="24"/>
                              <w:sz w:val="22"/>
                              <w:szCs w:val="22"/>
                              <w:lang w:val="kk-KZ"/>
                            </w:rPr>
                            <w:t>Параллель көшіру</w:t>
                          </w:r>
                        </w:p>
                      </w:txbxContent>
                    </v:textbox>
                  </v:shape>
                </v:group>
                <v:group id="Группа 255" o:spid="_x0000_s1175" style="position:absolute;left:31683;top:41694;width:12241;height:7920" coordorigin="31683,41694" coordsize="13208,100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">
                  <v:roundrect id="Прямоугольник: скругленные углы 11" o:spid="_x0000_s1176" style="position:absolute;left:31683;top:41694;width:13209;height:10060;visibility:visible;mso-wrap-style:square;v-text-anchor:top"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" filled="f" stroked="f">
                    <v:textbox>
                      <w:txbxContent>
                        <w:p w14:paraId="334AC3B7" w14:textId="77777777" w:rsidR="00150C87" w:rsidRPr="00247FD3" w:rsidRDefault="00150C87" w:rsidP="00A10E34">
                          <w:pPr>
                            <w:spacing w:after="0" w:line="240" w:lineRule="auto"/>
                            <w:rPr>
                              <w:rFonts w:eastAsia="Times New Roman"/>
                            </w:rPr>
                          </w:pPr>
                        </w:p>
                      </w:txbxContent>
                    </v:textbox>
                  </v:roundrect>
                  <v:shape id="Прямоугольник: скругленные углы 4" o:spid="_x0000_s1177" type="#_x0000_t202" style="position:absolute;left:31978;top:41989;width:12619;height:94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" filled="f" stroked="f">
                    <v:textbox inset=".7pt,.7pt,.7pt,.7pt">
                      <w:txbxContent>
                        <w:p w14:paraId="6877FC92" w14:textId="77777777" w:rsidR="00150C87" w:rsidRPr="00247FD3" w:rsidRDefault="00150C87" w:rsidP="00A10E34">
                          <w:pPr>
                            <w:pStyle w:val="af"/>
                            <w:kinsoku w:val="0"/>
                            <w:overflowPunct w:val="0"/>
                            <w:spacing w:before="0" w:beforeAutospacing="0" w:after="0" w:afterAutospacing="0"/>
                            <w:jc w:val="center"/>
                            <w:textAlignment w:val="baseline"/>
                            <w:rPr>
                              <w:sz w:val="22"/>
                              <w:szCs w:val="22"/>
                            </w:rPr>
                          </w:pPr>
                          <w:r w:rsidRPr="00247FD3">
                            <w:rPr>
                              <w:color w:val="000000" w:themeColor="dark1"/>
                              <w:kern w:val="24"/>
                              <w:sz w:val="22"/>
                              <w:szCs w:val="22"/>
                              <w:lang w:val="kk-KZ"/>
                            </w:rPr>
                            <w:t>Бұру</w:t>
                          </w:r>
                        </w:p>
                      </w:txbxContent>
                    </v:textbox>
                  </v:shape>
                </v:group>
                <v:shape id="Прямая соединительная линия 4" o:spid="_x0000_s1178" type="#_x0000_t202" style="position:absolute;left:84544;top:24257;width:490;height:490;rotation:-376315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" filled="f" stroked="f">
                  <v:textbox inset="1pt,0,1pt,0">
                    <w:txbxContent>
                      <w:p w14:paraId="4029FA92" w14:textId="77777777" w:rsidR="00150C87" w:rsidRPr="00247FD3" w:rsidRDefault="00150C87" w:rsidP="00A10E34">
                        <w:pPr>
                          <w:spacing w:after="0" w:line="240" w:lineRule="auto"/>
                          <w:rPr>
                            <w:rFonts w:eastAsia="Times New Roman"/>
                          </w:rPr>
                        </w:pPr>
                      </w:p>
                    </w:txbxContent>
                  </v:textbox>
                </v:shape>
                <v:line id="Прямая соединительная линия 291" o:spid="_x0000_s1179" style="position:absolute;visibility:visible;mso-wrap-style:square" from="7920,39534" to="51845,395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" strokecolor="black [3200]" strokeweight="1pt">
                  <v:stroke joinstyle="miter"/>
                </v:line>
                <v:line id="Прямая соединительная линия 292" o:spid="_x0000_s1180" style="position:absolute;flip:x y;visibility:visible;mso-wrap-style:square" from="51841,37187" to="51845,417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" strokecolor="black [3200]" strokeweight="1pt">
                  <v:stroke joinstyle="miter"/>
                  <o:lock v:ext="edit" shapetype="f"/>
                </v:line>
                <v:group id="Группа 293" o:spid="_x0000_s1181" style="position:absolute;left:45076;top:41694;width:13250;height:7920" coordorigin="45076,41694" coordsize="13208,100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fDQ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yTOHvTDgCcv0LAAD//wMAUEsBAi0AFAAGAAgAAAAhANvh9svuAAAAhQEAABMAAAAAAAAA&#10;AAAAAAAAAAAAAFtDb250ZW50X1R5cGVzXS54bWxQSwECLQAUAAYACAAAACEAWvQsW78AAAAVAQAA&#10;CwAAAAAAAAAAAAAAAAAfAQAAX3JlbHMvLnJlbHNQSwECLQAUAAYACAAAACEAiDnw0MYAAADcAAAA&#10;DwAAAAAAAAAAAAAAAAAHAgAAZHJzL2Rvd25yZXYueG1sUEsFBgAAAAADAAMAtwAAAPoCAAAAAA==&#10;">
                  <v:roundrect id="Прямоугольник: скругленные углы 26" o:spid="_x0000_s1182" style="position:absolute;left:45076;top:41694;width:13209;height:10060;visibility:visible;mso-wrap-style:square;v-text-anchor:top"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" filled="f" stroked="f">
                    <v:textbox>
                      <w:txbxContent>
                        <w:p w14:paraId="03204337" w14:textId="77777777" w:rsidR="00150C87" w:rsidRPr="00247FD3" w:rsidRDefault="00150C87" w:rsidP="00A10E34">
                          <w:pPr>
                            <w:spacing w:after="0" w:line="240" w:lineRule="auto"/>
                            <w:rPr>
                              <w:rFonts w:eastAsia="Times New Roman"/>
                            </w:rPr>
                          </w:pPr>
                        </w:p>
                      </w:txbxContent>
                    </v:textbox>
                  </v:roundrect>
                  <v:shape id="Прямоугольник: скругленные углы 4" o:spid="_x0000_s1183" type="#_x0000_t202" style="position:absolute;left:45249;top:41989;width:12619;height:94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" filled="f" stroked="f">
                    <v:textbox inset=".7pt,.7pt,.7pt,.7pt">
                      <w:txbxContent>
                        <w:p w14:paraId="513A1771" w14:textId="77777777" w:rsidR="00150C87" w:rsidRPr="00247FD3" w:rsidRDefault="00150C87" w:rsidP="00A10E34">
                          <w:pPr>
                            <w:pStyle w:val="af"/>
                            <w:kinsoku w:val="0"/>
                            <w:overflowPunct w:val="0"/>
                            <w:spacing w:before="0" w:beforeAutospacing="0" w:after="0" w:afterAutospacing="0"/>
                            <w:jc w:val="center"/>
                            <w:textAlignment w:val="baseline"/>
                            <w:rPr>
                              <w:sz w:val="22"/>
                              <w:szCs w:val="22"/>
                            </w:rPr>
                          </w:pPr>
                          <w:r w:rsidRPr="00247FD3">
                            <w:rPr>
                              <w:color w:val="000000" w:themeColor="dark1"/>
                              <w:kern w:val="24"/>
                              <w:sz w:val="22"/>
                              <w:szCs w:val="22"/>
                              <w:lang w:val="kk-KZ"/>
                            </w:rPr>
                            <w:t>Гомо</w:t>
                          </w:r>
                          <w:r>
                            <w:rPr>
                              <w:color w:val="000000" w:themeColor="dark1"/>
                              <w:kern w:val="24"/>
                              <w:sz w:val="22"/>
                              <w:szCs w:val="22"/>
                              <w:lang w:val="kk-KZ"/>
                            </w:rPr>
                            <w:t>-</w:t>
                          </w:r>
                          <w:r w:rsidRPr="00247FD3">
                            <w:rPr>
                              <w:color w:val="000000" w:themeColor="dark1"/>
                              <w:kern w:val="24"/>
                              <w:sz w:val="22"/>
                              <w:szCs w:val="22"/>
                              <w:lang w:val="kk-KZ"/>
                            </w:rPr>
                            <w:t>тетия</w:t>
                          </w:r>
                        </w:p>
                      </w:txbxContent>
                    </v:textbox>
                  </v:shape>
                </v:group>
                <v:line id="Прямая соединительная линия 296" o:spid="_x0000_s1184" style="position:absolute;flip:y;visibility:visible;mso-wrap-style:square" from="7920,39534" to="7920,416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" strokecolor="black [3200]" strokeweight="1pt">
                  <v:stroke joinstyle="miter"/>
                  <o:lock v:ext="edit" shapetype="f"/>
                </v:line>
                <v:line id="Прямая соединительная линия 297" o:spid="_x0000_s1185" style="position:absolute;flip:y;visibility:visible;mso-wrap-style:square" from="22322,39534" to="22322,416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" strokecolor="black [3200]" strokeweight="1pt">
                  <v:stroke joinstyle="miter"/>
                  <o:lock v:ext="edit" shapetype="f"/>
                </v:line>
                <v:line id="Прямая соединительная линия 298" o:spid="_x0000_s1186" style="position:absolute;flip:y;visibility:visible;mso-wrap-style:square" from="36724,39534" to="36724,416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" strokecolor="black [3200]" strokeweight="1pt">
                  <v:stroke joinstyle="miter"/>
                  <o:lock v:ext="edit" shapetype="f"/>
                </v:line>
                <v:group id="Группа 299" o:spid="_x0000_s1187" style="position:absolute;left:16928;top:3139;width:74540;height:3154" coordorigin="25567,5017" coordsize="18602,50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">
                  <v:roundrect id="Прямоугольник: скругленные углы 26" o:spid="_x0000_s1188" style="position:absolute;left:25567;top:5017;width:18603;height:5040;visibility:visible;mso-wrap-style:square;v-text-anchor:top"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" fillcolor="white [3201]" strokecolor="black [3213]" strokeweight="1pt">
                    <v:stroke joinstyle="miter"/>
                    <v:textbox>
                      <w:txbxContent>
                        <w:p w14:paraId="37242B00" w14:textId="77777777" w:rsidR="00150C87" w:rsidRPr="00247FD3" w:rsidRDefault="00150C87" w:rsidP="00A10E34">
                          <w:pPr>
                            <w:spacing w:after="0" w:line="240" w:lineRule="auto"/>
                            <w:rPr>
                              <w:rFonts w:eastAsia="Times New Roman"/>
                            </w:rPr>
                          </w:pPr>
                        </w:p>
                      </w:txbxContent>
                    </v:textbox>
                  </v:roundrect>
                  <v:shape id="Прямоугольник: скругленные углы 4" o:spid="_x0000_s1189" type="#_x0000_t202" style="position:absolute;left:25987;top:5017;width:18181;height:47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" filled="f" stroked="f">
                    <v:textbox inset=".7pt,.7pt,.7pt,.7pt">
                      <w:txbxContent>
                        <w:p w14:paraId="6B15E311" w14:textId="77777777" w:rsidR="00150C87" w:rsidRPr="00247FD3" w:rsidRDefault="00150C87" w:rsidP="00A10E34">
                          <w:pPr>
                            <w:pStyle w:val="af"/>
                            <w:kinsoku w:val="0"/>
                            <w:overflowPunct w:val="0"/>
                            <w:spacing w:before="0" w:beforeAutospacing="0" w:after="0" w:afterAutospacing="0"/>
                            <w:jc w:val="center"/>
                            <w:textAlignment w:val="baseline"/>
                          </w:pPr>
                          <w:r w:rsidRPr="00247FD3">
                            <w:rPr>
                              <w:b/>
                              <w:bCs/>
                              <w:color w:val="000000" w:themeColor="dark1"/>
                              <w:kern w:val="24"/>
                              <w:lang w:val="kk-KZ"/>
                            </w:rPr>
                            <w:t xml:space="preserve">Геометриялық есептерді </w:t>
                          </w:r>
                          <w:r>
                            <w:rPr>
                              <w:b/>
                              <w:bCs/>
                              <w:color w:val="000000" w:themeColor="dark1"/>
                              <w:kern w:val="24"/>
                              <w:lang w:val="kk-KZ"/>
                            </w:rPr>
                            <w:t>шығару</w:t>
                          </w:r>
                          <w:r w:rsidRPr="00247FD3">
                            <w:rPr>
                              <w:b/>
                              <w:bCs/>
                              <w:color w:val="000000" w:themeColor="dark1"/>
                              <w:kern w:val="24"/>
                              <w:lang w:val="kk-KZ"/>
                            </w:rPr>
                            <w:t xml:space="preserve"> әдістері</w:t>
                          </w:r>
                        </w:p>
                      </w:txbxContent>
                    </v:textbox>
                  </v:shape>
                </v:group>
                <v:group id="Группа 302" o:spid="_x0000_s1190" style="position:absolute;left:4320;top:10915;width:22680;height:5760" coordorigin="4320,10915" coordsize="13208,100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">
                  <v:roundrect id="Прямоугольник: скругленные углы 5" o:spid="_x0000_s1191" style="position:absolute;left:4320;top:10915;width:13209;height:10059;visibility:visible;mso-wrap-style:square;v-text-anchor:top"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" filled="f" stroked="f">
                    <v:textbox>
                      <w:txbxContent>
                        <w:p w14:paraId="58AB793C" w14:textId="77777777" w:rsidR="00150C87" w:rsidRPr="00247FD3" w:rsidRDefault="00150C87" w:rsidP="00A10E34">
                          <w:pPr>
                            <w:spacing w:after="0" w:line="240" w:lineRule="auto"/>
                            <w:rPr>
                              <w:rFonts w:eastAsia="Times New Roman"/>
                            </w:rPr>
                          </w:pPr>
                        </w:p>
                      </w:txbxContent>
                    </v:textbox>
                  </v:roundrect>
                  <v:shape id="Прямоугольник: скругленные углы 4" o:spid="_x0000_s1192" type="#_x0000_t202" style="position:absolute;left:4615;top:11209;width:12619;height:94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" filled="f" stroked="f">
                    <v:textbox inset=".7pt,.7pt,.7pt,.7pt">
                      <w:txbxContent>
                        <w:p w14:paraId="2FEC6442" w14:textId="77777777" w:rsidR="00150C87" w:rsidRPr="00247FD3" w:rsidRDefault="00150C87" w:rsidP="00A10E34">
                          <w:pPr>
                            <w:pStyle w:val="af"/>
                            <w:kinsoku w:val="0"/>
                            <w:overflowPunct w:val="0"/>
                            <w:spacing w:before="0" w:beforeAutospacing="0" w:after="0" w:afterAutospacing="0"/>
                            <w:jc w:val="center"/>
                            <w:textAlignment w:val="baseline"/>
                            <w:rPr>
                              <w:sz w:val="22"/>
                              <w:szCs w:val="22"/>
                            </w:rPr>
                          </w:pPr>
                          <w:r w:rsidRPr="00247FD3">
                            <w:rPr>
                              <w:color w:val="000000" w:themeColor="dark1"/>
                              <w:kern w:val="24"/>
                              <w:sz w:val="22"/>
                              <w:szCs w:val="22"/>
                              <w:lang w:val="kk-KZ"/>
                            </w:rPr>
                            <w:t>Геометриялық әдіс</w:t>
                          </w:r>
                        </w:p>
                      </w:txbxContent>
                    </v:textbox>
                  </v:shape>
                </v:group>
                <v:group id="Группа 305" o:spid="_x0000_s1193" style="position:absolute;left:33123;top:11083;width:22680;height:5761" coordorigin="33123,11083" coordsize="13208,100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">
                  <v:roundrect id="Прямоугольник: скругленные углы 5" o:spid="_x0000_s1194" style="position:absolute;left:33123;top:11083;width:13209;height:10060;visibility:visible;mso-wrap-style:square;v-text-anchor:top"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" filled="f" stroked="f">
                    <v:textbox>
                      <w:txbxContent>
                        <w:p w14:paraId="10426645" w14:textId="77777777" w:rsidR="00150C87" w:rsidRPr="00247FD3" w:rsidRDefault="00150C87" w:rsidP="00A10E34">
                          <w:pPr>
                            <w:spacing w:after="0" w:line="240" w:lineRule="auto"/>
                            <w:rPr>
                              <w:rFonts w:eastAsia="Times New Roman"/>
                            </w:rPr>
                          </w:pPr>
                        </w:p>
                      </w:txbxContent>
                    </v:textbox>
                  </v:roundrect>
                  <v:shape id="Прямоугольник: скругленные углы 4" o:spid="_x0000_s1195" type="#_x0000_t202" style="position:absolute;left:33418;top:11378;width:12619;height:94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" filled="f" stroked="f">
                    <v:textbox inset=".7pt,.7pt,.7pt,.7pt">
                      <w:txbxContent>
                        <w:p w14:paraId="44B0D889" w14:textId="77777777" w:rsidR="00150C87" w:rsidRPr="00247FD3" w:rsidRDefault="00150C87" w:rsidP="00A10E34">
                          <w:pPr>
                            <w:pStyle w:val="af"/>
                            <w:kinsoku w:val="0"/>
                            <w:overflowPunct w:val="0"/>
                            <w:spacing w:before="0" w:beforeAutospacing="0" w:after="0" w:afterAutospacing="0"/>
                            <w:jc w:val="center"/>
                            <w:textAlignment w:val="baseline"/>
                            <w:rPr>
                              <w:sz w:val="22"/>
                              <w:szCs w:val="22"/>
                            </w:rPr>
                          </w:pPr>
                          <w:r w:rsidRPr="00247FD3">
                            <w:rPr>
                              <w:color w:val="000000" w:themeColor="dark1"/>
                              <w:kern w:val="24"/>
                              <w:sz w:val="22"/>
                              <w:szCs w:val="22"/>
                              <w:lang w:val="kk-KZ"/>
                            </w:rPr>
                            <w:t>Координаталық әдіс</w:t>
                          </w:r>
                        </w:p>
                      </w:txbxContent>
                    </v:textbox>
                  </v:shape>
                </v:group>
                <v:group id="Группа 308" o:spid="_x0000_s1196" style="position:absolute;left:62646;top:11083;width:22681;height:5761" coordorigin="62646,11083" coordsize="13208,100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">
                  <v:roundrect id="Прямоугольник: скругленные углы 5" o:spid="_x0000_s1197" style="position:absolute;left:62646;top:11083;width:13209;height:10060;visibility:visible;mso-wrap-style:square;v-text-anchor:top"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" filled="f" stroked="f">
                    <v:textbox>
                      <w:txbxContent>
                        <w:p w14:paraId="0F6C7953" w14:textId="77777777" w:rsidR="00150C87" w:rsidRPr="00247FD3" w:rsidRDefault="00150C87" w:rsidP="00A10E34">
                          <w:pPr>
                            <w:spacing w:after="0" w:line="240" w:lineRule="auto"/>
                            <w:rPr>
                              <w:rFonts w:eastAsia="Times New Roman"/>
                            </w:rPr>
                          </w:pPr>
                        </w:p>
                      </w:txbxContent>
                    </v:textbox>
                  </v:roundrect>
                  <v:shape id="Прямоугольник: скругленные углы 4" o:spid="_x0000_s1198" type="#_x0000_t202" style="position:absolute;left:62941;top:11378;width:12620;height:94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" filled="f" stroked="f">
                    <v:textbox inset=".7pt,.7pt,.7pt,.7pt">
                      <w:txbxContent>
                        <w:p w14:paraId="2682CF77" w14:textId="77777777" w:rsidR="00150C87" w:rsidRPr="00247FD3" w:rsidRDefault="00150C87" w:rsidP="00A10E34">
                          <w:pPr>
                            <w:pStyle w:val="af"/>
                            <w:kinsoku w:val="0"/>
                            <w:overflowPunct w:val="0"/>
                            <w:spacing w:before="0" w:beforeAutospacing="0" w:after="0" w:afterAutospacing="0"/>
                            <w:jc w:val="center"/>
                            <w:textAlignment w:val="baseline"/>
                            <w:rPr>
                              <w:sz w:val="22"/>
                              <w:szCs w:val="22"/>
                            </w:rPr>
                          </w:pPr>
                          <w:r w:rsidRPr="00247FD3">
                            <w:rPr>
                              <w:color w:val="000000" w:themeColor="dark1"/>
                              <w:kern w:val="24"/>
                              <w:sz w:val="22"/>
                              <w:szCs w:val="22"/>
                              <w:lang w:val="kk-KZ"/>
                            </w:rPr>
                            <w:t>Векторлық әдіс</w:t>
                          </w:r>
                        </w:p>
                      </w:txbxContent>
                    </v:textbox>
                  </v:shape>
                </v:group>
                <v:group id="Группа 311" o:spid="_x0000_s1199" style="position:absolute;left:90972;top:11083;width:22681;height:5761" coordorigin="90972,11083" coordsize="13208,100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">
                  <v:roundrect id="Прямоугольник: скругленные углы 5" o:spid="_x0000_s1200" style="position:absolute;left:90972;top:11083;width:13209;height:10060;visibility:visible;mso-wrap-style:square;v-text-anchor:top"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" filled="f" stroked="f">
                    <v:textbox>
                      <w:txbxContent>
                        <w:p w14:paraId="4038A66E" w14:textId="77777777" w:rsidR="00150C87" w:rsidRPr="00247FD3" w:rsidRDefault="00150C87" w:rsidP="00A10E34">
                          <w:pPr>
                            <w:spacing w:after="0" w:line="240" w:lineRule="auto"/>
                            <w:rPr>
                              <w:rFonts w:eastAsia="Times New Roman"/>
                            </w:rPr>
                          </w:pPr>
                        </w:p>
                      </w:txbxContent>
                    </v:textbox>
                  </v:roundrect>
                  <v:shape id="Прямоугольник: скругленные углы 4" o:spid="_x0000_s1201" type="#_x0000_t202" style="position:absolute;left:91267;top:11378;width:12619;height:94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" filled="f" stroked="f">
                    <v:textbox inset=".7pt,.7pt,.7pt,.7pt">
                      <w:txbxContent>
                        <w:p w14:paraId="6AC146E4" w14:textId="77777777" w:rsidR="00150C87" w:rsidRPr="00247FD3" w:rsidRDefault="00150C87" w:rsidP="00A10E34">
                          <w:pPr>
                            <w:pStyle w:val="af"/>
                            <w:kinsoku w:val="0"/>
                            <w:overflowPunct w:val="0"/>
                            <w:spacing w:before="0" w:beforeAutospacing="0" w:after="0" w:afterAutospacing="0"/>
                            <w:jc w:val="center"/>
                            <w:textAlignment w:val="baseline"/>
                            <w:rPr>
                              <w:sz w:val="22"/>
                              <w:szCs w:val="22"/>
                            </w:rPr>
                          </w:pPr>
                          <w:r w:rsidRPr="00247FD3">
                            <w:rPr>
                              <w:color w:val="000000" w:themeColor="dark1"/>
                              <w:kern w:val="24"/>
                              <w:sz w:val="22"/>
                              <w:szCs w:val="22"/>
                              <w:lang w:val="kk-KZ"/>
                            </w:rPr>
                            <w:t>Алгебралық әдіс</w:t>
                          </w:r>
                        </w:p>
                      </w:txbxContent>
                    </v:textbox>
                  </v:shape>
                </v:group>
                <v:group id="Группа 314" o:spid="_x0000_s1202" style="position:absolute;left:1050;top:21283;width:22680;height:5760" coordorigin="1050,21283" coordsize="13208,100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">
                  <v:roundrect id="Прямоугольник: скругленные углы 5" o:spid="_x0000_s1203" style="position:absolute;left:1050;top:21283;width:13209;height:10059;visibility:visible;mso-wrap-style:square;v-text-anchor:top"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" filled="f" stroked="f">
                    <v:textbox>
                      <w:txbxContent>
                        <w:p w14:paraId="334C2FC4" w14:textId="77777777" w:rsidR="00150C87" w:rsidRPr="00247FD3" w:rsidRDefault="00150C87" w:rsidP="00A10E34">
                          <w:pPr>
                            <w:spacing w:after="0" w:line="240" w:lineRule="auto"/>
                            <w:rPr>
                              <w:rFonts w:eastAsia="Times New Roman"/>
                            </w:rPr>
                          </w:pPr>
                        </w:p>
                      </w:txbxContent>
                    </v:textbox>
                  </v:roundrect>
                  <v:shape id="Прямоугольник: скругленные углы 4" o:spid="_x0000_s1204" type="#_x0000_t202" style="position:absolute;left:1345;top:21577;width:12619;height:94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" filled="f" stroked="f">
                    <v:textbox inset=".7pt,.7pt,.7pt,.7pt">
                      <w:txbxContent>
                        <w:p w14:paraId="545C33CC" w14:textId="77777777" w:rsidR="00150C87" w:rsidRPr="00247FD3" w:rsidRDefault="00150C87" w:rsidP="00A10E34">
                          <w:pPr>
                            <w:pStyle w:val="af"/>
                            <w:kinsoku w:val="0"/>
                            <w:overflowPunct w:val="0"/>
                            <w:spacing w:before="0" w:beforeAutospacing="0" w:after="0" w:afterAutospacing="0"/>
                            <w:jc w:val="center"/>
                            <w:textAlignment w:val="baseline"/>
                            <w:rPr>
                              <w:sz w:val="22"/>
                              <w:szCs w:val="22"/>
                            </w:rPr>
                          </w:pPr>
                          <w:r w:rsidRPr="00247FD3">
                            <w:rPr>
                              <w:color w:val="000000" w:themeColor="dark1"/>
                              <w:kern w:val="24"/>
                              <w:sz w:val="22"/>
                              <w:szCs w:val="22"/>
                              <w:lang w:val="kk-KZ"/>
                            </w:rPr>
                            <w:t>Қосымша салу әдісі</w:t>
                          </w:r>
                        </w:p>
                      </w:txbxContent>
                    </v:textbox>
                  </v:shape>
                </v:group>
                <v:group id="Группа 481" o:spid="_x0000_s1205" style="position:absolute;left:33123;top:21283;width:22680;height:5760" coordorigin="33123,21283" coordsize="13208,100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">
                  <v:roundrect id="Прямоугольник: скругленные углы 5" o:spid="_x0000_s1206" style="position:absolute;left:33123;top:21283;width:13209;height:10059;visibility:visible;mso-wrap-style:square;v-text-anchor:top"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" filled="f" stroked="f">
                    <v:textbox>
                      <w:txbxContent>
                        <w:p w14:paraId="4770FF9D" w14:textId="77777777" w:rsidR="00150C87" w:rsidRPr="00247FD3" w:rsidRDefault="00150C87" w:rsidP="00A10E34">
                          <w:pPr>
                            <w:spacing w:after="0" w:line="240" w:lineRule="auto"/>
                            <w:rPr>
                              <w:rFonts w:eastAsia="Times New Roman"/>
                            </w:rPr>
                          </w:pPr>
                        </w:p>
                      </w:txbxContent>
                    </v:textbox>
                  </v:roundrect>
                  <v:shape id="Прямоугольник: скругленные углы 4" o:spid="_x0000_s1207" type="#_x0000_t202" style="position:absolute;left:33418;top:21577;width:12619;height:94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" filled="f" stroked="f">
                    <v:textbox inset=".7pt,.7pt,.7pt,.7pt">
                      <w:txbxContent>
                        <w:p w14:paraId="210E0C28" w14:textId="77777777" w:rsidR="00150C87" w:rsidRPr="00247FD3" w:rsidRDefault="00150C87" w:rsidP="00A10E34">
                          <w:pPr>
                            <w:pStyle w:val="af"/>
                            <w:kinsoku w:val="0"/>
                            <w:overflowPunct w:val="0"/>
                            <w:spacing w:before="0" w:beforeAutospacing="0" w:after="0" w:afterAutospacing="0"/>
                            <w:jc w:val="center"/>
                            <w:textAlignment w:val="baseline"/>
                            <w:rPr>
                              <w:sz w:val="22"/>
                              <w:szCs w:val="22"/>
                            </w:rPr>
                          </w:pPr>
                          <w:r w:rsidRPr="00247FD3">
                            <w:rPr>
                              <w:color w:val="000000" w:themeColor="dark1"/>
                              <w:kern w:val="24"/>
                              <w:sz w:val="22"/>
                              <w:szCs w:val="22"/>
                              <w:lang w:val="kk-KZ"/>
                            </w:rPr>
                            <w:t>Геометриялық түрлендіру әдісі</w:t>
                          </w:r>
                        </w:p>
                      </w:txbxContent>
                    </v:textbox>
                  </v:shape>
                </v:group>
                <v:group id="Группа 484" o:spid="_x0000_s1208" style="position:absolute;left:60486;top:21451;width:22680;height:5761" coordorigin="60486,21451" coordsize="13208,100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">
                  <v:roundrect id="Прямоугольник: скругленные углы 5" o:spid="_x0000_s1209" style="position:absolute;left:60486;top:21451;width:13209;height:10060;visibility:visible;mso-wrap-style:square;v-text-anchor:top"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" filled="f" stroked="f">
                    <v:textbox>
                      <w:txbxContent>
                        <w:p w14:paraId="7E4F7296" w14:textId="77777777" w:rsidR="00150C87" w:rsidRPr="00247FD3" w:rsidRDefault="00150C87" w:rsidP="00A10E34">
                          <w:pPr>
                            <w:spacing w:after="0" w:line="240" w:lineRule="auto"/>
                            <w:rPr>
                              <w:rFonts w:eastAsia="Times New Roman"/>
                            </w:rPr>
                          </w:pPr>
                        </w:p>
                      </w:txbxContent>
                    </v:textbox>
                  </v:roundrect>
                  <v:shape id="Прямоугольник: скругленные углы 4" o:spid="_x0000_s1210" type="#_x0000_t202" style="position:absolute;left:60781;top:21746;width:12619;height:94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" filled="f" stroked="f">
                    <v:textbox inset=".7pt,.7pt,.7pt,.7pt">
                      <w:txbxContent>
                        <w:p w14:paraId="19BA748E" w14:textId="77777777" w:rsidR="00150C87" w:rsidRPr="00247FD3" w:rsidRDefault="00150C87" w:rsidP="00A10E34">
                          <w:pPr>
                            <w:pStyle w:val="af"/>
                            <w:kinsoku w:val="0"/>
                            <w:overflowPunct w:val="0"/>
                            <w:spacing w:before="0" w:beforeAutospacing="0" w:after="0" w:afterAutospacing="0"/>
                            <w:jc w:val="center"/>
                            <w:textAlignment w:val="baseline"/>
                            <w:rPr>
                              <w:sz w:val="22"/>
                              <w:szCs w:val="22"/>
                            </w:rPr>
                          </w:pPr>
                          <w:r w:rsidRPr="00247FD3">
                            <w:rPr>
                              <w:color w:val="000000" w:themeColor="dark1"/>
                              <w:kern w:val="24"/>
                              <w:sz w:val="22"/>
                              <w:szCs w:val="22"/>
                              <w:lang w:val="kk-KZ"/>
                            </w:rPr>
                            <w:t>Деңгейлеп есептеу әдісі</w:t>
                          </w:r>
                        </w:p>
                      </w:txbxContent>
                    </v:textbox>
                  </v:shape>
                </v:group>
                <v:group id="Группа 491" o:spid="_x0000_s1211" style="position:absolute;left:88569;top:21622;width:22681;height:5760" coordorigin="88569,21622" coordsize="13208,100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">
                  <v:roundrect id="Прямоугольник: скругленные углы 5" o:spid="_x0000_s1212" style="position:absolute;left:88569;top:21622;width:13209;height:10059;visibility:visible;mso-wrap-style:square;v-text-anchor:top"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" filled="f" stroked="f">
                    <v:textbox>
                      <w:txbxContent>
                        <w:p w14:paraId="6BBD776F" w14:textId="77777777" w:rsidR="00150C87" w:rsidRPr="00247FD3" w:rsidRDefault="00150C87" w:rsidP="00A10E34">
                          <w:pPr>
                            <w:spacing w:after="0" w:line="240" w:lineRule="auto"/>
                            <w:rPr>
                              <w:rFonts w:eastAsia="Times New Roman"/>
                            </w:rPr>
                          </w:pPr>
                        </w:p>
                      </w:txbxContent>
                    </v:textbox>
                  </v:roundrect>
                  <v:shape id="Прямоугольник: скругленные углы 4" o:spid="_x0000_s1213" type="#_x0000_t202" style="position:absolute;left:88864;top:21916;width:12619;height:94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" filled="f" stroked="f">
                    <v:textbox inset=".7pt,.7pt,.7pt,.7pt">
                      <w:txbxContent>
                        <w:p w14:paraId="1BD93DDD" w14:textId="77777777" w:rsidR="00150C87" w:rsidRPr="00247FD3" w:rsidRDefault="00150C87" w:rsidP="00A10E34">
                          <w:pPr>
                            <w:pStyle w:val="af"/>
                            <w:kinsoku w:val="0"/>
                            <w:overflowPunct w:val="0"/>
                            <w:spacing w:before="0" w:beforeAutospacing="0" w:after="0" w:afterAutospacing="0"/>
                            <w:jc w:val="center"/>
                            <w:textAlignment w:val="baseline"/>
                            <w:rPr>
                              <w:sz w:val="22"/>
                              <w:szCs w:val="22"/>
                            </w:rPr>
                          </w:pPr>
                          <w:r w:rsidRPr="00247FD3">
                            <w:rPr>
                              <w:color w:val="000000" w:themeColor="dark1"/>
                              <w:kern w:val="24"/>
                              <w:sz w:val="22"/>
                              <w:szCs w:val="22"/>
                              <w:lang w:val="kk-KZ"/>
                            </w:rPr>
                            <w:t>Теңдеу құру әдісі</w:t>
                          </w:r>
                        </w:p>
                      </w:txbxContent>
                    </v:textbox>
                  </v:shape>
                </v:group>
                <v:group id="Группа 494" o:spid="_x0000_s1214" style="position:absolute;top:31691;width:14538;height:5760" coordorigin=",31691" coordsize="13208,100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">
                  <v:roundrect id="Прямоугольник: скругленные углы 5" o:spid="_x0000_s1215" style="position:absolute;top:31691;width:13208;height:10059;visibility:visible;mso-wrap-style:square;v-text-anchor:top"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" filled="f" stroked="f">
                    <v:textbox>
                      <w:txbxContent>
                        <w:p w14:paraId="0EC74A77" w14:textId="77777777" w:rsidR="00150C87" w:rsidRPr="00247FD3" w:rsidRDefault="00150C87" w:rsidP="00A10E34">
                          <w:pPr>
                            <w:spacing w:after="0" w:line="240" w:lineRule="auto"/>
                            <w:rPr>
                              <w:rFonts w:eastAsia="Times New Roman"/>
                            </w:rPr>
                          </w:pPr>
                        </w:p>
                      </w:txbxContent>
                    </v:textbox>
                  </v:roundrect>
                  <v:shape id="Прямоугольник: скругленные углы 4" o:spid="_x0000_s1216" type="#_x0000_t202" style="position:absolute;left:294;top:31985;width:12620;height:94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" filled="f" stroked="f">
                    <v:textbox inset=".7pt,.7pt,.7pt,.7pt">
                      <w:txbxContent>
                        <w:p w14:paraId="71F197BF" w14:textId="77777777" w:rsidR="00150C87" w:rsidRPr="00247FD3" w:rsidRDefault="00150C87" w:rsidP="00A10E34">
                          <w:pPr>
                            <w:pStyle w:val="af"/>
                            <w:kinsoku w:val="0"/>
                            <w:overflowPunct w:val="0"/>
                            <w:spacing w:before="0" w:beforeAutospacing="0" w:after="0" w:afterAutospacing="0"/>
                            <w:jc w:val="center"/>
                            <w:textAlignment w:val="baseline"/>
                            <w:rPr>
                              <w:sz w:val="22"/>
                              <w:szCs w:val="22"/>
                            </w:rPr>
                          </w:pPr>
                          <w:r w:rsidRPr="00247FD3">
                            <w:rPr>
                              <w:color w:val="000000" w:themeColor="dark1"/>
                              <w:kern w:val="24"/>
                              <w:sz w:val="22"/>
                              <w:szCs w:val="22"/>
                              <w:lang w:val="kk-KZ"/>
                            </w:rPr>
                            <w:t>Медиананы екі еселеу</w:t>
                          </w:r>
                        </w:p>
                      </w:txbxContent>
                    </v:textbox>
                  </v:shape>
                </v:group>
                <v:group id="Группа 497" o:spid="_x0000_s1217" style="position:absolute;left:15388;top:31691;width:13970;height:5760" coordorigin="15388,31691" coordsize="13208,100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">
                  <v:roundrect id="Прямоугольник: скругленные углы 5" o:spid="_x0000_s1218" style="position:absolute;left:15388;top:31691;width:13208;height:10059;visibility:visible;mso-wrap-style:square;v-text-anchor:top"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" filled="f" stroked="f">
                    <v:textbox>
                      <w:txbxContent>
                        <w:p w14:paraId="2306C49B" w14:textId="77777777" w:rsidR="00150C87" w:rsidRPr="00247FD3" w:rsidRDefault="00150C87" w:rsidP="00A10E34">
                          <w:pPr>
                            <w:spacing w:after="0" w:line="240" w:lineRule="auto"/>
                            <w:rPr>
                              <w:rFonts w:eastAsia="Times New Roman"/>
                            </w:rPr>
                          </w:pPr>
                        </w:p>
                      </w:txbxContent>
                    </v:textbox>
                  </v:roundrect>
                  <v:shape id="Прямоугольник: скругленные углы 4" o:spid="_x0000_s1219" type="#_x0000_t202" style="position:absolute;left:15682;top:31985;width:12620;height:94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" filled="f" stroked="f">
                    <v:textbox inset=".7pt,.7pt,.7pt,.7pt">
                      <w:txbxContent>
                        <w:p w14:paraId="08640272" w14:textId="77777777" w:rsidR="00150C87" w:rsidRPr="00247FD3" w:rsidRDefault="00150C87" w:rsidP="00A10E34">
                          <w:pPr>
                            <w:pStyle w:val="af"/>
                            <w:kinsoku w:val="0"/>
                            <w:overflowPunct w:val="0"/>
                            <w:spacing w:before="0" w:beforeAutospacing="0" w:after="0" w:afterAutospacing="0"/>
                            <w:jc w:val="center"/>
                            <w:textAlignment w:val="baseline"/>
                            <w:rPr>
                              <w:sz w:val="22"/>
                              <w:szCs w:val="22"/>
                            </w:rPr>
                          </w:pPr>
                          <w:r w:rsidRPr="00247FD3">
                            <w:rPr>
                              <w:color w:val="000000" w:themeColor="dark1"/>
                              <w:kern w:val="24"/>
                              <w:sz w:val="22"/>
                              <w:szCs w:val="22"/>
                              <w:lang w:val="kk-KZ"/>
                            </w:rPr>
                            <w:t>Орта сызықтар әдісі</w:t>
                          </w:r>
                        </w:p>
                      </w:txbxContent>
                    </v:textbox>
                  </v:shape>
                </v:group>
                <v:group id="Группа 502" o:spid="_x0000_s1220" style="position:absolute;left:30222;top:31565;width:15143;height:5761" coordorigin="30222,31565" coordsize="13208,100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">
                  <v:roundrect id="Прямоугольник: скругленные углы 5" o:spid="_x0000_s1221" style="position:absolute;left:30222;top:31565;width:13208;height:10060;visibility:visible;mso-wrap-style:square;v-text-anchor:top"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" filled="f" stroked="f">
                    <v:textbox>
                      <w:txbxContent>
                        <w:p w14:paraId="48A22E2B" w14:textId="77777777" w:rsidR="00150C87" w:rsidRPr="00247FD3" w:rsidRDefault="00150C87" w:rsidP="00A10E34">
                          <w:pPr>
                            <w:spacing w:after="0" w:line="240" w:lineRule="auto"/>
                            <w:rPr>
                              <w:rFonts w:eastAsia="Times New Roman"/>
                            </w:rPr>
                          </w:pPr>
                        </w:p>
                      </w:txbxContent>
                    </v:textbox>
                  </v:roundrect>
                  <v:shape id="Прямоугольник: скругленные углы 4" o:spid="_x0000_s1222" type="#_x0000_t202" style="position:absolute;left:30516;top:31860;width:12620;height:94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" filled="f" stroked="f">
                    <v:textbox inset=".7pt,.7pt,.7pt,.7pt">
                      <w:txbxContent>
                        <w:p w14:paraId="618974D1" w14:textId="77777777" w:rsidR="00150C87" w:rsidRPr="00247FD3" w:rsidRDefault="00150C87" w:rsidP="00A10E34">
                          <w:pPr>
                            <w:pStyle w:val="af"/>
                            <w:kinsoku w:val="0"/>
                            <w:overflowPunct w:val="0"/>
                            <w:spacing w:before="0" w:beforeAutospacing="0" w:after="0" w:afterAutospacing="0"/>
                            <w:jc w:val="center"/>
                            <w:textAlignment w:val="baseline"/>
                            <w:rPr>
                              <w:sz w:val="22"/>
                              <w:szCs w:val="22"/>
                            </w:rPr>
                          </w:pPr>
                          <w:r w:rsidRPr="00247FD3">
                            <w:rPr>
                              <w:color w:val="000000" w:themeColor="dark1"/>
                              <w:kern w:val="24"/>
                              <w:sz w:val="22"/>
                              <w:szCs w:val="22"/>
                              <w:lang w:val="kk-KZ"/>
                            </w:rPr>
                            <w:t>Қосалқы шеңбер салу әдісі</w:t>
                          </w:r>
                        </w:p>
                      </w:txbxContent>
                    </v:textbox>
                  </v:shape>
                </v:group>
                <v:group id="Группа 505" o:spid="_x0000_s1223" style="position:absolute;left:46193;top:31565;width:11701;height:5761" coordorigin="46193,31565" coordsize="13208,100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">
                  <v:roundrect id="Прямоугольник: скругленные углы 5" o:spid="_x0000_s1224" style="position:absolute;left:46193;top:31565;width:13209;height:10060;visibility:visible;mso-wrap-style:square;v-text-anchor:top"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" filled="f" stroked="f">
                    <v:textbox>
                      <w:txbxContent>
                        <w:p w14:paraId="26050E69" w14:textId="77777777" w:rsidR="00150C87" w:rsidRPr="00247FD3" w:rsidRDefault="00150C87" w:rsidP="00A10E34">
                          <w:pPr>
                            <w:spacing w:after="0" w:line="240" w:lineRule="auto"/>
                            <w:rPr>
                              <w:rFonts w:eastAsia="Times New Roman"/>
                            </w:rPr>
                          </w:pPr>
                        </w:p>
                      </w:txbxContent>
                    </v:textbox>
                  </v:roundrect>
                  <v:shape id="Прямоугольник: скругленные углы 4" o:spid="_x0000_s1225" type="#_x0000_t202" style="position:absolute;left:46488;top:31860;width:12619;height:94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" filled="f" stroked="f">
                    <v:textbox inset=".7pt,.7pt,.7pt,.7pt">
                      <w:txbxContent>
                        <w:p w14:paraId="3526EC17" w14:textId="77777777" w:rsidR="00150C87" w:rsidRPr="00247FD3" w:rsidRDefault="00150C87" w:rsidP="00A10E34">
                          <w:pPr>
                            <w:pStyle w:val="af"/>
                            <w:kinsoku w:val="0"/>
                            <w:overflowPunct w:val="0"/>
                            <w:spacing w:before="0" w:beforeAutospacing="0" w:after="0" w:afterAutospacing="0"/>
                            <w:jc w:val="center"/>
                            <w:textAlignment w:val="baseline"/>
                            <w:rPr>
                              <w:sz w:val="22"/>
                              <w:szCs w:val="22"/>
                            </w:rPr>
                          </w:pPr>
                          <w:r w:rsidRPr="00247FD3">
                            <w:rPr>
                              <w:color w:val="000000" w:themeColor="dark1"/>
                              <w:kern w:val="24"/>
                              <w:sz w:val="22"/>
                              <w:szCs w:val="22"/>
                              <w:lang w:val="kk-KZ"/>
                            </w:rPr>
                            <w:t>Қозғалыс әдісі</w:t>
                          </w:r>
                        </w:p>
                      </w:txbxContent>
                    </v:textbox>
                  </v:shape>
                </v:group>
                <v:group id="Группа 508" o:spid="_x0000_s1226" style="position:absolute;left:58947;top:31565;width:11350;height:5761" coordorigin="58947,31565" coordsize="13208,100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">
                  <v:roundrect id="Прямоугольник: скругленные углы 5" o:spid="_x0000_s1227" style="position:absolute;left:58947;top:31565;width:13209;height:10060;visibility:visible;mso-wrap-style:square;v-text-anchor:top"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" filled="f" stroked="f">
                    <v:textbox>
                      <w:txbxContent>
                        <w:p w14:paraId="63981FED" w14:textId="77777777" w:rsidR="00150C87" w:rsidRPr="003E1993" w:rsidRDefault="00150C87" w:rsidP="00A10E34">
                          <w:pPr>
                            <w:spacing w:after="0" w:line="240" w:lineRule="auto"/>
                            <w:rPr>
                              <w:rFonts w:eastAsia="Times New Roman"/>
                              <w:lang w:val="kk-KZ"/>
                            </w:rPr>
                          </w:pPr>
                        </w:p>
                      </w:txbxContent>
                    </v:textbox>
                  </v:roundrect>
                  <v:shape id="Прямоугольник: скругленные углы 4" o:spid="_x0000_s1228" type="#_x0000_t202" style="position:absolute;left:59242;top:31860;width:12620;height:94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" filled="f" stroked="f">
                    <v:textbox inset=".7pt,.7pt,.7pt,.7pt">
                      <w:txbxContent>
                        <w:p w14:paraId="4D8D55B8" w14:textId="77777777" w:rsidR="00150C87" w:rsidRPr="00247FD3" w:rsidRDefault="00150C87" w:rsidP="00A10E34">
                          <w:pPr>
                            <w:pStyle w:val="af"/>
                            <w:kinsoku w:val="0"/>
                            <w:overflowPunct w:val="0"/>
                            <w:spacing w:before="0" w:beforeAutospacing="0" w:after="0" w:afterAutospacing="0"/>
                            <w:jc w:val="center"/>
                            <w:textAlignment w:val="baseline"/>
                            <w:rPr>
                              <w:sz w:val="22"/>
                              <w:szCs w:val="22"/>
                            </w:rPr>
                          </w:pPr>
                          <w:r w:rsidRPr="00247FD3">
                            <w:rPr>
                              <w:color w:val="000000" w:themeColor="dark1"/>
                              <w:kern w:val="24"/>
                              <w:sz w:val="22"/>
                              <w:szCs w:val="22"/>
                              <w:lang w:val="kk-KZ"/>
                            </w:rPr>
                            <w:t>Ұқсастық әдісі</w:t>
                          </w:r>
                        </w:p>
                      </w:txbxContent>
                    </v:textbox>
                  </v:shape>
                </v:group>
                <v:group id="Группа 511" o:spid="_x0000_s1229" style="position:absolute;left:71780;top:31426;width:16789;height:6025" coordorigin="71780,31426" coordsize="16789,5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">
                  <v:roundrect id="Скругленный прямоугольник 18433" o:spid="_x0000_s1230" style="position:absolute;left:71780;top:31426;width:16789;height:5668;visibility:visible;mso-wrap-style:square;v-text-anchor:top"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" filled="f" stroked="f">
                    <v:textbox>
                      <w:txbxContent>
                        <w:p w14:paraId="201B3E4D" w14:textId="77777777" w:rsidR="00150C87" w:rsidRPr="00247FD3" w:rsidRDefault="00150C87" w:rsidP="00A10E34">
                          <w:pPr>
                            <w:spacing w:after="0" w:line="240" w:lineRule="auto"/>
                            <w:rPr>
                              <w:rFonts w:eastAsia="Times New Roman"/>
                            </w:rPr>
                          </w:pPr>
                        </w:p>
                      </w:txbxContent>
                    </v:textbox>
                  </v:roundrect>
                  <v:rect id="Скругленный прямоугольник 4" o:spid="_x0000_s1231" style="position:absolute;left:71946;top:31592;width:16457;height:53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" filled="f" stroked="f">
                    <v:textbox inset="4.2pt,4.2pt,4.2pt,4.2pt">
                      <w:txbxContent>
                        <w:p w14:paraId="2068E159" w14:textId="77777777" w:rsidR="00150C87" w:rsidRPr="00247FD3" w:rsidRDefault="00150C87" w:rsidP="00A10E34">
                          <w:pPr>
                            <w:pStyle w:val="af"/>
                            <w:kinsoku w:val="0"/>
                            <w:overflowPunct w:val="0"/>
                            <w:spacing w:before="0" w:beforeAutospacing="0" w:after="0" w:afterAutospacing="0"/>
                            <w:jc w:val="center"/>
                            <w:textAlignment w:val="baseline"/>
                            <w:rPr>
                              <w:sz w:val="22"/>
                              <w:szCs w:val="22"/>
                            </w:rPr>
                          </w:pPr>
                          <w:r w:rsidRPr="00247FD3">
                            <w:rPr>
                              <w:color w:val="000000" w:themeColor="dark1"/>
                              <w:kern w:val="24"/>
                              <w:sz w:val="22"/>
                              <w:szCs w:val="22"/>
                              <w:lang w:val="kk-KZ"/>
                            </w:rPr>
                            <w:t>Тригонометрияны қолдану әдісі</w:t>
                          </w:r>
                        </w:p>
                      </w:txbxContent>
                    </v:textbox>
                  </v:rect>
                </v:group>
                <v:group id="Группа 18435" o:spid="_x0000_s1232" style="position:absolute;left:89443;top:31426;width:14968;height:6025" coordorigin="89443,31426" coordsize="10095,5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">
                  <v:roundrect id="Скругленный прямоугольник 18437" o:spid="_x0000_s1233" style="position:absolute;left:89443;top:31426;width:10096;height:5668;visibility:visible;mso-wrap-style:square;v-text-anchor:top"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" filled="f" stroked="f">
                    <v:textbox>
                      <w:txbxContent>
                        <w:p w14:paraId="12C869B7" w14:textId="77777777" w:rsidR="00150C87" w:rsidRPr="00247FD3" w:rsidRDefault="00150C87" w:rsidP="00A10E34">
                          <w:pPr>
                            <w:spacing w:after="0" w:line="240" w:lineRule="auto"/>
                            <w:rPr>
                              <w:rFonts w:eastAsia="Times New Roman"/>
                            </w:rPr>
                          </w:pPr>
                        </w:p>
                      </w:txbxContent>
                    </v:textbox>
                  </v:roundrect>
                  <v:rect id="Скругленный прямоугольник 4" o:spid="_x0000_s1234" style="position:absolute;left:89609;top:31592;width:9764;height:53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" filled="f" stroked="f">
                    <v:textbox inset="4.2pt,4.2pt,4.2pt,4.2pt">
                      <w:txbxContent>
                        <w:p w14:paraId="7BB6A039" w14:textId="77777777" w:rsidR="00150C87" w:rsidRPr="00247FD3" w:rsidRDefault="00150C87" w:rsidP="00A10E34">
                          <w:pPr>
                            <w:pStyle w:val="af"/>
                            <w:kinsoku w:val="0"/>
                            <w:overflowPunct w:val="0"/>
                            <w:spacing w:before="0" w:beforeAutospacing="0" w:after="0" w:afterAutospacing="0"/>
                            <w:jc w:val="center"/>
                            <w:textAlignment w:val="baseline"/>
                            <w:rPr>
                              <w:sz w:val="22"/>
                              <w:szCs w:val="22"/>
                            </w:rPr>
                          </w:pPr>
                          <w:r w:rsidRPr="00247FD3">
                            <w:rPr>
                              <w:color w:val="000000" w:themeColor="dark1"/>
                              <w:kern w:val="24"/>
                              <w:sz w:val="22"/>
                              <w:szCs w:val="22"/>
                              <w:lang w:val="kk-KZ"/>
                            </w:rPr>
                            <w:t>Жаңа айнымалы енгізу әдісі</w:t>
                          </w:r>
                        </w:p>
                      </w:txbxContent>
                    </v:textbox>
                  </v:rect>
                </v:group>
                <v:group id="Группа 18439" o:spid="_x0000_s1235" style="position:absolute;left:105230;top:31470;width:11422;height:6025" coordorigin="105230,31470" coordsize="8501,5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">
                  <v:roundrect id="Скругленный прямоугольник 18440" o:spid="_x0000_s1236" style="position:absolute;left:105230;top:31470;width:8502;height:5668;visibility:visible;mso-wrap-style:square;v-text-anchor:top"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" filled="f" stroked="f">
                    <v:textbox>
                      <w:txbxContent>
                        <w:p w14:paraId="774DE911" w14:textId="77777777" w:rsidR="00150C87" w:rsidRPr="00247FD3" w:rsidRDefault="00150C87" w:rsidP="00A10E34">
                          <w:pPr>
                            <w:spacing w:after="0" w:line="240" w:lineRule="auto"/>
                            <w:rPr>
                              <w:rFonts w:eastAsia="Times New Roman"/>
                            </w:rPr>
                          </w:pPr>
                        </w:p>
                      </w:txbxContent>
                    </v:textbox>
                  </v:roundrect>
                  <v:rect id="Скругленный прямоугольник 4" o:spid="_x0000_s1237" style="position:absolute;left:105396;top:31636;width:8170;height:53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" filled="f" stroked="f">
                    <v:textbox inset="4.2pt,4.2pt,4.2pt,4.2pt">
                      <w:txbxContent>
                        <w:p w14:paraId="4489A121" w14:textId="77777777" w:rsidR="00150C87" w:rsidRPr="00247FD3" w:rsidRDefault="00150C87" w:rsidP="00A10E34">
                          <w:pPr>
                            <w:pStyle w:val="af"/>
                            <w:kinsoku w:val="0"/>
                            <w:overflowPunct w:val="0"/>
                            <w:spacing w:before="0" w:beforeAutospacing="0" w:after="0" w:afterAutospacing="0"/>
                            <w:jc w:val="center"/>
                            <w:textAlignment w:val="baseline"/>
                            <w:rPr>
                              <w:sz w:val="22"/>
                              <w:szCs w:val="22"/>
                            </w:rPr>
                          </w:pPr>
                          <w:r w:rsidRPr="00247FD3">
                            <w:rPr>
                              <w:color w:val="000000" w:themeColor="dark1"/>
                              <w:kern w:val="24"/>
                              <w:sz w:val="22"/>
                              <w:szCs w:val="22"/>
                              <w:lang w:val="kk-KZ"/>
                            </w:rPr>
                            <w:t>Аудандар әдісі</w:t>
                          </w:r>
                        </w:p>
                      </w:txbxContent>
                    </v:textbox>
                  </v:rect>
                </v:group>
                <v:group id="Группа 18442" o:spid="_x0000_s1238" style="position:absolute;left:59351;top:41760;width:17143;height:7920" coordorigin="59351,41761" coordsize="17143,6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">
                  <v:roundrect id="Скругленный прямоугольник 18443" o:spid="_x0000_s1239" style="position:absolute;left:59351;top:41761;width:17140;height:6913;visibility:visible;mso-wrap-style:square;v-text-anchor:top"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" filled="f" stroked="f">
                    <v:textbox>
                      <w:txbxContent>
                        <w:p w14:paraId="1F52F9F6" w14:textId="77777777" w:rsidR="00150C87" w:rsidRPr="00247FD3" w:rsidRDefault="00150C87" w:rsidP="00A10E34">
                          <w:pPr>
                            <w:spacing w:after="0" w:line="240" w:lineRule="auto"/>
                            <w:rPr>
                              <w:rFonts w:eastAsia="Times New Roman"/>
                            </w:rPr>
                          </w:pPr>
                        </w:p>
                      </w:txbxContent>
                    </v:textbox>
                  </v:roundrect>
                  <v:rect id="Скругленный прямоугольник 4" o:spid="_x0000_s1240" style="position:absolute;left:59554;top:41963;width:16940;height:65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" filled="f" stroked="f">
                    <v:textbox inset="4.2pt,4.2pt,4.2pt,4.2pt">
                      <w:txbxContent>
                        <w:p w14:paraId="7A3DED7B" w14:textId="77777777" w:rsidR="00150C87" w:rsidRPr="00247FD3" w:rsidRDefault="00150C87" w:rsidP="00A10E34">
                          <w:pPr>
                            <w:pStyle w:val="af"/>
                            <w:kinsoku w:val="0"/>
                            <w:overflowPunct w:val="0"/>
                            <w:spacing w:before="0" w:beforeAutospacing="0" w:after="0" w:afterAutospacing="0"/>
                            <w:jc w:val="center"/>
                            <w:textAlignment w:val="baseline"/>
                            <w:rPr>
                              <w:sz w:val="22"/>
                              <w:szCs w:val="22"/>
                            </w:rPr>
                          </w:pPr>
                          <w:r w:rsidRPr="00247FD3">
                            <w:rPr>
                              <w:color w:val="000000" w:themeColor="dark1"/>
                              <w:kern w:val="24"/>
                              <w:sz w:val="22"/>
                              <w:szCs w:val="22"/>
                              <w:lang w:val="kk-KZ"/>
                            </w:rPr>
                            <w:t>Үшбұрыш-тардың ұқсастығы</w:t>
                          </w:r>
                        </w:p>
                      </w:txbxContent>
                    </v:textbox>
                  </v:rect>
                </v:group>
                <v:group id="Группа 18445" o:spid="_x0000_s1241" style="position:absolute;left:78070;top:41765;width:17286;height:7920" coordorigin="78452,41765" coordsize="12868,6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">
                  <v:roundrect id="Скругленный прямоугольник 18446" o:spid="_x0000_s1242" style="position:absolute;left:78455;top:41765;width:12865;height:6835;visibility:visible;mso-wrap-style:square;v-text-anchor:top"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" filled="f" stroked="f">
                    <v:textbox>
                      <w:txbxContent>
                        <w:p w14:paraId="2391B7B7" w14:textId="77777777" w:rsidR="00150C87" w:rsidRPr="00247FD3" w:rsidRDefault="00150C87" w:rsidP="00A10E34">
                          <w:pPr>
                            <w:spacing w:after="0" w:line="240" w:lineRule="auto"/>
                            <w:rPr>
                              <w:rFonts w:eastAsia="Times New Roman"/>
                            </w:rPr>
                          </w:pPr>
                        </w:p>
                      </w:txbxContent>
                    </v:textbox>
                  </v:roundrect>
                  <v:rect id="Скругленный прямоугольник 4" o:spid="_x0000_s1243" style="position:absolute;left:78452;top:41953;width:12861;height:6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" filled="f" stroked="f">
                    <v:textbox inset="4.2pt,4.2pt,4.2pt,4.2pt">
                      <w:txbxContent>
                        <w:p w14:paraId="7CD621A4" w14:textId="77777777" w:rsidR="00150C87" w:rsidRPr="00247FD3" w:rsidRDefault="00150C87" w:rsidP="00A10E34">
                          <w:pPr>
                            <w:pStyle w:val="af"/>
                            <w:kinsoku w:val="0"/>
                            <w:overflowPunct w:val="0"/>
                            <w:spacing w:before="0" w:beforeAutospacing="0" w:after="0" w:afterAutospacing="0"/>
                            <w:jc w:val="center"/>
                            <w:textAlignment w:val="baseline"/>
                            <w:rPr>
                              <w:sz w:val="22"/>
                              <w:szCs w:val="22"/>
                            </w:rPr>
                          </w:pPr>
                          <w:r w:rsidRPr="00247FD3">
                            <w:rPr>
                              <w:color w:val="000000" w:themeColor="dark1"/>
                              <w:kern w:val="24"/>
                              <w:sz w:val="22"/>
                              <w:szCs w:val="22"/>
                              <w:lang w:val="kk-KZ"/>
                            </w:rPr>
                            <w:t>Шеңбердегі кесінділер</w:t>
                          </w:r>
                          <w:r>
                            <w:rPr>
                              <w:color w:val="000000" w:themeColor="dark1"/>
                              <w:kern w:val="24"/>
                              <w:sz w:val="22"/>
                              <w:szCs w:val="22"/>
                              <w:lang w:val="kk-KZ"/>
                            </w:rPr>
                            <w:t>-</w:t>
                          </w:r>
                          <w:r w:rsidRPr="00247FD3">
                            <w:rPr>
                              <w:color w:val="000000" w:themeColor="dark1"/>
                              <w:kern w:val="24"/>
                              <w:sz w:val="22"/>
                              <w:szCs w:val="22"/>
                              <w:lang w:val="kk-KZ"/>
                            </w:rPr>
                            <w:t>дің ұқсастығы</w:t>
                          </w:r>
                        </w:p>
                      </w:txbxContent>
                    </v:textbox>
                  </v:rect>
                </v:group>
                <v:group id="Группа 18448" o:spid="_x0000_s1244" style="position:absolute;left:97150;top:41756;width:19273;height:7920" coordorigin="97353,41757" coordsize="16307,6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">
                  <v:roundrect id="Скругленный прямоугольник 18449" o:spid="_x0000_s1245" style="position:absolute;left:98461;top:41757;width:15200;height:6990;visibility:visible;mso-wrap-style:square;v-text-anchor:top"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" filled="f" stroked="f">
                    <v:textbox>
                      <w:txbxContent>
                        <w:p w14:paraId="42E9D3CE" w14:textId="77777777" w:rsidR="00150C87" w:rsidRPr="00247FD3" w:rsidRDefault="00150C87" w:rsidP="00A10E34">
                          <w:pPr>
                            <w:spacing w:after="0" w:line="240" w:lineRule="auto"/>
                            <w:rPr>
                              <w:rFonts w:eastAsia="Times New Roman"/>
                            </w:rPr>
                          </w:pPr>
                        </w:p>
                      </w:txbxContent>
                    </v:textbox>
                  </v:roundrect>
                  <v:rect id="Скругленный прямоугольник 4" o:spid="_x0000_s1246" style="position:absolute;left:97353;top:41950;width:16303;height:65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" filled="f" stroked="f">
                    <v:textbox inset="4.2pt,4.2pt,4.2pt,4.2pt">
                      <w:txbxContent>
                        <w:p w14:paraId="0F939791" w14:textId="77777777" w:rsidR="00150C87" w:rsidRPr="00247FD3" w:rsidRDefault="00150C87" w:rsidP="00A10E34">
                          <w:pPr>
                            <w:pStyle w:val="af"/>
                            <w:kinsoku w:val="0"/>
                            <w:overflowPunct w:val="0"/>
                            <w:spacing w:before="0" w:beforeAutospacing="0" w:after="0" w:afterAutospacing="0"/>
                            <w:jc w:val="center"/>
                            <w:textAlignment w:val="baseline"/>
                            <w:rPr>
                              <w:sz w:val="22"/>
                              <w:szCs w:val="22"/>
                            </w:rPr>
                          </w:pPr>
                          <w:r w:rsidRPr="00247FD3">
                            <w:rPr>
                              <w:color w:val="000000" w:themeColor="dark1"/>
                              <w:kern w:val="24"/>
                              <w:sz w:val="22"/>
                              <w:szCs w:val="22"/>
                              <w:lang w:val="kk-KZ"/>
                            </w:rPr>
                            <w:t>Фигуралардың ұқсастығы, конфигура-циясы</w:t>
                          </w:r>
                        </w:p>
                      </w:txbxContent>
                    </v:textbox>
                  </v:rect>
                </v:group>
                <v:line id="Прямая соединительная линия 18451" o:spid="_x0000_s1247" style="position:absolute;visibility:visible;mso-wrap-style:square" from="64807,39449" to="105847,394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" strokecolor="black [3200]" strokeweight="1pt">
                  <v:stroke joinstyle="miter"/>
                </v:line>
                <v:line id="Прямая соединительная линия 18452" o:spid="_x0000_s1248" style="position:absolute;flip:x y;visibility:visible;mso-wrap-style:square" from="64802,37283" to="64807,418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" strokecolor="black [3200]" strokeweight="1pt">
                  <v:stroke joinstyle="miter"/>
                  <o:lock v:ext="edit" shapetype="f"/>
                </v:line>
                <v:line id="Прямая соединительная линия 18453" o:spid="_x0000_s1249" style="position:absolute;flip:y;visibility:visible;mso-wrap-style:square" from="87849,39538" to="87849,416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" strokecolor="black [3200]" strokeweight="1pt">
                  <v:stroke joinstyle="miter"/>
                  <o:lock v:ext="edit" shapetype="f"/>
                </v:line>
                <v:line id="Прямая соединительная линия 18454" o:spid="_x0000_s1250" style="position:absolute;flip:y;visibility:visible;mso-wrap-style:square" from="105851,39449" to="105851,416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" strokecolor="black [3200]" strokeweight="1pt">
                  <v:stroke joinstyle="miter"/>
                  <o:lock v:ext="edit" shapetype="f"/>
                </v:line>
                <v:line id="Прямая соединительная линия 18455" o:spid="_x0000_s1251" style="position:absolute;visibility:visible;mso-wrap-style:square" from="7200,29407" to="37080,294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" strokecolor="black [3200]" strokeweight="1pt">
                  <v:stroke joinstyle="miter"/>
                </v:line>
                <v:line id="Прямая соединительная линия 18456" o:spid="_x0000_s1252" style="position:absolute;flip:x y;visibility:visible;mso-wrap-style:square" from="7196,27060" to="7200,315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" strokecolor="black [3200]" strokeweight="1pt">
                  <v:stroke joinstyle="miter"/>
                  <o:lock v:ext="edit" shapetype="f"/>
                </v:line>
                <v:line id="Прямая соединительная линия 18457" o:spid="_x0000_s1253" style="position:absolute;flip:y;visibility:visible;mso-wrap-style:square" from="22322,29407" to="22322,315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" strokecolor="black [3200]" strokeweight="1pt">
                  <v:stroke joinstyle="miter"/>
                  <o:lock v:ext="edit" shapetype="f"/>
                </v:line>
                <v:line id="Прямая соединительная линия 18458" o:spid="_x0000_s1254" style="position:absolute;flip:y;visibility:visible;mso-wrap-style:square" from="37177,29407" to="37177,315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" strokecolor="black [3200]" strokeweight="1pt">
                  <v:stroke joinstyle="miter"/>
                  <o:lock v:ext="edit" shapetype="f"/>
                </v:line>
                <v:line id="Прямая соединительная линия 18459" o:spid="_x0000_s1255" style="position:absolute;visibility:visible;mso-wrap-style:square" from="49690,29526" to="64811,295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" strokecolor="black [3200]" strokeweight="1pt">
                  <v:stroke joinstyle="miter"/>
                </v:line>
                <v:line id="Прямая соединительная линия 18460" o:spid="_x0000_s1256" style="position:absolute;flip:x y;visibility:visible;mso-wrap-style:square" from="49685,27090" to="49690,31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" strokecolor="black [3200]" strokeweight="1pt">
                  <v:stroke joinstyle="miter"/>
                  <o:lock v:ext="edit" shapetype="f"/>
                </v:line>
                <v:line id="Прямая соединительная линия 18461" o:spid="_x0000_s1257" style="position:absolute;flip:y;visibility:visible;mso-wrap-style:square" from="64811,29526" to="64811,316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" strokecolor="black [3200]" strokeweight="1pt">
                  <v:stroke joinstyle="miter"/>
                  <o:lock v:ext="edit" shapetype="f"/>
                </v:line>
                <v:line id="Прямая соединительная линия 18462" o:spid="_x0000_s1258" style="position:absolute;visibility:visible;mso-wrap-style:square" from="80175,29064" to="110055,290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" strokecolor="black [3200]" strokeweight="1pt">
                  <v:stroke joinstyle="miter"/>
                </v:line>
                <v:line id="Прямая соединительная линия 18463" o:spid="_x0000_s1259" style="position:absolute;flip:x y;visibility:visible;mso-wrap-style:square" from="97206,27382" to="97210,313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" strokecolor="black [3200]" strokeweight="1pt">
                  <v:stroke joinstyle="miter"/>
                  <o:lock v:ext="edit" shapetype="f"/>
                </v:line>
                <v:line id="Прямая соединительная линия 10262" o:spid="_x0000_s1260" style="position:absolute;flip:y;visibility:visible;mso-wrap-style:square" from="80175,29152" to="80175,313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" strokecolor="black [3200]" strokeweight="1pt">
                  <v:stroke joinstyle="miter"/>
                  <o:lock v:ext="edit" shapetype="f"/>
                </v:line>
                <v:line id="Прямая соединительная линия 10263" o:spid="_x0000_s1261" style="position:absolute;flip:y;visibility:visible;mso-wrap-style:square" from="110152,29152" to="110152,313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" strokecolor="black [3200]" strokeweight="1pt">
                  <v:stroke joinstyle="miter"/>
                  <o:lock v:ext="edit" shapetype="f"/>
                </v:line>
                <v:line id="Прямая соединительная линия 10264" o:spid="_x0000_s1262" style="position:absolute;visibility:visible;mso-wrap-style:square" from="12466,19093" to="43786,19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" strokecolor="black [3200]" strokeweight="1pt">
                  <v:stroke joinstyle="miter"/>
                </v:line>
                <v:line id="Прямая соединительная линия 10265" o:spid="_x0000_s1263" style="position:absolute;flip:x y;visibility:visible;mso-wrap-style:square" from="12470,16641" to="12475,211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" strokecolor="black [3200]" strokeweight="1pt">
                  <v:stroke joinstyle="miter"/>
                  <o:lock v:ext="edit" shapetype="f"/>
                </v:line>
                <v:line id="Прямая соединительная линия 10270" o:spid="_x0000_s1264" style="position:absolute;flip:y;visibility:visible;mso-wrap-style:square" from="43785,19123" to="43785,21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" strokecolor="black [3200]" strokeweight="1pt">
                  <v:stroke joinstyle="miter"/>
                  <o:lock v:ext="edit" shapetype="f"/>
                </v:line>
                <v:line id="Прямая соединительная линия 2051" o:spid="_x0000_s1265" style="position:absolute;visibility:visible;mso-wrap-style:square" from="71946,19090" to="101419,190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" strokecolor="black [3200]" strokeweight="1pt">
                  <v:stroke joinstyle="miter"/>
                </v:line>
                <v:line id="Прямая соединительная линия 2072" o:spid="_x0000_s1266" style="position:absolute;flip:x y;visibility:visible;mso-wrap-style:square" from="101413,16919" to="101417,214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" strokecolor="black [3200]" strokeweight="1pt">
                  <v:stroke joinstyle="miter"/>
                  <o:lock v:ext="edit" shapetype="f"/>
                </v:line>
                <v:line id="Прямая соединительная линия 2073" o:spid="_x0000_s1267" style="position:absolute;flip:y;visibility:visible;mso-wrap-style:square" from="71946,19123" to="71946,21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" strokecolor="black [3200]" strokeweight="1pt">
                  <v:stroke joinstyle="miter"/>
                  <o:lock v:ext="edit" shapetype="f"/>
                </v:line>
                <v:line id="Прямая соединительная линия 2074" o:spid="_x0000_s1268" style="position:absolute;visibility:visible;mso-wrap-style:square" from="13399,8778" to="101413,87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" strokecolor="black [3200]" strokeweight="1pt">
                  <v:stroke joinstyle="miter"/>
                </v:line>
                <v:line id="Прямая соединительная линия 2075" o:spid="_x0000_s1269" style="position:absolute;flip:x y;visibility:visible;mso-wrap-style:square" from="47525,6235" to="47529,109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" strokecolor="black [3200]" strokeweight="1pt">
                  <v:stroke joinstyle="miter"/>
                  <o:lock v:ext="edit" shapetype="f"/>
                </v:line>
                <v:line id="Прямая соединительная линия 2076" o:spid="_x0000_s1270" style="position:absolute;flip:y;visibility:visible;mso-wrap-style:square" from="13399,8778" to="13399,109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" strokecolor="black [3200]" strokeweight="1pt">
                  <v:stroke joinstyle="miter"/>
                  <o:lock v:ext="edit" shapetype="f"/>
                </v:line>
                <v:line id="Прямая соединительная линия 2077" o:spid="_x0000_s1271" style="position:absolute;flip:y;visibility:visible;mso-wrap-style:square" from="73448,8835" to="73448,109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" strokecolor="black [3200]" strokeweight="1pt">
                  <v:stroke joinstyle="miter"/>
                  <o:lock v:ext="edit" shapetype="f"/>
                </v:line>
                <v:line id="Прямая соединительная линия 2078" o:spid="_x0000_s1272" style="position:absolute;flip:y;visibility:visible;mso-wrap-style:square" from="101423,8835" to="101423,109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" strokecolor="black [3200]" strokeweight="1pt">
                  <v:stroke joinstyle="miter"/>
                  <o:lock v:ext="edit" shapetype="f"/>
                </v:line>
                <w10:anchorlock/>
              </v:group>
            </w:pict>
          </mc:Fallback>
        </mc:AlternateContent>
      </w:r>
    </w:p>
    <w:p w14:paraId="4F12660F" w14:textId="77777777" w:rsidR="00A10E34" w:rsidRPr="00512505" w:rsidRDefault="00A10E34" w:rsidP="00A10E34">
      <w:pPr>
        <w:widowControl w:val="0"/>
        <w:tabs>
          <w:tab w:val="left" w:pos="142"/>
          <w:tab w:val="left" w:pos="5387"/>
        </w:tabs>
        <w:spacing w:after="0" w:line="240" w:lineRule="auto"/>
        <w:contextualSpacing/>
        <w:jc w:val="center"/>
        <w:rPr>
          <w:rFonts w:ascii="Times New Roman" w:hAnsi="Times New Roman" w:cs="Times New Roman"/>
          <w:sz w:val="28"/>
          <w:szCs w:val="28"/>
          <w:lang w:val="kk-KZ"/>
        </w:rPr>
      </w:pPr>
    </w:p>
    <w:p w14:paraId="786F9803" w14:textId="77777777" w:rsidR="000D4ED3" w:rsidRPr="00512505" w:rsidRDefault="00A10E34" w:rsidP="000D4ED3">
      <w:pPr>
        <w:pStyle w:val="af"/>
        <w:kinsoku w:val="0"/>
        <w:overflowPunct w:val="0"/>
        <w:spacing w:before="0" w:beforeAutospacing="0" w:after="0" w:afterAutospacing="0"/>
        <w:jc w:val="center"/>
        <w:textAlignment w:val="baseline"/>
        <w:rPr>
          <w:rFonts w:eastAsiaTheme="minorHAnsi"/>
          <w:sz w:val="28"/>
          <w:szCs w:val="28"/>
          <w:lang w:val="kk-KZ" w:eastAsia="en-US"/>
        </w:rPr>
      </w:pPr>
      <w:r w:rsidRPr="00512505">
        <w:rPr>
          <w:sz w:val="28"/>
          <w:szCs w:val="28"/>
          <w:lang w:val="kk-KZ"/>
        </w:rPr>
        <w:t xml:space="preserve">Сурет </w:t>
      </w:r>
      <w:r w:rsidR="009C0F4B" w:rsidRPr="00512505">
        <w:rPr>
          <w:sz w:val="28"/>
          <w:szCs w:val="28"/>
          <w:lang w:val="kk-KZ"/>
        </w:rPr>
        <w:t>59</w:t>
      </w:r>
      <w:r w:rsidR="000D4ED3" w:rsidRPr="00512505">
        <w:rPr>
          <w:sz w:val="28"/>
          <w:szCs w:val="28"/>
          <w:lang w:val="kk-KZ"/>
        </w:rPr>
        <w:t xml:space="preserve"> - </w:t>
      </w:r>
      <w:r w:rsidR="000D4ED3" w:rsidRPr="00512505">
        <w:rPr>
          <w:rFonts w:eastAsiaTheme="minorHAnsi"/>
          <w:sz w:val="28"/>
          <w:szCs w:val="28"/>
          <w:lang w:val="kk-KZ" w:eastAsia="en-US"/>
        </w:rPr>
        <w:t>Геометриялық есептерді шығару әдістері</w:t>
      </w:r>
    </w:p>
    <w:p w14:paraId="71691ACB" w14:textId="77777777" w:rsidR="00A10E34" w:rsidRPr="00512505" w:rsidRDefault="00A10E34" w:rsidP="00A10E34">
      <w:pPr>
        <w:widowControl w:val="0"/>
        <w:tabs>
          <w:tab w:val="left" w:pos="142"/>
          <w:tab w:val="left" w:pos="5387"/>
        </w:tabs>
        <w:spacing w:after="0" w:line="240" w:lineRule="auto"/>
        <w:contextualSpacing/>
        <w:jc w:val="both"/>
        <w:rPr>
          <w:rFonts w:ascii="Times New Roman" w:hAnsi="Times New Roman" w:cs="Times New Roman"/>
          <w:sz w:val="28"/>
          <w:szCs w:val="28"/>
          <w:lang w:val="kk-KZ"/>
        </w:rPr>
      </w:pPr>
    </w:p>
    <w:p w14:paraId="6835DE19" w14:textId="77777777" w:rsidR="00A10E34" w:rsidRPr="00512505" w:rsidRDefault="00A10E34"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Осыған орай, геометрия оқулықтарына әртүрлі әдістермен шешілетін есептерді енгізу мақсатқа лайықты болар еді. Оқушылар әдістердің бәрін қарастырып ішіндегі тиімдісін таңдай білуге үйренуі тиіс. Сонымен қатар, геометриялық есептерді шығару кезінде сызбалар маңызды рөл атқарады.</w:t>
      </w:r>
    </w:p>
    <w:p w14:paraId="759644C3" w14:textId="6DF6FC47" w:rsidR="00A10E34" w:rsidRPr="00512505" w:rsidRDefault="00A10E34" w:rsidP="00A10E3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И.Ф.Шарыгин «Геометрия аналитикалық немесе алгебралық емес, геометриялық болуы керек және геометрияның басты негізі – фигура, ал оқытудың негізгі құралы – сурет, сызба болуы керек», - деп айтады [</w:t>
      </w:r>
      <w:r w:rsidR="00B32C0E" w:rsidRPr="00512505">
        <w:rPr>
          <w:rFonts w:ascii="Times New Roman" w:hAnsi="Times New Roman" w:cs="Times New Roman"/>
          <w:sz w:val="28"/>
          <w:szCs w:val="28"/>
          <w:lang w:val="kk-KZ"/>
        </w:rPr>
        <w:t>17</w:t>
      </w:r>
      <w:r w:rsidR="00DE2733" w:rsidRPr="00512505">
        <w:rPr>
          <w:rFonts w:ascii="Times New Roman" w:hAnsi="Times New Roman" w:cs="Times New Roman"/>
          <w:sz w:val="28"/>
          <w:szCs w:val="28"/>
          <w:lang w:val="kk-KZ"/>
        </w:rPr>
        <w:t>8</w:t>
      </w:r>
      <w:r w:rsidRPr="00512505">
        <w:rPr>
          <w:rFonts w:ascii="Times New Roman" w:hAnsi="Times New Roman" w:cs="Times New Roman"/>
          <w:sz w:val="28"/>
          <w:szCs w:val="28"/>
          <w:lang w:val="kk-KZ"/>
        </w:rPr>
        <w:t>].</w:t>
      </w:r>
    </w:p>
    <w:p w14:paraId="20D8EB52" w14:textId="77777777" w:rsidR="00A10E34" w:rsidRPr="00512505" w:rsidRDefault="00A10E34" w:rsidP="00A10E3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Кез келген геометриялық есептің шешімі оның сызбасынан басталады. Сондықтан сызбаға қойылатын негізгі талаптарды қарастырайық:</w:t>
      </w:r>
    </w:p>
    <w:p w14:paraId="3CC873A5" w14:textId="77777777" w:rsidR="00A10E34" w:rsidRPr="00512505" w:rsidRDefault="00A10E34" w:rsidP="00A10E3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сызба ұқыпты салынған және жеткілікті үлкен болуы керек. Бұл сурет сызу құралдарының көмегімен салынуы керек дегенді білдірмейді, дағды қалыптасқанда суретті қолмен де жақсы салуға болады;</w:t>
      </w:r>
    </w:p>
    <w:p w14:paraId="71094606" w14:textId="77777777" w:rsidR="00A10E34" w:rsidRPr="00512505" w:rsidRDefault="00A10E34" w:rsidP="00A10E3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 сызба икемді болуы керек, яғни геометриялық фигуралардың «жұмыс істейтін» бөліктерін бейнелеуі керек. Мысалы, шеңбердің радиусын табу керек болса, онда көп жағдайда бұл шеңбердің өзін салу қажет емес. Кейде жалпы </w:t>
      </w:r>
      <w:r w:rsidRPr="00512505">
        <w:rPr>
          <w:rFonts w:ascii="Times New Roman" w:hAnsi="Times New Roman" w:cs="Times New Roman"/>
          <w:sz w:val="28"/>
          <w:szCs w:val="28"/>
          <w:lang w:val="kk-KZ"/>
        </w:rPr>
        <w:lastRenderedPageBreak/>
        <w:t>конфигурацияның үзіндісін бейнелейтін егжей-тегжейлі сызбаларды жасау пайдалы;</w:t>
      </w:r>
    </w:p>
    <w:p w14:paraId="0BD04028" w14:textId="77777777" w:rsidR="00A10E34" w:rsidRPr="00512505" w:rsidRDefault="00A10E34" w:rsidP="00A10E3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кейде екі сызбаны салған пайдалы: біріншісі дұрыс, оның көмегімен геометриялық ашулар жасауға болады: нүктелер бір түзудің бойында немесе бір шеңбердің бойында жатқанын немесе түзулер бір нүктеде қиылысатынын көру; екіншісі дұрыс емес, дәлелдеулер жүргізу үшін;</w:t>
      </w:r>
    </w:p>
    <w:p w14:paraId="4F39E844" w14:textId="77777777" w:rsidR="00A10E34" w:rsidRPr="00512505" w:rsidRDefault="00A10E34" w:rsidP="00A10E3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егер есепте жалпы түрдегі фигура туралы сөз болса, онда суреттегі фигура белгілі бір фигураларға тән ерекшеліктерге ие болмауы керек. Мысалы, ерікті алынған үшбұрышты теңқабырғалы, тікбұрышты немесе дұрыс етіп, ал ерікті алынған төртбұрышты параллелограмм ретінде кескіндеуге болмайды.</w:t>
      </w:r>
    </w:p>
    <w:p w14:paraId="7B905935" w14:textId="19F74B1D" w:rsidR="00A10E34" w:rsidRPr="00512505" w:rsidRDefault="00A10E34" w:rsidP="00A10E3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Кейбір күрделі геометриялық есептерді шығару барысында әртүрлі әдістердің </w:t>
      </w:r>
      <w:r w:rsidR="008A1EC0" w:rsidRPr="00512505">
        <w:rPr>
          <w:rFonts w:ascii="Times New Roman" w:hAnsi="Times New Roman" w:cs="Times New Roman"/>
          <w:sz w:val="28"/>
          <w:szCs w:val="28"/>
          <w:lang w:val="kk-KZ"/>
        </w:rPr>
        <w:t>бірігуін</w:t>
      </w:r>
      <w:r w:rsidRPr="00512505">
        <w:rPr>
          <w:rFonts w:ascii="Times New Roman" w:hAnsi="Times New Roman" w:cs="Times New Roman"/>
          <w:sz w:val="28"/>
          <w:szCs w:val="28"/>
          <w:lang w:val="kk-KZ"/>
        </w:rPr>
        <w:t xml:space="preserve"> қолдануға </w:t>
      </w:r>
      <w:r w:rsidR="008A1EC0" w:rsidRPr="00512505">
        <w:rPr>
          <w:rFonts w:ascii="Times New Roman" w:hAnsi="Times New Roman" w:cs="Times New Roman"/>
          <w:sz w:val="28"/>
          <w:szCs w:val="28"/>
          <w:lang w:val="kk-KZ"/>
        </w:rPr>
        <w:t>болады</w:t>
      </w:r>
      <w:r w:rsidRPr="00512505">
        <w:rPr>
          <w:rFonts w:ascii="Times New Roman" w:hAnsi="Times New Roman" w:cs="Times New Roman"/>
          <w:sz w:val="28"/>
          <w:szCs w:val="28"/>
          <w:lang w:val="kk-KZ"/>
        </w:rPr>
        <w:t xml:space="preserve">. </w:t>
      </w:r>
      <w:r w:rsidR="008A1EC0" w:rsidRPr="00512505">
        <w:rPr>
          <w:rFonts w:ascii="Times New Roman" w:hAnsi="Times New Roman" w:cs="Times New Roman"/>
          <w:sz w:val="28"/>
          <w:szCs w:val="28"/>
          <w:lang w:val="kk-KZ"/>
        </w:rPr>
        <w:t xml:space="preserve">Енді біз геометриялық есептерді шығарудың </w:t>
      </w:r>
      <w:r w:rsidRPr="00512505">
        <w:rPr>
          <w:rFonts w:ascii="Times New Roman" w:hAnsi="Times New Roman" w:cs="Times New Roman"/>
          <w:sz w:val="28"/>
          <w:szCs w:val="28"/>
          <w:lang w:val="kk-KZ"/>
        </w:rPr>
        <w:t>әдістер</w:t>
      </w:r>
      <w:r w:rsidR="008A1EC0" w:rsidRPr="00512505">
        <w:rPr>
          <w:rFonts w:ascii="Times New Roman" w:hAnsi="Times New Roman" w:cs="Times New Roman"/>
          <w:sz w:val="28"/>
          <w:szCs w:val="28"/>
          <w:lang w:val="kk-KZ"/>
        </w:rPr>
        <w:t>інің</w:t>
      </w:r>
      <w:r w:rsidRPr="00512505">
        <w:rPr>
          <w:rFonts w:ascii="Times New Roman" w:hAnsi="Times New Roman" w:cs="Times New Roman"/>
          <w:sz w:val="28"/>
          <w:szCs w:val="28"/>
          <w:lang w:val="kk-KZ"/>
        </w:rPr>
        <w:t xml:space="preserve"> әрқайсысының ерекшеліктерін </w:t>
      </w:r>
      <w:r w:rsidR="008A1EC0" w:rsidRPr="00512505">
        <w:rPr>
          <w:rFonts w:ascii="Times New Roman" w:hAnsi="Times New Roman" w:cs="Times New Roman"/>
          <w:sz w:val="28"/>
          <w:szCs w:val="28"/>
          <w:lang w:val="kk-KZ"/>
        </w:rPr>
        <w:t>көрсетеміз</w:t>
      </w:r>
      <w:r w:rsidRPr="00512505">
        <w:rPr>
          <w:rFonts w:ascii="Times New Roman" w:hAnsi="Times New Roman" w:cs="Times New Roman"/>
          <w:sz w:val="28"/>
          <w:szCs w:val="28"/>
          <w:lang w:val="kk-KZ"/>
        </w:rPr>
        <w:t>.</w:t>
      </w:r>
    </w:p>
    <w:p w14:paraId="6BBB44A8" w14:textId="77777777" w:rsidR="00A10E34" w:rsidRPr="00512505" w:rsidRDefault="00A10E34" w:rsidP="00A10E3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47-суретке сәйкес геометриялық әдістің негізгі екі әдісі бар: </w:t>
      </w:r>
    </w:p>
    <w:p w14:paraId="0A45CB5C" w14:textId="77777777" w:rsidR="00A10E34" w:rsidRPr="00512505" w:rsidRDefault="00A10E34" w:rsidP="00A10E3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1) қосымша салу әдісі;</w:t>
      </w:r>
    </w:p>
    <w:p w14:paraId="3297324F" w14:textId="77777777" w:rsidR="00A10E34" w:rsidRPr="00512505" w:rsidRDefault="00A10E34" w:rsidP="00A10E3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2) геометриялық түрлендірулер әдісі.</w:t>
      </w:r>
    </w:p>
    <w:p w14:paraId="6D71C8C7" w14:textId="79983D2F" w:rsidR="00A10E34" w:rsidRPr="00512505" w:rsidRDefault="00A10E34" w:rsidP="00A10E3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i/>
          <w:sz w:val="28"/>
          <w:szCs w:val="28"/>
          <w:lang w:val="kk-KZ"/>
        </w:rPr>
        <w:t>Қосымша салу әдісімен</w:t>
      </w:r>
      <w:r w:rsidRPr="00512505">
        <w:rPr>
          <w:rFonts w:ascii="Times New Roman" w:hAnsi="Times New Roman" w:cs="Times New Roman"/>
          <w:sz w:val="28"/>
          <w:szCs w:val="28"/>
          <w:lang w:val="kk-KZ"/>
        </w:rPr>
        <w:t xml:space="preserve"> есепті шығару оның сызбасын салудан басталады, оның </w:t>
      </w:r>
      <w:r w:rsidR="003B53FA" w:rsidRPr="00512505">
        <w:rPr>
          <w:rFonts w:ascii="Times New Roman" w:hAnsi="Times New Roman" w:cs="Times New Roman"/>
          <w:sz w:val="28"/>
          <w:szCs w:val="28"/>
          <w:lang w:val="kk-KZ"/>
        </w:rPr>
        <w:t>нақты</w:t>
      </w:r>
      <w:r w:rsidRPr="00512505">
        <w:rPr>
          <w:rFonts w:ascii="Times New Roman" w:hAnsi="Times New Roman" w:cs="Times New Roman"/>
          <w:sz w:val="28"/>
          <w:szCs w:val="28"/>
          <w:lang w:val="kk-KZ"/>
        </w:rPr>
        <w:t xml:space="preserve"> орындалуы </w:t>
      </w:r>
      <w:r w:rsidR="003B53FA" w:rsidRPr="00512505">
        <w:rPr>
          <w:rFonts w:ascii="Times New Roman" w:hAnsi="Times New Roman" w:cs="Times New Roman"/>
          <w:sz w:val="28"/>
          <w:szCs w:val="28"/>
          <w:lang w:val="kk-KZ"/>
        </w:rPr>
        <w:t xml:space="preserve">есептің шартын қанағаттандыратындай геометриялық </w:t>
      </w:r>
      <w:r w:rsidRPr="00512505">
        <w:rPr>
          <w:rFonts w:ascii="Times New Roman" w:hAnsi="Times New Roman" w:cs="Times New Roman"/>
          <w:sz w:val="28"/>
          <w:szCs w:val="28"/>
          <w:lang w:val="kk-KZ"/>
        </w:rPr>
        <w:t xml:space="preserve">фигураның элементтері арасындағы байланыстарды </w:t>
      </w:r>
      <w:r w:rsidR="003B53FA" w:rsidRPr="00512505">
        <w:rPr>
          <w:rFonts w:ascii="Times New Roman" w:hAnsi="Times New Roman" w:cs="Times New Roman"/>
          <w:sz w:val="28"/>
          <w:szCs w:val="28"/>
          <w:lang w:val="kk-KZ"/>
        </w:rPr>
        <w:t>орнатуға</w:t>
      </w:r>
      <w:r w:rsidRPr="00512505">
        <w:rPr>
          <w:rFonts w:ascii="Times New Roman" w:hAnsi="Times New Roman" w:cs="Times New Roman"/>
          <w:sz w:val="28"/>
          <w:szCs w:val="28"/>
          <w:lang w:val="kk-KZ"/>
        </w:rPr>
        <w:t xml:space="preserve"> және </w:t>
      </w:r>
      <w:r w:rsidR="003B53FA" w:rsidRPr="00512505">
        <w:rPr>
          <w:rFonts w:ascii="Times New Roman" w:hAnsi="Times New Roman" w:cs="Times New Roman"/>
          <w:sz w:val="28"/>
          <w:szCs w:val="28"/>
          <w:lang w:val="kk-KZ"/>
        </w:rPr>
        <w:t>сызбалар жүргізуге арналған</w:t>
      </w:r>
      <w:r w:rsidRPr="00512505">
        <w:rPr>
          <w:rFonts w:ascii="Times New Roman" w:hAnsi="Times New Roman" w:cs="Times New Roman"/>
          <w:sz w:val="28"/>
          <w:szCs w:val="28"/>
          <w:lang w:val="kk-KZ"/>
        </w:rPr>
        <w:t xml:space="preserve">. </w:t>
      </w:r>
    </w:p>
    <w:p w14:paraId="41307075" w14:textId="77777777" w:rsidR="00A10E34" w:rsidRPr="00512505" w:rsidRDefault="00A10E34" w:rsidP="00A10E3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Қосымша салу әдісінің ерекшеліктері мынада: сызбадағы бір кесіндіге параллель түзу салу; берілген кесіндіге перпендикуляр түзу салу; медиананы жалғастыру; шеңбер салу.</w:t>
      </w:r>
    </w:p>
    <w:p w14:paraId="7A56FD36" w14:textId="0D016D51" w:rsidR="00A10E34" w:rsidRPr="00512505" w:rsidRDefault="00A10E34" w:rsidP="00A10E3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Геометриялық есептерді </w:t>
      </w:r>
      <w:r w:rsidR="003B53FA" w:rsidRPr="00512505">
        <w:rPr>
          <w:rFonts w:ascii="Times New Roman" w:hAnsi="Times New Roman" w:cs="Times New Roman"/>
          <w:sz w:val="28"/>
          <w:szCs w:val="28"/>
          <w:lang w:val="kk-KZ"/>
        </w:rPr>
        <w:t xml:space="preserve">қосымша салу әдісімен </w:t>
      </w:r>
      <w:r w:rsidRPr="00512505">
        <w:rPr>
          <w:rFonts w:ascii="Times New Roman" w:hAnsi="Times New Roman" w:cs="Times New Roman"/>
          <w:sz w:val="28"/>
          <w:szCs w:val="28"/>
          <w:lang w:val="kk-KZ"/>
        </w:rPr>
        <w:t>шығару</w:t>
      </w:r>
      <w:r w:rsidR="003B53FA" w:rsidRPr="00512505">
        <w:rPr>
          <w:rFonts w:ascii="Times New Roman" w:hAnsi="Times New Roman" w:cs="Times New Roman"/>
          <w:sz w:val="28"/>
          <w:szCs w:val="28"/>
          <w:lang w:val="kk-KZ"/>
        </w:rPr>
        <w:t xml:space="preserve">да </w:t>
      </w:r>
      <w:r w:rsidRPr="00512505">
        <w:rPr>
          <w:rFonts w:ascii="Times New Roman" w:hAnsi="Times New Roman" w:cs="Times New Roman"/>
          <w:sz w:val="28"/>
          <w:szCs w:val="28"/>
          <w:lang w:val="kk-KZ"/>
        </w:rPr>
        <w:t xml:space="preserve">мынадай қосымша салулар </w:t>
      </w:r>
      <w:r w:rsidR="003B53FA" w:rsidRPr="00512505">
        <w:rPr>
          <w:rFonts w:ascii="Times New Roman" w:hAnsi="Times New Roman" w:cs="Times New Roman"/>
          <w:sz w:val="28"/>
          <w:szCs w:val="28"/>
          <w:lang w:val="kk-KZ"/>
        </w:rPr>
        <w:t>жүргізіледі</w:t>
      </w:r>
      <w:r w:rsidRPr="00512505">
        <w:rPr>
          <w:rFonts w:ascii="Times New Roman" w:hAnsi="Times New Roman" w:cs="Times New Roman"/>
          <w:sz w:val="28"/>
          <w:szCs w:val="28"/>
          <w:lang w:val="kk-KZ"/>
        </w:rPr>
        <w:t>:</w:t>
      </w:r>
    </w:p>
    <w:p w14:paraId="763CF01C" w14:textId="5BDBC235" w:rsidR="00A10E34" w:rsidRPr="00512505" w:rsidRDefault="00A10E34" w:rsidP="00A10E34">
      <w:pPr>
        <w:tabs>
          <w:tab w:val="left" w:pos="851"/>
        </w:tabs>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1)</w:t>
      </w:r>
      <w:r w:rsidRPr="00512505">
        <w:rPr>
          <w:rFonts w:ascii="Times New Roman" w:hAnsi="Times New Roman" w:cs="Times New Roman"/>
          <w:sz w:val="28"/>
          <w:szCs w:val="28"/>
          <w:lang w:val="kk-KZ"/>
        </w:rPr>
        <w:tab/>
        <w:t>сурет</w:t>
      </w:r>
      <w:r w:rsidR="003B53FA" w:rsidRPr="00512505">
        <w:rPr>
          <w:rFonts w:ascii="Times New Roman" w:hAnsi="Times New Roman" w:cs="Times New Roman"/>
          <w:sz w:val="28"/>
          <w:szCs w:val="28"/>
          <w:lang w:val="kk-KZ"/>
        </w:rPr>
        <w:t xml:space="preserve">тегі бір </w:t>
      </w:r>
      <w:r w:rsidRPr="00512505">
        <w:rPr>
          <w:rFonts w:ascii="Times New Roman" w:hAnsi="Times New Roman" w:cs="Times New Roman"/>
          <w:sz w:val="28"/>
          <w:szCs w:val="28"/>
          <w:lang w:val="kk-KZ"/>
        </w:rPr>
        <w:t>кесінді</w:t>
      </w:r>
      <w:r w:rsidR="003B53FA" w:rsidRPr="00512505">
        <w:rPr>
          <w:rFonts w:ascii="Times New Roman" w:hAnsi="Times New Roman" w:cs="Times New Roman"/>
          <w:sz w:val="28"/>
          <w:szCs w:val="28"/>
          <w:lang w:val="kk-KZ"/>
        </w:rPr>
        <w:t>ге</w:t>
      </w:r>
      <w:r w:rsidRPr="00512505">
        <w:rPr>
          <w:rFonts w:ascii="Times New Roman" w:hAnsi="Times New Roman" w:cs="Times New Roman"/>
          <w:sz w:val="28"/>
          <w:szCs w:val="28"/>
          <w:lang w:val="kk-KZ"/>
        </w:rPr>
        <w:t xml:space="preserve"> перпендикуляр немесе параллель </w:t>
      </w:r>
      <w:r w:rsidR="003B53FA" w:rsidRPr="00512505">
        <w:rPr>
          <w:rFonts w:ascii="Times New Roman" w:hAnsi="Times New Roman" w:cs="Times New Roman"/>
          <w:sz w:val="28"/>
          <w:szCs w:val="28"/>
          <w:lang w:val="kk-KZ"/>
        </w:rPr>
        <w:t xml:space="preserve">түзу </w:t>
      </w:r>
      <w:r w:rsidRPr="00512505">
        <w:rPr>
          <w:rFonts w:ascii="Times New Roman" w:hAnsi="Times New Roman" w:cs="Times New Roman"/>
          <w:sz w:val="28"/>
          <w:szCs w:val="28"/>
          <w:lang w:val="kk-KZ"/>
        </w:rPr>
        <w:t>жүргізу;</w:t>
      </w:r>
    </w:p>
    <w:p w14:paraId="1AD446CE" w14:textId="2ADA6DE8" w:rsidR="00A10E34" w:rsidRPr="00512505" w:rsidRDefault="00A10E34" w:rsidP="00A10E34">
      <w:pPr>
        <w:tabs>
          <w:tab w:val="left" w:pos="851"/>
        </w:tabs>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2)</w:t>
      </w:r>
      <w:r w:rsidRPr="00512505">
        <w:rPr>
          <w:rFonts w:ascii="Times New Roman" w:hAnsi="Times New Roman" w:cs="Times New Roman"/>
          <w:sz w:val="28"/>
          <w:szCs w:val="28"/>
          <w:lang w:val="kk-KZ"/>
        </w:rPr>
        <w:tab/>
        <w:t>медиананы «</w:t>
      </w:r>
      <w:r w:rsidR="00F7567F" w:rsidRPr="00512505">
        <w:rPr>
          <w:rFonts w:ascii="Times New Roman" w:hAnsi="Times New Roman" w:cs="Times New Roman"/>
          <w:sz w:val="28"/>
          <w:szCs w:val="28"/>
          <w:lang w:val="kk-KZ"/>
        </w:rPr>
        <w:t>жалғастыра созу</w:t>
      </w:r>
      <w:r w:rsidRPr="00512505">
        <w:rPr>
          <w:rFonts w:ascii="Times New Roman" w:hAnsi="Times New Roman" w:cs="Times New Roman"/>
          <w:sz w:val="28"/>
          <w:szCs w:val="28"/>
          <w:lang w:val="kk-KZ"/>
        </w:rPr>
        <w:t>»</w:t>
      </w:r>
      <w:r w:rsidR="000B615F" w:rsidRPr="00512505">
        <w:rPr>
          <w:rFonts w:ascii="Times New Roman" w:hAnsi="Times New Roman" w:cs="Times New Roman"/>
          <w:sz w:val="28"/>
          <w:szCs w:val="28"/>
          <w:lang w:val="kk-KZ"/>
        </w:rPr>
        <w:t xml:space="preserve"> немесе «екі еселеу»</w:t>
      </w:r>
      <w:r w:rsidRPr="00512505">
        <w:rPr>
          <w:rFonts w:ascii="Times New Roman" w:hAnsi="Times New Roman" w:cs="Times New Roman"/>
          <w:sz w:val="28"/>
          <w:szCs w:val="28"/>
          <w:lang w:val="kk-KZ"/>
        </w:rPr>
        <w:t>;</w:t>
      </w:r>
    </w:p>
    <w:p w14:paraId="5CACFE36" w14:textId="402145C5" w:rsidR="00A10E34" w:rsidRPr="00512505" w:rsidRDefault="00A10E34" w:rsidP="00A10E34">
      <w:pPr>
        <w:tabs>
          <w:tab w:val="left" w:pos="851"/>
        </w:tabs>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3)</w:t>
      </w:r>
      <w:r w:rsidRPr="00512505">
        <w:rPr>
          <w:rFonts w:ascii="Times New Roman" w:hAnsi="Times New Roman" w:cs="Times New Roman"/>
          <w:sz w:val="28"/>
          <w:szCs w:val="28"/>
          <w:lang w:val="kk-KZ"/>
        </w:rPr>
        <w:tab/>
      </w:r>
      <w:r w:rsidR="00A33147" w:rsidRPr="00512505">
        <w:rPr>
          <w:rFonts w:ascii="Times New Roman" w:hAnsi="Times New Roman" w:cs="Times New Roman"/>
          <w:sz w:val="28"/>
          <w:szCs w:val="28"/>
          <w:lang w:val="kk-KZ"/>
        </w:rPr>
        <w:t xml:space="preserve">шеңбер мен түзудің немесе </w:t>
      </w:r>
      <w:r w:rsidRPr="00512505">
        <w:rPr>
          <w:rFonts w:ascii="Times New Roman" w:hAnsi="Times New Roman" w:cs="Times New Roman"/>
          <w:sz w:val="28"/>
          <w:szCs w:val="28"/>
          <w:lang w:val="kk-KZ"/>
        </w:rPr>
        <w:t>екі шеңбердің жанасу нүктесіне радиустар</w:t>
      </w:r>
      <w:r w:rsidR="00A33147" w:rsidRPr="00512505">
        <w:rPr>
          <w:rFonts w:ascii="Times New Roman" w:hAnsi="Times New Roman" w:cs="Times New Roman"/>
          <w:sz w:val="28"/>
          <w:szCs w:val="28"/>
          <w:lang w:val="kk-KZ"/>
        </w:rPr>
        <w:t>ды</w:t>
      </w:r>
      <w:r w:rsidRPr="00512505">
        <w:rPr>
          <w:rFonts w:ascii="Times New Roman" w:hAnsi="Times New Roman" w:cs="Times New Roman"/>
          <w:sz w:val="28"/>
          <w:szCs w:val="28"/>
          <w:lang w:val="kk-KZ"/>
        </w:rPr>
        <w:t xml:space="preserve"> жүргізу;</w:t>
      </w:r>
    </w:p>
    <w:p w14:paraId="73A1525A" w14:textId="0FE64869" w:rsidR="00A10E34" w:rsidRPr="00512505" w:rsidRDefault="00A10E34" w:rsidP="00A10E34">
      <w:pPr>
        <w:tabs>
          <w:tab w:val="left" w:pos="851"/>
        </w:tabs>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4)</w:t>
      </w:r>
      <w:r w:rsidRPr="00512505">
        <w:rPr>
          <w:rFonts w:ascii="Times New Roman" w:hAnsi="Times New Roman" w:cs="Times New Roman"/>
          <w:sz w:val="28"/>
          <w:szCs w:val="28"/>
          <w:lang w:val="kk-KZ"/>
        </w:rPr>
        <w:tab/>
        <w:t xml:space="preserve">бір қабырғаға орта </w:t>
      </w:r>
      <w:r w:rsidR="00A33147" w:rsidRPr="00512505">
        <w:rPr>
          <w:rFonts w:ascii="Times New Roman" w:hAnsi="Times New Roman" w:cs="Times New Roman"/>
          <w:sz w:val="28"/>
          <w:szCs w:val="28"/>
          <w:lang w:val="kk-KZ"/>
        </w:rPr>
        <w:t>перпендикуляр</w:t>
      </w:r>
      <w:r w:rsidRPr="00512505">
        <w:rPr>
          <w:rFonts w:ascii="Times New Roman" w:hAnsi="Times New Roman" w:cs="Times New Roman"/>
          <w:sz w:val="28"/>
          <w:szCs w:val="28"/>
          <w:lang w:val="kk-KZ"/>
        </w:rPr>
        <w:t xml:space="preserve"> немесе диагональдар жүргізу;</w:t>
      </w:r>
    </w:p>
    <w:p w14:paraId="0EE146C0" w14:textId="6C939A27" w:rsidR="00A10E34" w:rsidRPr="00512505" w:rsidRDefault="00A10E34" w:rsidP="00A10E34">
      <w:pPr>
        <w:tabs>
          <w:tab w:val="left" w:pos="851"/>
        </w:tabs>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5)</w:t>
      </w:r>
      <w:r w:rsidRPr="00512505">
        <w:rPr>
          <w:rFonts w:ascii="Times New Roman" w:hAnsi="Times New Roman" w:cs="Times New Roman"/>
          <w:sz w:val="28"/>
          <w:szCs w:val="28"/>
          <w:lang w:val="kk-KZ"/>
        </w:rPr>
        <w:tab/>
        <w:t>трапецияны</w:t>
      </w:r>
      <w:r w:rsidR="00A33147" w:rsidRPr="00512505">
        <w:rPr>
          <w:rFonts w:ascii="Times New Roman" w:hAnsi="Times New Roman" w:cs="Times New Roman"/>
          <w:sz w:val="28"/>
          <w:szCs w:val="28"/>
          <w:lang w:val="kk-KZ"/>
        </w:rPr>
        <w:t xml:space="preserve"> оның</w:t>
      </w:r>
      <w:r w:rsidRPr="00512505">
        <w:rPr>
          <w:rFonts w:ascii="Times New Roman" w:hAnsi="Times New Roman" w:cs="Times New Roman"/>
          <w:sz w:val="28"/>
          <w:szCs w:val="28"/>
          <w:lang w:val="kk-KZ"/>
        </w:rPr>
        <w:t xml:space="preserve"> бүйір қабырғаларын </w:t>
      </w:r>
      <w:r w:rsidR="00A33147" w:rsidRPr="00512505">
        <w:rPr>
          <w:rFonts w:ascii="Times New Roman" w:hAnsi="Times New Roman" w:cs="Times New Roman"/>
          <w:sz w:val="28"/>
          <w:szCs w:val="28"/>
          <w:lang w:val="kk-KZ"/>
        </w:rPr>
        <w:t xml:space="preserve">жалғастыру негізінде оны </w:t>
      </w:r>
      <w:r w:rsidRPr="00512505">
        <w:rPr>
          <w:rFonts w:ascii="Times New Roman" w:hAnsi="Times New Roman" w:cs="Times New Roman"/>
          <w:sz w:val="28"/>
          <w:szCs w:val="28"/>
          <w:lang w:val="kk-KZ"/>
        </w:rPr>
        <w:t>үшбұрышқа толықтыру;</w:t>
      </w:r>
    </w:p>
    <w:p w14:paraId="7363F78F" w14:textId="03A35CA4" w:rsidR="00A10E34" w:rsidRPr="00512505" w:rsidRDefault="00A10E34" w:rsidP="00A10E34">
      <w:pPr>
        <w:tabs>
          <w:tab w:val="left" w:pos="851"/>
        </w:tabs>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6)</w:t>
      </w:r>
      <w:r w:rsidRPr="00512505">
        <w:rPr>
          <w:rFonts w:ascii="Times New Roman" w:hAnsi="Times New Roman" w:cs="Times New Roman"/>
          <w:sz w:val="28"/>
          <w:szCs w:val="28"/>
          <w:lang w:val="kk-KZ"/>
        </w:rPr>
        <w:tab/>
      </w:r>
      <w:r w:rsidR="00A33147" w:rsidRPr="00512505">
        <w:rPr>
          <w:rFonts w:ascii="Times New Roman" w:hAnsi="Times New Roman" w:cs="Times New Roman"/>
          <w:sz w:val="28"/>
          <w:szCs w:val="28"/>
          <w:lang w:val="kk-KZ"/>
        </w:rPr>
        <w:t xml:space="preserve">параллель көшіру арқылы </w:t>
      </w:r>
      <w:r w:rsidRPr="00512505">
        <w:rPr>
          <w:rFonts w:ascii="Times New Roman" w:hAnsi="Times New Roman" w:cs="Times New Roman"/>
          <w:sz w:val="28"/>
          <w:szCs w:val="28"/>
          <w:lang w:val="kk-KZ"/>
        </w:rPr>
        <w:t xml:space="preserve">трапецияның </w:t>
      </w:r>
      <w:r w:rsidR="00A33147" w:rsidRPr="00512505">
        <w:rPr>
          <w:rFonts w:ascii="Times New Roman" w:hAnsi="Times New Roman" w:cs="Times New Roman"/>
          <w:sz w:val="28"/>
          <w:szCs w:val="28"/>
          <w:lang w:val="kk-KZ"/>
        </w:rPr>
        <w:t>бір диагоналын салу</w:t>
      </w:r>
      <w:r w:rsidRPr="00512505">
        <w:rPr>
          <w:rFonts w:ascii="Times New Roman" w:hAnsi="Times New Roman" w:cs="Times New Roman"/>
          <w:sz w:val="28"/>
          <w:szCs w:val="28"/>
          <w:lang w:val="kk-KZ"/>
        </w:rPr>
        <w:t>;</w:t>
      </w:r>
    </w:p>
    <w:p w14:paraId="5D1D118C" w14:textId="77777777" w:rsidR="00A10E34" w:rsidRPr="00512505" w:rsidRDefault="00A10E34" w:rsidP="00A10E34">
      <w:pPr>
        <w:tabs>
          <w:tab w:val="left" w:pos="851"/>
        </w:tabs>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7)</w:t>
      </w:r>
      <w:r w:rsidRPr="00512505">
        <w:rPr>
          <w:rFonts w:ascii="Times New Roman" w:hAnsi="Times New Roman" w:cs="Times New Roman"/>
          <w:sz w:val="28"/>
          <w:szCs w:val="28"/>
          <w:lang w:val="kk-KZ"/>
        </w:rPr>
        <w:tab/>
        <w:t>трапецияны параллелограмм мен үшбұрышқа бөлу;</w:t>
      </w:r>
    </w:p>
    <w:p w14:paraId="3F371794" w14:textId="77777777" w:rsidR="00A10E34" w:rsidRPr="00512505" w:rsidRDefault="00A10E34" w:rsidP="00A10E34">
      <w:pPr>
        <w:tabs>
          <w:tab w:val="left" w:pos="851"/>
        </w:tabs>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8)</w:t>
      </w:r>
      <w:r w:rsidRPr="00512505">
        <w:rPr>
          <w:rFonts w:ascii="Times New Roman" w:hAnsi="Times New Roman" w:cs="Times New Roman"/>
          <w:sz w:val="28"/>
          <w:szCs w:val="28"/>
          <w:lang w:val="kk-KZ"/>
        </w:rPr>
        <w:tab/>
        <w:t>трапецияны тіктөртбұрыш пен екі тікбұрышты үшбұрышқа бөлу.</w:t>
      </w:r>
    </w:p>
    <w:p w14:paraId="3F905BF0" w14:textId="77777777" w:rsidR="00A10E34" w:rsidRPr="00512505" w:rsidRDefault="00A10E34" w:rsidP="00A10E3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Қосымша салулардың көптігіне қарамастан, олардың негізгі үш түрін ажыратып алуға болады:</w:t>
      </w:r>
    </w:p>
    <w:p w14:paraId="2023D17E" w14:textId="77777777" w:rsidR="00A10E34" w:rsidRPr="00512505" w:rsidRDefault="00A10E34" w:rsidP="00A10E3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1) кесіндіні белгілі бір қашықтыққа дейін созу;</w:t>
      </w:r>
    </w:p>
    <w:p w14:paraId="1928974F" w14:textId="77777777" w:rsidR="00A10E34" w:rsidRPr="00512505" w:rsidRDefault="00A10E34" w:rsidP="00A10E3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2) берілген екі нүкте арқылы түзу жүргізу;</w:t>
      </w:r>
    </w:p>
    <w:p w14:paraId="45415E95" w14:textId="69736B1E" w:rsidR="00A10E34" w:rsidRPr="00512505" w:rsidRDefault="00A10E34" w:rsidP="00A10E3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3) берілген нүкте арқылы түзуге параллель немесе перпендикуляр жүргізу [</w:t>
      </w:r>
      <w:r w:rsidR="00B32C0E" w:rsidRPr="00512505">
        <w:rPr>
          <w:rFonts w:ascii="Times New Roman" w:hAnsi="Times New Roman" w:cs="Times New Roman"/>
          <w:sz w:val="28"/>
          <w:szCs w:val="28"/>
          <w:lang w:val="kk-KZ"/>
        </w:rPr>
        <w:t>174</w:t>
      </w:r>
      <w:r w:rsidR="00EB6BD9" w:rsidRPr="00512505">
        <w:rPr>
          <w:rFonts w:ascii="Times New Roman" w:hAnsi="Times New Roman" w:cs="Times New Roman"/>
          <w:sz w:val="28"/>
          <w:szCs w:val="28"/>
          <w:lang w:val="kk-KZ"/>
        </w:rPr>
        <w:t>, б.294</w:t>
      </w:r>
      <w:r w:rsidRPr="00512505">
        <w:rPr>
          <w:rFonts w:ascii="Times New Roman" w:hAnsi="Times New Roman" w:cs="Times New Roman"/>
          <w:sz w:val="28"/>
          <w:szCs w:val="28"/>
          <w:lang w:val="kk-KZ"/>
        </w:rPr>
        <w:t>].</w:t>
      </w:r>
    </w:p>
    <w:p w14:paraId="77D64C66" w14:textId="2D3026DC" w:rsidR="00A10E34" w:rsidRPr="00512505" w:rsidRDefault="00BA703B" w:rsidP="00A10E34">
      <w:pPr>
        <w:spacing w:after="0" w:line="240" w:lineRule="auto"/>
        <w:ind w:firstLine="567"/>
        <w:jc w:val="both"/>
        <w:rPr>
          <w:rFonts w:ascii="Times New Roman" w:hAnsi="Times New Roman" w:cs="Times New Roman"/>
          <w:sz w:val="28"/>
          <w:szCs w:val="28"/>
          <w:lang w:val="kk-KZ"/>
        </w:rPr>
      </w:pPr>
      <w:r w:rsidRPr="00512505">
        <w:rPr>
          <w:rFonts w:ascii="Times New Roman" w:eastAsia="Times New Roman" w:hAnsi="Times New Roman" w:cs="Times New Roman"/>
          <w:b/>
          <w:sz w:val="28"/>
          <w:szCs w:val="28"/>
          <w:lang w:val="kk-KZ"/>
        </w:rPr>
        <w:t>4</w:t>
      </w:r>
      <w:r w:rsidR="00A10E34" w:rsidRPr="00512505">
        <w:rPr>
          <w:rFonts w:ascii="Times New Roman" w:eastAsia="Times New Roman" w:hAnsi="Times New Roman" w:cs="Times New Roman"/>
          <w:b/>
          <w:sz w:val="28"/>
          <w:szCs w:val="28"/>
          <w:lang w:val="kk-KZ"/>
        </w:rPr>
        <w:t>-есеп.</w:t>
      </w:r>
      <w:r w:rsidR="00A10E34" w:rsidRPr="00512505">
        <w:rPr>
          <w:rFonts w:ascii="Times New Roman" w:eastAsia="Times New Roman" w:hAnsi="Times New Roman" w:cs="Times New Roman"/>
          <w:sz w:val="28"/>
          <w:szCs w:val="28"/>
          <w:lang w:val="kk-KZ"/>
        </w:rPr>
        <w:t xml:space="preserve"> </w:t>
      </w:r>
      <w:r w:rsidR="00A10E34" w:rsidRPr="00512505">
        <w:rPr>
          <w:rFonts w:ascii="Times New Roman" w:hAnsi="Times New Roman" w:cs="Times New Roman"/>
          <w:sz w:val="28"/>
          <w:szCs w:val="28"/>
          <w:lang w:val="kk-KZ"/>
        </w:rPr>
        <w:t>Тең</w:t>
      </w:r>
      <w:r w:rsidR="00194718" w:rsidRPr="00512505">
        <w:rPr>
          <w:rFonts w:ascii="Times New Roman" w:hAnsi="Times New Roman" w:cs="Times New Roman"/>
          <w:sz w:val="28"/>
          <w:szCs w:val="28"/>
          <w:lang w:val="kk-KZ"/>
        </w:rPr>
        <w:t>бүйірлі</w:t>
      </w:r>
      <w:r w:rsidR="00A10E34" w:rsidRPr="00512505">
        <w:rPr>
          <w:rFonts w:ascii="Times New Roman" w:hAnsi="Times New Roman" w:cs="Times New Roman"/>
          <w:sz w:val="28"/>
          <w:szCs w:val="28"/>
          <w:lang w:val="kk-KZ"/>
        </w:rPr>
        <w:t xml:space="preserve"> үшбұрыштың табаны </w:t>
      </w:r>
      <m:oMath>
        <m:r>
          <w:rPr>
            <w:rFonts w:ascii="Cambria Math" w:hAnsi="Cambria Math" w:cs="Times New Roman"/>
            <w:sz w:val="28"/>
            <w:szCs w:val="28"/>
            <w:lang w:val="kk-KZ"/>
          </w:rPr>
          <m:t>4</m:t>
        </m:r>
        <m:rad>
          <m:radPr>
            <m:degHide m:val="1"/>
            <m:ctrlPr>
              <w:rPr>
                <w:rFonts w:ascii="Cambria Math" w:hAnsi="Cambria Math" w:cs="Times New Roman"/>
                <w:i/>
                <w:sz w:val="28"/>
                <w:szCs w:val="28"/>
                <w:lang w:val="kk-KZ"/>
              </w:rPr>
            </m:ctrlPr>
          </m:radPr>
          <m:deg/>
          <m:e>
            <m:r>
              <w:rPr>
                <w:rFonts w:ascii="Cambria Math" w:hAnsi="Cambria Math" w:cs="Times New Roman"/>
                <w:sz w:val="28"/>
                <w:szCs w:val="28"/>
                <w:lang w:val="kk-KZ"/>
              </w:rPr>
              <m:t>2</m:t>
            </m:r>
          </m:e>
        </m:rad>
      </m:oMath>
      <w:r w:rsidR="00A10E34" w:rsidRPr="00512505">
        <w:rPr>
          <w:rFonts w:ascii="Times New Roman" w:eastAsiaTheme="minorEastAsia" w:hAnsi="Times New Roman" w:cs="Times New Roman"/>
          <w:sz w:val="28"/>
          <w:szCs w:val="28"/>
          <w:lang w:val="kk-KZ"/>
        </w:rPr>
        <w:t xml:space="preserve"> см</w:t>
      </w:r>
      <w:r w:rsidR="008E5126" w:rsidRPr="00512505">
        <w:rPr>
          <w:rFonts w:ascii="Times New Roman" w:eastAsiaTheme="minorEastAsia" w:hAnsi="Times New Roman" w:cs="Times New Roman"/>
          <w:sz w:val="28"/>
          <w:szCs w:val="28"/>
          <w:lang w:val="kk-KZ"/>
        </w:rPr>
        <w:t>-ге</w:t>
      </w:r>
      <w:r w:rsidR="00A10E34" w:rsidRPr="00512505">
        <w:rPr>
          <w:rFonts w:ascii="Times New Roman" w:hAnsi="Times New Roman" w:cs="Times New Roman"/>
          <w:sz w:val="28"/>
          <w:szCs w:val="28"/>
          <w:lang w:val="kk-KZ"/>
        </w:rPr>
        <w:t>, ал бүйір қабырғасын</w:t>
      </w:r>
      <w:r w:rsidR="008E5126" w:rsidRPr="00512505">
        <w:rPr>
          <w:rFonts w:ascii="Times New Roman" w:hAnsi="Times New Roman" w:cs="Times New Roman"/>
          <w:sz w:val="28"/>
          <w:szCs w:val="28"/>
          <w:lang w:val="kk-KZ"/>
        </w:rPr>
        <w:t xml:space="preserve">а жүргізілген </w:t>
      </w:r>
      <w:r w:rsidR="00A10E34" w:rsidRPr="00512505">
        <w:rPr>
          <w:rFonts w:ascii="Times New Roman" w:hAnsi="Times New Roman" w:cs="Times New Roman"/>
          <w:sz w:val="28"/>
          <w:szCs w:val="28"/>
          <w:lang w:val="kk-KZ"/>
        </w:rPr>
        <w:t>медианасы 5 см</w:t>
      </w:r>
      <w:r w:rsidR="008E5126" w:rsidRPr="00512505">
        <w:rPr>
          <w:rFonts w:ascii="Times New Roman" w:hAnsi="Times New Roman" w:cs="Times New Roman"/>
          <w:sz w:val="28"/>
          <w:szCs w:val="28"/>
          <w:lang w:val="kk-KZ"/>
        </w:rPr>
        <w:t>-ге тең</w:t>
      </w:r>
      <w:r w:rsidR="00A10E34" w:rsidRPr="00512505">
        <w:rPr>
          <w:rFonts w:ascii="Times New Roman" w:hAnsi="Times New Roman" w:cs="Times New Roman"/>
          <w:sz w:val="28"/>
          <w:szCs w:val="28"/>
          <w:lang w:val="kk-KZ"/>
        </w:rPr>
        <w:t xml:space="preserve">. </w:t>
      </w:r>
      <w:r w:rsidR="008E5126" w:rsidRPr="00512505">
        <w:rPr>
          <w:rFonts w:ascii="Times New Roman" w:hAnsi="Times New Roman" w:cs="Times New Roman"/>
          <w:sz w:val="28"/>
          <w:szCs w:val="28"/>
          <w:lang w:val="kk-KZ"/>
        </w:rPr>
        <w:t>Үшбұрыштың б</w:t>
      </w:r>
      <w:r w:rsidR="00A10E34" w:rsidRPr="00512505">
        <w:rPr>
          <w:rFonts w:ascii="Times New Roman" w:hAnsi="Times New Roman" w:cs="Times New Roman"/>
          <w:sz w:val="28"/>
          <w:szCs w:val="28"/>
          <w:lang w:val="kk-KZ"/>
        </w:rPr>
        <w:t>үйір қабырға</w:t>
      </w:r>
      <w:r w:rsidR="008E5126" w:rsidRPr="00512505">
        <w:rPr>
          <w:rFonts w:ascii="Times New Roman" w:hAnsi="Times New Roman" w:cs="Times New Roman"/>
          <w:sz w:val="28"/>
          <w:szCs w:val="28"/>
          <w:lang w:val="kk-KZ"/>
        </w:rPr>
        <w:t xml:space="preserve">сын </w:t>
      </w:r>
      <w:r w:rsidR="00A10E34" w:rsidRPr="00512505">
        <w:rPr>
          <w:rFonts w:ascii="Times New Roman" w:hAnsi="Times New Roman" w:cs="Times New Roman"/>
          <w:sz w:val="28"/>
          <w:szCs w:val="28"/>
          <w:lang w:val="kk-KZ"/>
        </w:rPr>
        <w:t>табыңдар.</w:t>
      </w:r>
    </w:p>
    <w:p w14:paraId="0383FFC1" w14:textId="10F75FE7" w:rsidR="00CA0277" w:rsidRPr="00512505" w:rsidRDefault="00CA0277" w:rsidP="00A10E3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b/>
          <w:sz w:val="28"/>
          <w:szCs w:val="28"/>
          <w:lang w:val="kk-KZ"/>
        </w:rPr>
        <w:t>Берілгені:</w:t>
      </w:r>
      <w:r w:rsidR="00C66D0A"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sym w:font="Symbol" w:char="F044"/>
      </w:r>
      <w:r w:rsidRPr="00512505">
        <w:rPr>
          <w:rFonts w:ascii="Times New Roman" w:hAnsi="Times New Roman" w:cs="Times New Roman"/>
          <w:i/>
          <w:sz w:val="28"/>
          <w:szCs w:val="28"/>
          <w:lang w:val="kk-KZ"/>
        </w:rPr>
        <w:t>АВС</w:t>
      </w:r>
      <w:r w:rsidRPr="00512505">
        <w:rPr>
          <w:rFonts w:ascii="Times New Roman" w:hAnsi="Times New Roman" w:cs="Times New Roman"/>
          <w:sz w:val="28"/>
          <w:szCs w:val="28"/>
          <w:lang w:val="kk-KZ"/>
        </w:rPr>
        <w:t xml:space="preserve"> - теңбүйірлі үшбұрыш, </w:t>
      </w:r>
      <w:r w:rsidRPr="00512505">
        <w:rPr>
          <w:rFonts w:ascii="Times New Roman" w:hAnsi="Times New Roman" w:cs="Times New Roman"/>
          <w:i/>
          <w:sz w:val="28"/>
          <w:szCs w:val="28"/>
          <w:lang w:val="kk-KZ"/>
        </w:rPr>
        <w:t>AB</w:t>
      </w:r>
      <w:r w:rsidRPr="00512505">
        <w:rPr>
          <w:rFonts w:ascii="Times New Roman" w:hAnsi="Times New Roman" w:cs="Times New Roman"/>
          <w:sz w:val="28"/>
          <w:szCs w:val="28"/>
          <w:lang w:val="kk-KZ"/>
        </w:rPr>
        <w:t xml:space="preserve"> = </w:t>
      </w:r>
      <w:r w:rsidRPr="00512505">
        <w:rPr>
          <w:rFonts w:ascii="Times New Roman" w:hAnsi="Times New Roman" w:cs="Times New Roman"/>
          <w:i/>
          <w:sz w:val="28"/>
          <w:szCs w:val="28"/>
          <w:lang w:val="kk-KZ"/>
        </w:rPr>
        <w:t>BC</w:t>
      </w:r>
      <w:r w:rsidRPr="00512505">
        <w:rPr>
          <w:rFonts w:ascii="Times New Roman" w:hAnsi="Times New Roman" w:cs="Times New Roman"/>
          <w:sz w:val="28"/>
          <w:szCs w:val="28"/>
          <w:lang w:val="kk-KZ"/>
        </w:rPr>
        <w:t>.</w:t>
      </w:r>
    </w:p>
    <w:p w14:paraId="24088909" w14:textId="4ABC9E55" w:rsidR="00CA0277" w:rsidRPr="00512505" w:rsidRDefault="00CA0277" w:rsidP="00A10E3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i/>
          <w:sz w:val="28"/>
          <w:szCs w:val="28"/>
          <w:lang w:val="kk-KZ"/>
        </w:rPr>
        <w:lastRenderedPageBreak/>
        <w:t>AC</w:t>
      </w:r>
      <w:r w:rsidRPr="00512505">
        <w:rPr>
          <w:rFonts w:ascii="Times New Roman" w:hAnsi="Times New Roman" w:cs="Times New Roman"/>
          <w:sz w:val="28"/>
          <w:szCs w:val="28"/>
          <w:lang w:val="kk-KZ"/>
        </w:rPr>
        <w:t xml:space="preserve"> = </w:t>
      </w:r>
      <m:oMath>
        <m:r>
          <w:rPr>
            <w:rFonts w:ascii="Cambria Math" w:hAnsi="Cambria Math" w:cs="Times New Roman"/>
            <w:sz w:val="28"/>
            <w:szCs w:val="28"/>
            <w:lang w:val="kk-KZ"/>
          </w:rPr>
          <m:t>4</m:t>
        </m:r>
        <m:rad>
          <m:radPr>
            <m:degHide m:val="1"/>
            <m:ctrlPr>
              <w:rPr>
                <w:rFonts w:ascii="Cambria Math" w:hAnsi="Cambria Math" w:cs="Times New Roman"/>
                <w:i/>
                <w:sz w:val="28"/>
                <w:szCs w:val="28"/>
                <w:lang w:val="kk-KZ"/>
              </w:rPr>
            </m:ctrlPr>
          </m:radPr>
          <m:deg/>
          <m:e>
            <m:r>
              <w:rPr>
                <w:rFonts w:ascii="Cambria Math" w:hAnsi="Cambria Math" w:cs="Times New Roman"/>
                <w:sz w:val="28"/>
                <w:szCs w:val="28"/>
                <w:lang w:val="kk-KZ"/>
              </w:rPr>
              <m:t>2</m:t>
            </m:r>
          </m:e>
        </m:rad>
      </m:oMath>
      <w:r w:rsidRPr="00512505">
        <w:rPr>
          <w:rFonts w:ascii="Times New Roman" w:eastAsiaTheme="minorEastAsia" w:hAnsi="Times New Roman" w:cs="Times New Roman"/>
          <w:sz w:val="28"/>
          <w:szCs w:val="28"/>
          <w:lang w:val="kk-KZ"/>
        </w:rPr>
        <w:t xml:space="preserve"> см, </w:t>
      </w:r>
      <w:r w:rsidRPr="00512505">
        <w:rPr>
          <w:rFonts w:ascii="Times New Roman" w:hAnsi="Times New Roman" w:cs="Times New Roman"/>
          <w:i/>
          <w:sz w:val="28"/>
          <w:szCs w:val="28"/>
          <w:lang w:val="kk-KZ"/>
        </w:rPr>
        <w:t>AM</w:t>
      </w:r>
      <w:r w:rsidRPr="00512505">
        <w:rPr>
          <w:rFonts w:ascii="Times New Roman" w:hAnsi="Times New Roman" w:cs="Times New Roman"/>
          <w:sz w:val="28"/>
          <w:szCs w:val="28"/>
          <w:lang w:val="kk-KZ"/>
        </w:rPr>
        <w:t xml:space="preserve"> = 5 см.</w:t>
      </w:r>
    </w:p>
    <w:p w14:paraId="023777DA" w14:textId="70CB2121" w:rsidR="00CA0277" w:rsidRPr="00512505" w:rsidRDefault="00CA0277" w:rsidP="00A10E3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b/>
          <w:sz w:val="28"/>
          <w:szCs w:val="28"/>
          <w:lang w:val="kk-KZ"/>
        </w:rPr>
        <w:t>Табу керек:</w:t>
      </w:r>
      <w:r w:rsidRPr="00512505">
        <w:rPr>
          <w:rFonts w:ascii="Times New Roman" w:hAnsi="Times New Roman" w:cs="Times New Roman"/>
          <w:sz w:val="28"/>
          <w:szCs w:val="28"/>
          <w:lang w:val="kk-KZ"/>
        </w:rPr>
        <w:t xml:space="preserve"> </w:t>
      </w:r>
      <w:r w:rsidRPr="00512505">
        <w:rPr>
          <w:rFonts w:ascii="Times New Roman" w:hAnsi="Times New Roman" w:cs="Times New Roman"/>
          <w:i/>
          <w:sz w:val="28"/>
          <w:szCs w:val="28"/>
          <w:lang w:val="kk-KZ"/>
        </w:rPr>
        <w:t>AB</w:t>
      </w:r>
      <w:r w:rsidRPr="00512505">
        <w:rPr>
          <w:rFonts w:ascii="Times New Roman" w:hAnsi="Times New Roman" w:cs="Times New Roman"/>
          <w:sz w:val="28"/>
          <w:szCs w:val="28"/>
          <w:lang w:val="kk-KZ"/>
        </w:rPr>
        <w:t xml:space="preserve"> </w:t>
      </w:r>
      <w:r w:rsidR="00C66D0A" w:rsidRPr="00512505">
        <w:rPr>
          <w:rFonts w:ascii="Times New Roman" w:hAnsi="Times New Roman" w:cs="Times New Roman"/>
          <w:sz w:val="28"/>
          <w:szCs w:val="28"/>
          <w:lang w:val="kk-KZ"/>
        </w:rPr>
        <w:t>қабырғасының ұзындығын.</w:t>
      </w:r>
    </w:p>
    <w:p w14:paraId="733DCFD3" w14:textId="2D956FF1" w:rsidR="00A10E34" w:rsidRPr="00512505" w:rsidRDefault="00A10E34" w:rsidP="00A10E34">
      <w:pPr>
        <w:pStyle w:val="af5"/>
        <w:ind w:firstLine="567"/>
        <w:jc w:val="both"/>
        <w:rPr>
          <w:rFonts w:ascii="Times New Roman" w:eastAsiaTheme="minorEastAsia" w:hAnsi="Times New Roman" w:cs="Times New Roman"/>
          <w:sz w:val="28"/>
          <w:szCs w:val="28"/>
          <w:lang w:val="kk-KZ"/>
        </w:rPr>
      </w:pPr>
      <w:r w:rsidRPr="00512505">
        <w:rPr>
          <w:rFonts w:ascii="Times New Roman" w:hAnsi="Times New Roman" w:cs="Times New Roman"/>
          <w:b/>
          <w:sz w:val="28"/>
          <w:szCs w:val="28"/>
          <w:lang w:val="kk-KZ"/>
        </w:rPr>
        <w:t>Шешуі.</w:t>
      </w:r>
      <w:r w:rsidRPr="00512505">
        <w:rPr>
          <w:rFonts w:ascii="Times New Roman" w:hAnsi="Times New Roman" w:cs="Times New Roman"/>
          <w:sz w:val="28"/>
          <w:szCs w:val="28"/>
          <w:lang w:val="kk-KZ"/>
        </w:rPr>
        <w:t xml:space="preserve"> </w:t>
      </w:r>
      <w:r w:rsidR="00CA0277" w:rsidRPr="00512505">
        <w:rPr>
          <w:rFonts w:ascii="Times New Roman" w:hAnsi="Times New Roman" w:cs="Times New Roman"/>
          <w:sz w:val="28"/>
          <w:szCs w:val="28"/>
          <w:lang w:val="kk-KZ"/>
        </w:rPr>
        <w:t>Берілген үшбұрыштың қ</w:t>
      </w:r>
      <w:r w:rsidRPr="00512505">
        <w:rPr>
          <w:rFonts w:ascii="Times New Roman" w:hAnsi="Times New Roman" w:cs="Times New Roman"/>
          <w:sz w:val="28"/>
          <w:szCs w:val="28"/>
          <w:lang w:val="kk-KZ"/>
        </w:rPr>
        <w:t>осымша салу әдісімен медиана</w:t>
      </w:r>
      <w:r w:rsidR="00CA0277" w:rsidRPr="00512505">
        <w:rPr>
          <w:rFonts w:ascii="Times New Roman" w:hAnsi="Times New Roman" w:cs="Times New Roman"/>
          <w:sz w:val="28"/>
          <w:szCs w:val="28"/>
          <w:lang w:val="kk-KZ"/>
        </w:rPr>
        <w:t>сын</w:t>
      </w:r>
      <w:r w:rsidRPr="00512505">
        <w:rPr>
          <w:rFonts w:ascii="Times New Roman" w:hAnsi="Times New Roman" w:cs="Times New Roman"/>
          <w:sz w:val="28"/>
          <w:szCs w:val="28"/>
          <w:lang w:val="kk-KZ"/>
        </w:rPr>
        <w:t xml:space="preserve"> созу арқылы </w:t>
      </w:r>
      <w:r w:rsidRPr="00512505">
        <w:rPr>
          <w:rFonts w:ascii="Times New Roman" w:hAnsi="Times New Roman" w:cs="Times New Roman"/>
          <w:i/>
          <w:sz w:val="28"/>
          <w:szCs w:val="28"/>
          <w:lang w:val="kk-KZ"/>
        </w:rPr>
        <w:t>АВА</w:t>
      </w:r>
      <w:r w:rsidRPr="00512505">
        <w:rPr>
          <w:rFonts w:ascii="Times New Roman" w:hAnsi="Times New Roman" w:cs="Times New Roman"/>
          <w:sz w:val="28"/>
          <w:szCs w:val="28"/>
          <w:vertAlign w:val="subscript"/>
          <w:lang w:val="kk-KZ"/>
        </w:rPr>
        <w:t>1</w:t>
      </w:r>
      <w:r w:rsidRPr="00512505">
        <w:rPr>
          <w:rFonts w:ascii="Times New Roman" w:hAnsi="Times New Roman" w:cs="Times New Roman"/>
          <w:i/>
          <w:sz w:val="28"/>
          <w:szCs w:val="28"/>
          <w:lang w:val="kk-KZ"/>
        </w:rPr>
        <w:t>С</w:t>
      </w:r>
      <w:r w:rsidRPr="00512505">
        <w:rPr>
          <w:rFonts w:ascii="Times New Roman" w:hAnsi="Times New Roman" w:cs="Times New Roman"/>
          <w:sz w:val="28"/>
          <w:szCs w:val="28"/>
          <w:lang w:val="kk-KZ"/>
        </w:rPr>
        <w:t xml:space="preserve"> параллелограмын аламыз (</w:t>
      </w:r>
      <w:r w:rsidR="009C0F4B" w:rsidRPr="00512505">
        <w:rPr>
          <w:rFonts w:ascii="Times New Roman" w:hAnsi="Times New Roman" w:cs="Times New Roman"/>
          <w:sz w:val="28"/>
          <w:szCs w:val="28"/>
          <w:lang w:val="kk-KZ"/>
        </w:rPr>
        <w:t>60</w:t>
      </w:r>
      <w:r w:rsidRPr="00512505">
        <w:rPr>
          <w:rFonts w:ascii="Times New Roman" w:hAnsi="Times New Roman" w:cs="Times New Roman"/>
          <w:sz w:val="28"/>
          <w:szCs w:val="28"/>
          <w:lang w:val="kk-KZ"/>
        </w:rPr>
        <w:t xml:space="preserve">-сурет). Мұндағы, </w:t>
      </w:r>
      <w:r w:rsidRPr="00512505">
        <w:rPr>
          <w:rFonts w:ascii="Times New Roman" w:hAnsi="Times New Roman" w:cs="Times New Roman"/>
          <w:i/>
          <w:sz w:val="28"/>
          <w:szCs w:val="28"/>
          <w:lang w:val="kk-KZ"/>
        </w:rPr>
        <w:t>АВА</w:t>
      </w:r>
      <w:r w:rsidRPr="00512505">
        <w:rPr>
          <w:rFonts w:ascii="Times New Roman" w:hAnsi="Times New Roman" w:cs="Times New Roman"/>
          <w:sz w:val="28"/>
          <w:szCs w:val="28"/>
          <w:vertAlign w:val="subscript"/>
          <w:lang w:val="kk-KZ"/>
        </w:rPr>
        <w:t>1</w:t>
      </w:r>
      <w:r w:rsidRPr="00512505">
        <w:rPr>
          <w:rFonts w:ascii="Times New Roman" w:hAnsi="Times New Roman" w:cs="Times New Roman"/>
          <w:i/>
          <w:sz w:val="28"/>
          <w:szCs w:val="28"/>
          <w:lang w:val="kk-KZ"/>
        </w:rPr>
        <w:t>С</w:t>
      </w:r>
      <w:r w:rsidRPr="00512505">
        <w:rPr>
          <w:rFonts w:ascii="Times New Roman" w:hAnsi="Times New Roman" w:cs="Times New Roman"/>
          <w:sz w:val="28"/>
          <w:szCs w:val="28"/>
          <w:lang w:val="kk-KZ"/>
        </w:rPr>
        <w:t xml:space="preserve"> параллелограмында </w:t>
      </w:r>
      <w:r w:rsidRPr="00512505">
        <w:rPr>
          <w:rFonts w:ascii="Times New Roman" w:hAnsi="Times New Roman" w:cs="Times New Roman"/>
          <w:i/>
          <w:sz w:val="28"/>
          <w:szCs w:val="28"/>
          <w:lang w:val="kk-KZ"/>
        </w:rPr>
        <w:t xml:space="preserve">АС </w:t>
      </w:r>
      <w:r w:rsidRPr="00512505">
        <w:rPr>
          <w:rFonts w:ascii="Times New Roman" w:hAnsi="Times New Roman" w:cs="Times New Roman"/>
          <w:sz w:val="28"/>
          <w:szCs w:val="28"/>
          <w:lang w:val="kk-KZ"/>
        </w:rPr>
        <w:t xml:space="preserve">= </w:t>
      </w:r>
      <w:r w:rsidRPr="00512505">
        <w:rPr>
          <w:rFonts w:ascii="Times New Roman" w:hAnsi="Times New Roman" w:cs="Times New Roman"/>
          <w:i/>
          <w:sz w:val="28"/>
          <w:szCs w:val="28"/>
          <w:lang w:val="kk-KZ"/>
        </w:rPr>
        <w:t>ВА</w:t>
      </w:r>
      <w:r w:rsidRPr="00512505">
        <w:rPr>
          <w:rFonts w:ascii="Times New Roman" w:hAnsi="Times New Roman" w:cs="Times New Roman"/>
          <w:sz w:val="28"/>
          <w:szCs w:val="28"/>
          <w:vertAlign w:val="subscript"/>
          <w:lang w:val="kk-KZ"/>
        </w:rPr>
        <w:t xml:space="preserve">1 </w:t>
      </w:r>
      <w:r w:rsidRPr="00512505">
        <w:rPr>
          <w:rFonts w:ascii="Times New Roman" w:hAnsi="Times New Roman" w:cs="Times New Roman"/>
          <w:sz w:val="28"/>
          <w:szCs w:val="28"/>
          <w:lang w:val="kk-KZ"/>
        </w:rPr>
        <w:t xml:space="preserve">= </w:t>
      </w:r>
      <m:oMath>
        <m:r>
          <w:rPr>
            <w:rFonts w:ascii="Cambria Math" w:hAnsi="Cambria Math" w:cs="Times New Roman"/>
            <w:sz w:val="28"/>
            <w:szCs w:val="28"/>
            <w:lang w:val="kk-KZ"/>
          </w:rPr>
          <m:t>4</m:t>
        </m:r>
        <m:rad>
          <m:radPr>
            <m:degHide m:val="1"/>
            <m:ctrlPr>
              <w:rPr>
                <w:rFonts w:ascii="Cambria Math" w:hAnsi="Cambria Math" w:cs="Times New Roman"/>
                <w:i/>
                <w:sz w:val="28"/>
                <w:szCs w:val="28"/>
                <w:lang w:val="kk-KZ"/>
              </w:rPr>
            </m:ctrlPr>
          </m:radPr>
          <m:deg/>
          <m:e>
            <m:r>
              <w:rPr>
                <w:rFonts w:ascii="Cambria Math" w:hAnsi="Cambria Math" w:cs="Times New Roman"/>
                <w:sz w:val="28"/>
                <w:szCs w:val="28"/>
                <w:lang w:val="kk-KZ"/>
              </w:rPr>
              <m:t>2</m:t>
            </m:r>
          </m:e>
        </m:rad>
      </m:oMath>
      <w:r w:rsidRPr="00512505">
        <w:rPr>
          <w:rFonts w:ascii="Times New Roman" w:eastAsiaTheme="minorEastAsia" w:hAnsi="Times New Roman" w:cs="Times New Roman"/>
          <w:sz w:val="28"/>
          <w:szCs w:val="28"/>
          <w:lang w:val="kk-KZ"/>
        </w:rPr>
        <w:t xml:space="preserve"> см, </w:t>
      </w:r>
      <w:r w:rsidRPr="00512505">
        <w:rPr>
          <w:rFonts w:ascii="Times New Roman" w:eastAsiaTheme="minorEastAsia" w:hAnsi="Times New Roman" w:cs="Times New Roman"/>
          <w:i/>
          <w:sz w:val="28"/>
          <w:szCs w:val="28"/>
          <w:lang w:val="kk-KZ"/>
        </w:rPr>
        <w:t>АА</w:t>
      </w:r>
      <w:r w:rsidRPr="00512505">
        <w:rPr>
          <w:rFonts w:ascii="Times New Roman" w:eastAsiaTheme="minorEastAsia" w:hAnsi="Times New Roman" w:cs="Times New Roman"/>
          <w:sz w:val="28"/>
          <w:szCs w:val="28"/>
          <w:vertAlign w:val="subscript"/>
          <w:lang w:val="kk-KZ"/>
        </w:rPr>
        <w:t xml:space="preserve">1 </w:t>
      </w:r>
      <w:r w:rsidRPr="00512505">
        <w:rPr>
          <w:rFonts w:ascii="Times New Roman" w:eastAsiaTheme="minorEastAsia" w:hAnsi="Times New Roman" w:cs="Times New Roman"/>
          <w:sz w:val="28"/>
          <w:szCs w:val="28"/>
          <w:lang w:val="kk-KZ"/>
        </w:rPr>
        <w:t xml:space="preserve">= 10 см,  </w:t>
      </w:r>
      <w:r w:rsidRPr="00512505">
        <w:rPr>
          <w:rFonts w:ascii="Times New Roman" w:eastAsiaTheme="minorEastAsia" w:hAnsi="Times New Roman" w:cs="Times New Roman"/>
          <w:i/>
          <w:sz w:val="28"/>
          <w:szCs w:val="28"/>
          <w:lang w:val="kk-KZ"/>
        </w:rPr>
        <w:t>АВ</w:t>
      </w:r>
      <w:r w:rsidRPr="00512505">
        <w:rPr>
          <w:rFonts w:ascii="Times New Roman" w:eastAsiaTheme="minorEastAsia" w:hAnsi="Times New Roman" w:cs="Times New Roman"/>
          <w:sz w:val="28"/>
          <w:szCs w:val="28"/>
          <w:lang w:val="kk-KZ"/>
        </w:rPr>
        <w:t xml:space="preserve"> = </w:t>
      </w:r>
      <w:r w:rsidRPr="00512505">
        <w:rPr>
          <w:rFonts w:ascii="Times New Roman" w:eastAsiaTheme="minorEastAsia" w:hAnsi="Times New Roman" w:cs="Times New Roman"/>
          <w:i/>
          <w:sz w:val="28"/>
          <w:szCs w:val="28"/>
          <w:lang w:val="kk-KZ"/>
        </w:rPr>
        <w:t>А</w:t>
      </w:r>
      <w:r w:rsidRPr="00512505">
        <w:rPr>
          <w:rFonts w:ascii="Times New Roman" w:eastAsiaTheme="minorEastAsia" w:hAnsi="Times New Roman" w:cs="Times New Roman"/>
          <w:sz w:val="28"/>
          <w:szCs w:val="28"/>
          <w:vertAlign w:val="subscript"/>
          <w:lang w:val="kk-KZ"/>
        </w:rPr>
        <w:t>1</w:t>
      </w:r>
      <w:r w:rsidRPr="00512505">
        <w:rPr>
          <w:rFonts w:ascii="Times New Roman" w:eastAsiaTheme="minorEastAsia" w:hAnsi="Times New Roman" w:cs="Times New Roman"/>
          <w:i/>
          <w:sz w:val="28"/>
          <w:szCs w:val="28"/>
          <w:lang w:val="kk-KZ"/>
        </w:rPr>
        <w:t>С</w:t>
      </w:r>
      <w:r w:rsidRPr="00512505">
        <w:rPr>
          <w:rFonts w:ascii="Times New Roman" w:eastAsiaTheme="minorEastAsia" w:hAnsi="Times New Roman" w:cs="Times New Roman"/>
          <w:sz w:val="28"/>
          <w:szCs w:val="28"/>
          <w:lang w:val="kk-KZ"/>
        </w:rPr>
        <w:t xml:space="preserve"> = </w:t>
      </w:r>
      <w:r w:rsidRPr="00512505">
        <w:rPr>
          <w:rFonts w:ascii="Times New Roman" w:eastAsiaTheme="minorEastAsia" w:hAnsi="Times New Roman" w:cs="Times New Roman"/>
          <w:i/>
          <w:sz w:val="28"/>
          <w:szCs w:val="28"/>
          <w:lang w:val="kk-KZ"/>
        </w:rPr>
        <w:t>ВС</w:t>
      </w:r>
      <w:r w:rsidRPr="00512505">
        <w:rPr>
          <w:rFonts w:ascii="Times New Roman" w:eastAsiaTheme="minorEastAsia" w:hAnsi="Times New Roman" w:cs="Times New Roman"/>
          <w:sz w:val="28"/>
          <w:szCs w:val="28"/>
          <w:lang w:val="kk-KZ"/>
        </w:rPr>
        <w:t xml:space="preserve"> = 2 см.</w:t>
      </w:r>
    </w:p>
    <w:p w14:paraId="255ACBB6" w14:textId="77777777" w:rsidR="00A10E34" w:rsidRPr="00512505" w:rsidRDefault="00A10E34" w:rsidP="00A10E34">
      <w:pPr>
        <w:spacing w:after="0" w:line="240" w:lineRule="auto"/>
        <w:ind w:firstLine="709"/>
        <w:jc w:val="both"/>
        <w:rPr>
          <w:rFonts w:ascii="Times New Roman" w:hAnsi="Times New Roman" w:cs="Times New Roman"/>
          <w:sz w:val="28"/>
          <w:szCs w:val="28"/>
          <w:lang w:val="kk-KZ"/>
        </w:rPr>
      </w:pPr>
    </w:p>
    <w:p w14:paraId="2745DAE9" w14:textId="77777777" w:rsidR="00A10E34" w:rsidRPr="00512505" w:rsidRDefault="00A10E34" w:rsidP="00A10E34">
      <w:pPr>
        <w:spacing w:after="0" w:line="240" w:lineRule="auto"/>
        <w:jc w:val="center"/>
        <w:rPr>
          <w:rFonts w:ascii="Times New Roman" w:hAnsi="Times New Roman" w:cs="Times New Roman"/>
          <w:sz w:val="28"/>
          <w:szCs w:val="28"/>
          <w:lang w:val="kk-KZ"/>
        </w:rPr>
      </w:pPr>
      <w:r w:rsidRPr="00512505">
        <w:rPr>
          <w:rFonts w:ascii="Times New Roman" w:hAnsi="Times New Roman" w:cs="Times New Roman"/>
          <w:noProof/>
          <w:sz w:val="28"/>
          <w:szCs w:val="28"/>
          <w:lang w:eastAsia="ru-RU"/>
        </w:rPr>
        <w:drawing>
          <wp:inline distT="0" distB="0" distL="0" distR="0" wp14:anchorId="27ABA306" wp14:editId="7E99DDFD">
            <wp:extent cx="1778000" cy="2042452"/>
            <wp:effectExtent l="0" t="0" r="0" b="0"/>
            <wp:docPr id="309301" name="Рисунок 309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778000" cy="2042452"/>
                    </a:xfrm>
                    <a:prstGeom prst="rect">
                      <a:avLst/>
                    </a:prstGeom>
                    <a:noFill/>
                    <a:ln>
                      <a:noFill/>
                    </a:ln>
                  </pic:spPr>
                </pic:pic>
              </a:graphicData>
            </a:graphic>
          </wp:inline>
        </w:drawing>
      </w:r>
    </w:p>
    <w:p w14:paraId="3DEBF5A9" w14:textId="77777777" w:rsidR="00A10E34" w:rsidRPr="00512505" w:rsidRDefault="00A10E34" w:rsidP="00A10E34">
      <w:pPr>
        <w:spacing w:after="0" w:line="240" w:lineRule="auto"/>
        <w:jc w:val="center"/>
        <w:rPr>
          <w:rFonts w:ascii="Times New Roman" w:hAnsi="Times New Roman" w:cs="Times New Roman"/>
          <w:sz w:val="28"/>
          <w:szCs w:val="28"/>
          <w:lang w:val="kk-KZ"/>
        </w:rPr>
      </w:pPr>
    </w:p>
    <w:p w14:paraId="3E901370" w14:textId="4D00298D" w:rsidR="00A10E34" w:rsidRPr="00512505" w:rsidRDefault="00A10E34" w:rsidP="00A62E3D">
      <w:pPr>
        <w:spacing w:after="0" w:line="240" w:lineRule="auto"/>
        <w:jc w:val="center"/>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Сурет </w:t>
      </w:r>
      <w:r w:rsidR="009C0F4B" w:rsidRPr="00512505">
        <w:rPr>
          <w:rFonts w:ascii="Times New Roman" w:hAnsi="Times New Roman" w:cs="Times New Roman"/>
          <w:sz w:val="28"/>
          <w:szCs w:val="28"/>
          <w:lang w:val="kk-KZ"/>
        </w:rPr>
        <w:t>60</w:t>
      </w:r>
      <w:r w:rsidR="000D4ED3" w:rsidRPr="00512505">
        <w:rPr>
          <w:rFonts w:ascii="Times New Roman" w:hAnsi="Times New Roman" w:cs="Times New Roman"/>
          <w:sz w:val="28"/>
          <w:szCs w:val="28"/>
          <w:lang w:val="kk-KZ"/>
        </w:rPr>
        <w:t xml:space="preserve"> – </w:t>
      </w:r>
      <w:r w:rsidR="00A62E3D" w:rsidRPr="00512505">
        <w:rPr>
          <w:rFonts w:ascii="Times New Roman" w:hAnsi="Times New Roman" w:cs="Times New Roman"/>
          <w:sz w:val="28"/>
          <w:szCs w:val="28"/>
          <w:lang w:val="kk-KZ"/>
        </w:rPr>
        <w:t xml:space="preserve">Теңбүйірлі үшбұрыш </w:t>
      </w:r>
    </w:p>
    <w:p w14:paraId="1E41BEBB" w14:textId="77777777" w:rsidR="000D4ED3" w:rsidRPr="00512505" w:rsidRDefault="000D4ED3" w:rsidP="000D4ED3">
      <w:pPr>
        <w:spacing w:after="0" w:line="240" w:lineRule="auto"/>
        <w:jc w:val="center"/>
        <w:rPr>
          <w:rFonts w:ascii="Times New Roman" w:hAnsi="Times New Roman" w:cs="Times New Roman"/>
          <w:sz w:val="28"/>
          <w:szCs w:val="28"/>
          <w:lang w:val="kk-KZ"/>
        </w:rPr>
      </w:pPr>
    </w:p>
    <w:p w14:paraId="384679CB" w14:textId="77777777" w:rsidR="00A10E34" w:rsidRPr="00512505" w:rsidRDefault="00A10E34" w:rsidP="00A10E34">
      <w:pPr>
        <w:pStyle w:val="af"/>
        <w:spacing w:before="0" w:beforeAutospacing="0" w:after="0" w:afterAutospacing="0"/>
        <w:ind w:firstLine="567"/>
        <w:jc w:val="both"/>
        <w:rPr>
          <w:sz w:val="28"/>
          <w:szCs w:val="28"/>
          <w:lang w:val="kk-KZ"/>
        </w:rPr>
      </w:pPr>
      <w:r w:rsidRPr="00512505">
        <w:rPr>
          <w:sz w:val="28"/>
          <w:szCs w:val="28"/>
          <w:lang w:val="kk-KZ"/>
        </w:rPr>
        <w:t xml:space="preserve">Параллелограмм диагональдарының қасиеті бойынша: </w:t>
      </w:r>
    </w:p>
    <w:p w14:paraId="02BB2CE1" w14:textId="77777777" w:rsidR="00A10E34" w:rsidRPr="00512505" w:rsidRDefault="00A10E34" w:rsidP="00A10E34">
      <w:pPr>
        <w:pStyle w:val="af"/>
        <w:spacing w:before="0" w:beforeAutospacing="0" w:after="0" w:afterAutospacing="0"/>
        <w:jc w:val="center"/>
        <w:rPr>
          <w:sz w:val="28"/>
          <w:szCs w:val="28"/>
          <w:lang w:val="kk-KZ"/>
        </w:rPr>
      </w:pPr>
      <w:r w:rsidRPr="00512505">
        <w:rPr>
          <w:i/>
          <w:sz w:val="28"/>
          <w:szCs w:val="28"/>
          <w:lang w:val="kk-KZ"/>
        </w:rPr>
        <w:t>АА</w:t>
      </w:r>
      <w:r w:rsidRPr="00512505">
        <w:rPr>
          <w:sz w:val="28"/>
          <w:szCs w:val="28"/>
          <w:vertAlign w:val="subscript"/>
          <w:lang w:val="kk-KZ"/>
        </w:rPr>
        <w:t>1</w:t>
      </w:r>
      <w:r w:rsidRPr="00512505">
        <w:rPr>
          <w:sz w:val="28"/>
          <w:szCs w:val="28"/>
          <w:vertAlign w:val="superscript"/>
          <w:lang w:val="kk-KZ"/>
        </w:rPr>
        <w:t>2</w:t>
      </w:r>
      <w:r w:rsidRPr="00512505">
        <w:rPr>
          <w:sz w:val="28"/>
          <w:szCs w:val="28"/>
          <w:lang w:val="kk-KZ"/>
        </w:rPr>
        <w:t xml:space="preserve"> + </w:t>
      </w:r>
      <w:r w:rsidRPr="00512505">
        <w:rPr>
          <w:i/>
          <w:sz w:val="28"/>
          <w:szCs w:val="28"/>
          <w:lang w:val="kk-KZ"/>
        </w:rPr>
        <w:t>ВС</w:t>
      </w:r>
      <w:r w:rsidRPr="00512505">
        <w:rPr>
          <w:sz w:val="28"/>
          <w:szCs w:val="28"/>
          <w:vertAlign w:val="superscript"/>
          <w:lang w:val="kk-KZ"/>
        </w:rPr>
        <w:t>2</w:t>
      </w:r>
      <w:r w:rsidRPr="00512505">
        <w:rPr>
          <w:sz w:val="28"/>
          <w:szCs w:val="28"/>
          <w:lang w:val="kk-KZ"/>
        </w:rPr>
        <w:t>= 2</w:t>
      </w:r>
      <w:r w:rsidRPr="00512505">
        <w:rPr>
          <w:i/>
          <w:sz w:val="28"/>
          <w:szCs w:val="28"/>
          <w:lang w:val="kk-KZ"/>
        </w:rPr>
        <w:t>АВ</w:t>
      </w:r>
      <w:r w:rsidRPr="00512505">
        <w:rPr>
          <w:sz w:val="28"/>
          <w:szCs w:val="28"/>
          <w:lang w:val="kk-KZ"/>
        </w:rPr>
        <w:t>² + 2</w:t>
      </w:r>
      <w:r w:rsidRPr="00512505">
        <w:rPr>
          <w:i/>
          <w:sz w:val="28"/>
          <w:szCs w:val="28"/>
          <w:lang w:val="kk-KZ"/>
        </w:rPr>
        <w:t>АС</w:t>
      </w:r>
      <w:r w:rsidRPr="00512505">
        <w:rPr>
          <w:sz w:val="28"/>
          <w:szCs w:val="28"/>
          <w:vertAlign w:val="superscript"/>
          <w:lang w:val="kk-KZ"/>
        </w:rPr>
        <w:t>2</w:t>
      </w:r>
      <w:r w:rsidRPr="00512505">
        <w:rPr>
          <w:sz w:val="28"/>
          <w:szCs w:val="28"/>
          <w:lang w:val="kk-KZ"/>
        </w:rPr>
        <w:t>.</w:t>
      </w:r>
    </w:p>
    <w:p w14:paraId="61B555D4" w14:textId="77777777" w:rsidR="00A10E34" w:rsidRPr="00512505" w:rsidRDefault="00A10E34" w:rsidP="00A10E34">
      <w:pPr>
        <w:pStyle w:val="af"/>
        <w:spacing w:before="0" w:beforeAutospacing="0" w:after="0" w:afterAutospacing="0"/>
        <w:ind w:firstLine="567"/>
        <w:jc w:val="both"/>
        <w:rPr>
          <w:sz w:val="28"/>
          <w:szCs w:val="28"/>
          <w:lang w:val="kk-KZ"/>
        </w:rPr>
      </w:pPr>
      <w:r w:rsidRPr="00512505">
        <w:rPr>
          <w:sz w:val="28"/>
          <w:szCs w:val="28"/>
          <w:lang w:val="kk-KZ"/>
        </w:rPr>
        <w:t>Сонда мұндағы, 10</w:t>
      </w:r>
      <w:r w:rsidRPr="00512505">
        <w:rPr>
          <w:sz w:val="28"/>
          <w:szCs w:val="28"/>
          <w:vertAlign w:val="superscript"/>
          <w:lang w:val="kk-KZ"/>
        </w:rPr>
        <w:t>2</w:t>
      </w:r>
      <w:r w:rsidRPr="00512505">
        <w:rPr>
          <w:sz w:val="28"/>
          <w:szCs w:val="28"/>
          <w:lang w:val="kk-KZ"/>
        </w:rPr>
        <w:t xml:space="preserve"> + 4х</w:t>
      </w:r>
      <w:r w:rsidRPr="00512505">
        <w:rPr>
          <w:sz w:val="28"/>
          <w:szCs w:val="28"/>
          <w:vertAlign w:val="superscript"/>
          <w:lang w:val="kk-KZ"/>
        </w:rPr>
        <w:t xml:space="preserve">2 </w:t>
      </w:r>
      <w:r w:rsidRPr="00512505">
        <w:rPr>
          <w:sz w:val="28"/>
          <w:szCs w:val="28"/>
          <w:lang w:val="kk-KZ"/>
        </w:rPr>
        <w:t>= 8х</w:t>
      </w:r>
      <w:r w:rsidRPr="00512505">
        <w:rPr>
          <w:sz w:val="28"/>
          <w:szCs w:val="28"/>
          <w:vertAlign w:val="superscript"/>
          <w:lang w:val="kk-KZ"/>
        </w:rPr>
        <w:t>2</w:t>
      </w:r>
      <w:r w:rsidRPr="00512505">
        <w:rPr>
          <w:sz w:val="28"/>
          <w:szCs w:val="28"/>
          <w:lang w:val="kk-KZ"/>
        </w:rPr>
        <w:t xml:space="preserve"> + 64, осыдан 4х</w:t>
      </w:r>
      <w:r w:rsidRPr="00512505">
        <w:rPr>
          <w:sz w:val="28"/>
          <w:szCs w:val="28"/>
          <w:vertAlign w:val="superscript"/>
          <w:lang w:val="kk-KZ"/>
        </w:rPr>
        <w:t>2</w:t>
      </w:r>
      <w:r w:rsidRPr="00512505">
        <w:rPr>
          <w:sz w:val="28"/>
          <w:szCs w:val="28"/>
          <w:lang w:val="kk-KZ"/>
        </w:rPr>
        <w:t xml:space="preserve"> = 36,   х = 3   </w:t>
      </w:r>
      <m:oMath>
        <m:r>
          <w:rPr>
            <w:rFonts w:ascii="Cambria Math" w:hAnsi="Cambria Math"/>
            <w:sz w:val="28"/>
            <w:szCs w:val="28"/>
            <w:lang w:val="kk-KZ"/>
          </w:rPr>
          <m:t xml:space="preserve">⇒    </m:t>
        </m:r>
      </m:oMath>
      <w:r w:rsidRPr="00512505">
        <w:rPr>
          <w:sz w:val="28"/>
          <w:szCs w:val="28"/>
          <w:lang w:val="kk-KZ"/>
        </w:rPr>
        <w:t>2х=6 =</w:t>
      </w:r>
      <w:r w:rsidRPr="00512505">
        <w:rPr>
          <w:i/>
          <w:sz w:val="28"/>
          <w:szCs w:val="28"/>
          <w:lang w:val="kk-KZ"/>
        </w:rPr>
        <w:t>АВ</w:t>
      </w:r>
    </w:p>
    <w:p w14:paraId="04AA98AA" w14:textId="77777777" w:rsidR="00A10E34" w:rsidRPr="00512505" w:rsidRDefault="00A10E34" w:rsidP="00A10E34">
      <w:pPr>
        <w:pStyle w:val="af"/>
        <w:spacing w:before="0" w:beforeAutospacing="0" w:after="0" w:afterAutospacing="0"/>
        <w:ind w:firstLine="709"/>
        <w:jc w:val="right"/>
        <w:rPr>
          <w:sz w:val="28"/>
          <w:szCs w:val="28"/>
          <w:lang w:val="kk-KZ"/>
        </w:rPr>
      </w:pPr>
      <w:r w:rsidRPr="00512505">
        <w:rPr>
          <w:i/>
          <w:sz w:val="28"/>
          <w:szCs w:val="28"/>
          <w:lang w:val="kk-KZ"/>
        </w:rPr>
        <w:t>Жауабы</w:t>
      </w:r>
      <w:r w:rsidRPr="00512505">
        <w:rPr>
          <w:sz w:val="28"/>
          <w:szCs w:val="28"/>
          <w:lang w:val="kk-KZ"/>
        </w:rPr>
        <w:t xml:space="preserve">: </w:t>
      </w:r>
      <w:r w:rsidRPr="00512505">
        <w:rPr>
          <w:i/>
          <w:sz w:val="28"/>
          <w:szCs w:val="28"/>
          <w:lang w:val="kk-KZ"/>
        </w:rPr>
        <w:t>АВ</w:t>
      </w:r>
      <w:r w:rsidRPr="00512505">
        <w:rPr>
          <w:sz w:val="28"/>
          <w:szCs w:val="28"/>
          <w:lang w:val="kk-KZ"/>
        </w:rPr>
        <w:t xml:space="preserve"> = </w:t>
      </w:r>
      <w:r w:rsidRPr="00512505">
        <w:rPr>
          <w:i/>
          <w:sz w:val="28"/>
          <w:szCs w:val="28"/>
          <w:lang w:val="kk-KZ"/>
        </w:rPr>
        <w:t>ВС</w:t>
      </w:r>
      <w:r w:rsidRPr="00512505">
        <w:rPr>
          <w:sz w:val="28"/>
          <w:szCs w:val="28"/>
          <w:lang w:val="kk-KZ"/>
        </w:rPr>
        <w:t xml:space="preserve"> = 6 см.</w:t>
      </w:r>
    </w:p>
    <w:p w14:paraId="1FAF526E" w14:textId="77E166B7" w:rsidR="00A10E34" w:rsidRPr="00512505" w:rsidRDefault="00A10E34" w:rsidP="00A10E34">
      <w:pPr>
        <w:spacing w:after="0" w:line="240" w:lineRule="auto"/>
        <w:ind w:firstLine="567"/>
        <w:jc w:val="both"/>
        <w:rPr>
          <w:rFonts w:ascii="Times New Roman" w:eastAsia="Times New Roman" w:hAnsi="Times New Roman" w:cs="Times New Roman"/>
          <w:sz w:val="28"/>
          <w:szCs w:val="28"/>
          <w:lang w:val="kk-KZ"/>
        </w:rPr>
      </w:pPr>
      <w:r w:rsidRPr="00512505">
        <w:rPr>
          <w:rFonts w:ascii="Times New Roman" w:eastAsia="Times New Roman" w:hAnsi="Times New Roman" w:cs="Times New Roman"/>
          <w:i/>
          <w:sz w:val="28"/>
          <w:szCs w:val="28"/>
          <w:lang w:val="kk-KZ"/>
        </w:rPr>
        <w:t xml:space="preserve">Геометриялық түрлендірулер әдісі </w:t>
      </w:r>
      <w:r w:rsidRPr="00512505">
        <w:rPr>
          <w:rFonts w:ascii="Times New Roman" w:eastAsia="Times New Roman" w:hAnsi="Times New Roman" w:cs="Times New Roman"/>
          <w:sz w:val="28"/>
          <w:szCs w:val="28"/>
          <w:lang w:val="kk-KZ"/>
        </w:rPr>
        <w:t>центрлік және осьтік симметриялар, параллель көшіру, бұру, ұқсастық, гомотетия сияқты геометриялық әдістер</w:t>
      </w:r>
      <w:r w:rsidR="00B75745" w:rsidRPr="00512505">
        <w:rPr>
          <w:rFonts w:ascii="Times New Roman" w:eastAsia="Times New Roman" w:hAnsi="Times New Roman" w:cs="Times New Roman"/>
          <w:sz w:val="28"/>
          <w:szCs w:val="28"/>
          <w:lang w:val="kk-KZ"/>
        </w:rPr>
        <w:t>ден тұрады.</w:t>
      </w:r>
      <w:r w:rsidRPr="00512505">
        <w:rPr>
          <w:rFonts w:ascii="Times New Roman" w:eastAsia="Times New Roman" w:hAnsi="Times New Roman" w:cs="Times New Roman"/>
          <w:sz w:val="28"/>
          <w:szCs w:val="28"/>
          <w:lang w:val="kk-KZ"/>
        </w:rPr>
        <w:t xml:space="preserve"> </w:t>
      </w:r>
      <w:r w:rsidR="00B75745" w:rsidRPr="00512505">
        <w:rPr>
          <w:rFonts w:ascii="Times New Roman" w:eastAsia="Times New Roman" w:hAnsi="Times New Roman" w:cs="Times New Roman"/>
          <w:sz w:val="28"/>
          <w:szCs w:val="28"/>
          <w:lang w:val="kk-KZ"/>
        </w:rPr>
        <w:t xml:space="preserve">Жазықтықтағы және кеңістіктегі </w:t>
      </w:r>
      <w:r w:rsidRPr="00512505">
        <w:rPr>
          <w:rFonts w:ascii="Times New Roman" w:eastAsia="Times New Roman" w:hAnsi="Times New Roman" w:cs="Times New Roman"/>
          <w:sz w:val="28"/>
          <w:szCs w:val="28"/>
          <w:lang w:val="kk-KZ"/>
        </w:rPr>
        <w:t>түрлендірулерді</w:t>
      </w:r>
      <w:r w:rsidR="00B75745" w:rsidRPr="00512505">
        <w:rPr>
          <w:rFonts w:ascii="Times New Roman" w:eastAsia="Times New Roman" w:hAnsi="Times New Roman" w:cs="Times New Roman"/>
          <w:sz w:val="28"/>
          <w:szCs w:val="28"/>
          <w:lang w:val="kk-KZ"/>
        </w:rPr>
        <w:t xml:space="preserve">ң көмегімен </w:t>
      </w:r>
      <w:r w:rsidRPr="00512505">
        <w:rPr>
          <w:rFonts w:ascii="Times New Roman" w:eastAsia="Times New Roman" w:hAnsi="Times New Roman" w:cs="Times New Roman"/>
          <w:sz w:val="28"/>
          <w:szCs w:val="28"/>
          <w:lang w:val="kk-KZ"/>
        </w:rPr>
        <w:t xml:space="preserve">көбінесе </w:t>
      </w:r>
      <w:r w:rsidR="00B75745" w:rsidRPr="00512505">
        <w:rPr>
          <w:rFonts w:ascii="Times New Roman" w:eastAsia="Times New Roman" w:hAnsi="Times New Roman" w:cs="Times New Roman"/>
          <w:sz w:val="28"/>
          <w:szCs w:val="28"/>
          <w:lang w:val="kk-KZ"/>
        </w:rPr>
        <w:t>қиындығы жоғары</w:t>
      </w:r>
      <w:r w:rsidRPr="00512505">
        <w:rPr>
          <w:rFonts w:ascii="Times New Roman" w:eastAsia="Times New Roman" w:hAnsi="Times New Roman" w:cs="Times New Roman"/>
          <w:sz w:val="28"/>
          <w:szCs w:val="28"/>
          <w:lang w:val="kk-KZ"/>
        </w:rPr>
        <w:t xml:space="preserve"> есептерді </w:t>
      </w:r>
      <w:r w:rsidR="00B75745" w:rsidRPr="00512505">
        <w:rPr>
          <w:rFonts w:ascii="Times New Roman" w:eastAsia="Times New Roman" w:hAnsi="Times New Roman" w:cs="Times New Roman"/>
          <w:sz w:val="28"/>
          <w:szCs w:val="28"/>
          <w:lang w:val="kk-KZ"/>
        </w:rPr>
        <w:t>шығару кезінде пайдалы.</w:t>
      </w:r>
      <w:r w:rsidRPr="00512505">
        <w:rPr>
          <w:rFonts w:ascii="Times New Roman" w:eastAsia="Times New Roman" w:hAnsi="Times New Roman" w:cs="Times New Roman"/>
          <w:sz w:val="28"/>
          <w:szCs w:val="28"/>
          <w:lang w:val="kk-KZ"/>
        </w:rPr>
        <w:t xml:space="preserve"> </w:t>
      </w:r>
      <w:r w:rsidR="00B75745" w:rsidRPr="00512505">
        <w:rPr>
          <w:rFonts w:ascii="Times New Roman" w:eastAsia="Times New Roman" w:hAnsi="Times New Roman" w:cs="Times New Roman"/>
          <w:sz w:val="28"/>
          <w:szCs w:val="28"/>
          <w:lang w:val="kk-KZ"/>
        </w:rPr>
        <w:t>Бұл әдістің өзі</w:t>
      </w:r>
      <w:r w:rsidRPr="00512505">
        <w:rPr>
          <w:rFonts w:ascii="Times New Roman" w:eastAsia="Times New Roman" w:hAnsi="Times New Roman" w:cs="Times New Roman"/>
          <w:sz w:val="28"/>
          <w:szCs w:val="28"/>
          <w:lang w:val="kk-KZ"/>
        </w:rPr>
        <w:t xml:space="preserve"> қозғалыстар және ұқсастық әдіс</w:t>
      </w:r>
      <w:r w:rsidR="00B75745" w:rsidRPr="00512505">
        <w:rPr>
          <w:rFonts w:ascii="Times New Roman" w:eastAsia="Times New Roman" w:hAnsi="Times New Roman" w:cs="Times New Roman"/>
          <w:sz w:val="28"/>
          <w:szCs w:val="28"/>
          <w:lang w:val="kk-KZ"/>
        </w:rPr>
        <w:t>тер</w:t>
      </w:r>
      <w:r w:rsidRPr="00512505">
        <w:rPr>
          <w:rFonts w:ascii="Times New Roman" w:eastAsia="Times New Roman" w:hAnsi="Times New Roman" w:cs="Times New Roman"/>
          <w:sz w:val="28"/>
          <w:szCs w:val="28"/>
          <w:lang w:val="kk-KZ"/>
        </w:rPr>
        <w:t>і</w:t>
      </w:r>
      <w:r w:rsidR="00B75745" w:rsidRPr="00512505">
        <w:rPr>
          <w:rFonts w:ascii="Times New Roman" w:eastAsia="Times New Roman" w:hAnsi="Times New Roman" w:cs="Times New Roman"/>
          <w:sz w:val="28"/>
          <w:szCs w:val="28"/>
          <w:lang w:val="kk-KZ"/>
        </w:rPr>
        <w:t xml:space="preserve">нен тұрады </w:t>
      </w:r>
      <w:r w:rsidRPr="00512505">
        <w:rPr>
          <w:rFonts w:ascii="Times New Roman" w:eastAsia="Times New Roman" w:hAnsi="Times New Roman" w:cs="Times New Roman"/>
          <w:sz w:val="28"/>
          <w:szCs w:val="28"/>
          <w:lang w:val="kk-KZ"/>
        </w:rPr>
        <w:t>[</w:t>
      </w:r>
      <w:r w:rsidR="00B32C0E" w:rsidRPr="00512505">
        <w:rPr>
          <w:rFonts w:ascii="Times New Roman" w:eastAsia="Times New Roman" w:hAnsi="Times New Roman" w:cs="Times New Roman"/>
          <w:sz w:val="28"/>
          <w:szCs w:val="28"/>
          <w:lang w:val="kk-KZ"/>
        </w:rPr>
        <w:t>17</w:t>
      </w:r>
      <w:r w:rsidR="00DE2733" w:rsidRPr="00512505">
        <w:rPr>
          <w:rFonts w:ascii="Times New Roman" w:eastAsia="Times New Roman" w:hAnsi="Times New Roman" w:cs="Times New Roman"/>
          <w:sz w:val="28"/>
          <w:szCs w:val="28"/>
          <w:lang w:val="kk-KZ"/>
        </w:rPr>
        <w:t>9</w:t>
      </w:r>
      <w:r w:rsidRPr="00512505">
        <w:rPr>
          <w:rFonts w:ascii="Times New Roman" w:eastAsia="Times New Roman" w:hAnsi="Times New Roman" w:cs="Times New Roman"/>
          <w:sz w:val="28"/>
          <w:szCs w:val="28"/>
          <w:lang w:val="kk-KZ"/>
        </w:rPr>
        <w:t>].</w:t>
      </w:r>
    </w:p>
    <w:p w14:paraId="23FA00EE" w14:textId="6BA5105D" w:rsidR="00A10E34" w:rsidRPr="00512505" w:rsidRDefault="00B75745" w:rsidP="00643B49">
      <w:pPr>
        <w:spacing w:after="0" w:line="240" w:lineRule="auto"/>
        <w:ind w:firstLine="567"/>
        <w:jc w:val="both"/>
        <w:rPr>
          <w:rFonts w:ascii="Times New Roman" w:eastAsia="Times New Roman" w:hAnsi="Times New Roman" w:cs="Times New Roman"/>
          <w:sz w:val="28"/>
          <w:szCs w:val="28"/>
          <w:lang w:val="kk-KZ"/>
        </w:rPr>
      </w:pPr>
      <w:r w:rsidRPr="00512505">
        <w:rPr>
          <w:rFonts w:ascii="Times New Roman" w:eastAsia="Times New Roman" w:hAnsi="Times New Roman" w:cs="Times New Roman"/>
          <w:i/>
          <w:sz w:val="28"/>
          <w:szCs w:val="28"/>
          <w:lang w:val="kk-KZ"/>
        </w:rPr>
        <w:t>Қозғалыстар әдісінде</w:t>
      </w:r>
      <w:r w:rsidRPr="00512505">
        <w:rPr>
          <w:rFonts w:ascii="Times New Roman" w:eastAsia="Times New Roman" w:hAnsi="Times New Roman" w:cs="Times New Roman"/>
          <w:sz w:val="28"/>
          <w:szCs w:val="28"/>
          <w:lang w:val="kk-KZ"/>
        </w:rPr>
        <w:t xml:space="preserve"> есептің шартына сәйкес берілген фигураның сызбасын</w:t>
      </w:r>
      <w:r w:rsidR="00643B49" w:rsidRPr="00512505">
        <w:rPr>
          <w:rFonts w:ascii="Times New Roman" w:eastAsia="Times New Roman" w:hAnsi="Times New Roman" w:cs="Times New Roman"/>
          <w:sz w:val="28"/>
          <w:szCs w:val="28"/>
          <w:lang w:val="kk-KZ"/>
        </w:rPr>
        <w:t>а</w:t>
      </w:r>
      <w:r w:rsidRPr="00512505">
        <w:rPr>
          <w:rFonts w:ascii="Times New Roman" w:eastAsia="Times New Roman" w:hAnsi="Times New Roman" w:cs="Times New Roman"/>
          <w:sz w:val="28"/>
          <w:szCs w:val="28"/>
          <w:lang w:val="kk-KZ"/>
        </w:rPr>
        <w:t xml:space="preserve"> қозғалыстар </w:t>
      </w:r>
      <w:r w:rsidR="00643B49" w:rsidRPr="00512505">
        <w:rPr>
          <w:rFonts w:ascii="Times New Roman" w:eastAsia="Times New Roman" w:hAnsi="Times New Roman" w:cs="Times New Roman"/>
          <w:sz w:val="28"/>
          <w:szCs w:val="28"/>
          <w:lang w:val="kk-KZ"/>
        </w:rPr>
        <w:t xml:space="preserve">(центрлік симметрия, осьтік симметрия, бұру, параллель көшіру) </w:t>
      </w:r>
      <w:r w:rsidRPr="00512505">
        <w:rPr>
          <w:rFonts w:ascii="Times New Roman" w:eastAsia="Times New Roman" w:hAnsi="Times New Roman" w:cs="Times New Roman"/>
          <w:sz w:val="28"/>
          <w:szCs w:val="28"/>
          <w:lang w:val="kk-KZ"/>
        </w:rPr>
        <w:t>арқылы қосымша салу іске асырылады.</w:t>
      </w:r>
      <w:r w:rsidR="00643B49" w:rsidRPr="00512505">
        <w:rPr>
          <w:rFonts w:ascii="Times New Roman" w:eastAsia="Times New Roman" w:hAnsi="Times New Roman" w:cs="Times New Roman"/>
          <w:sz w:val="28"/>
          <w:szCs w:val="28"/>
          <w:lang w:val="kk-KZ"/>
        </w:rPr>
        <w:t xml:space="preserve"> Мұндай әдіс </w:t>
      </w:r>
      <w:r w:rsidR="00C82FA0" w:rsidRPr="00512505">
        <w:rPr>
          <w:rFonts w:ascii="Times New Roman" w:eastAsia="Times New Roman" w:hAnsi="Times New Roman" w:cs="Times New Roman"/>
          <w:sz w:val="28"/>
          <w:szCs w:val="28"/>
          <w:lang w:val="kk-KZ"/>
        </w:rPr>
        <w:t xml:space="preserve">геометриялық </w:t>
      </w:r>
      <w:r w:rsidR="00A10E34" w:rsidRPr="00512505">
        <w:rPr>
          <w:rFonts w:ascii="Times New Roman" w:eastAsia="Times New Roman" w:hAnsi="Times New Roman" w:cs="Times New Roman"/>
          <w:sz w:val="28"/>
          <w:szCs w:val="28"/>
          <w:lang w:val="kk-KZ"/>
        </w:rPr>
        <w:t>фигуралардың сызбалар</w:t>
      </w:r>
      <w:r w:rsidR="00C82FA0" w:rsidRPr="00512505">
        <w:rPr>
          <w:rFonts w:ascii="Times New Roman" w:eastAsia="Times New Roman" w:hAnsi="Times New Roman" w:cs="Times New Roman"/>
          <w:sz w:val="28"/>
          <w:szCs w:val="28"/>
          <w:lang w:val="kk-KZ"/>
        </w:rPr>
        <w:t xml:space="preserve">ының немесе бөліктерінің </w:t>
      </w:r>
      <w:r w:rsidR="00A10E34" w:rsidRPr="00512505">
        <w:rPr>
          <w:rFonts w:ascii="Times New Roman" w:eastAsia="Times New Roman" w:hAnsi="Times New Roman" w:cs="Times New Roman"/>
          <w:sz w:val="28"/>
          <w:szCs w:val="28"/>
          <w:lang w:val="kk-KZ"/>
        </w:rPr>
        <w:t xml:space="preserve">теңдігін дәлелдеуде </w:t>
      </w:r>
      <w:r w:rsidR="00C82FA0" w:rsidRPr="00512505">
        <w:rPr>
          <w:rFonts w:ascii="Times New Roman" w:eastAsia="Times New Roman" w:hAnsi="Times New Roman" w:cs="Times New Roman"/>
          <w:sz w:val="28"/>
          <w:szCs w:val="28"/>
          <w:lang w:val="kk-KZ"/>
        </w:rPr>
        <w:t>тиімді</w:t>
      </w:r>
      <w:r w:rsidR="00A10E34" w:rsidRPr="00512505">
        <w:rPr>
          <w:rFonts w:ascii="Times New Roman" w:eastAsia="Times New Roman" w:hAnsi="Times New Roman" w:cs="Times New Roman"/>
          <w:sz w:val="28"/>
          <w:szCs w:val="28"/>
          <w:lang w:val="kk-KZ"/>
        </w:rPr>
        <w:t xml:space="preserve"> қолданылады (1</w:t>
      </w:r>
      <w:r w:rsidR="0094049E" w:rsidRPr="00512505">
        <w:rPr>
          <w:rFonts w:ascii="Times New Roman" w:eastAsia="Times New Roman" w:hAnsi="Times New Roman" w:cs="Times New Roman"/>
          <w:sz w:val="28"/>
          <w:szCs w:val="28"/>
          <w:lang w:val="kk-KZ"/>
        </w:rPr>
        <w:t>6</w:t>
      </w:r>
      <w:r w:rsidR="00A10E34" w:rsidRPr="00512505">
        <w:rPr>
          <w:rFonts w:ascii="Times New Roman" w:eastAsia="Times New Roman" w:hAnsi="Times New Roman" w:cs="Times New Roman"/>
          <w:sz w:val="28"/>
          <w:szCs w:val="28"/>
          <w:lang w:val="kk-KZ"/>
        </w:rPr>
        <w:t>-кесте) [</w:t>
      </w:r>
      <w:r w:rsidR="00DE2733" w:rsidRPr="00512505">
        <w:rPr>
          <w:rFonts w:ascii="Times New Roman" w:eastAsia="Times New Roman" w:hAnsi="Times New Roman" w:cs="Times New Roman"/>
          <w:sz w:val="28"/>
          <w:szCs w:val="28"/>
          <w:lang w:val="kk-KZ"/>
        </w:rPr>
        <w:t>180</w:t>
      </w:r>
      <w:r w:rsidR="00A10E34" w:rsidRPr="00512505">
        <w:rPr>
          <w:rFonts w:ascii="Times New Roman" w:eastAsia="Times New Roman" w:hAnsi="Times New Roman" w:cs="Times New Roman"/>
          <w:sz w:val="28"/>
          <w:szCs w:val="28"/>
          <w:lang w:val="kk-KZ"/>
        </w:rPr>
        <w:t>].</w:t>
      </w:r>
    </w:p>
    <w:p w14:paraId="4902826D" w14:textId="77777777" w:rsidR="00A10E34" w:rsidRPr="00512505" w:rsidRDefault="00A10E34" w:rsidP="00A10E34">
      <w:pPr>
        <w:spacing w:after="0" w:line="240" w:lineRule="auto"/>
        <w:ind w:firstLine="567"/>
        <w:jc w:val="both"/>
        <w:rPr>
          <w:rFonts w:ascii="Times New Roman" w:eastAsia="Times New Roman" w:hAnsi="Times New Roman" w:cs="Times New Roman"/>
          <w:sz w:val="28"/>
          <w:szCs w:val="28"/>
          <w:lang w:val="kk-KZ"/>
        </w:rPr>
      </w:pPr>
    </w:p>
    <w:p w14:paraId="005272E2" w14:textId="27977EE9" w:rsidR="00A10E34" w:rsidRPr="00512505" w:rsidRDefault="00A10E34" w:rsidP="00A10E34">
      <w:pPr>
        <w:spacing w:after="0" w:line="240" w:lineRule="auto"/>
        <w:jc w:val="both"/>
        <w:rPr>
          <w:rFonts w:ascii="Times New Roman" w:eastAsia="Times New Roman" w:hAnsi="Times New Roman" w:cs="Times New Roman"/>
          <w:sz w:val="28"/>
          <w:szCs w:val="28"/>
          <w:lang w:val="kk-KZ"/>
        </w:rPr>
      </w:pPr>
      <w:r w:rsidRPr="00512505">
        <w:rPr>
          <w:rFonts w:ascii="Times New Roman" w:eastAsia="Times New Roman" w:hAnsi="Times New Roman" w:cs="Times New Roman"/>
          <w:sz w:val="28"/>
          <w:szCs w:val="28"/>
          <w:lang w:val="kk-KZ"/>
        </w:rPr>
        <w:t>Кесте 1</w:t>
      </w:r>
      <w:r w:rsidR="0094049E" w:rsidRPr="00512505">
        <w:rPr>
          <w:rFonts w:ascii="Times New Roman" w:eastAsia="Times New Roman" w:hAnsi="Times New Roman" w:cs="Times New Roman"/>
          <w:sz w:val="28"/>
          <w:szCs w:val="28"/>
          <w:lang w:val="kk-KZ"/>
        </w:rPr>
        <w:t>6</w:t>
      </w:r>
      <w:r w:rsidRPr="00512505">
        <w:rPr>
          <w:rFonts w:ascii="Times New Roman" w:eastAsia="Times New Roman" w:hAnsi="Times New Roman" w:cs="Times New Roman"/>
          <w:sz w:val="28"/>
          <w:szCs w:val="28"/>
          <w:lang w:val="kk-KZ"/>
        </w:rPr>
        <w:t xml:space="preserve"> - Қозғалыстар әдісінің </w:t>
      </w:r>
      <w:r w:rsidR="00C82FA0" w:rsidRPr="00512505">
        <w:rPr>
          <w:rFonts w:ascii="Times New Roman" w:eastAsia="Times New Roman" w:hAnsi="Times New Roman" w:cs="Times New Roman"/>
          <w:sz w:val="28"/>
          <w:szCs w:val="28"/>
          <w:lang w:val="kk-KZ"/>
        </w:rPr>
        <w:t>ерекшелігі</w:t>
      </w:r>
    </w:p>
    <w:p w14:paraId="08F9924A" w14:textId="77777777" w:rsidR="00F93CB7" w:rsidRPr="00512505" w:rsidRDefault="00F93CB7" w:rsidP="00A10E34">
      <w:pPr>
        <w:spacing w:after="0" w:line="240" w:lineRule="auto"/>
        <w:jc w:val="both"/>
        <w:rPr>
          <w:rFonts w:ascii="Times New Roman" w:eastAsia="Times New Roman" w:hAnsi="Times New Roman" w:cs="Times New Roman"/>
          <w:sz w:val="28"/>
          <w:szCs w:val="28"/>
          <w:lang w:val="kk-KZ"/>
        </w:rPr>
      </w:pPr>
    </w:p>
    <w:tbl>
      <w:tblPr>
        <w:tblStyle w:val="a3"/>
        <w:tblW w:w="5000" w:type="pct"/>
        <w:tblBorders>
          <w:bottom w:val="none" w:sz="0" w:space="0" w:color="auto"/>
        </w:tblBorders>
        <w:tblLook w:val="04A0" w:firstRow="1" w:lastRow="0" w:firstColumn="1" w:lastColumn="0" w:noHBand="0" w:noVBand="1"/>
      </w:tblPr>
      <w:tblGrid>
        <w:gridCol w:w="2124"/>
        <w:gridCol w:w="7504"/>
      </w:tblGrid>
      <w:tr w:rsidR="00F93CB7" w:rsidRPr="00512505" w14:paraId="0C059107" w14:textId="77777777" w:rsidTr="000624EC">
        <w:tc>
          <w:tcPr>
            <w:tcW w:w="1103" w:type="pct"/>
          </w:tcPr>
          <w:p w14:paraId="4BBC8089" w14:textId="1246DC3E" w:rsidR="00F93CB7" w:rsidRPr="00512505" w:rsidRDefault="00F93CB7" w:rsidP="00F93CB7">
            <w:pPr>
              <w:jc w:val="center"/>
              <w:rPr>
                <w:rFonts w:ascii="Times New Roman" w:eastAsia="Times New Roman" w:hAnsi="Times New Roman" w:cs="Times New Roman"/>
                <w:sz w:val="28"/>
                <w:szCs w:val="28"/>
                <w:lang w:val="kk-KZ"/>
              </w:rPr>
            </w:pPr>
            <w:r w:rsidRPr="00512505">
              <w:rPr>
                <w:rFonts w:ascii="Times New Roman" w:eastAsia="Times New Roman" w:hAnsi="Times New Roman" w:cs="Times New Roman"/>
                <w:iCs/>
                <w:sz w:val="24"/>
                <w:szCs w:val="24"/>
                <w:lang w:val="kk-KZ"/>
              </w:rPr>
              <w:t>Қозғалыстың түрі</w:t>
            </w:r>
          </w:p>
        </w:tc>
        <w:tc>
          <w:tcPr>
            <w:tcW w:w="3897" w:type="pct"/>
          </w:tcPr>
          <w:p w14:paraId="199BE0A3" w14:textId="437BF35E" w:rsidR="00F93CB7" w:rsidRPr="00512505" w:rsidRDefault="00F93CB7" w:rsidP="00F93CB7">
            <w:pPr>
              <w:jc w:val="center"/>
              <w:rPr>
                <w:rFonts w:ascii="Times New Roman" w:eastAsia="Times New Roman" w:hAnsi="Times New Roman" w:cs="Times New Roman"/>
                <w:sz w:val="28"/>
                <w:szCs w:val="28"/>
                <w:lang w:val="kk-KZ"/>
              </w:rPr>
            </w:pPr>
            <w:r w:rsidRPr="00512505">
              <w:rPr>
                <w:rFonts w:ascii="Times New Roman" w:eastAsia="Times New Roman" w:hAnsi="Times New Roman" w:cs="Times New Roman"/>
                <w:iCs/>
                <w:sz w:val="24"/>
                <w:szCs w:val="24"/>
                <w:lang w:val="kk-KZ"/>
              </w:rPr>
              <w:t>Қолданылатын жағдайлар</w:t>
            </w:r>
          </w:p>
        </w:tc>
      </w:tr>
      <w:tr w:rsidR="00F93CB7" w:rsidRPr="00512505" w14:paraId="0BB25344" w14:textId="77777777" w:rsidTr="000624EC">
        <w:tc>
          <w:tcPr>
            <w:tcW w:w="1103" w:type="pct"/>
          </w:tcPr>
          <w:p w14:paraId="4C997BC7" w14:textId="05342F03" w:rsidR="00F93CB7" w:rsidRPr="00512505" w:rsidRDefault="00F93CB7" w:rsidP="00F93CB7">
            <w:pPr>
              <w:jc w:val="center"/>
              <w:rPr>
                <w:rFonts w:ascii="Times New Roman" w:eastAsia="Times New Roman" w:hAnsi="Times New Roman" w:cs="Times New Roman"/>
                <w:sz w:val="28"/>
                <w:szCs w:val="28"/>
                <w:lang w:val="kk-KZ"/>
              </w:rPr>
            </w:pPr>
            <w:r w:rsidRPr="00512505">
              <w:rPr>
                <w:rFonts w:ascii="Times New Roman" w:eastAsia="Times New Roman" w:hAnsi="Times New Roman" w:cs="Times New Roman"/>
                <w:iCs/>
                <w:sz w:val="24"/>
                <w:szCs w:val="24"/>
                <w:lang w:val="kk-KZ"/>
              </w:rPr>
              <w:t>1</w:t>
            </w:r>
          </w:p>
        </w:tc>
        <w:tc>
          <w:tcPr>
            <w:tcW w:w="3897" w:type="pct"/>
          </w:tcPr>
          <w:p w14:paraId="372E7103" w14:textId="3DFC3765" w:rsidR="00F93CB7" w:rsidRPr="00512505" w:rsidRDefault="00F93CB7" w:rsidP="00F93CB7">
            <w:pPr>
              <w:jc w:val="center"/>
              <w:rPr>
                <w:rFonts w:ascii="Times New Roman" w:eastAsia="Times New Roman" w:hAnsi="Times New Roman" w:cs="Times New Roman"/>
                <w:sz w:val="28"/>
                <w:szCs w:val="28"/>
                <w:lang w:val="kk-KZ"/>
              </w:rPr>
            </w:pPr>
            <w:r w:rsidRPr="00512505">
              <w:rPr>
                <w:rFonts w:ascii="Times New Roman" w:eastAsia="Times New Roman" w:hAnsi="Times New Roman" w:cs="Times New Roman"/>
                <w:iCs/>
                <w:sz w:val="24"/>
                <w:szCs w:val="24"/>
                <w:lang w:val="kk-KZ"/>
              </w:rPr>
              <w:t>2</w:t>
            </w:r>
          </w:p>
        </w:tc>
      </w:tr>
      <w:tr w:rsidR="00605E48" w:rsidRPr="00512505" w14:paraId="088D0B35" w14:textId="77777777" w:rsidTr="000624EC">
        <w:tc>
          <w:tcPr>
            <w:tcW w:w="1103" w:type="pct"/>
          </w:tcPr>
          <w:p w14:paraId="5330FCA4" w14:textId="2EA75095" w:rsidR="00605E48" w:rsidRPr="00512505" w:rsidRDefault="00605E48" w:rsidP="00A10E34">
            <w:pPr>
              <w:jc w:val="both"/>
              <w:rPr>
                <w:rFonts w:ascii="Times New Roman" w:eastAsia="Times New Roman" w:hAnsi="Times New Roman" w:cs="Times New Roman"/>
                <w:sz w:val="28"/>
                <w:szCs w:val="28"/>
                <w:lang w:val="kk-KZ"/>
              </w:rPr>
            </w:pPr>
            <w:r w:rsidRPr="00512505">
              <w:rPr>
                <w:rFonts w:ascii="Times New Roman" w:eastAsia="Times New Roman" w:hAnsi="Times New Roman" w:cs="Times New Roman"/>
                <w:iCs/>
                <w:sz w:val="24"/>
                <w:szCs w:val="24"/>
                <w:lang w:val="kk-KZ"/>
              </w:rPr>
              <w:t>Центрлік симметрия</w:t>
            </w:r>
          </w:p>
        </w:tc>
        <w:tc>
          <w:tcPr>
            <w:tcW w:w="3897" w:type="pct"/>
          </w:tcPr>
          <w:p w14:paraId="63CB35B9" w14:textId="77777777" w:rsidR="00605E48" w:rsidRPr="00512505" w:rsidRDefault="00605E48" w:rsidP="00903DB7">
            <w:pPr>
              <w:numPr>
                <w:ilvl w:val="0"/>
                <w:numId w:val="17"/>
              </w:numPr>
              <w:tabs>
                <w:tab w:val="left" w:pos="270"/>
              </w:tabs>
              <w:ind w:left="0" w:firstLine="0"/>
              <w:rPr>
                <w:rFonts w:ascii="Times New Roman" w:eastAsia="Times New Roman" w:hAnsi="Times New Roman" w:cs="Times New Roman"/>
                <w:iCs/>
                <w:sz w:val="24"/>
                <w:szCs w:val="24"/>
              </w:rPr>
            </w:pPr>
            <w:r w:rsidRPr="00512505">
              <w:rPr>
                <w:rFonts w:ascii="Times New Roman" w:eastAsia="Times New Roman" w:hAnsi="Times New Roman" w:cs="Times New Roman"/>
                <w:iCs/>
                <w:sz w:val="24"/>
                <w:szCs w:val="24"/>
                <w:lang w:val="kk-KZ"/>
              </w:rPr>
              <w:t>Түзулердің параллельдігін дәлелдеу;</w:t>
            </w:r>
          </w:p>
          <w:p w14:paraId="05D8F2FF" w14:textId="77777777" w:rsidR="00605E48" w:rsidRPr="00512505" w:rsidRDefault="00605E48" w:rsidP="00903DB7">
            <w:pPr>
              <w:numPr>
                <w:ilvl w:val="0"/>
                <w:numId w:val="17"/>
              </w:numPr>
              <w:tabs>
                <w:tab w:val="left" w:pos="270"/>
              </w:tabs>
              <w:ind w:left="0" w:firstLine="0"/>
              <w:rPr>
                <w:rFonts w:ascii="Times New Roman" w:eastAsia="Times New Roman" w:hAnsi="Times New Roman" w:cs="Times New Roman"/>
                <w:iCs/>
                <w:sz w:val="24"/>
                <w:szCs w:val="24"/>
              </w:rPr>
            </w:pPr>
            <w:r w:rsidRPr="00512505">
              <w:rPr>
                <w:rFonts w:ascii="Times New Roman" w:eastAsia="Times New Roman" w:hAnsi="Times New Roman" w:cs="Times New Roman"/>
                <w:iCs/>
                <w:sz w:val="24"/>
                <w:szCs w:val="24"/>
                <w:lang w:val="kk-KZ"/>
              </w:rPr>
              <w:t>Параллелограммда қатынастарды дәлелдеу;</w:t>
            </w:r>
          </w:p>
          <w:p w14:paraId="6EEECC9E" w14:textId="77777777" w:rsidR="00605E48" w:rsidRPr="00512505" w:rsidRDefault="00605E48" w:rsidP="00903DB7">
            <w:pPr>
              <w:numPr>
                <w:ilvl w:val="0"/>
                <w:numId w:val="17"/>
              </w:numPr>
              <w:tabs>
                <w:tab w:val="left" w:pos="270"/>
              </w:tabs>
              <w:ind w:left="0" w:firstLine="0"/>
              <w:rPr>
                <w:rFonts w:ascii="Times New Roman" w:eastAsia="Times New Roman" w:hAnsi="Times New Roman" w:cs="Times New Roman"/>
                <w:iCs/>
                <w:sz w:val="24"/>
                <w:szCs w:val="24"/>
              </w:rPr>
            </w:pPr>
            <w:r w:rsidRPr="00512505">
              <w:rPr>
                <w:rFonts w:ascii="Times New Roman" w:eastAsia="Times New Roman" w:hAnsi="Times New Roman" w:cs="Times New Roman"/>
                <w:iCs/>
                <w:sz w:val="24"/>
                <w:szCs w:val="24"/>
                <w:lang w:val="kk-KZ"/>
              </w:rPr>
              <w:t>Үш нүктенің бір түзуде жататынын дәлелдеу;</w:t>
            </w:r>
          </w:p>
          <w:p w14:paraId="19590E7A" w14:textId="2041ECC0" w:rsidR="00605E48" w:rsidRPr="00512505" w:rsidRDefault="00605E48" w:rsidP="00A10E34">
            <w:pPr>
              <w:jc w:val="both"/>
              <w:rPr>
                <w:rFonts w:ascii="Times New Roman" w:eastAsia="Times New Roman" w:hAnsi="Times New Roman" w:cs="Times New Roman"/>
                <w:sz w:val="28"/>
                <w:szCs w:val="28"/>
                <w:lang w:val="kk-KZ"/>
              </w:rPr>
            </w:pPr>
            <w:r w:rsidRPr="00512505">
              <w:rPr>
                <w:rFonts w:ascii="Times New Roman" w:eastAsia="Times New Roman" w:hAnsi="Times New Roman" w:cs="Times New Roman"/>
                <w:iCs/>
                <w:sz w:val="24"/>
                <w:szCs w:val="24"/>
                <w:lang w:val="kk-KZ"/>
              </w:rPr>
              <w:t>4. Берілген нүкте ортасы болатындай кесінді жүргізу.</w:t>
            </w:r>
          </w:p>
        </w:tc>
      </w:tr>
      <w:tr w:rsidR="00605E48" w:rsidRPr="00EE6A52" w14:paraId="4A2B0BEB" w14:textId="77777777" w:rsidTr="000624EC">
        <w:tc>
          <w:tcPr>
            <w:tcW w:w="1103" w:type="pct"/>
          </w:tcPr>
          <w:p w14:paraId="7BF30479" w14:textId="07C9762D" w:rsidR="00605E48" w:rsidRPr="00512505" w:rsidRDefault="00605E48" w:rsidP="00A10E34">
            <w:pPr>
              <w:jc w:val="both"/>
              <w:rPr>
                <w:rFonts w:ascii="Times New Roman" w:eastAsia="Times New Roman" w:hAnsi="Times New Roman" w:cs="Times New Roman"/>
                <w:iCs/>
                <w:sz w:val="24"/>
                <w:szCs w:val="24"/>
                <w:lang w:val="kk-KZ"/>
              </w:rPr>
            </w:pPr>
            <w:r w:rsidRPr="00512505">
              <w:rPr>
                <w:rFonts w:ascii="Times New Roman" w:eastAsia="Times New Roman" w:hAnsi="Times New Roman" w:cs="Times New Roman"/>
                <w:iCs/>
                <w:sz w:val="24"/>
                <w:szCs w:val="24"/>
                <w:lang w:val="kk-KZ"/>
              </w:rPr>
              <w:t>Осьтік симметрия</w:t>
            </w:r>
          </w:p>
        </w:tc>
        <w:tc>
          <w:tcPr>
            <w:tcW w:w="3897" w:type="pct"/>
          </w:tcPr>
          <w:p w14:paraId="56C753CB" w14:textId="77777777" w:rsidR="00605E48" w:rsidRPr="00512505" w:rsidRDefault="00605E48" w:rsidP="00903DB7">
            <w:pPr>
              <w:numPr>
                <w:ilvl w:val="0"/>
                <w:numId w:val="18"/>
              </w:numPr>
              <w:tabs>
                <w:tab w:val="left" w:pos="270"/>
              </w:tabs>
              <w:ind w:left="0" w:firstLine="0"/>
              <w:rPr>
                <w:rFonts w:ascii="Times New Roman" w:eastAsia="Times New Roman" w:hAnsi="Times New Roman" w:cs="Times New Roman"/>
                <w:iCs/>
                <w:sz w:val="24"/>
                <w:szCs w:val="24"/>
                <w:lang w:val="kk-KZ"/>
              </w:rPr>
            </w:pPr>
            <w:r w:rsidRPr="00512505">
              <w:rPr>
                <w:rFonts w:ascii="Times New Roman" w:eastAsia="Times New Roman" w:hAnsi="Times New Roman" w:cs="Times New Roman"/>
                <w:iCs/>
                <w:sz w:val="24"/>
                <w:szCs w:val="24"/>
                <w:lang w:val="kk-KZ"/>
              </w:rPr>
              <w:t>Теңбүйірлі және теңқабырғалы үшбұрышты, теңбүйірлі трапецияда, тіктөртбұрышта, ромбта, шеңберде қатынастарды дәлелдеу;</w:t>
            </w:r>
          </w:p>
          <w:p w14:paraId="34FF88AC" w14:textId="2CCDEBAA" w:rsidR="00605E48" w:rsidRPr="00512505" w:rsidRDefault="00605E48" w:rsidP="00605E48">
            <w:pPr>
              <w:tabs>
                <w:tab w:val="left" w:pos="270"/>
              </w:tabs>
              <w:rPr>
                <w:rFonts w:ascii="Times New Roman" w:eastAsia="Times New Roman" w:hAnsi="Times New Roman" w:cs="Times New Roman"/>
                <w:iCs/>
                <w:sz w:val="24"/>
                <w:szCs w:val="24"/>
                <w:lang w:val="kk-KZ"/>
              </w:rPr>
            </w:pPr>
            <w:r w:rsidRPr="00512505">
              <w:rPr>
                <w:rFonts w:ascii="Times New Roman" w:eastAsia="Times New Roman" w:hAnsi="Times New Roman" w:cs="Times New Roman"/>
                <w:iCs/>
                <w:sz w:val="24"/>
                <w:szCs w:val="24"/>
                <w:lang w:val="kk-KZ"/>
              </w:rPr>
              <w:t>2. Берілген түзу биссектрисасы болатындай бұрыш тұрғызу.</w:t>
            </w:r>
          </w:p>
        </w:tc>
      </w:tr>
    </w:tbl>
    <w:p w14:paraId="560BDDA2" w14:textId="15440F06" w:rsidR="00A62E3D" w:rsidRPr="00512505" w:rsidRDefault="00A62E3D" w:rsidP="00A62E3D">
      <w:pPr>
        <w:tabs>
          <w:tab w:val="left" w:pos="2237"/>
        </w:tabs>
        <w:ind w:left="113"/>
        <w:rPr>
          <w:rFonts w:ascii="Times New Roman" w:eastAsia="Times New Roman" w:hAnsi="Times New Roman" w:cs="Times New Roman"/>
          <w:iCs/>
          <w:sz w:val="28"/>
          <w:szCs w:val="28"/>
          <w:lang w:val="kk-KZ"/>
        </w:rPr>
      </w:pPr>
      <w:r w:rsidRPr="00512505">
        <w:rPr>
          <w:rFonts w:ascii="Times New Roman" w:eastAsia="Times New Roman" w:hAnsi="Times New Roman" w:cs="Times New Roman"/>
          <w:iCs/>
          <w:sz w:val="28"/>
          <w:szCs w:val="28"/>
          <w:lang w:val="kk-KZ"/>
        </w:rPr>
        <w:lastRenderedPageBreak/>
        <w:t xml:space="preserve">16 – кестенің жалғасы </w:t>
      </w:r>
      <w:r w:rsidRPr="00512505">
        <w:rPr>
          <w:rFonts w:ascii="Times New Roman" w:eastAsia="Times New Roman" w:hAnsi="Times New Roman" w:cs="Times New Roman"/>
          <w:iCs/>
          <w:sz w:val="28"/>
          <w:szCs w:val="28"/>
          <w:lang w:val="kk-KZ"/>
        </w:rPr>
        <w:tab/>
      </w:r>
    </w:p>
    <w:tbl>
      <w:tblPr>
        <w:tblStyle w:val="a3"/>
        <w:tblW w:w="5000" w:type="pct"/>
        <w:tblLook w:val="04A0" w:firstRow="1" w:lastRow="0" w:firstColumn="1" w:lastColumn="0" w:noHBand="0" w:noVBand="1"/>
      </w:tblPr>
      <w:tblGrid>
        <w:gridCol w:w="2124"/>
        <w:gridCol w:w="7504"/>
      </w:tblGrid>
      <w:tr w:rsidR="00A62E3D" w:rsidRPr="00512505" w14:paraId="0747BE53" w14:textId="77777777" w:rsidTr="00A62E3D">
        <w:tc>
          <w:tcPr>
            <w:tcW w:w="1103" w:type="pct"/>
          </w:tcPr>
          <w:p w14:paraId="668CCCB2" w14:textId="56C1D91F" w:rsidR="00A62E3D" w:rsidRPr="00512505" w:rsidRDefault="00A62E3D" w:rsidP="00A62E3D">
            <w:pPr>
              <w:jc w:val="center"/>
              <w:rPr>
                <w:rFonts w:ascii="Times New Roman" w:eastAsia="Times New Roman" w:hAnsi="Times New Roman" w:cs="Times New Roman"/>
                <w:iCs/>
                <w:sz w:val="24"/>
                <w:szCs w:val="24"/>
                <w:lang w:val="kk-KZ"/>
              </w:rPr>
            </w:pPr>
            <w:r w:rsidRPr="00512505">
              <w:rPr>
                <w:rFonts w:ascii="Times New Roman" w:eastAsia="Times New Roman" w:hAnsi="Times New Roman" w:cs="Times New Roman"/>
                <w:iCs/>
                <w:sz w:val="24"/>
                <w:szCs w:val="24"/>
                <w:lang w:val="kk-KZ"/>
              </w:rPr>
              <w:t>1</w:t>
            </w:r>
          </w:p>
        </w:tc>
        <w:tc>
          <w:tcPr>
            <w:tcW w:w="3897" w:type="pct"/>
          </w:tcPr>
          <w:p w14:paraId="4295C8DE" w14:textId="0125257E" w:rsidR="00A62E3D" w:rsidRPr="00512505" w:rsidRDefault="00A62E3D" w:rsidP="00A62E3D">
            <w:pPr>
              <w:tabs>
                <w:tab w:val="left" w:pos="270"/>
              </w:tabs>
              <w:ind w:left="360"/>
              <w:jc w:val="center"/>
              <w:rPr>
                <w:rFonts w:ascii="Times New Roman" w:eastAsia="Times New Roman" w:hAnsi="Times New Roman" w:cs="Times New Roman"/>
                <w:iCs/>
                <w:sz w:val="24"/>
                <w:szCs w:val="24"/>
                <w:lang w:val="kk-KZ"/>
              </w:rPr>
            </w:pPr>
            <w:r w:rsidRPr="00512505">
              <w:rPr>
                <w:rFonts w:ascii="Times New Roman" w:eastAsia="Times New Roman" w:hAnsi="Times New Roman" w:cs="Times New Roman"/>
                <w:iCs/>
                <w:sz w:val="24"/>
                <w:szCs w:val="24"/>
                <w:lang w:val="kk-KZ"/>
              </w:rPr>
              <w:t>2</w:t>
            </w:r>
          </w:p>
        </w:tc>
      </w:tr>
      <w:tr w:rsidR="00605E48" w:rsidRPr="00512505" w14:paraId="0330678D" w14:textId="77777777" w:rsidTr="00A62E3D">
        <w:tc>
          <w:tcPr>
            <w:tcW w:w="1103" w:type="pct"/>
          </w:tcPr>
          <w:p w14:paraId="2696A9C0" w14:textId="0A6B0E3D" w:rsidR="00605E48" w:rsidRPr="00512505" w:rsidRDefault="00605E48" w:rsidP="00903DB7">
            <w:pPr>
              <w:jc w:val="both"/>
              <w:rPr>
                <w:rFonts w:ascii="Times New Roman" w:eastAsia="Times New Roman" w:hAnsi="Times New Roman" w:cs="Times New Roman"/>
                <w:sz w:val="28"/>
                <w:szCs w:val="28"/>
                <w:lang w:val="kk-KZ"/>
              </w:rPr>
            </w:pPr>
            <w:r w:rsidRPr="00512505">
              <w:rPr>
                <w:rFonts w:ascii="Times New Roman" w:eastAsia="Times New Roman" w:hAnsi="Times New Roman" w:cs="Times New Roman"/>
                <w:iCs/>
                <w:sz w:val="24"/>
                <w:szCs w:val="24"/>
                <w:lang w:val="kk-KZ"/>
              </w:rPr>
              <w:t>Бұру</w:t>
            </w:r>
          </w:p>
        </w:tc>
        <w:tc>
          <w:tcPr>
            <w:tcW w:w="3897" w:type="pct"/>
          </w:tcPr>
          <w:p w14:paraId="480DFAD3" w14:textId="77777777" w:rsidR="00605E48" w:rsidRPr="00512505" w:rsidRDefault="00605E48" w:rsidP="00903DB7">
            <w:pPr>
              <w:numPr>
                <w:ilvl w:val="0"/>
                <w:numId w:val="19"/>
              </w:numPr>
              <w:tabs>
                <w:tab w:val="left" w:pos="270"/>
              </w:tabs>
              <w:ind w:left="0" w:firstLine="0"/>
              <w:rPr>
                <w:rFonts w:ascii="Times New Roman" w:eastAsia="Times New Roman" w:hAnsi="Times New Roman" w:cs="Times New Roman"/>
                <w:iCs/>
                <w:sz w:val="24"/>
                <w:szCs w:val="24"/>
              </w:rPr>
            </w:pPr>
            <w:r w:rsidRPr="00512505">
              <w:rPr>
                <w:rFonts w:ascii="Times New Roman" w:eastAsia="Times New Roman" w:hAnsi="Times New Roman" w:cs="Times New Roman"/>
                <w:iCs/>
                <w:sz w:val="24"/>
                <w:szCs w:val="24"/>
                <w:lang w:val="kk-KZ"/>
              </w:rPr>
              <w:t>Түзулердің арасындағы бұрыштарды анықтау;</w:t>
            </w:r>
          </w:p>
          <w:p w14:paraId="5B5C4120" w14:textId="77777777" w:rsidR="00605E48" w:rsidRPr="00512505" w:rsidRDefault="00605E48" w:rsidP="00903DB7">
            <w:pPr>
              <w:numPr>
                <w:ilvl w:val="0"/>
                <w:numId w:val="19"/>
              </w:numPr>
              <w:tabs>
                <w:tab w:val="left" w:pos="270"/>
              </w:tabs>
              <w:ind w:left="0" w:firstLine="0"/>
              <w:rPr>
                <w:rFonts w:ascii="Times New Roman" w:eastAsia="Times New Roman" w:hAnsi="Times New Roman" w:cs="Times New Roman"/>
                <w:iCs/>
                <w:sz w:val="24"/>
                <w:szCs w:val="24"/>
              </w:rPr>
            </w:pPr>
            <w:r w:rsidRPr="00512505">
              <w:rPr>
                <w:rFonts w:ascii="Times New Roman" w:eastAsia="Times New Roman" w:hAnsi="Times New Roman" w:cs="Times New Roman"/>
                <w:iCs/>
                <w:sz w:val="24"/>
                <w:szCs w:val="24"/>
                <w:lang w:val="kk-KZ"/>
              </w:rPr>
              <w:t>Үшбұрыштың – дұрыс, төртбұрыштың – шаршы болатынын дәлелдеу;</w:t>
            </w:r>
          </w:p>
          <w:p w14:paraId="31040B40" w14:textId="65EA5B78" w:rsidR="00605E48" w:rsidRPr="00512505" w:rsidRDefault="00605E48" w:rsidP="00903DB7">
            <w:pPr>
              <w:jc w:val="both"/>
              <w:rPr>
                <w:rFonts w:ascii="Times New Roman" w:eastAsia="Times New Roman" w:hAnsi="Times New Roman" w:cs="Times New Roman"/>
                <w:sz w:val="28"/>
                <w:szCs w:val="28"/>
                <w:lang w:val="kk-KZ"/>
              </w:rPr>
            </w:pPr>
            <w:r w:rsidRPr="00512505">
              <w:rPr>
                <w:rFonts w:ascii="Times New Roman" w:eastAsia="Times New Roman" w:hAnsi="Times New Roman" w:cs="Times New Roman"/>
                <w:iCs/>
                <w:sz w:val="24"/>
                <w:szCs w:val="24"/>
                <w:lang w:val="kk-KZ"/>
              </w:rPr>
              <w:t>3. Төбесі мен осы төбесіндегі бұрышы берілсе дұрыс үшбұрыш, шаршы және теңбүйірлі үшбұрыш салу.</w:t>
            </w:r>
          </w:p>
        </w:tc>
      </w:tr>
      <w:tr w:rsidR="00605E48" w:rsidRPr="00512505" w14:paraId="3C88B6D5" w14:textId="77777777" w:rsidTr="00A62E3D">
        <w:tc>
          <w:tcPr>
            <w:tcW w:w="1103" w:type="pct"/>
          </w:tcPr>
          <w:p w14:paraId="3A1AEC25" w14:textId="51C7ED5D" w:rsidR="00605E48" w:rsidRPr="00512505" w:rsidRDefault="00605E48" w:rsidP="00903DB7">
            <w:pPr>
              <w:jc w:val="both"/>
              <w:rPr>
                <w:rFonts w:ascii="Times New Roman" w:eastAsia="Times New Roman" w:hAnsi="Times New Roman" w:cs="Times New Roman"/>
                <w:iCs/>
                <w:sz w:val="24"/>
                <w:szCs w:val="24"/>
                <w:lang w:val="kk-KZ"/>
              </w:rPr>
            </w:pPr>
            <w:r w:rsidRPr="00512505">
              <w:rPr>
                <w:rFonts w:ascii="Times New Roman" w:eastAsia="Times New Roman" w:hAnsi="Times New Roman" w:cs="Times New Roman"/>
                <w:iCs/>
                <w:sz w:val="24"/>
                <w:szCs w:val="24"/>
                <w:lang w:val="kk-KZ"/>
              </w:rPr>
              <w:t>Параллель көшіру</w:t>
            </w:r>
          </w:p>
        </w:tc>
        <w:tc>
          <w:tcPr>
            <w:tcW w:w="3897" w:type="pct"/>
          </w:tcPr>
          <w:p w14:paraId="7DE9E159" w14:textId="77777777" w:rsidR="00605E48" w:rsidRPr="00512505" w:rsidRDefault="00605E48" w:rsidP="00903DB7">
            <w:pPr>
              <w:numPr>
                <w:ilvl w:val="0"/>
                <w:numId w:val="20"/>
              </w:numPr>
              <w:tabs>
                <w:tab w:val="left" w:pos="270"/>
              </w:tabs>
              <w:ind w:left="0" w:firstLine="0"/>
              <w:rPr>
                <w:rFonts w:ascii="Times New Roman" w:eastAsia="Times New Roman" w:hAnsi="Times New Roman" w:cs="Times New Roman"/>
                <w:iCs/>
                <w:sz w:val="24"/>
                <w:szCs w:val="24"/>
              </w:rPr>
            </w:pPr>
            <w:r w:rsidRPr="00512505">
              <w:rPr>
                <w:rFonts w:ascii="Times New Roman" w:eastAsia="Times New Roman" w:hAnsi="Times New Roman" w:cs="Times New Roman"/>
                <w:iCs/>
                <w:sz w:val="24"/>
                <w:szCs w:val="24"/>
                <w:lang w:val="kk-KZ"/>
              </w:rPr>
              <w:t>Түзулердің параллельдігін дәлелдеу;</w:t>
            </w:r>
          </w:p>
          <w:p w14:paraId="35E20FE6" w14:textId="10770800" w:rsidR="00605E48" w:rsidRPr="00512505" w:rsidRDefault="00605E48" w:rsidP="00605E48">
            <w:pPr>
              <w:tabs>
                <w:tab w:val="left" w:pos="270"/>
              </w:tabs>
              <w:rPr>
                <w:rFonts w:ascii="Times New Roman" w:eastAsia="Times New Roman" w:hAnsi="Times New Roman" w:cs="Times New Roman"/>
                <w:iCs/>
                <w:sz w:val="24"/>
                <w:szCs w:val="24"/>
                <w:lang w:val="kk-KZ"/>
              </w:rPr>
            </w:pPr>
            <w:r w:rsidRPr="00512505">
              <w:rPr>
                <w:rFonts w:ascii="Times New Roman" w:eastAsia="Times New Roman" w:hAnsi="Times New Roman" w:cs="Times New Roman"/>
                <w:iCs/>
                <w:sz w:val="24"/>
                <w:szCs w:val="24"/>
                <w:lang w:val="kk-KZ"/>
              </w:rPr>
              <w:t>Көпбұрыштар тұрғызу.</w:t>
            </w:r>
          </w:p>
        </w:tc>
      </w:tr>
    </w:tbl>
    <w:p w14:paraId="760DEF10" w14:textId="77777777" w:rsidR="00A10E34" w:rsidRPr="00512505" w:rsidRDefault="00A10E34" w:rsidP="00A10E34">
      <w:pPr>
        <w:spacing w:after="0" w:line="240" w:lineRule="auto"/>
        <w:ind w:firstLine="709"/>
        <w:jc w:val="both"/>
        <w:rPr>
          <w:rFonts w:ascii="Times New Roman" w:eastAsia="Times New Roman" w:hAnsi="Times New Roman" w:cs="Times New Roman"/>
          <w:sz w:val="28"/>
          <w:szCs w:val="28"/>
          <w:lang w:val="kk-KZ"/>
        </w:rPr>
      </w:pPr>
    </w:p>
    <w:p w14:paraId="49E5172D" w14:textId="27663C63" w:rsidR="00A10E34" w:rsidRPr="00512505" w:rsidRDefault="00BA703B" w:rsidP="00A10E34">
      <w:pPr>
        <w:spacing w:after="0" w:line="240" w:lineRule="auto"/>
        <w:ind w:firstLine="567"/>
        <w:jc w:val="both"/>
        <w:rPr>
          <w:rFonts w:ascii="Times New Roman" w:hAnsi="Times New Roman" w:cs="Times New Roman"/>
          <w:sz w:val="28"/>
          <w:szCs w:val="28"/>
          <w:lang w:val="kk-KZ"/>
        </w:rPr>
      </w:pPr>
      <w:r w:rsidRPr="00512505">
        <w:rPr>
          <w:rFonts w:ascii="Times New Roman" w:eastAsia="Times New Roman" w:hAnsi="Times New Roman" w:cs="Times New Roman"/>
          <w:b/>
          <w:sz w:val="28"/>
          <w:szCs w:val="28"/>
          <w:lang w:val="kk-KZ"/>
        </w:rPr>
        <w:t>5</w:t>
      </w:r>
      <w:r w:rsidR="00A10E34" w:rsidRPr="00512505">
        <w:rPr>
          <w:rFonts w:ascii="Times New Roman" w:eastAsia="Times New Roman" w:hAnsi="Times New Roman" w:cs="Times New Roman"/>
          <w:b/>
          <w:sz w:val="28"/>
          <w:szCs w:val="28"/>
          <w:lang w:val="kk-KZ"/>
        </w:rPr>
        <w:t>-есеп.</w:t>
      </w:r>
      <w:r w:rsidR="00A10E34" w:rsidRPr="00512505">
        <w:rPr>
          <w:rFonts w:ascii="Times New Roman" w:hAnsi="Times New Roman" w:cs="Times New Roman"/>
          <w:sz w:val="28"/>
          <w:szCs w:val="28"/>
          <w:lang w:val="kk-KZ"/>
        </w:rPr>
        <w:t xml:space="preserve"> </w:t>
      </w:r>
      <m:oMath>
        <m:r>
          <w:rPr>
            <w:rFonts w:ascii="Cambria Math" w:hAnsi="Cambria Math" w:cs="Times New Roman"/>
            <w:sz w:val="28"/>
            <w:szCs w:val="28"/>
            <w:lang w:val="kk-KZ"/>
          </w:rPr>
          <m:t>ABC</m:t>
        </m:r>
      </m:oMath>
      <w:r w:rsidR="00A10E34" w:rsidRPr="00512505">
        <w:rPr>
          <w:rFonts w:ascii="Times New Roman" w:hAnsi="Times New Roman" w:cs="Times New Roman"/>
          <w:sz w:val="28"/>
          <w:szCs w:val="28"/>
          <w:lang w:val="kk-KZ"/>
        </w:rPr>
        <w:t xml:space="preserve"> тікбұрышты үшбұрышында</w:t>
      </w:r>
      <w:r w:rsidR="00FD49D6" w:rsidRPr="00512505">
        <w:rPr>
          <w:rFonts w:ascii="Times New Roman" w:hAnsi="Times New Roman" w:cs="Times New Roman"/>
          <w:sz w:val="28"/>
          <w:szCs w:val="28"/>
          <w:lang w:val="kk-KZ"/>
        </w:rPr>
        <w:t xml:space="preserve"> </w:t>
      </w:r>
      <w:sdt>
        <w:sdtPr>
          <w:rPr>
            <w:rFonts w:ascii="Times New Roman" w:hAnsi="Times New Roman" w:cs="Times New Roman"/>
            <w:sz w:val="28"/>
            <w:szCs w:val="28"/>
          </w:rPr>
          <w:tag w:val="goog_rdk_0"/>
          <w:id w:val="-137344106"/>
        </w:sdtPr>
        <w:sdtEndPr/>
        <w:sdtContent>
          <w:r w:rsidR="00FD49D6" w:rsidRPr="00512505">
            <w:rPr>
              <w:rFonts w:ascii="Cambria Math" w:eastAsia="Gungsuh" w:hAnsi="Cambria Math" w:cs="Cambria Math"/>
              <w:sz w:val="28"/>
              <w:szCs w:val="28"/>
              <w:lang w:val="kk-KZ"/>
            </w:rPr>
            <w:t>∠</w:t>
          </w:r>
          <w:r w:rsidR="00FD49D6" w:rsidRPr="00512505">
            <w:rPr>
              <w:rFonts w:ascii="Times New Roman" w:eastAsia="Gungsuh" w:hAnsi="Times New Roman" w:cs="Times New Roman"/>
              <w:sz w:val="28"/>
              <w:szCs w:val="28"/>
              <w:lang w:val="kk-KZ"/>
            </w:rPr>
            <w:t>С = 90</w:t>
          </w:r>
          <w:r w:rsidR="00FD49D6" w:rsidRPr="00512505">
            <w:rPr>
              <w:rFonts w:ascii="Times New Roman" w:eastAsia="Gungsuh" w:hAnsi="Times New Roman" w:cs="Times New Roman"/>
              <w:sz w:val="28"/>
              <w:szCs w:val="28"/>
              <w:lang w:val="kk-KZ"/>
            </w:rPr>
            <w:sym w:font="Symbol" w:char="F0B0"/>
          </w:r>
        </w:sdtContent>
      </w:sdt>
      <w:r w:rsidR="00B3136B" w:rsidRPr="00512505">
        <w:rPr>
          <w:rFonts w:ascii="Times New Roman" w:hAnsi="Times New Roman" w:cs="Times New Roman"/>
          <w:sz w:val="28"/>
          <w:szCs w:val="28"/>
          <w:lang w:val="kk-KZ"/>
        </w:rPr>
        <w:t xml:space="preserve">. Оның </w:t>
      </w:r>
      <w:r w:rsidR="00FD49D6" w:rsidRPr="00512505">
        <w:rPr>
          <w:rFonts w:ascii="Times New Roman" w:hAnsi="Times New Roman" w:cs="Times New Roman"/>
          <w:sz w:val="28"/>
          <w:szCs w:val="28"/>
          <w:lang w:val="kk-KZ"/>
        </w:rPr>
        <w:t xml:space="preserve">медианасы </w:t>
      </w:r>
      <m:oMath>
        <m:r>
          <w:rPr>
            <w:rFonts w:ascii="Cambria Math" w:hAnsi="Cambria Math" w:cs="Times New Roman"/>
            <w:sz w:val="28"/>
            <w:szCs w:val="28"/>
            <w:lang w:val="kk-KZ"/>
          </w:rPr>
          <m:t>AM= 4</m:t>
        </m:r>
      </m:oMath>
      <w:r w:rsidR="00A10E34" w:rsidRPr="00512505">
        <w:rPr>
          <w:rFonts w:ascii="Times New Roman" w:hAnsi="Times New Roman" w:cs="Times New Roman"/>
          <w:sz w:val="28"/>
          <w:szCs w:val="28"/>
          <w:lang w:val="kk-KZ"/>
        </w:rPr>
        <w:t xml:space="preserve"> см</w:t>
      </w:r>
      <w:r w:rsidR="00B3136B" w:rsidRPr="00512505">
        <w:rPr>
          <w:rFonts w:ascii="Times New Roman" w:hAnsi="Times New Roman" w:cs="Times New Roman"/>
          <w:sz w:val="28"/>
          <w:szCs w:val="28"/>
          <w:lang w:val="kk-KZ"/>
        </w:rPr>
        <w:t xml:space="preserve">-ге тең және </w:t>
      </w:r>
      <w:r w:rsidR="00A10E34" w:rsidRPr="00512505">
        <w:rPr>
          <w:rFonts w:ascii="Times New Roman" w:hAnsi="Times New Roman" w:cs="Times New Roman"/>
          <w:sz w:val="28"/>
          <w:szCs w:val="28"/>
          <w:lang w:val="kk-KZ"/>
        </w:rPr>
        <w:t xml:space="preserve">кіші катетке </w:t>
      </w:r>
      <w:r w:rsidR="00B3136B" w:rsidRPr="00512505">
        <w:rPr>
          <w:rFonts w:ascii="Times New Roman" w:hAnsi="Times New Roman" w:cs="Times New Roman"/>
          <w:sz w:val="28"/>
          <w:szCs w:val="28"/>
          <w:lang w:val="kk-KZ"/>
        </w:rPr>
        <w:t xml:space="preserve">түсірілген. </w:t>
      </w:r>
      <w:r w:rsidR="000C580C" w:rsidRPr="00512505">
        <w:rPr>
          <w:rFonts w:ascii="Times New Roman" w:hAnsi="Times New Roman" w:cs="Times New Roman"/>
          <w:sz w:val="28"/>
          <w:szCs w:val="28"/>
          <w:lang w:val="kk-KZ"/>
        </w:rPr>
        <w:t>Осы м</w:t>
      </w:r>
      <w:r w:rsidR="00B3136B" w:rsidRPr="00512505">
        <w:rPr>
          <w:rFonts w:ascii="Times New Roman" w:hAnsi="Times New Roman" w:cs="Times New Roman"/>
          <w:sz w:val="28"/>
          <w:szCs w:val="28"/>
          <w:lang w:val="kk-KZ"/>
        </w:rPr>
        <w:t xml:space="preserve">едиана </w:t>
      </w:r>
      <w:r w:rsidR="000C580C" w:rsidRPr="00512505">
        <w:rPr>
          <w:rFonts w:ascii="Times New Roman" w:hAnsi="Times New Roman" w:cs="Times New Roman"/>
          <w:sz w:val="28"/>
          <w:szCs w:val="28"/>
          <w:lang w:val="kk-KZ"/>
        </w:rPr>
        <w:t xml:space="preserve">мен </w:t>
      </w:r>
      <w:r w:rsidR="00B3136B" w:rsidRPr="00512505">
        <w:rPr>
          <w:rFonts w:ascii="Times New Roman" w:hAnsi="Times New Roman" w:cs="Times New Roman"/>
          <w:sz w:val="28"/>
          <w:szCs w:val="28"/>
          <w:lang w:val="kk-KZ"/>
        </w:rPr>
        <w:t>ү</w:t>
      </w:r>
      <w:r w:rsidR="00A10E34" w:rsidRPr="00512505">
        <w:rPr>
          <w:rFonts w:ascii="Times New Roman" w:hAnsi="Times New Roman" w:cs="Times New Roman"/>
          <w:sz w:val="28"/>
          <w:szCs w:val="28"/>
          <w:lang w:val="kk-KZ"/>
        </w:rPr>
        <w:t>лкен катет</w:t>
      </w:r>
      <w:r w:rsidR="000C580C" w:rsidRPr="00512505">
        <w:rPr>
          <w:rFonts w:ascii="Times New Roman" w:hAnsi="Times New Roman" w:cs="Times New Roman"/>
          <w:sz w:val="28"/>
          <w:szCs w:val="28"/>
          <w:lang w:val="kk-KZ"/>
        </w:rPr>
        <w:t xml:space="preserve">тің арасындағы бұрыш </w:t>
      </w:r>
      <w:r w:rsidR="00A10E34" w:rsidRPr="00512505">
        <w:rPr>
          <w:rFonts w:ascii="Times New Roman" w:hAnsi="Times New Roman" w:cs="Times New Roman"/>
          <w:sz w:val="28"/>
          <w:szCs w:val="28"/>
          <w:lang w:val="kk-KZ"/>
        </w:rPr>
        <w:t>15°</w:t>
      </w:r>
      <w:r w:rsidR="000C580C" w:rsidRPr="00512505">
        <w:rPr>
          <w:rFonts w:ascii="Times New Roman" w:hAnsi="Times New Roman" w:cs="Times New Roman"/>
          <w:sz w:val="28"/>
          <w:szCs w:val="28"/>
          <w:lang w:val="kk-KZ"/>
        </w:rPr>
        <w:t>-қа тең</w:t>
      </w:r>
      <w:r w:rsidR="00A10E34" w:rsidRPr="00512505">
        <w:rPr>
          <w:rFonts w:ascii="Times New Roman" w:hAnsi="Times New Roman" w:cs="Times New Roman"/>
          <w:sz w:val="28"/>
          <w:szCs w:val="28"/>
          <w:lang w:val="kk-KZ"/>
        </w:rPr>
        <w:t xml:space="preserve">. Үшбұрыштың ауданын табыңдар. </w:t>
      </w:r>
    </w:p>
    <w:p w14:paraId="77FF47D2" w14:textId="5EA98B29" w:rsidR="0047598B" w:rsidRPr="00512505" w:rsidRDefault="0047598B" w:rsidP="00A10E3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b/>
          <w:sz w:val="28"/>
          <w:szCs w:val="28"/>
          <w:lang w:val="kk-KZ"/>
        </w:rPr>
        <w:t>Берілгені:</w:t>
      </w:r>
      <w:r w:rsidRPr="00512505">
        <w:rPr>
          <w:rFonts w:ascii="Times New Roman" w:hAnsi="Times New Roman" w:cs="Times New Roman"/>
          <w:sz w:val="28"/>
          <w:szCs w:val="28"/>
          <w:lang w:val="kk-KZ"/>
        </w:rPr>
        <w:t xml:space="preserve"> </w:t>
      </w:r>
      <m:oMath>
        <m:r>
          <w:rPr>
            <w:rFonts w:ascii="Cambria Math" w:hAnsi="Cambria Math" w:cs="Times New Roman"/>
            <w:sz w:val="28"/>
            <w:szCs w:val="28"/>
            <w:lang w:val="kk-KZ"/>
          </w:rPr>
          <m:t>ABC</m:t>
        </m:r>
      </m:oMath>
      <w:r w:rsidRPr="00512505">
        <w:rPr>
          <w:rFonts w:ascii="Times New Roman" w:hAnsi="Times New Roman" w:cs="Times New Roman"/>
          <w:sz w:val="28"/>
          <w:szCs w:val="28"/>
          <w:lang w:val="kk-KZ"/>
        </w:rPr>
        <w:t xml:space="preserve"> тікбұрышты үшбұрышы, </w:t>
      </w:r>
      <w:sdt>
        <w:sdtPr>
          <w:rPr>
            <w:rFonts w:ascii="Times New Roman" w:hAnsi="Times New Roman" w:cs="Times New Roman"/>
            <w:sz w:val="28"/>
            <w:szCs w:val="28"/>
          </w:rPr>
          <w:tag w:val="goog_rdk_0"/>
          <w:id w:val="-1459716095"/>
        </w:sdtPr>
        <w:sdtEndPr/>
        <w:sdtContent>
          <w:r w:rsidRPr="00512505">
            <w:rPr>
              <w:rFonts w:ascii="Cambria Math" w:eastAsia="Gungsuh" w:hAnsi="Cambria Math" w:cs="Cambria Math"/>
              <w:sz w:val="28"/>
              <w:szCs w:val="28"/>
              <w:lang w:val="kk-KZ"/>
            </w:rPr>
            <w:t>∠</w:t>
          </w:r>
          <w:r w:rsidRPr="00512505">
            <w:rPr>
              <w:rFonts w:ascii="Times New Roman" w:eastAsia="Gungsuh" w:hAnsi="Times New Roman" w:cs="Times New Roman"/>
              <w:sz w:val="28"/>
              <w:szCs w:val="28"/>
              <w:lang w:val="kk-KZ"/>
            </w:rPr>
            <w:t>С = 90</w:t>
          </w:r>
          <w:r w:rsidRPr="00512505">
            <w:rPr>
              <w:rFonts w:ascii="Times New Roman" w:eastAsia="Gungsuh" w:hAnsi="Times New Roman" w:cs="Times New Roman"/>
              <w:sz w:val="28"/>
              <w:szCs w:val="28"/>
              <w:lang w:val="kk-KZ"/>
            </w:rPr>
            <w:sym w:font="Symbol" w:char="F0B0"/>
          </w:r>
        </w:sdtContent>
      </w:sdt>
      <w:r w:rsidRPr="00512505">
        <w:rPr>
          <w:rFonts w:ascii="Times New Roman" w:hAnsi="Times New Roman" w:cs="Times New Roman"/>
          <w:sz w:val="28"/>
          <w:szCs w:val="28"/>
          <w:lang w:val="kk-KZ"/>
        </w:rPr>
        <w:t>.</w:t>
      </w:r>
    </w:p>
    <w:p w14:paraId="13EDB8C7" w14:textId="31BC0FBB" w:rsidR="0047598B" w:rsidRPr="00512505" w:rsidRDefault="0047598B" w:rsidP="00A10E34">
      <w:pPr>
        <w:spacing w:after="0" w:line="240" w:lineRule="auto"/>
        <w:ind w:firstLine="567"/>
        <w:jc w:val="both"/>
        <w:rPr>
          <w:rFonts w:ascii="Times New Roman" w:hAnsi="Times New Roman" w:cs="Times New Roman"/>
          <w:sz w:val="28"/>
          <w:szCs w:val="28"/>
        </w:rPr>
      </w:pPr>
      <m:oMath>
        <m:r>
          <w:rPr>
            <w:rFonts w:ascii="Cambria Math" w:hAnsi="Cambria Math" w:cs="Times New Roman"/>
            <w:sz w:val="28"/>
            <w:szCs w:val="28"/>
            <w:lang w:val="kk-KZ"/>
          </w:rPr>
          <m:t>AM= 4</m:t>
        </m:r>
      </m:oMath>
      <w:r w:rsidRPr="00512505">
        <w:rPr>
          <w:rFonts w:ascii="Times New Roman" w:hAnsi="Times New Roman" w:cs="Times New Roman"/>
          <w:sz w:val="28"/>
          <w:szCs w:val="28"/>
          <w:lang w:val="kk-KZ"/>
        </w:rPr>
        <w:t xml:space="preserve"> см</w:t>
      </w:r>
      <w:r w:rsidR="00415215" w:rsidRPr="00512505">
        <w:rPr>
          <w:rFonts w:ascii="Times New Roman" w:hAnsi="Times New Roman" w:cs="Times New Roman"/>
          <w:sz w:val="28"/>
          <w:szCs w:val="28"/>
          <w:lang w:val="kk-KZ"/>
        </w:rPr>
        <w:t xml:space="preserve"> – медиана, </w:t>
      </w:r>
      <w:r w:rsidRPr="00512505">
        <w:rPr>
          <w:rFonts w:ascii="Times New Roman" w:hAnsi="Times New Roman" w:cs="Times New Roman"/>
          <w:sz w:val="28"/>
          <w:szCs w:val="28"/>
          <w:lang w:val="kk-KZ"/>
        </w:rPr>
        <w:sym w:font="Symbol" w:char="F0D0"/>
      </w:r>
      <w:r w:rsidRPr="00512505">
        <w:rPr>
          <w:rFonts w:ascii="Times New Roman" w:hAnsi="Times New Roman" w:cs="Times New Roman"/>
          <w:i/>
          <w:sz w:val="28"/>
          <w:szCs w:val="28"/>
          <w:lang w:val="en-US"/>
        </w:rPr>
        <w:t>MAC</w:t>
      </w:r>
      <w:r w:rsidRPr="00512505">
        <w:rPr>
          <w:rFonts w:ascii="Times New Roman" w:hAnsi="Times New Roman" w:cs="Times New Roman"/>
          <w:sz w:val="28"/>
          <w:szCs w:val="28"/>
        </w:rPr>
        <w:t>=15</w:t>
      </w:r>
      <w:r w:rsidRPr="00512505">
        <w:rPr>
          <w:rFonts w:ascii="Times New Roman" w:hAnsi="Times New Roman" w:cs="Times New Roman"/>
          <w:sz w:val="28"/>
          <w:szCs w:val="28"/>
          <w:lang w:val="en-US"/>
        </w:rPr>
        <w:sym w:font="Symbol" w:char="F0B0"/>
      </w:r>
      <w:r w:rsidRPr="00512505">
        <w:rPr>
          <w:rFonts w:ascii="Times New Roman" w:hAnsi="Times New Roman" w:cs="Times New Roman"/>
          <w:sz w:val="28"/>
          <w:szCs w:val="28"/>
        </w:rPr>
        <w:t>.</w:t>
      </w:r>
    </w:p>
    <w:p w14:paraId="1B2A8187" w14:textId="48577E28" w:rsidR="0047598B" w:rsidRPr="00512505" w:rsidRDefault="0047598B" w:rsidP="00A10E34">
      <w:pPr>
        <w:spacing w:after="0" w:line="240" w:lineRule="auto"/>
        <w:ind w:firstLine="567"/>
        <w:jc w:val="both"/>
        <w:rPr>
          <w:rFonts w:ascii="Times New Roman" w:eastAsia="Times New Roman" w:hAnsi="Times New Roman" w:cs="Times New Roman"/>
          <w:sz w:val="28"/>
          <w:szCs w:val="28"/>
          <w:lang w:val="kk-KZ"/>
        </w:rPr>
      </w:pPr>
      <w:r w:rsidRPr="00512505">
        <w:rPr>
          <w:rFonts w:ascii="Times New Roman" w:eastAsia="Times New Roman" w:hAnsi="Times New Roman" w:cs="Times New Roman"/>
          <w:b/>
          <w:sz w:val="28"/>
          <w:szCs w:val="28"/>
          <w:lang w:val="kk-KZ"/>
        </w:rPr>
        <w:t>Табу керек:</w:t>
      </w:r>
      <w:r w:rsidRPr="00512505">
        <w:rPr>
          <w:rFonts w:ascii="Times New Roman" w:eastAsia="Times New Roman" w:hAnsi="Times New Roman" w:cs="Times New Roman"/>
          <w:sz w:val="28"/>
          <w:szCs w:val="28"/>
          <w:lang w:val="kk-KZ"/>
        </w:rPr>
        <w:t xml:space="preserve"> </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S</m:t>
            </m:r>
          </m:e>
          <m:sub>
            <m:r>
              <w:rPr>
                <w:rFonts w:ascii="Cambria Math" w:eastAsia="Times New Roman" w:hAnsi="Cambria Math" w:cs="Times New Roman"/>
                <w:sz w:val="28"/>
                <w:szCs w:val="28"/>
              </w:rPr>
              <m:t>ABC</m:t>
            </m:r>
          </m:sub>
        </m:sSub>
      </m:oMath>
      <w:r w:rsidRPr="00512505">
        <w:rPr>
          <w:rFonts w:ascii="Times New Roman" w:eastAsia="Times New Roman" w:hAnsi="Times New Roman" w:cs="Times New Roman"/>
          <w:sz w:val="28"/>
          <w:szCs w:val="28"/>
          <w:lang w:val="kk-KZ"/>
        </w:rPr>
        <w:t>.</w:t>
      </w:r>
    </w:p>
    <w:p w14:paraId="74B6F941" w14:textId="047C1EB0" w:rsidR="00A10E34" w:rsidRPr="00512505" w:rsidRDefault="00A10E34" w:rsidP="00A10E34">
      <w:pPr>
        <w:spacing w:after="0" w:line="240" w:lineRule="auto"/>
        <w:ind w:firstLine="567"/>
        <w:jc w:val="both"/>
        <w:rPr>
          <w:rFonts w:ascii="Times New Roman" w:eastAsia="Times New Roman" w:hAnsi="Times New Roman" w:cs="Times New Roman"/>
          <w:bCs/>
          <w:sz w:val="28"/>
          <w:szCs w:val="28"/>
          <w:lang w:val="kk-KZ"/>
        </w:rPr>
      </w:pPr>
      <w:r w:rsidRPr="00512505">
        <w:rPr>
          <w:rFonts w:ascii="Times New Roman" w:eastAsia="Times New Roman" w:hAnsi="Times New Roman" w:cs="Times New Roman"/>
          <w:b/>
          <w:sz w:val="28"/>
          <w:szCs w:val="28"/>
          <w:lang w:val="kk-KZ"/>
        </w:rPr>
        <w:t>Шешуі.</w:t>
      </w:r>
      <w:r w:rsidRPr="00512505">
        <w:rPr>
          <w:rFonts w:ascii="Times New Roman" w:eastAsia="Times New Roman" w:hAnsi="Times New Roman" w:cs="Times New Roman"/>
          <w:bCs/>
          <w:sz w:val="28"/>
          <w:szCs w:val="28"/>
          <w:lang w:val="kk-KZ"/>
        </w:rPr>
        <w:t xml:space="preserve"> </w:t>
      </w:r>
      <w:r w:rsidRPr="00512505">
        <w:rPr>
          <w:rFonts w:ascii="Times New Roman" w:eastAsia="Times New Roman" w:hAnsi="Times New Roman" w:cs="Times New Roman"/>
          <w:bCs/>
          <w:i/>
          <w:iCs/>
          <w:sz w:val="28"/>
          <w:szCs w:val="28"/>
          <w:lang w:val="kk-KZ"/>
        </w:rPr>
        <w:t>1-әдіс</w:t>
      </w:r>
      <w:r w:rsidRPr="00512505">
        <w:rPr>
          <w:rFonts w:ascii="Times New Roman" w:eastAsia="Times New Roman" w:hAnsi="Times New Roman" w:cs="Times New Roman"/>
          <w:bCs/>
          <w:sz w:val="28"/>
          <w:szCs w:val="28"/>
          <w:lang w:val="kk-KZ"/>
        </w:rPr>
        <w:t xml:space="preserve">. Медианасының қасиеті бойынша, </w:t>
      </w:r>
      <w:r w:rsidRPr="00512505">
        <w:rPr>
          <w:rFonts w:ascii="Times New Roman" w:eastAsia="Times New Roman" w:hAnsi="Times New Roman" w:cs="Times New Roman"/>
          <w:bCs/>
          <w:i/>
          <w:iCs/>
          <w:sz w:val="28"/>
          <w:szCs w:val="28"/>
          <w:lang w:val="kk-KZ"/>
        </w:rPr>
        <w:t>ВСА</w:t>
      </w:r>
      <w:r w:rsidRPr="00512505">
        <w:rPr>
          <w:rFonts w:ascii="Times New Roman" w:eastAsia="Times New Roman" w:hAnsi="Times New Roman" w:cs="Times New Roman"/>
          <w:bCs/>
          <w:sz w:val="28"/>
          <w:szCs w:val="28"/>
          <w:lang w:val="kk-KZ"/>
        </w:rPr>
        <w:t xml:space="preserve"> тікбұрышты үшбұрышында </w:t>
      </w:r>
      <w:r w:rsidRPr="00512505">
        <w:rPr>
          <w:rFonts w:ascii="Times New Roman" w:eastAsia="Times New Roman" w:hAnsi="Times New Roman" w:cs="Times New Roman"/>
          <w:bCs/>
          <w:i/>
          <w:iCs/>
          <w:sz w:val="28"/>
          <w:szCs w:val="28"/>
          <w:lang w:val="kk-KZ"/>
        </w:rPr>
        <w:t>АМ</w:t>
      </w:r>
      <w:r w:rsidRPr="00512505">
        <w:rPr>
          <w:rFonts w:ascii="Times New Roman" w:eastAsia="Times New Roman" w:hAnsi="Times New Roman" w:cs="Times New Roman"/>
          <w:bCs/>
          <w:sz w:val="28"/>
          <w:szCs w:val="28"/>
          <w:lang w:val="kk-KZ"/>
        </w:rPr>
        <w:t xml:space="preserve"> медианасы үшбұрышты екі теңшамалы </w:t>
      </w:r>
      <w:r w:rsidRPr="00512505">
        <w:rPr>
          <w:rFonts w:ascii="Times New Roman" w:eastAsia="Times New Roman" w:hAnsi="Times New Roman" w:cs="Times New Roman"/>
          <w:bCs/>
          <w:i/>
          <w:iCs/>
          <w:sz w:val="28"/>
          <w:szCs w:val="28"/>
          <w:lang w:val="kk-KZ"/>
        </w:rPr>
        <w:t>МСА</w:t>
      </w:r>
      <w:r w:rsidRPr="00512505">
        <w:rPr>
          <w:rFonts w:ascii="Times New Roman" w:eastAsia="Times New Roman" w:hAnsi="Times New Roman" w:cs="Times New Roman"/>
          <w:bCs/>
          <w:sz w:val="28"/>
          <w:szCs w:val="28"/>
          <w:lang w:val="kk-KZ"/>
        </w:rPr>
        <w:t xml:space="preserve"> және </w:t>
      </w:r>
      <w:r w:rsidRPr="00512505">
        <w:rPr>
          <w:rFonts w:ascii="Times New Roman" w:eastAsia="Times New Roman" w:hAnsi="Times New Roman" w:cs="Times New Roman"/>
          <w:bCs/>
          <w:i/>
          <w:iCs/>
          <w:sz w:val="28"/>
          <w:szCs w:val="28"/>
          <w:lang w:val="kk-KZ"/>
        </w:rPr>
        <w:t>ВМА</w:t>
      </w:r>
      <w:r w:rsidRPr="00512505">
        <w:rPr>
          <w:rFonts w:ascii="Times New Roman" w:eastAsia="Times New Roman" w:hAnsi="Times New Roman" w:cs="Times New Roman"/>
          <w:bCs/>
          <w:sz w:val="28"/>
          <w:szCs w:val="28"/>
          <w:lang w:val="kk-KZ"/>
        </w:rPr>
        <w:t xml:space="preserve"> үшбұрыштарына бөледі. Демек, </w:t>
      </w:r>
      <m:oMath>
        <m:sSub>
          <m:sSubPr>
            <m:ctrlPr>
              <w:rPr>
                <w:rFonts w:ascii="Cambria Math" w:eastAsia="Times New Roman" w:hAnsi="Cambria Math" w:cs="Times New Roman"/>
                <w:bCs/>
                <w:i/>
                <w:sz w:val="28"/>
                <w:szCs w:val="28"/>
                <w:lang w:val="kk-KZ"/>
              </w:rPr>
            </m:ctrlPr>
          </m:sSubPr>
          <m:e>
            <m:r>
              <w:rPr>
                <w:rFonts w:ascii="Cambria Math" w:eastAsia="Times New Roman" w:hAnsi="Cambria Math" w:cs="Times New Roman"/>
                <w:sz w:val="28"/>
                <w:szCs w:val="28"/>
                <w:lang w:val="kk-KZ"/>
              </w:rPr>
              <m:t>S</m:t>
            </m:r>
          </m:e>
          <m:sub>
            <m:r>
              <w:rPr>
                <w:rFonts w:ascii="Cambria Math" w:eastAsia="Times New Roman" w:hAnsi="Cambria Math" w:cs="Times New Roman"/>
                <w:sz w:val="28"/>
                <w:szCs w:val="28"/>
                <w:lang w:val="kk-KZ"/>
              </w:rPr>
              <m:t>BCA</m:t>
            </m:r>
          </m:sub>
        </m:sSub>
        <m:r>
          <w:rPr>
            <w:rFonts w:ascii="Cambria Math" w:eastAsia="Times New Roman" w:hAnsi="Cambria Math" w:cs="Times New Roman"/>
            <w:sz w:val="28"/>
            <w:szCs w:val="28"/>
            <w:lang w:val="kk-KZ"/>
          </w:rPr>
          <m:t>=2</m:t>
        </m:r>
        <m:sSub>
          <m:sSubPr>
            <m:ctrlPr>
              <w:rPr>
                <w:rFonts w:ascii="Cambria Math" w:eastAsia="Times New Roman" w:hAnsi="Cambria Math" w:cs="Times New Roman"/>
                <w:bCs/>
                <w:i/>
                <w:sz w:val="28"/>
                <w:szCs w:val="28"/>
                <w:lang w:val="kk-KZ"/>
              </w:rPr>
            </m:ctrlPr>
          </m:sSubPr>
          <m:e>
            <m:r>
              <w:rPr>
                <w:rFonts w:ascii="Cambria Math" w:eastAsia="Times New Roman" w:hAnsi="Cambria Math" w:cs="Times New Roman"/>
                <w:sz w:val="28"/>
                <w:szCs w:val="28"/>
                <w:lang w:val="kk-KZ"/>
              </w:rPr>
              <m:t>S</m:t>
            </m:r>
          </m:e>
          <m:sub>
            <m:r>
              <w:rPr>
                <w:rFonts w:ascii="Cambria Math" w:eastAsia="Times New Roman" w:hAnsi="Cambria Math" w:cs="Times New Roman"/>
                <w:sz w:val="28"/>
                <w:szCs w:val="28"/>
                <w:lang w:val="kk-KZ"/>
              </w:rPr>
              <m:t>MCA</m:t>
            </m:r>
          </m:sub>
        </m:sSub>
      </m:oMath>
      <w:r w:rsidRPr="00512505">
        <w:rPr>
          <w:rFonts w:ascii="Times New Roman" w:eastAsia="Times New Roman" w:hAnsi="Times New Roman" w:cs="Times New Roman"/>
          <w:bCs/>
          <w:sz w:val="28"/>
          <w:szCs w:val="28"/>
          <w:lang w:val="kk-KZ"/>
        </w:rPr>
        <w:t xml:space="preserve"> болады </w:t>
      </w:r>
      <w:r w:rsidRPr="00512505">
        <w:rPr>
          <w:rFonts w:ascii="Times New Roman" w:eastAsia="Times New Roman" w:hAnsi="Times New Roman" w:cs="Times New Roman"/>
          <w:sz w:val="28"/>
          <w:szCs w:val="28"/>
          <w:lang w:val="kk-KZ"/>
        </w:rPr>
        <w:t>(</w:t>
      </w:r>
      <w:r w:rsidR="009C0F4B" w:rsidRPr="00512505">
        <w:rPr>
          <w:rFonts w:ascii="Times New Roman" w:eastAsia="Times New Roman" w:hAnsi="Times New Roman" w:cs="Times New Roman"/>
          <w:sz w:val="28"/>
          <w:szCs w:val="28"/>
          <w:lang w:val="kk-KZ"/>
        </w:rPr>
        <w:t>61</w:t>
      </w:r>
      <w:r w:rsidRPr="00512505">
        <w:rPr>
          <w:rFonts w:ascii="Times New Roman" w:eastAsia="Times New Roman" w:hAnsi="Times New Roman" w:cs="Times New Roman"/>
          <w:sz w:val="28"/>
          <w:szCs w:val="28"/>
          <w:lang w:val="kk-KZ"/>
        </w:rPr>
        <w:t>-сурет)</w:t>
      </w:r>
      <w:r w:rsidRPr="00512505">
        <w:rPr>
          <w:rFonts w:ascii="Times New Roman" w:eastAsia="Times New Roman" w:hAnsi="Times New Roman" w:cs="Times New Roman"/>
          <w:bCs/>
          <w:sz w:val="28"/>
          <w:szCs w:val="28"/>
          <w:lang w:val="kk-KZ"/>
        </w:rPr>
        <w:t>.</w:t>
      </w:r>
    </w:p>
    <w:p w14:paraId="2A851FA3" w14:textId="77777777" w:rsidR="00A10E34" w:rsidRPr="00512505" w:rsidRDefault="00A10E34" w:rsidP="00A10E34">
      <w:pPr>
        <w:spacing w:after="0" w:line="240" w:lineRule="auto"/>
        <w:ind w:firstLine="567"/>
        <w:jc w:val="both"/>
        <w:rPr>
          <w:rFonts w:ascii="Times New Roman" w:eastAsia="Times New Roman" w:hAnsi="Times New Roman" w:cs="Times New Roman"/>
          <w:bCs/>
          <w:iCs/>
          <w:sz w:val="28"/>
          <w:szCs w:val="28"/>
          <w:lang w:val="kk-KZ"/>
        </w:rPr>
      </w:pPr>
      <w:r w:rsidRPr="00512505">
        <w:rPr>
          <w:rFonts w:ascii="Times New Roman" w:eastAsia="Times New Roman" w:hAnsi="Times New Roman" w:cs="Times New Roman"/>
          <w:bCs/>
          <w:i/>
          <w:iCs/>
          <w:sz w:val="28"/>
          <w:szCs w:val="28"/>
          <w:lang w:val="kk-KZ"/>
        </w:rPr>
        <w:t>МСА</w:t>
      </w:r>
      <w:r w:rsidRPr="00512505">
        <w:rPr>
          <w:rFonts w:ascii="Times New Roman" w:eastAsia="Times New Roman" w:hAnsi="Times New Roman" w:cs="Times New Roman"/>
          <w:bCs/>
          <w:sz w:val="28"/>
          <w:szCs w:val="28"/>
          <w:lang w:val="kk-KZ"/>
        </w:rPr>
        <w:t xml:space="preserve"> тікбұрышты үшбұрышын қарастырайық. </w:t>
      </w:r>
      <m:oMath>
        <m:r>
          <w:rPr>
            <w:rFonts w:ascii="Cambria Math" w:eastAsia="Times New Roman" w:hAnsi="Cambria Math" w:cs="Times New Roman"/>
            <w:sz w:val="28"/>
            <w:szCs w:val="28"/>
            <w:lang w:val="kk-KZ"/>
          </w:rPr>
          <m:t>sin15</m:t>
        </m:r>
        <m:r>
          <m:rPr>
            <m:sty m:val="p"/>
          </m:rPr>
          <w:rPr>
            <w:rFonts w:ascii="Cambria Math" w:eastAsia="Times New Roman" w:hAnsi="Cambria Math" w:cs="Times New Roman"/>
            <w:bCs/>
            <w:iCs/>
            <w:sz w:val="28"/>
            <w:szCs w:val="28"/>
            <w:lang w:val="kk-KZ"/>
          </w:rPr>
          <w:sym w:font="Symbol" w:char="F0B0"/>
        </m:r>
        <m:r>
          <w:rPr>
            <w:rFonts w:ascii="Cambria Math" w:eastAsia="Times New Roman" w:hAnsi="Cambria Math" w:cs="Times New Roman"/>
            <w:sz w:val="28"/>
            <w:szCs w:val="28"/>
            <w:lang w:val="kk-KZ"/>
          </w:rPr>
          <m:t>=</m:t>
        </m:r>
        <m:f>
          <m:fPr>
            <m:ctrlPr>
              <w:rPr>
                <w:rFonts w:ascii="Cambria Math" w:eastAsia="Times New Roman" w:hAnsi="Cambria Math" w:cs="Times New Roman"/>
                <w:bCs/>
                <w:i/>
                <w:sz w:val="28"/>
                <w:szCs w:val="28"/>
                <w:lang w:val="kk-KZ"/>
              </w:rPr>
            </m:ctrlPr>
          </m:fPr>
          <m:num>
            <m:r>
              <w:rPr>
                <w:rFonts w:ascii="Cambria Math" w:eastAsia="Times New Roman" w:hAnsi="Cambria Math" w:cs="Times New Roman"/>
                <w:sz w:val="28"/>
                <w:szCs w:val="28"/>
                <w:lang w:val="kk-KZ"/>
              </w:rPr>
              <m:t>MC</m:t>
            </m:r>
          </m:num>
          <m:den>
            <m:r>
              <w:rPr>
                <w:rFonts w:ascii="Cambria Math" w:eastAsia="Times New Roman" w:hAnsi="Cambria Math" w:cs="Times New Roman"/>
                <w:sz w:val="28"/>
                <w:szCs w:val="28"/>
                <w:lang w:val="kk-KZ"/>
              </w:rPr>
              <m:t>AM</m:t>
            </m:r>
          </m:den>
        </m:f>
      </m:oMath>
      <w:r w:rsidRPr="00512505">
        <w:rPr>
          <w:rFonts w:ascii="Times New Roman" w:eastAsia="Times New Roman" w:hAnsi="Times New Roman" w:cs="Times New Roman"/>
          <w:bCs/>
          <w:sz w:val="28"/>
          <w:szCs w:val="28"/>
          <w:lang w:val="kk-KZ"/>
        </w:rPr>
        <w:t xml:space="preserve">, осыдан </w:t>
      </w:r>
      <m:oMath>
        <m:r>
          <w:rPr>
            <w:rFonts w:ascii="Cambria Math" w:eastAsia="Times New Roman" w:hAnsi="Cambria Math" w:cs="Times New Roman"/>
            <w:sz w:val="28"/>
            <w:szCs w:val="28"/>
            <w:lang w:val="kk-KZ"/>
          </w:rPr>
          <m:t>MC=AM∙ sin15</m:t>
        </m:r>
        <m:r>
          <m:rPr>
            <m:sty m:val="p"/>
          </m:rPr>
          <w:rPr>
            <w:rFonts w:ascii="Cambria Math" w:eastAsia="Times New Roman" w:hAnsi="Cambria Math" w:cs="Times New Roman"/>
            <w:bCs/>
            <w:iCs/>
            <w:sz w:val="28"/>
            <w:szCs w:val="28"/>
            <w:lang w:val="kk-KZ"/>
          </w:rPr>
          <w:sym w:font="Symbol" w:char="F0B0"/>
        </m:r>
      </m:oMath>
      <w:r w:rsidRPr="00512505">
        <w:rPr>
          <w:rFonts w:ascii="Times New Roman" w:eastAsia="Times New Roman" w:hAnsi="Times New Roman" w:cs="Times New Roman"/>
          <w:bCs/>
          <w:iCs/>
          <w:sz w:val="28"/>
          <w:szCs w:val="28"/>
          <w:lang w:val="kk-KZ"/>
        </w:rPr>
        <w:t xml:space="preserve"> болады. </w:t>
      </w:r>
      <m:oMath>
        <m:r>
          <w:rPr>
            <w:rFonts w:ascii="Cambria Math" w:eastAsia="Times New Roman" w:hAnsi="Cambria Math" w:cs="Times New Roman"/>
            <w:sz w:val="28"/>
            <w:szCs w:val="28"/>
            <w:lang w:val="kk-KZ"/>
          </w:rPr>
          <m:t>cos15</m:t>
        </m:r>
        <m:r>
          <m:rPr>
            <m:sty m:val="p"/>
          </m:rPr>
          <w:rPr>
            <w:rFonts w:ascii="Cambria Math" w:eastAsia="Times New Roman" w:hAnsi="Cambria Math" w:cs="Times New Roman"/>
            <w:bCs/>
            <w:iCs/>
            <w:sz w:val="28"/>
            <w:szCs w:val="28"/>
            <w:lang w:val="kk-KZ"/>
          </w:rPr>
          <w:sym w:font="Symbol" w:char="F0B0"/>
        </m:r>
        <m:r>
          <w:rPr>
            <w:rFonts w:ascii="Cambria Math" w:eastAsia="Times New Roman" w:hAnsi="Cambria Math" w:cs="Times New Roman"/>
            <w:sz w:val="28"/>
            <w:szCs w:val="28"/>
            <w:lang w:val="kk-KZ"/>
          </w:rPr>
          <m:t>=</m:t>
        </m:r>
        <m:f>
          <m:fPr>
            <m:ctrlPr>
              <w:rPr>
                <w:rFonts w:ascii="Cambria Math" w:eastAsia="Times New Roman" w:hAnsi="Cambria Math" w:cs="Times New Roman"/>
                <w:bCs/>
                <w:i/>
                <w:sz w:val="28"/>
                <w:szCs w:val="28"/>
                <w:lang w:val="kk-KZ"/>
              </w:rPr>
            </m:ctrlPr>
          </m:fPr>
          <m:num>
            <m:r>
              <w:rPr>
                <w:rFonts w:ascii="Cambria Math" w:eastAsia="Times New Roman" w:hAnsi="Cambria Math" w:cs="Times New Roman"/>
                <w:sz w:val="28"/>
                <w:szCs w:val="28"/>
                <w:lang w:val="kk-KZ"/>
              </w:rPr>
              <m:t>AC</m:t>
            </m:r>
          </m:num>
          <m:den>
            <m:r>
              <w:rPr>
                <w:rFonts w:ascii="Cambria Math" w:eastAsia="Times New Roman" w:hAnsi="Cambria Math" w:cs="Times New Roman"/>
                <w:sz w:val="28"/>
                <w:szCs w:val="28"/>
                <w:lang w:val="kk-KZ"/>
              </w:rPr>
              <m:t>AM</m:t>
            </m:r>
          </m:den>
        </m:f>
      </m:oMath>
      <w:r w:rsidRPr="00512505">
        <w:rPr>
          <w:rFonts w:ascii="Times New Roman" w:eastAsia="Times New Roman" w:hAnsi="Times New Roman" w:cs="Times New Roman"/>
          <w:bCs/>
          <w:iCs/>
          <w:sz w:val="28"/>
          <w:szCs w:val="28"/>
          <w:lang w:val="kk-KZ"/>
        </w:rPr>
        <w:t xml:space="preserve">, осыдан </w:t>
      </w:r>
      <m:oMath>
        <m:r>
          <w:rPr>
            <w:rFonts w:ascii="Cambria Math" w:eastAsia="Times New Roman" w:hAnsi="Cambria Math" w:cs="Times New Roman"/>
            <w:sz w:val="28"/>
            <w:szCs w:val="28"/>
            <w:lang w:val="kk-KZ"/>
          </w:rPr>
          <m:t>АC=AM∙ cos15</m:t>
        </m:r>
        <m:r>
          <m:rPr>
            <m:sty m:val="p"/>
          </m:rPr>
          <w:rPr>
            <w:rFonts w:ascii="Cambria Math" w:eastAsia="Times New Roman" w:hAnsi="Cambria Math" w:cs="Times New Roman"/>
            <w:bCs/>
            <w:iCs/>
            <w:sz w:val="28"/>
            <w:szCs w:val="28"/>
            <w:lang w:val="kk-KZ"/>
          </w:rPr>
          <w:sym w:font="Symbol" w:char="F0B0"/>
        </m:r>
      </m:oMath>
      <w:r w:rsidRPr="00512505">
        <w:rPr>
          <w:rFonts w:ascii="Times New Roman" w:eastAsia="Times New Roman" w:hAnsi="Times New Roman" w:cs="Times New Roman"/>
          <w:bCs/>
          <w:iCs/>
          <w:sz w:val="28"/>
          <w:szCs w:val="28"/>
          <w:lang w:val="kk-KZ"/>
        </w:rPr>
        <w:t xml:space="preserve"> болады.</w:t>
      </w:r>
    </w:p>
    <w:p w14:paraId="501B6EC8" w14:textId="77777777" w:rsidR="00A10E34" w:rsidRPr="00512505" w:rsidRDefault="00A10E34" w:rsidP="00A10E34">
      <w:pPr>
        <w:spacing w:after="0" w:line="240" w:lineRule="auto"/>
        <w:ind w:firstLine="567"/>
        <w:jc w:val="both"/>
        <w:rPr>
          <w:rFonts w:ascii="Times New Roman" w:eastAsia="Times New Roman" w:hAnsi="Times New Roman" w:cs="Times New Roman"/>
          <w:bCs/>
          <w:sz w:val="28"/>
          <w:szCs w:val="28"/>
          <w:lang w:val="kk-KZ"/>
        </w:rPr>
      </w:pPr>
      <w:r w:rsidRPr="00512505">
        <w:rPr>
          <w:rFonts w:ascii="Times New Roman" w:eastAsia="Times New Roman" w:hAnsi="Times New Roman" w:cs="Times New Roman"/>
          <w:bCs/>
          <w:i/>
          <w:iCs/>
          <w:sz w:val="28"/>
          <w:szCs w:val="28"/>
          <w:lang w:val="kk-KZ"/>
        </w:rPr>
        <w:t>МСА</w:t>
      </w:r>
      <w:r w:rsidRPr="00512505">
        <w:rPr>
          <w:rFonts w:ascii="Times New Roman" w:eastAsia="Times New Roman" w:hAnsi="Times New Roman" w:cs="Times New Roman"/>
          <w:bCs/>
          <w:sz w:val="28"/>
          <w:szCs w:val="28"/>
          <w:lang w:val="kk-KZ"/>
        </w:rPr>
        <w:t xml:space="preserve"> тікбұрышты үшбұрышының ауданын екі катеті бойынша табамыз:</w:t>
      </w:r>
    </w:p>
    <w:p w14:paraId="4775BBD5" w14:textId="77777777" w:rsidR="00A10E34" w:rsidRPr="00512505" w:rsidRDefault="00C9672B" w:rsidP="00A10E34">
      <w:pPr>
        <w:spacing w:after="0" w:line="240" w:lineRule="auto"/>
        <w:ind w:firstLine="567"/>
        <w:jc w:val="both"/>
        <w:rPr>
          <w:rFonts w:ascii="Times New Roman" w:eastAsia="Times New Roman" w:hAnsi="Times New Roman" w:cs="Times New Roman"/>
          <w:sz w:val="28"/>
          <w:szCs w:val="28"/>
          <w:lang w:val="en-US"/>
        </w:rPr>
      </w:pPr>
      <m:oMathPara>
        <m:oMath>
          <m:sSub>
            <m:sSubPr>
              <m:ctrlPr>
                <w:rPr>
                  <w:rFonts w:ascii="Cambria Math" w:eastAsia="Times New Roman" w:hAnsi="Cambria Math" w:cs="Times New Roman"/>
                  <w:bCs/>
                  <w:i/>
                  <w:sz w:val="28"/>
                  <w:szCs w:val="28"/>
                  <w:lang w:val="kk-KZ"/>
                </w:rPr>
              </m:ctrlPr>
            </m:sSubPr>
            <m:e>
              <m:r>
                <w:rPr>
                  <w:rFonts w:ascii="Cambria Math" w:eastAsia="Times New Roman" w:hAnsi="Cambria Math" w:cs="Times New Roman"/>
                  <w:sz w:val="28"/>
                  <w:szCs w:val="28"/>
                  <w:lang w:val="kk-KZ"/>
                </w:rPr>
                <m:t>S</m:t>
              </m:r>
            </m:e>
            <m:sub>
              <m:r>
                <w:rPr>
                  <w:rFonts w:ascii="Cambria Math" w:eastAsia="Times New Roman" w:hAnsi="Cambria Math" w:cs="Times New Roman"/>
                  <w:sz w:val="28"/>
                  <w:szCs w:val="28"/>
                  <w:lang w:val="kk-KZ"/>
                </w:rPr>
                <m:t>MCA</m:t>
              </m:r>
            </m:sub>
          </m:sSub>
          <m:r>
            <w:rPr>
              <w:rFonts w:ascii="Cambria Math" w:eastAsia="Times New Roman" w:hAnsi="Cambria Math" w:cs="Times New Roman"/>
              <w:sz w:val="28"/>
              <w:szCs w:val="28"/>
              <w:lang w:val="kk-KZ"/>
            </w:rPr>
            <m:t>=</m:t>
          </m:r>
          <m:f>
            <m:fPr>
              <m:ctrlPr>
                <w:rPr>
                  <w:rFonts w:ascii="Cambria Math" w:eastAsia="Times New Roman" w:hAnsi="Cambria Math" w:cs="Times New Roman"/>
                  <w:bCs/>
                  <w:i/>
                  <w:sz w:val="28"/>
                  <w:szCs w:val="28"/>
                  <w:lang w:val="en-US"/>
                </w:rPr>
              </m:ctrlPr>
            </m:fPr>
            <m:num>
              <m:r>
                <w:rPr>
                  <w:rFonts w:ascii="Cambria Math" w:eastAsia="Times New Roman" w:hAnsi="Cambria Math" w:cs="Times New Roman"/>
                  <w:sz w:val="28"/>
                  <w:szCs w:val="28"/>
                  <w:lang w:val="kk-KZ"/>
                </w:rPr>
                <m:t>1</m:t>
              </m:r>
            </m:num>
            <m:den>
              <m:r>
                <w:rPr>
                  <w:rFonts w:ascii="Cambria Math" w:eastAsia="Times New Roman" w:hAnsi="Cambria Math" w:cs="Times New Roman"/>
                  <w:sz w:val="28"/>
                  <w:szCs w:val="28"/>
                  <w:lang w:val="kk-KZ"/>
                </w:rPr>
                <m:t>2</m:t>
              </m:r>
            </m:den>
          </m:f>
          <m:r>
            <w:rPr>
              <w:rFonts w:ascii="Cambria Math" w:eastAsia="Times New Roman" w:hAnsi="Cambria Math" w:cs="Times New Roman"/>
              <w:sz w:val="28"/>
              <w:szCs w:val="28"/>
              <w:lang w:val="kk-KZ"/>
            </w:rPr>
            <m:t>MC∙AC=</m:t>
          </m:r>
          <m:f>
            <m:fPr>
              <m:ctrlPr>
                <w:rPr>
                  <w:rFonts w:ascii="Cambria Math" w:eastAsia="Times New Roman" w:hAnsi="Cambria Math" w:cs="Times New Roman"/>
                  <w:bCs/>
                  <w:i/>
                  <w:sz w:val="28"/>
                  <w:szCs w:val="28"/>
                  <w:lang w:val="en-US"/>
                </w:rPr>
              </m:ctrlPr>
            </m:fPr>
            <m:num>
              <m:r>
                <w:rPr>
                  <w:rFonts w:ascii="Cambria Math" w:eastAsia="Times New Roman" w:hAnsi="Cambria Math" w:cs="Times New Roman"/>
                  <w:sz w:val="28"/>
                  <w:szCs w:val="28"/>
                  <w:lang w:val="kk-KZ"/>
                </w:rPr>
                <m:t>1</m:t>
              </m:r>
            </m:num>
            <m:den>
              <m:r>
                <w:rPr>
                  <w:rFonts w:ascii="Cambria Math" w:eastAsia="Times New Roman" w:hAnsi="Cambria Math" w:cs="Times New Roman"/>
                  <w:sz w:val="28"/>
                  <w:szCs w:val="28"/>
                  <w:lang w:val="kk-KZ"/>
                </w:rPr>
                <m:t>2</m:t>
              </m:r>
            </m:den>
          </m:f>
          <m:r>
            <w:rPr>
              <w:rFonts w:ascii="Cambria Math" w:eastAsia="Times New Roman" w:hAnsi="Cambria Math" w:cs="Times New Roman"/>
              <w:sz w:val="28"/>
              <w:szCs w:val="28"/>
              <w:lang w:val="kk-KZ"/>
            </w:rPr>
            <m:t>AM∙ sin15</m:t>
          </m:r>
          <m:r>
            <m:rPr>
              <m:sty m:val="p"/>
            </m:rPr>
            <w:rPr>
              <w:rFonts w:ascii="Cambria Math" w:eastAsia="Times New Roman" w:hAnsi="Cambria Math" w:cs="Times New Roman"/>
              <w:bCs/>
              <w:iCs/>
              <w:sz w:val="28"/>
              <w:szCs w:val="28"/>
              <w:lang w:val="kk-KZ"/>
            </w:rPr>
            <w:sym w:font="Symbol" w:char="F0B0"/>
          </m:r>
          <m:r>
            <m:rPr>
              <m:sty m:val="p"/>
            </m:rPr>
            <w:rPr>
              <w:rFonts w:ascii="Cambria Math" w:eastAsia="Times New Roman" w:hAnsi="Cambria Math" w:cs="Times New Roman"/>
              <w:sz w:val="28"/>
              <w:szCs w:val="28"/>
              <w:lang w:val="kk-KZ"/>
            </w:rPr>
            <m:t>∙</m:t>
          </m:r>
          <m:r>
            <w:rPr>
              <w:rFonts w:ascii="Cambria Math" w:eastAsia="Times New Roman" w:hAnsi="Cambria Math" w:cs="Times New Roman"/>
              <w:sz w:val="28"/>
              <w:szCs w:val="28"/>
              <w:lang w:val="kk-KZ"/>
            </w:rPr>
            <m:t>AM∙ cos15</m:t>
          </m:r>
          <m:r>
            <m:rPr>
              <m:sty m:val="p"/>
            </m:rPr>
            <w:rPr>
              <w:rFonts w:ascii="Cambria Math" w:eastAsia="Times New Roman" w:hAnsi="Cambria Math" w:cs="Times New Roman"/>
              <w:bCs/>
              <w:iCs/>
              <w:sz w:val="28"/>
              <w:szCs w:val="28"/>
              <w:lang w:val="kk-KZ"/>
            </w:rPr>
            <w:sym w:font="Symbol" w:char="F0B0"/>
          </m:r>
          <m:r>
            <m:rPr>
              <m:sty m:val="p"/>
            </m:rPr>
            <w:rPr>
              <w:rFonts w:ascii="Cambria Math" w:eastAsia="Times New Roman" w:hAnsi="Cambria Math" w:cs="Times New Roman"/>
              <w:sz w:val="28"/>
              <w:szCs w:val="28"/>
              <w:lang w:val="kk-KZ"/>
            </w:rPr>
            <m:t>=</m:t>
          </m:r>
          <m:f>
            <m:fPr>
              <m:ctrlPr>
                <w:rPr>
                  <w:rFonts w:ascii="Cambria Math" w:eastAsia="Times New Roman" w:hAnsi="Cambria Math" w:cs="Times New Roman"/>
                  <w:bCs/>
                  <w:i/>
                  <w:iCs/>
                  <w:sz w:val="28"/>
                  <w:szCs w:val="28"/>
                  <w:lang w:val="kk-KZ"/>
                </w:rPr>
              </m:ctrlPr>
            </m:fPr>
            <m:num>
              <m:r>
                <w:rPr>
                  <w:rFonts w:ascii="Cambria Math" w:eastAsia="Times New Roman" w:hAnsi="Cambria Math" w:cs="Times New Roman"/>
                  <w:sz w:val="28"/>
                  <w:szCs w:val="28"/>
                  <w:lang w:val="kk-KZ"/>
                </w:rPr>
                <m:t>1</m:t>
              </m:r>
            </m:num>
            <m:den>
              <m:r>
                <w:rPr>
                  <w:rFonts w:ascii="Cambria Math" w:eastAsia="Times New Roman" w:hAnsi="Cambria Math" w:cs="Times New Roman"/>
                  <w:sz w:val="28"/>
                  <w:szCs w:val="28"/>
                  <w:lang w:val="kk-KZ"/>
                </w:rPr>
                <m:t>2</m:t>
              </m:r>
            </m:den>
          </m:f>
          <m:sSup>
            <m:sSupPr>
              <m:ctrlPr>
                <w:rPr>
                  <w:rFonts w:ascii="Cambria Math" w:eastAsia="Times New Roman" w:hAnsi="Cambria Math" w:cs="Times New Roman"/>
                  <w:bCs/>
                  <w:i/>
                  <w:iCs/>
                  <w:sz w:val="28"/>
                  <w:szCs w:val="28"/>
                  <w:lang w:val="kk-KZ"/>
                </w:rPr>
              </m:ctrlPr>
            </m:sSupPr>
            <m:e>
              <m:r>
                <w:rPr>
                  <w:rFonts w:ascii="Cambria Math" w:eastAsia="Times New Roman" w:hAnsi="Cambria Math" w:cs="Times New Roman"/>
                  <w:sz w:val="28"/>
                  <w:szCs w:val="28"/>
                  <w:lang w:val="kk-KZ"/>
                </w:rPr>
                <m:t>AM</m:t>
              </m:r>
            </m:e>
            <m:sup>
              <m:r>
                <w:rPr>
                  <w:rFonts w:ascii="Cambria Math" w:eastAsia="Times New Roman" w:hAnsi="Cambria Math" w:cs="Times New Roman"/>
                  <w:sz w:val="28"/>
                  <w:szCs w:val="28"/>
                  <w:lang w:val="kk-KZ"/>
                </w:rPr>
                <m:t>2</m:t>
              </m:r>
            </m:sup>
          </m:sSup>
          <m:r>
            <w:rPr>
              <w:rFonts w:ascii="Cambria Math" w:eastAsia="Times New Roman" w:hAnsi="Cambria Math" w:cs="Times New Roman"/>
              <w:sz w:val="28"/>
              <w:szCs w:val="28"/>
              <w:lang w:val="kk-KZ"/>
            </w:rPr>
            <m:t>∙</m:t>
          </m:r>
          <m:f>
            <m:fPr>
              <m:ctrlPr>
                <w:rPr>
                  <w:rFonts w:ascii="Cambria Math" w:eastAsia="Times New Roman" w:hAnsi="Cambria Math" w:cs="Times New Roman"/>
                  <w:bCs/>
                  <w:i/>
                  <w:iCs/>
                  <w:sz w:val="28"/>
                  <w:szCs w:val="28"/>
                  <w:lang w:val="kk-KZ"/>
                </w:rPr>
              </m:ctrlPr>
            </m:fPr>
            <m:num>
              <m:r>
                <w:rPr>
                  <w:rFonts w:ascii="Cambria Math" w:eastAsia="Times New Roman" w:hAnsi="Cambria Math" w:cs="Times New Roman"/>
                  <w:sz w:val="28"/>
                  <w:szCs w:val="28"/>
                  <w:lang w:val="kk-KZ"/>
                </w:rPr>
                <m:t>1</m:t>
              </m:r>
            </m:num>
            <m:den>
              <m:r>
                <w:rPr>
                  <w:rFonts w:ascii="Cambria Math" w:eastAsia="Times New Roman" w:hAnsi="Cambria Math" w:cs="Times New Roman"/>
                  <w:sz w:val="28"/>
                  <w:szCs w:val="28"/>
                  <w:lang w:val="kk-KZ"/>
                </w:rPr>
                <m:t>2</m:t>
              </m:r>
            </m:den>
          </m:f>
          <m:r>
            <w:rPr>
              <w:rFonts w:ascii="Cambria Math" w:eastAsia="Times New Roman" w:hAnsi="Cambria Math" w:cs="Times New Roman"/>
              <w:sz w:val="28"/>
              <w:szCs w:val="28"/>
              <w:lang w:val="kk-KZ"/>
            </w:rPr>
            <m:t>sin30</m:t>
          </m:r>
          <m:r>
            <m:rPr>
              <m:sty m:val="p"/>
            </m:rPr>
            <w:rPr>
              <w:rFonts w:ascii="Cambria Math" w:eastAsia="Times New Roman" w:hAnsi="Cambria Math" w:cs="Times New Roman"/>
              <w:bCs/>
              <w:sz w:val="28"/>
              <w:szCs w:val="28"/>
              <w:lang w:val="kk-KZ"/>
            </w:rPr>
            <w:sym w:font="Symbol" w:char="F0B0"/>
          </m:r>
          <m:r>
            <w:rPr>
              <w:rFonts w:ascii="Cambria Math" w:eastAsia="Times New Roman" w:hAnsi="Cambria Math" w:cs="Times New Roman"/>
              <w:sz w:val="28"/>
              <w:szCs w:val="28"/>
              <w:lang w:val="kk-KZ"/>
            </w:rPr>
            <m:t>=</m:t>
          </m:r>
        </m:oMath>
      </m:oMathPara>
    </w:p>
    <w:p w14:paraId="0AB3B7AB" w14:textId="77777777" w:rsidR="00A10E34" w:rsidRPr="00512505" w:rsidRDefault="00A10E34" w:rsidP="00A10E34">
      <w:pPr>
        <w:spacing w:after="0" w:line="240" w:lineRule="auto"/>
        <w:jc w:val="both"/>
        <w:rPr>
          <w:rFonts w:ascii="Times New Roman" w:eastAsia="Times New Roman" w:hAnsi="Times New Roman" w:cs="Times New Roman"/>
          <w:bCs/>
          <w:sz w:val="28"/>
          <w:szCs w:val="28"/>
          <w:lang w:val="en-US"/>
        </w:rPr>
      </w:pPr>
      <m:oMath>
        <m:r>
          <w:rPr>
            <w:rFonts w:ascii="Cambria Math" w:eastAsia="Times New Roman" w:hAnsi="Cambria Math" w:cs="Times New Roman"/>
            <w:sz w:val="28"/>
            <w:szCs w:val="28"/>
            <w:lang w:val="en-US"/>
          </w:rPr>
          <m:t>=</m:t>
        </m:r>
        <m:f>
          <m:fPr>
            <m:ctrlPr>
              <w:rPr>
                <w:rFonts w:ascii="Cambria Math" w:eastAsia="Times New Roman" w:hAnsi="Cambria Math" w:cs="Times New Roman"/>
                <w:bCs/>
                <w:i/>
                <w:iCs/>
                <w:sz w:val="28"/>
                <w:szCs w:val="28"/>
                <w:lang w:val="kk-KZ"/>
              </w:rPr>
            </m:ctrlPr>
          </m:fPr>
          <m:num>
            <m:r>
              <w:rPr>
                <w:rFonts w:ascii="Cambria Math" w:eastAsia="Times New Roman" w:hAnsi="Cambria Math" w:cs="Times New Roman"/>
                <w:sz w:val="28"/>
                <w:szCs w:val="28"/>
                <w:lang w:val="kk-KZ"/>
              </w:rPr>
              <m:t>1</m:t>
            </m:r>
          </m:num>
          <m:den>
            <m:r>
              <w:rPr>
                <w:rFonts w:ascii="Cambria Math" w:eastAsia="Times New Roman" w:hAnsi="Cambria Math" w:cs="Times New Roman"/>
                <w:sz w:val="28"/>
                <w:szCs w:val="28"/>
                <w:lang w:val="kk-KZ"/>
              </w:rPr>
              <m:t>4</m:t>
            </m:r>
          </m:den>
        </m:f>
        <m:r>
          <w:rPr>
            <w:rFonts w:ascii="Cambria Math" w:eastAsia="Times New Roman" w:hAnsi="Cambria Math" w:cs="Times New Roman"/>
            <w:sz w:val="28"/>
            <w:szCs w:val="28"/>
            <w:lang w:val="kk-KZ"/>
          </w:rPr>
          <m:t>∙16∙</m:t>
        </m:r>
        <m:f>
          <m:fPr>
            <m:ctrlPr>
              <w:rPr>
                <w:rFonts w:ascii="Cambria Math" w:eastAsia="Times New Roman" w:hAnsi="Cambria Math" w:cs="Times New Roman"/>
                <w:bCs/>
                <w:i/>
                <w:iCs/>
                <w:sz w:val="28"/>
                <w:szCs w:val="28"/>
                <w:lang w:val="kk-KZ"/>
              </w:rPr>
            </m:ctrlPr>
          </m:fPr>
          <m:num>
            <m:r>
              <w:rPr>
                <w:rFonts w:ascii="Cambria Math" w:eastAsia="Times New Roman" w:hAnsi="Cambria Math" w:cs="Times New Roman"/>
                <w:sz w:val="28"/>
                <w:szCs w:val="28"/>
                <w:lang w:val="kk-KZ"/>
              </w:rPr>
              <m:t>1</m:t>
            </m:r>
          </m:num>
          <m:den>
            <m:r>
              <w:rPr>
                <w:rFonts w:ascii="Cambria Math" w:eastAsia="Times New Roman" w:hAnsi="Cambria Math" w:cs="Times New Roman"/>
                <w:sz w:val="28"/>
                <w:szCs w:val="28"/>
                <w:lang w:val="kk-KZ"/>
              </w:rPr>
              <m:t>2</m:t>
            </m:r>
          </m:den>
        </m:f>
        <m:r>
          <w:rPr>
            <w:rFonts w:ascii="Cambria Math" w:eastAsia="Times New Roman" w:hAnsi="Cambria Math" w:cs="Times New Roman"/>
            <w:sz w:val="28"/>
            <w:szCs w:val="28"/>
            <w:lang w:val="kk-KZ"/>
          </w:rPr>
          <m:t>=2</m:t>
        </m:r>
      </m:oMath>
      <w:r w:rsidRPr="00512505">
        <w:rPr>
          <w:rFonts w:ascii="Times New Roman" w:eastAsia="Times New Roman" w:hAnsi="Times New Roman" w:cs="Times New Roman"/>
          <w:bCs/>
          <w:i/>
          <w:iCs/>
          <w:sz w:val="28"/>
          <w:szCs w:val="28"/>
          <w:lang w:val="kk-KZ"/>
        </w:rPr>
        <w:t xml:space="preserve"> </w:t>
      </w:r>
      <w:r w:rsidRPr="00512505">
        <w:rPr>
          <w:rFonts w:ascii="Times New Roman" w:eastAsia="Times New Roman" w:hAnsi="Times New Roman" w:cs="Times New Roman"/>
          <w:bCs/>
          <w:sz w:val="28"/>
          <w:szCs w:val="28"/>
          <w:lang w:val="kk-KZ"/>
        </w:rPr>
        <w:t>см</w:t>
      </w:r>
      <w:r w:rsidRPr="00512505">
        <w:rPr>
          <w:rFonts w:ascii="Times New Roman" w:eastAsia="Times New Roman" w:hAnsi="Times New Roman" w:cs="Times New Roman"/>
          <w:bCs/>
          <w:sz w:val="28"/>
          <w:szCs w:val="28"/>
          <w:vertAlign w:val="superscript"/>
          <w:lang w:val="kk-KZ"/>
        </w:rPr>
        <w:t>2</w:t>
      </w:r>
      <w:r w:rsidRPr="00512505">
        <w:rPr>
          <w:rFonts w:ascii="Times New Roman" w:eastAsia="Times New Roman" w:hAnsi="Times New Roman" w:cs="Times New Roman"/>
          <w:bCs/>
          <w:sz w:val="28"/>
          <w:szCs w:val="28"/>
          <w:lang w:val="kk-KZ"/>
        </w:rPr>
        <w:t xml:space="preserve">. </w:t>
      </w:r>
    </w:p>
    <w:p w14:paraId="2B99D411" w14:textId="77777777" w:rsidR="00A10E34" w:rsidRPr="00512505" w:rsidRDefault="00A10E34" w:rsidP="00A10E34">
      <w:pPr>
        <w:spacing w:after="0" w:line="240" w:lineRule="auto"/>
        <w:ind w:firstLine="567"/>
        <w:jc w:val="both"/>
        <w:rPr>
          <w:rFonts w:ascii="Times New Roman" w:eastAsia="Times New Roman" w:hAnsi="Times New Roman" w:cs="Times New Roman"/>
          <w:bCs/>
          <w:sz w:val="28"/>
          <w:szCs w:val="28"/>
          <w:lang w:val="kk-KZ"/>
        </w:rPr>
      </w:pPr>
      <w:r w:rsidRPr="00512505">
        <w:rPr>
          <w:rFonts w:ascii="Times New Roman" w:eastAsia="Times New Roman" w:hAnsi="Times New Roman" w:cs="Times New Roman"/>
          <w:bCs/>
          <w:sz w:val="28"/>
          <w:szCs w:val="28"/>
          <w:lang w:val="kk-KZ"/>
        </w:rPr>
        <w:t xml:space="preserve">Ізделінді үшбұрыштың ауданы </w:t>
      </w:r>
      <m:oMath>
        <m:sSub>
          <m:sSubPr>
            <m:ctrlPr>
              <w:rPr>
                <w:rFonts w:ascii="Cambria Math" w:eastAsia="Times New Roman" w:hAnsi="Cambria Math" w:cs="Times New Roman"/>
                <w:bCs/>
                <w:i/>
                <w:sz w:val="28"/>
                <w:szCs w:val="28"/>
                <w:lang w:val="kk-KZ"/>
              </w:rPr>
            </m:ctrlPr>
          </m:sSubPr>
          <m:e>
            <m:r>
              <w:rPr>
                <w:rFonts w:ascii="Cambria Math" w:eastAsia="Times New Roman" w:hAnsi="Cambria Math" w:cs="Times New Roman"/>
                <w:sz w:val="28"/>
                <w:szCs w:val="28"/>
                <w:lang w:val="kk-KZ"/>
              </w:rPr>
              <m:t>S</m:t>
            </m:r>
          </m:e>
          <m:sub>
            <m:r>
              <w:rPr>
                <w:rFonts w:ascii="Cambria Math" w:eastAsia="Times New Roman" w:hAnsi="Cambria Math" w:cs="Times New Roman"/>
                <w:sz w:val="28"/>
                <w:szCs w:val="28"/>
                <w:lang w:val="kk-KZ"/>
              </w:rPr>
              <m:t>BCA</m:t>
            </m:r>
          </m:sub>
        </m:sSub>
        <m:r>
          <w:rPr>
            <w:rFonts w:ascii="Cambria Math" w:eastAsia="Times New Roman" w:hAnsi="Cambria Math" w:cs="Times New Roman"/>
            <w:sz w:val="28"/>
            <w:szCs w:val="28"/>
            <w:lang w:val="kk-KZ"/>
          </w:rPr>
          <m:t>=2</m:t>
        </m:r>
        <m:sSub>
          <m:sSubPr>
            <m:ctrlPr>
              <w:rPr>
                <w:rFonts w:ascii="Cambria Math" w:eastAsia="Times New Roman" w:hAnsi="Cambria Math" w:cs="Times New Roman"/>
                <w:bCs/>
                <w:i/>
                <w:sz w:val="28"/>
                <w:szCs w:val="28"/>
                <w:lang w:val="kk-KZ"/>
              </w:rPr>
            </m:ctrlPr>
          </m:sSubPr>
          <m:e>
            <m:r>
              <w:rPr>
                <w:rFonts w:ascii="Cambria Math" w:eastAsia="Times New Roman" w:hAnsi="Cambria Math" w:cs="Times New Roman"/>
                <w:sz w:val="28"/>
                <w:szCs w:val="28"/>
                <w:lang w:val="kk-KZ"/>
              </w:rPr>
              <m:t>S</m:t>
            </m:r>
          </m:e>
          <m:sub>
            <m:r>
              <w:rPr>
                <w:rFonts w:ascii="Cambria Math" w:eastAsia="Times New Roman" w:hAnsi="Cambria Math" w:cs="Times New Roman"/>
                <w:sz w:val="28"/>
                <w:szCs w:val="28"/>
                <w:lang w:val="kk-KZ"/>
              </w:rPr>
              <m:t>MCA</m:t>
            </m:r>
          </m:sub>
        </m:sSub>
        <m:r>
          <w:rPr>
            <w:rFonts w:ascii="Cambria Math" w:eastAsia="Times New Roman" w:hAnsi="Cambria Math" w:cs="Times New Roman"/>
            <w:sz w:val="28"/>
            <w:szCs w:val="28"/>
            <w:lang w:val="kk-KZ"/>
          </w:rPr>
          <m:t>=2∙2=4</m:t>
        </m:r>
      </m:oMath>
      <w:r w:rsidRPr="00512505">
        <w:rPr>
          <w:rFonts w:ascii="Times New Roman" w:eastAsia="Times New Roman" w:hAnsi="Times New Roman" w:cs="Times New Roman"/>
          <w:bCs/>
          <w:sz w:val="28"/>
          <w:szCs w:val="28"/>
          <w:lang w:val="kk-KZ"/>
        </w:rPr>
        <w:t xml:space="preserve"> см</w:t>
      </w:r>
      <w:r w:rsidRPr="00512505">
        <w:rPr>
          <w:rFonts w:ascii="Times New Roman" w:eastAsia="Times New Roman" w:hAnsi="Times New Roman" w:cs="Times New Roman"/>
          <w:bCs/>
          <w:sz w:val="28"/>
          <w:szCs w:val="28"/>
          <w:vertAlign w:val="superscript"/>
          <w:lang w:val="kk-KZ"/>
        </w:rPr>
        <w:t>2</w:t>
      </w:r>
      <w:r w:rsidRPr="00512505">
        <w:rPr>
          <w:rFonts w:ascii="Times New Roman" w:eastAsia="Times New Roman" w:hAnsi="Times New Roman" w:cs="Times New Roman"/>
          <w:bCs/>
          <w:sz w:val="28"/>
          <w:szCs w:val="28"/>
          <w:lang w:val="kk-KZ"/>
        </w:rPr>
        <w:t xml:space="preserve"> болады.</w:t>
      </w:r>
    </w:p>
    <w:p w14:paraId="189FA8D2" w14:textId="77777777" w:rsidR="00A10E34" w:rsidRPr="00512505" w:rsidRDefault="00A10E34" w:rsidP="00A10E34">
      <w:pPr>
        <w:spacing w:after="0" w:line="240" w:lineRule="auto"/>
        <w:jc w:val="right"/>
        <w:rPr>
          <w:rFonts w:ascii="Times New Roman" w:eastAsia="Times New Roman" w:hAnsi="Times New Roman" w:cs="Times New Roman"/>
          <w:sz w:val="28"/>
          <w:szCs w:val="28"/>
          <w:lang w:val="kk-KZ"/>
        </w:rPr>
      </w:pPr>
    </w:p>
    <w:p w14:paraId="401C508A" w14:textId="1FDDC696" w:rsidR="00A10E34" w:rsidRPr="00512505" w:rsidRDefault="00A10E34" w:rsidP="00A10E34">
      <w:pPr>
        <w:spacing w:after="0" w:line="240" w:lineRule="auto"/>
        <w:jc w:val="center"/>
        <w:rPr>
          <w:rFonts w:ascii="Times New Roman" w:eastAsia="Times New Roman" w:hAnsi="Times New Roman" w:cs="Times New Roman"/>
          <w:sz w:val="28"/>
          <w:szCs w:val="28"/>
          <w:lang w:val="kk-KZ"/>
        </w:rPr>
      </w:pPr>
      <w:r w:rsidRPr="00512505">
        <w:rPr>
          <w:rFonts w:ascii="Times New Roman" w:eastAsia="Times New Roman" w:hAnsi="Times New Roman" w:cs="Times New Roman"/>
          <w:noProof/>
          <w:sz w:val="28"/>
          <w:szCs w:val="28"/>
          <w:lang w:eastAsia="ru-RU"/>
        </w:rPr>
        <w:drawing>
          <wp:inline distT="0" distB="0" distL="0" distR="0" wp14:anchorId="6FE637AE" wp14:editId="0B533335">
            <wp:extent cx="1377043" cy="1913857"/>
            <wp:effectExtent l="0" t="0" r="0" b="0"/>
            <wp:docPr id="7226" name="Рисунок 7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stretch>
                      <a:fillRect/>
                    </a:stretch>
                  </pic:blipFill>
                  <pic:spPr>
                    <a:xfrm>
                      <a:off x="0" y="0"/>
                      <a:ext cx="1377043" cy="1913857"/>
                    </a:xfrm>
                    <a:prstGeom prst="rect">
                      <a:avLst/>
                    </a:prstGeom>
                  </pic:spPr>
                </pic:pic>
              </a:graphicData>
            </a:graphic>
          </wp:inline>
        </w:drawing>
      </w:r>
      <w:r w:rsidRPr="00512505">
        <w:rPr>
          <w:rFonts w:ascii="Times New Roman" w:eastAsia="Times New Roman" w:hAnsi="Times New Roman" w:cs="Times New Roman"/>
          <w:sz w:val="28"/>
          <w:szCs w:val="28"/>
          <w:lang w:val="kk-KZ"/>
        </w:rPr>
        <w:t xml:space="preserve">  </w:t>
      </w:r>
      <w:r w:rsidR="00AE5DB9" w:rsidRPr="00512505">
        <w:rPr>
          <w:rFonts w:ascii="Times New Roman" w:eastAsia="Times New Roman" w:hAnsi="Times New Roman" w:cs="Times New Roman"/>
          <w:sz w:val="28"/>
          <w:szCs w:val="28"/>
          <w:lang w:val="kk-KZ"/>
        </w:rPr>
        <w:t xml:space="preserve">  </w:t>
      </w:r>
      <w:r w:rsidRPr="00512505">
        <w:rPr>
          <w:rFonts w:ascii="Times New Roman" w:eastAsia="Times New Roman" w:hAnsi="Times New Roman" w:cs="Times New Roman"/>
          <w:b/>
          <w:noProof/>
          <w:sz w:val="28"/>
          <w:szCs w:val="28"/>
          <w:lang w:eastAsia="ru-RU"/>
        </w:rPr>
        <w:drawing>
          <wp:inline distT="0" distB="0" distL="0" distR="0" wp14:anchorId="1FB9530D" wp14:editId="23B3DF7C">
            <wp:extent cx="1853768" cy="2003961"/>
            <wp:effectExtent l="0" t="0" r="0" b="0"/>
            <wp:docPr id="309302" name="Рисунок 309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870146" cy="2021666"/>
                    </a:xfrm>
                    <a:prstGeom prst="rect">
                      <a:avLst/>
                    </a:prstGeom>
                    <a:noFill/>
                  </pic:spPr>
                </pic:pic>
              </a:graphicData>
            </a:graphic>
          </wp:inline>
        </w:drawing>
      </w:r>
      <w:r w:rsidRPr="00512505">
        <w:rPr>
          <w:rFonts w:ascii="Times New Roman" w:hAnsi="Times New Roman" w:cs="Times New Roman"/>
          <w:noProof/>
          <w:sz w:val="28"/>
          <w:szCs w:val="28"/>
          <w:lang w:val="kk-KZ" w:eastAsia="ru-RU"/>
        </w:rPr>
        <w:t xml:space="preserve"> </w:t>
      </w:r>
      <w:r w:rsidR="00AE5DB9" w:rsidRPr="00512505">
        <w:rPr>
          <w:rFonts w:ascii="Times New Roman" w:hAnsi="Times New Roman" w:cs="Times New Roman"/>
          <w:noProof/>
          <w:sz w:val="28"/>
          <w:szCs w:val="28"/>
          <w:lang w:val="kk-KZ" w:eastAsia="ru-RU"/>
        </w:rPr>
        <w:t xml:space="preserve"> </w:t>
      </w:r>
      <w:r w:rsidRPr="00512505">
        <w:rPr>
          <w:rFonts w:ascii="Times New Roman" w:hAnsi="Times New Roman" w:cs="Times New Roman"/>
          <w:noProof/>
          <w:sz w:val="28"/>
          <w:szCs w:val="28"/>
          <w:lang w:val="kk-KZ" w:eastAsia="ru-RU"/>
        </w:rPr>
        <w:t xml:space="preserve">  </w:t>
      </w:r>
      <w:r w:rsidR="00AE5DB9" w:rsidRPr="00512505">
        <w:rPr>
          <w:noProof/>
          <w:lang w:eastAsia="ru-RU"/>
        </w:rPr>
        <w:drawing>
          <wp:inline distT="0" distB="0" distL="0" distR="0" wp14:anchorId="19321946" wp14:editId="6BE1C753">
            <wp:extent cx="1909342" cy="2047875"/>
            <wp:effectExtent l="0" t="0" r="0"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1912358" cy="2051110"/>
                    </a:xfrm>
                    <a:prstGeom prst="rect">
                      <a:avLst/>
                    </a:prstGeom>
                  </pic:spPr>
                </pic:pic>
              </a:graphicData>
            </a:graphic>
          </wp:inline>
        </w:drawing>
      </w:r>
    </w:p>
    <w:p w14:paraId="194A8637" w14:textId="77777777" w:rsidR="00A10E34" w:rsidRPr="00512505" w:rsidRDefault="00A10E34" w:rsidP="00A10E34">
      <w:pPr>
        <w:spacing w:after="0" w:line="240" w:lineRule="auto"/>
        <w:jc w:val="center"/>
        <w:rPr>
          <w:rFonts w:ascii="Times New Roman" w:eastAsia="Times New Roman" w:hAnsi="Times New Roman" w:cs="Times New Roman"/>
          <w:sz w:val="28"/>
          <w:szCs w:val="28"/>
          <w:lang w:val="kk-KZ"/>
        </w:rPr>
      </w:pPr>
    </w:p>
    <w:p w14:paraId="5B0BBBC7" w14:textId="2E72E84F" w:rsidR="00A10E34" w:rsidRPr="00512505" w:rsidRDefault="00A62E3D" w:rsidP="00A62E3D">
      <w:pPr>
        <w:spacing w:after="0" w:line="240" w:lineRule="auto"/>
        <w:rPr>
          <w:rFonts w:ascii="Times New Roman" w:eastAsia="Times New Roman" w:hAnsi="Times New Roman" w:cs="Times New Roman"/>
          <w:sz w:val="28"/>
          <w:szCs w:val="28"/>
          <w:lang w:val="kk-KZ"/>
        </w:rPr>
      </w:pPr>
      <w:r w:rsidRPr="00512505">
        <w:rPr>
          <w:rFonts w:ascii="Times New Roman" w:eastAsia="Times New Roman" w:hAnsi="Times New Roman" w:cs="Times New Roman"/>
          <w:sz w:val="28"/>
          <w:szCs w:val="28"/>
          <w:lang w:val="kk-KZ"/>
        </w:rPr>
        <w:t xml:space="preserve">   </w:t>
      </w:r>
      <w:r w:rsidR="00A10E34" w:rsidRPr="00512505">
        <w:rPr>
          <w:rFonts w:ascii="Times New Roman" w:eastAsia="Times New Roman" w:hAnsi="Times New Roman" w:cs="Times New Roman"/>
          <w:sz w:val="28"/>
          <w:szCs w:val="28"/>
          <w:lang w:val="kk-KZ"/>
        </w:rPr>
        <w:t xml:space="preserve">Сурет </w:t>
      </w:r>
      <w:r w:rsidR="009C0F4B" w:rsidRPr="00512505">
        <w:rPr>
          <w:rFonts w:ascii="Times New Roman" w:eastAsia="Times New Roman" w:hAnsi="Times New Roman" w:cs="Times New Roman"/>
          <w:sz w:val="28"/>
          <w:szCs w:val="28"/>
          <w:lang w:val="kk-KZ"/>
        </w:rPr>
        <w:t>61</w:t>
      </w:r>
      <w:r w:rsidRPr="00512505">
        <w:rPr>
          <w:rFonts w:ascii="Times New Roman" w:eastAsia="Times New Roman" w:hAnsi="Times New Roman" w:cs="Times New Roman"/>
          <w:sz w:val="28"/>
          <w:szCs w:val="28"/>
          <w:lang w:val="kk-KZ"/>
        </w:rPr>
        <w:t xml:space="preserve"> – Үшбұрыш </w:t>
      </w:r>
      <w:r w:rsidR="00A10E34" w:rsidRPr="00512505">
        <w:rPr>
          <w:rFonts w:ascii="Times New Roman" w:eastAsia="Times New Roman" w:hAnsi="Times New Roman" w:cs="Times New Roman"/>
          <w:sz w:val="28"/>
          <w:szCs w:val="28"/>
          <w:lang w:val="kk-KZ"/>
        </w:rPr>
        <w:tab/>
        <w:t xml:space="preserve">Сурет </w:t>
      </w:r>
      <w:r w:rsidR="009C0F4B" w:rsidRPr="00512505">
        <w:rPr>
          <w:rFonts w:ascii="Times New Roman" w:eastAsia="Times New Roman" w:hAnsi="Times New Roman" w:cs="Times New Roman"/>
          <w:sz w:val="28"/>
          <w:szCs w:val="28"/>
          <w:lang w:val="kk-KZ"/>
        </w:rPr>
        <w:t>62</w:t>
      </w:r>
      <w:r w:rsidRPr="00512505">
        <w:rPr>
          <w:rFonts w:ascii="Times New Roman" w:eastAsia="Times New Roman" w:hAnsi="Times New Roman" w:cs="Times New Roman"/>
          <w:sz w:val="28"/>
          <w:szCs w:val="28"/>
          <w:lang w:val="kk-KZ"/>
        </w:rPr>
        <w:t xml:space="preserve"> – Үшбұрыш</w:t>
      </w:r>
      <w:r w:rsidR="00A10E34" w:rsidRPr="00512505">
        <w:rPr>
          <w:rFonts w:ascii="Times New Roman" w:eastAsia="Times New Roman" w:hAnsi="Times New Roman" w:cs="Times New Roman"/>
          <w:sz w:val="28"/>
          <w:szCs w:val="28"/>
          <w:lang w:val="kk-KZ"/>
        </w:rPr>
        <w:tab/>
        <w:t xml:space="preserve">Сурет </w:t>
      </w:r>
      <w:r w:rsidR="009C0F4B" w:rsidRPr="00512505">
        <w:rPr>
          <w:rFonts w:ascii="Times New Roman" w:eastAsia="Times New Roman" w:hAnsi="Times New Roman" w:cs="Times New Roman"/>
          <w:sz w:val="28"/>
          <w:szCs w:val="28"/>
          <w:lang w:val="kk-KZ"/>
        </w:rPr>
        <w:t>63</w:t>
      </w:r>
      <w:r w:rsidRPr="00512505">
        <w:rPr>
          <w:rFonts w:ascii="Times New Roman" w:eastAsia="Times New Roman" w:hAnsi="Times New Roman" w:cs="Times New Roman"/>
          <w:sz w:val="28"/>
          <w:szCs w:val="28"/>
          <w:lang w:val="kk-KZ"/>
        </w:rPr>
        <w:t xml:space="preserve"> – Үшбұрыш</w:t>
      </w:r>
    </w:p>
    <w:p w14:paraId="5E12F204" w14:textId="4B51A9BB" w:rsidR="000B7081" w:rsidRPr="00512505" w:rsidRDefault="000B7081" w:rsidP="00A10E34">
      <w:pPr>
        <w:spacing w:after="0" w:line="240" w:lineRule="auto"/>
        <w:ind w:firstLine="567"/>
        <w:rPr>
          <w:rFonts w:ascii="Times New Roman" w:eastAsia="Times New Roman" w:hAnsi="Times New Roman" w:cs="Times New Roman"/>
          <w:sz w:val="28"/>
          <w:szCs w:val="28"/>
          <w:lang w:val="kk-KZ"/>
        </w:rPr>
      </w:pPr>
    </w:p>
    <w:p w14:paraId="3A4A25BD" w14:textId="77777777" w:rsidR="00A62E3D" w:rsidRPr="00512505" w:rsidRDefault="00A62E3D" w:rsidP="00A62E3D">
      <w:pPr>
        <w:spacing w:after="0" w:line="240" w:lineRule="auto"/>
        <w:ind w:firstLine="567"/>
        <w:jc w:val="both"/>
        <w:rPr>
          <w:rFonts w:ascii="Times New Roman" w:eastAsia="Times New Roman" w:hAnsi="Times New Roman" w:cs="Times New Roman"/>
          <w:sz w:val="28"/>
          <w:szCs w:val="28"/>
          <w:lang w:val="kk-KZ"/>
        </w:rPr>
      </w:pPr>
      <w:r w:rsidRPr="00512505">
        <w:rPr>
          <w:rFonts w:ascii="Times New Roman" w:eastAsia="Times New Roman" w:hAnsi="Times New Roman" w:cs="Times New Roman"/>
          <w:bCs/>
          <w:i/>
          <w:iCs/>
          <w:sz w:val="28"/>
          <w:szCs w:val="28"/>
          <w:lang w:val="kk-KZ"/>
        </w:rPr>
        <w:t>2-әдіс</w:t>
      </w:r>
      <w:r w:rsidRPr="00512505">
        <w:rPr>
          <w:rFonts w:ascii="Times New Roman" w:eastAsia="Times New Roman" w:hAnsi="Times New Roman" w:cs="Times New Roman"/>
          <w:bCs/>
          <w:sz w:val="28"/>
          <w:szCs w:val="28"/>
          <w:lang w:val="kk-KZ"/>
        </w:rPr>
        <w:t xml:space="preserve">. </w:t>
      </w:r>
      <m:oMath>
        <m:r>
          <w:rPr>
            <w:rFonts w:ascii="Cambria Math" w:eastAsia="Times New Roman" w:hAnsi="Cambria Math" w:cs="Times New Roman"/>
            <w:sz w:val="28"/>
            <w:szCs w:val="28"/>
            <w:lang w:val="kk-KZ"/>
          </w:rPr>
          <m:t>AC</m:t>
        </m:r>
      </m:oMath>
      <w:r w:rsidRPr="00512505">
        <w:rPr>
          <w:rFonts w:ascii="Times New Roman" w:eastAsia="Times New Roman" w:hAnsi="Times New Roman" w:cs="Times New Roman"/>
          <w:sz w:val="28"/>
          <w:szCs w:val="28"/>
          <w:lang w:val="kk-KZ"/>
        </w:rPr>
        <w:t xml:space="preserve"> түзуіне қарағанда </w:t>
      </w:r>
      <m:oMath>
        <m:r>
          <w:rPr>
            <w:rFonts w:ascii="Cambria Math" w:eastAsia="Times New Roman" w:hAnsi="Cambria Math" w:cs="Times New Roman"/>
            <w:sz w:val="28"/>
            <w:szCs w:val="28"/>
            <w:lang w:val="kk-KZ"/>
          </w:rPr>
          <m:t>М</m:t>
        </m:r>
      </m:oMath>
      <w:r w:rsidRPr="00512505">
        <w:rPr>
          <w:rFonts w:ascii="Times New Roman" w:eastAsia="Times New Roman" w:hAnsi="Times New Roman" w:cs="Times New Roman"/>
          <w:sz w:val="28"/>
          <w:szCs w:val="28"/>
          <w:lang w:val="kk-KZ"/>
        </w:rPr>
        <w:t xml:space="preserve"> нүктесіне симметриялы </w:t>
      </w:r>
      <m:oMath>
        <m:r>
          <w:rPr>
            <w:rFonts w:ascii="Cambria Math" w:eastAsia="Times New Roman" w:hAnsi="Cambria Math" w:cs="Times New Roman"/>
            <w:sz w:val="28"/>
            <w:szCs w:val="28"/>
            <w:lang w:val="kk-KZ"/>
          </w:rPr>
          <m:t>K</m:t>
        </m:r>
      </m:oMath>
      <w:r w:rsidRPr="00512505">
        <w:rPr>
          <w:rFonts w:ascii="Times New Roman" w:eastAsia="Times New Roman" w:hAnsi="Times New Roman" w:cs="Times New Roman"/>
          <w:sz w:val="28"/>
          <w:szCs w:val="28"/>
          <w:lang w:val="kk-KZ"/>
        </w:rPr>
        <w:t xml:space="preserve"> нүктесін аламыз (62-сурет). Осыдан </w:t>
      </w:r>
      <m:oMath>
        <m:r>
          <w:rPr>
            <w:rFonts w:ascii="Cambria Math" w:eastAsia="Times New Roman" w:hAnsi="Cambria Math" w:cs="Times New Roman"/>
            <w:sz w:val="28"/>
            <w:szCs w:val="28"/>
            <w:lang w:val="kk-KZ"/>
          </w:rPr>
          <m:t>∠</m:t>
        </m:r>
        <m:r>
          <w:rPr>
            <w:rFonts w:ascii="Cambria Math" w:eastAsia="SimSun" w:hAnsi="Cambria Math" w:cs="Times New Roman"/>
            <w:sz w:val="28"/>
            <w:szCs w:val="28"/>
            <w:lang w:val="kk-KZ"/>
          </w:rPr>
          <m:t>KAM=30°</m:t>
        </m:r>
      </m:oMath>
      <w:r w:rsidRPr="00512505">
        <w:rPr>
          <w:rFonts w:ascii="Times New Roman" w:eastAsia="Times New Roman" w:hAnsi="Times New Roman" w:cs="Times New Roman"/>
          <w:sz w:val="28"/>
          <w:szCs w:val="28"/>
          <w:lang w:val="kk-KZ"/>
        </w:rPr>
        <w:t xml:space="preserve"> болады. </w:t>
      </w:r>
      <m:oMath>
        <m:r>
          <w:rPr>
            <w:rFonts w:ascii="Cambria Math" w:eastAsia="Times New Roman" w:hAnsi="Cambria Math" w:cs="Times New Roman"/>
            <w:sz w:val="28"/>
            <w:szCs w:val="28"/>
            <w:lang w:val="kk-KZ"/>
          </w:rPr>
          <m:t xml:space="preserve">∆KAC және </m:t>
        </m:r>
        <m:r>
          <w:rPr>
            <w:rFonts w:ascii="Cambria Math" w:eastAsia="SimSun" w:hAnsi="Cambria Math" w:cs="Times New Roman"/>
            <w:sz w:val="28"/>
            <w:szCs w:val="28"/>
            <w:lang w:val="kk-KZ"/>
          </w:rPr>
          <m:t>∆MAC</m:t>
        </m:r>
      </m:oMath>
      <w:r w:rsidRPr="00512505">
        <w:rPr>
          <w:rFonts w:ascii="Times New Roman" w:eastAsia="Times New Roman" w:hAnsi="Times New Roman" w:cs="Times New Roman"/>
          <w:sz w:val="28"/>
          <w:szCs w:val="28"/>
          <w:lang w:val="kk-KZ"/>
        </w:rPr>
        <w:t xml:space="preserve"> үшбұрыштары </w:t>
      </w:r>
      <m:oMath>
        <m:r>
          <w:rPr>
            <w:rFonts w:ascii="Cambria Math" w:eastAsia="Times New Roman" w:hAnsi="Cambria Math" w:cs="Times New Roman"/>
            <w:sz w:val="28"/>
            <w:szCs w:val="28"/>
            <w:lang w:val="kk-KZ"/>
          </w:rPr>
          <m:t>AC</m:t>
        </m:r>
      </m:oMath>
      <w:r w:rsidRPr="00512505">
        <w:rPr>
          <w:rFonts w:ascii="Times New Roman" w:eastAsia="Times New Roman" w:hAnsi="Times New Roman" w:cs="Times New Roman"/>
          <w:sz w:val="28"/>
          <w:szCs w:val="28"/>
          <w:lang w:val="kk-KZ"/>
        </w:rPr>
        <w:t xml:space="preserve"> түзуіне қарағанда симметриялы, демек  </w:t>
      </w:r>
      <m:oMath>
        <m:r>
          <w:rPr>
            <w:rFonts w:ascii="Cambria Math" w:eastAsia="Times New Roman" w:hAnsi="Cambria Math" w:cs="Times New Roman"/>
            <w:sz w:val="28"/>
            <w:szCs w:val="28"/>
            <w:lang w:val="kk-KZ"/>
          </w:rPr>
          <m:t>∆</m:t>
        </m:r>
        <m:r>
          <w:rPr>
            <w:rFonts w:ascii="Cambria Math" w:eastAsia="SimSun" w:hAnsi="Cambria Math" w:cs="Times New Roman"/>
            <w:sz w:val="28"/>
            <w:szCs w:val="28"/>
            <w:lang w:val="kk-KZ"/>
          </w:rPr>
          <m:t>KAC=∆MAC⇒</m:t>
        </m:r>
        <m:sSub>
          <m:sSubPr>
            <m:ctrlPr>
              <w:rPr>
                <w:rFonts w:ascii="Cambria Math" w:eastAsia="SimSun" w:hAnsi="Cambria Math" w:cs="Times New Roman"/>
                <w:i/>
                <w:sz w:val="28"/>
                <w:szCs w:val="28"/>
              </w:rPr>
            </m:ctrlPr>
          </m:sSubPr>
          <m:e>
            <m:r>
              <w:rPr>
                <w:rFonts w:ascii="Cambria Math" w:eastAsia="SimSun" w:hAnsi="Cambria Math" w:cs="Times New Roman"/>
                <w:sz w:val="28"/>
                <w:szCs w:val="28"/>
                <w:lang w:val="kk-KZ"/>
              </w:rPr>
              <m:t>S</m:t>
            </m:r>
          </m:e>
          <m:sub>
            <m:r>
              <w:rPr>
                <w:rFonts w:ascii="Cambria Math" w:eastAsia="SimSun" w:hAnsi="Cambria Math" w:cs="Times New Roman"/>
                <w:sz w:val="28"/>
                <w:szCs w:val="28"/>
                <w:lang w:val="kk-KZ"/>
              </w:rPr>
              <m:t>KAC</m:t>
            </m:r>
          </m:sub>
        </m:sSub>
        <m:r>
          <w:rPr>
            <w:rFonts w:ascii="Cambria Math" w:eastAsia="SimSun" w:hAnsi="Cambria Math" w:cs="Times New Roman"/>
            <w:sz w:val="28"/>
            <w:szCs w:val="28"/>
            <w:lang w:val="kk-KZ"/>
          </w:rPr>
          <m:t>=</m:t>
        </m:r>
        <m:sSub>
          <m:sSubPr>
            <m:ctrlPr>
              <w:rPr>
                <w:rFonts w:ascii="Cambria Math" w:eastAsia="SimSun" w:hAnsi="Cambria Math" w:cs="Times New Roman"/>
                <w:i/>
                <w:sz w:val="28"/>
                <w:szCs w:val="28"/>
              </w:rPr>
            </m:ctrlPr>
          </m:sSubPr>
          <m:e>
            <m:r>
              <w:rPr>
                <w:rFonts w:ascii="Cambria Math" w:eastAsia="SimSun" w:hAnsi="Cambria Math" w:cs="Times New Roman"/>
                <w:sz w:val="28"/>
                <w:szCs w:val="28"/>
                <w:lang w:val="kk-KZ"/>
              </w:rPr>
              <m:t>S</m:t>
            </m:r>
          </m:e>
          <m:sub>
            <m:r>
              <w:rPr>
                <w:rFonts w:ascii="Cambria Math" w:eastAsia="SimSun" w:hAnsi="Cambria Math" w:cs="Times New Roman"/>
                <w:sz w:val="28"/>
                <w:szCs w:val="28"/>
                <w:lang w:val="kk-KZ"/>
              </w:rPr>
              <m:t>MAC</m:t>
            </m:r>
          </m:sub>
        </m:sSub>
        <m:r>
          <w:rPr>
            <w:rFonts w:ascii="Cambria Math" w:eastAsia="SimSun" w:hAnsi="Cambria Math" w:cs="Times New Roman"/>
            <w:sz w:val="28"/>
            <w:szCs w:val="28"/>
            <w:lang w:val="kk-KZ"/>
          </w:rPr>
          <m:t>⟹</m:t>
        </m:r>
        <m:sSub>
          <m:sSubPr>
            <m:ctrlPr>
              <w:rPr>
                <w:rFonts w:ascii="Cambria Math" w:eastAsia="SimSun" w:hAnsi="Cambria Math" w:cs="Times New Roman"/>
                <w:i/>
                <w:sz w:val="28"/>
                <w:szCs w:val="28"/>
              </w:rPr>
            </m:ctrlPr>
          </m:sSubPr>
          <m:e>
            <m:r>
              <w:rPr>
                <w:rFonts w:ascii="Cambria Math" w:eastAsia="SimSun" w:hAnsi="Cambria Math" w:cs="Times New Roman"/>
                <w:sz w:val="28"/>
                <w:szCs w:val="28"/>
                <w:lang w:val="kk-KZ"/>
              </w:rPr>
              <m:t>S</m:t>
            </m:r>
          </m:e>
          <m:sub>
            <m:r>
              <w:rPr>
                <w:rFonts w:ascii="Cambria Math" w:eastAsia="SimSun" w:hAnsi="Cambria Math" w:cs="Times New Roman"/>
                <w:sz w:val="28"/>
                <w:szCs w:val="28"/>
                <w:lang w:val="kk-KZ"/>
              </w:rPr>
              <m:t>AKM</m:t>
            </m:r>
          </m:sub>
        </m:sSub>
        <m:r>
          <w:rPr>
            <w:rFonts w:ascii="Cambria Math" w:eastAsia="SimSun" w:hAnsi="Cambria Math" w:cs="Times New Roman"/>
            <w:sz w:val="28"/>
            <w:szCs w:val="28"/>
            <w:lang w:val="kk-KZ"/>
          </w:rPr>
          <m:t>=2</m:t>
        </m:r>
        <m:sSub>
          <m:sSubPr>
            <m:ctrlPr>
              <w:rPr>
                <w:rFonts w:ascii="Cambria Math" w:eastAsia="SimSun" w:hAnsi="Cambria Math" w:cs="Times New Roman"/>
                <w:i/>
                <w:sz w:val="28"/>
                <w:szCs w:val="28"/>
              </w:rPr>
            </m:ctrlPr>
          </m:sSubPr>
          <m:e>
            <m:r>
              <w:rPr>
                <w:rFonts w:ascii="Cambria Math" w:eastAsia="SimSun" w:hAnsi="Cambria Math" w:cs="Times New Roman"/>
                <w:sz w:val="28"/>
                <w:szCs w:val="28"/>
                <w:lang w:val="kk-KZ"/>
              </w:rPr>
              <m:t>S</m:t>
            </m:r>
          </m:e>
          <m:sub>
            <m:r>
              <w:rPr>
                <w:rFonts w:ascii="Cambria Math" w:eastAsia="SimSun" w:hAnsi="Cambria Math" w:cs="Times New Roman"/>
                <w:sz w:val="28"/>
                <w:szCs w:val="28"/>
                <w:lang w:val="kk-KZ"/>
              </w:rPr>
              <m:t>MAC</m:t>
            </m:r>
          </m:sub>
        </m:sSub>
      </m:oMath>
      <w:r w:rsidRPr="00512505">
        <w:rPr>
          <w:rFonts w:ascii="Times New Roman" w:eastAsia="Times New Roman" w:hAnsi="Times New Roman" w:cs="Times New Roman"/>
          <w:sz w:val="28"/>
          <w:szCs w:val="28"/>
          <w:lang w:val="kk-KZ"/>
        </w:rPr>
        <w:t xml:space="preserve">. </w:t>
      </w:r>
      <m:oMath>
        <m:r>
          <w:rPr>
            <w:rFonts w:ascii="Cambria Math" w:eastAsia="Times New Roman" w:hAnsi="Cambria Math" w:cs="Times New Roman"/>
            <w:sz w:val="28"/>
            <w:szCs w:val="28"/>
            <w:lang w:val="kk-KZ"/>
          </w:rPr>
          <m:t>AM</m:t>
        </m:r>
      </m:oMath>
      <w:r w:rsidRPr="00512505">
        <w:rPr>
          <w:rFonts w:ascii="Times New Roman" w:eastAsia="Times New Roman" w:hAnsi="Times New Roman" w:cs="Times New Roman"/>
          <w:sz w:val="28"/>
          <w:szCs w:val="28"/>
          <w:lang w:val="kk-KZ"/>
        </w:rPr>
        <w:t xml:space="preserve"> кесіндісі </w:t>
      </w:r>
      <w:r w:rsidRPr="00512505">
        <w:rPr>
          <w:rFonts w:ascii="Times New Roman" w:eastAsia="Times New Roman" w:hAnsi="Times New Roman" w:cs="Times New Roman"/>
          <w:sz w:val="28"/>
          <w:szCs w:val="28"/>
        </w:rPr>
        <w:t>– медиана</w:t>
      </w:r>
      <w:r w:rsidRPr="00512505">
        <w:rPr>
          <w:rFonts w:ascii="Times New Roman" w:eastAsia="Times New Roman" w:hAnsi="Times New Roman" w:cs="Times New Roman"/>
          <w:sz w:val="28"/>
          <w:szCs w:val="28"/>
          <w:lang w:val="kk-KZ"/>
        </w:rPr>
        <w:t>, демек</w:t>
      </w:r>
      <w:r w:rsidRPr="00512505">
        <w:rPr>
          <w:rFonts w:ascii="Times New Roman" w:eastAsia="Times New Roman" w:hAnsi="Times New Roman" w:cs="Times New Roman"/>
          <w:sz w:val="28"/>
          <w:szCs w:val="28"/>
        </w:rPr>
        <w:t xml:space="preserve"> </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S</m:t>
            </m:r>
          </m:e>
          <m:sub>
            <m:r>
              <w:rPr>
                <w:rFonts w:ascii="Cambria Math" w:eastAsia="Times New Roman" w:hAnsi="Cambria Math" w:cs="Times New Roman"/>
                <w:sz w:val="28"/>
                <w:szCs w:val="28"/>
              </w:rPr>
              <m:t>ABC</m:t>
            </m:r>
          </m:sub>
        </m:sSub>
        <m:r>
          <w:rPr>
            <w:rFonts w:ascii="Cambria Math" w:eastAsia="Times New Roman" w:hAnsi="Cambria Math" w:cs="Times New Roman"/>
            <w:sz w:val="28"/>
            <w:szCs w:val="28"/>
          </w:rPr>
          <m:t>=2</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S</m:t>
            </m:r>
          </m:e>
          <m:sub>
            <m:r>
              <w:rPr>
                <w:rFonts w:ascii="Cambria Math" w:eastAsia="Times New Roman" w:hAnsi="Cambria Math" w:cs="Times New Roman"/>
                <w:sz w:val="28"/>
                <w:szCs w:val="28"/>
              </w:rPr>
              <m:t>MAC</m:t>
            </m:r>
          </m:sub>
        </m:sSub>
      </m:oMath>
      <w:r w:rsidRPr="00512505">
        <w:rPr>
          <w:rFonts w:ascii="Times New Roman" w:eastAsia="Times New Roman" w:hAnsi="Times New Roman" w:cs="Times New Roman"/>
          <w:sz w:val="28"/>
          <w:szCs w:val="28"/>
        </w:rPr>
        <w:t xml:space="preserve">. </w:t>
      </w:r>
      <w:r w:rsidRPr="00512505">
        <w:rPr>
          <w:rFonts w:ascii="Times New Roman" w:eastAsia="Times New Roman" w:hAnsi="Times New Roman" w:cs="Times New Roman"/>
          <w:sz w:val="28"/>
          <w:szCs w:val="28"/>
          <w:lang w:val="kk-KZ"/>
        </w:rPr>
        <w:t>Осыдан</w:t>
      </w:r>
      <w:r w:rsidRPr="00512505">
        <w:rPr>
          <w:rFonts w:ascii="Times New Roman" w:eastAsia="Times New Roman" w:hAnsi="Times New Roman" w:cs="Times New Roman"/>
          <w:sz w:val="28"/>
          <w:szCs w:val="28"/>
        </w:rPr>
        <w:t xml:space="preserve"> </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S</m:t>
            </m:r>
          </m:e>
          <m:sub>
            <m:r>
              <w:rPr>
                <w:rFonts w:ascii="Cambria Math" w:eastAsia="Times New Roman" w:hAnsi="Cambria Math" w:cs="Times New Roman"/>
                <w:sz w:val="28"/>
                <w:szCs w:val="28"/>
              </w:rPr>
              <m:t>ABC</m:t>
            </m:r>
          </m:sub>
        </m:sSub>
        <m:r>
          <w:rPr>
            <w:rFonts w:ascii="Cambria Math" w:eastAsia="Times New Roman" w:hAnsi="Cambria Math" w:cs="Times New Roman"/>
            <w:sz w:val="28"/>
            <w:szCs w:val="28"/>
          </w:rPr>
          <m:t>=</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S</m:t>
            </m:r>
          </m:e>
          <m:sub>
            <m:r>
              <w:rPr>
                <w:rFonts w:ascii="Cambria Math" w:eastAsia="Times New Roman" w:hAnsi="Cambria Math" w:cs="Times New Roman"/>
                <w:sz w:val="28"/>
                <w:szCs w:val="28"/>
              </w:rPr>
              <m:t>AKM</m:t>
            </m:r>
          </m:sub>
        </m:sSub>
        <m:r>
          <w:rPr>
            <w:rFonts w:ascii="Cambria Math" w:eastAsia="Times New Roman" w:hAnsi="Cambria Math" w:cs="Times New Roman"/>
            <w:sz w:val="28"/>
            <w:szCs w:val="28"/>
          </w:rPr>
          <m:t>=</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1</m:t>
            </m:r>
          </m:num>
          <m:den>
            <m:r>
              <w:rPr>
                <w:rFonts w:ascii="Cambria Math" w:eastAsia="Times New Roman" w:hAnsi="Cambria Math" w:cs="Times New Roman"/>
                <w:sz w:val="28"/>
                <w:szCs w:val="28"/>
              </w:rPr>
              <m:t>2</m:t>
            </m:r>
          </m:den>
        </m:f>
        <m:r>
          <w:rPr>
            <w:rFonts w:ascii="Cambria Math" w:eastAsia="Times New Roman" w:hAnsi="Cambria Math" w:cs="Times New Roman"/>
            <w:sz w:val="28"/>
            <w:szCs w:val="28"/>
          </w:rPr>
          <m:t>∙A</m:t>
        </m:r>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rPr>
              <m:t>M</m:t>
            </m:r>
          </m:e>
          <m:sup>
            <m:r>
              <w:rPr>
                <w:rFonts w:ascii="Cambria Math" w:eastAsia="Times New Roman" w:hAnsi="Cambria Math" w:cs="Times New Roman"/>
                <w:sz w:val="28"/>
                <w:szCs w:val="28"/>
              </w:rPr>
              <m:t>2</m:t>
            </m:r>
          </m:sup>
        </m:sSup>
        <m:func>
          <m:funcPr>
            <m:ctrlPr>
              <w:rPr>
                <w:rFonts w:ascii="Cambria Math" w:eastAsia="Times New Roman" w:hAnsi="Cambria Math" w:cs="Times New Roman"/>
                <w:i/>
                <w:sz w:val="28"/>
                <w:szCs w:val="28"/>
              </w:rPr>
            </m:ctrlPr>
          </m:funcPr>
          <m:fName>
            <m:r>
              <m:rPr>
                <m:sty m:val="p"/>
              </m:rPr>
              <w:rPr>
                <w:rFonts w:ascii="Cambria Math" w:eastAsia="Times New Roman" w:hAnsi="Cambria Math" w:cs="Times New Roman"/>
                <w:sz w:val="28"/>
                <w:szCs w:val="28"/>
              </w:rPr>
              <m:t>sіn</m:t>
            </m:r>
          </m:fName>
          <m:e>
            <m:r>
              <w:rPr>
                <w:rFonts w:ascii="Cambria Math" w:eastAsia="Times New Roman" w:hAnsi="Cambria Math" w:cs="Times New Roman"/>
                <w:sz w:val="28"/>
                <w:szCs w:val="28"/>
              </w:rPr>
              <m:t>30°</m:t>
            </m:r>
          </m:e>
        </m:func>
        <m:r>
          <w:rPr>
            <w:rFonts w:ascii="Cambria Math" w:eastAsia="Times New Roman" w:hAnsi="Cambria Math" w:cs="Times New Roman"/>
            <w:sz w:val="28"/>
            <w:szCs w:val="28"/>
          </w:rPr>
          <m:t>=</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1</m:t>
            </m:r>
          </m:num>
          <m:den>
            <m:r>
              <w:rPr>
                <w:rFonts w:ascii="Cambria Math" w:eastAsia="Times New Roman" w:hAnsi="Cambria Math" w:cs="Times New Roman"/>
                <w:sz w:val="28"/>
                <w:szCs w:val="28"/>
              </w:rPr>
              <m:t>2</m:t>
            </m:r>
          </m:den>
        </m:f>
        <m:r>
          <w:rPr>
            <w:rFonts w:ascii="Cambria Math" w:eastAsia="Times New Roman" w:hAnsi="Cambria Math" w:cs="Times New Roman"/>
            <w:sz w:val="28"/>
            <w:szCs w:val="28"/>
          </w:rPr>
          <m:t>∙</m:t>
        </m:r>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rPr>
              <m:t>4</m:t>
            </m:r>
          </m:e>
          <m:sup>
            <m:r>
              <w:rPr>
                <w:rFonts w:ascii="Cambria Math" w:eastAsia="Times New Roman" w:hAnsi="Cambria Math" w:cs="Times New Roman"/>
                <w:sz w:val="28"/>
                <w:szCs w:val="28"/>
              </w:rPr>
              <m:t>2</m:t>
            </m:r>
          </m:sup>
        </m:sSup>
        <m:r>
          <w:rPr>
            <w:rFonts w:ascii="Cambria Math" w:eastAsia="Times New Roman" w:hAnsi="Cambria Math" w:cs="Times New Roman"/>
            <w:sz w:val="28"/>
            <w:szCs w:val="28"/>
          </w:rPr>
          <m:t>∙</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1</m:t>
            </m:r>
          </m:num>
          <m:den>
            <m:r>
              <w:rPr>
                <w:rFonts w:ascii="Cambria Math" w:eastAsia="Times New Roman" w:hAnsi="Cambria Math" w:cs="Times New Roman"/>
                <w:sz w:val="28"/>
                <w:szCs w:val="28"/>
              </w:rPr>
              <m:t>2</m:t>
            </m:r>
          </m:den>
        </m:f>
        <m:r>
          <w:rPr>
            <w:rFonts w:ascii="Cambria Math" w:eastAsia="Times New Roman" w:hAnsi="Cambria Math" w:cs="Times New Roman"/>
            <w:sz w:val="28"/>
            <w:szCs w:val="28"/>
          </w:rPr>
          <m:t>=4</m:t>
        </m:r>
      </m:oMath>
      <w:r w:rsidRPr="00512505">
        <w:rPr>
          <w:rFonts w:ascii="Times New Roman" w:eastAsia="Times New Roman" w:hAnsi="Times New Roman" w:cs="Times New Roman"/>
          <w:sz w:val="28"/>
          <w:szCs w:val="28"/>
          <w:lang w:val="kk-KZ"/>
        </w:rPr>
        <w:t xml:space="preserve"> см</w:t>
      </w:r>
      <w:r w:rsidRPr="00512505">
        <w:rPr>
          <w:rFonts w:ascii="Times New Roman" w:eastAsia="Times New Roman" w:hAnsi="Times New Roman" w:cs="Times New Roman"/>
          <w:sz w:val="28"/>
          <w:szCs w:val="28"/>
          <w:vertAlign w:val="superscript"/>
          <w:lang w:val="kk-KZ"/>
        </w:rPr>
        <w:t>2</w:t>
      </w:r>
      <w:r w:rsidRPr="00512505">
        <w:rPr>
          <w:rFonts w:ascii="Times New Roman" w:eastAsia="Times New Roman" w:hAnsi="Times New Roman" w:cs="Times New Roman"/>
          <w:sz w:val="28"/>
          <w:szCs w:val="28"/>
        </w:rPr>
        <w:t>.</w:t>
      </w:r>
      <w:r w:rsidRPr="00512505">
        <w:rPr>
          <w:rFonts w:ascii="Times New Roman" w:eastAsia="Times New Roman" w:hAnsi="Times New Roman" w:cs="Times New Roman"/>
          <w:sz w:val="28"/>
          <w:szCs w:val="28"/>
          <w:lang w:val="kk-KZ"/>
        </w:rPr>
        <w:t xml:space="preserve"> </w:t>
      </w:r>
    </w:p>
    <w:p w14:paraId="4996A345" w14:textId="77777777" w:rsidR="00A62E3D" w:rsidRPr="00512505" w:rsidRDefault="00A62E3D" w:rsidP="00A62E3D">
      <w:pPr>
        <w:spacing w:after="0" w:line="240" w:lineRule="auto"/>
        <w:jc w:val="right"/>
        <w:rPr>
          <w:rFonts w:ascii="Times New Roman" w:eastAsia="Times New Roman" w:hAnsi="Times New Roman" w:cs="Times New Roman"/>
          <w:sz w:val="28"/>
          <w:szCs w:val="28"/>
          <w:lang w:val="kk-KZ"/>
        </w:rPr>
      </w:pPr>
      <w:r w:rsidRPr="00512505">
        <w:rPr>
          <w:rFonts w:ascii="Times New Roman" w:eastAsia="Times New Roman" w:hAnsi="Times New Roman" w:cs="Times New Roman"/>
          <w:i/>
          <w:sz w:val="28"/>
          <w:szCs w:val="28"/>
          <w:lang w:val="kk-KZ"/>
        </w:rPr>
        <w:t xml:space="preserve">Жауабы: </w:t>
      </w:r>
      <w:r w:rsidRPr="00512505">
        <w:rPr>
          <w:rFonts w:ascii="Times New Roman" w:eastAsia="Times New Roman" w:hAnsi="Times New Roman" w:cs="Times New Roman"/>
          <w:sz w:val="28"/>
          <w:szCs w:val="28"/>
          <w:lang w:val="kk-KZ"/>
        </w:rPr>
        <w:t>4 см</w:t>
      </w:r>
      <w:r w:rsidRPr="00512505">
        <w:rPr>
          <w:rFonts w:ascii="Times New Roman" w:eastAsia="Times New Roman" w:hAnsi="Times New Roman" w:cs="Times New Roman"/>
          <w:sz w:val="28"/>
          <w:szCs w:val="28"/>
          <w:vertAlign w:val="superscript"/>
          <w:lang w:val="kk-KZ"/>
        </w:rPr>
        <w:t>2</w:t>
      </w:r>
      <w:r w:rsidRPr="00512505">
        <w:rPr>
          <w:rFonts w:ascii="Times New Roman" w:eastAsia="Times New Roman" w:hAnsi="Times New Roman" w:cs="Times New Roman"/>
          <w:sz w:val="28"/>
          <w:szCs w:val="28"/>
          <w:lang w:val="kk-KZ"/>
        </w:rPr>
        <w:t>.</w:t>
      </w:r>
    </w:p>
    <w:p w14:paraId="16E943F1" w14:textId="77777777" w:rsidR="00A62E3D" w:rsidRPr="00512505" w:rsidRDefault="00A62E3D" w:rsidP="00A10E34">
      <w:pPr>
        <w:spacing w:after="0" w:line="240" w:lineRule="auto"/>
        <w:ind w:firstLine="567"/>
        <w:rPr>
          <w:rFonts w:ascii="Times New Roman" w:eastAsia="Times New Roman" w:hAnsi="Times New Roman" w:cs="Times New Roman"/>
          <w:sz w:val="28"/>
          <w:szCs w:val="28"/>
          <w:lang w:val="kk-KZ"/>
        </w:rPr>
      </w:pPr>
    </w:p>
    <w:p w14:paraId="4F92F1C1" w14:textId="67C6F007" w:rsidR="00E5433D" w:rsidRPr="00512505" w:rsidRDefault="00A10E34" w:rsidP="00A10E34">
      <w:pPr>
        <w:spacing w:after="0" w:line="240" w:lineRule="auto"/>
        <w:ind w:firstLine="567"/>
        <w:jc w:val="both"/>
        <w:rPr>
          <w:rFonts w:ascii="Times New Roman" w:eastAsia="Times New Roman" w:hAnsi="Times New Roman" w:cs="Times New Roman"/>
          <w:sz w:val="28"/>
          <w:szCs w:val="28"/>
          <w:lang w:val="kk-KZ"/>
        </w:rPr>
      </w:pPr>
      <w:r w:rsidRPr="00512505">
        <w:rPr>
          <w:rFonts w:ascii="Times New Roman" w:eastAsia="Times New Roman" w:hAnsi="Times New Roman" w:cs="Times New Roman"/>
          <w:i/>
          <w:sz w:val="28"/>
          <w:szCs w:val="28"/>
          <w:lang w:val="kk-KZ"/>
        </w:rPr>
        <w:t>Ұқсастық әдісін</w:t>
      </w:r>
      <w:r w:rsidR="00E5433D" w:rsidRPr="00512505">
        <w:rPr>
          <w:rFonts w:ascii="Times New Roman" w:eastAsia="Times New Roman" w:hAnsi="Times New Roman" w:cs="Times New Roman"/>
          <w:i/>
          <w:sz w:val="28"/>
          <w:szCs w:val="28"/>
          <w:lang w:val="kk-KZ"/>
        </w:rPr>
        <w:t>де</w:t>
      </w:r>
      <w:r w:rsidRPr="00512505">
        <w:rPr>
          <w:rFonts w:ascii="Times New Roman" w:eastAsia="Times New Roman" w:hAnsi="Times New Roman" w:cs="Times New Roman"/>
          <w:sz w:val="28"/>
          <w:szCs w:val="28"/>
          <w:lang w:val="kk-KZ"/>
        </w:rPr>
        <w:t xml:space="preserve"> </w:t>
      </w:r>
      <w:r w:rsidR="00E5433D" w:rsidRPr="00512505">
        <w:rPr>
          <w:rFonts w:ascii="Times New Roman" w:eastAsia="Times New Roman" w:hAnsi="Times New Roman" w:cs="Times New Roman"/>
          <w:sz w:val="28"/>
          <w:szCs w:val="28"/>
          <w:lang w:val="kk-KZ"/>
        </w:rPr>
        <w:t>есептің ш</w:t>
      </w:r>
      <w:r w:rsidRPr="00512505">
        <w:rPr>
          <w:rFonts w:ascii="Times New Roman" w:eastAsia="Times New Roman" w:hAnsi="Times New Roman" w:cs="Times New Roman"/>
          <w:sz w:val="28"/>
          <w:szCs w:val="28"/>
          <w:lang w:val="kk-KZ"/>
        </w:rPr>
        <w:t>арт</w:t>
      </w:r>
      <w:r w:rsidR="00E5433D" w:rsidRPr="00512505">
        <w:rPr>
          <w:rFonts w:ascii="Times New Roman" w:eastAsia="Times New Roman" w:hAnsi="Times New Roman" w:cs="Times New Roman"/>
          <w:sz w:val="28"/>
          <w:szCs w:val="28"/>
          <w:lang w:val="kk-KZ"/>
        </w:rPr>
        <w:t xml:space="preserve">ына сәйкес фигураның </w:t>
      </w:r>
      <w:r w:rsidRPr="00512505">
        <w:rPr>
          <w:rFonts w:ascii="Times New Roman" w:eastAsia="Times New Roman" w:hAnsi="Times New Roman" w:cs="Times New Roman"/>
          <w:sz w:val="28"/>
          <w:szCs w:val="28"/>
          <w:lang w:val="kk-KZ"/>
        </w:rPr>
        <w:t>сызба</w:t>
      </w:r>
      <w:r w:rsidR="00E5433D" w:rsidRPr="00512505">
        <w:rPr>
          <w:rFonts w:ascii="Times New Roman" w:eastAsia="Times New Roman" w:hAnsi="Times New Roman" w:cs="Times New Roman"/>
          <w:sz w:val="28"/>
          <w:szCs w:val="28"/>
          <w:lang w:val="kk-KZ"/>
        </w:rPr>
        <w:t xml:space="preserve">сынан және оның ішкі фигураларының </w:t>
      </w:r>
      <w:r w:rsidRPr="00512505">
        <w:rPr>
          <w:rFonts w:ascii="Times New Roman" w:eastAsia="Times New Roman" w:hAnsi="Times New Roman" w:cs="Times New Roman"/>
          <w:sz w:val="28"/>
          <w:szCs w:val="28"/>
          <w:lang w:val="kk-KZ"/>
        </w:rPr>
        <w:t>ұқсасты</w:t>
      </w:r>
      <w:r w:rsidR="00E5433D" w:rsidRPr="00512505">
        <w:rPr>
          <w:rFonts w:ascii="Times New Roman" w:eastAsia="Times New Roman" w:hAnsi="Times New Roman" w:cs="Times New Roman"/>
          <w:sz w:val="28"/>
          <w:szCs w:val="28"/>
          <w:lang w:val="kk-KZ"/>
        </w:rPr>
        <w:t xml:space="preserve">ғы </w:t>
      </w:r>
      <w:r w:rsidRPr="00512505">
        <w:rPr>
          <w:rFonts w:ascii="Times New Roman" w:eastAsia="Times New Roman" w:hAnsi="Times New Roman" w:cs="Times New Roman"/>
          <w:sz w:val="28"/>
          <w:szCs w:val="28"/>
          <w:lang w:val="kk-KZ"/>
        </w:rPr>
        <w:t xml:space="preserve">арқылы </w:t>
      </w:r>
      <w:r w:rsidR="00E5433D" w:rsidRPr="00512505">
        <w:rPr>
          <w:rFonts w:ascii="Times New Roman" w:eastAsia="Times New Roman" w:hAnsi="Times New Roman" w:cs="Times New Roman"/>
          <w:sz w:val="28"/>
          <w:szCs w:val="28"/>
          <w:lang w:val="kk-KZ"/>
        </w:rPr>
        <w:t>тұжырымдардың негіздемесі, ұқсастық коэффициенті анықтау іске асырылады.</w:t>
      </w:r>
    </w:p>
    <w:p w14:paraId="55F31974" w14:textId="1DC50C5B" w:rsidR="00E5433D" w:rsidRPr="00512505" w:rsidRDefault="004564FF" w:rsidP="00A10E34">
      <w:pPr>
        <w:spacing w:after="0" w:line="240" w:lineRule="auto"/>
        <w:ind w:firstLine="567"/>
        <w:jc w:val="both"/>
        <w:rPr>
          <w:rFonts w:ascii="Times New Roman" w:eastAsia="Times New Roman" w:hAnsi="Times New Roman" w:cs="Times New Roman"/>
          <w:sz w:val="28"/>
          <w:szCs w:val="28"/>
          <w:lang w:val="kk-KZ"/>
        </w:rPr>
      </w:pPr>
      <w:r w:rsidRPr="00512505">
        <w:rPr>
          <w:rFonts w:ascii="Times New Roman" w:eastAsia="Times New Roman" w:hAnsi="Times New Roman" w:cs="Times New Roman"/>
          <w:sz w:val="28"/>
          <w:szCs w:val="28"/>
          <w:lang w:val="kk-KZ"/>
        </w:rPr>
        <w:t>Бұл әдістің практикалық негізінде ұқсастықтың белгілері бойынша үшбұрыштардың ұқсастығын, яғни ұқсас фигураларды анықтау жатыр.</w:t>
      </w:r>
    </w:p>
    <w:p w14:paraId="2B77C74B" w14:textId="53F767E6" w:rsidR="00947081" w:rsidRPr="00512505" w:rsidRDefault="004564FF" w:rsidP="00947081">
      <w:pPr>
        <w:spacing w:after="0" w:line="240" w:lineRule="auto"/>
        <w:ind w:firstLine="567"/>
        <w:jc w:val="both"/>
        <w:rPr>
          <w:rFonts w:ascii="Times New Roman" w:eastAsia="Times New Roman" w:hAnsi="Times New Roman" w:cs="Times New Roman"/>
          <w:sz w:val="28"/>
          <w:szCs w:val="28"/>
          <w:lang w:val="kk-KZ"/>
        </w:rPr>
      </w:pPr>
      <w:r w:rsidRPr="00512505">
        <w:rPr>
          <w:rFonts w:ascii="Times New Roman" w:eastAsia="Times New Roman" w:hAnsi="Times New Roman" w:cs="Times New Roman"/>
          <w:sz w:val="28"/>
          <w:szCs w:val="28"/>
          <w:lang w:val="kk-KZ"/>
        </w:rPr>
        <w:t xml:space="preserve">Фигуралардың ұқсастығын пайдаланып, </w:t>
      </w:r>
      <w:r w:rsidR="00947081" w:rsidRPr="00512505">
        <w:rPr>
          <w:rFonts w:ascii="Times New Roman" w:eastAsia="Times New Roman" w:hAnsi="Times New Roman" w:cs="Times New Roman"/>
          <w:sz w:val="28"/>
          <w:szCs w:val="28"/>
          <w:lang w:val="kk-KZ"/>
        </w:rPr>
        <w:t>белгісіз геометриялық шамаларды (кесінділердің қатынасы арқылы белгісіз кесіндінің ұзындығын, бұрыштың шамасын) есептеуге арналған есептерді шығарады. Күнделікті өмірде құрылыс жұмыстарында осы ұқсастық әдісі кеңінен қолданылады.</w:t>
      </w:r>
    </w:p>
    <w:p w14:paraId="1C0694CB" w14:textId="39FCAB17" w:rsidR="00A10E34" w:rsidRPr="00512505" w:rsidRDefault="00BA703B" w:rsidP="00A10E3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b/>
          <w:bCs/>
          <w:sz w:val="28"/>
          <w:szCs w:val="28"/>
          <w:lang w:val="kk-KZ"/>
        </w:rPr>
        <w:t>6</w:t>
      </w:r>
      <w:r w:rsidR="00A10E34" w:rsidRPr="00512505">
        <w:rPr>
          <w:rFonts w:ascii="Times New Roman" w:hAnsi="Times New Roman" w:cs="Times New Roman"/>
          <w:b/>
          <w:bCs/>
          <w:sz w:val="28"/>
          <w:szCs w:val="28"/>
          <w:lang w:val="kk-KZ"/>
        </w:rPr>
        <w:t>-есеп.</w:t>
      </w:r>
      <w:r w:rsidR="00A10E34" w:rsidRPr="00512505">
        <w:rPr>
          <w:rFonts w:ascii="Times New Roman" w:hAnsi="Times New Roman" w:cs="Times New Roman"/>
          <w:sz w:val="28"/>
          <w:szCs w:val="28"/>
          <w:lang w:val="kk-KZ"/>
        </w:rPr>
        <w:t xml:space="preserve"> Тікбұрышты үшбұрыштың </w:t>
      </w:r>
      <w:r w:rsidR="00947081" w:rsidRPr="00512505">
        <w:rPr>
          <w:rFonts w:ascii="Times New Roman" w:hAnsi="Times New Roman" w:cs="Times New Roman"/>
          <w:sz w:val="28"/>
          <w:szCs w:val="28"/>
          <w:lang w:val="kk-KZ"/>
        </w:rPr>
        <w:t xml:space="preserve">тік бұрышынан оның </w:t>
      </w:r>
      <w:r w:rsidR="00A10E34" w:rsidRPr="00512505">
        <w:rPr>
          <w:rFonts w:ascii="Times New Roman" w:hAnsi="Times New Roman" w:cs="Times New Roman"/>
          <w:sz w:val="28"/>
          <w:szCs w:val="28"/>
          <w:lang w:val="kk-KZ"/>
        </w:rPr>
        <w:t xml:space="preserve">гипотенузасына </w:t>
      </w:r>
      <w:r w:rsidR="00947081" w:rsidRPr="00512505">
        <w:rPr>
          <w:rFonts w:ascii="Times New Roman" w:hAnsi="Times New Roman" w:cs="Times New Roman"/>
          <w:sz w:val="28"/>
          <w:szCs w:val="28"/>
          <w:lang w:val="kk-KZ"/>
        </w:rPr>
        <w:t>жүргізілген</w:t>
      </w:r>
      <w:r w:rsidR="00A10E34" w:rsidRPr="00512505">
        <w:rPr>
          <w:rFonts w:ascii="Times New Roman" w:hAnsi="Times New Roman" w:cs="Times New Roman"/>
          <w:sz w:val="28"/>
          <w:szCs w:val="28"/>
          <w:lang w:val="kk-KZ"/>
        </w:rPr>
        <w:t xml:space="preserve"> биіктік </w:t>
      </w:r>
      <w:r w:rsidR="00947081" w:rsidRPr="00512505">
        <w:rPr>
          <w:rFonts w:ascii="Times New Roman" w:hAnsi="Times New Roman" w:cs="Times New Roman"/>
          <w:sz w:val="28"/>
          <w:szCs w:val="28"/>
          <w:lang w:val="kk-KZ"/>
        </w:rPr>
        <w:t xml:space="preserve">гипотенузасын </w:t>
      </w:r>
      <w:r w:rsidR="00A10E34" w:rsidRPr="00512505">
        <w:rPr>
          <w:rFonts w:ascii="Times New Roman" w:hAnsi="Times New Roman" w:cs="Times New Roman"/>
          <w:sz w:val="28"/>
          <w:szCs w:val="28"/>
          <w:lang w:val="kk-KZ"/>
        </w:rPr>
        <w:t>9</w:t>
      </w:r>
      <w:r w:rsidR="00947081" w:rsidRPr="00512505">
        <w:rPr>
          <w:rFonts w:ascii="Times New Roman" w:hAnsi="Times New Roman" w:cs="Times New Roman"/>
          <w:sz w:val="28"/>
          <w:szCs w:val="28"/>
          <w:lang w:val="kk-KZ"/>
        </w:rPr>
        <w:t xml:space="preserve"> см</w:t>
      </w:r>
      <w:r w:rsidR="00A10E34" w:rsidRPr="00512505">
        <w:rPr>
          <w:rFonts w:ascii="Times New Roman" w:hAnsi="Times New Roman" w:cs="Times New Roman"/>
          <w:sz w:val="28"/>
          <w:szCs w:val="28"/>
          <w:lang w:val="kk-KZ"/>
        </w:rPr>
        <w:t xml:space="preserve"> және 16</w:t>
      </w:r>
      <w:r w:rsidR="00947081" w:rsidRPr="00512505">
        <w:rPr>
          <w:rFonts w:ascii="Times New Roman" w:hAnsi="Times New Roman" w:cs="Times New Roman"/>
          <w:sz w:val="28"/>
          <w:szCs w:val="28"/>
          <w:lang w:val="kk-KZ"/>
        </w:rPr>
        <w:t xml:space="preserve"> см-ге </w:t>
      </w:r>
      <w:r w:rsidR="00A10E34" w:rsidRPr="00512505">
        <w:rPr>
          <w:rFonts w:ascii="Times New Roman" w:hAnsi="Times New Roman" w:cs="Times New Roman"/>
          <w:sz w:val="28"/>
          <w:szCs w:val="28"/>
          <w:lang w:val="kk-KZ"/>
        </w:rPr>
        <w:t xml:space="preserve">тең </w:t>
      </w:r>
      <w:r w:rsidR="00947081" w:rsidRPr="00512505">
        <w:rPr>
          <w:rFonts w:ascii="Times New Roman" w:hAnsi="Times New Roman" w:cs="Times New Roman"/>
          <w:sz w:val="28"/>
          <w:szCs w:val="28"/>
          <w:lang w:val="kk-KZ"/>
        </w:rPr>
        <w:t>кесінділерге</w:t>
      </w:r>
      <w:r w:rsidR="00A10E34" w:rsidRPr="00512505">
        <w:rPr>
          <w:rFonts w:ascii="Times New Roman" w:hAnsi="Times New Roman" w:cs="Times New Roman"/>
          <w:sz w:val="28"/>
          <w:szCs w:val="28"/>
          <w:lang w:val="kk-KZ"/>
        </w:rPr>
        <w:t xml:space="preserve"> бөледі. </w:t>
      </w:r>
      <w:r w:rsidR="00947081" w:rsidRPr="00512505">
        <w:rPr>
          <w:rFonts w:ascii="Times New Roman" w:hAnsi="Times New Roman" w:cs="Times New Roman"/>
          <w:sz w:val="28"/>
          <w:szCs w:val="28"/>
          <w:lang w:val="kk-KZ"/>
        </w:rPr>
        <w:t>Осы үшбұрыштың</w:t>
      </w:r>
      <w:r w:rsidR="00A10E34" w:rsidRPr="00512505">
        <w:rPr>
          <w:rFonts w:ascii="Times New Roman" w:hAnsi="Times New Roman" w:cs="Times New Roman"/>
          <w:sz w:val="28"/>
          <w:szCs w:val="28"/>
          <w:lang w:val="kk-KZ"/>
        </w:rPr>
        <w:t xml:space="preserve"> үлкен сүйір бұрышы төбесінен </w:t>
      </w:r>
      <w:r w:rsidR="00947081" w:rsidRPr="00512505">
        <w:rPr>
          <w:rFonts w:ascii="Times New Roman" w:hAnsi="Times New Roman" w:cs="Times New Roman"/>
          <w:sz w:val="28"/>
          <w:szCs w:val="28"/>
          <w:lang w:val="kk-KZ"/>
        </w:rPr>
        <w:t>жүргізілген</w:t>
      </w:r>
      <w:r w:rsidR="00A10E34" w:rsidRPr="00512505">
        <w:rPr>
          <w:rFonts w:ascii="Times New Roman" w:hAnsi="Times New Roman" w:cs="Times New Roman"/>
          <w:sz w:val="28"/>
          <w:szCs w:val="28"/>
          <w:lang w:val="kk-KZ"/>
        </w:rPr>
        <w:t xml:space="preserve"> </w:t>
      </w:r>
      <w:r w:rsidR="00947081" w:rsidRPr="00512505">
        <w:rPr>
          <w:rFonts w:ascii="Times New Roman" w:hAnsi="Times New Roman" w:cs="Times New Roman"/>
          <w:sz w:val="28"/>
          <w:szCs w:val="28"/>
          <w:lang w:val="kk-KZ"/>
        </w:rPr>
        <w:t>кесінді</w:t>
      </w:r>
      <w:r w:rsidR="00A10E34" w:rsidRPr="00512505">
        <w:rPr>
          <w:rFonts w:ascii="Times New Roman" w:hAnsi="Times New Roman" w:cs="Times New Roman"/>
          <w:sz w:val="28"/>
          <w:szCs w:val="28"/>
          <w:lang w:val="kk-KZ"/>
        </w:rPr>
        <w:t xml:space="preserve"> </w:t>
      </w:r>
      <w:r w:rsidR="00947081" w:rsidRPr="00512505">
        <w:rPr>
          <w:rFonts w:ascii="Times New Roman" w:hAnsi="Times New Roman" w:cs="Times New Roman"/>
          <w:sz w:val="28"/>
          <w:szCs w:val="28"/>
          <w:lang w:val="kk-KZ"/>
        </w:rPr>
        <w:t xml:space="preserve">гипотенузаға түсірілген </w:t>
      </w:r>
      <w:r w:rsidR="00A10E34" w:rsidRPr="00512505">
        <w:rPr>
          <w:rFonts w:ascii="Times New Roman" w:hAnsi="Times New Roman" w:cs="Times New Roman"/>
          <w:sz w:val="28"/>
          <w:szCs w:val="28"/>
          <w:lang w:val="kk-KZ"/>
        </w:rPr>
        <w:t>биіктікті</w:t>
      </w:r>
      <w:r w:rsidR="00947081" w:rsidRPr="00512505">
        <w:rPr>
          <w:rFonts w:ascii="Times New Roman" w:hAnsi="Times New Roman" w:cs="Times New Roman"/>
          <w:sz w:val="28"/>
          <w:szCs w:val="28"/>
          <w:lang w:val="kk-KZ"/>
        </w:rPr>
        <w:t xml:space="preserve"> қақ бөледі</w:t>
      </w:r>
      <w:r w:rsidR="00A10E34" w:rsidRPr="00512505">
        <w:rPr>
          <w:rFonts w:ascii="Times New Roman" w:hAnsi="Times New Roman" w:cs="Times New Roman"/>
          <w:sz w:val="28"/>
          <w:szCs w:val="28"/>
          <w:lang w:val="kk-KZ"/>
        </w:rPr>
        <w:t xml:space="preserve">. </w:t>
      </w:r>
      <w:r w:rsidR="00947081" w:rsidRPr="00512505">
        <w:rPr>
          <w:rFonts w:ascii="Times New Roman" w:hAnsi="Times New Roman" w:cs="Times New Roman"/>
          <w:sz w:val="28"/>
          <w:szCs w:val="28"/>
          <w:lang w:val="kk-KZ"/>
        </w:rPr>
        <w:t xml:space="preserve">Осы </w:t>
      </w:r>
      <w:r w:rsidR="00A10E34" w:rsidRPr="00512505">
        <w:rPr>
          <w:rFonts w:ascii="Times New Roman" w:hAnsi="Times New Roman" w:cs="Times New Roman"/>
          <w:sz w:val="28"/>
          <w:szCs w:val="28"/>
          <w:lang w:val="kk-KZ"/>
        </w:rPr>
        <w:t xml:space="preserve">кесіндінің ұзындығын </w:t>
      </w:r>
      <w:r w:rsidR="00947081" w:rsidRPr="00512505">
        <w:rPr>
          <w:rFonts w:ascii="Times New Roman" w:hAnsi="Times New Roman" w:cs="Times New Roman"/>
          <w:sz w:val="28"/>
          <w:szCs w:val="28"/>
          <w:lang w:val="kk-KZ"/>
        </w:rPr>
        <w:t>табыңдар</w:t>
      </w:r>
      <w:r w:rsidR="00A10E34" w:rsidRPr="00512505">
        <w:rPr>
          <w:rFonts w:ascii="Times New Roman" w:hAnsi="Times New Roman" w:cs="Times New Roman"/>
          <w:sz w:val="28"/>
          <w:szCs w:val="28"/>
          <w:lang w:val="kk-KZ"/>
        </w:rPr>
        <w:t>.</w:t>
      </w:r>
    </w:p>
    <w:p w14:paraId="1455F8F4" w14:textId="79C3EBF0" w:rsidR="00DA111F" w:rsidRPr="00512505" w:rsidRDefault="00DA111F" w:rsidP="00A10E3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b/>
          <w:sz w:val="28"/>
          <w:szCs w:val="28"/>
          <w:lang w:val="kk-KZ"/>
        </w:rPr>
        <w:t>Берілгені:</w:t>
      </w:r>
      <w:r w:rsidRPr="00512505">
        <w:rPr>
          <w:rFonts w:ascii="Times New Roman" w:hAnsi="Times New Roman" w:cs="Times New Roman"/>
          <w:sz w:val="28"/>
          <w:szCs w:val="28"/>
          <w:lang w:val="kk-KZ"/>
        </w:rPr>
        <w:t xml:space="preserve"> </w:t>
      </w:r>
      <m:oMath>
        <m:r>
          <w:rPr>
            <w:rFonts w:ascii="Cambria Math" w:hAnsi="Cambria Math" w:cs="Times New Roman"/>
            <w:sz w:val="28"/>
            <w:szCs w:val="28"/>
            <w:lang w:val="kk-KZ"/>
          </w:rPr>
          <m:t>ΔABC</m:t>
        </m:r>
      </m:oMath>
      <w:r w:rsidRPr="00512505">
        <w:rPr>
          <w:rFonts w:ascii="Times New Roman" w:eastAsiaTheme="minorEastAsia" w:hAnsi="Times New Roman" w:cs="Times New Roman"/>
          <w:sz w:val="28"/>
          <w:szCs w:val="28"/>
          <w:lang w:val="kk-KZ"/>
        </w:rPr>
        <w:t xml:space="preserve"> </w:t>
      </w:r>
      <w:r w:rsidR="006B7D8A" w:rsidRPr="00512505">
        <w:rPr>
          <w:rFonts w:ascii="Times New Roman" w:eastAsiaTheme="minorEastAsia" w:hAnsi="Times New Roman" w:cs="Times New Roman"/>
          <w:sz w:val="28"/>
          <w:szCs w:val="28"/>
          <w:lang w:val="kk-KZ"/>
        </w:rPr>
        <w:t xml:space="preserve">тікбұрышты </w:t>
      </w:r>
      <w:r w:rsidRPr="00512505">
        <w:rPr>
          <w:rFonts w:ascii="Times New Roman" w:eastAsiaTheme="minorEastAsia" w:hAnsi="Times New Roman" w:cs="Times New Roman"/>
          <w:sz w:val="28"/>
          <w:szCs w:val="28"/>
          <w:lang w:val="kk-KZ"/>
        </w:rPr>
        <w:t>үшбұрыш</w:t>
      </w:r>
      <w:r w:rsidR="00FC29C5" w:rsidRPr="00512505">
        <w:rPr>
          <w:rFonts w:ascii="Times New Roman" w:eastAsiaTheme="minorEastAsia" w:hAnsi="Times New Roman" w:cs="Times New Roman"/>
          <w:sz w:val="28"/>
          <w:szCs w:val="28"/>
          <w:lang w:val="kk-KZ"/>
        </w:rPr>
        <w:t xml:space="preserve">, </w:t>
      </w:r>
      <w:r w:rsidR="006B7D8A" w:rsidRPr="00512505">
        <w:rPr>
          <w:rFonts w:ascii="Times New Roman" w:hAnsi="Times New Roman" w:cs="Times New Roman"/>
          <w:sz w:val="28"/>
          <w:szCs w:val="28"/>
          <w:lang w:val="kk-KZ"/>
        </w:rPr>
        <w:sym w:font="Symbol" w:char="F0D0"/>
      </w:r>
      <w:r w:rsidR="006B7D8A" w:rsidRPr="00512505">
        <w:rPr>
          <w:rFonts w:ascii="Times New Roman" w:hAnsi="Times New Roman" w:cs="Times New Roman"/>
          <w:i/>
          <w:sz w:val="28"/>
          <w:szCs w:val="28"/>
          <w:lang w:val="kk-KZ"/>
        </w:rPr>
        <w:t>С</w:t>
      </w:r>
      <w:r w:rsidR="006B7D8A" w:rsidRPr="00512505">
        <w:rPr>
          <w:rFonts w:ascii="Times New Roman" w:hAnsi="Times New Roman" w:cs="Times New Roman"/>
          <w:sz w:val="28"/>
          <w:szCs w:val="28"/>
          <w:lang w:val="kk-KZ"/>
        </w:rPr>
        <w:t xml:space="preserve"> = 90</w:t>
      </w:r>
      <w:r w:rsidR="006B7D8A" w:rsidRPr="00512505">
        <w:rPr>
          <w:rFonts w:ascii="Times New Roman" w:hAnsi="Times New Roman" w:cs="Times New Roman"/>
          <w:sz w:val="28"/>
          <w:szCs w:val="28"/>
          <w:lang w:val="kk-KZ"/>
        </w:rPr>
        <w:sym w:font="Symbol" w:char="F0B0"/>
      </w:r>
      <w:r w:rsidR="006B7D8A" w:rsidRPr="00512505">
        <w:rPr>
          <w:rFonts w:ascii="Times New Roman" w:hAnsi="Times New Roman" w:cs="Times New Roman"/>
          <w:sz w:val="28"/>
          <w:szCs w:val="28"/>
          <w:lang w:val="kk-KZ"/>
        </w:rPr>
        <w:t>.</w:t>
      </w:r>
    </w:p>
    <w:p w14:paraId="5B116481" w14:textId="3F50EA89" w:rsidR="00DA111F" w:rsidRPr="00512505" w:rsidRDefault="00FC29C5" w:rsidP="00A10E3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i/>
          <w:sz w:val="28"/>
          <w:szCs w:val="28"/>
          <w:lang w:val="kk-KZ"/>
        </w:rPr>
        <w:t>CH</w:t>
      </w:r>
      <w:r w:rsidRPr="00512505">
        <w:rPr>
          <w:rFonts w:ascii="Times New Roman" w:hAnsi="Times New Roman" w:cs="Times New Roman"/>
          <w:sz w:val="28"/>
          <w:szCs w:val="28"/>
          <w:lang w:val="en-US"/>
        </w:rPr>
        <w:sym w:font="Symbol" w:char="F05E"/>
      </w:r>
      <w:r w:rsidRPr="00512505">
        <w:rPr>
          <w:rFonts w:ascii="Times New Roman" w:hAnsi="Times New Roman" w:cs="Times New Roman"/>
          <w:i/>
          <w:sz w:val="28"/>
          <w:szCs w:val="28"/>
          <w:lang w:val="kk-KZ"/>
        </w:rPr>
        <w:t>AB</w:t>
      </w:r>
      <w:r w:rsidR="008F29E0" w:rsidRPr="00512505">
        <w:rPr>
          <w:rFonts w:ascii="Times New Roman" w:hAnsi="Times New Roman" w:cs="Times New Roman"/>
          <w:sz w:val="28"/>
          <w:szCs w:val="28"/>
          <w:lang w:val="kk-KZ"/>
        </w:rPr>
        <w:t xml:space="preserve">, </w:t>
      </w:r>
      <w:r w:rsidR="008F29E0" w:rsidRPr="00512505">
        <w:rPr>
          <w:rFonts w:ascii="Times New Roman" w:hAnsi="Times New Roman" w:cs="Times New Roman"/>
          <w:i/>
          <w:sz w:val="28"/>
          <w:szCs w:val="28"/>
          <w:lang w:val="kk-KZ"/>
        </w:rPr>
        <w:t>AH</w:t>
      </w:r>
      <w:r w:rsidR="008F29E0" w:rsidRPr="00512505">
        <w:rPr>
          <w:rFonts w:ascii="Times New Roman" w:hAnsi="Times New Roman" w:cs="Times New Roman"/>
          <w:sz w:val="28"/>
          <w:szCs w:val="28"/>
          <w:lang w:val="kk-KZ"/>
        </w:rPr>
        <w:t xml:space="preserve">=9 см, </w:t>
      </w:r>
      <w:r w:rsidR="008F29E0" w:rsidRPr="00512505">
        <w:rPr>
          <w:rFonts w:ascii="Times New Roman" w:hAnsi="Times New Roman" w:cs="Times New Roman"/>
          <w:i/>
          <w:sz w:val="28"/>
          <w:szCs w:val="28"/>
          <w:lang w:val="kk-KZ"/>
        </w:rPr>
        <w:t>BH</w:t>
      </w:r>
      <w:r w:rsidR="008F29E0" w:rsidRPr="00512505">
        <w:rPr>
          <w:rFonts w:ascii="Times New Roman" w:hAnsi="Times New Roman" w:cs="Times New Roman"/>
          <w:sz w:val="28"/>
          <w:szCs w:val="28"/>
          <w:lang w:val="kk-KZ"/>
        </w:rPr>
        <w:t xml:space="preserve"> = 16 см.</w:t>
      </w:r>
    </w:p>
    <w:p w14:paraId="0C2578A0" w14:textId="62B8D851" w:rsidR="008F29E0" w:rsidRPr="00512505" w:rsidRDefault="00F93DEB" w:rsidP="00A10E3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i/>
          <w:sz w:val="28"/>
          <w:szCs w:val="28"/>
          <w:lang w:val="kk-KZ"/>
        </w:rPr>
        <w:t>AK</w:t>
      </w:r>
      <w:r w:rsidRPr="00512505">
        <w:rPr>
          <w:rFonts w:ascii="Times New Roman" w:hAnsi="Times New Roman" w:cs="Times New Roman"/>
          <w:sz w:val="28"/>
          <w:szCs w:val="28"/>
          <w:lang w:val="en-US"/>
        </w:rPr>
        <w:sym w:font="Symbol" w:char="F0C7"/>
      </w:r>
      <w:r w:rsidRPr="00512505">
        <w:rPr>
          <w:rFonts w:ascii="Times New Roman" w:hAnsi="Times New Roman" w:cs="Times New Roman"/>
          <w:i/>
          <w:sz w:val="28"/>
          <w:szCs w:val="28"/>
          <w:lang w:val="kk-KZ"/>
        </w:rPr>
        <w:t>CH</w:t>
      </w:r>
      <w:r w:rsidRPr="00512505">
        <w:rPr>
          <w:rFonts w:ascii="Times New Roman" w:hAnsi="Times New Roman" w:cs="Times New Roman"/>
          <w:sz w:val="28"/>
          <w:szCs w:val="28"/>
          <w:lang w:val="kk-KZ"/>
        </w:rPr>
        <w:t xml:space="preserve"> = </w:t>
      </w:r>
      <w:r w:rsidRPr="00512505">
        <w:rPr>
          <w:rFonts w:ascii="Times New Roman" w:hAnsi="Times New Roman" w:cs="Times New Roman"/>
          <w:i/>
          <w:sz w:val="28"/>
          <w:szCs w:val="28"/>
          <w:lang w:val="kk-KZ"/>
        </w:rPr>
        <w:t>O</w:t>
      </w:r>
      <w:r w:rsidRPr="00512505">
        <w:rPr>
          <w:rFonts w:ascii="Times New Roman" w:hAnsi="Times New Roman" w:cs="Times New Roman"/>
          <w:sz w:val="28"/>
          <w:szCs w:val="28"/>
          <w:lang w:val="kk-KZ"/>
        </w:rPr>
        <w:t xml:space="preserve">, </w:t>
      </w:r>
      <w:r w:rsidR="003B2EDE" w:rsidRPr="00512505">
        <w:rPr>
          <w:rFonts w:ascii="Times New Roman" w:hAnsi="Times New Roman" w:cs="Times New Roman"/>
          <w:i/>
          <w:sz w:val="28"/>
          <w:szCs w:val="28"/>
          <w:lang w:val="kk-KZ"/>
        </w:rPr>
        <w:t>CO</w:t>
      </w:r>
      <w:r w:rsidR="003B2EDE" w:rsidRPr="00512505">
        <w:rPr>
          <w:rFonts w:ascii="Times New Roman" w:hAnsi="Times New Roman" w:cs="Times New Roman"/>
          <w:sz w:val="28"/>
          <w:szCs w:val="28"/>
          <w:lang w:val="kk-KZ"/>
        </w:rPr>
        <w:t>=</w:t>
      </w:r>
      <w:r w:rsidR="003B2EDE" w:rsidRPr="00512505">
        <w:rPr>
          <w:rFonts w:ascii="Times New Roman" w:hAnsi="Times New Roman" w:cs="Times New Roman"/>
          <w:i/>
          <w:sz w:val="28"/>
          <w:szCs w:val="28"/>
          <w:lang w:val="kk-KZ"/>
        </w:rPr>
        <w:t>OH</w:t>
      </w:r>
      <w:r w:rsidR="003B2EDE" w:rsidRPr="00512505">
        <w:rPr>
          <w:rFonts w:ascii="Times New Roman" w:hAnsi="Times New Roman" w:cs="Times New Roman"/>
          <w:sz w:val="28"/>
          <w:szCs w:val="28"/>
          <w:lang w:val="kk-KZ"/>
        </w:rPr>
        <w:t>.</w:t>
      </w:r>
    </w:p>
    <w:p w14:paraId="2FEE4424" w14:textId="4D12EF33" w:rsidR="003B2EDE" w:rsidRPr="00512505" w:rsidRDefault="003B2EDE" w:rsidP="00A10E3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b/>
          <w:sz w:val="28"/>
          <w:szCs w:val="28"/>
          <w:lang w:val="kk-KZ"/>
        </w:rPr>
        <w:t>Табу керек:</w:t>
      </w:r>
      <w:r w:rsidRPr="00512505">
        <w:rPr>
          <w:rFonts w:ascii="Times New Roman" w:hAnsi="Times New Roman" w:cs="Times New Roman"/>
          <w:sz w:val="28"/>
          <w:szCs w:val="28"/>
          <w:lang w:val="kk-KZ"/>
        </w:rPr>
        <w:t xml:space="preserve"> АК кесіндісінің ұзындығын.</w:t>
      </w:r>
    </w:p>
    <w:p w14:paraId="231CC7A2" w14:textId="77777777" w:rsidR="003B616F" w:rsidRPr="00512505" w:rsidRDefault="00A10E34" w:rsidP="00A10E34">
      <w:pPr>
        <w:spacing w:after="0" w:line="240" w:lineRule="auto"/>
        <w:ind w:firstLine="567"/>
        <w:jc w:val="both"/>
        <w:rPr>
          <w:rFonts w:ascii="Times New Roman" w:eastAsiaTheme="minorEastAsia" w:hAnsi="Times New Roman" w:cs="Times New Roman"/>
          <w:sz w:val="28"/>
          <w:szCs w:val="28"/>
          <w:lang w:val="kk-KZ"/>
        </w:rPr>
      </w:pPr>
      <w:r w:rsidRPr="00512505">
        <w:rPr>
          <w:rFonts w:ascii="Times New Roman" w:hAnsi="Times New Roman" w:cs="Times New Roman"/>
          <w:b/>
          <w:bCs/>
          <w:sz w:val="28"/>
          <w:szCs w:val="28"/>
          <w:lang w:val="kk-KZ"/>
        </w:rPr>
        <w:t xml:space="preserve">Шешуі. </w:t>
      </w:r>
      <w:r w:rsidR="003B2EDE" w:rsidRPr="00512505">
        <w:rPr>
          <w:rFonts w:ascii="Times New Roman" w:hAnsi="Times New Roman" w:cs="Times New Roman"/>
          <w:bCs/>
          <w:sz w:val="28"/>
          <w:szCs w:val="28"/>
          <w:lang w:val="kk-KZ"/>
        </w:rPr>
        <w:t xml:space="preserve">1) </w:t>
      </w:r>
      <m:oMath>
        <m:r>
          <w:rPr>
            <w:rFonts w:ascii="Cambria Math" w:hAnsi="Cambria Math" w:cs="Times New Roman"/>
            <w:sz w:val="28"/>
            <w:szCs w:val="28"/>
            <w:lang w:val="kk-KZ"/>
          </w:rPr>
          <m:t>ΔABC</m:t>
        </m:r>
      </m:oMath>
      <w:r w:rsidR="00947081" w:rsidRPr="00512505">
        <w:rPr>
          <w:rFonts w:ascii="Times New Roman" w:eastAsiaTheme="minorEastAsia" w:hAnsi="Times New Roman" w:cs="Times New Roman"/>
          <w:sz w:val="28"/>
          <w:szCs w:val="28"/>
          <w:lang w:val="kk-KZ"/>
        </w:rPr>
        <w:t xml:space="preserve"> үшбұрышында </w:t>
      </w:r>
      <m:oMath>
        <m:r>
          <w:rPr>
            <w:rFonts w:ascii="Cambria Math" w:hAnsi="Cambria Math" w:cs="Times New Roman"/>
            <w:sz w:val="28"/>
            <w:szCs w:val="28"/>
            <w:lang w:val="kk-KZ"/>
          </w:rPr>
          <m:t>∠C=</m:t>
        </m:r>
        <m:sSup>
          <m:sSupPr>
            <m:ctrlPr>
              <w:rPr>
                <w:rFonts w:ascii="Cambria Math" w:hAnsi="Cambria Math" w:cs="Times New Roman"/>
                <w:i/>
                <w:sz w:val="28"/>
                <w:szCs w:val="28"/>
              </w:rPr>
            </m:ctrlPr>
          </m:sSupPr>
          <m:e>
            <m:r>
              <w:rPr>
                <w:rFonts w:ascii="Cambria Math" w:hAnsi="Cambria Math" w:cs="Times New Roman"/>
                <w:sz w:val="28"/>
                <w:szCs w:val="28"/>
                <w:lang w:val="kk-KZ"/>
              </w:rPr>
              <m:t>90</m:t>
            </m:r>
          </m:e>
          <m:sup>
            <m:r>
              <w:rPr>
                <w:rFonts w:ascii="Cambria Math" w:hAnsi="Cambria Math" w:cs="Times New Roman"/>
                <w:sz w:val="28"/>
                <w:szCs w:val="28"/>
                <w:lang w:val="kk-KZ"/>
              </w:rPr>
              <m:t>0</m:t>
            </m:r>
          </m:sup>
        </m:sSup>
        <m:r>
          <w:rPr>
            <w:rFonts w:ascii="Cambria Math" w:hAnsi="Cambria Math" w:cs="Times New Roman"/>
            <w:sz w:val="28"/>
            <w:szCs w:val="28"/>
            <w:lang w:val="kk-KZ"/>
          </w:rPr>
          <m:t>,  CH</m:t>
        </m:r>
      </m:oMath>
      <w:r w:rsidR="00947081" w:rsidRPr="00512505">
        <w:rPr>
          <w:rFonts w:ascii="Times New Roman" w:eastAsiaTheme="minorEastAsia" w:hAnsi="Times New Roman" w:cs="Times New Roman"/>
          <w:sz w:val="28"/>
          <w:szCs w:val="28"/>
          <w:lang w:val="kk-KZ"/>
        </w:rPr>
        <w:t xml:space="preserve"> </w:t>
      </w:r>
      <w:r w:rsidR="003B118F" w:rsidRPr="00512505">
        <w:rPr>
          <w:rFonts w:ascii="Times New Roman" w:eastAsiaTheme="minorEastAsia" w:hAnsi="Times New Roman" w:cs="Times New Roman"/>
          <w:sz w:val="28"/>
          <w:szCs w:val="28"/>
          <w:lang w:val="kk-KZ"/>
        </w:rPr>
        <w:t>–</w:t>
      </w:r>
      <w:r w:rsidR="00947081" w:rsidRPr="00512505">
        <w:rPr>
          <w:rFonts w:ascii="Times New Roman" w:eastAsiaTheme="minorEastAsia" w:hAnsi="Times New Roman" w:cs="Times New Roman"/>
          <w:sz w:val="28"/>
          <w:szCs w:val="28"/>
          <w:lang w:val="kk-KZ"/>
        </w:rPr>
        <w:t xml:space="preserve"> биіктігі</w:t>
      </w:r>
      <w:r w:rsidR="003B118F" w:rsidRPr="00512505">
        <w:rPr>
          <w:rFonts w:ascii="Times New Roman" w:eastAsiaTheme="minorEastAsia" w:hAnsi="Times New Roman" w:cs="Times New Roman"/>
          <w:sz w:val="28"/>
          <w:szCs w:val="28"/>
          <w:lang w:val="kk-KZ"/>
        </w:rPr>
        <w:t xml:space="preserve"> болсын. </w:t>
      </w:r>
    </w:p>
    <w:p w14:paraId="4386FF05" w14:textId="46920B1D" w:rsidR="00A10E34" w:rsidRPr="00512505" w:rsidRDefault="003B616F" w:rsidP="00A10E34">
      <w:pPr>
        <w:spacing w:after="0" w:line="240" w:lineRule="auto"/>
        <w:ind w:firstLine="567"/>
        <w:jc w:val="both"/>
        <w:rPr>
          <w:rFonts w:ascii="Times New Roman" w:hAnsi="Times New Roman" w:cs="Times New Roman"/>
          <w:sz w:val="28"/>
          <w:szCs w:val="28"/>
          <w:lang w:val="kk-KZ"/>
        </w:rPr>
      </w:pPr>
      <w:r w:rsidRPr="00512505">
        <w:rPr>
          <w:rFonts w:ascii="Times New Roman" w:eastAsiaTheme="minorEastAsia" w:hAnsi="Times New Roman" w:cs="Times New Roman"/>
          <w:sz w:val="28"/>
          <w:szCs w:val="28"/>
          <w:lang w:val="kk-KZ"/>
        </w:rPr>
        <w:t xml:space="preserve">2) </w:t>
      </w:r>
      <w:r w:rsidR="003B118F" w:rsidRPr="00512505">
        <w:rPr>
          <w:rFonts w:ascii="Times New Roman" w:eastAsiaTheme="minorEastAsia" w:hAnsi="Times New Roman" w:cs="Times New Roman"/>
          <w:sz w:val="28"/>
          <w:szCs w:val="28"/>
          <w:lang w:val="kk-KZ"/>
        </w:rPr>
        <w:t xml:space="preserve">Тікбұрышты үшбұрыштың тік бұрышынан гипотенузаға түсірілген биіктіктің қасиеті бойынша, </w:t>
      </w:r>
      <m:oMath>
        <m:r>
          <w:rPr>
            <w:rFonts w:ascii="Cambria Math" w:hAnsi="Cambria Math" w:cs="Times New Roman"/>
            <w:sz w:val="28"/>
            <w:szCs w:val="28"/>
            <w:lang w:val="kk-KZ"/>
          </w:rPr>
          <m:t>C</m:t>
        </m:r>
        <m:sSup>
          <m:sSupPr>
            <m:ctrlPr>
              <w:rPr>
                <w:rFonts w:ascii="Cambria Math" w:hAnsi="Cambria Math" w:cs="Times New Roman"/>
                <w:i/>
                <w:sz w:val="28"/>
                <w:szCs w:val="28"/>
              </w:rPr>
            </m:ctrlPr>
          </m:sSupPr>
          <m:e>
            <m:r>
              <w:rPr>
                <w:rFonts w:ascii="Cambria Math" w:hAnsi="Cambria Math" w:cs="Times New Roman"/>
                <w:sz w:val="28"/>
                <w:szCs w:val="28"/>
                <w:lang w:val="kk-KZ"/>
              </w:rPr>
              <m:t>H</m:t>
            </m:r>
          </m:e>
          <m:sup>
            <m:r>
              <w:rPr>
                <w:rFonts w:ascii="Cambria Math" w:hAnsi="Cambria Math" w:cs="Times New Roman"/>
                <w:sz w:val="28"/>
                <w:szCs w:val="28"/>
                <w:lang w:val="kk-KZ"/>
              </w:rPr>
              <m:t>2</m:t>
            </m:r>
          </m:sup>
        </m:sSup>
        <m:r>
          <w:rPr>
            <w:rFonts w:ascii="Cambria Math" w:hAnsi="Cambria Math" w:cs="Times New Roman"/>
            <w:sz w:val="28"/>
            <w:szCs w:val="28"/>
            <w:lang w:val="kk-KZ"/>
          </w:rPr>
          <m:t>=BH⋅AH=16⋅9=144,   CH=12 ⇒ OH=</m:t>
        </m:r>
        <m:f>
          <m:fPr>
            <m:ctrlPr>
              <w:rPr>
                <w:rFonts w:ascii="Cambria Math" w:hAnsi="Cambria Math" w:cs="Times New Roman"/>
                <w:i/>
                <w:sz w:val="28"/>
                <w:szCs w:val="28"/>
              </w:rPr>
            </m:ctrlPr>
          </m:fPr>
          <m:num>
            <m:r>
              <w:rPr>
                <w:rFonts w:ascii="Cambria Math" w:hAnsi="Cambria Math" w:cs="Times New Roman"/>
                <w:sz w:val="28"/>
                <w:szCs w:val="28"/>
                <w:lang w:val="kk-KZ"/>
              </w:rPr>
              <m:t>1</m:t>
            </m:r>
          </m:num>
          <m:den>
            <m:r>
              <w:rPr>
                <w:rFonts w:ascii="Cambria Math" w:hAnsi="Cambria Math" w:cs="Times New Roman"/>
                <w:sz w:val="28"/>
                <w:szCs w:val="28"/>
                <w:lang w:val="kk-KZ"/>
              </w:rPr>
              <m:t>2</m:t>
            </m:r>
          </m:den>
        </m:f>
        <m:r>
          <w:rPr>
            <w:rFonts w:ascii="Cambria Math" w:hAnsi="Cambria Math" w:cs="Times New Roman"/>
            <w:sz w:val="28"/>
            <w:szCs w:val="28"/>
            <w:lang w:val="kk-KZ"/>
          </w:rPr>
          <m:t>CH=6</m:t>
        </m:r>
      </m:oMath>
      <w:r w:rsidR="00A10E34" w:rsidRPr="00512505">
        <w:rPr>
          <w:rFonts w:ascii="Times New Roman" w:hAnsi="Times New Roman" w:cs="Times New Roman"/>
          <w:sz w:val="28"/>
          <w:szCs w:val="28"/>
          <w:lang w:val="kk-KZ"/>
        </w:rPr>
        <w:t xml:space="preserve"> </w:t>
      </w:r>
      <w:r w:rsidR="003B118F" w:rsidRPr="00512505">
        <w:rPr>
          <w:rFonts w:ascii="Times New Roman" w:hAnsi="Times New Roman" w:cs="Times New Roman"/>
          <w:sz w:val="28"/>
          <w:szCs w:val="28"/>
          <w:lang w:val="kk-KZ"/>
        </w:rPr>
        <w:t xml:space="preserve">болады </w:t>
      </w:r>
      <w:r w:rsidR="00A10E34" w:rsidRPr="00512505">
        <w:rPr>
          <w:rFonts w:ascii="Times New Roman" w:hAnsi="Times New Roman" w:cs="Times New Roman"/>
          <w:sz w:val="28"/>
          <w:szCs w:val="28"/>
          <w:lang w:val="kk-KZ"/>
        </w:rPr>
        <w:t>(</w:t>
      </w:r>
      <w:r w:rsidR="009C0F4B" w:rsidRPr="00512505">
        <w:rPr>
          <w:rFonts w:ascii="Times New Roman" w:hAnsi="Times New Roman" w:cs="Times New Roman"/>
          <w:sz w:val="28"/>
          <w:szCs w:val="28"/>
          <w:lang w:val="kk-KZ"/>
        </w:rPr>
        <w:t>63</w:t>
      </w:r>
      <w:r w:rsidR="00A10E34" w:rsidRPr="00512505">
        <w:rPr>
          <w:rFonts w:ascii="Times New Roman" w:hAnsi="Times New Roman" w:cs="Times New Roman"/>
          <w:sz w:val="28"/>
          <w:szCs w:val="28"/>
          <w:lang w:val="kk-KZ"/>
        </w:rPr>
        <w:t>-сурет).</w:t>
      </w:r>
    </w:p>
    <w:p w14:paraId="2CF24367" w14:textId="1686F4AD" w:rsidR="00A10E34" w:rsidRPr="00512505" w:rsidRDefault="003B616F" w:rsidP="00A10E34">
      <w:pPr>
        <w:spacing w:after="0" w:line="240" w:lineRule="auto"/>
        <w:ind w:firstLine="567"/>
        <w:jc w:val="both"/>
        <w:rPr>
          <w:rFonts w:ascii="Times New Roman" w:eastAsiaTheme="minorEastAsia" w:hAnsi="Times New Roman" w:cs="Times New Roman"/>
          <w:sz w:val="28"/>
          <w:szCs w:val="28"/>
          <w:lang w:val="kk-KZ"/>
        </w:rPr>
      </w:pPr>
      <w:r w:rsidRPr="00512505">
        <w:rPr>
          <w:rFonts w:ascii="Times New Roman" w:eastAsiaTheme="minorEastAsia" w:hAnsi="Times New Roman" w:cs="Times New Roman"/>
          <w:sz w:val="28"/>
          <w:szCs w:val="28"/>
          <w:lang w:val="kk-KZ"/>
        </w:rPr>
        <w:t xml:space="preserve">3) </w:t>
      </w:r>
      <m:oMath>
        <m:r>
          <w:rPr>
            <w:rFonts w:ascii="Cambria Math" w:eastAsiaTheme="minorEastAsia" w:hAnsi="Cambria Math" w:cs="Times New Roman"/>
            <w:sz w:val="28"/>
            <w:szCs w:val="28"/>
            <w:lang w:val="kk-KZ"/>
          </w:rPr>
          <m:t>ΔAOH</m:t>
        </m:r>
      </m:oMath>
      <w:r w:rsidR="00EC03F2" w:rsidRPr="00512505">
        <w:rPr>
          <w:rFonts w:ascii="Times New Roman" w:eastAsiaTheme="minorEastAsia" w:hAnsi="Times New Roman" w:cs="Times New Roman"/>
          <w:sz w:val="28"/>
          <w:szCs w:val="28"/>
          <w:lang w:val="kk-KZ"/>
        </w:rPr>
        <w:t xml:space="preserve"> үшбұрышында </w:t>
      </w:r>
      <m:oMath>
        <m:r>
          <w:rPr>
            <w:rFonts w:ascii="Cambria Math" w:eastAsiaTheme="minorEastAsia" w:hAnsi="Cambria Math" w:cs="Times New Roman"/>
            <w:sz w:val="28"/>
            <w:szCs w:val="28"/>
            <w:lang w:val="kk-KZ"/>
          </w:rPr>
          <m:t>∠H=</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90</m:t>
            </m:r>
          </m:e>
          <m:sup>
            <m:r>
              <w:rPr>
                <w:rFonts w:ascii="Cambria Math" w:eastAsiaTheme="minorEastAsia" w:hAnsi="Cambria Math" w:cs="Times New Roman"/>
                <w:sz w:val="28"/>
                <w:szCs w:val="28"/>
                <w:lang w:val="kk-KZ"/>
              </w:rPr>
              <m:t>0</m:t>
            </m:r>
          </m:sup>
        </m:sSup>
      </m:oMath>
      <w:r w:rsidR="00EC03F2" w:rsidRPr="00512505">
        <w:rPr>
          <w:rFonts w:ascii="Times New Roman" w:eastAsiaTheme="minorEastAsia" w:hAnsi="Times New Roman" w:cs="Times New Roman"/>
          <w:sz w:val="28"/>
          <w:szCs w:val="28"/>
          <w:lang w:val="kk-KZ"/>
        </w:rPr>
        <w:t xml:space="preserve">. Осыдан Пифагор теоремасы бойынша, </w:t>
      </w:r>
      <m:oMath>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AO</m:t>
            </m:r>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=A</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H</m:t>
            </m:r>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+O</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H</m:t>
            </m:r>
          </m:e>
          <m:sup>
            <m:r>
              <w:rPr>
                <w:rFonts w:ascii="Cambria Math" w:eastAsiaTheme="minorEastAsia" w:hAnsi="Cambria Math" w:cs="Times New Roman"/>
                <w:sz w:val="28"/>
                <w:szCs w:val="28"/>
                <w:lang w:val="kk-KZ"/>
              </w:rPr>
              <m:t>2</m:t>
            </m:r>
          </m:sup>
        </m:sSup>
      </m:oMath>
      <w:r w:rsidR="00EC03F2" w:rsidRPr="00512505">
        <w:rPr>
          <w:rFonts w:ascii="Times New Roman" w:eastAsiaTheme="minorEastAsia" w:hAnsi="Times New Roman" w:cs="Times New Roman"/>
          <w:sz w:val="28"/>
          <w:szCs w:val="28"/>
          <w:lang w:val="kk-KZ"/>
        </w:rPr>
        <w:t xml:space="preserve"> болады. Демек, </w:t>
      </w:r>
      <m:oMath>
        <m:r>
          <w:rPr>
            <w:rFonts w:ascii="Cambria Math" w:eastAsiaTheme="minorEastAsia" w:hAnsi="Cambria Math" w:cs="Times New Roman"/>
            <w:sz w:val="28"/>
            <w:szCs w:val="28"/>
            <w:lang w:val="kk-KZ"/>
          </w:rPr>
          <m:t>A</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O</m:t>
            </m:r>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=81+36=117,  AO=3</m:t>
        </m:r>
        <m:rad>
          <m:radPr>
            <m:degHide m:val="1"/>
            <m:ctrlPr>
              <w:rPr>
                <w:rFonts w:ascii="Cambria Math" w:eastAsiaTheme="minorEastAsia" w:hAnsi="Cambria Math" w:cs="Times New Roman"/>
                <w:i/>
                <w:sz w:val="28"/>
                <w:szCs w:val="28"/>
              </w:rPr>
            </m:ctrlPr>
          </m:radPr>
          <m:deg/>
          <m:e>
            <m:r>
              <w:rPr>
                <w:rFonts w:ascii="Cambria Math" w:eastAsiaTheme="minorEastAsia" w:hAnsi="Cambria Math" w:cs="Times New Roman"/>
                <w:sz w:val="28"/>
                <w:szCs w:val="28"/>
                <w:lang w:val="kk-KZ"/>
              </w:rPr>
              <m:t>13</m:t>
            </m:r>
          </m:e>
        </m:rad>
      </m:oMath>
      <w:r w:rsidR="00A10E34" w:rsidRPr="00512505">
        <w:rPr>
          <w:rFonts w:ascii="Times New Roman" w:eastAsiaTheme="minorEastAsia" w:hAnsi="Times New Roman" w:cs="Times New Roman"/>
          <w:sz w:val="28"/>
          <w:szCs w:val="28"/>
          <w:lang w:val="kk-KZ"/>
        </w:rPr>
        <w:t>.</w:t>
      </w:r>
    </w:p>
    <w:p w14:paraId="65107F10" w14:textId="52655BC6" w:rsidR="00A10E34" w:rsidRPr="00512505" w:rsidRDefault="003B616F" w:rsidP="00A10E34">
      <w:pPr>
        <w:spacing w:after="0" w:line="240" w:lineRule="auto"/>
        <w:ind w:firstLine="567"/>
        <w:jc w:val="both"/>
        <w:rPr>
          <w:rFonts w:ascii="Times New Roman" w:eastAsiaTheme="minorEastAsia" w:hAnsi="Times New Roman" w:cs="Times New Roman"/>
          <w:sz w:val="28"/>
          <w:szCs w:val="28"/>
          <w:lang w:val="kk-KZ"/>
        </w:rPr>
      </w:pPr>
      <w:r w:rsidRPr="00512505">
        <w:rPr>
          <w:rFonts w:ascii="Times New Roman" w:eastAsiaTheme="minorEastAsia" w:hAnsi="Times New Roman" w:cs="Times New Roman"/>
          <w:sz w:val="28"/>
          <w:szCs w:val="28"/>
          <w:lang w:val="kk-KZ"/>
        </w:rPr>
        <w:t xml:space="preserve">4) </w:t>
      </w:r>
      <w:r w:rsidR="00EC03F2" w:rsidRPr="00512505">
        <w:rPr>
          <w:rFonts w:ascii="Times New Roman" w:eastAsiaTheme="minorEastAsia" w:hAnsi="Times New Roman" w:cs="Times New Roman"/>
          <w:sz w:val="28"/>
          <w:szCs w:val="28"/>
          <w:lang w:val="kk-KZ"/>
        </w:rPr>
        <w:t xml:space="preserve">АК кесіндісіне параллель түзу жүргіземіз: </w:t>
      </w:r>
      <w:r w:rsidR="00A10E34" w:rsidRPr="00512505">
        <w:rPr>
          <w:rFonts w:ascii="Times New Roman" w:eastAsiaTheme="minorEastAsia" w:hAnsi="Times New Roman" w:cs="Times New Roman"/>
          <w:sz w:val="28"/>
          <w:szCs w:val="28"/>
          <w:lang w:val="kk-KZ"/>
        </w:rPr>
        <w:t xml:space="preserve"> </w:t>
      </w:r>
      <m:oMath>
        <m:r>
          <w:rPr>
            <w:rFonts w:ascii="Cambria Math" w:eastAsiaTheme="minorEastAsia" w:hAnsi="Cambria Math" w:cs="Times New Roman"/>
            <w:sz w:val="28"/>
            <w:szCs w:val="28"/>
            <w:lang w:val="kk-KZ"/>
          </w:rPr>
          <m:t>HM∥AK.</m:t>
        </m:r>
      </m:oMath>
    </w:p>
    <w:p w14:paraId="2E9291BD" w14:textId="157EAD59" w:rsidR="0017238C" w:rsidRPr="00512505" w:rsidRDefault="003B616F" w:rsidP="00A10E34">
      <w:pPr>
        <w:spacing w:after="0" w:line="240" w:lineRule="auto"/>
        <w:ind w:firstLine="567"/>
        <w:jc w:val="both"/>
        <w:rPr>
          <w:rFonts w:ascii="Times New Roman" w:eastAsiaTheme="minorEastAsia" w:hAnsi="Times New Roman" w:cs="Times New Roman"/>
          <w:sz w:val="28"/>
          <w:szCs w:val="28"/>
          <w:lang w:val="kk-KZ"/>
        </w:rPr>
      </w:pPr>
      <w:r w:rsidRPr="00512505">
        <w:rPr>
          <w:rFonts w:ascii="Times New Roman" w:eastAsiaTheme="minorEastAsia" w:hAnsi="Times New Roman" w:cs="Times New Roman"/>
          <w:sz w:val="28"/>
          <w:szCs w:val="28"/>
          <w:lang w:val="kk-KZ"/>
        </w:rPr>
        <w:t xml:space="preserve">5) </w:t>
      </w:r>
      <w:r w:rsidR="0017238C" w:rsidRPr="00512505">
        <w:rPr>
          <w:rFonts w:ascii="Times New Roman" w:eastAsiaTheme="minorEastAsia" w:hAnsi="Times New Roman" w:cs="Times New Roman"/>
          <w:sz w:val="28"/>
          <w:szCs w:val="28"/>
          <w:lang w:val="kk-KZ"/>
        </w:rPr>
        <w:sym w:font="Symbol" w:char="F044"/>
      </w:r>
      <m:oMath>
        <m:r>
          <w:rPr>
            <w:rFonts w:ascii="Cambria Math" w:eastAsiaTheme="minorEastAsia" w:hAnsi="Cambria Math" w:cs="Times New Roman"/>
            <w:sz w:val="28"/>
            <w:szCs w:val="28"/>
            <w:lang w:val="kk-KZ"/>
          </w:rPr>
          <m:t xml:space="preserve">HCM </m:t>
        </m:r>
      </m:oMath>
      <w:r w:rsidR="00EC03F2" w:rsidRPr="00512505">
        <w:rPr>
          <w:rFonts w:ascii="Times New Roman" w:eastAsiaTheme="minorEastAsia" w:hAnsi="Times New Roman" w:cs="Times New Roman"/>
          <w:sz w:val="28"/>
          <w:szCs w:val="28"/>
          <w:lang w:val="kk-KZ"/>
        </w:rPr>
        <w:t>үш</w:t>
      </w:r>
      <w:r w:rsidR="00A10E34" w:rsidRPr="00512505">
        <w:rPr>
          <w:rFonts w:ascii="Times New Roman" w:eastAsiaTheme="minorEastAsia" w:hAnsi="Times New Roman" w:cs="Times New Roman"/>
          <w:iCs/>
          <w:sz w:val="28"/>
          <w:szCs w:val="28"/>
          <w:lang w:val="kk-KZ"/>
        </w:rPr>
        <w:t>бұрышына Фалес теоремасы</w:t>
      </w:r>
      <w:r w:rsidR="0017238C" w:rsidRPr="00512505">
        <w:rPr>
          <w:rFonts w:ascii="Times New Roman" w:eastAsiaTheme="minorEastAsia" w:hAnsi="Times New Roman" w:cs="Times New Roman"/>
          <w:iCs/>
          <w:sz w:val="28"/>
          <w:szCs w:val="28"/>
          <w:lang w:val="kk-KZ"/>
        </w:rPr>
        <w:t xml:space="preserve"> бойынша, </w:t>
      </w:r>
      <m:oMath>
        <m:r>
          <w:rPr>
            <w:rFonts w:ascii="Cambria Math" w:eastAsiaTheme="minorEastAsia" w:hAnsi="Cambria Math" w:cs="Times New Roman"/>
            <w:sz w:val="28"/>
            <w:szCs w:val="28"/>
            <w:lang w:val="kk-KZ"/>
          </w:rPr>
          <m:t>CK=KM⇒OK</m:t>
        </m:r>
      </m:oMath>
      <w:r w:rsidR="0017238C" w:rsidRPr="00512505">
        <w:rPr>
          <w:rFonts w:ascii="Times New Roman" w:eastAsiaTheme="minorEastAsia" w:hAnsi="Times New Roman" w:cs="Times New Roman"/>
          <w:sz w:val="28"/>
          <w:szCs w:val="28"/>
          <w:lang w:val="kk-KZ"/>
        </w:rPr>
        <w:t xml:space="preserve"> кесіндісі – </w:t>
      </w:r>
      <m:oMath>
        <m:r>
          <w:rPr>
            <w:rFonts w:ascii="Cambria Math" w:eastAsiaTheme="minorEastAsia" w:hAnsi="Cambria Math" w:cs="Times New Roman"/>
            <w:sz w:val="28"/>
            <w:szCs w:val="28"/>
            <w:lang w:val="kk-KZ"/>
          </w:rPr>
          <m:t>ΔCHM</m:t>
        </m:r>
      </m:oMath>
      <w:r w:rsidR="0017238C" w:rsidRPr="00512505">
        <w:rPr>
          <w:rFonts w:ascii="Times New Roman" w:eastAsiaTheme="minorEastAsia" w:hAnsi="Times New Roman" w:cs="Times New Roman"/>
          <w:sz w:val="28"/>
          <w:szCs w:val="28"/>
          <w:lang w:val="kk-KZ"/>
        </w:rPr>
        <w:t xml:space="preserve"> үшбұрыштың орта сызығы</w:t>
      </w:r>
      <w:r w:rsidR="008744A9" w:rsidRPr="00512505">
        <w:rPr>
          <w:rFonts w:ascii="Times New Roman" w:eastAsiaTheme="minorEastAsia" w:hAnsi="Times New Roman" w:cs="Times New Roman"/>
          <w:sz w:val="28"/>
          <w:szCs w:val="28"/>
          <w:lang w:val="kk-KZ"/>
        </w:rPr>
        <w:t xml:space="preserve"> болады. </w:t>
      </w:r>
    </w:p>
    <w:p w14:paraId="3D54B998" w14:textId="6A8DCF97" w:rsidR="008744A9" w:rsidRPr="00512505" w:rsidRDefault="008744A9" w:rsidP="00A10E34">
      <w:pPr>
        <w:spacing w:after="0" w:line="240" w:lineRule="auto"/>
        <w:ind w:firstLine="567"/>
        <w:jc w:val="both"/>
        <w:rPr>
          <w:rFonts w:ascii="Times New Roman" w:eastAsiaTheme="minorEastAsia" w:hAnsi="Times New Roman" w:cs="Times New Roman"/>
          <w:sz w:val="28"/>
          <w:szCs w:val="28"/>
          <w:lang w:val="kk-KZ"/>
        </w:rPr>
      </w:pPr>
      <w:r w:rsidRPr="00512505">
        <w:rPr>
          <w:rFonts w:ascii="Times New Roman" w:eastAsiaTheme="minorEastAsia" w:hAnsi="Times New Roman" w:cs="Times New Roman"/>
          <w:sz w:val="28"/>
          <w:szCs w:val="28"/>
          <w:lang w:val="kk-KZ"/>
        </w:rPr>
        <w:t xml:space="preserve">Егер </w:t>
      </w:r>
      <m:oMath>
        <m:r>
          <w:rPr>
            <w:rFonts w:ascii="Cambria Math" w:eastAsiaTheme="minorEastAsia" w:hAnsi="Cambria Math" w:cs="Times New Roman"/>
            <w:sz w:val="28"/>
            <w:szCs w:val="28"/>
            <w:lang w:val="kk-KZ"/>
          </w:rPr>
          <m:t>OK=x</m:t>
        </m:r>
      </m:oMath>
      <w:r w:rsidRPr="00512505">
        <w:rPr>
          <w:rFonts w:ascii="Times New Roman" w:eastAsiaTheme="minorEastAsia" w:hAnsi="Times New Roman" w:cs="Times New Roman"/>
          <w:sz w:val="28"/>
          <w:szCs w:val="28"/>
          <w:lang w:val="kk-KZ"/>
        </w:rPr>
        <w:t xml:space="preserve"> деп алсақ, онда </w:t>
      </w:r>
      <m:oMath>
        <m:r>
          <w:rPr>
            <w:rFonts w:ascii="Cambria Math" w:eastAsiaTheme="minorEastAsia" w:hAnsi="Cambria Math" w:cs="Times New Roman"/>
            <w:sz w:val="28"/>
            <w:szCs w:val="28"/>
            <w:lang w:val="kk-KZ"/>
          </w:rPr>
          <m:t>HM=2x</m:t>
        </m:r>
      </m:oMath>
      <w:r w:rsidRPr="00512505">
        <w:rPr>
          <w:rFonts w:ascii="Times New Roman" w:eastAsiaTheme="minorEastAsia" w:hAnsi="Times New Roman" w:cs="Times New Roman"/>
          <w:sz w:val="28"/>
          <w:szCs w:val="28"/>
          <w:lang w:val="kk-KZ"/>
        </w:rPr>
        <w:t xml:space="preserve"> болады.</w:t>
      </w:r>
    </w:p>
    <w:p w14:paraId="7D97DD20" w14:textId="5CBC4646" w:rsidR="00A10E34" w:rsidRPr="00512505" w:rsidRDefault="00682B7C" w:rsidP="00A10E34">
      <w:pPr>
        <w:spacing w:after="0" w:line="240" w:lineRule="auto"/>
        <w:ind w:firstLine="567"/>
        <w:jc w:val="both"/>
        <w:rPr>
          <w:rFonts w:ascii="Times New Roman" w:eastAsiaTheme="minorEastAsia" w:hAnsi="Times New Roman" w:cs="Times New Roman"/>
          <w:iCs/>
          <w:sz w:val="28"/>
          <w:szCs w:val="28"/>
          <w:lang w:val="kk-KZ"/>
        </w:rPr>
      </w:pPr>
      <w:r w:rsidRPr="00512505">
        <w:rPr>
          <w:rFonts w:ascii="Times New Roman" w:eastAsiaTheme="minorEastAsia" w:hAnsi="Times New Roman" w:cs="Times New Roman"/>
          <w:sz w:val="28"/>
          <w:szCs w:val="28"/>
          <w:lang w:val="kk-KZ"/>
        </w:rPr>
        <w:t xml:space="preserve">6) </w:t>
      </w:r>
      <w:r w:rsidR="008744A9" w:rsidRPr="00512505">
        <w:rPr>
          <w:rFonts w:ascii="Times New Roman" w:eastAsiaTheme="minorEastAsia" w:hAnsi="Times New Roman" w:cs="Times New Roman"/>
          <w:sz w:val="28"/>
          <w:szCs w:val="28"/>
          <w:lang w:val="kk-KZ"/>
        </w:rPr>
        <w:t xml:space="preserve">Сәйкес екі бұрышы бойынша </w:t>
      </w:r>
      <m:oMath>
        <m:r>
          <w:rPr>
            <w:rFonts w:ascii="Cambria Math" w:eastAsiaTheme="minorEastAsia" w:hAnsi="Cambria Math" w:cs="Times New Roman"/>
            <w:sz w:val="28"/>
            <w:szCs w:val="28"/>
            <w:lang w:val="kk-KZ"/>
          </w:rPr>
          <m:t>ΔBHM~ΔBKA</m:t>
        </m:r>
      </m:oMath>
      <w:r w:rsidR="00A10E34" w:rsidRPr="00512505">
        <w:rPr>
          <w:rFonts w:ascii="Times New Roman" w:eastAsiaTheme="minorEastAsia" w:hAnsi="Times New Roman" w:cs="Times New Roman"/>
          <w:iCs/>
          <w:sz w:val="28"/>
          <w:szCs w:val="28"/>
          <w:lang w:val="kk-KZ"/>
        </w:rPr>
        <w:t xml:space="preserve"> </w:t>
      </w:r>
      <w:r w:rsidR="008744A9" w:rsidRPr="00512505">
        <w:rPr>
          <w:rFonts w:ascii="Times New Roman" w:eastAsiaTheme="minorEastAsia" w:hAnsi="Times New Roman" w:cs="Times New Roman"/>
          <w:iCs/>
          <w:sz w:val="28"/>
          <w:szCs w:val="28"/>
          <w:lang w:val="kk-KZ"/>
        </w:rPr>
        <w:t xml:space="preserve">болады. Демек, </w:t>
      </w:r>
      <m:oMath>
        <m:f>
          <m:fPr>
            <m:ctrlPr>
              <w:rPr>
                <w:rFonts w:ascii="Cambria Math" w:eastAsiaTheme="minorEastAsia" w:hAnsi="Cambria Math" w:cs="Times New Roman"/>
                <w:i/>
                <w:iCs/>
                <w:sz w:val="28"/>
                <w:szCs w:val="28"/>
              </w:rPr>
            </m:ctrlPr>
          </m:fPr>
          <m:num>
            <m:r>
              <w:rPr>
                <w:rFonts w:ascii="Cambria Math" w:eastAsiaTheme="minorEastAsia" w:hAnsi="Cambria Math" w:cs="Times New Roman"/>
                <w:sz w:val="28"/>
                <w:szCs w:val="28"/>
                <w:lang w:val="kk-KZ"/>
              </w:rPr>
              <m:t>MH</m:t>
            </m:r>
          </m:num>
          <m:den>
            <m:r>
              <w:rPr>
                <w:rFonts w:ascii="Cambria Math" w:eastAsiaTheme="minorEastAsia" w:hAnsi="Cambria Math" w:cs="Times New Roman"/>
                <w:sz w:val="28"/>
                <w:szCs w:val="28"/>
                <w:lang w:val="kk-KZ"/>
              </w:rPr>
              <m:t>KA</m:t>
            </m:r>
          </m:den>
        </m:f>
        <m:r>
          <w:rPr>
            <w:rFonts w:ascii="Cambria Math" w:eastAsiaTheme="minorEastAsia" w:hAnsi="Cambria Math" w:cs="Times New Roman"/>
            <w:sz w:val="28"/>
            <w:szCs w:val="28"/>
            <w:lang w:val="kk-KZ"/>
          </w:rPr>
          <m:t>=</m:t>
        </m:r>
        <m:f>
          <m:fPr>
            <m:ctrlPr>
              <w:rPr>
                <w:rFonts w:ascii="Cambria Math" w:eastAsiaTheme="minorEastAsia" w:hAnsi="Cambria Math" w:cs="Times New Roman"/>
                <w:i/>
                <w:iCs/>
                <w:sz w:val="28"/>
                <w:szCs w:val="28"/>
              </w:rPr>
            </m:ctrlPr>
          </m:fPr>
          <m:num>
            <m:r>
              <w:rPr>
                <w:rFonts w:ascii="Cambria Math" w:eastAsiaTheme="minorEastAsia" w:hAnsi="Cambria Math" w:cs="Times New Roman"/>
                <w:sz w:val="28"/>
                <w:szCs w:val="28"/>
                <w:lang w:val="kk-KZ"/>
              </w:rPr>
              <m:t>BH</m:t>
            </m:r>
          </m:num>
          <m:den>
            <m:r>
              <w:rPr>
                <w:rFonts w:ascii="Cambria Math" w:eastAsiaTheme="minorEastAsia" w:hAnsi="Cambria Math" w:cs="Times New Roman"/>
                <w:sz w:val="28"/>
                <w:szCs w:val="28"/>
                <w:lang w:val="kk-KZ"/>
              </w:rPr>
              <m:t>BA</m:t>
            </m:r>
          </m:den>
        </m:f>
        <m:r>
          <w:rPr>
            <w:rFonts w:ascii="Cambria Math" w:eastAsiaTheme="minorEastAsia" w:hAnsi="Cambria Math" w:cs="Times New Roman"/>
            <w:sz w:val="28"/>
            <w:szCs w:val="28"/>
            <w:lang w:val="kk-KZ"/>
          </w:rPr>
          <m:t xml:space="preserve"> </m:t>
        </m:r>
      </m:oMath>
      <w:r w:rsidR="008744A9" w:rsidRPr="00512505">
        <w:rPr>
          <w:rFonts w:ascii="Times New Roman" w:eastAsiaTheme="minorEastAsia" w:hAnsi="Times New Roman" w:cs="Times New Roman"/>
          <w:sz w:val="28"/>
          <w:szCs w:val="28"/>
          <w:lang w:val="kk-KZ"/>
        </w:rPr>
        <w:t xml:space="preserve"> болады, яғни </w:t>
      </w:r>
      <w:r w:rsidR="00A10E34" w:rsidRPr="00512505">
        <w:rPr>
          <w:rFonts w:ascii="Times New Roman" w:eastAsiaTheme="minorEastAsia" w:hAnsi="Times New Roman" w:cs="Times New Roman"/>
          <w:iCs/>
          <w:sz w:val="28"/>
          <w:szCs w:val="28"/>
          <w:lang w:val="kk-KZ"/>
        </w:rPr>
        <w:t xml:space="preserve"> </w:t>
      </w:r>
      <m:oMath>
        <m:f>
          <m:fPr>
            <m:ctrlPr>
              <w:rPr>
                <w:rFonts w:ascii="Cambria Math" w:eastAsiaTheme="minorEastAsia" w:hAnsi="Cambria Math" w:cs="Times New Roman"/>
                <w:i/>
                <w:iCs/>
                <w:sz w:val="28"/>
                <w:szCs w:val="28"/>
              </w:rPr>
            </m:ctrlPr>
          </m:fPr>
          <m:num>
            <m:r>
              <w:rPr>
                <w:rFonts w:ascii="Cambria Math" w:eastAsiaTheme="minorEastAsia" w:hAnsi="Cambria Math" w:cs="Times New Roman"/>
                <w:sz w:val="28"/>
                <w:szCs w:val="28"/>
                <w:lang w:val="kk-KZ"/>
              </w:rPr>
              <m:t>2x</m:t>
            </m:r>
          </m:num>
          <m:den>
            <m:r>
              <w:rPr>
                <w:rFonts w:ascii="Cambria Math" w:eastAsiaTheme="minorEastAsia" w:hAnsi="Cambria Math" w:cs="Times New Roman"/>
                <w:sz w:val="28"/>
                <w:szCs w:val="28"/>
                <w:lang w:val="kk-KZ"/>
              </w:rPr>
              <m:t>x+3</m:t>
            </m:r>
            <m:rad>
              <m:radPr>
                <m:degHide m:val="1"/>
                <m:ctrlPr>
                  <w:rPr>
                    <w:rFonts w:ascii="Cambria Math" w:eastAsiaTheme="minorEastAsia" w:hAnsi="Cambria Math" w:cs="Times New Roman"/>
                    <w:i/>
                    <w:iCs/>
                    <w:sz w:val="28"/>
                    <w:szCs w:val="28"/>
                  </w:rPr>
                </m:ctrlPr>
              </m:radPr>
              <m:deg/>
              <m:e>
                <m:r>
                  <w:rPr>
                    <w:rFonts w:ascii="Cambria Math" w:eastAsiaTheme="minorEastAsia" w:hAnsi="Cambria Math" w:cs="Times New Roman"/>
                    <w:sz w:val="28"/>
                    <w:szCs w:val="28"/>
                    <w:lang w:val="kk-KZ"/>
                  </w:rPr>
                  <m:t>13</m:t>
                </m:r>
              </m:e>
            </m:rad>
          </m:den>
        </m:f>
        <m:r>
          <w:rPr>
            <w:rFonts w:ascii="Cambria Math" w:eastAsiaTheme="minorEastAsia" w:hAnsi="Cambria Math" w:cs="Times New Roman"/>
            <w:sz w:val="28"/>
            <w:szCs w:val="28"/>
            <w:lang w:val="kk-KZ"/>
          </w:rPr>
          <m:t>=</m:t>
        </m:r>
        <m:f>
          <m:fPr>
            <m:ctrlPr>
              <w:rPr>
                <w:rFonts w:ascii="Cambria Math" w:eastAsiaTheme="minorEastAsia" w:hAnsi="Cambria Math" w:cs="Times New Roman"/>
                <w:i/>
                <w:iCs/>
                <w:sz w:val="28"/>
                <w:szCs w:val="28"/>
              </w:rPr>
            </m:ctrlPr>
          </m:fPr>
          <m:num>
            <m:r>
              <w:rPr>
                <w:rFonts w:ascii="Cambria Math" w:eastAsiaTheme="minorEastAsia" w:hAnsi="Cambria Math" w:cs="Times New Roman"/>
                <w:sz w:val="28"/>
                <w:szCs w:val="28"/>
                <w:lang w:val="kk-KZ"/>
              </w:rPr>
              <m:t>16</m:t>
            </m:r>
          </m:num>
          <m:den>
            <m:r>
              <w:rPr>
                <w:rFonts w:ascii="Cambria Math" w:eastAsiaTheme="minorEastAsia" w:hAnsi="Cambria Math" w:cs="Times New Roman"/>
                <w:sz w:val="28"/>
                <w:szCs w:val="28"/>
                <w:lang w:val="kk-KZ"/>
              </w:rPr>
              <m:t>25</m:t>
            </m:r>
          </m:den>
        </m:f>
      </m:oMath>
      <w:r w:rsidR="00A10E34" w:rsidRPr="00512505">
        <w:rPr>
          <w:rFonts w:ascii="Times New Roman" w:eastAsiaTheme="minorEastAsia" w:hAnsi="Times New Roman" w:cs="Times New Roman"/>
          <w:iCs/>
          <w:sz w:val="28"/>
          <w:szCs w:val="28"/>
          <w:lang w:val="kk-KZ"/>
        </w:rPr>
        <w:t xml:space="preserve">. </w:t>
      </w:r>
    </w:p>
    <w:p w14:paraId="460B2310" w14:textId="22D4C343" w:rsidR="00A10E34" w:rsidRPr="00512505" w:rsidRDefault="00682B7C" w:rsidP="00A10E34">
      <w:pPr>
        <w:spacing w:after="0" w:line="240" w:lineRule="auto"/>
        <w:ind w:firstLine="567"/>
        <w:jc w:val="both"/>
        <w:rPr>
          <w:rFonts w:ascii="Times New Roman" w:eastAsiaTheme="minorEastAsia" w:hAnsi="Times New Roman" w:cs="Times New Roman"/>
          <w:sz w:val="28"/>
          <w:szCs w:val="28"/>
          <w:lang w:val="kk-KZ"/>
        </w:rPr>
      </w:pPr>
      <w:r w:rsidRPr="00512505">
        <w:rPr>
          <w:rFonts w:ascii="Times New Roman" w:eastAsiaTheme="minorEastAsia" w:hAnsi="Times New Roman" w:cs="Times New Roman"/>
          <w:iCs/>
          <w:sz w:val="28"/>
          <w:szCs w:val="28"/>
          <w:lang w:val="kk-KZ"/>
        </w:rPr>
        <w:t xml:space="preserve">7) </w:t>
      </w:r>
      <w:r w:rsidR="008744A9" w:rsidRPr="00512505">
        <w:rPr>
          <w:rFonts w:ascii="Times New Roman" w:eastAsiaTheme="minorEastAsia" w:hAnsi="Times New Roman" w:cs="Times New Roman"/>
          <w:iCs/>
          <w:sz w:val="28"/>
          <w:szCs w:val="28"/>
          <w:lang w:val="kk-KZ"/>
        </w:rPr>
        <w:t xml:space="preserve">Соңғы теңдеуді шешеміз: </w:t>
      </w:r>
      <m:oMath>
        <m:r>
          <w:rPr>
            <w:rFonts w:ascii="Cambria Math" w:eastAsiaTheme="minorEastAsia" w:hAnsi="Cambria Math" w:cs="Times New Roman"/>
            <w:sz w:val="28"/>
            <w:szCs w:val="28"/>
            <w:lang w:val="kk-KZ"/>
          </w:rPr>
          <m:t>50x=16x+48</m:t>
        </m:r>
        <m:rad>
          <m:radPr>
            <m:degHide m:val="1"/>
            <m:ctrlPr>
              <w:rPr>
                <w:rFonts w:ascii="Cambria Math" w:eastAsiaTheme="minorEastAsia" w:hAnsi="Cambria Math" w:cs="Times New Roman"/>
                <w:i/>
                <w:iCs/>
                <w:sz w:val="28"/>
                <w:szCs w:val="28"/>
              </w:rPr>
            </m:ctrlPr>
          </m:radPr>
          <m:deg/>
          <m:e>
            <m:r>
              <w:rPr>
                <w:rFonts w:ascii="Cambria Math" w:eastAsiaTheme="minorEastAsia" w:hAnsi="Cambria Math" w:cs="Times New Roman"/>
                <w:sz w:val="28"/>
                <w:szCs w:val="28"/>
                <w:lang w:val="kk-KZ"/>
              </w:rPr>
              <m:t>13</m:t>
            </m:r>
          </m:e>
        </m:rad>
        <m:r>
          <w:rPr>
            <w:rFonts w:ascii="Cambria Math" w:eastAsiaTheme="minorEastAsia" w:hAnsi="Cambria Math" w:cs="Times New Roman"/>
            <w:sz w:val="28"/>
            <w:szCs w:val="28"/>
            <w:lang w:val="kk-KZ"/>
          </w:rPr>
          <m:t>,   34x=48</m:t>
        </m:r>
        <m:rad>
          <m:radPr>
            <m:degHide m:val="1"/>
            <m:ctrlPr>
              <w:rPr>
                <w:rFonts w:ascii="Cambria Math" w:eastAsiaTheme="minorEastAsia" w:hAnsi="Cambria Math" w:cs="Times New Roman"/>
                <w:i/>
                <w:iCs/>
                <w:sz w:val="28"/>
                <w:szCs w:val="28"/>
              </w:rPr>
            </m:ctrlPr>
          </m:radPr>
          <m:deg/>
          <m:e>
            <m:r>
              <w:rPr>
                <w:rFonts w:ascii="Cambria Math" w:eastAsiaTheme="minorEastAsia" w:hAnsi="Cambria Math" w:cs="Times New Roman"/>
                <w:sz w:val="28"/>
                <w:szCs w:val="28"/>
                <w:lang w:val="kk-KZ"/>
              </w:rPr>
              <m:t>13</m:t>
            </m:r>
          </m:e>
        </m:rad>
        <m:r>
          <w:rPr>
            <w:rFonts w:ascii="Cambria Math" w:eastAsiaTheme="minorEastAsia" w:hAnsi="Cambria Math" w:cs="Times New Roman"/>
            <w:sz w:val="28"/>
            <w:szCs w:val="28"/>
            <w:lang w:val="kk-KZ"/>
          </w:rPr>
          <m:t>,    x=</m:t>
        </m:r>
        <m:f>
          <m:fPr>
            <m:ctrlPr>
              <w:rPr>
                <w:rFonts w:ascii="Cambria Math" w:eastAsiaTheme="minorEastAsia" w:hAnsi="Cambria Math" w:cs="Times New Roman"/>
                <w:i/>
                <w:iCs/>
                <w:sz w:val="28"/>
                <w:szCs w:val="28"/>
              </w:rPr>
            </m:ctrlPr>
          </m:fPr>
          <m:num>
            <m:r>
              <w:rPr>
                <w:rFonts w:ascii="Cambria Math" w:eastAsiaTheme="minorEastAsia" w:hAnsi="Cambria Math" w:cs="Times New Roman"/>
                <w:sz w:val="28"/>
                <w:szCs w:val="28"/>
                <w:lang w:val="kk-KZ"/>
              </w:rPr>
              <m:t>24</m:t>
            </m:r>
            <m:rad>
              <m:radPr>
                <m:degHide m:val="1"/>
                <m:ctrlPr>
                  <w:rPr>
                    <w:rFonts w:ascii="Cambria Math" w:eastAsiaTheme="minorEastAsia" w:hAnsi="Cambria Math" w:cs="Times New Roman"/>
                    <w:i/>
                    <w:iCs/>
                    <w:sz w:val="28"/>
                    <w:szCs w:val="28"/>
                  </w:rPr>
                </m:ctrlPr>
              </m:radPr>
              <m:deg/>
              <m:e>
                <m:r>
                  <w:rPr>
                    <w:rFonts w:ascii="Cambria Math" w:eastAsiaTheme="minorEastAsia" w:hAnsi="Cambria Math" w:cs="Times New Roman"/>
                    <w:sz w:val="28"/>
                    <w:szCs w:val="28"/>
                    <w:lang w:val="kk-KZ"/>
                  </w:rPr>
                  <m:t>13</m:t>
                </m:r>
              </m:e>
            </m:rad>
          </m:num>
          <m:den>
            <m:r>
              <w:rPr>
                <w:rFonts w:ascii="Cambria Math" w:eastAsiaTheme="minorEastAsia" w:hAnsi="Cambria Math" w:cs="Times New Roman"/>
                <w:sz w:val="28"/>
                <w:szCs w:val="28"/>
                <w:lang w:val="kk-KZ"/>
              </w:rPr>
              <m:t>17</m:t>
            </m:r>
          </m:den>
        </m:f>
        <m:r>
          <w:rPr>
            <w:rFonts w:ascii="Cambria Math" w:eastAsiaTheme="minorEastAsia" w:hAnsi="Cambria Math" w:cs="Times New Roman"/>
            <w:sz w:val="28"/>
            <w:szCs w:val="28"/>
            <w:lang w:val="kk-KZ"/>
          </w:rPr>
          <m:t xml:space="preserve">. </m:t>
        </m:r>
      </m:oMath>
    </w:p>
    <w:p w14:paraId="3BCC7A13" w14:textId="5753A021" w:rsidR="008744A9" w:rsidRPr="00512505" w:rsidRDefault="00682B7C" w:rsidP="00A10E34">
      <w:pPr>
        <w:spacing w:after="0" w:line="240" w:lineRule="auto"/>
        <w:ind w:firstLine="567"/>
        <w:jc w:val="both"/>
        <w:rPr>
          <w:rFonts w:ascii="Times New Roman" w:eastAsiaTheme="minorEastAsia" w:hAnsi="Times New Roman" w:cs="Times New Roman"/>
          <w:sz w:val="28"/>
          <w:szCs w:val="28"/>
          <w:lang w:val="kk-KZ"/>
        </w:rPr>
      </w:pPr>
      <w:r w:rsidRPr="00512505">
        <w:rPr>
          <w:rFonts w:ascii="Times New Roman" w:eastAsiaTheme="minorEastAsia" w:hAnsi="Times New Roman" w:cs="Times New Roman"/>
          <w:sz w:val="28"/>
          <w:szCs w:val="28"/>
          <w:lang w:val="kk-KZ"/>
        </w:rPr>
        <w:t xml:space="preserve">8) </w:t>
      </w:r>
      <m:oMath>
        <m:r>
          <w:rPr>
            <w:rFonts w:ascii="Cambria Math" w:eastAsiaTheme="minorEastAsia" w:hAnsi="Cambria Math" w:cs="Times New Roman"/>
            <w:sz w:val="28"/>
            <w:szCs w:val="28"/>
            <w:lang w:val="kk-KZ"/>
          </w:rPr>
          <m:t>AK=OK+OA</m:t>
        </m:r>
      </m:oMath>
      <w:r w:rsidR="008744A9" w:rsidRPr="00512505">
        <w:rPr>
          <w:rFonts w:ascii="Times New Roman" w:eastAsiaTheme="minorEastAsia" w:hAnsi="Times New Roman" w:cs="Times New Roman"/>
          <w:sz w:val="28"/>
          <w:szCs w:val="28"/>
          <w:lang w:val="kk-KZ"/>
        </w:rPr>
        <w:t xml:space="preserve"> болғандықтан, </w:t>
      </w:r>
      <m:oMath>
        <m:r>
          <w:rPr>
            <w:rFonts w:ascii="Cambria Math" w:eastAsiaTheme="minorEastAsia" w:hAnsi="Cambria Math" w:cs="Times New Roman"/>
            <w:sz w:val="28"/>
            <w:szCs w:val="28"/>
            <w:lang w:val="kk-KZ"/>
          </w:rPr>
          <m:t xml:space="preserve"> AK=</m:t>
        </m:r>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lang w:val="kk-KZ"/>
              </w:rPr>
              <m:t>24</m:t>
            </m:r>
            <m:rad>
              <m:radPr>
                <m:degHide m:val="1"/>
                <m:ctrlPr>
                  <w:rPr>
                    <w:rFonts w:ascii="Cambria Math" w:eastAsiaTheme="minorEastAsia" w:hAnsi="Cambria Math" w:cs="Times New Roman"/>
                    <w:i/>
                    <w:sz w:val="28"/>
                    <w:szCs w:val="28"/>
                    <w:lang w:val="en-US"/>
                  </w:rPr>
                </m:ctrlPr>
              </m:radPr>
              <m:deg/>
              <m:e>
                <m:r>
                  <w:rPr>
                    <w:rFonts w:ascii="Cambria Math" w:eastAsiaTheme="minorEastAsia" w:hAnsi="Cambria Math" w:cs="Times New Roman"/>
                    <w:sz w:val="28"/>
                    <w:szCs w:val="28"/>
                    <w:lang w:val="kk-KZ"/>
                  </w:rPr>
                  <m:t>13</m:t>
                </m:r>
              </m:e>
            </m:rad>
          </m:num>
          <m:den>
            <m:r>
              <w:rPr>
                <w:rFonts w:ascii="Cambria Math" w:eastAsiaTheme="minorEastAsia" w:hAnsi="Cambria Math" w:cs="Times New Roman"/>
                <w:sz w:val="28"/>
                <w:szCs w:val="28"/>
                <w:lang w:val="kk-KZ"/>
              </w:rPr>
              <m:t>17</m:t>
            </m:r>
          </m:den>
        </m:f>
        <m:r>
          <w:rPr>
            <w:rFonts w:ascii="Cambria Math" w:eastAsiaTheme="minorEastAsia" w:hAnsi="Cambria Math" w:cs="Times New Roman"/>
            <w:sz w:val="28"/>
            <w:szCs w:val="28"/>
            <w:lang w:val="kk-KZ"/>
          </w:rPr>
          <m:t>+3</m:t>
        </m:r>
        <m:rad>
          <m:radPr>
            <m:degHide m:val="1"/>
            <m:ctrlPr>
              <w:rPr>
                <w:rFonts w:ascii="Cambria Math" w:eastAsiaTheme="minorEastAsia" w:hAnsi="Cambria Math" w:cs="Times New Roman"/>
                <w:i/>
                <w:sz w:val="28"/>
                <w:szCs w:val="28"/>
                <w:lang w:val="en-US"/>
              </w:rPr>
            </m:ctrlPr>
          </m:radPr>
          <m:deg/>
          <m:e>
            <m:r>
              <w:rPr>
                <w:rFonts w:ascii="Cambria Math" w:eastAsiaTheme="minorEastAsia" w:hAnsi="Cambria Math" w:cs="Times New Roman"/>
                <w:sz w:val="28"/>
                <w:szCs w:val="28"/>
                <w:lang w:val="kk-KZ"/>
              </w:rPr>
              <m:t>13</m:t>
            </m:r>
          </m:e>
        </m:rad>
        <m:r>
          <w:rPr>
            <w:rFonts w:ascii="Cambria Math" w:eastAsiaTheme="minorEastAsia" w:hAnsi="Cambria Math" w:cs="Times New Roman"/>
            <w:sz w:val="28"/>
            <w:szCs w:val="28"/>
            <w:lang w:val="kk-KZ"/>
          </w:rPr>
          <m:t>=</m:t>
        </m:r>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lang w:val="kk-KZ"/>
              </w:rPr>
              <m:t>75</m:t>
            </m:r>
            <m:rad>
              <m:radPr>
                <m:degHide m:val="1"/>
                <m:ctrlPr>
                  <w:rPr>
                    <w:rFonts w:ascii="Cambria Math" w:eastAsiaTheme="minorEastAsia" w:hAnsi="Cambria Math" w:cs="Times New Roman"/>
                    <w:i/>
                    <w:sz w:val="28"/>
                    <w:szCs w:val="28"/>
                    <w:lang w:val="en-US"/>
                  </w:rPr>
                </m:ctrlPr>
              </m:radPr>
              <m:deg/>
              <m:e>
                <m:r>
                  <w:rPr>
                    <w:rFonts w:ascii="Cambria Math" w:eastAsiaTheme="minorEastAsia" w:hAnsi="Cambria Math" w:cs="Times New Roman"/>
                    <w:sz w:val="28"/>
                    <w:szCs w:val="28"/>
                    <w:lang w:val="kk-KZ"/>
                  </w:rPr>
                  <m:t>13</m:t>
                </m:r>
              </m:e>
            </m:rad>
          </m:num>
          <m:den>
            <m:r>
              <w:rPr>
                <w:rFonts w:ascii="Cambria Math" w:eastAsiaTheme="minorEastAsia" w:hAnsi="Cambria Math" w:cs="Times New Roman"/>
                <w:sz w:val="28"/>
                <w:szCs w:val="28"/>
                <w:lang w:val="kk-KZ"/>
              </w:rPr>
              <m:t>17</m:t>
            </m:r>
          </m:den>
        </m:f>
      </m:oMath>
      <w:r w:rsidR="008744A9" w:rsidRPr="00512505">
        <w:rPr>
          <w:rFonts w:ascii="Times New Roman" w:eastAsiaTheme="minorEastAsia" w:hAnsi="Times New Roman" w:cs="Times New Roman"/>
          <w:sz w:val="28"/>
          <w:szCs w:val="28"/>
          <w:lang w:val="kk-KZ"/>
        </w:rPr>
        <w:t xml:space="preserve"> болады.</w:t>
      </w:r>
    </w:p>
    <w:p w14:paraId="344D0231" w14:textId="7676E0F0" w:rsidR="00A10E34" w:rsidRPr="00512505" w:rsidRDefault="00A10E34" w:rsidP="00A10E34">
      <w:pPr>
        <w:spacing w:after="0" w:line="240" w:lineRule="auto"/>
        <w:jc w:val="right"/>
        <w:rPr>
          <w:rFonts w:ascii="Times New Roman" w:eastAsiaTheme="minorEastAsia" w:hAnsi="Times New Roman" w:cs="Times New Roman"/>
          <w:i/>
          <w:sz w:val="28"/>
          <w:szCs w:val="28"/>
          <w:lang w:val="kk-KZ"/>
        </w:rPr>
      </w:pPr>
      <w:r w:rsidRPr="00512505">
        <w:rPr>
          <w:rFonts w:ascii="Times New Roman" w:eastAsiaTheme="minorEastAsia" w:hAnsi="Times New Roman" w:cs="Times New Roman"/>
          <w:b/>
          <w:iCs/>
          <w:sz w:val="28"/>
          <w:szCs w:val="28"/>
          <w:lang w:val="kk-KZ"/>
        </w:rPr>
        <w:t>Жауабы:</w:t>
      </w:r>
      <w:r w:rsidRPr="00512505">
        <w:rPr>
          <w:rFonts w:ascii="Times New Roman" w:eastAsiaTheme="minorEastAsia" w:hAnsi="Times New Roman" w:cs="Times New Roman"/>
          <w:iCs/>
          <w:sz w:val="28"/>
          <w:szCs w:val="28"/>
          <w:lang w:val="kk-KZ"/>
        </w:rPr>
        <w:t xml:space="preserve"> </w:t>
      </w:r>
      <m:oMath>
        <m:r>
          <w:rPr>
            <w:rFonts w:ascii="Cambria Math" w:eastAsiaTheme="minorEastAsia" w:hAnsi="Cambria Math" w:cs="Times New Roman"/>
            <w:sz w:val="28"/>
            <w:szCs w:val="28"/>
            <w:lang w:val="kk-KZ"/>
          </w:rPr>
          <m:t>AK=</m:t>
        </m:r>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lang w:val="kk-KZ"/>
              </w:rPr>
              <m:t>75</m:t>
            </m:r>
            <m:rad>
              <m:radPr>
                <m:degHide m:val="1"/>
                <m:ctrlPr>
                  <w:rPr>
                    <w:rFonts w:ascii="Cambria Math" w:eastAsiaTheme="minorEastAsia" w:hAnsi="Cambria Math" w:cs="Times New Roman"/>
                    <w:i/>
                    <w:sz w:val="28"/>
                    <w:szCs w:val="28"/>
                    <w:lang w:val="en-US"/>
                  </w:rPr>
                </m:ctrlPr>
              </m:radPr>
              <m:deg/>
              <m:e>
                <m:r>
                  <w:rPr>
                    <w:rFonts w:ascii="Cambria Math" w:eastAsiaTheme="minorEastAsia" w:hAnsi="Cambria Math" w:cs="Times New Roman"/>
                    <w:sz w:val="28"/>
                    <w:szCs w:val="28"/>
                    <w:lang w:val="kk-KZ"/>
                  </w:rPr>
                  <m:t>13</m:t>
                </m:r>
              </m:e>
            </m:rad>
          </m:num>
          <m:den>
            <m:r>
              <w:rPr>
                <w:rFonts w:ascii="Cambria Math" w:eastAsiaTheme="minorEastAsia" w:hAnsi="Cambria Math" w:cs="Times New Roman"/>
                <w:sz w:val="28"/>
                <w:szCs w:val="28"/>
                <w:lang w:val="kk-KZ"/>
              </w:rPr>
              <m:t>17</m:t>
            </m:r>
          </m:den>
        </m:f>
      </m:oMath>
      <w:r w:rsidR="00682B7C" w:rsidRPr="00512505">
        <w:rPr>
          <w:rFonts w:ascii="Times New Roman" w:eastAsiaTheme="minorEastAsia" w:hAnsi="Times New Roman" w:cs="Times New Roman"/>
          <w:sz w:val="28"/>
          <w:szCs w:val="28"/>
          <w:lang w:val="kk-KZ"/>
        </w:rPr>
        <w:t xml:space="preserve"> см.</w:t>
      </w:r>
    </w:p>
    <w:p w14:paraId="0959E26D" w14:textId="77777777" w:rsidR="00A10E34" w:rsidRPr="00512505" w:rsidRDefault="00A10E34" w:rsidP="00A10E34">
      <w:pPr>
        <w:shd w:val="clear" w:color="auto" w:fill="FFFFFF"/>
        <w:autoSpaceDN w:val="0"/>
        <w:adjustRightInd w:val="0"/>
        <w:spacing w:after="0" w:line="240" w:lineRule="auto"/>
        <w:ind w:firstLine="709"/>
        <w:jc w:val="both"/>
        <w:rPr>
          <w:rFonts w:ascii="Times New Roman" w:hAnsi="Times New Roman" w:cs="Times New Roman"/>
          <w:noProof/>
          <w:sz w:val="28"/>
          <w:szCs w:val="28"/>
          <w:lang w:val="kk-KZ"/>
        </w:rPr>
      </w:pPr>
    </w:p>
    <w:p w14:paraId="58503428" w14:textId="77777777" w:rsidR="00A10E34" w:rsidRPr="00512505" w:rsidRDefault="00A10E34" w:rsidP="00A10E34">
      <w:pPr>
        <w:shd w:val="clear" w:color="auto" w:fill="FFFFFF"/>
        <w:autoSpaceDN w:val="0"/>
        <w:adjustRightInd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noProof/>
          <w:sz w:val="28"/>
          <w:szCs w:val="28"/>
          <w:lang w:val="kk-KZ"/>
        </w:rPr>
        <w:lastRenderedPageBreak/>
        <w:t>Оқушыларға геометриялық түрлендірулер әдісін меңгеруді жеңілдету үшін есептеуге арналған геометриялық есептердің жүйесін кұрдым. Бұл есептердің шешуінің ең оңай тәсілі геометриялық түрлендірулермен байланысты. Осы айтылғандарды өрнектеу үшін бірнеше есеп келтірейік. Бұл есептерді шығарғанда бұру, параллель көшіру, осьтік симметрия әдістерін қолданамыз.</w:t>
      </w:r>
    </w:p>
    <w:p w14:paraId="397D496A" w14:textId="6F125F5D" w:rsidR="00F80342" w:rsidRPr="00512505" w:rsidRDefault="00A10E34" w:rsidP="00A10E34">
      <w:pPr>
        <w:spacing w:after="0" w:line="240" w:lineRule="auto"/>
        <w:ind w:firstLine="567"/>
        <w:jc w:val="both"/>
        <w:rPr>
          <w:rFonts w:ascii="Times New Roman" w:hAnsi="Times New Roman" w:cs="Times New Roman"/>
          <w:iCs/>
          <w:sz w:val="28"/>
          <w:szCs w:val="28"/>
          <w:lang w:val="kk-KZ"/>
        </w:rPr>
      </w:pPr>
      <w:r w:rsidRPr="00512505">
        <w:rPr>
          <w:rFonts w:ascii="Times New Roman" w:hAnsi="Times New Roman" w:cs="Times New Roman"/>
          <w:i/>
          <w:iCs/>
          <w:sz w:val="28"/>
          <w:szCs w:val="28"/>
          <w:lang w:val="kk-KZ"/>
        </w:rPr>
        <w:t>Координатал</w:t>
      </w:r>
      <w:r w:rsidR="00360FA2" w:rsidRPr="00512505">
        <w:rPr>
          <w:rFonts w:ascii="Times New Roman" w:hAnsi="Times New Roman" w:cs="Times New Roman"/>
          <w:i/>
          <w:iCs/>
          <w:sz w:val="28"/>
          <w:szCs w:val="28"/>
          <w:lang w:val="kk-KZ"/>
        </w:rPr>
        <w:t>ық</w:t>
      </w:r>
      <w:r w:rsidRPr="00512505">
        <w:rPr>
          <w:rFonts w:ascii="Times New Roman" w:hAnsi="Times New Roman" w:cs="Times New Roman"/>
          <w:i/>
          <w:iCs/>
          <w:sz w:val="28"/>
          <w:szCs w:val="28"/>
          <w:lang w:val="kk-KZ"/>
        </w:rPr>
        <w:t xml:space="preserve"> әдіс</w:t>
      </w:r>
      <w:r w:rsidR="00360FA2" w:rsidRPr="00512505">
        <w:rPr>
          <w:rFonts w:ascii="Times New Roman" w:hAnsi="Times New Roman" w:cs="Times New Roman"/>
          <w:i/>
          <w:iCs/>
          <w:sz w:val="28"/>
          <w:szCs w:val="28"/>
          <w:lang w:val="kk-KZ"/>
        </w:rPr>
        <w:t>те</w:t>
      </w:r>
      <w:r w:rsidR="00F80342" w:rsidRPr="00512505">
        <w:rPr>
          <w:rFonts w:ascii="Times New Roman" w:hAnsi="Times New Roman" w:cs="Times New Roman"/>
          <w:i/>
          <w:iCs/>
          <w:sz w:val="28"/>
          <w:szCs w:val="28"/>
          <w:lang w:val="kk-KZ"/>
        </w:rPr>
        <w:t xml:space="preserve"> </w:t>
      </w:r>
      <w:r w:rsidR="00F80342" w:rsidRPr="00512505">
        <w:rPr>
          <w:rFonts w:ascii="Times New Roman" w:hAnsi="Times New Roman" w:cs="Times New Roman"/>
          <w:iCs/>
          <w:sz w:val="28"/>
          <w:szCs w:val="28"/>
          <w:lang w:val="kk-KZ"/>
        </w:rPr>
        <w:t xml:space="preserve">есептің шартына сәйкес берілген фигураның элементтері мен өлшемдері арасындағы тәуелділікті негіздеу, қойылған шарттарды қанағаттандыратын нүктелердің орнын анықтау жүзеге асырылады. </w:t>
      </w:r>
    </w:p>
    <w:p w14:paraId="17EDC417" w14:textId="5B0FD4BA" w:rsidR="00A10E34" w:rsidRPr="00512505" w:rsidRDefault="00F80342" w:rsidP="00A10E3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iCs/>
          <w:sz w:val="28"/>
          <w:szCs w:val="28"/>
          <w:lang w:val="kk-KZ"/>
        </w:rPr>
        <w:t>Жазықтықтағы немесе кеңістіктегі тікбұрышты координаталар</w:t>
      </w:r>
      <w:r w:rsidR="006F448E" w:rsidRPr="00512505">
        <w:rPr>
          <w:rFonts w:ascii="Times New Roman" w:hAnsi="Times New Roman" w:cs="Times New Roman"/>
          <w:iCs/>
          <w:sz w:val="28"/>
          <w:szCs w:val="28"/>
          <w:lang w:val="kk-KZ"/>
        </w:rPr>
        <w:t xml:space="preserve"> жүйесі арқылы координаталық</w:t>
      </w:r>
      <w:r w:rsidRPr="00512505">
        <w:rPr>
          <w:rFonts w:ascii="Times New Roman" w:hAnsi="Times New Roman" w:cs="Times New Roman"/>
          <w:iCs/>
          <w:sz w:val="28"/>
          <w:szCs w:val="28"/>
          <w:lang w:val="kk-KZ"/>
        </w:rPr>
        <w:t xml:space="preserve"> әдіс</w:t>
      </w:r>
      <w:r w:rsidR="006F448E" w:rsidRPr="00512505">
        <w:rPr>
          <w:rFonts w:ascii="Times New Roman" w:hAnsi="Times New Roman" w:cs="Times New Roman"/>
          <w:iCs/>
          <w:sz w:val="28"/>
          <w:szCs w:val="28"/>
          <w:lang w:val="kk-KZ"/>
        </w:rPr>
        <w:t>п</w:t>
      </w:r>
      <w:r w:rsidRPr="00512505">
        <w:rPr>
          <w:rFonts w:ascii="Times New Roman" w:hAnsi="Times New Roman" w:cs="Times New Roman"/>
          <w:iCs/>
          <w:sz w:val="28"/>
          <w:szCs w:val="28"/>
          <w:lang w:val="kk-KZ"/>
        </w:rPr>
        <w:t xml:space="preserve">ен шығаруда берілген фигураны </w:t>
      </w:r>
      <w:r w:rsidR="006F448E" w:rsidRPr="00512505">
        <w:rPr>
          <w:rFonts w:ascii="Times New Roman" w:hAnsi="Times New Roman" w:cs="Times New Roman"/>
          <w:iCs/>
          <w:sz w:val="28"/>
          <w:szCs w:val="28"/>
          <w:lang w:val="kk-KZ"/>
        </w:rPr>
        <w:t xml:space="preserve">осы </w:t>
      </w:r>
      <w:r w:rsidRPr="00512505">
        <w:rPr>
          <w:rFonts w:ascii="Times New Roman" w:hAnsi="Times New Roman" w:cs="Times New Roman"/>
          <w:iCs/>
          <w:sz w:val="28"/>
          <w:szCs w:val="28"/>
          <w:lang w:val="kk-KZ"/>
        </w:rPr>
        <w:t xml:space="preserve">координаталар жүйесіне орналастырып, </w:t>
      </w:r>
      <w:r w:rsidR="00C8008B" w:rsidRPr="00512505">
        <w:rPr>
          <w:rFonts w:ascii="Times New Roman" w:hAnsi="Times New Roman" w:cs="Times New Roman"/>
          <w:iCs/>
          <w:sz w:val="28"/>
          <w:szCs w:val="28"/>
          <w:lang w:val="kk-KZ"/>
        </w:rPr>
        <w:t xml:space="preserve">оның қабырғаларын координаталары осі ретінде таңдап, </w:t>
      </w:r>
      <w:r w:rsidRPr="00512505">
        <w:rPr>
          <w:rFonts w:ascii="Times New Roman" w:hAnsi="Times New Roman" w:cs="Times New Roman"/>
          <w:iCs/>
          <w:sz w:val="28"/>
          <w:szCs w:val="28"/>
          <w:lang w:val="kk-KZ"/>
        </w:rPr>
        <w:t xml:space="preserve">төбелерінің координаталарын анықтау арқылы ізделінді шамаларды (ұзындық, бұрыштың шамасы) табамыз </w:t>
      </w:r>
      <w:r w:rsidR="00A10E34" w:rsidRPr="00512505">
        <w:rPr>
          <w:rFonts w:ascii="Times New Roman" w:hAnsi="Times New Roman" w:cs="Times New Roman"/>
          <w:sz w:val="28"/>
          <w:szCs w:val="28"/>
          <w:lang w:val="kk-KZ"/>
        </w:rPr>
        <w:t>[</w:t>
      </w:r>
      <w:r w:rsidR="007A1C14" w:rsidRPr="00512505">
        <w:rPr>
          <w:rFonts w:ascii="Times New Roman" w:hAnsi="Times New Roman"/>
          <w:sz w:val="28"/>
          <w:szCs w:val="28"/>
          <w:lang w:val="kk-KZ"/>
        </w:rPr>
        <w:t>16</w:t>
      </w:r>
      <w:r w:rsidR="00EB6BD9" w:rsidRPr="00512505">
        <w:rPr>
          <w:rFonts w:ascii="Times New Roman" w:hAnsi="Times New Roman"/>
          <w:sz w:val="28"/>
          <w:szCs w:val="28"/>
          <w:lang w:val="kk-KZ"/>
        </w:rPr>
        <w:t>, б.115</w:t>
      </w:r>
      <w:r w:rsidR="00A10E34" w:rsidRPr="00512505">
        <w:rPr>
          <w:rFonts w:ascii="Times New Roman" w:hAnsi="Times New Roman" w:cs="Times New Roman"/>
          <w:sz w:val="28"/>
          <w:szCs w:val="28"/>
          <w:lang w:val="kk-KZ"/>
        </w:rPr>
        <w:t>].</w:t>
      </w:r>
    </w:p>
    <w:p w14:paraId="17886CDE" w14:textId="3A90B33B" w:rsidR="00A10E34" w:rsidRPr="00512505" w:rsidRDefault="00FA7D91" w:rsidP="00A10E34">
      <w:pPr>
        <w:pStyle w:val="af5"/>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Жалпы алғанда, к</w:t>
      </w:r>
      <w:r w:rsidR="00A10E34" w:rsidRPr="00512505">
        <w:rPr>
          <w:rFonts w:ascii="Times New Roman" w:hAnsi="Times New Roman" w:cs="Times New Roman"/>
          <w:sz w:val="28"/>
          <w:szCs w:val="28"/>
          <w:lang w:val="kk-KZ"/>
        </w:rPr>
        <w:t xml:space="preserve">оординаталық әдіс – </w:t>
      </w:r>
      <w:r w:rsidRPr="00512505">
        <w:rPr>
          <w:rFonts w:ascii="Times New Roman" w:hAnsi="Times New Roman" w:cs="Times New Roman"/>
          <w:sz w:val="28"/>
          <w:szCs w:val="28"/>
          <w:lang w:val="kk-KZ"/>
        </w:rPr>
        <w:t xml:space="preserve">фигураның </w:t>
      </w:r>
      <w:r w:rsidR="00A10E34" w:rsidRPr="00512505">
        <w:rPr>
          <w:rFonts w:ascii="Times New Roman" w:hAnsi="Times New Roman" w:cs="Times New Roman"/>
          <w:sz w:val="28"/>
          <w:szCs w:val="28"/>
          <w:lang w:val="kk-KZ"/>
        </w:rPr>
        <w:t>нүкте</w:t>
      </w:r>
      <w:r w:rsidRPr="00512505">
        <w:rPr>
          <w:rFonts w:ascii="Times New Roman" w:hAnsi="Times New Roman" w:cs="Times New Roman"/>
          <w:sz w:val="28"/>
          <w:szCs w:val="28"/>
          <w:lang w:val="kk-KZ"/>
        </w:rPr>
        <w:t>лерін</w:t>
      </w:r>
      <w:r w:rsidR="00A10E34" w:rsidRPr="00512505">
        <w:rPr>
          <w:rFonts w:ascii="Times New Roman" w:hAnsi="Times New Roman" w:cs="Times New Roman"/>
          <w:sz w:val="28"/>
          <w:szCs w:val="28"/>
          <w:lang w:val="kk-KZ"/>
        </w:rPr>
        <w:t xml:space="preserve"> немесе </w:t>
      </w:r>
      <w:r w:rsidRPr="00512505">
        <w:rPr>
          <w:rFonts w:ascii="Times New Roman" w:hAnsi="Times New Roman" w:cs="Times New Roman"/>
          <w:sz w:val="28"/>
          <w:szCs w:val="28"/>
          <w:lang w:val="kk-KZ"/>
        </w:rPr>
        <w:t>элементтерін</w:t>
      </w:r>
      <w:r w:rsidR="00A10E34" w:rsidRPr="00512505">
        <w:rPr>
          <w:rFonts w:ascii="Times New Roman" w:hAnsi="Times New Roman" w:cs="Times New Roman"/>
          <w:sz w:val="28"/>
          <w:szCs w:val="28"/>
          <w:lang w:val="kk-KZ"/>
        </w:rPr>
        <w:t xml:space="preserve"> </w:t>
      </w:r>
      <w:r w:rsidR="00646921" w:rsidRPr="00512505">
        <w:rPr>
          <w:rFonts w:ascii="Times New Roman" w:hAnsi="Times New Roman" w:cs="Times New Roman"/>
          <w:sz w:val="28"/>
          <w:szCs w:val="28"/>
          <w:lang w:val="kk-KZ"/>
        </w:rPr>
        <w:t>координаталар (</w:t>
      </w:r>
      <w:r w:rsidR="00A10E34" w:rsidRPr="00512505">
        <w:rPr>
          <w:rFonts w:ascii="Times New Roman" w:hAnsi="Times New Roman" w:cs="Times New Roman"/>
          <w:sz w:val="28"/>
          <w:szCs w:val="28"/>
          <w:lang w:val="kk-KZ"/>
        </w:rPr>
        <w:t>сандар</w:t>
      </w:r>
      <w:r w:rsidR="00646921" w:rsidRPr="00512505">
        <w:rPr>
          <w:rFonts w:ascii="Times New Roman" w:hAnsi="Times New Roman" w:cs="Times New Roman"/>
          <w:sz w:val="28"/>
          <w:szCs w:val="28"/>
          <w:lang w:val="kk-KZ"/>
        </w:rPr>
        <w:t>)</w:t>
      </w:r>
      <w:r w:rsidR="00A10E34" w:rsidRPr="00512505">
        <w:rPr>
          <w:rFonts w:ascii="Times New Roman" w:hAnsi="Times New Roman" w:cs="Times New Roman"/>
          <w:sz w:val="28"/>
          <w:szCs w:val="28"/>
          <w:lang w:val="kk-KZ"/>
        </w:rPr>
        <w:t xml:space="preserve"> арқылы анықта</w:t>
      </w:r>
      <w:r w:rsidR="00646921" w:rsidRPr="00512505">
        <w:rPr>
          <w:rFonts w:ascii="Times New Roman" w:hAnsi="Times New Roman" w:cs="Times New Roman"/>
          <w:sz w:val="28"/>
          <w:szCs w:val="28"/>
          <w:lang w:val="kk-KZ"/>
        </w:rPr>
        <w:t xml:space="preserve">п, ізделінді шаманы табу </w:t>
      </w:r>
      <w:r w:rsidR="00A10E34" w:rsidRPr="00512505">
        <w:rPr>
          <w:rFonts w:ascii="Times New Roman" w:hAnsi="Times New Roman" w:cs="Times New Roman"/>
          <w:sz w:val="28"/>
          <w:szCs w:val="28"/>
          <w:lang w:val="kk-KZ"/>
        </w:rPr>
        <w:t xml:space="preserve"> тәсілі.</w:t>
      </w:r>
    </w:p>
    <w:p w14:paraId="67C53133" w14:textId="237EEFB8" w:rsidR="00A10E34" w:rsidRPr="00512505" w:rsidRDefault="00A10E34" w:rsidP="00A10E34">
      <w:pPr>
        <w:pStyle w:val="af5"/>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Енді </w:t>
      </w:r>
      <w:r w:rsidR="0021345F" w:rsidRPr="00512505">
        <w:rPr>
          <w:rFonts w:ascii="Times New Roman" w:hAnsi="Times New Roman" w:cs="Times New Roman"/>
          <w:sz w:val="28"/>
          <w:szCs w:val="28"/>
          <w:lang w:val="kk-KZ"/>
        </w:rPr>
        <w:t>координаталық</w:t>
      </w:r>
      <w:r w:rsidR="00A0431E" w:rsidRPr="00512505">
        <w:rPr>
          <w:rFonts w:ascii="Times New Roman" w:hAnsi="Times New Roman" w:cs="Times New Roman"/>
          <w:sz w:val="28"/>
          <w:szCs w:val="28"/>
          <w:lang w:val="kk-KZ"/>
        </w:rPr>
        <w:t xml:space="preserve"> әдіс</w:t>
      </w:r>
      <w:r w:rsidR="0021345F" w:rsidRPr="00512505">
        <w:rPr>
          <w:rFonts w:ascii="Times New Roman" w:hAnsi="Times New Roman" w:cs="Times New Roman"/>
          <w:sz w:val="28"/>
          <w:szCs w:val="28"/>
          <w:lang w:val="kk-KZ"/>
        </w:rPr>
        <w:t>пен шығаруға</w:t>
      </w:r>
      <w:r w:rsidRPr="00512505">
        <w:rPr>
          <w:rFonts w:ascii="Times New Roman" w:hAnsi="Times New Roman" w:cs="Times New Roman"/>
          <w:sz w:val="28"/>
          <w:szCs w:val="28"/>
          <w:lang w:val="kk-KZ"/>
        </w:rPr>
        <w:t xml:space="preserve"> мысал қарастырайық.</w:t>
      </w:r>
    </w:p>
    <w:p w14:paraId="29C2FA5D" w14:textId="0300024C" w:rsidR="00DA111F" w:rsidRPr="00512505" w:rsidRDefault="00BA703B" w:rsidP="00DA111F">
      <w:pPr>
        <w:pStyle w:val="af5"/>
        <w:ind w:firstLine="567"/>
        <w:jc w:val="both"/>
        <w:rPr>
          <w:rFonts w:ascii="Times New Roman" w:hAnsi="Times New Roman" w:cs="Times New Roman"/>
          <w:sz w:val="28"/>
          <w:szCs w:val="28"/>
          <w:lang w:val="kk-KZ"/>
        </w:rPr>
      </w:pPr>
      <w:r w:rsidRPr="00512505">
        <w:rPr>
          <w:rFonts w:ascii="Times New Roman" w:hAnsi="Times New Roman" w:cs="Times New Roman"/>
          <w:b/>
          <w:sz w:val="28"/>
          <w:szCs w:val="28"/>
          <w:lang w:val="kk-KZ"/>
        </w:rPr>
        <w:t>7</w:t>
      </w:r>
      <w:r w:rsidR="00A10E34" w:rsidRPr="00512505">
        <w:rPr>
          <w:rFonts w:ascii="Times New Roman" w:hAnsi="Times New Roman" w:cs="Times New Roman"/>
          <w:b/>
          <w:sz w:val="28"/>
          <w:szCs w:val="28"/>
          <w:lang w:val="kk-KZ"/>
        </w:rPr>
        <w:t>-есеп.</w:t>
      </w:r>
      <w:r w:rsidR="00A10E34" w:rsidRPr="00512505">
        <w:rPr>
          <w:rFonts w:ascii="Times New Roman" w:hAnsi="Times New Roman" w:cs="Times New Roman"/>
          <w:sz w:val="28"/>
          <w:szCs w:val="28"/>
          <w:lang w:val="kk-KZ"/>
        </w:rPr>
        <w:t xml:space="preserve"> </w:t>
      </w:r>
      <w:r w:rsidR="00DA111F" w:rsidRPr="00512505">
        <w:rPr>
          <w:rFonts w:ascii="Times New Roman" w:hAnsi="Times New Roman" w:cs="Times New Roman"/>
          <w:sz w:val="28"/>
          <w:szCs w:val="28"/>
          <w:lang w:val="kk-KZ"/>
        </w:rPr>
        <w:t>Үшбұрыштың екі қабырғасы 17 см және 28 см-ге тең. Оның ұзын қабырғасына түсірілген биіктігі 15 см. Үшбұрыштың медианаларын табыңдар.</w:t>
      </w:r>
    </w:p>
    <w:p w14:paraId="30A317B2" w14:textId="6BB29C12" w:rsidR="00DA111F" w:rsidRPr="00512505" w:rsidRDefault="00DA111F" w:rsidP="00DA111F">
      <w:pPr>
        <w:pStyle w:val="a8"/>
        <w:spacing w:after="0"/>
        <w:ind w:firstLine="567"/>
        <w:jc w:val="both"/>
        <w:rPr>
          <w:sz w:val="28"/>
          <w:szCs w:val="28"/>
          <w:lang w:val="kk-KZ"/>
        </w:rPr>
      </w:pPr>
      <w:r w:rsidRPr="00512505">
        <w:rPr>
          <w:b/>
          <w:sz w:val="28"/>
          <w:szCs w:val="28"/>
          <w:lang w:val="kk-KZ"/>
        </w:rPr>
        <w:t xml:space="preserve">Берілгені: </w:t>
      </w:r>
      <w:r w:rsidRPr="00512505">
        <w:rPr>
          <w:sz w:val="28"/>
          <w:szCs w:val="28"/>
          <w:lang w:val="kk-KZ"/>
        </w:rPr>
        <w:sym w:font="Symbol" w:char="F044"/>
      </w:r>
      <w:r w:rsidRPr="00512505">
        <w:rPr>
          <w:i/>
          <w:sz w:val="28"/>
          <w:szCs w:val="28"/>
          <w:lang w:val="kk-KZ"/>
        </w:rPr>
        <w:t>АВС</w:t>
      </w:r>
      <w:r w:rsidRPr="00512505">
        <w:rPr>
          <w:sz w:val="28"/>
          <w:szCs w:val="28"/>
          <w:lang w:val="kk-KZ"/>
        </w:rPr>
        <w:t xml:space="preserve"> үшбұрышы.</w:t>
      </w:r>
    </w:p>
    <w:p w14:paraId="707FED2D" w14:textId="1C590C20" w:rsidR="00DA111F" w:rsidRPr="00512505" w:rsidRDefault="00DA111F" w:rsidP="00DA111F">
      <w:pPr>
        <w:pStyle w:val="a8"/>
        <w:spacing w:after="0"/>
        <w:ind w:firstLine="567"/>
        <w:jc w:val="both"/>
        <w:rPr>
          <w:sz w:val="28"/>
          <w:szCs w:val="28"/>
          <w:lang w:val="kk-KZ"/>
        </w:rPr>
      </w:pPr>
      <w:r w:rsidRPr="00512505">
        <w:rPr>
          <w:i/>
          <w:sz w:val="28"/>
          <w:szCs w:val="28"/>
          <w:lang w:val="kk-KZ"/>
        </w:rPr>
        <w:t>AB</w:t>
      </w:r>
      <w:r w:rsidRPr="00512505">
        <w:rPr>
          <w:sz w:val="28"/>
          <w:szCs w:val="28"/>
          <w:lang w:val="kk-KZ"/>
        </w:rPr>
        <w:t xml:space="preserve"> = 17 см, </w:t>
      </w:r>
      <w:r w:rsidRPr="00512505">
        <w:rPr>
          <w:i/>
          <w:sz w:val="28"/>
          <w:szCs w:val="28"/>
          <w:lang w:val="kk-KZ"/>
        </w:rPr>
        <w:t>AC</w:t>
      </w:r>
      <w:r w:rsidRPr="00512505">
        <w:rPr>
          <w:sz w:val="28"/>
          <w:szCs w:val="28"/>
          <w:lang w:val="kk-KZ"/>
        </w:rPr>
        <w:t xml:space="preserve"> = 28 см, </w:t>
      </w:r>
      <w:r w:rsidRPr="00512505">
        <w:rPr>
          <w:i/>
          <w:sz w:val="28"/>
          <w:szCs w:val="28"/>
          <w:lang w:val="kk-KZ"/>
        </w:rPr>
        <w:t>AH</w:t>
      </w:r>
      <w:r w:rsidRPr="00512505">
        <w:rPr>
          <w:sz w:val="28"/>
          <w:szCs w:val="28"/>
          <w:lang w:val="kk-KZ"/>
        </w:rPr>
        <w:t xml:space="preserve"> = 15 см.</w:t>
      </w:r>
    </w:p>
    <w:p w14:paraId="76BACDE2" w14:textId="77777777" w:rsidR="00DA111F" w:rsidRPr="00512505" w:rsidRDefault="00DA111F" w:rsidP="00DA111F">
      <w:pPr>
        <w:pStyle w:val="a8"/>
        <w:spacing w:after="0"/>
        <w:ind w:firstLine="567"/>
        <w:jc w:val="both"/>
        <w:rPr>
          <w:sz w:val="28"/>
          <w:szCs w:val="28"/>
          <w:lang w:val="kk-KZ"/>
        </w:rPr>
      </w:pPr>
      <w:r w:rsidRPr="00512505">
        <w:rPr>
          <w:b/>
          <w:sz w:val="28"/>
          <w:szCs w:val="28"/>
          <w:lang w:val="kk-KZ"/>
        </w:rPr>
        <w:t>Табу керек:</w:t>
      </w:r>
      <w:r w:rsidRPr="00512505">
        <w:rPr>
          <w:sz w:val="28"/>
          <w:szCs w:val="28"/>
          <w:lang w:val="kk-KZ"/>
        </w:rPr>
        <w:t xml:space="preserve"> </w:t>
      </w:r>
      <w:r w:rsidRPr="00512505">
        <w:rPr>
          <w:i/>
          <w:sz w:val="28"/>
          <w:szCs w:val="28"/>
          <w:lang w:val="kk-KZ"/>
        </w:rPr>
        <w:t>CM</w:t>
      </w:r>
      <w:r w:rsidRPr="00512505">
        <w:rPr>
          <w:sz w:val="28"/>
          <w:szCs w:val="28"/>
          <w:lang w:val="kk-KZ"/>
        </w:rPr>
        <w:t xml:space="preserve">, </w:t>
      </w:r>
      <w:r w:rsidRPr="00512505">
        <w:rPr>
          <w:i/>
          <w:sz w:val="28"/>
          <w:szCs w:val="28"/>
          <w:lang w:val="kk-KZ"/>
        </w:rPr>
        <w:t>AK</w:t>
      </w:r>
      <w:r w:rsidRPr="00512505">
        <w:rPr>
          <w:sz w:val="28"/>
          <w:szCs w:val="28"/>
          <w:lang w:val="kk-KZ"/>
        </w:rPr>
        <w:t xml:space="preserve">, </w:t>
      </w:r>
      <w:r w:rsidRPr="00512505">
        <w:rPr>
          <w:i/>
          <w:sz w:val="28"/>
          <w:szCs w:val="28"/>
          <w:lang w:val="kk-KZ"/>
        </w:rPr>
        <w:t>BE</w:t>
      </w:r>
      <w:r w:rsidRPr="00512505">
        <w:rPr>
          <w:sz w:val="28"/>
          <w:szCs w:val="28"/>
          <w:lang w:val="kk-KZ"/>
        </w:rPr>
        <w:t xml:space="preserve"> – мединаларының ұзындықтарын.</w:t>
      </w:r>
    </w:p>
    <w:p w14:paraId="77793E93" w14:textId="71D04363" w:rsidR="00DA111F" w:rsidRPr="00512505" w:rsidRDefault="00DA111F" w:rsidP="00DA111F">
      <w:pPr>
        <w:pStyle w:val="a8"/>
        <w:spacing w:after="0"/>
        <w:ind w:firstLine="567"/>
        <w:jc w:val="both"/>
        <w:rPr>
          <w:sz w:val="28"/>
          <w:szCs w:val="28"/>
          <w:lang w:val="kk-KZ"/>
        </w:rPr>
      </w:pPr>
      <w:r w:rsidRPr="00512505">
        <w:rPr>
          <w:b/>
          <w:bCs/>
          <w:sz w:val="28"/>
          <w:szCs w:val="28"/>
          <w:lang w:val="kk-KZ"/>
        </w:rPr>
        <w:t>Шешуі.</w:t>
      </w:r>
      <w:r w:rsidRPr="00512505">
        <w:rPr>
          <w:sz w:val="28"/>
          <w:szCs w:val="28"/>
          <w:lang w:val="kk-KZ"/>
        </w:rPr>
        <w:t xml:space="preserve"> 1) Тікбұрышты декарттық координаталар жүйесінде </w:t>
      </w:r>
      <w:r w:rsidRPr="00512505">
        <w:rPr>
          <w:i/>
          <w:sz w:val="28"/>
          <w:szCs w:val="28"/>
          <w:lang w:val="kk-KZ"/>
        </w:rPr>
        <w:t>Ох</w:t>
      </w:r>
      <w:r w:rsidRPr="00512505">
        <w:rPr>
          <w:sz w:val="28"/>
          <w:szCs w:val="28"/>
          <w:lang w:val="kk-KZ"/>
        </w:rPr>
        <w:t xml:space="preserve"> осі ретінде </w:t>
      </w:r>
      <w:r w:rsidRPr="00512505">
        <w:rPr>
          <w:i/>
          <w:sz w:val="28"/>
          <w:szCs w:val="28"/>
          <w:lang w:val="kk-KZ"/>
        </w:rPr>
        <w:t>BC</w:t>
      </w:r>
      <w:r w:rsidRPr="00512505">
        <w:rPr>
          <w:sz w:val="28"/>
          <w:szCs w:val="28"/>
          <w:lang w:val="kk-KZ"/>
        </w:rPr>
        <w:t xml:space="preserve"> қабырғасын, ал </w:t>
      </w:r>
      <w:r w:rsidRPr="00512505">
        <w:rPr>
          <w:i/>
          <w:sz w:val="28"/>
          <w:szCs w:val="28"/>
          <w:lang w:val="kk-KZ"/>
        </w:rPr>
        <w:t>Оу</w:t>
      </w:r>
      <w:r w:rsidRPr="00512505">
        <w:rPr>
          <w:sz w:val="28"/>
          <w:szCs w:val="28"/>
          <w:lang w:val="kk-KZ"/>
        </w:rPr>
        <w:t xml:space="preserve"> осі ретінде </w:t>
      </w:r>
      <w:r w:rsidRPr="00512505">
        <w:rPr>
          <w:i/>
          <w:sz w:val="28"/>
          <w:szCs w:val="28"/>
          <w:lang w:val="kk-KZ"/>
        </w:rPr>
        <w:t>AH</w:t>
      </w:r>
      <w:r w:rsidRPr="00512505">
        <w:rPr>
          <w:sz w:val="28"/>
          <w:szCs w:val="28"/>
          <w:lang w:val="kk-KZ"/>
        </w:rPr>
        <w:t xml:space="preserve"> биіктігін таңдап аламыз (</w:t>
      </w:r>
      <w:r w:rsidR="009C0F4B" w:rsidRPr="00512505">
        <w:rPr>
          <w:sz w:val="28"/>
          <w:szCs w:val="28"/>
          <w:lang w:val="kk-KZ"/>
        </w:rPr>
        <w:t>64</w:t>
      </w:r>
      <w:r w:rsidRPr="00512505">
        <w:rPr>
          <w:sz w:val="28"/>
          <w:szCs w:val="28"/>
          <w:lang w:val="kk-KZ"/>
        </w:rPr>
        <w:t>-сурет).</w:t>
      </w:r>
    </w:p>
    <w:p w14:paraId="016287C4" w14:textId="77777777" w:rsidR="00DA111F" w:rsidRPr="00512505" w:rsidRDefault="00DA111F" w:rsidP="00DA111F">
      <w:pPr>
        <w:pStyle w:val="a8"/>
        <w:spacing w:after="0"/>
        <w:jc w:val="both"/>
        <w:rPr>
          <w:sz w:val="28"/>
          <w:szCs w:val="28"/>
          <w:lang w:val="kk-KZ"/>
        </w:rPr>
      </w:pPr>
    </w:p>
    <w:p w14:paraId="3BFF0F25" w14:textId="1D35C0B1" w:rsidR="00DA111F" w:rsidRPr="00512505" w:rsidRDefault="00DA111F" w:rsidP="00DA111F">
      <w:pPr>
        <w:pStyle w:val="a8"/>
        <w:spacing w:after="0"/>
        <w:jc w:val="center"/>
        <w:rPr>
          <w:noProof/>
          <w:sz w:val="28"/>
          <w:szCs w:val="28"/>
          <w:lang w:val="kk-KZ"/>
        </w:rPr>
      </w:pPr>
      <w:r w:rsidRPr="00512505">
        <w:rPr>
          <w:noProof/>
          <w:sz w:val="28"/>
          <w:szCs w:val="28"/>
        </w:rPr>
        <w:drawing>
          <wp:inline distT="0" distB="0" distL="0" distR="0" wp14:anchorId="439F0E6A" wp14:editId="47F8D319">
            <wp:extent cx="3193472" cy="1440872"/>
            <wp:effectExtent l="0" t="0" r="6985" b="6985"/>
            <wp:docPr id="1073741825" name="officeArt object" descr="IMG_6895.jpeg"/>
            <wp:cNvGraphicFramePr/>
            <a:graphic xmlns:a="http://schemas.openxmlformats.org/drawingml/2006/main">
              <a:graphicData uri="http://schemas.openxmlformats.org/drawingml/2006/picture">
                <pic:pic xmlns:pic="http://schemas.openxmlformats.org/drawingml/2006/picture">
                  <pic:nvPicPr>
                    <pic:cNvPr id="1073741825" name="IMG_6895.jpeg" descr="IMG_6895.jpeg"/>
                    <pic:cNvPicPr>
                      <a:picLocks noChangeAspect="1"/>
                    </pic:cNvPicPr>
                  </pic:nvPicPr>
                  <pic:blipFill rotWithShape="1">
                    <a:blip r:embed="rId139" cstate="print">
                      <a:extLst>
                        <a:ext uri="{28A0092B-C50C-407E-A947-70E740481C1C}">
                          <a14:useLocalDpi xmlns:a14="http://schemas.microsoft.com/office/drawing/2010/main" val="0"/>
                        </a:ext>
                      </a:extLst>
                    </a:blip>
                    <a:srcRect l="5145" t="2251" b="4054"/>
                    <a:stretch/>
                  </pic:blipFill>
                  <pic:spPr bwMode="auto">
                    <a:xfrm>
                      <a:off x="0" y="0"/>
                      <a:ext cx="3187066" cy="1437982"/>
                    </a:xfrm>
                    <a:prstGeom prst="rect">
                      <a:avLst/>
                    </a:prstGeom>
                    <a:ln>
                      <a:noFill/>
                    </a:ln>
                    <a:effectLst/>
                    <a:extLst>
                      <a:ext uri="{53640926-AAD7-44D8-BBD7-CCE9431645EC}">
                        <a14:shadowObscured xmlns:a14="http://schemas.microsoft.com/office/drawing/2010/main"/>
                      </a:ext>
                    </a:extLst>
                  </pic:spPr>
                </pic:pic>
              </a:graphicData>
            </a:graphic>
          </wp:inline>
        </w:drawing>
      </w:r>
      <w:r w:rsidR="008B0117" w:rsidRPr="00512505">
        <w:rPr>
          <w:noProof/>
          <w:sz w:val="28"/>
          <w:szCs w:val="28"/>
          <w:lang w:val="kk-KZ"/>
        </w:rPr>
        <w:t xml:space="preserve">     </w:t>
      </w:r>
      <w:r w:rsidR="008B0117" w:rsidRPr="00512505">
        <w:rPr>
          <w:noProof/>
          <w:sz w:val="28"/>
          <w:szCs w:val="28"/>
        </w:rPr>
        <w:drawing>
          <wp:inline distT="0" distB="0" distL="0" distR="0" wp14:anchorId="72BF7A5A" wp14:editId="36C5C5D5">
            <wp:extent cx="2516295" cy="1423358"/>
            <wp:effectExtent l="0" t="0" r="0" b="5715"/>
            <wp:docPr id="7228" name="Рисунок 7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stretch>
                      <a:fillRect/>
                    </a:stretch>
                  </pic:blipFill>
                  <pic:spPr>
                    <a:xfrm>
                      <a:off x="0" y="0"/>
                      <a:ext cx="2517957" cy="1424298"/>
                    </a:xfrm>
                    <a:prstGeom prst="rect">
                      <a:avLst/>
                    </a:prstGeom>
                  </pic:spPr>
                </pic:pic>
              </a:graphicData>
            </a:graphic>
          </wp:inline>
        </w:drawing>
      </w:r>
    </w:p>
    <w:p w14:paraId="5C9A0293" w14:textId="77777777" w:rsidR="003B7410" w:rsidRPr="00512505" w:rsidRDefault="003B7410" w:rsidP="00DA111F">
      <w:pPr>
        <w:pStyle w:val="a8"/>
        <w:spacing w:after="0"/>
        <w:jc w:val="center"/>
        <w:rPr>
          <w:sz w:val="28"/>
          <w:szCs w:val="28"/>
          <w:lang w:val="kk-KZ"/>
        </w:rPr>
      </w:pPr>
    </w:p>
    <w:p w14:paraId="42F4C6F9" w14:textId="67A93243" w:rsidR="00DA111F" w:rsidRPr="00512505" w:rsidRDefault="005A61B3" w:rsidP="007F0408">
      <w:pPr>
        <w:pStyle w:val="a8"/>
        <w:spacing w:after="0"/>
        <w:ind w:firstLine="708"/>
        <w:rPr>
          <w:sz w:val="28"/>
          <w:szCs w:val="28"/>
          <w:lang w:val="kk-KZ"/>
        </w:rPr>
      </w:pPr>
      <w:r w:rsidRPr="00512505">
        <w:rPr>
          <w:sz w:val="28"/>
          <w:szCs w:val="28"/>
          <w:lang w:val="kk-KZ"/>
        </w:rPr>
        <w:t xml:space="preserve">Сурет </w:t>
      </w:r>
      <w:r w:rsidR="009C0F4B" w:rsidRPr="00512505">
        <w:rPr>
          <w:sz w:val="28"/>
          <w:szCs w:val="28"/>
          <w:lang w:val="kk-KZ"/>
        </w:rPr>
        <w:t>64</w:t>
      </w:r>
      <w:r w:rsidR="007F0408" w:rsidRPr="00512505">
        <w:rPr>
          <w:sz w:val="28"/>
          <w:szCs w:val="28"/>
          <w:lang w:val="kk-KZ"/>
        </w:rPr>
        <w:t xml:space="preserve"> - </w:t>
      </w:r>
      <w:r w:rsidR="008B0117" w:rsidRPr="00512505">
        <w:rPr>
          <w:sz w:val="28"/>
          <w:szCs w:val="28"/>
          <w:lang w:val="kk-KZ"/>
        </w:rPr>
        <w:tab/>
      </w:r>
      <w:r w:rsidR="007F0408" w:rsidRPr="00512505">
        <w:rPr>
          <w:sz w:val="28"/>
          <w:szCs w:val="28"/>
          <w:lang w:val="kk-KZ"/>
        </w:rPr>
        <w:t xml:space="preserve">Үшбұрыш </w:t>
      </w:r>
      <w:r w:rsidR="008B0117" w:rsidRPr="00512505">
        <w:rPr>
          <w:sz w:val="28"/>
          <w:szCs w:val="28"/>
          <w:lang w:val="kk-KZ"/>
        </w:rPr>
        <w:tab/>
      </w:r>
      <w:r w:rsidR="008B0117" w:rsidRPr="00512505">
        <w:rPr>
          <w:sz w:val="28"/>
          <w:szCs w:val="28"/>
          <w:lang w:val="kk-KZ"/>
        </w:rPr>
        <w:tab/>
      </w:r>
      <w:r w:rsidR="008B0117" w:rsidRPr="00512505">
        <w:rPr>
          <w:sz w:val="28"/>
          <w:szCs w:val="28"/>
          <w:lang w:val="kk-KZ"/>
        </w:rPr>
        <w:tab/>
      </w:r>
      <w:r w:rsidR="008B0117" w:rsidRPr="00512505">
        <w:rPr>
          <w:sz w:val="28"/>
          <w:szCs w:val="28"/>
          <w:lang w:val="kk-KZ"/>
        </w:rPr>
        <w:tab/>
        <w:t xml:space="preserve">Сурет </w:t>
      </w:r>
      <w:r w:rsidR="009C0F4B" w:rsidRPr="00512505">
        <w:rPr>
          <w:sz w:val="28"/>
          <w:szCs w:val="28"/>
          <w:lang w:val="kk-KZ"/>
        </w:rPr>
        <w:t>65</w:t>
      </w:r>
      <w:r w:rsidR="007F0408" w:rsidRPr="00512505">
        <w:rPr>
          <w:sz w:val="28"/>
          <w:szCs w:val="28"/>
          <w:lang w:val="kk-KZ"/>
        </w:rPr>
        <w:t xml:space="preserve"> - Үшбұрыш</w:t>
      </w:r>
    </w:p>
    <w:p w14:paraId="43821D2B" w14:textId="77777777" w:rsidR="00DA111F" w:rsidRPr="00512505" w:rsidRDefault="00DA111F" w:rsidP="00DA111F">
      <w:pPr>
        <w:pStyle w:val="a8"/>
        <w:spacing w:after="0"/>
        <w:jc w:val="both"/>
        <w:rPr>
          <w:sz w:val="28"/>
          <w:szCs w:val="28"/>
          <w:lang w:val="kk-KZ"/>
        </w:rPr>
      </w:pPr>
    </w:p>
    <w:p w14:paraId="71A5C4DF" w14:textId="17182BC3" w:rsidR="00DA111F" w:rsidRPr="00512505" w:rsidRDefault="00DA111F" w:rsidP="00B118EE">
      <w:pPr>
        <w:pStyle w:val="a8"/>
        <w:spacing w:after="0"/>
        <w:ind w:firstLine="567"/>
        <w:jc w:val="both"/>
        <w:rPr>
          <w:sz w:val="28"/>
          <w:szCs w:val="28"/>
          <w:lang w:val="kk-KZ"/>
        </w:rPr>
      </w:pPr>
      <w:r w:rsidRPr="00512505">
        <w:rPr>
          <w:sz w:val="28"/>
          <w:szCs w:val="28"/>
          <w:lang w:val="kk-KZ"/>
        </w:rPr>
        <w:t xml:space="preserve">2) </w:t>
      </w:r>
      <m:oMath>
        <m:r>
          <w:rPr>
            <w:rFonts w:ascii="Cambria Math" w:hAnsi="Cambria Math"/>
            <w:sz w:val="28"/>
            <w:szCs w:val="28"/>
            <w:lang w:val="kk-KZ"/>
          </w:rPr>
          <m:t>△ABH</m:t>
        </m:r>
      </m:oMath>
      <w:r w:rsidRPr="00512505">
        <w:rPr>
          <w:sz w:val="28"/>
          <w:szCs w:val="28"/>
          <w:lang w:val="kk-KZ"/>
        </w:rPr>
        <w:t xml:space="preserve"> </w:t>
      </w:r>
      <w:r w:rsidR="008B7184" w:rsidRPr="00512505">
        <w:rPr>
          <w:sz w:val="28"/>
          <w:szCs w:val="28"/>
          <w:lang w:val="kk-KZ"/>
        </w:rPr>
        <w:t xml:space="preserve">тікбұрышты </w:t>
      </w:r>
      <w:r w:rsidRPr="00512505">
        <w:rPr>
          <w:sz w:val="28"/>
          <w:szCs w:val="28"/>
          <w:lang w:val="kk-KZ"/>
        </w:rPr>
        <w:t xml:space="preserve">үшбұрышында Пифагор теоремасы бойынша </w:t>
      </w:r>
      <m:oMath>
        <m:r>
          <w:rPr>
            <w:rFonts w:ascii="Cambria Math" w:hAnsi="Cambria Math"/>
            <w:sz w:val="28"/>
            <w:szCs w:val="28"/>
            <w:lang w:val="kk-KZ"/>
          </w:rPr>
          <m:t>BH=</m:t>
        </m:r>
        <m:rad>
          <m:radPr>
            <m:degHide m:val="1"/>
            <m:ctrlPr>
              <w:rPr>
                <w:rFonts w:ascii="Cambria Math" w:hAnsi="Cambria Math"/>
                <w:i/>
                <w:sz w:val="28"/>
                <w:szCs w:val="28"/>
              </w:rPr>
            </m:ctrlPr>
          </m:radPr>
          <m:deg/>
          <m:e>
            <m:sSup>
              <m:sSupPr>
                <m:ctrlPr>
                  <w:rPr>
                    <w:rFonts w:ascii="Cambria Math" w:hAnsi="Cambria Math"/>
                    <w:sz w:val="28"/>
                    <w:szCs w:val="28"/>
                  </w:rPr>
                </m:ctrlPr>
              </m:sSupPr>
              <m:e>
                <m:r>
                  <w:rPr>
                    <w:rFonts w:ascii="Cambria Math" w:hAnsi="Cambria Math"/>
                    <w:sz w:val="28"/>
                    <w:szCs w:val="28"/>
                    <w:lang w:val="kk-KZ"/>
                  </w:rPr>
                  <m:t>17</m:t>
                </m:r>
              </m:e>
              <m:sup>
                <m:r>
                  <w:rPr>
                    <w:rFonts w:ascii="Cambria Math" w:hAnsi="Cambria Math"/>
                    <w:sz w:val="28"/>
                    <w:szCs w:val="28"/>
                    <w:lang w:val="kk-KZ"/>
                  </w:rPr>
                  <m:t>2</m:t>
                </m:r>
              </m:sup>
            </m:sSup>
            <m:r>
              <w:rPr>
                <w:rFonts w:ascii="Cambria Math" w:hAnsi="Cambria Math"/>
                <w:sz w:val="28"/>
                <w:szCs w:val="28"/>
                <w:lang w:val="kk-KZ"/>
              </w:rPr>
              <m:t>-</m:t>
            </m:r>
            <m:sSup>
              <m:sSupPr>
                <m:ctrlPr>
                  <w:rPr>
                    <w:rFonts w:ascii="Cambria Math" w:hAnsi="Cambria Math"/>
                    <w:sz w:val="28"/>
                    <w:szCs w:val="28"/>
                  </w:rPr>
                </m:ctrlPr>
              </m:sSupPr>
              <m:e>
                <m:r>
                  <w:rPr>
                    <w:rFonts w:ascii="Cambria Math" w:hAnsi="Cambria Math"/>
                    <w:sz w:val="28"/>
                    <w:szCs w:val="28"/>
                    <w:lang w:val="kk-KZ"/>
                  </w:rPr>
                  <m:t>15</m:t>
                </m:r>
              </m:e>
              <m:sup>
                <m:r>
                  <w:rPr>
                    <w:rFonts w:ascii="Cambria Math" w:hAnsi="Cambria Math"/>
                    <w:sz w:val="28"/>
                    <w:szCs w:val="28"/>
                    <w:lang w:val="kk-KZ"/>
                  </w:rPr>
                  <m:t>2</m:t>
                </m:r>
              </m:sup>
            </m:sSup>
          </m:e>
        </m:rad>
        <m:r>
          <w:rPr>
            <w:rFonts w:ascii="Cambria Math" w:hAnsi="Cambria Math"/>
            <w:sz w:val="28"/>
            <w:szCs w:val="28"/>
            <w:lang w:val="kk-KZ"/>
          </w:rPr>
          <m:t>=</m:t>
        </m:r>
        <m:rad>
          <m:radPr>
            <m:degHide m:val="1"/>
            <m:ctrlPr>
              <w:rPr>
                <w:rFonts w:ascii="Cambria Math" w:hAnsi="Cambria Math"/>
                <w:i/>
                <w:sz w:val="28"/>
                <w:szCs w:val="28"/>
              </w:rPr>
            </m:ctrlPr>
          </m:radPr>
          <m:deg/>
          <m:e>
            <m:r>
              <w:rPr>
                <w:rFonts w:ascii="Cambria Math" w:hAnsi="Cambria Math"/>
                <w:sz w:val="28"/>
                <w:szCs w:val="28"/>
                <w:lang w:val="kk-KZ"/>
              </w:rPr>
              <m:t>64</m:t>
            </m:r>
          </m:e>
        </m:rad>
        <m:r>
          <w:rPr>
            <w:rFonts w:ascii="Cambria Math" w:hAnsi="Cambria Math"/>
            <w:sz w:val="28"/>
            <w:szCs w:val="28"/>
            <w:lang w:val="kk-KZ"/>
          </w:rPr>
          <m:t>=8</m:t>
        </m:r>
      </m:oMath>
      <w:r w:rsidRPr="00512505">
        <w:rPr>
          <w:sz w:val="28"/>
          <w:szCs w:val="28"/>
          <w:lang w:val="kk-KZ"/>
        </w:rPr>
        <w:t xml:space="preserve"> см, </w:t>
      </w:r>
      <m:oMath>
        <m:r>
          <w:rPr>
            <w:rFonts w:ascii="Cambria Math" w:hAnsi="Cambria Math"/>
            <w:sz w:val="28"/>
            <w:szCs w:val="28"/>
            <w:lang w:val="kk-KZ"/>
          </w:rPr>
          <m:t>CH=28-8=20</m:t>
        </m:r>
      </m:oMath>
      <w:r w:rsidRPr="00512505">
        <w:rPr>
          <w:sz w:val="28"/>
          <w:szCs w:val="28"/>
          <w:lang w:val="kk-KZ"/>
        </w:rPr>
        <w:t xml:space="preserve"> см.</w:t>
      </w:r>
    </w:p>
    <w:p w14:paraId="7F7E9F6F" w14:textId="77777777" w:rsidR="00DA111F" w:rsidRPr="00512505" w:rsidRDefault="00DA111F" w:rsidP="00B118EE">
      <w:pPr>
        <w:pStyle w:val="a8"/>
        <w:spacing w:after="0"/>
        <w:ind w:firstLine="567"/>
        <w:jc w:val="both"/>
        <w:rPr>
          <w:sz w:val="28"/>
          <w:szCs w:val="28"/>
          <w:lang w:val="kk-KZ"/>
        </w:rPr>
      </w:pPr>
      <w:r w:rsidRPr="00512505">
        <w:rPr>
          <w:sz w:val="28"/>
          <w:szCs w:val="28"/>
          <w:lang w:val="kk-KZ"/>
        </w:rPr>
        <w:t xml:space="preserve">3) Демек, үшбұрыштың </w:t>
      </w:r>
      <w:r w:rsidRPr="00512505">
        <w:rPr>
          <w:i/>
          <w:sz w:val="28"/>
          <w:szCs w:val="28"/>
          <w:lang w:val="kk-KZ"/>
        </w:rPr>
        <w:t>В, С, А</w:t>
      </w:r>
      <w:r w:rsidRPr="00512505">
        <w:rPr>
          <w:sz w:val="28"/>
          <w:szCs w:val="28"/>
          <w:lang w:val="kk-KZ"/>
        </w:rPr>
        <w:t xml:space="preserve"> төбелерінің координаталары B(8; 0), C(-20; 0), A(0; 15) болады. </w:t>
      </w:r>
    </w:p>
    <w:p w14:paraId="37B77244" w14:textId="77777777" w:rsidR="00DA111F" w:rsidRPr="00512505" w:rsidRDefault="00DA111F" w:rsidP="00B118EE">
      <w:pPr>
        <w:pStyle w:val="a8"/>
        <w:spacing w:after="0"/>
        <w:ind w:firstLine="567"/>
        <w:jc w:val="both"/>
        <w:rPr>
          <w:sz w:val="28"/>
          <w:szCs w:val="28"/>
          <w:lang w:val="kk-KZ"/>
        </w:rPr>
      </w:pPr>
      <w:r w:rsidRPr="00512505">
        <w:rPr>
          <w:sz w:val="28"/>
          <w:szCs w:val="28"/>
          <w:lang w:val="kk-KZ"/>
        </w:rPr>
        <w:t xml:space="preserve">4) Үшбұрыштың медианаларының ұзындығын табу үшін алдымен </w:t>
      </w:r>
      <w:r w:rsidRPr="00512505">
        <w:rPr>
          <w:i/>
          <w:sz w:val="28"/>
          <w:szCs w:val="28"/>
          <w:lang w:val="kk-KZ"/>
        </w:rPr>
        <w:t>AB</w:t>
      </w:r>
      <w:r w:rsidRPr="00512505">
        <w:rPr>
          <w:sz w:val="28"/>
          <w:szCs w:val="28"/>
          <w:lang w:val="kk-KZ"/>
        </w:rPr>
        <w:t xml:space="preserve">, </w:t>
      </w:r>
      <w:r w:rsidRPr="00512505">
        <w:rPr>
          <w:i/>
          <w:sz w:val="28"/>
          <w:szCs w:val="28"/>
          <w:lang w:val="kk-KZ"/>
        </w:rPr>
        <w:t>AC</w:t>
      </w:r>
      <w:r w:rsidRPr="00512505">
        <w:rPr>
          <w:sz w:val="28"/>
          <w:szCs w:val="28"/>
          <w:lang w:val="kk-KZ"/>
        </w:rPr>
        <w:t xml:space="preserve">, </w:t>
      </w:r>
      <w:r w:rsidRPr="00512505">
        <w:rPr>
          <w:i/>
          <w:sz w:val="28"/>
          <w:szCs w:val="28"/>
          <w:lang w:val="kk-KZ"/>
        </w:rPr>
        <w:t>BC</w:t>
      </w:r>
      <w:r w:rsidRPr="00512505">
        <w:rPr>
          <w:sz w:val="28"/>
          <w:szCs w:val="28"/>
          <w:lang w:val="kk-KZ"/>
        </w:rPr>
        <w:t xml:space="preserve"> қабырғаларының орталарының координаталарын табамыз: </w:t>
      </w:r>
    </w:p>
    <w:p w14:paraId="13A767CF" w14:textId="77777777" w:rsidR="00DA111F" w:rsidRPr="00512505" w:rsidRDefault="00DA111F" w:rsidP="00B118EE">
      <w:pPr>
        <w:pStyle w:val="a8"/>
        <w:spacing w:after="0"/>
        <w:ind w:firstLine="567"/>
        <w:jc w:val="both"/>
        <w:rPr>
          <w:sz w:val="28"/>
          <w:szCs w:val="28"/>
        </w:rPr>
      </w:pPr>
      <w:r w:rsidRPr="00512505">
        <w:rPr>
          <w:i/>
          <w:sz w:val="28"/>
          <w:szCs w:val="28"/>
        </w:rPr>
        <w:t>АВ</w:t>
      </w:r>
      <w:r w:rsidRPr="00512505">
        <w:rPr>
          <w:sz w:val="28"/>
          <w:szCs w:val="28"/>
        </w:rPr>
        <w:t xml:space="preserve"> ортасы </w:t>
      </w:r>
      <m:oMath>
        <m:r>
          <w:rPr>
            <w:rFonts w:ascii="Cambria Math" w:hAnsi="Cambria Math"/>
            <w:sz w:val="28"/>
            <w:szCs w:val="28"/>
          </w:rPr>
          <m:t>M(</m:t>
        </m:r>
        <m:sSub>
          <m:sSubPr>
            <m:ctrlPr>
              <w:rPr>
                <w:rFonts w:ascii="Cambria Math" w:hAnsi="Cambria Math"/>
                <w:sz w:val="28"/>
                <w:szCs w:val="28"/>
              </w:rPr>
            </m:ctrlPr>
          </m:sSubPr>
          <m:e>
            <m:r>
              <w:rPr>
                <w:rFonts w:ascii="Cambria Math" w:hAnsi="Cambria Math"/>
                <w:sz w:val="28"/>
                <w:szCs w:val="28"/>
              </w:rPr>
              <m:t>m</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m</m:t>
            </m:r>
          </m:e>
          <m:sub>
            <m:r>
              <w:rPr>
                <w:rFonts w:ascii="Cambria Math" w:hAnsi="Cambria Math"/>
                <w:sz w:val="28"/>
                <w:szCs w:val="28"/>
              </w:rPr>
              <m:t>2</m:t>
            </m:r>
          </m:sub>
        </m:sSub>
        <m:r>
          <w:rPr>
            <w:rFonts w:ascii="Cambria Math" w:hAnsi="Cambria Math"/>
            <w:sz w:val="28"/>
            <w:szCs w:val="28"/>
          </w:rPr>
          <m:t>)</m:t>
        </m:r>
      </m:oMath>
      <w:r w:rsidRPr="00512505">
        <w:rPr>
          <w:sz w:val="28"/>
          <w:szCs w:val="28"/>
        </w:rPr>
        <w:t xml:space="preserve">: </w:t>
      </w:r>
      <m:oMath>
        <m:sSub>
          <m:sSubPr>
            <m:ctrlPr>
              <w:rPr>
                <w:rFonts w:ascii="Cambria Math" w:hAnsi="Cambria Math"/>
                <w:sz w:val="28"/>
                <w:szCs w:val="28"/>
              </w:rPr>
            </m:ctrlPr>
          </m:sSubPr>
          <m:e>
            <m:r>
              <w:rPr>
                <w:rFonts w:ascii="Cambria Math" w:hAnsi="Cambria Math"/>
                <w:sz w:val="28"/>
                <w:szCs w:val="28"/>
              </w:rPr>
              <m:t>m</m:t>
            </m:r>
          </m:e>
          <m:sub>
            <m:r>
              <w:rPr>
                <w:rFonts w:ascii="Cambria Math" w:hAnsi="Cambria Math"/>
                <w:sz w:val="28"/>
                <w:szCs w:val="28"/>
              </w:rPr>
              <m:t>1</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8+0</m:t>
            </m:r>
          </m:num>
          <m:den>
            <m:r>
              <w:rPr>
                <w:rFonts w:ascii="Cambria Math" w:hAnsi="Cambria Math"/>
                <w:sz w:val="28"/>
                <w:szCs w:val="28"/>
              </w:rPr>
              <m:t>2</m:t>
            </m:r>
          </m:den>
        </m:f>
        <m:r>
          <w:rPr>
            <w:rFonts w:ascii="Cambria Math" w:hAnsi="Cambria Math"/>
            <w:sz w:val="28"/>
            <w:szCs w:val="28"/>
          </w:rPr>
          <m:t>=4;</m:t>
        </m:r>
        <m:sSub>
          <m:sSubPr>
            <m:ctrlPr>
              <w:rPr>
                <w:rFonts w:ascii="Cambria Math" w:hAnsi="Cambria Math"/>
                <w:sz w:val="28"/>
                <w:szCs w:val="28"/>
              </w:rPr>
            </m:ctrlPr>
          </m:sSubPr>
          <m:e>
            <m:r>
              <w:rPr>
                <w:rFonts w:ascii="Cambria Math" w:hAnsi="Cambria Math"/>
                <w:sz w:val="28"/>
                <w:szCs w:val="28"/>
              </w:rPr>
              <m:t>m</m:t>
            </m:r>
          </m:e>
          <m:sub>
            <m:r>
              <w:rPr>
                <w:rFonts w:ascii="Cambria Math" w:hAnsi="Cambria Math"/>
                <w:sz w:val="28"/>
                <w:szCs w:val="28"/>
              </w:rPr>
              <m:t>2</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15+0</m:t>
            </m:r>
          </m:num>
          <m:den>
            <m:r>
              <w:rPr>
                <w:rFonts w:ascii="Cambria Math" w:hAnsi="Cambria Math"/>
                <w:sz w:val="28"/>
                <w:szCs w:val="28"/>
              </w:rPr>
              <m:t>2</m:t>
            </m:r>
          </m:den>
        </m:f>
        <m:r>
          <w:rPr>
            <w:rFonts w:ascii="Cambria Math" w:hAnsi="Cambria Math"/>
            <w:sz w:val="28"/>
            <w:szCs w:val="28"/>
          </w:rPr>
          <m:t>=7,5⇒M(4;7,5)</m:t>
        </m:r>
      </m:oMath>
      <w:r w:rsidRPr="00512505">
        <w:rPr>
          <w:sz w:val="28"/>
          <w:szCs w:val="28"/>
        </w:rPr>
        <w:t>;</w:t>
      </w:r>
    </w:p>
    <w:p w14:paraId="18462028" w14:textId="77777777" w:rsidR="00DA111F" w:rsidRPr="00512505" w:rsidRDefault="00DA111F" w:rsidP="00B118EE">
      <w:pPr>
        <w:pStyle w:val="a8"/>
        <w:spacing w:after="0"/>
        <w:ind w:firstLine="567"/>
        <w:jc w:val="both"/>
        <w:rPr>
          <w:sz w:val="28"/>
          <w:szCs w:val="28"/>
        </w:rPr>
      </w:pPr>
      <w:r w:rsidRPr="00512505">
        <w:rPr>
          <w:i/>
          <w:sz w:val="28"/>
          <w:szCs w:val="28"/>
        </w:rPr>
        <w:t>АС</w:t>
      </w:r>
      <w:r w:rsidRPr="00512505">
        <w:rPr>
          <w:sz w:val="28"/>
          <w:szCs w:val="28"/>
        </w:rPr>
        <w:t xml:space="preserve"> ортасы </w:t>
      </w:r>
      <m:oMath>
        <m:r>
          <w:rPr>
            <w:rFonts w:ascii="Cambria Math" w:hAnsi="Cambria Math"/>
            <w:sz w:val="28"/>
            <w:szCs w:val="28"/>
          </w:rPr>
          <m:t>E(</m:t>
        </m:r>
        <m:sSub>
          <m:sSubPr>
            <m:ctrlPr>
              <w:rPr>
                <w:rFonts w:ascii="Cambria Math" w:hAnsi="Cambria Math"/>
                <w:sz w:val="28"/>
                <w:szCs w:val="28"/>
              </w:rPr>
            </m:ctrlPr>
          </m:sSubPr>
          <m:e>
            <m:r>
              <w:rPr>
                <w:rFonts w:ascii="Cambria Math" w:hAnsi="Cambria Math"/>
                <w:sz w:val="28"/>
                <w:szCs w:val="28"/>
              </w:rPr>
              <m:t>e</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e</m:t>
            </m:r>
          </m:e>
          <m:sub>
            <m:r>
              <w:rPr>
                <w:rFonts w:ascii="Cambria Math" w:hAnsi="Cambria Math"/>
                <w:sz w:val="28"/>
                <w:szCs w:val="28"/>
              </w:rPr>
              <m:t>2</m:t>
            </m:r>
          </m:sub>
        </m:sSub>
        <m:r>
          <w:rPr>
            <w:rFonts w:ascii="Cambria Math" w:hAnsi="Cambria Math"/>
            <w:sz w:val="28"/>
            <w:szCs w:val="28"/>
          </w:rPr>
          <m:t>)</m:t>
        </m:r>
      </m:oMath>
      <w:r w:rsidRPr="00512505">
        <w:rPr>
          <w:sz w:val="28"/>
          <w:szCs w:val="28"/>
        </w:rPr>
        <w:t xml:space="preserve">: </w:t>
      </w:r>
      <m:oMath>
        <m:sSub>
          <m:sSubPr>
            <m:ctrlPr>
              <w:rPr>
                <w:rFonts w:ascii="Cambria Math" w:hAnsi="Cambria Math"/>
                <w:sz w:val="28"/>
                <w:szCs w:val="28"/>
              </w:rPr>
            </m:ctrlPr>
          </m:sSubPr>
          <m:e>
            <m:r>
              <w:rPr>
                <w:rFonts w:ascii="Cambria Math" w:hAnsi="Cambria Math"/>
                <w:sz w:val="28"/>
                <w:szCs w:val="28"/>
              </w:rPr>
              <m:t>e</m:t>
            </m:r>
          </m:e>
          <m:sub>
            <m:r>
              <w:rPr>
                <w:rFonts w:ascii="Cambria Math" w:hAnsi="Cambria Math"/>
                <w:sz w:val="28"/>
                <w:szCs w:val="28"/>
              </w:rPr>
              <m:t>1</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-20+0</m:t>
            </m:r>
          </m:num>
          <m:den>
            <m:r>
              <w:rPr>
                <w:rFonts w:ascii="Cambria Math" w:hAnsi="Cambria Math"/>
                <w:sz w:val="28"/>
                <w:szCs w:val="28"/>
              </w:rPr>
              <m:t>2</m:t>
            </m:r>
          </m:den>
        </m:f>
        <m:r>
          <w:rPr>
            <w:rFonts w:ascii="Cambria Math" w:hAnsi="Cambria Math"/>
            <w:sz w:val="28"/>
            <w:szCs w:val="28"/>
          </w:rPr>
          <m:t>=-10;</m:t>
        </m:r>
        <m:sSub>
          <m:sSubPr>
            <m:ctrlPr>
              <w:rPr>
                <w:rFonts w:ascii="Cambria Math" w:hAnsi="Cambria Math"/>
                <w:sz w:val="28"/>
                <w:szCs w:val="28"/>
              </w:rPr>
            </m:ctrlPr>
          </m:sSubPr>
          <m:e>
            <m:r>
              <w:rPr>
                <w:rFonts w:ascii="Cambria Math" w:hAnsi="Cambria Math"/>
                <w:sz w:val="28"/>
                <w:szCs w:val="28"/>
              </w:rPr>
              <m:t>e</m:t>
            </m:r>
          </m:e>
          <m:sub>
            <m:r>
              <w:rPr>
                <w:rFonts w:ascii="Cambria Math" w:hAnsi="Cambria Math"/>
                <w:sz w:val="28"/>
                <w:szCs w:val="28"/>
              </w:rPr>
              <m:t>2</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15+0</m:t>
            </m:r>
          </m:num>
          <m:den>
            <m:r>
              <w:rPr>
                <w:rFonts w:ascii="Cambria Math" w:hAnsi="Cambria Math"/>
                <w:sz w:val="28"/>
                <w:szCs w:val="28"/>
              </w:rPr>
              <m:t>2</m:t>
            </m:r>
          </m:den>
        </m:f>
        <m:r>
          <w:rPr>
            <w:rFonts w:ascii="Cambria Math" w:hAnsi="Cambria Math"/>
            <w:sz w:val="28"/>
            <w:szCs w:val="28"/>
          </w:rPr>
          <m:t>=7,5⇒E(-10;7,5)</m:t>
        </m:r>
      </m:oMath>
      <w:r w:rsidRPr="00512505">
        <w:rPr>
          <w:sz w:val="28"/>
          <w:szCs w:val="28"/>
        </w:rPr>
        <w:t>;</w:t>
      </w:r>
    </w:p>
    <w:p w14:paraId="554C5B99" w14:textId="77777777" w:rsidR="00DA111F" w:rsidRPr="00512505" w:rsidRDefault="00DA111F" w:rsidP="00B118EE">
      <w:pPr>
        <w:pStyle w:val="a8"/>
        <w:spacing w:after="0"/>
        <w:ind w:firstLine="567"/>
        <w:jc w:val="both"/>
        <w:rPr>
          <w:sz w:val="28"/>
          <w:szCs w:val="28"/>
          <w:lang w:val="kk-KZ"/>
        </w:rPr>
      </w:pPr>
      <w:r w:rsidRPr="00512505">
        <w:rPr>
          <w:i/>
          <w:sz w:val="28"/>
          <w:szCs w:val="28"/>
        </w:rPr>
        <w:lastRenderedPageBreak/>
        <w:t>ВС</w:t>
      </w:r>
      <w:r w:rsidRPr="00512505">
        <w:rPr>
          <w:sz w:val="28"/>
          <w:szCs w:val="28"/>
        </w:rPr>
        <w:t xml:space="preserve"> ортасы </w:t>
      </w:r>
      <m:oMath>
        <m:r>
          <w:rPr>
            <w:rFonts w:ascii="Cambria Math" w:hAnsi="Cambria Math"/>
            <w:sz w:val="28"/>
            <w:szCs w:val="28"/>
          </w:rPr>
          <m:t>K(</m:t>
        </m:r>
        <m:sSub>
          <m:sSubPr>
            <m:ctrlPr>
              <w:rPr>
                <w:rFonts w:ascii="Cambria Math" w:hAnsi="Cambria Math"/>
                <w:sz w:val="28"/>
                <w:szCs w:val="28"/>
              </w:rPr>
            </m:ctrlPr>
          </m:sSubPr>
          <m:e>
            <m:r>
              <w:rPr>
                <w:rFonts w:ascii="Cambria Math" w:hAnsi="Cambria Math"/>
                <w:sz w:val="28"/>
                <w:szCs w:val="28"/>
              </w:rPr>
              <m:t>k</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k</m:t>
            </m:r>
          </m:e>
          <m:sub>
            <m:r>
              <w:rPr>
                <w:rFonts w:ascii="Cambria Math" w:hAnsi="Cambria Math"/>
                <w:sz w:val="28"/>
                <w:szCs w:val="28"/>
              </w:rPr>
              <m:t>2</m:t>
            </m:r>
          </m:sub>
        </m:sSub>
        <m:r>
          <w:rPr>
            <w:rFonts w:ascii="Cambria Math" w:hAnsi="Cambria Math"/>
            <w:sz w:val="28"/>
            <w:szCs w:val="28"/>
          </w:rPr>
          <m:t>)</m:t>
        </m:r>
      </m:oMath>
      <w:r w:rsidRPr="00512505">
        <w:rPr>
          <w:sz w:val="28"/>
          <w:szCs w:val="28"/>
        </w:rPr>
        <w:t xml:space="preserve">: </w:t>
      </w:r>
      <m:oMath>
        <m:sSub>
          <m:sSubPr>
            <m:ctrlPr>
              <w:rPr>
                <w:rFonts w:ascii="Cambria Math" w:hAnsi="Cambria Math"/>
                <w:sz w:val="28"/>
                <w:szCs w:val="28"/>
              </w:rPr>
            </m:ctrlPr>
          </m:sSubPr>
          <m:e>
            <m:r>
              <w:rPr>
                <w:rFonts w:ascii="Cambria Math" w:hAnsi="Cambria Math"/>
                <w:sz w:val="28"/>
                <w:szCs w:val="28"/>
              </w:rPr>
              <m:t>k</m:t>
            </m:r>
          </m:e>
          <m:sub>
            <m:r>
              <w:rPr>
                <w:rFonts w:ascii="Cambria Math" w:hAnsi="Cambria Math"/>
                <w:sz w:val="28"/>
                <w:szCs w:val="28"/>
              </w:rPr>
              <m:t>1</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8-20</m:t>
            </m:r>
          </m:num>
          <m:den>
            <m:r>
              <w:rPr>
                <w:rFonts w:ascii="Cambria Math" w:hAnsi="Cambria Math"/>
                <w:sz w:val="28"/>
                <w:szCs w:val="28"/>
              </w:rPr>
              <m:t>2</m:t>
            </m:r>
          </m:den>
        </m:f>
        <m:r>
          <w:rPr>
            <w:rFonts w:ascii="Cambria Math" w:hAnsi="Cambria Math"/>
            <w:sz w:val="28"/>
            <w:szCs w:val="28"/>
          </w:rPr>
          <m:t>=-6;</m:t>
        </m:r>
        <m:sSub>
          <m:sSubPr>
            <m:ctrlPr>
              <w:rPr>
                <w:rFonts w:ascii="Cambria Math" w:hAnsi="Cambria Math"/>
                <w:sz w:val="28"/>
                <w:szCs w:val="28"/>
              </w:rPr>
            </m:ctrlPr>
          </m:sSubPr>
          <m:e>
            <m:r>
              <w:rPr>
                <w:rFonts w:ascii="Cambria Math" w:hAnsi="Cambria Math"/>
                <w:sz w:val="28"/>
                <w:szCs w:val="28"/>
              </w:rPr>
              <m:t>k</m:t>
            </m:r>
          </m:e>
          <m:sub>
            <m:r>
              <w:rPr>
                <w:rFonts w:ascii="Cambria Math" w:hAnsi="Cambria Math"/>
                <w:sz w:val="28"/>
                <w:szCs w:val="28"/>
              </w:rPr>
              <m:t>2</m:t>
            </m:r>
          </m:sub>
        </m:sSub>
        <m:r>
          <w:rPr>
            <w:rFonts w:ascii="Cambria Math" w:hAnsi="Cambria Math"/>
            <w:sz w:val="28"/>
            <w:szCs w:val="28"/>
          </w:rPr>
          <m:t>=0⇒K(-6;0)</m:t>
        </m:r>
      </m:oMath>
      <w:r w:rsidRPr="00512505">
        <w:rPr>
          <w:sz w:val="28"/>
          <w:szCs w:val="28"/>
          <w:lang w:val="kk-KZ"/>
        </w:rPr>
        <w:t>.</w:t>
      </w:r>
    </w:p>
    <w:p w14:paraId="6D62D7D8" w14:textId="77777777" w:rsidR="00DA111F" w:rsidRPr="00512505" w:rsidRDefault="00DA111F" w:rsidP="00B118EE">
      <w:pPr>
        <w:pStyle w:val="a8"/>
        <w:spacing w:after="0"/>
        <w:ind w:firstLine="567"/>
        <w:jc w:val="both"/>
        <w:rPr>
          <w:sz w:val="28"/>
          <w:szCs w:val="28"/>
          <w:lang w:val="kk-KZ"/>
        </w:rPr>
      </w:pPr>
      <w:r w:rsidRPr="00512505">
        <w:rPr>
          <w:sz w:val="28"/>
          <w:szCs w:val="28"/>
          <w:lang w:val="kk-KZ"/>
        </w:rPr>
        <w:t xml:space="preserve">5) Координаталарымен берілген екі нүктенің арақашықтығын табу формуласын пайдаланып, </w:t>
      </w:r>
      <w:r w:rsidRPr="00512505">
        <w:rPr>
          <w:i/>
          <w:sz w:val="28"/>
          <w:szCs w:val="28"/>
          <w:lang w:val="kk-KZ"/>
        </w:rPr>
        <w:t>AK</w:t>
      </w:r>
      <w:r w:rsidRPr="00512505">
        <w:rPr>
          <w:sz w:val="28"/>
          <w:szCs w:val="28"/>
          <w:lang w:val="kk-KZ"/>
        </w:rPr>
        <w:t xml:space="preserve">, </w:t>
      </w:r>
      <w:r w:rsidRPr="00512505">
        <w:rPr>
          <w:i/>
          <w:sz w:val="28"/>
          <w:szCs w:val="28"/>
          <w:lang w:val="kk-KZ"/>
        </w:rPr>
        <w:t>CM</w:t>
      </w:r>
      <w:r w:rsidRPr="00512505">
        <w:rPr>
          <w:sz w:val="28"/>
          <w:szCs w:val="28"/>
          <w:lang w:val="kk-KZ"/>
        </w:rPr>
        <w:t xml:space="preserve">, </w:t>
      </w:r>
      <w:r w:rsidRPr="00512505">
        <w:rPr>
          <w:i/>
          <w:sz w:val="28"/>
          <w:szCs w:val="28"/>
          <w:lang w:val="kk-KZ"/>
        </w:rPr>
        <w:t>BE</w:t>
      </w:r>
      <w:r w:rsidRPr="00512505">
        <w:rPr>
          <w:sz w:val="28"/>
          <w:szCs w:val="28"/>
          <w:lang w:val="kk-KZ"/>
        </w:rPr>
        <w:t xml:space="preserve"> мединаларының ұзындықтарын табамыз:</w:t>
      </w:r>
    </w:p>
    <w:p w14:paraId="03FF5C74" w14:textId="77777777" w:rsidR="00DA111F" w:rsidRPr="00512505" w:rsidRDefault="00DA111F" w:rsidP="00B118EE">
      <w:pPr>
        <w:pStyle w:val="a8"/>
        <w:spacing w:after="0"/>
        <w:ind w:firstLine="567"/>
        <w:jc w:val="both"/>
        <w:rPr>
          <w:sz w:val="28"/>
          <w:szCs w:val="28"/>
          <w:lang w:val="kk-KZ"/>
        </w:rPr>
      </w:pPr>
      <m:oMath>
        <m:r>
          <w:rPr>
            <w:rFonts w:ascii="Cambria Math" w:hAnsi="Cambria Math"/>
            <w:sz w:val="28"/>
            <w:szCs w:val="28"/>
          </w:rPr>
          <m:t>AK=</m:t>
        </m:r>
        <m:rad>
          <m:radPr>
            <m:degHide m:val="1"/>
            <m:ctrlPr>
              <w:rPr>
                <w:rFonts w:ascii="Cambria Math" w:hAnsi="Cambria Math"/>
                <w:i/>
                <w:sz w:val="28"/>
                <w:szCs w:val="28"/>
              </w:rPr>
            </m:ctrlPr>
          </m:radPr>
          <m:deg/>
          <m:e>
            <m:sSup>
              <m:sSupPr>
                <m:ctrlPr>
                  <w:rPr>
                    <w:rFonts w:ascii="Cambria Math" w:hAnsi="Cambria Math"/>
                    <w:sz w:val="28"/>
                    <w:szCs w:val="28"/>
                  </w:rPr>
                </m:ctrlPr>
              </m:sSupPr>
              <m:e>
                <m:r>
                  <w:rPr>
                    <w:rFonts w:ascii="Cambria Math" w:hAnsi="Cambria Math"/>
                    <w:sz w:val="28"/>
                    <w:szCs w:val="28"/>
                  </w:rPr>
                  <m:t>6</m:t>
                </m:r>
              </m:e>
              <m:sup>
                <m:r>
                  <w:rPr>
                    <w:rFonts w:ascii="Cambria Math" w:hAnsi="Cambria Math"/>
                    <w:sz w:val="28"/>
                    <w:szCs w:val="28"/>
                  </w:rPr>
                  <m:t>2</m:t>
                </m:r>
              </m:sup>
            </m:sSup>
            <m:r>
              <w:rPr>
                <w:rFonts w:ascii="Cambria Math" w:hAnsi="Cambria Math"/>
                <w:sz w:val="28"/>
                <w:szCs w:val="28"/>
              </w:rPr>
              <m:t>+</m:t>
            </m:r>
            <m:sSup>
              <m:sSupPr>
                <m:ctrlPr>
                  <w:rPr>
                    <w:rFonts w:ascii="Cambria Math" w:hAnsi="Cambria Math"/>
                    <w:sz w:val="28"/>
                    <w:szCs w:val="28"/>
                  </w:rPr>
                </m:ctrlPr>
              </m:sSupPr>
              <m:e>
                <m:r>
                  <w:rPr>
                    <w:rFonts w:ascii="Cambria Math" w:hAnsi="Cambria Math"/>
                    <w:sz w:val="28"/>
                    <w:szCs w:val="28"/>
                  </w:rPr>
                  <m:t>15</m:t>
                </m:r>
              </m:e>
              <m:sup>
                <m:r>
                  <w:rPr>
                    <w:rFonts w:ascii="Cambria Math" w:hAnsi="Cambria Math"/>
                    <w:sz w:val="28"/>
                    <w:szCs w:val="28"/>
                  </w:rPr>
                  <m:t>2</m:t>
                </m:r>
              </m:sup>
            </m:sSup>
          </m:e>
        </m:rad>
        <m:r>
          <w:rPr>
            <w:rFonts w:ascii="Cambria Math" w:hAnsi="Cambria Math"/>
            <w:sz w:val="28"/>
            <w:szCs w:val="28"/>
          </w:rPr>
          <m:t>=</m:t>
        </m:r>
        <m:rad>
          <m:radPr>
            <m:degHide m:val="1"/>
            <m:ctrlPr>
              <w:rPr>
                <w:rFonts w:ascii="Cambria Math" w:hAnsi="Cambria Math"/>
                <w:i/>
                <w:sz w:val="28"/>
                <w:szCs w:val="28"/>
              </w:rPr>
            </m:ctrlPr>
          </m:radPr>
          <m:deg/>
          <m:e>
            <m:r>
              <w:rPr>
                <w:rFonts w:ascii="Cambria Math" w:hAnsi="Cambria Math"/>
                <w:sz w:val="28"/>
                <w:szCs w:val="28"/>
              </w:rPr>
              <m:t>36+225</m:t>
            </m:r>
          </m:e>
        </m:rad>
        <m:r>
          <w:rPr>
            <w:rFonts w:ascii="Cambria Math" w:hAnsi="Cambria Math"/>
            <w:sz w:val="28"/>
            <w:szCs w:val="28"/>
          </w:rPr>
          <m:t>=</m:t>
        </m:r>
        <m:rad>
          <m:radPr>
            <m:degHide m:val="1"/>
            <m:ctrlPr>
              <w:rPr>
                <w:rFonts w:ascii="Cambria Math" w:hAnsi="Cambria Math"/>
                <w:i/>
                <w:sz w:val="28"/>
                <w:szCs w:val="28"/>
              </w:rPr>
            </m:ctrlPr>
          </m:radPr>
          <m:deg/>
          <m:e>
            <m:r>
              <w:rPr>
                <w:rFonts w:ascii="Cambria Math" w:hAnsi="Cambria Math"/>
                <w:sz w:val="28"/>
                <w:szCs w:val="28"/>
              </w:rPr>
              <m:t>261</m:t>
            </m:r>
          </m:e>
        </m:rad>
      </m:oMath>
      <w:r w:rsidRPr="00512505">
        <w:rPr>
          <w:sz w:val="28"/>
          <w:szCs w:val="28"/>
        </w:rPr>
        <w:t>;</w:t>
      </w:r>
    </w:p>
    <w:p w14:paraId="768A7FAA" w14:textId="77777777" w:rsidR="00DA111F" w:rsidRPr="00512505" w:rsidRDefault="00DA111F" w:rsidP="00B118EE">
      <w:pPr>
        <w:pStyle w:val="a8"/>
        <w:spacing w:after="0"/>
        <w:ind w:firstLine="567"/>
        <w:jc w:val="both"/>
        <w:rPr>
          <w:sz w:val="28"/>
          <w:szCs w:val="28"/>
          <w:lang w:val="kk-KZ"/>
        </w:rPr>
      </w:pPr>
      <m:oMath>
        <m:r>
          <w:rPr>
            <w:rFonts w:ascii="Cambria Math" w:hAnsi="Cambria Math"/>
            <w:sz w:val="28"/>
            <w:szCs w:val="28"/>
          </w:rPr>
          <m:t>CM=</m:t>
        </m:r>
        <m:rad>
          <m:radPr>
            <m:degHide m:val="1"/>
            <m:ctrlPr>
              <w:rPr>
                <w:rFonts w:ascii="Cambria Math" w:hAnsi="Cambria Math"/>
                <w:i/>
                <w:sz w:val="28"/>
                <w:szCs w:val="28"/>
              </w:rPr>
            </m:ctrlPr>
          </m:radPr>
          <m:deg/>
          <m:e>
            <m:sSup>
              <m:sSupPr>
                <m:ctrlPr>
                  <w:rPr>
                    <w:rFonts w:ascii="Cambria Math" w:hAnsi="Cambria Math"/>
                    <w:sz w:val="28"/>
                    <w:szCs w:val="28"/>
                  </w:rPr>
                </m:ctrlPr>
              </m:sSupPr>
              <m:e>
                <m:r>
                  <w:rPr>
                    <w:rFonts w:ascii="Cambria Math" w:hAnsi="Cambria Math"/>
                    <w:sz w:val="28"/>
                    <w:szCs w:val="28"/>
                  </w:rPr>
                  <m:t>24</m:t>
                </m:r>
              </m:e>
              <m:sup>
                <m:r>
                  <w:rPr>
                    <w:rFonts w:ascii="Cambria Math" w:hAnsi="Cambria Math"/>
                    <w:sz w:val="28"/>
                    <w:szCs w:val="28"/>
                  </w:rPr>
                  <m:t>2</m:t>
                </m:r>
              </m:sup>
            </m:sSup>
            <m:r>
              <w:rPr>
                <w:rFonts w:ascii="Cambria Math" w:hAnsi="Cambria Math"/>
                <w:sz w:val="28"/>
                <w:szCs w:val="28"/>
              </w:rPr>
              <m:t>+</m:t>
            </m:r>
            <m:sSup>
              <m:sSupPr>
                <m:ctrlPr>
                  <w:rPr>
                    <w:rFonts w:ascii="Cambria Math" w:hAnsi="Cambria Math"/>
                    <w:sz w:val="28"/>
                    <w:szCs w:val="28"/>
                  </w:rPr>
                </m:ctrlPr>
              </m:sSupPr>
              <m:e>
                <m:r>
                  <w:rPr>
                    <w:rFonts w:ascii="Cambria Math" w:hAnsi="Cambria Math"/>
                    <w:sz w:val="28"/>
                    <w:szCs w:val="28"/>
                  </w:rPr>
                  <m:t>7,5</m:t>
                </m:r>
              </m:e>
              <m:sup>
                <m:r>
                  <w:rPr>
                    <w:rFonts w:ascii="Cambria Math" w:hAnsi="Cambria Math"/>
                    <w:sz w:val="28"/>
                    <w:szCs w:val="28"/>
                  </w:rPr>
                  <m:t>2</m:t>
                </m:r>
              </m:sup>
            </m:sSup>
          </m:e>
        </m:rad>
        <m:r>
          <w:rPr>
            <w:rFonts w:ascii="Cambria Math" w:hAnsi="Cambria Math"/>
            <w:sz w:val="28"/>
            <w:szCs w:val="28"/>
          </w:rPr>
          <m:t>=</m:t>
        </m:r>
        <m:rad>
          <m:radPr>
            <m:degHide m:val="1"/>
            <m:ctrlPr>
              <w:rPr>
                <w:rFonts w:ascii="Cambria Math" w:hAnsi="Cambria Math"/>
                <w:i/>
                <w:sz w:val="28"/>
                <w:szCs w:val="28"/>
              </w:rPr>
            </m:ctrlPr>
          </m:radPr>
          <m:deg/>
          <m:e>
            <m:r>
              <w:rPr>
                <w:rFonts w:ascii="Cambria Math" w:hAnsi="Cambria Math"/>
                <w:sz w:val="28"/>
                <w:szCs w:val="28"/>
              </w:rPr>
              <m:t>576+</m:t>
            </m:r>
            <m:f>
              <m:fPr>
                <m:ctrlPr>
                  <w:rPr>
                    <w:rFonts w:ascii="Cambria Math" w:hAnsi="Cambria Math"/>
                    <w:i/>
                    <w:sz w:val="28"/>
                    <w:szCs w:val="28"/>
                  </w:rPr>
                </m:ctrlPr>
              </m:fPr>
              <m:num>
                <m:r>
                  <w:rPr>
                    <w:rFonts w:ascii="Cambria Math" w:hAnsi="Cambria Math"/>
                    <w:sz w:val="28"/>
                    <w:szCs w:val="28"/>
                  </w:rPr>
                  <m:t>225</m:t>
                </m:r>
              </m:num>
              <m:den>
                <m:r>
                  <w:rPr>
                    <w:rFonts w:ascii="Cambria Math" w:hAnsi="Cambria Math"/>
                    <w:sz w:val="28"/>
                    <w:szCs w:val="28"/>
                  </w:rPr>
                  <m:t>4</m:t>
                </m:r>
              </m:den>
            </m:f>
          </m:e>
        </m:rad>
        <m:r>
          <w:rPr>
            <w:rFonts w:ascii="Cambria Math" w:hAnsi="Cambria Math"/>
            <w:sz w:val="28"/>
            <w:szCs w:val="28"/>
          </w:rPr>
          <m:t>=</m:t>
        </m:r>
        <m:rad>
          <m:radPr>
            <m:degHide m:val="1"/>
            <m:ctrlPr>
              <w:rPr>
                <w:rFonts w:ascii="Cambria Math" w:hAnsi="Cambria Math"/>
                <w:i/>
                <w:sz w:val="28"/>
                <w:szCs w:val="28"/>
              </w:rPr>
            </m:ctrlPr>
          </m:radPr>
          <m:deg/>
          <m:e>
            <m:f>
              <m:fPr>
                <m:ctrlPr>
                  <w:rPr>
                    <w:rFonts w:ascii="Cambria Math" w:hAnsi="Cambria Math"/>
                    <w:i/>
                    <w:sz w:val="28"/>
                    <w:szCs w:val="28"/>
                  </w:rPr>
                </m:ctrlPr>
              </m:fPr>
              <m:num>
                <m:r>
                  <w:rPr>
                    <w:rFonts w:ascii="Cambria Math" w:hAnsi="Cambria Math"/>
                    <w:sz w:val="28"/>
                    <w:szCs w:val="28"/>
                  </w:rPr>
                  <m:t>2529</m:t>
                </m:r>
              </m:num>
              <m:den>
                <m:r>
                  <w:rPr>
                    <w:rFonts w:ascii="Cambria Math" w:hAnsi="Cambria Math"/>
                    <w:sz w:val="28"/>
                    <w:szCs w:val="28"/>
                  </w:rPr>
                  <m:t>4</m:t>
                </m:r>
              </m:den>
            </m:f>
          </m:e>
        </m:rad>
        <m:r>
          <w:rPr>
            <w:rFonts w:ascii="Cambria Math" w:hAnsi="Cambria Math"/>
            <w:sz w:val="28"/>
            <w:szCs w:val="28"/>
          </w:rPr>
          <m:t>=</m:t>
        </m:r>
        <m:f>
          <m:fPr>
            <m:ctrlPr>
              <w:rPr>
                <w:rFonts w:ascii="Cambria Math" w:hAnsi="Cambria Math"/>
                <w:i/>
                <w:sz w:val="28"/>
                <w:szCs w:val="28"/>
              </w:rPr>
            </m:ctrlPr>
          </m:fPr>
          <m:num>
            <m:rad>
              <m:radPr>
                <m:degHide m:val="1"/>
                <m:ctrlPr>
                  <w:rPr>
                    <w:rFonts w:ascii="Cambria Math" w:hAnsi="Cambria Math"/>
                    <w:i/>
                    <w:sz w:val="28"/>
                    <w:szCs w:val="28"/>
                  </w:rPr>
                </m:ctrlPr>
              </m:radPr>
              <m:deg/>
              <m:e>
                <m:r>
                  <w:rPr>
                    <w:rFonts w:ascii="Cambria Math" w:hAnsi="Cambria Math"/>
                    <w:sz w:val="28"/>
                    <w:szCs w:val="28"/>
                  </w:rPr>
                  <m:t>2529</m:t>
                </m:r>
              </m:e>
            </m:rad>
          </m:num>
          <m:den>
            <m:r>
              <w:rPr>
                <w:rFonts w:ascii="Cambria Math" w:hAnsi="Cambria Math"/>
                <w:sz w:val="28"/>
                <w:szCs w:val="28"/>
              </w:rPr>
              <m:t>2</m:t>
            </m:r>
          </m:den>
        </m:f>
      </m:oMath>
      <w:r w:rsidRPr="00512505">
        <w:rPr>
          <w:sz w:val="28"/>
          <w:szCs w:val="28"/>
        </w:rPr>
        <w:t xml:space="preserve">; </w:t>
      </w:r>
    </w:p>
    <w:p w14:paraId="3A509F6F" w14:textId="77777777" w:rsidR="00DA111F" w:rsidRPr="00512505" w:rsidRDefault="00DA111F" w:rsidP="00B118EE">
      <w:pPr>
        <w:pStyle w:val="a8"/>
        <w:spacing w:after="0"/>
        <w:ind w:firstLine="567"/>
        <w:jc w:val="both"/>
        <w:rPr>
          <w:sz w:val="28"/>
          <w:szCs w:val="28"/>
          <w:lang w:val="kk-KZ"/>
        </w:rPr>
      </w:pPr>
      <m:oMath>
        <m:r>
          <w:rPr>
            <w:rFonts w:ascii="Cambria Math" w:hAnsi="Cambria Math"/>
            <w:sz w:val="28"/>
            <w:szCs w:val="28"/>
          </w:rPr>
          <m:t>BE=</m:t>
        </m:r>
        <m:rad>
          <m:radPr>
            <m:degHide m:val="1"/>
            <m:ctrlPr>
              <w:rPr>
                <w:rFonts w:ascii="Cambria Math" w:hAnsi="Cambria Math"/>
                <w:i/>
                <w:sz w:val="28"/>
                <w:szCs w:val="28"/>
              </w:rPr>
            </m:ctrlPr>
          </m:radPr>
          <m:deg/>
          <m:e>
            <m:sSup>
              <m:sSupPr>
                <m:ctrlPr>
                  <w:rPr>
                    <w:rFonts w:ascii="Cambria Math" w:hAnsi="Cambria Math"/>
                    <w:sz w:val="28"/>
                    <w:szCs w:val="28"/>
                  </w:rPr>
                </m:ctrlPr>
              </m:sSupPr>
              <m:e>
                <m:r>
                  <w:rPr>
                    <w:rFonts w:ascii="Cambria Math" w:hAnsi="Cambria Math"/>
                    <w:sz w:val="28"/>
                    <w:szCs w:val="28"/>
                  </w:rPr>
                  <m:t>18</m:t>
                </m:r>
              </m:e>
              <m:sup>
                <m:r>
                  <w:rPr>
                    <w:rFonts w:ascii="Cambria Math" w:hAnsi="Cambria Math"/>
                    <w:sz w:val="28"/>
                    <w:szCs w:val="28"/>
                  </w:rPr>
                  <m:t>2</m:t>
                </m:r>
              </m:sup>
            </m:sSup>
            <m:r>
              <w:rPr>
                <w:rFonts w:ascii="Cambria Math" w:hAnsi="Cambria Math"/>
                <w:sz w:val="28"/>
                <w:szCs w:val="28"/>
              </w:rPr>
              <m:t>+</m:t>
            </m:r>
            <m:sSup>
              <m:sSupPr>
                <m:ctrlPr>
                  <w:rPr>
                    <w:rFonts w:ascii="Cambria Math" w:hAnsi="Cambria Math"/>
                    <w:sz w:val="28"/>
                    <w:szCs w:val="28"/>
                  </w:rPr>
                </m:ctrlPr>
              </m:sSupPr>
              <m:e>
                <m:r>
                  <w:rPr>
                    <w:rFonts w:ascii="Cambria Math" w:hAnsi="Cambria Math"/>
                    <w:sz w:val="28"/>
                    <w:szCs w:val="28"/>
                  </w:rPr>
                  <m:t>7,5</m:t>
                </m:r>
              </m:e>
              <m:sup>
                <m:r>
                  <w:rPr>
                    <w:rFonts w:ascii="Cambria Math" w:hAnsi="Cambria Math"/>
                    <w:sz w:val="28"/>
                    <w:szCs w:val="28"/>
                  </w:rPr>
                  <m:t>2</m:t>
                </m:r>
              </m:sup>
            </m:sSup>
          </m:e>
        </m:rad>
        <m:r>
          <w:rPr>
            <w:rFonts w:ascii="Cambria Math" w:hAnsi="Cambria Math"/>
            <w:sz w:val="28"/>
            <w:szCs w:val="28"/>
          </w:rPr>
          <m:t>=</m:t>
        </m:r>
        <m:rad>
          <m:radPr>
            <m:degHide m:val="1"/>
            <m:ctrlPr>
              <w:rPr>
                <w:rFonts w:ascii="Cambria Math" w:hAnsi="Cambria Math"/>
                <w:i/>
                <w:sz w:val="28"/>
                <w:szCs w:val="28"/>
              </w:rPr>
            </m:ctrlPr>
          </m:radPr>
          <m:deg/>
          <m:e>
            <m:r>
              <w:rPr>
                <w:rFonts w:ascii="Cambria Math" w:hAnsi="Cambria Math"/>
                <w:sz w:val="28"/>
                <w:szCs w:val="28"/>
              </w:rPr>
              <m:t>324+</m:t>
            </m:r>
            <m:f>
              <m:fPr>
                <m:ctrlPr>
                  <w:rPr>
                    <w:rFonts w:ascii="Cambria Math" w:hAnsi="Cambria Math"/>
                    <w:i/>
                    <w:sz w:val="28"/>
                    <w:szCs w:val="28"/>
                  </w:rPr>
                </m:ctrlPr>
              </m:fPr>
              <m:num>
                <m:r>
                  <w:rPr>
                    <w:rFonts w:ascii="Cambria Math" w:hAnsi="Cambria Math"/>
                    <w:sz w:val="28"/>
                    <w:szCs w:val="28"/>
                  </w:rPr>
                  <m:t>225</m:t>
                </m:r>
              </m:num>
              <m:den>
                <m:r>
                  <w:rPr>
                    <w:rFonts w:ascii="Cambria Math" w:hAnsi="Cambria Math"/>
                    <w:sz w:val="28"/>
                    <w:szCs w:val="28"/>
                  </w:rPr>
                  <m:t>4</m:t>
                </m:r>
              </m:den>
            </m:f>
          </m:e>
        </m:rad>
        <m:r>
          <w:rPr>
            <w:rFonts w:ascii="Cambria Math" w:hAnsi="Cambria Math"/>
            <w:sz w:val="28"/>
            <w:szCs w:val="28"/>
          </w:rPr>
          <m:t>=</m:t>
        </m:r>
        <m:rad>
          <m:radPr>
            <m:degHide m:val="1"/>
            <m:ctrlPr>
              <w:rPr>
                <w:rFonts w:ascii="Cambria Math" w:hAnsi="Cambria Math"/>
                <w:i/>
                <w:sz w:val="28"/>
                <w:szCs w:val="28"/>
              </w:rPr>
            </m:ctrlPr>
          </m:radPr>
          <m:deg/>
          <m:e>
            <m:f>
              <m:fPr>
                <m:ctrlPr>
                  <w:rPr>
                    <w:rFonts w:ascii="Cambria Math" w:hAnsi="Cambria Math"/>
                    <w:i/>
                    <w:sz w:val="28"/>
                    <w:szCs w:val="28"/>
                  </w:rPr>
                </m:ctrlPr>
              </m:fPr>
              <m:num>
                <m:r>
                  <w:rPr>
                    <w:rFonts w:ascii="Cambria Math" w:hAnsi="Cambria Math"/>
                    <w:sz w:val="28"/>
                    <w:szCs w:val="28"/>
                  </w:rPr>
                  <m:t>1521</m:t>
                </m:r>
              </m:num>
              <m:den>
                <m:r>
                  <w:rPr>
                    <w:rFonts w:ascii="Cambria Math" w:hAnsi="Cambria Math"/>
                    <w:sz w:val="28"/>
                    <w:szCs w:val="28"/>
                  </w:rPr>
                  <m:t>4</m:t>
                </m:r>
              </m:den>
            </m:f>
          </m:e>
        </m:rad>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39</m:t>
            </m:r>
          </m:num>
          <m:den>
            <m:r>
              <w:rPr>
                <w:rFonts w:ascii="Cambria Math" w:hAnsi="Cambria Math"/>
                <w:sz w:val="28"/>
                <w:szCs w:val="28"/>
              </w:rPr>
              <m:t>2</m:t>
            </m:r>
          </m:den>
        </m:f>
        <m:r>
          <w:rPr>
            <w:rFonts w:ascii="Cambria Math" w:hAnsi="Cambria Math"/>
            <w:sz w:val="28"/>
            <w:szCs w:val="28"/>
          </w:rPr>
          <m:t>=19,5</m:t>
        </m:r>
      </m:oMath>
      <w:r w:rsidRPr="00512505">
        <w:rPr>
          <w:sz w:val="28"/>
          <w:szCs w:val="28"/>
          <w:lang w:val="kk-KZ"/>
        </w:rPr>
        <w:t>.</w:t>
      </w:r>
    </w:p>
    <w:p w14:paraId="420136C5" w14:textId="77777777" w:rsidR="00DA111F" w:rsidRPr="00512505" w:rsidRDefault="00DA111F" w:rsidP="00DA111F">
      <w:pPr>
        <w:pStyle w:val="a8"/>
        <w:spacing w:after="0"/>
        <w:jc w:val="right"/>
        <w:rPr>
          <w:sz w:val="28"/>
          <w:szCs w:val="28"/>
          <w:lang w:val="kk-KZ"/>
        </w:rPr>
      </w:pPr>
      <w:r w:rsidRPr="00512505">
        <w:rPr>
          <w:b/>
          <w:bCs/>
          <w:sz w:val="28"/>
          <w:szCs w:val="28"/>
        </w:rPr>
        <w:t>Жауабы:</w:t>
      </w:r>
      <m:oMath>
        <m:r>
          <w:rPr>
            <w:rFonts w:ascii="Cambria Math" w:hAnsi="Cambria Math"/>
            <w:sz w:val="28"/>
            <w:szCs w:val="28"/>
          </w:rPr>
          <m:t xml:space="preserve"> AK=</m:t>
        </m:r>
        <m:rad>
          <m:radPr>
            <m:degHide m:val="1"/>
            <m:ctrlPr>
              <w:rPr>
                <w:rFonts w:ascii="Cambria Math" w:hAnsi="Cambria Math"/>
                <w:i/>
                <w:sz w:val="28"/>
                <w:szCs w:val="28"/>
              </w:rPr>
            </m:ctrlPr>
          </m:radPr>
          <m:deg/>
          <m:e>
            <m:r>
              <w:rPr>
                <w:rFonts w:ascii="Cambria Math" w:hAnsi="Cambria Math"/>
                <w:sz w:val="28"/>
                <w:szCs w:val="28"/>
              </w:rPr>
              <m:t>261</m:t>
            </m:r>
          </m:e>
        </m:rad>
      </m:oMath>
      <w:r w:rsidRPr="00512505">
        <w:rPr>
          <w:sz w:val="28"/>
          <w:szCs w:val="28"/>
          <w:lang w:val="kk-KZ"/>
        </w:rPr>
        <w:t xml:space="preserve"> см; </w:t>
      </w:r>
      <m:oMath>
        <m:r>
          <w:rPr>
            <w:rFonts w:ascii="Cambria Math" w:hAnsi="Cambria Math"/>
            <w:sz w:val="28"/>
            <w:szCs w:val="28"/>
          </w:rPr>
          <m:t>CM=</m:t>
        </m:r>
        <m:f>
          <m:fPr>
            <m:ctrlPr>
              <w:rPr>
                <w:rFonts w:ascii="Cambria Math" w:hAnsi="Cambria Math"/>
                <w:i/>
                <w:sz w:val="28"/>
                <w:szCs w:val="28"/>
              </w:rPr>
            </m:ctrlPr>
          </m:fPr>
          <m:num>
            <m:rad>
              <m:radPr>
                <m:degHide m:val="1"/>
                <m:ctrlPr>
                  <w:rPr>
                    <w:rFonts w:ascii="Cambria Math" w:hAnsi="Cambria Math"/>
                    <w:i/>
                    <w:sz w:val="28"/>
                    <w:szCs w:val="28"/>
                  </w:rPr>
                </m:ctrlPr>
              </m:radPr>
              <m:deg/>
              <m:e>
                <m:r>
                  <w:rPr>
                    <w:rFonts w:ascii="Cambria Math" w:hAnsi="Cambria Math"/>
                    <w:sz w:val="28"/>
                    <w:szCs w:val="28"/>
                  </w:rPr>
                  <m:t>2529</m:t>
                </m:r>
              </m:e>
            </m:rad>
          </m:num>
          <m:den>
            <m:r>
              <w:rPr>
                <w:rFonts w:ascii="Cambria Math" w:hAnsi="Cambria Math"/>
                <w:sz w:val="28"/>
                <w:szCs w:val="28"/>
              </w:rPr>
              <m:t>2</m:t>
            </m:r>
          </m:den>
        </m:f>
      </m:oMath>
      <w:r w:rsidRPr="00512505">
        <w:rPr>
          <w:sz w:val="28"/>
          <w:szCs w:val="28"/>
          <w:lang w:val="kk-KZ"/>
        </w:rPr>
        <w:t xml:space="preserve"> см; </w:t>
      </w:r>
      <m:oMath>
        <m:r>
          <w:rPr>
            <w:rFonts w:ascii="Cambria Math" w:hAnsi="Cambria Math"/>
            <w:sz w:val="28"/>
            <w:szCs w:val="28"/>
          </w:rPr>
          <m:t>BE=19,5</m:t>
        </m:r>
      </m:oMath>
      <w:r w:rsidRPr="00512505">
        <w:rPr>
          <w:sz w:val="28"/>
          <w:szCs w:val="28"/>
          <w:lang w:val="kk-KZ"/>
        </w:rPr>
        <w:t xml:space="preserve"> см.</w:t>
      </w:r>
    </w:p>
    <w:p w14:paraId="33A423FC" w14:textId="77777777" w:rsidR="00FA20A8" w:rsidRPr="00512505" w:rsidRDefault="00FA20A8" w:rsidP="00A10E34">
      <w:pPr>
        <w:pStyle w:val="af5"/>
        <w:tabs>
          <w:tab w:val="left" w:pos="851"/>
        </w:tabs>
        <w:ind w:firstLine="567"/>
        <w:jc w:val="both"/>
        <w:rPr>
          <w:rFonts w:ascii="Times New Roman" w:hAnsi="Times New Roman" w:cs="Times New Roman"/>
          <w:sz w:val="28"/>
          <w:szCs w:val="28"/>
          <w:lang w:val="kk-KZ"/>
        </w:rPr>
      </w:pPr>
    </w:p>
    <w:p w14:paraId="04886088" w14:textId="4E25AD56" w:rsidR="00A10E34" w:rsidRPr="00512505" w:rsidRDefault="00787B5A" w:rsidP="0090343E">
      <w:pPr>
        <w:pStyle w:val="af5"/>
        <w:tabs>
          <w:tab w:val="left" w:pos="851"/>
        </w:tabs>
        <w:ind w:firstLine="567"/>
        <w:jc w:val="both"/>
        <w:rPr>
          <w:rFonts w:ascii="Times New Roman" w:hAnsi="Times New Roman" w:cs="Times New Roman"/>
          <w:sz w:val="28"/>
          <w:szCs w:val="28"/>
          <w:lang w:val="kk-KZ"/>
        </w:rPr>
      </w:pPr>
      <w:r w:rsidRPr="00512505">
        <w:rPr>
          <w:rFonts w:ascii="Times New Roman" w:hAnsi="Times New Roman" w:cs="Times New Roman"/>
          <w:i/>
          <w:sz w:val="28"/>
          <w:szCs w:val="28"/>
          <w:lang w:val="kk-KZ"/>
        </w:rPr>
        <w:t>Векторлық әдіс</w:t>
      </w:r>
      <w:r w:rsidRPr="00512505">
        <w:rPr>
          <w:rFonts w:ascii="Times New Roman" w:hAnsi="Times New Roman" w:cs="Times New Roman"/>
          <w:sz w:val="28"/>
          <w:szCs w:val="28"/>
          <w:lang w:val="kk-KZ"/>
        </w:rPr>
        <w:t xml:space="preserve"> әртүрлі геометриялық есептерді (аффиндік және метрикалық) шығарудың және теоремаларды дәлелдеудің тиімді әдісі болып табылады.</w:t>
      </w:r>
      <w:r w:rsidR="0090343E" w:rsidRPr="00512505">
        <w:rPr>
          <w:rFonts w:ascii="Times New Roman" w:hAnsi="Times New Roman" w:cs="Times New Roman"/>
          <w:sz w:val="28"/>
          <w:szCs w:val="28"/>
          <w:lang w:val="kk-KZ"/>
        </w:rPr>
        <w:t xml:space="preserve"> Сондай-ақ, </w:t>
      </w:r>
      <w:r w:rsidR="00A10E34" w:rsidRPr="00512505">
        <w:rPr>
          <w:rFonts w:ascii="Times New Roman" w:hAnsi="Times New Roman" w:cs="Times New Roman"/>
          <w:sz w:val="28"/>
          <w:szCs w:val="28"/>
          <w:lang w:val="kk-KZ"/>
        </w:rPr>
        <w:t>келесі</w:t>
      </w:r>
      <w:r w:rsidR="0090343E" w:rsidRPr="00512505">
        <w:rPr>
          <w:rFonts w:ascii="Times New Roman" w:hAnsi="Times New Roman" w:cs="Times New Roman"/>
          <w:sz w:val="28"/>
          <w:szCs w:val="28"/>
          <w:lang w:val="kk-KZ"/>
        </w:rPr>
        <w:t>дей</w:t>
      </w:r>
      <w:r w:rsidR="00A10E34" w:rsidRPr="00512505">
        <w:rPr>
          <w:rFonts w:ascii="Times New Roman" w:hAnsi="Times New Roman" w:cs="Times New Roman"/>
          <w:sz w:val="28"/>
          <w:szCs w:val="28"/>
          <w:lang w:val="kk-KZ"/>
        </w:rPr>
        <w:t xml:space="preserve"> жағдайларды </w:t>
      </w:r>
      <w:r w:rsidR="0090343E" w:rsidRPr="00512505">
        <w:rPr>
          <w:rFonts w:ascii="Times New Roman" w:hAnsi="Times New Roman" w:cs="Times New Roman"/>
          <w:sz w:val="28"/>
          <w:szCs w:val="28"/>
          <w:lang w:val="kk-KZ"/>
        </w:rPr>
        <w:t xml:space="preserve">қолдану </w:t>
      </w:r>
      <w:r w:rsidR="00A10E34" w:rsidRPr="00512505">
        <w:rPr>
          <w:rFonts w:ascii="Times New Roman" w:hAnsi="Times New Roman" w:cs="Times New Roman"/>
          <w:sz w:val="28"/>
          <w:szCs w:val="28"/>
          <w:lang w:val="kk-KZ"/>
        </w:rPr>
        <w:t>тиімді:</w:t>
      </w:r>
    </w:p>
    <w:p w14:paraId="7EEC061D" w14:textId="043463A6" w:rsidR="00A10E34" w:rsidRPr="00512505" w:rsidRDefault="00BA5A20" w:rsidP="00A10E34">
      <w:pPr>
        <w:pStyle w:val="a4"/>
        <w:numPr>
          <w:ilvl w:val="0"/>
          <w:numId w:val="21"/>
        </w:numPr>
        <w:tabs>
          <w:tab w:val="left" w:pos="851"/>
          <w:tab w:val="left" w:pos="993"/>
        </w:tabs>
        <w:spacing w:after="0" w:line="240" w:lineRule="auto"/>
        <w:ind w:left="0"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фигураның қабырғаларының (кесінділердің) </w:t>
      </w:r>
      <w:r w:rsidR="00A10E34" w:rsidRPr="00512505">
        <w:rPr>
          <w:rFonts w:ascii="Times New Roman" w:hAnsi="Times New Roman" w:cs="Times New Roman"/>
          <w:sz w:val="28"/>
          <w:szCs w:val="28"/>
          <w:lang w:val="kk-KZ"/>
        </w:rPr>
        <w:t xml:space="preserve">параллельдігін </w:t>
      </w:r>
      <w:r w:rsidRPr="00512505">
        <w:rPr>
          <w:rFonts w:ascii="Times New Roman" w:hAnsi="Times New Roman" w:cs="Times New Roman"/>
          <w:sz w:val="28"/>
          <w:szCs w:val="28"/>
          <w:lang w:val="kk-KZ"/>
        </w:rPr>
        <w:t xml:space="preserve">немесе перпендикулярлығын </w:t>
      </w:r>
      <w:r w:rsidR="00A10E34" w:rsidRPr="00512505">
        <w:rPr>
          <w:rFonts w:ascii="Times New Roman" w:hAnsi="Times New Roman" w:cs="Times New Roman"/>
          <w:sz w:val="28"/>
          <w:szCs w:val="28"/>
          <w:lang w:val="kk-KZ"/>
        </w:rPr>
        <w:t>дәлелдеуде;</w:t>
      </w:r>
    </w:p>
    <w:p w14:paraId="6D356EE3" w14:textId="690BBA2D" w:rsidR="00BA5A20" w:rsidRPr="00512505" w:rsidRDefault="00BA5A20" w:rsidP="00A10E34">
      <w:pPr>
        <w:pStyle w:val="a4"/>
        <w:numPr>
          <w:ilvl w:val="0"/>
          <w:numId w:val="21"/>
        </w:numPr>
        <w:tabs>
          <w:tab w:val="left" w:pos="851"/>
          <w:tab w:val="left" w:pos="993"/>
        </w:tabs>
        <w:spacing w:after="0" w:line="240" w:lineRule="auto"/>
        <w:ind w:left="0"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фигураның қабырғалары (кесінділердің) немесе жақтарының (жазықтықтардың) арасындағы бұрыштың шамасын табуда;</w:t>
      </w:r>
    </w:p>
    <w:p w14:paraId="3FB37607" w14:textId="39AC6FF6" w:rsidR="00A10E34" w:rsidRPr="00512505" w:rsidRDefault="00A10E34" w:rsidP="00A10E34">
      <w:pPr>
        <w:pStyle w:val="a4"/>
        <w:numPr>
          <w:ilvl w:val="0"/>
          <w:numId w:val="21"/>
        </w:numPr>
        <w:tabs>
          <w:tab w:val="left" w:pos="851"/>
          <w:tab w:val="left" w:pos="993"/>
        </w:tabs>
        <w:spacing w:after="0" w:line="240" w:lineRule="auto"/>
        <w:ind w:left="0"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берілген </w:t>
      </w:r>
      <w:r w:rsidR="00BA5A20" w:rsidRPr="00512505">
        <w:rPr>
          <w:rFonts w:ascii="Times New Roman" w:hAnsi="Times New Roman" w:cs="Times New Roman"/>
          <w:sz w:val="28"/>
          <w:szCs w:val="28"/>
          <w:lang w:val="kk-KZ"/>
        </w:rPr>
        <w:t xml:space="preserve">кесіндіні берілген </w:t>
      </w:r>
      <w:r w:rsidRPr="00512505">
        <w:rPr>
          <w:rFonts w:ascii="Times New Roman" w:hAnsi="Times New Roman" w:cs="Times New Roman"/>
          <w:sz w:val="28"/>
          <w:szCs w:val="28"/>
          <w:lang w:val="kk-KZ"/>
        </w:rPr>
        <w:t xml:space="preserve">нүктенің </w:t>
      </w:r>
      <w:r w:rsidR="00BA5A20" w:rsidRPr="00512505">
        <w:rPr>
          <w:rFonts w:ascii="Times New Roman" w:hAnsi="Times New Roman" w:cs="Times New Roman"/>
          <w:sz w:val="28"/>
          <w:szCs w:val="28"/>
          <w:lang w:val="kk-KZ"/>
        </w:rPr>
        <w:t xml:space="preserve">белгілі </w:t>
      </w:r>
      <w:r w:rsidRPr="00512505">
        <w:rPr>
          <w:rFonts w:ascii="Times New Roman" w:hAnsi="Times New Roman" w:cs="Times New Roman"/>
          <w:sz w:val="28"/>
          <w:szCs w:val="28"/>
          <w:lang w:val="kk-KZ"/>
        </w:rPr>
        <w:t>қатынаста бөл</w:t>
      </w:r>
      <w:r w:rsidR="00BA5A20" w:rsidRPr="00512505">
        <w:rPr>
          <w:rFonts w:ascii="Times New Roman" w:hAnsi="Times New Roman" w:cs="Times New Roman"/>
          <w:sz w:val="28"/>
          <w:szCs w:val="28"/>
          <w:lang w:val="kk-KZ"/>
        </w:rPr>
        <w:t>уін дәлелдеуде</w:t>
      </w:r>
      <w:r w:rsidRPr="00512505">
        <w:rPr>
          <w:rFonts w:ascii="Times New Roman" w:hAnsi="Times New Roman" w:cs="Times New Roman"/>
          <w:sz w:val="28"/>
          <w:szCs w:val="28"/>
          <w:lang w:val="kk-KZ"/>
        </w:rPr>
        <w:t>;</w:t>
      </w:r>
    </w:p>
    <w:p w14:paraId="2DE435D8" w14:textId="433195BE" w:rsidR="00A10E34" w:rsidRPr="00512505" w:rsidRDefault="00BA5A20" w:rsidP="00A10E34">
      <w:pPr>
        <w:pStyle w:val="a4"/>
        <w:numPr>
          <w:ilvl w:val="0"/>
          <w:numId w:val="21"/>
        </w:numPr>
        <w:tabs>
          <w:tab w:val="left" w:pos="851"/>
          <w:tab w:val="left" w:pos="993"/>
        </w:tabs>
        <w:spacing w:after="0" w:line="240" w:lineRule="auto"/>
        <w:ind w:left="0"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бір түзудің бойында </w:t>
      </w:r>
      <w:r w:rsidR="00A10E34" w:rsidRPr="00512505">
        <w:rPr>
          <w:rFonts w:ascii="Times New Roman" w:hAnsi="Times New Roman" w:cs="Times New Roman"/>
          <w:sz w:val="28"/>
          <w:szCs w:val="28"/>
          <w:lang w:val="kk-KZ"/>
        </w:rPr>
        <w:t xml:space="preserve">үш нүктенің </w:t>
      </w:r>
      <w:r w:rsidRPr="00512505">
        <w:rPr>
          <w:rFonts w:ascii="Times New Roman" w:hAnsi="Times New Roman" w:cs="Times New Roman"/>
          <w:sz w:val="28"/>
          <w:szCs w:val="28"/>
          <w:lang w:val="kk-KZ"/>
        </w:rPr>
        <w:t>жатуын анықтау кезінде және т.б.</w:t>
      </w:r>
    </w:p>
    <w:p w14:paraId="7015C0CB" w14:textId="598FE939" w:rsidR="00CC339A" w:rsidRPr="00512505" w:rsidRDefault="00CC339A" w:rsidP="00CC339A">
      <w:pPr>
        <w:tabs>
          <w:tab w:val="left" w:pos="851"/>
          <w:tab w:val="left" w:pos="993"/>
        </w:tabs>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Векторлық әдісті қолдану келесі қадамдардан тұрады:</w:t>
      </w:r>
    </w:p>
    <w:p w14:paraId="0D9220A3" w14:textId="0F68766D" w:rsidR="00CC339A" w:rsidRPr="00512505" w:rsidRDefault="00CC339A" w:rsidP="00CC339A">
      <w:pPr>
        <w:tabs>
          <w:tab w:val="left" w:pos="851"/>
          <w:tab w:val="left" w:pos="993"/>
        </w:tabs>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1) есеп шартын векторлар тіліне аудару (векторларды енгізу, базистік векторларды таңдау, барлық векторларды базистік векторлармен жіктеу);</w:t>
      </w:r>
    </w:p>
    <w:p w14:paraId="39FACE7A" w14:textId="77777777" w:rsidR="00CC339A" w:rsidRPr="00512505" w:rsidRDefault="00CC339A" w:rsidP="00CC339A">
      <w:pPr>
        <w:tabs>
          <w:tab w:val="left" w:pos="851"/>
          <w:tab w:val="left" w:pos="993"/>
        </w:tabs>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2) векторлық қатынастарды түрлендіру;</w:t>
      </w:r>
    </w:p>
    <w:p w14:paraId="62C6FFEE" w14:textId="09C3679F" w:rsidR="00787B5A" w:rsidRPr="00512505" w:rsidRDefault="00CC339A" w:rsidP="00CC339A">
      <w:pPr>
        <w:tabs>
          <w:tab w:val="left" w:pos="851"/>
          <w:tab w:val="left" w:pos="993"/>
        </w:tabs>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3) векторлық тілден геометриялық тілге аудару</w:t>
      </w:r>
      <w:r w:rsidR="00A21279" w:rsidRPr="00512505">
        <w:rPr>
          <w:rFonts w:ascii="Times New Roman" w:hAnsi="Times New Roman" w:cs="Times New Roman"/>
          <w:sz w:val="28"/>
          <w:szCs w:val="28"/>
          <w:lang w:val="kk-KZ"/>
        </w:rPr>
        <w:t xml:space="preserve"> [</w:t>
      </w:r>
      <w:r w:rsidR="00DE2733" w:rsidRPr="00512505">
        <w:rPr>
          <w:rFonts w:ascii="Times New Roman" w:hAnsi="Times New Roman" w:cs="Times New Roman"/>
          <w:sz w:val="28"/>
          <w:szCs w:val="28"/>
          <w:lang w:val="kk-KZ"/>
        </w:rPr>
        <w:t>181</w:t>
      </w:r>
      <w:r w:rsidR="00A21279"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w:t>
      </w:r>
    </w:p>
    <w:p w14:paraId="654061C8" w14:textId="5E3AC73F" w:rsidR="004B022F" w:rsidRPr="00512505" w:rsidRDefault="00BA703B" w:rsidP="00A10E34">
      <w:pPr>
        <w:pStyle w:val="a4"/>
        <w:tabs>
          <w:tab w:val="left" w:pos="851"/>
          <w:tab w:val="left" w:pos="993"/>
        </w:tabs>
        <w:spacing w:after="0" w:line="240" w:lineRule="auto"/>
        <w:ind w:left="0" w:firstLine="567"/>
        <w:jc w:val="both"/>
        <w:rPr>
          <w:rFonts w:ascii="Times New Roman" w:hAnsi="Times New Roman" w:cs="Times New Roman"/>
          <w:sz w:val="28"/>
          <w:szCs w:val="28"/>
          <w:lang w:val="kk-KZ"/>
        </w:rPr>
      </w:pPr>
      <w:r w:rsidRPr="00512505">
        <w:rPr>
          <w:rFonts w:ascii="Times New Roman" w:hAnsi="Times New Roman" w:cs="Times New Roman"/>
          <w:b/>
          <w:sz w:val="28"/>
          <w:szCs w:val="28"/>
          <w:lang w:val="kk-KZ"/>
        </w:rPr>
        <w:t>8</w:t>
      </w:r>
      <w:r w:rsidR="00A10E34" w:rsidRPr="00512505">
        <w:rPr>
          <w:rFonts w:ascii="Times New Roman" w:hAnsi="Times New Roman" w:cs="Times New Roman"/>
          <w:b/>
          <w:sz w:val="28"/>
          <w:szCs w:val="28"/>
          <w:lang w:val="kk-KZ"/>
        </w:rPr>
        <w:t>-есеп.</w:t>
      </w:r>
      <w:r w:rsidR="00A10E34" w:rsidRPr="00512505">
        <w:rPr>
          <w:rFonts w:ascii="Times New Roman" w:hAnsi="Times New Roman" w:cs="Times New Roman"/>
          <w:sz w:val="28"/>
          <w:szCs w:val="28"/>
          <w:lang w:val="kk-KZ"/>
        </w:rPr>
        <w:t xml:space="preserve"> </w:t>
      </w:r>
      <w:r w:rsidR="00A10E34" w:rsidRPr="00512505">
        <w:rPr>
          <w:rFonts w:ascii="Times New Roman" w:hAnsi="Times New Roman" w:cs="Times New Roman"/>
          <w:i/>
          <w:sz w:val="28"/>
          <w:szCs w:val="28"/>
          <w:lang w:val="kk-KZ"/>
        </w:rPr>
        <w:t>АВС</w:t>
      </w:r>
      <w:r w:rsidR="00A10E34" w:rsidRPr="00512505">
        <w:rPr>
          <w:rFonts w:ascii="Times New Roman" w:hAnsi="Times New Roman" w:cs="Times New Roman"/>
          <w:sz w:val="28"/>
          <w:szCs w:val="28"/>
          <w:lang w:val="kk-KZ"/>
        </w:rPr>
        <w:t xml:space="preserve"> үшбұрышы</w:t>
      </w:r>
      <w:r w:rsidR="004B022F" w:rsidRPr="00512505">
        <w:rPr>
          <w:rFonts w:ascii="Times New Roman" w:hAnsi="Times New Roman" w:cs="Times New Roman"/>
          <w:sz w:val="28"/>
          <w:szCs w:val="28"/>
          <w:lang w:val="kk-KZ"/>
        </w:rPr>
        <w:t xml:space="preserve">нда </w:t>
      </w:r>
      <w:r w:rsidR="004B022F" w:rsidRPr="00512505">
        <w:rPr>
          <w:rFonts w:ascii="Times New Roman" w:hAnsi="Times New Roman" w:cs="Times New Roman"/>
          <w:i/>
          <w:sz w:val="28"/>
          <w:szCs w:val="28"/>
          <w:lang w:val="kk-KZ"/>
        </w:rPr>
        <w:t>AB</w:t>
      </w:r>
      <w:r w:rsidR="004B022F" w:rsidRPr="00512505">
        <w:rPr>
          <w:rFonts w:ascii="Times New Roman" w:hAnsi="Times New Roman" w:cs="Times New Roman"/>
          <w:sz w:val="28"/>
          <w:szCs w:val="28"/>
          <w:lang w:val="kk-KZ"/>
        </w:rPr>
        <w:t xml:space="preserve">=4 см, </w:t>
      </w:r>
      <w:r w:rsidR="004B022F" w:rsidRPr="00512505">
        <w:rPr>
          <w:rFonts w:ascii="Times New Roman" w:hAnsi="Times New Roman" w:cs="Times New Roman"/>
          <w:i/>
          <w:sz w:val="28"/>
          <w:szCs w:val="28"/>
          <w:lang w:val="kk-KZ"/>
        </w:rPr>
        <w:t>AC</w:t>
      </w:r>
      <w:r w:rsidR="004B022F" w:rsidRPr="00512505">
        <w:rPr>
          <w:rFonts w:ascii="Times New Roman" w:hAnsi="Times New Roman" w:cs="Times New Roman"/>
          <w:sz w:val="28"/>
          <w:szCs w:val="28"/>
          <w:lang w:val="kk-KZ"/>
        </w:rPr>
        <w:t>=10 см және олардың арасындағы бұрыш 60</w:t>
      </w:r>
      <w:r w:rsidR="004B022F" w:rsidRPr="00512505">
        <w:rPr>
          <w:rFonts w:ascii="Times New Roman" w:hAnsi="Times New Roman" w:cs="Times New Roman"/>
          <w:sz w:val="28"/>
          <w:szCs w:val="28"/>
          <w:lang w:val="kk-KZ"/>
        </w:rPr>
        <w:sym w:font="Symbol" w:char="F0B0"/>
      </w:r>
      <w:r w:rsidR="004B022F" w:rsidRPr="00512505">
        <w:rPr>
          <w:rFonts w:ascii="Times New Roman" w:hAnsi="Times New Roman" w:cs="Times New Roman"/>
          <w:sz w:val="28"/>
          <w:szCs w:val="28"/>
          <w:lang w:val="kk-KZ"/>
        </w:rPr>
        <w:t xml:space="preserve">-қа тең. </w:t>
      </w:r>
      <w:r w:rsidR="004B022F" w:rsidRPr="00512505">
        <w:rPr>
          <w:rFonts w:ascii="Times New Roman" w:hAnsi="Times New Roman" w:cs="Times New Roman"/>
          <w:i/>
          <w:sz w:val="28"/>
          <w:szCs w:val="28"/>
          <w:lang w:val="kk-KZ"/>
        </w:rPr>
        <w:t>Е</w:t>
      </w:r>
      <w:r w:rsidR="004B022F" w:rsidRPr="00512505">
        <w:rPr>
          <w:rFonts w:ascii="Times New Roman" w:hAnsi="Times New Roman" w:cs="Times New Roman"/>
          <w:sz w:val="28"/>
          <w:szCs w:val="28"/>
          <w:lang w:val="kk-KZ"/>
        </w:rPr>
        <w:t xml:space="preserve"> нүктесі </w:t>
      </w:r>
      <w:r w:rsidR="004B022F" w:rsidRPr="00512505">
        <w:rPr>
          <w:rFonts w:ascii="Times New Roman" w:hAnsi="Times New Roman" w:cs="Times New Roman"/>
          <w:i/>
          <w:sz w:val="28"/>
          <w:szCs w:val="28"/>
          <w:lang w:val="kk-KZ"/>
        </w:rPr>
        <w:t>ВС</w:t>
      </w:r>
      <w:r w:rsidR="004B022F" w:rsidRPr="00512505">
        <w:rPr>
          <w:rFonts w:ascii="Times New Roman" w:hAnsi="Times New Roman" w:cs="Times New Roman"/>
          <w:sz w:val="28"/>
          <w:szCs w:val="28"/>
          <w:lang w:val="kk-KZ"/>
        </w:rPr>
        <w:t xml:space="preserve"> қабырғасында жатыр және ол </w:t>
      </w:r>
      <w:r w:rsidR="004B022F" w:rsidRPr="00512505">
        <w:rPr>
          <w:rFonts w:ascii="Times New Roman" w:hAnsi="Times New Roman" w:cs="Times New Roman"/>
          <w:i/>
          <w:sz w:val="28"/>
          <w:szCs w:val="28"/>
          <w:lang w:val="kk-KZ"/>
        </w:rPr>
        <w:t>BE</w:t>
      </w:r>
      <w:r w:rsidR="004B022F" w:rsidRPr="00512505">
        <w:rPr>
          <w:rFonts w:ascii="Times New Roman" w:hAnsi="Times New Roman" w:cs="Times New Roman"/>
          <w:sz w:val="28"/>
          <w:szCs w:val="28"/>
          <w:lang w:val="kk-KZ"/>
        </w:rPr>
        <w:t>:</w:t>
      </w:r>
      <w:r w:rsidR="004B022F" w:rsidRPr="00512505">
        <w:rPr>
          <w:rFonts w:ascii="Times New Roman" w:hAnsi="Times New Roman" w:cs="Times New Roman"/>
          <w:i/>
          <w:sz w:val="28"/>
          <w:szCs w:val="28"/>
          <w:lang w:val="kk-KZ"/>
        </w:rPr>
        <w:t>EC</w:t>
      </w:r>
      <w:r w:rsidR="004B022F" w:rsidRPr="00512505">
        <w:rPr>
          <w:rFonts w:ascii="Times New Roman" w:hAnsi="Times New Roman" w:cs="Times New Roman"/>
          <w:sz w:val="28"/>
          <w:szCs w:val="28"/>
          <w:lang w:val="kk-KZ"/>
        </w:rPr>
        <w:t xml:space="preserve">=3 қатынаста бөледі. </w:t>
      </w:r>
      <w:r w:rsidR="004B022F" w:rsidRPr="00512505">
        <w:rPr>
          <w:rFonts w:ascii="Times New Roman" w:hAnsi="Times New Roman" w:cs="Times New Roman"/>
          <w:i/>
          <w:sz w:val="28"/>
          <w:szCs w:val="28"/>
          <w:lang w:val="kk-KZ"/>
        </w:rPr>
        <w:t>АЕ</w:t>
      </w:r>
      <w:r w:rsidR="004B022F" w:rsidRPr="00512505">
        <w:rPr>
          <w:rFonts w:ascii="Times New Roman" w:hAnsi="Times New Roman" w:cs="Times New Roman"/>
          <w:sz w:val="28"/>
          <w:szCs w:val="28"/>
          <w:lang w:val="kk-KZ"/>
        </w:rPr>
        <w:t xml:space="preserve"> кесіндісінің ұзындығын табыңдар.</w:t>
      </w:r>
    </w:p>
    <w:p w14:paraId="210CEE3F" w14:textId="34D1CE1A" w:rsidR="00933084" w:rsidRPr="00512505" w:rsidRDefault="00992FE7" w:rsidP="00A10E34">
      <w:pPr>
        <w:pStyle w:val="a4"/>
        <w:tabs>
          <w:tab w:val="left" w:pos="851"/>
          <w:tab w:val="left" w:pos="993"/>
        </w:tabs>
        <w:spacing w:after="0" w:line="240" w:lineRule="auto"/>
        <w:ind w:left="0" w:firstLine="567"/>
        <w:jc w:val="both"/>
        <w:rPr>
          <w:rFonts w:ascii="Times New Roman" w:hAnsi="Times New Roman" w:cs="Times New Roman"/>
          <w:sz w:val="28"/>
          <w:szCs w:val="28"/>
          <w:lang w:val="kk-KZ"/>
        </w:rPr>
      </w:pPr>
      <w:r w:rsidRPr="00512505">
        <w:rPr>
          <w:rFonts w:ascii="Times New Roman" w:hAnsi="Times New Roman" w:cs="Times New Roman"/>
          <w:b/>
          <w:sz w:val="28"/>
          <w:szCs w:val="28"/>
          <w:lang w:val="kk-KZ"/>
        </w:rPr>
        <w:t>Берілгені:</w:t>
      </w:r>
      <w:r w:rsidR="00933084" w:rsidRPr="00512505">
        <w:rPr>
          <w:rFonts w:ascii="Times New Roman" w:hAnsi="Times New Roman" w:cs="Times New Roman"/>
          <w:sz w:val="28"/>
          <w:szCs w:val="28"/>
          <w:lang w:val="kk-KZ"/>
        </w:rPr>
        <w:t xml:space="preserve"> </w:t>
      </w:r>
      <w:r w:rsidR="00933084" w:rsidRPr="00512505">
        <w:rPr>
          <w:rFonts w:ascii="Times New Roman" w:hAnsi="Times New Roman" w:cs="Times New Roman"/>
          <w:i/>
          <w:sz w:val="28"/>
          <w:szCs w:val="28"/>
          <w:lang w:val="kk-KZ"/>
        </w:rPr>
        <w:t>АВС</w:t>
      </w:r>
      <w:r w:rsidR="00933084" w:rsidRPr="00512505">
        <w:rPr>
          <w:rFonts w:ascii="Times New Roman" w:hAnsi="Times New Roman" w:cs="Times New Roman"/>
          <w:sz w:val="28"/>
          <w:szCs w:val="28"/>
          <w:lang w:val="kk-KZ"/>
        </w:rPr>
        <w:t xml:space="preserve"> үшбұрышы. </w:t>
      </w:r>
    </w:p>
    <w:p w14:paraId="30062B17" w14:textId="30F8E4B1" w:rsidR="004B022F" w:rsidRPr="00512505" w:rsidRDefault="004B022F" w:rsidP="00A10E34">
      <w:pPr>
        <w:pStyle w:val="a4"/>
        <w:tabs>
          <w:tab w:val="left" w:pos="851"/>
          <w:tab w:val="left" w:pos="993"/>
        </w:tabs>
        <w:spacing w:after="0" w:line="240" w:lineRule="auto"/>
        <w:ind w:left="0" w:firstLine="567"/>
        <w:jc w:val="both"/>
        <w:rPr>
          <w:rFonts w:ascii="Times New Roman" w:hAnsi="Times New Roman" w:cs="Times New Roman"/>
          <w:sz w:val="28"/>
          <w:szCs w:val="28"/>
          <w:lang w:val="kk-KZ"/>
        </w:rPr>
      </w:pPr>
      <w:r w:rsidRPr="00512505">
        <w:rPr>
          <w:rFonts w:ascii="Times New Roman" w:hAnsi="Times New Roman" w:cs="Times New Roman"/>
          <w:i/>
          <w:sz w:val="28"/>
          <w:szCs w:val="28"/>
          <w:lang w:val="kk-KZ"/>
        </w:rPr>
        <w:t>AB</w:t>
      </w:r>
      <w:r w:rsidRPr="00512505">
        <w:rPr>
          <w:rFonts w:ascii="Times New Roman" w:hAnsi="Times New Roman" w:cs="Times New Roman"/>
          <w:sz w:val="28"/>
          <w:szCs w:val="28"/>
          <w:lang w:val="kk-KZ"/>
        </w:rPr>
        <w:t xml:space="preserve">=4 см, </w:t>
      </w:r>
      <w:r w:rsidRPr="00512505">
        <w:rPr>
          <w:rFonts w:ascii="Times New Roman" w:hAnsi="Times New Roman" w:cs="Times New Roman"/>
          <w:i/>
          <w:sz w:val="28"/>
          <w:szCs w:val="28"/>
          <w:lang w:val="kk-KZ"/>
        </w:rPr>
        <w:t>AC</w:t>
      </w:r>
      <w:r w:rsidRPr="00512505">
        <w:rPr>
          <w:rFonts w:ascii="Times New Roman" w:hAnsi="Times New Roman" w:cs="Times New Roman"/>
          <w:sz w:val="28"/>
          <w:szCs w:val="28"/>
          <w:lang w:val="kk-KZ"/>
        </w:rPr>
        <w:t>=10 см.</w:t>
      </w:r>
    </w:p>
    <w:p w14:paraId="6FDC8F23" w14:textId="0B325C1C" w:rsidR="00933084" w:rsidRPr="00512505" w:rsidRDefault="004B022F" w:rsidP="00A10E34">
      <w:pPr>
        <w:pStyle w:val="a4"/>
        <w:tabs>
          <w:tab w:val="left" w:pos="851"/>
          <w:tab w:val="left" w:pos="993"/>
        </w:tabs>
        <w:spacing w:after="0" w:line="240" w:lineRule="auto"/>
        <w:ind w:left="0" w:firstLine="567"/>
        <w:jc w:val="both"/>
        <w:rPr>
          <w:rFonts w:ascii="Times New Roman" w:hAnsi="Times New Roman" w:cs="Times New Roman"/>
          <w:sz w:val="28"/>
          <w:szCs w:val="28"/>
          <w:lang w:val="kk-KZ"/>
        </w:rPr>
      </w:pPr>
      <w:r w:rsidRPr="00512505">
        <w:rPr>
          <w:rFonts w:ascii="Times New Roman" w:hAnsi="Times New Roman" w:cs="Times New Roman"/>
          <w:i/>
          <w:sz w:val="28"/>
          <w:szCs w:val="28"/>
          <w:lang w:val="kk-KZ"/>
        </w:rPr>
        <w:t>Е</w:t>
      </w:r>
      <w:r w:rsidRPr="00512505">
        <w:rPr>
          <w:rFonts w:ascii="Times New Roman" w:hAnsi="Times New Roman" w:cs="Times New Roman"/>
          <w:sz w:val="28"/>
          <w:szCs w:val="28"/>
          <w:lang w:val="kk-KZ"/>
        </w:rPr>
        <w:sym w:font="Symbol" w:char="F0CE"/>
      </w:r>
      <w:r w:rsidRPr="00512505">
        <w:rPr>
          <w:rFonts w:ascii="Times New Roman" w:hAnsi="Times New Roman" w:cs="Times New Roman"/>
          <w:i/>
          <w:sz w:val="28"/>
          <w:szCs w:val="28"/>
          <w:lang w:val="kk-KZ"/>
        </w:rPr>
        <w:t>ВС</w:t>
      </w:r>
      <w:r w:rsidRPr="00512505">
        <w:rPr>
          <w:rFonts w:ascii="Times New Roman" w:hAnsi="Times New Roman" w:cs="Times New Roman"/>
          <w:sz w:val="28"/>
          <w:szCs w:val="28"/>
          <w:lang w:val="kk-KZ"/>
        </w:rPr>
        <w:t xml:space="preserve">,  </w:t>
      </w:r>
      <w:r w:rsidRPr="00512505">
        <w:rPr>
          <w:rFonts w:ascii="Times New Roman" w:hAnsi="Times New Roman" w:cs="Times New Roman"/>
          <w:i/>
          <w:sz w:val="28"/>
          <w:szCs w:val="28"/>
          <w:lang w:val="kk-KZ"/>
        </w:rPr>
        <w:t>BE</w:t>
      </w:r>
      <w:r w:rsidRPr="00512505">
        <w:rPr>
          <w:rFonts w:ascii="Times New Roman" w:hAnsi="Times New Roman" w:cs="Times New Roman"/>
          <w:sz w:val="28"/>
          <w:szCs w:val="28"/>
          <w:lang w:val="kk-KZ"/>
        </w:rPr>
        <w:t>:</w:t>
      </w:r>
      <w:r w:rsidRPr="00512505">
        <w:rPr>
          <w:rFonts w:ascii="Times New Roman" w:hAnsi="Times New Roman" w:cs="Times New Roman"/>
          <w:i/>
          <w:sz w:val="28"/>
          <w:szCs w:val="28"/>
          <w:lang w:val="kk-KZ"/>
        </w:rPr>
        <w:t>EC</w:t>
      </w:r>
      <w:r w:rsidRPr="00512505">
        <w:rPr>
          <w:rFonts w:ascii="Times New Roman" w:hAnsi="Times New Roman" w:cs="Times New Roman"/>
          <w:sz w:val="28"/>
          <w:szCs w:val="28"/>
          <w:lang w:val="kk-KZ"/>
        </w:rPr>
        <w:t>=3</w:t>
      </w:r>
    </w:p>
    <w:p w14:paraId="43222A81" w14:textId="4708D9EF" w:rsidR="00992FE7" w:rsidRPr="00512505" w:rsidRDefault="004B022F" w:rsidP="00A10E34">
      <w:pPr>
        <w:pStyle w:val="a4"/>
        <w:tabs>
          <w:tab w:val="left" w:pos="851"/>
          <w:tab w:val="left" w:pos="993"/>
        </w:tabs>
        <w:spacing w:after="0" w:line="240" w:lineRule="auto"/>
        <w:ind w:left="0" w:firstLine="567"/>
        <w:jc w:val="both"/>
        <w:rPr>
          <w:rFonts w:ascii="Times New Roman" w:hAnsi="Times New Roman" w:cs="Times New Roman"/>
          <w:sz w:val="28"/>
          <w:szCs w:val="28"/>
          <w:lang w:val="kk-KZ"/>
        </w:rPr>
      </w:pPr>
      <w:r w:rsidRPr="00512505">
        <w:rPr>
          <w:rFonts w:ascii="Times New Roman" w:hAnsi="Times New Roman" w:cs="Times New Roman"/>
          <w:b/>
          <w:sz w:val="28"/>
          <w:szCs w:val="28"/>
          <w:lang w:val="kk-KZ"/>
        </w:rPr>
        <w:t>Табу керек:</w:t>
      </w:r>
      <w:r w:rsidRPr="00512505">
        <w:rPr>
          <w:rFonts w:ascii="Times New Roman" w:hAnsi="Times New Roman" w:cs="Times New Roman"/>
          <w:sz w:val="28"/>
          <w:szCs w:val="28"/>
          <w:lang w:val="kk-KZ"/>
        </w:rPr>
        <w:t xml:space="preserve"> </w:t>
      </w:r>
      <w:r w:rsidRPr="00512505">
        <w:rPr>
          <w:rFonts w:ascii="Times New Roman" w:hAnsi="Times New Roman" w:cs="Times New Roman"/>
          <w:i/>
          <w:sz w:val="28"/>
          <w:szCs w:val="28"/>
          <w:lang w:val="kk-KZ"/>
        </w:rPr>
        <w:t>АЕ</w:t>
      </w:r>
      <w:r w:rsidRPr="00512505">
        <w:rPr>
          <w:rFonts w:ascii="Times New Roman" w:hAnsi="Times New Roman" w:cs="Times New Roman"/>
          <w:sz w:val="28"/>
          <w:szCs w:val="28"/>
          <w:lang w:val="kk-KZ"/>
        </w:rPr>
        <w:t xml:space="preserve"> ұзындығын.</w:t>
      </w:r>
    </w:p>
    <w:p w14:paraId="3B16EC0F" w14:textId="2FF2A7C0" w:rsidR="00A10E34" w:rsidRPr="00512505" w:rsidRDefault="00A10E34" w:rsidP="00A10E34">
      <w:pPr>
        <w:pStyle w:val="af5"/>
        <w:tabs>
          <w:tab w:val="left" w:pos="851"/>
        </w:tabs>
        <w:ind w:firstLine="567"/>
        <w:jc w:val="both"/>
        <w:rPr>
          <w:rFonts w:ascii="Times New Roman" w:eastAsiaTheme="minorEastAsia" w:hAnsi="Times New Roman" w:cs="Times New Roman"/>
          <w:noProof/>
          <w:sz w:val="28"/>
          <w:szCs w:val="28"/>
          <w:lang w:val="kk-KZ"/>
        </w:rPr>
      </w:pPr>
      <w:r w:rsidRPr="00512505">
        <w:rPr>
          <w:rFonts w:ascii="Times New Roman" w:eastAsiaTheme="minorEastAsia" w:hAnsi="Times New Roman" w:cs="Times New Roman"/>
          <w:b/>
          <w:noProof/>
          <w:sz w:val="28"/>
          <w:szCs w:val="28"/>
          <w:lang w:val="kk-KZ"/>
        </w:rPr>
        <w:t>Шешуі.</w:t>
      </w:r>
      <w:r w:rsidRPr="00512505">
        <w:rPr>
          <w:rFonts w:ascii="Times New Roman" w:eastAsiaTheme="minorEastAsia" w:hAnsi="Times New Roman" w:cs="Times New Roman"/>
          <w:noProof/>
          <w:sz w:val="28"/>
          <w:szCs w:val="28"/>
          <w:lang w:val="kk-KZ"/>
        </w:rPr>
        <w:t xml:space="preserve"> </w:t>
      </w:r>
      <w:r w:rsidR="004B022F" w:rsidRPr="00512505">
        <w:rPr>
          <w:rFonts w:ascii="Times New Roman" w:eastAsiaTheme="minorEastAsia" w:hAnsi="Times New Roman" w:cs="Times New Roman"/>
          <w:noProof/>
          <w:sz w:val="28"/>
          <w:szCs w:val="28"/>
          <w:lang w:val="kk-KZ"/>
        </w:rPr>
        <w:t xml:space="preserve">1) </w:t>
      </w:r>
      <w:r w:rsidRPr="00512505">
        <w:rPr>
          <w:rFonts w:ascii="Times New Roman" w:eastAsiaTheme="minorEastAsia" w:hAnsi="Times New Roman" w:cs="Times New Roman"/>
          <w:noProof/>
          <w:sz w:val="28"/>
          <w:szCs w:val="28"/>
          <w:lang w:val="kk-KZ"/>
        </w:rPr>
        <w:t xml:space="preserve">Есептің шарты бойынша </w:t>
      </w:r>
      <m:oMath>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AB</m:t>
            </m:r>
          </m:e>
        </m:acc>
        <m:r>
          <w:rPr>
            <w:rFonts w:ascii="Cambria Math" w:hAnsi="Cambria Math" w:cs="Times New Roman"/>
            <w:sz w:val="28"/>
            <w:szCs w:val="28"/>
            <w:lang w:val="kk-KZ"/>
          </w:rPr>
          <m:t xml:space="preserve"> </m:t>
        </m:r>
      </m:oMath>
      <w:r w:rsidR="006E7337" w:rsidRPr="00512505">
        <w:rPr>
          <w:rFonts w:ascii="Times New Roman" w:eastAsiaTheme="minorEastAsia" w:hAnsi="Times New Roman" w:cs="Times New Roman"/>
          <w:noProof/>
          <w:sz w:val="28"/>
          <w:szCs w:val="28"/>
          <w:lang w:val="kk-KZ"/>
        </w:rPr>
        <w:t xml:space="preserve"> және </w:t>
      </w:r>
      <m:oMath>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AC</m:t>
            </m:r>
          </m:e>
        </m:acc>
      </m:oMath>
      <w:r w:rsidR="006E7337" w:rsidRPr="00512505">
        <w:rPr>
          <w:rFonts w:ascii="Times New Roman" w:eastAsiaTheme="minorEastAsia" w:hAnsi="Times New Roman" w:cs="Times New Roman"/>
          <w:noProof/>
          <w:sz w:val="28"/>
          <w:szCs w:val="28"/>
          <w:lang w:val="kk-KZ"/>
        </w:rPr>
        <w:t xml:space="preserve"> </w:t>
      </w:r>
      <w:r w:rsidRPr="00512505">
        <w:rPr>
          <w:rFonts w:ascii="Times New Roman" w:eastAsiaTheme="minorEastAsia" w:hAnsi="Times New Roman" w:cs="Times New Roman"/>
          <w:noProof/>
          <w:sz w:val="28"/>
          <w:szCs w:val="28"/>
          <w:lang w:val="kk-KZ"/>
        </w:rPr>
        <w:t>коллинеар емес векторларын аламыз (</w:t>
      </w:r>
      <w:r w:rsidR="009C0F4B" w:rsidRPr="00512505">
        <w:rPr>
          <w:rFonts w:ascii="Times New Roman" w:eastAsiaTheme="minorEastAsia" w:hAnsi="Times New Roman" w:cs="Times New Roman"/>
          <w:noProof/>
          <w:sz w:val="28"/>
          <w:szCs w:val="28"/>
          <w:lang w:val="kk-KZ"/>
        </w:rPr>
        <w:t>65</w:t>
      </w:r>
      <w:r w:rsidRPr="00512505">
        <w:rPr>
          <w:rFonts w:ascii="Times New Roman" w:eastAsiaTheme="minorEastAsia" w:hAnsi="Times New Roman" w:cs="Times New Roman"/>
          <w:noProof/>
          <w:sz w:val="28"/>
          <w:szCs w:val="28"/>
          <w:lang w:val="kk-KZ"/>
        </w:rPr>
        <w:t>-сурет).</w:t>
      </w:r>
    </w:p>
    <w:p w14:paraId="6753F8F2" w14:textId="70DE760B" w:rsidR="006E7337" w:rsidRPr="00512505" w:rsidRDefault="006E7337" w:rsidP="00A10E34">
      <w:pPr>
        <w:pStyle w:val="af5"/>
        <w:tabs>
          <w:tab w:val="left" w:pos="851"/>
        </w:tabs>
        <w:ind w:firstLine="567"/>
        <w:jc w:val="both"/>
        <w:rPr>
          <w:rFonts w:ascii="Times New Roman" w:eastAsiaTheme="minorEastAsia" w:hAnsi="Times New Roman" w:cs="Times New Roman"/>
          <w:noProof/>
          <w:sz w:val="28"/>
          <w:szCs w:val="28"/>
          <w:lang w:val="kk-KZ"/>
        </w:rPr>
      </w:pPr>
      <m:oMath>
        <m:r>
          <w:rPr>
            <w:rFonts w:ascii="Cambria Math" w:hAnsi="Cambria Math"/>
            <w:sz w:val="28"/>
            <w:szCs w:val="28"/>
            <w:lang w:val="kk-KZ"/>
          </w:rPr>
          <m:t>∠</m:t>
        </m:r>
        <m:d>
          <m:dPr>
            <m:ctrlPr>
              <w:rPr>
                <w:rFonts w:ascii="Cambria Math" w:hAnsi="Cambria Math"/>
                <w:i/>
                <w:sz w:val="28"/>
                <w:szCs w:val="28"/>
                <w:lang w:val="kk-KZ"/>
              </w:rPr>
            </m:ctrlPr>
          </m:dPr>
          <m:e>
            <m:acc>
              <m:accPr>
                <m:chr m:val="⃗"/>
                <m:ctrlPr>
                  <w:rPr>
                    <w:rFonts w:ascii="Cambria Math" w:hAnsi="Cambria Math"/>
                    <w:i/>
                    <w:sz w:val="28"/>
                    <w:szCs w:val="28"/>
                    <w:lang w:val="kk-KZ"/>
                  </w:rPr>
                </m:ctrlPr>
              </m:accPr>
              <m:e>
                <m:r>
                  <w:rPr>
                    <w:rFonts w:ascii="Cambria Math" w:hAnsi="Cambria Math"/>
                    <w:sz w:val="28"/>
                    <w:szCs w:val="28"/>
                    <w:lang w:val="kk-KZ"/>
                  </w:rPr>
                  <m:t>АВ</m:t>
                </m:r>
              </m:e>
            </m:acc>
            <m:r>
              <w:rPr>
                <w:rFonts w:ascii="Cambria Math" w:hAnsi="Cambria Math"/>
                <w:sz w:val="28"/>
                <w:szCs w:val="28"/>
                <w:lang w:val="kk-KZ"/>
              </w:rPr>
              <m:t xml:space="preserve">, </m:t>
            </m:r>
            <m:acc>
              <m:accPr>
                <m:chr m:val="⃗"/>
                <m:ctrlPr>
                  <w:rPr>
                    <w:rFonts w:ascii="Cambria Math" w:hAnsi="Cambria Math"/>
                    <w:i/>
                    <w:sz w:val="28"/>
                    <w:szCs w:val="28"/>
                    <w:lang w:val="kk-KZ"/>
                  </w:rPr>
                </m:ctrlPr>
              </m:accPr>
              <m:e>
                <m:r>
                  <w:rPr>
                    <w:rFonts w:ascii="Cambria Math" w:hAnsi="Cambria Math"/>
                    <w:sz w:val="28"/>
                    <w:szCs w:val="28"/>
                    <w:lang w:val="kk-KZ"/>
                  </w:rPr>
                  <m:t>АС</m:t>
                </m:r>
              </m:e>
            </m:acc>
          </m:e>
        </m:d>
        <m:r>
          <w:rPr>
            <w:rFonts w:ascii="Cambria Math" w:hAnsi="Cambria Math"/>
            <w:sz w:val="28"/>
            <w:szCs w:val="28"/>
            <w:lang w:val="kk-KZ"/>
          </w:rPr>
          <m:t>= 60°</m:t>
        </m:r>
      </m:oMath>
      <w:r w:rsidRPr="00512505">
        <w:rPr>
          <w:rFonts w:ascii="Times New Roman" w:eastAsiaTheme="minorEastAsia" w:hAnsi="Times New Roman" w:cs="Times New Roman"/>
          <w:noProof/>
          <w:sz w:val="28"/>
          <w:szCs w:val="28"/>
          <w:lang w:val="kk-KZ"/>
        </w:rPr>
        <w:t xml:space="preserve"> болғандықтан, осы векторлардың скаляр көбейтіндісін табамыз:</w:t>
      </w:r>
    </w:p>
    <w:p w14:paraId="112F38F3" w14:textId="51CBD97F" w:rsidR="00A10E34" w:rsidRPr="00512505" w:rsidRDefault="00A10E34" w:rsidP="006E7337">
      <w:pPr>
        <w:pStyle w:val="af"/>
        <w:spacing w:before="0" w:beforeAutospacing="0" w:after="0" w:afterAutospacing="0"/>
        <w:ind w:firstLine="709"/>
        <w:rPr>
          <w:rFonts w:eastAsiaTheme="minorEastAsia"/>
          <w:sz w:val="28"/>
          <w:szCs w:val="28"/>
          <w:lang w:val="kk-KZ"/>
        </w:rPr>
      </w:pPr>
      <m:oMath>
        <m:r>
          <w:rPr>
            <w:rFonts w:ascii="Cambria Math" w:hAnsi="Cambria Math"/>
            <w:sz w:val="28"/>
            <w:szCs w:val="28"/>
            <w:lang w:val="kk-KZ"/>
          </w:rPr>
          <m:t xml:space="preserve"> </m:t>
        </m:r>
        <m:acc>
          <m:accPr>
            <m:chr m:val="⃗"/>
            <m:ctrlPr>
              <w:rPr>
                <w:rFonts w:ascii="Cambria Math" w:hAnsi="Cambria Math"/>
                <w:i/>
                <w:sz w:val="28"/>
                <w:szCs w:val="28"/>
                <w:lang w:val="kk-KZ"/>
              </w:rPr>
            </m:ctrlPr>
          </m:accPr>
          <m:e>
            <m:r>
              <w:rPr>
                <w:rFonts w:ascii="Cambria Math" w:hAnsi="Cambria Math"/>
                <w:sz w:val="28"/>
                <w:szCs w:val="28"/>
                <w:lang w:val="kk-KZ"/>
              </w:rPr>
              <m:t>AB</m:t>
            </m:r>
          </m:e>
        </m:acc>
        <m:r>
          <w:rPr>
            <w:rFonts w:ascii="Cambria Math" w:hAnsi="Cambria Math"/>
            <w:sz w:val="28"/>
            <w:szCs w:val="28"/>
            <w:lang w:val="kk-KZ"/>
          </w:rPr>
          <m:t xml:space="preserve"> · </m:t>
        </m:r>
        <m:acc>
          <m:accPr>
            <m:chr m:val="⃗"/>
            <m:ctrlPr>
              <w:rPr>
                <w:rFonts w:ascii="Cambria Math" w:hAnsi="Cambria Math"/>
                <w:i/>
                <w:sz w:val="28"/>
                <w:szCs w:val="28"/>
                <w:lang w:val="kk-KZ"/>
              </w:rPr>
            </m:ctrlPr>
          </m:accPr>
          <m:e>
            <m:r>
              <w:rPr>
                <w:rFonts w:ascii="Cambria Math" w:hAnsi="Cambria Math"/>
                <w:sz w:val="28"/>
                <w:szCs w:val="28"/>
                <w:lang w:val="kk-KZ"/>
              </w:rPr>
              <m:t>AC</m:t>
            </m:r>
          </m:e>
        </m:acc>
        <m:r>
          <w:rPr>
            <w:rFonts w:ascii="Cambria Math" w:hAnsi="Cambria Math"/>
            <w:sz w:val="28"/>
            <w:szCs w:val="28"/>
            <w:lang w:val="kk-KZ"/>
          </w:rPr>
          <m:t xml:space="preserve"> = </m:t>
        </m:r>
        <m:d>
          <m:dPr>
            <m:begChr m:val="|"/>
            <m:endChr m:val="|"/>
            <m:ctrlPr>
              <w:rPr>
                <w:rFonts w:ascii="Cambria Math" w:hAnsi="Cambria Math"/>
                <w:i/>
                <w:sz w:val="28"/>
                <w:szCs w:val="28"/>
                <w:lang w:val="kk-KZ"/>
              </w:rPr>
            </m:ctrlPr>
          </m:dPr>
          <m:e>
            <m:acc>
              <m:accPr>
                <m:chr m:val="⃗"/>
                <m:ctrlPr>
                  <w:rPr>
                    <w:rFonts w:ascii="Cambria Math" w:hAnsi="Cambria Math"/>
                    <w:i/>
                    <w:sz w:val="28"/>
                    <w:szCs w:val="28"/>
                    <w:lang w:val="kk-KZ"/>
                  </w:rPr>
                </m:ctrlPr>
              </m:accPr>
              <m:e>
                <m:r>
                  <w:rPr>
                    <w:rFonts w:ascii="Cambria Math" w:hAnsi="Cambria Math"/>
                    <w:sz w:val="28"/>
                    <w:szCs w:val="28"/>
                    <w:lang w:val="kk-KZ"/>
                  </w:rPr>
                  <m:t>AB</m:t>
                </m:r>
              </m:e>
            </m:acc>
            <m:r>
              <w:rPr>
                <w:rFonts w:ascii="Cambria Math" w:hAnsi="Cambria Math"/>
                <w:sz w:val="28"/>
                <w:szCs w:val="28"/>
                <w:lang w:val="kk-KZ"/>
              </w:rPr>
              <m:t xml:space="preserve"> </m:t>
            </m:r>
          </m:e>
        </m:d>
        <m:r>
          <w:rPr>
            <w:rFonts w:ascii="Cambria Math" w:hAnsi="Cambria Math"/>
            <w:sz w:val="28"/>
            <w:szCs w:val="28"/>
            <w:lang w:val="kk-KZ"/>
          </w:rPr>
          <m:t>·</m:t>
        </m:r>
        <m:d>
          <m:dPr>
            <m:begChr m:val="|"/>
            <m:endChr m:val="|"/>
            <m:ctrlPr>
              <w:rPr>
                <w:rFonts w:ascii="Cambria Math" w:hAnsi="Cambria Math"/>
                <w:i/>
                <w:sz w:val="28"/>
                <w:szCs w:val="28"/>
                <w:lang w:val="kk-KZ"/>
              </w:rPr>
            </m:ctrlPr>
          </m:dPr>
          <m:e>
            <m:r>
              <w:rPr>
                <w:rFonts w:ascii="Cambria Math" w:hAnsi="Cambria Math"/>
                <w:sz w:val="28"/>
                <w:szCs w:val="28"/>
                <w:lang w:val="kk-KZ"/>
              </w:rPr>
              <m:t xml:space="preserve"> </m:t>
            </m:r>
            <m:acc>
              <m:accPr>
                <m:chr m:val="⃗"/>
                <m:ctrlPr>
                  <w:rPr>
                    <w:rFonts w:ascii="Cambria Math" w:hAnsi="Cambria Math"/>
                    <w:i/>
                    <w:sz w:val="28"/>
                    <w:szCs w:val="28"/>
                    <w:lang w:val="kk-KZ"/>
                  </w:rPr>
                </m:ctrlPr>
              </m:accPr>
              <m:e>
                <m:r>
                  <w:rPr>
                    <w:rFonts w:ascii="Cambria Math" w:hAnsi="Cambria Math"/>
                    <w:sz w:val="28"/>
                    <w:szCs w:val="28"/>
                    <w:lang w:val="kk-KZ"/>
                  </w:rPr>
                  <m:t>AC</m:t>
                </m:r>
              </m:e>
            </m:acc>
          </m:e>
        </m:d>
        <m:r>
          <w:rPr>
            <w:rFonts w:ascii="Cambria Math" w:hAnsi="Cambria Math"/>
            <w:sz w:val="28"/>
            <w:szCs w:val="28"/>
            <w:lang w:val="kk-KZ"/>
          </w:rPr>
          <m:t>·</m:t>
        </m:r>
        <m:func>
          <m:funcPr>
            <m:ctrlPr>
              <w:rPr>
                <w:rFonts w:ascii="Cambria Math" w:hAnsi="Cambria Math"/>
                <w:sz w:val="28"/>
                <w:szCs w:val="28"/>
                <w:lang w:val="kk-KZ"/>
              </w:rPr>
            </m:ctrlPr>
          </m:funcPr>
          <m:fName>
            <m:r>
              <m:rPr>
                <m:sty m:val="p"/>
              </m:rPr>
              <w:rPr>
                <w:rFonts w:ascii="Cambria Math" w:hAnsi="Cambria Math"/>
                <w:sz w:val="28"/>
                <w:szCs w:val="28"/>
                <w:lang w:val="kk-KZ"/>
              </w:rPr>
              <m:t>соs</m:t>
            </m:r>
            <m:ctrlPr>
              <w:rPr>
                <w:rFonts w:ascii="Cambria Math" w:hAnsi="Cambria Math"/>
                <w:i/>
                <w:sz w:val="28"/>
                <w:szCs w:val="28"/>
                <w:lang w:val="kk-KZ"/>
              </w:rPr>
            </m:ctrlPr>
          </m:fName>
          <m:e>
            <m:r>
              <w:rPr>
                <w:rFonts w:ascii="Cambria Math" w:hAnsi="Cambria Math"/>
                <w:sz w:val="28"/>
                <w:szCs w:val="28"/>
                <w:lang w:val="kk-KZ"/>
              </w:rPr>
              <m:t>60</m:t>
            </m:r>
          </m:e>
        </m:func>
        <m:r>
          <w:rPr>
            <w:rFonts w:ascii="Cambria Math" w:hAnsi="Cambria Math"/>
            <w:sz w:val="28"/>
            <w:szCs w:val="28"/>
            <w:lang w:val="kk-KZ"/>
          </w:rPr>
          <m:t>°=</m:t>
        </m:r>
        <m:f>
          <m:fPr>
            <m:ctrlPr>
              <w:rPr>
                <w:rFonts w:ascii="Cambria Math" w:hAnsi="Cambria Math"/>
                <w:i/>
                <w:sz w:val="28"/>
                <w:szCs w:val="28"/>
                <w:lang w:val="kk-KZ"/>
              </w:rPr>
            </m:ctrlPr>
          </m:fPr>
          <m:num>
            <m:r>
              <w:rPr>
                <w:rFonts w:ascii="Cambria Math" w:hAnsi="Cambria Math"/>
                <w:sz w:val="28"/>
                <w:szCs w:val="28"/>
                <w:lang w:val="kk-KZ"/>
              </w:rPr>
              <m:t>1</m:t>
            </m:r>
          </m:num>
          <m:den>
            <m:r>
              <w:rPr>
                <w:rFonts w:ascii="Cambria Math" w:hAnsi="Cambria Math"/>
                <w:sz w:val="28"/>
                <w:szCs w:val="28"/>
                <w:lang w:val="kk-KZ"/>
              </w:rPr>
              <m:t>2</m:t>
            </m:r>
          </m:den>
        </m:f>
        <m:r>
          <w:rPr>
            <w:rFonts w:ascii="Cambria Math" w:hAnsi="Cambria Math"/>
            <w:sz w:val="28"/>
            <w:szCs w:val="28"/>
            <w:lang w:val="kk-KZ"/>
          </w:rPr>
          <m:t>·</m:t>
        </m:r>
        <m:d>
          <m:dPr>
            <m:begChr m:val="|"/>
            <m:endChr m:val="|"/>
            <m:ctrlPr>
              <w:rPr>
                <w:rFonts w:ascii="Cambria Math" w:hAnsi="Cambria Math"/>
                <w:i/>
                <w:sz w:val="28"/>
                <w:szCs w:val="28"/>
                <w:lang w:val="kk-KZ"/>
              </w:rPr>
            </m:ctrlPr>
          </m:dPr>
          <m:e>
            <m:acc>
              <m:accPr>
                <m:chr m:val="⃗"/>
                <m:ctrlPr>
                  <w:rPr>
                    <w:rFonts w:ascii="Cambria Math" w:hAnsi="Cambria Math"/>
                    <w:i/>
                    <w:sz w:val="28"/>
                    <w:szCs w:val="28"/>
                    <w:lang w:val="kk-KZ"/>
                  </w:rPr>
                </m:ctrlPr>
              </m:accPr>
              <m:e>
                <m:r>
                  <w:rPr>
                    <w:rFonts w:ascii="Cambria Math" w:hAnsi="Cambria Math"/>
                    <w:sz w:val="28"/>
                    <w:szCs w:val="28"/>
                    <w:lang w:val="kk-KZ"/>
                  </w:rPr>
                  <m:t>AB</m:t>
                </m:r>
              </m:e>
            </m:acc>
            <m:r>
              <w:rPr>
                <w:rFonts w:ascii="Cambria Math" w:hAnsi="Cambria Math"/>
                <w:sz w:val="28"/>
                <w:szCs w:val="28"/>
                <w:lang w:val="kk-KZ"/>
              </w:rPr>
              <m:t xml:space="preserve"> </m:t>
            </m:r>
          </m:e>
        </m:d>
        <m:r>
          <w:rPr>
            <w:rFonts w:ascii="Cambria Math" w:hAnsi="Cambria Math"/>
            <w:sz w:val="28"/>
            <w:szCs w:val="28"/>
            <w:lang w:val="kk-KZ"/>
          </w:rPr>
          <m:t>·</m:t>
        </m:r>
        <m:d>
          <m:dPr>
            <m:begChr m:val="|"/>
            <m:endChr m:val="|"/>
            <m:ctrlPr>
              <w:rPr>
                <w:rFonts w:ascii="Cambria Math" w:hAnsi="Cambria Math"/>
                <w:i/>
                <w:sz w:val="28"/>
                <w:szCs w:val="28"/>
                <w:lang w:val="kk-KZ"/>
              </w:rPr>
            </m:ctrlPr>
          </m:dPr>
          <m:e>
            <m:r>
              <w:rPr>
                <w:rFonts w:ascii="Cambria Math" w:hAnsi="Cambria Math"/>
                <w:sz w:val="28"/>
                <w:szCs w:val="28"/>
                <w:lang w:val="kk-KZ"/>
              </w:rPr>
              <m:t xml:space="preserve"> </m:t>
            </m:r>
            <m:acc>
              <m:accPr>
                <m:chr m:val="⃗"/>
                <m:ctrlPr>
                  <w:rPr>
                    <w:rFonts w:ascii="Cambria Math" w:hAnsi="Cambria Math"/>
                    <w:i/>
                    <w:sz w:val="28"/>
                    <w:szCs w:val="28"/>
                    <w:lang w:val="kk-KZ"/>
                  </w:rPr>
                </m:ctrlPr>
              </m:accPr>
              <m:e>
                <m:r>
                  <w:rPr>
                    <w:rFonts w:ascii="Cambria Math" w:hAnsi="Cambria Math"/>
                    <w:sz w:val="28"/>
                    <w:szCs w:val="28"/>
                    <w:lang w:val="kk-KZ"/>
                  </w:rPr>
                  <m:t>AC</m:t>
                </m:r>
              </m:e>
            </m:acc>
          </m:e>
        </m:d>
        <m:r>
          <w:rPr>
            <w:rFonts w:ascii="Cambria Math" w:hAnsi="Cambria Math"/>
            <w:sz w:val="28"/>
            <w:szCs w:val="28"/>
            <w:lang w:val="kk-KZ"/>
          </w:rPr>
          <m:t>=</m:t>
        </m:r>
        <m:f>
          <m:fPr>
            <m:ctrlPr>
              <w:rPr>
                <w:rFonts w:ascii="Cambria Math" w:hAnsi="Cambria Math"/>
                <w:i/>
                <w:sz w:val="28"/>
                <w:szCs w:val="28"/>
              </w:rPr>
            </m:ctrlPr>
          </m:fPr>
          <m:num>
            <m:r>
              <w:rPr>
                <w:rFonts w:ascii="Cambria Math" w:hAnsi="Cambria Math"/>
                <w:sz w:val="28"/>
                <w:szCs w:val="28"/>
                <w:lang w:val="kk-KZ"/>
              </w:rPr>
              <m:t>1</m:t>
            </m:r>
          </m:num>
          <m:den>
            <m:r>
              <w:rPr>
                <w:rFonts w:ascii="Cambria Math" w:hAnsi="Cambria Math"/>
                <w:sz w:val="28"/>
                <w:szCs w:val="28"/>
                <w:lang w:val="kk-KZ"/>
              </w:rPr>
              <m:t>2</m:t>
            </m:r>
          </m:den>
        </m:f>
        <m:r>
          <w:rPr>
            <w:rFonts w:ascii="Cambria Math" w:hAnsi="Cambria Math"/>
            <w:sz w:val="28"/>
            <w:szCs w:val="28"/>
            <w:lang w:val="kk-KZ"/>
          </w:rPr>
          <m:t>∙4∙10=20</m:t>
        </m:r>
      </m:oMath>
      <w:r w:rsidRPr="00512505">
        <w:rPr>
          <w:rFonts w:eastAsiaTheme="minorEastAsia"/>
          <w:sz w:val="28"/>
          <w:szCs w:val="28"/>
          <w:lang w:val="kk-KZ"/>
        </w:rPr>
        <w:t>.</w:t>
      </w:r>
    </w:p>
    <w:p w14:paraId="5BA86D0F" w14:textId="39826318" w:rsidR="00A10E34" w:rsidRPr="00512505" w:rsidRDefault="006E7337" w:rsidP="00A10E34">
      <w:pPr>
        <w:pStyle w:val="af"/>
        <w:spacing w:before="0" w:beforeAutospacing="0" w:after="0" w:afterAutospacing="0"/>
        <w:ind w:firstLine="567"/>
        <w:rPr>
          <w:rFonts w:eastAsiaTheme="minorEastAsia"/>
          <w:sz w:val="28"/>
          <w:szCs w:val="28"/>
          <w:lang w:val="kk-KZ"/>
        </w:rPr>
      </w:pPr>
      <w:r w:rsidRPr="00512505">
        <w:rPr>
          <w:rFonts w:eastAsiaTheme="minorEastAsia"/>
          <w:sz w:val="28"/>
          <w:szCs w:val="28"/>
          <w:lang w:val="kk-KZ"/>
        </w:rPr>
        <w:t>2) Ізделінді</w:t>
      </w:r>
      <w:r w:rsidR="00A10E34" w:rsidRPr="00512505">
        <w:rPr>
          <w:rFonts w:eastAsiaTheme="minorEastAsia"/>
          <w:sz w:val="28"/>
          <w:szCs w:val="28"/>
          <w:lang w:val="kk-KZ"/>
        </w:rPr>
        <w:t xml:space="preserve"> </w:t>
      </w:r>
      <w:r w:rsidR="00A10E34" w:rsidRPr="00512505">
        <w:rPr>
          <w:rFonts w:eastAsiaTheme="minorEastAsia"/>
          <w:i/>
          <w:sz w:val="28"/>
          <w:szCs w:val="28"/>
          <w:lang w:val="kk-KZ"/>
        </w:rPr>
        <w:t>АЕ</w:t>
      </w:r>
      <w:r w:rsidR="00A10E34" w:rsidRPr="00512505">
        <w:rPr>
          <w:rFonts w:eastAsiaTheme="minorEastAsia"/>
          <w:sz w:val="28"/>
          <w:szCs w:val="28"/>
          <w:lang w:val="kk-KZ"/>
        </w:rPr>
        <w:t xml:space="preserve"> кесіндісі</w:t>
      </w:r>
      <w:r w:rsidRPr="00512505">
        <w:rPr>
          <w:rFonts w:eastAsiaTheme="minorEastAsia"/>
          <w:sz w:val="28"/>
          <w:szCs w:val="28"/>
          <w:lang w:val="kk-KZ"/>
        </w:rPr>
        <w:t xml:space="preserve">не сәйкес </w:t>
      </w:r>
      <m:oMath>
        <m:r>
          <w:rPr>
            <w:rFonts w:ascii="Cambria Math" w:hAnsi="Cambria Math"/>
            <w:sz w:val="28"/>
            <w:szCs w:val="28"/>
            <w:lang w:val="kk-KZ"/>
          </w:rPr>
          <m:t xml:space="preserve"> </m:t>
        </m:r>
        <m:acc>
          <m:accPr>
            <m:chr m:val="⃗"/>
            <m:ctrlPr>
              <w:rPr>
                <w:rFonts w:ascii="Cambria Math" w:hAnsi="Cambria Math"/>
                <w:i/>
                <w:sz w:val="28"/>
                <w:szCs w:val="28"/>
              </w:rPr>
            </m:ctrlPr>
          </m:accPr>
          <m:e>
            <m:r>
              <w:rPr>
                <w:rFonts w:ascii="Cambria Math" w:hAnsi="Cambria Math"/>
                <w:sz w:val="28"/>
                <w:szCs w:val="28"/>
                <w:lang w:val="kk-KZ"/>
              </w:rPr>
              <m:t>AE</m:t>
            </m:r>
          </m:e>
        </m:acc>
      </m:oMath>
      <w:r w:rsidRPr="00512505">
        <w:rPr>
          <w:rFonts w:eastAsiaTheme="minorEastAsia"/>
          <w:sz w:val="28"/>
          <w:szCs w:val="28"/>
          <w:lang w:val="kk-KZ"/>
        </w:rPr>
        <w:t xml:space="preserve"> векторын</w:t>
      </w:r>
      <w:r w:rsidR="00A10E34" w:rsidRPr="00512505">
        <w:rPr>
          <w:rFonts w:eastAsiaTheme="minorEastAsia"/>
          <w:sz w:val="28"/>
          <w:szCs w:val="28"/>
          <w:lang w:val="kk-KZ"/>
        </w:rPr>
        <w:t xml:space="preserve"> саламыз</w:t>
      </w:r>
      <w:r w:rsidRPr="00512505">
        <w:rPr>
          <w:rFonts w:eastAsiaTheme="minorEastAsia"/>
          <w:sz w:val="28"/>
          <w:szCs w:val="28"/>
          <w:lang w:val="kk-KZ"/>
        </w:rPr>
        <w:t>.</w:t>
      </w:r>
    </w:p>
    <w:p w14:paraId="2F66B783" w14:textId="166976C1" w:rsidR="006E7337" w:rsidRPr="00512505" w:rsidRDefault="006E7337" w:rsidP="00A10E34">
      <w:pPr>
        <w:pStyle w:val="af"/>
        <w:spacing w:before="0" w:beforeAutospacing="0" w:after="0" w:afterAutospacing="0"/>
        <w:ind w:firstLine="567"/>
        <w:rPr>
          <w:rFonts w:eastAsiaTheme="minorEastAsia"/>
          <w:sz w:val="28"/>
          <w:szCs w:val="28"/>
          <w:lang w:val="kk-KZ"/>
        </w:rPr>
      </w:pPr>
      <w:r w:rsidRPr="00512505">
        <w:rPr>
          <w:rFonts w:eastAsiaTheme="minorEastAsia"/>
          <w:sz w:val="28"/>
          <w:szCs w:val="28"/>
          <w:lang w:val="kk-KZ"/>
        </w:rPr>
        <w:t>Үшбұрыштар ережесі бойынша:</w:t>
      </w:r>
    </w:p>
    <w:p w14:paraId="676CCDC9" w14:textId="250FE3CE" w:rsidR="00A10E34" w:rsidRPr="00512505" w:rsidRDefault="00A10E34" w:rsidP="00A10E34">
      <w:pPr>
        <w:pStyle w:val="af"/>
        <w:spacing w:before="0" w:beforeAutospacing="0" w:after="0" w:afterAutospacing="0"/>
        <w:ind w:firstLine="567"/>
        <w:rPr>
          <w:rFonts w:eastAsiaTheme="minorEastAsia"/>
          <w:sz w:val="28"/>
          <w:szCs w:val="28"/>
          <w:lang w:val="kk-KZ"/>
        </w:rPr>
      </w:pPr>
      <m:oMath>
        <m:r>
          <w:rPr>
            <w:rFonts w:ascii="Cambria Math" w:hAnsi="Cambria Math"/>
            <w:sz w:val="28"/>
            <w:szCs w:val="28"/>
            <w:lang w:val="kk-KZ"/>
          </w:rPr>
          <m:t xml:space="preserve"> </m:t>
        </m:r>
        <m:acc>
          <m:accPr>
            <m:chr m:val="⃗"/>
            <m:ctrlPr>
              <w:rPr>
                <w:rFonts w:ascii="Cambria Math" w:hAnsi="Cambria Math"/>
                <w:i/>
                <w:sz w:val="28"/>
                <w:szCs w:val="28"/>
              </w:rPr>
            </m:ctrlPr>
          </m:accPr>
          <m:e>
            <m:r>
              <w:rPr>
                <w:rFonts w:ascii="Cambria Math" w:hAnsi="Cambria Math"/>
                <w:sz w:val="28"/>
                <w:szCs w:val="28"/>
                <w:lang w:val="kk-KZ"/>
              </w:rPr>
              <m:t>AE</m:t>
            </m:r>
          </m:e>
        </m:acc>
        <m:r>
          <w:rPr>
            <w:rFonts w:ascii="Cambria Math" w:hAnsi="Cambria Math"/>
            <w:sz w:val="28"/>
            <w:szCs w:val="28"/>
            <w:lang w:val="kk-KZ"/>
          </w:rPr>
          <m:t xml:space="preserve">= </m:t>
        </m:r>
        <m:acc>
          <m:accPr>
            <m:chr m:val="⃗"/>
            <m:ctrlPr>
              <w:rPr>
                <w:rFonts w:ascii="Cambria Math" w:hAnsi="Cambria Math"/>
                <w:i/>
                <w:sz w:val="28"/>
                <w:szCs w:val="28"/>
              </w:rPr>
            </m:ctrlPr>
          </m:accPr>
          <m:e>
            <m:r>
              <w:rPr>
                <w:rFonts w:ascii="Cambria Math" w:hAnsi="Cambria Math"/>
                <w:sz w:val="28"/>
                <w:szCs w:val="28"/>
                <w:lang w:val="kk-KZ"/>
              </w:rPr>
              <m:t>AB</m:t>
            </m:r>
          </m:e>
        </m:acc>
        <m:r>
          <w:rPr>
            <w:rFonts w:ascii="Cambria Math" w:hAnsi="Cambria Math"/>
            <w:sz w:val="28"/>
            <w:szCs w:val="28"/>
            <w:lang w:val="kk-KZ"/>
          </w:rPr>
          <m:t>+</m:t>
        </m:r>
        <m:acc>
          <m:accPr>
            <m:chr m:val="⃗"/>
            <m:ctrlPr>
              <w:rPr>
                <w:rFonts w:ascii="Cambria Math" w:hAnsi="Cambria Math"/>
                <w:i/>
                <w:sz w:val="28"/>
                <w:szCs w:val="28"/>
              </w:rPr>
            </m:ctrlPr>
          </m:accPr>
          <m:e>
            <m:r>
              <w:rPr>
                <w:rFonts w:ascii="Cambria Math" w:hAnsi="Cambria Math"/>
                <w:sz w:val="28"/>
                <w:szCs w:val="28"/>
                <w:lang w:val="kk-KZ"/>
              </w:rPr>
              <m:t xml:space="preserve">BE </m:t>
            </m:r>
          </m:e>
        </m:acc>
        <m:r>
          <w:rPr>
            <w:rFonts w:ascii="Cambria Math" w:hAnsi="Cambria Math"/>
            <w:sz w:val="28"/>
            <w:szCs w:val="28"/>
            <w:lang w:val="kk-KZ"/>
          </w:rPr>
          <m:t xml:space="preserve">= </m:t>
        </m:r>
        <m:acc>
          <m:accPr>
            <m:chr m:val="⃗"/>
            <m:ctrlPr>
              <w:rPr>
                <w:rFonts w:ascii="Cambria Math" w:hAnsi="Cambria Math"/>
                <w:i/>
                <w:sz w:val="28"/>
                <w:szCs w:val="28"/>
              </w:rPr>
            </m:ctrlPr>
          </m:accPr>
          <m:e>
            <m:r>
              <w:rPr>
                <w:rFonts w:ascii="Cambria Math" w:hAnsi="Cambria Math"/>
                <w:sz w:val="28"/>
                <w:szCs w:val="28"/>
                <w:lang w:val="kk-KZ"/>
              </w:rPr>
              <m:t>AB</m:t>
            </m:r>
          </m:e>
        </m:acc>
        <m:r>
          <w:rPr>
            <w:rFonts w:ascii="Cambria Math" w:hAnsi="Cambria Math"/>
            <w:sz w:val="28"/>
            <w:szCs w:val="28"/>
            <w:lang w:val="kk-KZ"/>
          </w:rPr>
          <m:t>+</m:t>
        </m:r>
        <m:f>
          <m:fPr>
            <m:ctrlPr>
              <w:rPr>
                <w:rFonts w:ascii="Cambria Math" w:hAnsi="Cambria Math"/>
                <w:i/>
                <w:sz w:val="28"/>
                <w:szCs w:val="28"/>
              </w:rPr>
            </m:ctrlPr>
          </m:fPr>
          <m:num>
            <m:r>
              <w:rPr>
                <w:rFonts w:ascii="Cambria Math" w:hAnsi="Cambria Math"/>
                <w:sz w:val="28"/>
                <w:szCs w:val="28"/>
                <w:lang w:val="kk-KZ"/>
              </w:rPr>
              <m:t>3</m:t>
            </m:r>
          </m:num>
          <m:den>
            <m:r>
              <w:rPr>
                <w:rFonts w:ascii="Cambria Math" w:hAnsi="Cambria Math"/>
                <w:sz w:val="28"/>
                <w:szCs w:val="28"/>
                <w:lang w:val="kk-KZ"/>
              </w:rPr>
              <m:t>4</m:t>
            </m:r>
          </m:den>
        </m:f>
        <m:acc>
          <m:accPr>
            <m:chr m:val="⃗"/>
            <m:ctrlPr>
              <w:rPr>
                <w:rFonts w:ascii="Cambria Math" w:hAnsi="Cambria Math"/>
                <w:i/>
                <w:sz w:val="28"/>
                <w:szCs w:val="28"/>
              </w:rPr>
            </m:ctrlPr>
          </m:accPr>
          <m:e>
            <m:r>
              <w:rPr>
                <w:rFonts w:ascii="Cambria Math" w:hAnsi="Cambria Math"/>
                <w:sz w:val="28"/>
                <w:szCs w:val="28"/>
                <w:lang w:val="kk-KZ"/>
              </w:rPr>
              <m:t>BC</m:t>
            </m:r>
          </m:e>
        </m:acc>
        <m:r>
          <w:rPr>
            <w:rFonts w:ascii="Cambria Math" w:hAnsi="Cambria Math"/>
            <w:sz w:val="28"/>
            <w:szCs w:val="28"/>
            <w:lang w:val="kk-KZ"/>
          </w:rPr>
          <m:t>=</m:t>
        </m:r>
        <m:acc>
          <m:accPr>
            <m:chr m:val="⃗"/>
            <m:ctrlPr>
              <w:rPr>
                <w:rFonts w:ascii="Cambria Math" w:hAnsi="Cambria Math"/>
                <w:i/>
                <w:sz w:val="28"/>
                <w:szCs w:val="28"/>
              </w:rPr>
            </m:ctrlPr>
          </m:accPr>
          <m:e>
            <m:r>
              <w:rPr>
                <w:rFonts w:ascii="Cambria Math" w:hAnsi="Cambria Math"/>
                <w:sz w:val="28"/>
                <w:szCs w:val="28"/>
                <w:lang w:val="kk-KZ"/>
              </w:rPr>
              <m:t xml:space="preserve"> AB</m:t>
            </m:r>
          </m:e>
        </m:acc>
        <m:r>
          <w:rPr>
            <w:rFonts w:ascii="Cambria Math" w:hAnsi="Cambria Math"/>
            <w:sz w:val="28"/>
            <w:szCs w:val="28"/>
            <w:lang w:val="kk-KZ"/>
          </w:rPr>
          <m:t>+</m:t>
        </m:r>
        <m:f>
          <m:fPr>
            <m:ctrlPr>
              <w:rPr>
                <w:rFonts w:ascii="Cambria Math" w:hAnsi="Cambria Math"/>
                <w:i/>
                <w:sz w:val="28"/>
                <w:szCs w:val="28"/>
              </w:rPr>
            </m:ctrlPr>
          </m:fPr>
          <m:num>
            <m:r>
              <w:rPr>
                <w:rFonts w:ascii="Cambria Math" w:hAnsi="Cambria Math"/>
                <w:sz w:val="28"/>
                <w:szCs w:val="28"/>
                <w:lang w:val="kk-KZ"/>
              </w:rPr>
              <m:t>3</m:t>
            </m:r>
          </m:num>
          <m:den>
            <m:r>
              <w:rPr>
                <w:rFonts w:ascii="Cambria Math" w:hAnsi="Cambria Math"/>
                <w:sz w:val="28"/>
                <w:szCs w:val="28"/>
                <w:lang w:val="kk-KZ"/>
              </w:rPr>
              <m:t>4</m:t>
            </m:r>
          </m:den>
        </m:f>
        <m:r>
          <w:rPr>
            <w:rFonts w:ascii="Cambria Math" w:hAnsi="Cambria Math"/>
            <w:sz w:val="28"/>
            <w:szCs w:val="28"/>
            <w:lang w:val="kk-KZ"/>
          </w:rPr>
          <m:t xml:space="preserve"> </m:t>
        </m:r>
        <m:d>
          <m:dPr>
            <m:ctrlPr>
              <w:rPr>
                <w:rFonts w:ascii="Cambria Math" w:hAnsi="Cambria Math"/>
                <w:i/>
                <w:sz w:val="28"/>
                <w:szCs w:val="28"/>
              </w:rPr>
            </m:ctrlPr>
          </m:dPr>
          <m:e>
            <m:acc>
              <m:accPr>
                <m:chr m:val="⃗"/>
                <m:ctrlPr>
                  <w:rPr>
                    <w:rFonts w:ascii="Cambria Math" w:hAnsi="Cambria Math"/>
                    <w:i/>
                    <w:sz w:val="28"/>
                    <w:szCs w:val="28"/>
                  </w:rPr>
                </m:ctrlPr>
              </m:accPr>
              <m:e>
                <m:r>
                  <w:rPr>
                    <w:rFonts w:ascii="Cambria Math" w:hAnsi="Cambria Math"/>
                    <w:sz w:val="28"/>
                    <w:szCs w:val="28"/>
                    <w:lang w:val="kk-KZ"/>
                  </w:rPr>
                  <m:t>AC</m:t>
                </m:r>
              </m:e>
            </m:acc>
            <m:r>
              <w:rPr>
                <w:rFonts w:ascii="Cambria Math" w:hAnsi="Cambria Math"/>
                <w:sz w:val="28"/>
                <w:szCs w:val="28"/>
                <w:lang w:val="kk-KZ"/>
              </w:rPr>
              <m:t xml:space="preserve"> - </m:t>
            </m:r>
            <m:acc>
              <m:accPr>
                <m:chr m:val="⃗"/>
                <m:ctrlPr>
                  <w:rPr>
                    <w:rFonts w:ascii="Cambria Math" w:hAnsi="Cambria Math"/>
                    <w:i/>
                    <w:sz w:val="28"/>
                    <w:szCs w:val="28"/>
                  </w:rPr>
                </m:ctrlPr>
              </m:accPr>
              <m:e>
                <m:r>
                  <w:rPr>
                    <w:rFonts w:ascii="Cambria Math" w:hAnsi="Cambria Math"/>
                    <w:sz w:val="28"/>
                    <w:szCs w:val="28"/>
                    <w:lang w:val="kk-KZ"/>
                  </w:rPr>
                  <m:t>AB</m:t>
                </m:r>
              </m:e>
            </m:acc>
          </m:e>
        </m:d>
        <m:r>
          <w:rPr>
            <w:rFonts w:ascii="Cambria Math" w:hAnsi="Cambria Math"/>
            <w:sz w:val="28"/>
            <w:szCs w:val="28"/>
            <w:lang w:val="kk-KZ"/>
          </w:rPr>
          <m:t>=</m:t>
        </m:r>
        <m:f>
          <m:fPr>
            <m:ctrlPr>
              <w:rPr>
                <w:rFonts w:ascii="Cambria Math" w:hAnsi="Cambria Math"/>
                <w:i/>
                <w:sz w:val="28"/>
                <w:szCs w:val="28"/>
              </w:rPr>
            </m:ctrlPr>
          </m:fPr>
          <m:num>
            <m:r>
              <w:rPr>
                <w:rFonts w:ascii="Cambria Math" w:hAnsi="Cambria Math"/>
                <w:sz w:val="28"/>
                <w:szCs w:val="28"/>
                <w:lang w:val="kk-KZ"/>
              </w:rPr>
              <m:t>1</m:t>
            </m:r>
          </m:num>
          <m:den>
            <m:r>
              <w:rPr>
                <w:rFonts w:ascii="Cambria Math" w:hAnsi="Cambria Math"/>
                <w:sz w:val="28"/>
                <w:szCs w:val="28"/>
                <w:lang w:val="kk-KZ"/>
              </w:rPr>
              <m:t>4</m:t>
            </m:r>
          </m:den>
        </m:f>
        <m:r>
          <w:rPr>
            <w:rFonts w:ascii="Cambria Math" w:hAnsi="Cambria Math"/>
            <w:sz w:val="28"/>
            <w:szCs w:val="28"/>
            <w:lang w:val="kk-KZ"/>
          </w:rPr>
          <m:t xml:space="preserve"> </m:t>
        </m:r>
        <m:acc>
          <m:accPr>
            <m:chr m:val="⃗"/>
            <m:ctrlPr>
              <w:rPr>
                <w:rFonts w:ascii="Cambria Math" w:hAnsi="Cambria Math"/>
                <w:i/>
                <w:sz w:val="28"/>
                <w:szCs w:val="28"/>
              </w:rPr>
            </m:ctrlPr>
          </m:accPr>
          <m:e>
            <m:r>
              <w:rPr>
                <w:rFonts w:ascii="Cambria Math" w:hAnsi="Cambria Math"/>
                <w:sz w:val="28"/>
                <w:szCs w:val="28"/>
                <w:lang w:val="kk-KZ"/>
              </w:rPr>
              <m:t xml:space="preserve">AB </m:t>
            </m:r>
          </m:e>
        </m:acc>
        <m:r>
          <w:rPr>
            <w:rFonts w:ascii="Cambria Math" w:hAnsi="Cambria Math"/>
            <w:sz w:val="28"/>
            <w:szCs w:val="28"/>
            <w:lang w:val="kk-KZ"/>
          </w:rPr>
          <m:t>+</m:t>
        </m:r>
        <m:f>
          <m:fPr>
            <m:ctrlPr>
              <w:rPr>
                <w:rFonts w:ascii="Cambria Math" w:hAnsi="Cambria Math"/>
                <w:i/>
                <w:sz w:val="28"/>
                <w:szCs w:val="28"/>
              </w:rPr>
            </m:ctrlPr>
          </m:fPr>
          <m:num>
            <m:r>
              <w:rPr>
                <w:rFonts w:ascii="Cambria Math" w:hAnsi="Cambria Math"/>
                <w:sz w:val="28"/>
                <w:szCs w:val="28"/>
                <w:lang w:val="kk-KZ"/>
              </w:rPr>
              <m:t>3</m:t>
            </m:r>
          </m:num>
          <m:den>
            <m:r>
              <w:rPr>
                <w:rFonts w:ascii="Cambria Math" w:hAnsi="Cambria Math"/>
                <w:sz w:val="28"/>
                <w:szCs w:val="28"/>
                <w:lang w:val="kk-KZ"/>
              </w:rPr>
              <m:t>4</m:t>
            </m:r>
          </m:den>
        </m:f>
        <m:r>
          <w:rPr>
            <w:rFonts w:ascii="Cambria Math" w:hAnsi="Cambria Math"/>
            <w:sz w:val="28"/>
            <w:szCs w:val="28"/>
            <w:lang w:val="kk-KZ"/>
          </w:rPr>
          <m:t xml:space="preserve"> </m:t>
        </m:r>
        <m:acc>
          <m:accPr>
            <m:chr m:val="⃗"/>
            <m:ctrlPr>
              <w:rPr>
                <w:rFonts w:ascii="Cambria Math" w:hAnsi="Cambria Math"/>
                <w:i/>
                <w:sz w:val="28"/>
                <w:szCs w:val="28"/>
              </w:rPr>
            </m:ctrlPr>
          </m:accPr>
          <m:e>
            <m:r>
              <w:rPr>
                <w:rFonts w:ascii="Cambria Math" w:hAnsi="Cambria Math"/>
                <w:sz w:val="28"/>
                <w:szCs w:val="28"/>
                <w:lang w:val="kk-KZ"/>
              </w:rPr>
              <m:t>AC</m:t>
            </m:r>
          </m:e>
        </m:acc>
      </m:oMath>
      <w:r w:rsidR="006E7337" w:rsidRPr="00512505">
        <w:rPr>
          <w:rFonts w:eastAsiaTheme="minorEastAsia"/>
          <w:sz w:val="28"/>
          <w:szCs w:val="28"/>
          <w:lang w:val="kk-KZ"/>
        </w:rPr>
        <w:t xml:space="preserve"> болады.</w:t>
      </w:r>
    </w:p>
    <w:p w14:paraId="66FD78CB" w14:textId="3D11D8CA" w:rsidR="006E7337" w:rsidRPr="00512505" w:rsidRDefault="006E7337" w:rsidP="00A10E34">
      <w:pPr>
        <w:pStyle w:val="af"/>
        <w:spacing w:before="0" w:beforeAutospacing="0" w:after="0" w:afterAutospacing="0"/>
        <w:ind w:firstLine="567"/>
        <w:rPr>
          <w:rFonts w:eastAsiaTheme="minorEastAsia"/>
          <w:sz w:val="28"/>
          <w:szCs w:val="28"/>
          <w:lang w:val="kk-KZ"/>
        </w:rPr>
      </w:pPr>
      <w:r w:rsidRPr="00512505">
        <w:rPr>
          <w:rFonts w:eastAsiaTheme="minorEastAsia"/>
          <w:sz w:val="28"/>
          <w:szCs w:val="28"/>
          <w:lang w:val="kk-KZ"/>
        </w:rPr>
        <w:t>3) Вектордың скаляр квадратын табамыз:</w:t>
      </w:r>
    </w:p>
    <w:p w14:paraId="541F8317" w14:textId="7FE8B069" w:rsidR="00A10E34" w:rsidRPr="00512505" w:rsidRDefault="00A10E34" w:rsidP="00A10E34">
      <w:pPr>
        <w:pStyle w:val="af"/>
        <w:spacing w:before="0" w:beforeAutospacing="0" w:after="0" w:afterAutospacing="0"/>
        <w:rPr>
          <w:rFonts w:eastAsiaTheme="minorEastAsia"/>
          <w:sz w:val="28"/>
          <w:szCs w:val="28"/>
          <w:lang w:val="en-US"/>
        </w:rPr>
      </w:pPr>
      <m:oMathPara>
        <m:oMathParaPr>
          <m:jc m:val="center"/>
        </m:oMathParaPr>
        <m:oMath>
          <m:r>
            <w:rPr>
              <w:rFonts w:ascii="Cambria Math" w:hAnsi="Cambria Math"/>
              <w:sz w:val="28"/>
              <w:szCs w:val="28"/>
            </w:rPr>
            <w:lastRenderedPageBreak/>
            <m:t>A</m:t>
          </m:r>
          <m:sSup>
            <m:sSupPr>
              <m:ctrlPr>
                <w:rPr>
                  <w:rFonts w:ascii="Cambria Math" w:hAnsi="Cambria Math"/>
                  <w:i/>
                  <w:sz w:val="28"/>
                  <w:szCs w:val="28"/>
                </w:rPr>
              </m:ctrlPr>
            </m:sSupPr>
            <m:e>
              <m:r>
                <w:rPr>
                  <w:rFonts w:ascii="Cambria Math" w:hAnsi="Cambria Math"/>
                  <w:sz w:val="28"/>
                  <w:szCs w:val="28"/>
                </w:rPr>
                <m:t>E</m:t>
              </m:r>
            </m:e>
            <m:sup>
              <m:r>
                <w:rPr>
                  <w:rFonts w:ascii="Cambria Math" w:hAnsi="Cambria Math"/>
                  <w:sz w:val="28"/>
                  <w:szCs w:val="28"/>
                </w:rPr>
                <m:t>2</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 xml:space="preserve"> </m:t>
              </m:r>
              <m:acc>
                <m:accPr>
                  <m:chr m:val="⃗"/>
                  <m:ctrlPr>
                    <w:rPr>
                      <w:rFonts w:ascii="Cambria Math" w:hAnsi="Cambria Math"/>
                      <w:i/>
                      <w:sz w:val="28"/>
                      <w:szCs w:val="28"/>
                    </w:rPr>
                  </m:ctrlPr>
                </m:accPr>
                <m:e>
                  <m:d>
                    <m:dPr>
                      <m:begChr m:val="|"/>
                      <m:endChr m:val="|"/>
                      <m:ctrlPr>
                        <w:rPr>
                          <w:rFonts w:ascii="Cambria Math" w:hAnsi="Cambria Math"/>
                          <w:i/>
                          <w:sz w:val="28"/>
                          <w:szCs w:val="28"/>
                        </w:rPr>
                      </m:ctrlPr>
                    </m:dPr>
                    <m:e>
                      <m:r>
                        <w:rPr>
                          <w:rFonts w:ascii="Cambria Math" w:hAnsi="Cambria Math"/>
                          <w:sz w:val="28"/>
                          <w:szCs w:val="28"/>
                        </w:rPr>
                        <m:t xml:space="preserve">AE </m:t>
                      </m:r>
                    </m:e>
                  </m:d>
                </m:e>
              </m:acc>
            </m:e>
            <m:sup>
              <m:r>
                <w:rPr>
                  <w:rFonts w:ascii="Cambria Math" w:hAnsi="Cambria Math"/>
                  <w:sz w:val="28"/>
                  <w:szCs w:val="28"/>
                </w:rPr>
                <m:t>2</m:t>
              </m:r>
            </m:sup>
          </m:sSup>
          <m:r>
            <w:rPr>
              <w:rFonts w:ascii="Cambria Math" w:hAnsi="Cambria Math"/>
              <w:sz w:val="28"/>
              <w:szCs w:val="28"/>
            </w:rPr>
            <m:t xml:space="preserve">= </m:t>
          </m:r>
          <m:sSup>
            <m:sSupPr>
              <m:ctrlPr>
                <w:rPr>
                  <w:rFonts w:ascii="Cambria Math" w:hAnsi="Cambria Math"/>
                  <w:i/>
                  <w:sz w:val="28"/>
                  <w:szCs w:val="28"/>
                </w:rPr>
              </m:ctrlPr>
            </m:sSupPr>
            <m:e>
              <m:acc>
                <m:accPr>
                  <m:chr m:val="⃗"/>
                  <m:ctrlPr>
                    <w:rPr>
                      <w:rFonts w:ascii="Cambria Math" w:hAnsi="Cambria Math"/>
                      <w:i/>
                      <w:sz w:val="28"/>
                      <w:szCs w:val="28"/>
                    </w:rPr>
                  </m:ctrlPr>
                </m:accPr>
                <m:e>
                  <m:r>
                    <w:rPr>
                      <w:rFonts w:ascii="Cambria Math" w:hAnsi="Cambria Math"/>
                      <w:sz w:val="28"/>
                      <w:szCs w:val="28"/>
                    </w:rPr>
                    <m:t>AE</m:t>
                  </m:r>
                </m:e>
              </m:acc>
            </m:e>
            <m:sup>
              <m:r>
                <w:rPr>
                  <w:rFonts w:ascii="Cambria Math" w:hAnsi="Cambria Math"/>
                  <w:sz w:val="28"/>
                  <w:szCs w:val="28"/>
                </w:rPr>
                <m:t>2</m:t>
              </m:r>
            </m:sup>
          </m:sSup>
          <m:r>
            <w:rPr>
              <w:rFonts w:ascii="Cambria Math" w:hAnsi="Cambria Math"/>
              <w:sz w:val="28"/>
              <w:szCs w:val="28"/>
            </w:rPr>
            <m:t xml:space="preserve"> =</m:t>
          </m:r>
          <m:sSup>
            <m:sSupPr>
              <m:ctrlPr>
                <w:rPr>
                  <w:rFonts w:ascii="Cambria Math" w:hAnsi="Cambria Math"/>
                  <w:i/>
                  <w:sz w:val="28"/>
                  <w:szCs w:val="28"/>
                </w:rPr>
              </m:ctrlPr>
            </m:sSupPr>
            <m:e>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4</m:t>
                      </m:r>
                    </m:den>
                  </m:f>
                  <m:r>
                    <w:rPr>
                      <w:rFonts w:ascii="Cambria Math" w:hAnsi="Cambria Math"/>
                      <w:sz w:val="28"/>
                      <w:szCs w:val="28"/>
                    </w:rPr>
                    <m:t xml:space="preserve"> </m:t>
                  </m:r>
                  <m:acc>
                    <m:accPr>
                      <m:chr m:val="⃗"/>
                      <m:ctrlPr>
                        <w:rPr>
                          <w:rFonts w:ascii="Cambria Math" w:hAnsi="Cambria Math"/>
                          <w:i/>
                          <w:sz w:val="28"/>
                          <w:szCs w:val="28"/>
                        </w:rPr>
                      </m:ctrlPr>
                    </m:accPr>
                    <m:e>
                      <m:r>
                        <w:rPr>
                          <w:rFonts w:ascii="Cambria Math" w:hAnsi="Cambria Math"/>
                          <w:sz w:val="28"/>
                          <w:szCs w:val="28"/>
                        </w:rPr>
                        <m:t xml:space="preserve">AB </m:t>
                      </m:r>
                    </m:e>
                  </m:acc>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3</m:t>
                      </m:r>
                    </m:num>
                    <m:den>
                      <m:r>
                        <w:rPr>
                          <w:rFonts w:ascii="Cambria Math" w:hAnsi="Cambria Math"/>
                          <w:sz w:val="28"/>
                          <w:szCs w:val="28"/>
                        </w:rPr>
                        <m:t>4</m:t>
                      </m:r>
                    </m:den>
                  </m:f>
                  <m:r>
                    <w:rPr>
                      <w:rFonts w:ascii="Cambria Math" w:hAnsi="Cambria Math"/>
                      <w:sz w:val="28"/>
                      <w:szCs w:val="28"/>
                    </w:rPr>
                    <m:t xml:space="preserve"> </m:t>
                  </m:r>
                  <m:acc>
                    <m:accPr>
                      <m:chr m:val="⃗"/>
                      <m:ctrlPr>
                        <w:rPr>
                          <w:rFonts w:ascii="Cambria Math" w:hAnsi="Cambria Math"/>
                          <w:i/>
                          <w:sz w:val="28"/>
                          <w:szCs w:val="28"/>
                        </w:rPr>
                      </m:ctrlPr>
                    </m:accPr>
                    <m:e>
                      <m:r>
                        <w:rPr>
                          <w:rFonts w:ascii="Cambria Math" w:hAnsi="Cambria Math"/>
                          <w:sz w:val="28"/>
                          <w:szCs w:val="28"/>
                        </w:rPr>
                        <m:t>AC</m:t>
                      </m:r>
                    </m:e>
                  </m:acc>
                  <m:r>
                    <w:rPr>
                      <w:rFonts w:ascii="Cambria Math" w:hAnsi="Cambria Math"/>
                      <w:sz w:val="28"/>
                      <w:szCs w:val="28"/>
                    </w:rPr>
                    <m:t xml:space="preserve"> </m:t>
                  </m:r>
                </m:e>
              </m:d>
            </m:e>
            <m:sup>
              <m:r>
                <w:rPr>
                  <w:rFonts w:ascii="Cambria Math" w:hAnsi="Cambria Math"/>
                  <w:sz w:val="28"/>
                  <w:szCs w:val="28"/>
                </w:rPr>
                <m:t>2</m:t>
              </m:r>
            </m:sup>
          </m:sSup>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16</m:t>
              </m:r>
            </m:den>
          </m:f>
          <m:sSup>
            <m:sSupPr>
              <m:ctrlPr>
                <w:rPr>
                  <w:rFonts w:ascii="Cambria Math" w:hAnsi="Cambria Math"/>
                  <w:i/>
                  <w:sz w:val="28"/>
                  <w:szCs w:val="28"/>
                </w:rPr>
              </m:ctrlPr>
            </m:sSupPr>
            <m:e>
              <m:acc>
                <m:accPr>
                  <m:chr m:val="⃗"/>
                  <m:ctrlPr>
                    <w:rPr>
                      <w:rFonts w:ascii="Cambria Math" w:hAnsi="Cambria Math"/>
                      <w:i/>
                      <w:sz w:val="28"/>
                      <w:szCs w:val="28"/>
                    </w:rPr>
                  </m:ctrlPr>
                </m:accPr>
                <m:e>
                  <m:r>
                    <w:rPr>
                      <w:rFonts w:ascii="Cambria Math" w:hAnsi="Cambria Math"/>
                      <w:sz w:val="28"/>
                      <w:szCs w:val="28"/>
                    </w:rPr>
                    <m:t xml:space="preserve"> AB</m:t>
                  </m:r>
                </m:e>
              </m:acc>
            </m:e>
            <m:sup>
              <m:r>
                <w:rPr>
                  <w:rFonts w:ascii="Cambria Math" w:hAnsi="Cambria Math"/>
                  <w:sz w:val="28"/>
                  <w:szCs w:val="28"/>
                </w:rPr>
                <m:t>2</m:t>
              </m:r>
            </m:sup>
          </m:sSup>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3</m:t>
              </m:r>
            </m:num>
            <m:den>
              <m:r>
                <w:rPr>
                  <w:rFonts w:ascii="Cambria Math" w:hAnsi="Cambria Math"/>
                  <w:sz w:val="28"/>
                  <w:szCs w:val="28"/>
                </w:rPr>
                <m:t>8</m:t>
              </m:r>
            </m:den>
          </m:f>
          <m:r>
            <w:rPr>
              <w:rFonts w:ascii="Cambria Math" w:hAnsi="Cambria Math"/>
              <w:sz w:val="28"/>
              <w:szCs w:val="28"/>
            </w:rPr>
            <m:t xml:space="preserve"> </m:t>
          </m:r>
          <m:acc>
            <m:accPr>
              <m:chr m:val="⃗"/>
              <m:ctrlPr>
                <w:rPr>
                  <w:rFonts w:ascii="Cambria Math" w:hAnsi="Cambria Math"/>
                  <w:i/>
                  <w:sz w:val="28"/>
                  <w:szCs w:val="28"/>
                  <w:lang w:val="kk-KZ"/>
                </w:rPr>
              </m:ctrlPr>
            </m:accPr>
            <m:e>
              <m:r>
                <w:rPr>
                  <w:rFonts w:ascii="Cambria Math" w:hAnsi="Cambria Math"/>
                  <w:sz w:val="28"/>
                  <w:szCs w:val="28"/>
                  <w:lang w:val="kk-KZ"/>
                </w:rPr>
                <m:t>AB</m:t>
              </m:r>
            </m:e>
          </m:acc>
          <m:r>
            <w:rPr>
              <w:rFonts w:ascii="Cambria Math" w:hAnsi="Cambria Math"/>
              <w:sz w:val="28"/>
              <w:szCs w:val="28"/>
              <w:lang w:val="kk-KZ"/>
            </w:rPr>
            <m:t xml:space="preserve"> · </m:t>
          </m:r>
          <m:acc>
            <m:accPr>
              <m:chr m:val="⃗"/>
              <m:ctrlPr>
                <w:rPr>
                  <w:rFonts w:ascii="Cambria Math" w:hAnsi="Cambria Math"/>
                  <w:i/>
                  <w:sz w:val="28"/>
                  <w:szCs w:val="28"/>
                  <w:lang w:val="kk-KZ"/>
                </w:rPr>
              </m:ctrlPr>
            </m:accPr>
            <m:e>
              <m:r>
                <w:rPr>
                  <w:rFonts w:ascii="Cambria Math" w:hAnsi="Cambria Math"/>
                  <w:sz w:val="28"/>
                  <w:szCs w:val="28"/>
                  <w:lang w:val="kk-KZ"/>
                </w:rPr>
                <m:t>AC</m:t>
              </m:r>
            </m:e>
          </m:acc>
          <m:r>
            <w:rPr>
              <w:rFonts w:ascii="Cambria Math" w:hAnsi="Cambria Math"/>
              <w:sz w:val="28"/>
              <w:szCs w:val="28"/>
              <w:lang w:val="kk-KZ"/>
            </w:rPr>
            <m:t xml:space="preserve"> </m:t>
          </m:r>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9</m:t>
              </m:r>
            </m:num>
            <m:den>
              <m:r>
                <w:rPr>
                  <w:rFonts w:ascii="Cambria Math" w:hAnsi="Cambria Math"/>
                  <w:sz w:val="28"/>
                  <w:szCs w:val="28"/>
                </w:rPr>
                <m:t>16</m:t>
              </m:r>
            </m:den>
          </m:f>
          <m:sSup>
            <m:sSupPr>
              <m:ctrlPr>
                <w:rPr>
                  <w:rFonts w:ascii="Cambria Math" w:hAnsi="Cambria Math"/>
                  <w:i/>
                  <w:sz w:val="28"/>
                  <w:szCs w:val="28"/>
                </w:rPr>
              </m:ctrlPr>
            </m:sSupPr>
            <m:e>
              <m:acc>
                <m:accPr>
                  <m:chr m:val="⃗"/>
                  <m:ctrlPr>
                    <w:rPr>
                      <w:rFonts w:ascii="Cambria Math" w:hAnsi="Cambria Math"/>
                      <w:i/>
                      <w:sz w:val="28"/>
                      <w:szCs w:val="28"/>
                    </w:rPr>
                  </m:ctrlPr>
                </m:accPr>
                <m:e>
                  <m:r>
                    <w:rPr>
                      <w:rFonts w:ascii="Cambria Math" w:hAnsi="Cambria Math"/>
                      <w:sz w:val="28"/>
                      <w:szCs w:val="28"/>
                    </w:rPr>
                    <m:t>AC</m:t>
                  </m:r>
                </m:e>
              </m:acc>
            </m:e>
            <m:sup>
              <m:r>
                <w:rPr>
                  <w:rFonts w:ascii="Cambria Math" w:hAnsi="Cambria Math"/>
                  <w:sz w:val="28"/>
                  <w:szCs w:val="28"/>
                </w:rPr>
                <m:t>2</m:t>
              </m:r>
            </m:sup>
          </m:sSup>
          <m:r>
            <w:rPr>
              <w:rFonts w:ascii="Cambria Math" w:hAnsi="Cambria Math"/>
              <w:sz w:val="28"/>
              <w:szCs w:val="28"/>
              <w:lang w:val="en-US"/>
            </w:rPr>
            <m:t>=</m:t>
          </m:r>
        </m:oMath>
      </m:oMathPara>
    </w:p>
    <w:p w14:paraId="069E5760" w14:textId="09F03089" w:rsidR="006E7337" w:rsidRPr="00512505" w:rsidRDefault="006E7337" w:rsidP="00A10E34">
      <w:pPr>
        <w:pStyle w:val="af"/>
        <w:spacing w:before="0" w:beforeAutospacing="0" w:after="0" w:afterAutospacing="0"/>
        <w:rPr>
          <w:rFonts w:eastAsiaTheme="minorEastAsia"/>
          <w:sz w:val="28"/>
          <w:szCs w:val="28"/>
          <w:lang w:val="kk-KZ"/>
        </w:rPr>
      </w:pPr>
      <m:oMath>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16</m:t>
            </m:r>
          </m:den>
        </m:f>
        <m:sSup>
          <m:sSupPr>
            <m:ctrlPr>
              <w:rPr>
                <w:rFonts w:ascii="Cambria Math" w:hAnsi="Cambria Math"/>
                <w:i/>
                <w:sz w:val="28"/>
                <w:szCs w:val="28"/>
              </w:rPr>
            </m:ctrlPr>
          </m:sSupPr>
          <m:e>
            <m:r>
              <w:rPr>
                <w:rFonts w:ascii="Cambria Math" w:hAnsi="Cambria Math"/>
                <w:sz w:val="28"/>
                <w:szCs w:val="28"/>
              </w:rPr>
              <m:t xml:space="preserve"> </m:t>
            </m:r>
            <m:acc>
              <m:accPr>
                <m:chr m:val="⃗"/>
                <m:ctrlPr>
                  <w:rPr>
                    <w:rFonts w:ascii="Cambria Math" w:hAnsi="Cambria Math"/>
                    <w:i/>
                    <w:sz w:val="28"/>
                    <w:szCs w:val="28"/>
                  </w:rPr>
                </m:ctrlPr>
              </m:accPr>
              <m:e>
                <m:d>
                  <m:dPr>
                    <m:begChr m:val="|"/>
                    <m:endChr m:val="|"/>
                    <m:ctrlPr>
                      <w:rPr>
                        <w:rFonts w:ascii="Cambria Math" w:hAnsi="Cambria Math"/>
                        <w:i/>
                        <w:sz w:val="28"/>
                        <w:szCs w:val="28"/>
                      </w:rPr>
                    </m:ctrlPr>
                  </m:dPr>
                  <m:e>
                    <m:r>
                      <w:rPr>
                        <w:rFonts w:ascii="Cambria Math" w:hAnsi="Cambria Math"/>
                        <w:sz w:val="28"/>
                        <w:szCs w:val="28"/>
                      </w:rPr>
                      <m:t xml:space="preserve">AB </m:t>
                    </m:r>
                  </m:e>
                </m:d>
              </m:e>
            </m:acc>
          </m:e>
          <m:sup>
            <m:r>
              <w:rPr>
                <w:rFonts w:ascii="Cambria Math" w:hAnsi="Cambria Math"/>
                <w:sz w:val="28"/>
                <w:szCs w:val="28"/>
              </w:rPr>
              <m:t>2</m:t>
            </m:r>
          </m:sup>
        </m:sSup>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3</m:t>
            </m:r>
          </m:num>
          <m:den>
            <m:r>
              <w:rPr>
                <w:rFonts w:ascii="Cambria Math" w:hAnsi="Cambria Math"/>
                <w:sz w:val="28"/>
                <w:szCs w:val="28"/>
              </w:rPr>
              <m:t>8</m:t>
            </m:r>
          </m:den>
        </m:f>
        <m:r>
          <w:rPr>
            <w:rFonts w:ascii="Cambria Math" w:hAnsi="Cambria Math"/>
            <w:sz w:val="28"/>
            <w:szCs w:val="28"/>
          </w:rPr>
          <m:t>∙20+</m:t>
        </m:r>
        <m:f>
          <m:fPr>
            <m:ctrlPr>
              <w:rPr>
                <w:rFonts w:ascii="Cambria Math" w:hAnsi="Cambria Math"/>
                <w:i/>
                <w:sz w:val="28"/>
                <w:szCs w:val="28"/>
              </w:rPr>
            </m:ctrlPr>
          </m:fPr>
          <m:num>
            <m:r>
              <w:rPr>
                <w:rFonts w:ascii="Cambria Math" w:hAnsi="Cambria Math"/>
                <w:sz w:val="28"/>
                <w:szCs w:val="28"/>
              </w:rPr>
              <m:t>9</m:t>
            </m:r>
          </m:num>
          <m:den>
            <m:r>
              <w:rPr>
                <w:rFonts w:ascii="Cambria Math" w:hAnsi="Cambria Math"/>
                <w:sz w:val="28"/>
                <w:szCs w:val="28"/>
              </w:rPr>
              <m:t>16</m:t>
            </m:r>
          </m:den>
        </m:f>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 xml:space="preserve"> </m:t>
            </m:r>
            <m:acc>
              <m:accPr>
                <m:chr m:val="⃗"/>
                <m:ctrlPr>
                  <w:rPr>
                    <w:rFonts w:ascii="Cambria Math" w:hAnsi="Cambria Math"/>
                    <w:i/>
                    <w:sz w:val="28"/>
                    <w:szCs w:val="28"/>
                  </w:rPr>
                </m:ctrlPr>
              </m:accPr>
              <m:e>
                <m:d>
                  <m:dPr>
                    <m:begChr m:val="|"/>
                    <m:endChr m:val="|"/>
                    <m:ctrlPr>
                      <w:rPr>
                        <w:rFonts w:ascii="Cambria Math" w:hAnsi="Cambria Math"/>
                        <w:i/>
                        <w:sz w:val="28"/>
                        <w:szCs w:val="28"/>
                      </w:rPr>
                    </m:ctrlPr>
                  </m:dPr>
                  <m:e>
                    <m:r>
                      <w:rPr>
                        <w:rFonts w:ascii="Cambria Math" w:hAnsi="Cambria Math"/>
                        <w:sz w:val="28"/>
                        <w:szCs w:val="28"/>
                      </w:rPr>
                      <m:t xml:space="preserve">AC </m:t>
                    </m:r>
                  </m:e>
                </m:d>
              </m:e>
            </m:acc>
          </m:e>
          <m:sup>
            <m:r>
              <w:rPr>
                <w:rFonts w:ascii="Cambria Math" w:hAnsi="Cambria Math"/>
                <w:sz w:val="28"/>
                <w:szCs w:val="28"/>
              </w:rPr>
              <m:t>2</m:t>
            </m:r>
          </m:sup>
        </m:sSup>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16</m:t>
            </m:r>
          </m:den>
        </m:f>
        <m:r>
          <w:rPr>
            <w:rFonts w:ascii="Cambria Math" w:hAnsi="Cambria Math"/>
            <w:sz w:val="28"/>
            <w:szCs w:val="28"/>
          </w:rPr>
          <m:t>∙16+</m:t>
        </m:r>
        <m:f>
          <m:fPr>
            <m:ctrlPr>
              <w:rPr>
                <w:rFonts w:ascii="Cambria Math" w:hAnsi="Cambria Math"/>
                <w:i/>
                <w:sz w:val="28"/>
                <w:szCs w:val="28"/>
              </w:rPr>
            </m:ctrlPr>
          </m:fPr>
          <m:num>
            <m:r>
              <w:rPr>
                <w:rFonts w:ascii="Cambria Math" w:hAnsi="Cambria Math"/>
                <w:sz w:val="28"/>
                <w:szCs w:val="28"/>
              </w:rPr>
              <m:t>15</m:t>
            </m:r>
          </m:num>
          <m:den>
            <m:r>
              <w:rPr>
                <w:rFonts w:ascii="Cambria Math" w:hAnsi="Cambria Math"/>
                <w:sz w:val="28"/>
                <w:szCs w:val="28"/>
              </w:rPr>
              <m:t>2</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9</m:t>
            </m:r>
          </m:num>
          <m:den>
            <m:r>
              <w:rPr>
                <w:rFonts w:ascii="Cambria Math" w:hAnsi="Cambria Math"/>
                <w:sz w:val="28"/>
                <w:szCs w:val="28"/>
              </w:rPr>
              <m:t>16</m:t>
            </m:r>
          </m:den>
        </m:f>
        <m:r>
          <w:rPr>
            <w:rFonts w:ascii="Cambria Math" w:hAnsi="Cambria Math"/>
            <w:sz w:val="28"/>
            <w:szCs w:val="28"/>
          </w:rPr>
          <m:t>∙100=</m:t>
        </m:r>
        <m:f>
          <m:fPr>
            <m:ctrlPr>
              <w:rPr>
                <w:rFonts w:ascii="Cambria Math" w:hAnsi="Cambria Math"/>
                <w:i/>
                <w:sz w:val="28"/>
                <w:szCs w:val="28"/>
              </w:rPr>
            </m:ctrlPr>
          </m:fPr>
          <m:num>
            <m:r>
              <w:rPr>
                <w:rFonts w:ascii="Cambria Math" w:hAnsi="Cambria Math"/>
                <w:sz w:val="28"/>
                <w:szCs w:val="28"/>
              </w:rPr>
              <m:t>259</m:t>
            </m:r>
          </m:num>
          <m:den>
            <m:r>
              <w:rPr>
                <w:rFonts w:ascii="Cambria Math" w:hAnsi="Cambria Math"/>
                <w:sz w:val="28"/>
                <w:szCs w:val="28"/>
              </w:rPr>
              <m:t>4</m:t>
            </m:r>
          </m:den>
        </m:f>
      </m:oMath>
      <w:r w:rsidRPr="00512505">
        <w:rPr>
          <w:rFonts w:eastAsiaTheme="minorEastAsia"/>
          <w:sz w:val="28"/>
          <w:szCs w:val="28"/>
          <w:lang w:val="kk-KZ"/>
        </w:rPr>
        <w:t xml:space="preserve"> болады.</w:t>
      </w:r>
    </w:p>
    <w:p w14:paraId="4B87D3A4" w14:textId="26530E29" w:rsidR="006E7337" w:rsidRPr="00512505" w:rsidRDefault="006E7337" w:rsidP="00A10E34">
      <w:pPr>
        <w:pStyle w:val="af"/>
        <w:spacing w:before="0" w:beforeAutospacing="0" w:after="0" w:afterAutospacing="0"/>
        <w:rPr>
          <w:rFonts w:eastAsiaTheme="minorEastAsia"/>
          <w:sz w:val="28"/>
          <w:szCs w:val="28"/>
          <w:lang w:val="kk-KZ"/>
        </w:rPr>
      </w:pPr>
      <w:r w:rsidRPr="00512505">
        <w:rPr>
          <w:rFonts w:eastAsiaTheme="minorEastAsia"/>
          <w:sz w:val="28"/>
          <w:szCs w:val="28"/>
          <w:lang w:val="kk-KZ"/>
        </w:rPr>
        <w:t xml:space="preserve">Осыдан, </w:t>
      </w:r>
      <m:oMath>
        <m:r>
          <w:rPr>
            <w:rFonts w:ascii="Cambria Math" w:hAnsi="Cambria Math"/>
            <w:sz w:val="28"/>
            <w:szCs w:val="28"/>
            <w:lang w:val="kk-KZ"/>
          </w:rPr>
          <m:t>AE=</m:t>
        </m:r>
        <m:f>
          <m:fPr>
            <m:ctrlPr>
              <w:rPr>
                <w:rFonts w:ascii="Cambria Math" w:hAnsi="Cambria Math"/>
                <w:i/>
                <w:sz w:val="28"/>
                <w:szCs w:val="28"/>
              </w:rPr>
            </m:ctrlPr>
          </m:fPr>
          <m:num>
            <m:rad>
              <m:radPr>
                <m:degHide m:val="1"/>
                <m:ctrlPr>
                  <w:rPr>
                    <w:rFonts w:ascii="Cambria Math" w:hAnsi="Cambria Math"/>
                    <w:i/>
                    <w:sz w:val="28"/>
                    <w:szCs w:val="28"/>
                  </w:rPr>
                </m:ctrlPr>
              </m:radPr>
              <m:deg/>
              <m:e>
                <m:r>
                  <w:rPr>
                    <w:rFonts w:ascii="Cambria Math" w:hAnsi="Cambria Math"/>
                    <w:sz w:val="28"/>
                    <w:szCs w:val="28"/>
                    <w:lang w:val="kk-KZ"/>
                  </w:rPr>
                  <m:t>259</m:t>
                </m:r>
              </m:e>
            </m:rad>
          </m:num>
          <m:den>
            <m:r>
              <w:rPr>
                <w:rFonts w:ascii="Cambria Math" w:hAnsi="Cambria Math"/>
                <w:sz w:val="28"/>
                <w:szCs w:val="28"/>
                <w:lang w:val="kk-KZ"/>
              </w:rPr>
              <m:t>2</m:t>
            </m:r>
          </m:den>
        </m:f>
      </m:oMath>
      <w:r w:rsidRPr="00512505">
        <w:rPr>
          <w:rFonts w:eastAsiaTheme="minorEastAsia"/>
          <w:sz w:val="28"/>
          <w:szCs w:val="28"/>
          <w:lang w:val="kk-KZ"/>
        </w:rPr>
        <w:t xml:space="preserve"> шығады.</w:t>
      </w:r>
    </w:p>
    <w:p w14:paraId="57F4F8D9" w14:textId="77777777" w:rsidR="00A10E34" w:rsidRPr="00512505" w:rsidRDefault="00A10E34" w:rsidP="00A10E34">
      <w:pPr>
        <w:pStyle w:val="af"/>
        <w:spacing w:before="0" w:beforeAutospacing="0" w:after="0" w:afterAutospacing="0"/>
        <w:jc w:val="right"/>
        <w:rPr>
          <w:rFonts w:eastAsiaTheme="minorEastAsia"/>
          <w:sz w:val="28"/>
          <w:szCs w:val="28"/>
          <w:lang w:val="kk-KZ"/>
        </w:rPr>
      </w:pPr>
      <w:r w:rsidRPr="00512505">
        <w:rPr>
          <w:rFonts w:eastAsiaTheme="minorEastAsia"/>
          <w:b/>
          <w:sz w:val="28"/>
          <w:szCs w:val="28"/>
          <w:lang w:val="kk-KZ"/>
        </w:rPr>
        <w:t>Жауабы:</w:t>
      </w:r>
      <w:r w:rsidRPr="00512505">
        <w:rPr>
          <w:rFonts w:eastAsiaTheme="minorEastAsia"/>
          <w:sz w:val="28"/>
          <w:szCs w:val="28"/>
          <w:lang w:val="kk-KZ"/>
        </w:rPr>
        <w:t xml:space="preserve"> </w:t>
      </w:r>
      <m:oMath>
        <m:r>
          <w:rPr>
            <w:rFonts w:ascii="Cambria Math" w:hAnsi="Cambria Math"/>
            <w:sz w:val="28"/>
            <w:szCs w:val="28"/>
            <w:lang w:val="kk-KZ"/>
          </w:rPr>
          <m:t>AE=</m:t>
        </m:r>
        <m:f>
          <m:fPr>
            <m:ctrlPr>
              <w:rPr>
                <w:rFonts w:ascii="Cambria Math" w:hAnsi="Cambria Math"/>
                <w:i/>
                <w:sz w:val="28"/>
                <w:szCs w:val="28"/>
              </w:rPr>
            </m:ctrlPr>
          </m:fPr>
          <m:num>
            <m:rad>
              <m:radPr>
                <m:degHide m:val="1"/>
                <m:ctrlPr>
                  <w:rPr>
                    <w:rFonts w:ascii="Cambria Math" w:hAnsi="Cambria Math"/>
                    <w:i/>
                    <w:sz w:val="28"/>
                    <w:szCs w:val="28"/>
                  </w:rPr>
                </m:ctrlPr>
              </m:radPr>
              <m:deg/>
              <m:e>
                <m:r>
                  <w:rPr>
                    <w:rFonts w:ascii="Cambria Math" w:hAnsi="Cambria Math"/>
                    <w:sz w:val="28"/>
                    <w:szCs w:val="28"/>
                    <w:lang w:val="kk-KZ"/>
                  </w:rPr>
                  <m:t>259</m:t>
                </m:r>
              </m:e>
            </m:rad>
          </m:num>
          <m:den>
            <m:r>
              <w:rPr>
                <w:rFonts w:ascii="Cambria Math" w:hAnsi="Cambria Math"/>
                <w:sz w:val="28"/>
                <w:szCs w:val="28"/>
                <w:lang w:val="kk-KZ"/>
              </w:rPr>
              <m:t>2</m:t>
            </m:r>
          </m:den>
        </m:f>
      </m:oMath>
      <w:r w:rsidRPr="00512505">
        <w:rPr>
          <w:rFonts w:eastAsiaTheme="minorEastAsia"/>
          <w:sz w:val="28"/>
          <w:szCs w:val="28"/>
          <w:lang w:val="kk-KZ"/>
        </w:rPr>
        <w:t>.</w:t>
      </w:r>
    </w:p>
    <w:p w14:paraId="4FD9EB71" w14:textId="77777777" w:rsidR="007C1E6A" w:rsidRPr="00512505" w:rsidRDefault="007C1E6A"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p>
    <w:p w14:paraId="2AA26389" w14:textId="6CAF3CC3" w:rsidR="00A10E34" w:rsidRPr="00512505" w:rsidRDefault="00F425D5"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Сонымен, е</w:t>
      </w:r>
      <w:r w:rsidR="00A10E34" w:rsidRPr="00512505">
        <w:rPr>
          <w:rFonts w:ascii="Times New Roman" w:hAnsi="Times New Roman" w:cs="Times New Roman"/>
          <w:sz w:val="28"/>
          <w:szCs w:val="28"/>
          <w:lang w:val="kk-KZ"/>
        </w:rPr>
        <w:t>септерді әртүрлі әдістермен шығаруға үйрету әдістемесін бірнеше кезеңдерді бөліп көрсетуге болады:</w:t>
      </w:r>
    </w:p>
    <w:p w14:paraId="32D1462D" w14:textId="77777777" w:rsidR="00A10E34" w:rsidRPr="00512505" w:rsidRDefault="00A10E34"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а) есепті белгілі әдіспен шешудің жолын табу барысында қолданылатын теореманы, ұғымның анықтамасын, ережені, қосымша салуды көрсету;</w:t>
      </w:r>
    </w:p>
    <w:p w14:paraId="217E0A29" w14:textId="77777777" w:rsidR="00A10E34" w:rsidRPr="00512505" w:rsidRDefault="00A10E34"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ә) есепті белгілі әдіспен шешу барысында қолданылатын теорияны (тақырып, бөлім) көрсету;</w:t>
      </w:r>
    </w:p>
    <w:p w14:paraId="7B588A40" w14:textId="77777777" w:rsidR="00A10E34" w:rsidRPr="00512505" w:rsidRDefault="00A10E34"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б) есепті шығару әдісінің өзін көрсету;</w:t>
      </w:r>
    </w:p>
    <w:p w14:paraId="0EBCC4C5" w14:textId="051448FA" w:rsidR="00A10E34" w:rsidRPr="00512505" w:rsidRDefault="00A10E34"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в) есепті ешқандай нұсқаулықсыз шешуді ұсыну</w:t>
      </w:r>
      <w:r w:rsidR="007A1C14" w:rsidRPr="00512505">
        <w:rPr>
          <w:rFonts w:ascii="Times New Roman" w:hAnsi="Times New Roman" w:cs="Times New Roman"/>
          <w:sz w:val="28"/>
          <w:szCs w:val="28"/>
          <w:lang w:val="kk-KZ"/>
        </w:rPr>
        <w:t xml:space="preserve"> [</w:t>
      </w:r>
      <w:r w:rsidR="00DE2733" w:rsidRPr="00512505">
        <w:rPr>
          <w:rFonts w:ascii="Times New Roman" w:hAnsi="Times New Roman" w:cs="Times New Roman"/>
          <w:sz w:val="28"/>
          <w:szCs w:val="28"/>
          <w:lang w:val="kk-KZ"/>
        </w:rPr>
        <w:t>182</w:t>
      </w:r>
      <w:r w:rsidR="007A1C14"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w:t>
      </w:r>
    </w:p>
    <w:p w14:paraId="7AD57548" w14:textId="77777777" w:rsidR="00A10E34" w:rsidRPr="00512505" w:rsidRDefault="00A10E34"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Бұл оқушыларды шартты түрде жеке топтарға бөлуге мүмкіндік береді:</w:t>
      </w:r>
    </w:p>
    <w:p w14:paraId="6A014271" w14:textId="77777777" w:rsidR="00A10E34" w:rsidRPr="00512505" w:rsidRDefault="00A10E34"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1) есепті шығару үшін нақтылы нұсқауларды (теоремалар, ұғымның анықтамасы, ережелер, қосымша салулар) қажет ететін оқушылар;</w:t>
      </w:r>
    </w:p>
    <w:p w14:paraId="4D5EC97C" w14:textId="77777777" w:rsidR="00A10E34" w:rsidRPr="00512505" w:rsidRDefault="00A10E34"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2) есепті шығару үшін жалпы нұсқауларды (тақырып, бөлім, шешу әдісі) қажет ететін оқушылар;</w:t>
      </w:r>
    </w:p>
    <w:p w14:paraId="48646B1E" w14:textId="77777777" w:rsidR="00A10E34" w:rsidRPr="00512505" w:rsidRDefault="00A10E34"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3) есепті шығару кезінде нұсқауларды қажет етпейтін оқушылар.</w:t>
      </w:r>
    </w:p>
    <w:p w14:paraId="4F6E4C44" w14:textId="77777777" w:rsidR="00A10E34" w:rsidRPr="00512505" w:rsidRDefault="00A10E34"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Оқушыларды бір есепті шешудің әртүрлі әдістерін іздеуге жұмылдыру олардың бір топтан екінші топқа өтуіне мүмкіндік береді, яғни олардың шығармашылық ойлауын дамытуға ықпал етеді.</w:t>
      </w:r>
    </w:p>
    <w:p w14:paraId="5570BBE5" w14:textId="77777777" w:rsidR="00A10E34" w:rsidRPr="00512505" w:rsidRDefault="00A10E34"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Мектептегі әрбір сабақтың нақты тұжырымдалған мақсаттары болуы керек. Геометрия сабағы өз деңгейінде өтуі үшін мұғалім сабақтың білімділік, тәрбиелік және дамытушылық мақсаттары мен міндеттерін нақты түсінуі және оларды жүйелі түрде жүзеге асыруы қажет. Сабақта есепті шешу барысында әрбір оқушының математикалық білімдер, арнайы және жалпы білім беру іскерліктері мен дағдылары жүйесін меңгеретін болады.</w:t>
      </w:r>
    </w:p>
    <w:p w14:paraId="5354D1D9" w14:textId="77777777" w:rsidR="00A10E34" w:rsidRPr="00512505" w:rsidRDefault="00A10E34"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i/>
          <w:sz w:val="28"/>
          <w:szCs w:val="28"/>
          <w:lang w:val="kk-KZ"/>
        </w:rPr>
        <w:t>Енді мысалдарды қарастырайық.</w:t>
      </w:r>
    </w:p>
    <w:p w14:paraId="71DDA560" w14:textId="77777777" w:rsidR="00A10E34" w:rsidRPr="00512505" w:rsidRDefault="00A10E34"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9-сыныпта үшбұрыштың биссектрисасының маңызды бір қасиеті синустар теоремасы арқылы дәлелденіп жүр. Біз осы теореманы 8-сыныпта аудандар әдісімен, 9-сыныпта ұқсастық әдісімен де дәлелдеуге болатынын көрсетеміз.</w:t>
      </w:r>
    </w:p>
    <w:p w14:paraId="5F1E5559" w14:textId="0222769C" w:rsidR="00A10E34" w:rsidRPr="00512505" w:rsidRDefault="00A10E34"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b/>
          <w:sz w:val="28"/>
          <w:szCs w:val="28"/>
          <w:lang w:val="kk-KZ"/>
        </w:rPr>
        <w:t>Теорема.</w:t>
      </w:r>
      <w:r w:rsidRPr="00512505">
        <w:rPr>
          <w:rFonts w:ascii="Times New Roman" w:hAnsi="Times New Roman" w:cs="Times New Roman"/>
          <w:sz w:val="28"/>
          <w:szCs w:val="28"/>
          <w:lang w:val="kk-KZ"/>
        </w:rPr>
        <w:t xml:space="preserve"> Үшбұрыштың бұрышының биссектрисасы осы бұрышқа қарсы жатқан қабырғаны оған іргелес жатқан қабырғаларына пропорционал бөліктерге бөледі</w:t>
      </w:r>
      <w:r w:rsidR="007A1C14" w:rsidRPr="00512505">
        <w:rPr>
          <w:rFonts w:ascii="Times New Roman" w:hAnsi="Times New Roman" w:cs="Times New Roman"/>
          <w:sz w:val="28"/>
          <w:szCs w:val="28"/>
          <w:lang w:val="kk-KZ"/>
        </w:rPr>
        <w:t xml:space="preserve"> [90</w:t>
      </w:r>
      <w:r w:rsidR="00EB6BD9" w:rsidRPr="00512505">
        <w:rPr>
          <w:rFonts w:ascii="Times New Roman" w:hAnsi="Times New Roman" w:cs="Times New Roman"/>
          <w:sz w:val="28"/>
          <w:szCs w:val="28"/>
          <w:lang w:val="kk-KZ"/>
        </w:rPr>
        <w:t>, б.94</w:t>
      </w:r>
      <w:r w:rsidR="007A1C14"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w:t>
      </w:r>
    </w:p>
    <w:p w14:paraId="29BD32BE" w14:textId="08818D7E" w:rsidR="00A10E34" w:rsidRPr="00512505" w:rsidRDefault="00A10E34"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b/>
          <w:sz w:val="28"/>
          <w:szCs w:val="28"/>
          <w:lang w:val="kk-KZ"/>
        </w:rPr>
        <w:t xml:space="preserve">Дәлелдеуі. </w:t>
      </w:r>
      <w:r w:rsidRPr="00512505">
        <w:rPr>
          <w:rFonts w:ascii="Times New Roman" w:hAnsi="Times New Roman" w:cs="Times New Roman"/>
          <w:i/>
          <w:sz w:val="28"/>
          <w:szCs w:val="28"/>
          <w:lang w:val="kk-KZ"/>
        </w:rPr>
        <w:t>АВС</w:t>
      </w:r>
      <w:r w:rsidRPr="00512505">
        <w:rPr>
          <w:rFonts w:ascii="Times New Roman" w:hAnsi="Times New Roman" w:cs="Times New Roman"/>
          <w:sz w:val="28"/>
          <w:szCs w:val="28"/>
          <w:lang w:val="kk-KZ"/>
        </w:rPr>
        <w:t xml:space="preserve"> үшбұрышы берілсін және </w:t>
      </w:r>
      <w:r w:rsidRPr="00512505">
        <w:rPr>
          <w:rFonts w:ascii="Times New Roman" w:hAnsi="Times New Roman" w:cs="Times New Roman"/>
          <w:i/>
          <w:sz w:val="28"/>
          <w:szCs w:val="28"/>
          <w:lang w:val="kk-KZ"/>
        </w:rPr>
        <w:t>АD</w:t>
      </w:r>
      <w:r w:rsidRPr="00512505">
        <w:rPr>
          <w:rFonts w:ascii="Times New Roman" w:hAnsi="Times New Roman" w:cs="Times New Roman"/>
          <w:sz w:val="28"/>
          <w:szCs w:val="28"/>
          <w:lang w:val="kk-KZ"/>
        </w:rPr>
        <w:t xml:space="preserve"> оның биссектрисасы болсын (</w:t>
      </w:r>
      <w:r w:rsidR="009C0F4B" w:rsidRPr="00512505">
        <w:rPr>
          <w:rFonts w:ascii="Times New Roman" w:hAnsi="Times New Roman" w:cs="Times New Roman"/>
          <w:sz w:val="28"/>
          <w:szCs w:val="28"/>
          <w:lang w:val="kk-KZ"/>
        </w:rPr>
        <w:t>66</w:t>
      </w:r>
      <w:r w:rsidRPr="00512505">
        <w:rPr>
          <w:rFonts w:ascii="Times New Roman" w:hAnsi="Times New Roman" w:cs="Times New Roman"/>
          <w:sz w:val="28"/>
          <w:szCs w:val="28"/>
          <w:lang w:val="kk-KZ"/>
        </w:rPr>
        <w:t>-сурет). Келесі теңдік орындалатынын дәлелдейік:</w:t>
      </w:r>
    </w:p>
    <w:p w14:paraId="5A505CB8" w14:textId="77777777" w:rsidR="00A10E34" w:rsidRPr="00512505" w:rsidRDefault="00C9672B" w:rsidP="00A10E34">
      <w:pPr>
        <w:widowControl w:val="0"/>
        <w:tabs>
          <w:tab w:val="left" w:pos="142"/>
          <w:tab w:val="left" w:pos="5387"/>
        </w:tabs>
        <w:spacing w:after="0" w:line="240" w:lineRule="auto"/>
        <w:contextualSpacing/>
        <w:jc w:val="center"/>
        <w:rPr>
          <w:rFonts w:ascii="Times New Roman" w:hAnsi="Times New Roman" w:cs="Times New Roman"/>
          <w:sz w:val="28"/>
          <w:szCs w:val="28"/>
          <w:lang w:val="kk-KZ"/>
        </w:rPr>
      </w:pPr>
      <m:oMath>
        <m:f>
          <m:fPr>
            <m:ctrlPr>
              <w:rPr>
                <w:rFonts w:ascii="Cambria Math" w:hAnsi="Cambria Math" w:cs="Times New Roman"/>
                <w:i/>
                <w:sz w:val="28"/>
                <w:szCs w:val="28"/>
                <w:lang w:val="kk-KZ"/>
              </w:rPr>
            </m:ctrlPr>
          </m:fPr>
          <m:num>
            <m:r>
              <w:rPr>
                <w:rFonts w:ascii="Cambria Math" w:hAnsi="Cambria Math" w:cs="Times New Roman"/>
                <w:sz w:val="28"/>
                <w:szCs w:val="28"/>
                <w:lang w:val="kk-KZ"/>
              </w:rPr>
              <m:t>BD</m:t>
            </m:r>
          </m:num>
          <m:den>
            <m:r>
              <w:rPr>
                <w:rFonts w:ascii="Cambria Math" w:hAnsi="Cambria Math" w:cs="Times New Roman"/>
                <w:sz w:val="28"/>
                <w:szCs w:val="28"/>
                <w:lang w:val="kk-KZ"/>
              </w:rPr>
              <m:t>CD</m:t>
            </m:r>
          </m:den>
        </m:f>
        <m:r>
          <w:rPr>
            <w:rFonts w:ascii="Cambria Math" w:hAnsi="Cambria Math" w:cs="Times New Roman"/>
            <w:sz w:val="28"/>
            <w:szCs w:val="28"/>
            <w:lang w:val="kk-KZ"/>
          </w:rPr>
          <m:t>=</m:t>
        </m:r>
        <m:f>
          <m:fPr>
            <m:ctrlPr>
              <w:rPr>
                <w:rFonts w:ascii="Cambria Math" w:hAnsi="Cambria Math" w:cs="Times New Roman"/>
                <w:i/>
                <w:sz w:val="28"/>
                <w:szCs w:val="28"/>
                <w:lang w:val="kk-KZ"/>
              </w:rPr>
            </m:ctrlPr>
          </m:fPr>
          <m:num>
            <m:r>
              <w:rPr>
                <w:rFonts w:ascii="Cambria Math" w:hAnsi="Cambria Math" w:cs="Times New Roman"/>
                <w:sz w:val="28"/>
                <w:szCs w:val="28"/>
                <w:lang w:val="kk-KZ"/>
              </w:rPr>
              <m:t>AB</m:t>
            </m:r>
          </m:num>
          <m:den>
            <m:r>
              <w:rPr>
                <w:rFonts w:ascii="Cambria Math" w:hAnsi="Cambria Math" w:cs="Times New Roman"/>
                <w:sz w:val="28"/>
                <w:szCs w:val="28"/>
                <w:lang w:val="kk-KZ"/>
              </w:rPr>
              <m:t>AC</m:t>
            </m:r>
          </m:den>
        </m:f>
      </m:oMath>
      <w:r w:rsidR="00A10E34" w:rsidRPr="00512505">
        <w:rPr>
          <w:rFonts w:ascii="Times New Roman" w:eastAsiaTheme="minorEastAsia" w:hAnsi="Times New Roman" w:cs="Times New Roman"/>
          <w:sz w:val="28"/>
          <w:szCs w:val="28"/>
          <w:lang w:val="kk-KZ"/>
        </w:rPr>
        <w:t>.</w:t>
      </w:r>
    </w:p>
    <w:p w14:paraId="5801D370" w14:textId="77777777" w:rsidR="00A10E34" w:rsidRPr="00512505" w:rsidRDefault="00A10E34"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b/>
          <w:sz w:val="28"/>
          <w:szCs w:val="28"/>
          <w:lang w:val="kk-KZ"/>
        </w:rPr>
        <w:t xml:space="preserve">1-әдіс - </w:t>
      </w:r>
      <w:r w:rsidRPr="00512505">
        <w:rPr>
          <w:rFonts w:ascii="Times New Roman" w:hAnsi="Times New Roman" w:cs="Times New Roman"/>
          <w:i/>
          <w:sz w:val="28"/>
          <w:szCs w:val="28"/>
          <w:lang w:val="kk-KZ"/>
        </w:rPr>
        <w:t xml:space="preserve">аудандар әдісі </w:t>
      </w:r>
      <w:r w:rsidRPr="00512505">
        <w:rPr>
          <w:rFonts w:ascii="Times New Roman" w:hAnsi="Times New Roman" w:cs="Times New Roman"/>
          <w:sz w:val="28"/>
          <w:szCs w:val="28"/>
          <w:lang w:val="kk-KZ"/>
        </w:rPr>
        <w:t>(8-сынып).</w:t>
      </w:r>
    </w:p>
    <w:p w14:paraId="59194C4C" w14:textId="77777777" w:rsidR="00A10E34" w:rsidRPr="00512505" w:rsidRDefault="00A10E34"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p>
    <w:p w14:paraId="3A90ECEE" w14:textId="77777777" w:rsidR="00A10E34" w:rsidRPr="00512505" w:rsidRDefault="00A10E34" w:rsidP="00A10E34">
      <w:pPr>
        <w:widowControl w:val="0"/>
        <w:tabs>
          <w:tab w:val="left" w:pos="142"/>
          <w:tab w:val="left" w:pos="5387"/>
        </w:tabs>
        <w:spacing w:after="0" w:line="240" w:lineRule="auto"/>
        <w:ind w:firstLine="709"/>
        <w:contextualSpacing/>
        <w:jc w:val="center"/>
        <w:rPr>
          <w:rFonts w:ascii="Times New Roman" w:hAnsi="Times New Roman" w:cs="Times New Roman"/>
          <w:sz w:val="28"/>
          <w:szCs w:val="28"/>
          <w:lang w:val="kk-KZ"/>
        </w:rPr>
      </w:pPr>
      <w:r w:rsidRPr="00512505">
        <w:rPr>
          <w:rFonts w:ascii="Times New Roman" w:hAnsi="Times New Roman" w:cs="Times New Roman"/>
          <w:noProof/>
          <w:sz w:val="28"/>
          <w:szCs w:val="28"/>
          <w:lang w:eastAsia="ru-RU"/>
        </w:rPr>
        <w:lastRenderedPageBreak/>
        <w:drawing>
          <wp:inline distT="0" distB="0" distL="0" distR="0" wp14:anchorId="39A3E3BD" wp14:editId="5F648C32">
            <wp:extent cx="2001328" cy="1491787"/>
            <wp:effectExtent l="0" t="0" r="0" b="0"/>
            <wp:docPr id="309305" name="Рисунок 309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001174" cy="1491672"/>
                    </a:xfrm>
                    <a:prstGeom prst="rect">
                      <a:avLst/>
                    </a:prstGeom>
                    <a:noFill/>
                    <a:ln>
                      <a:noFill/>
                    </a:ln>
                  </pic:spPr>
                </pic:pic>
              </a:graphicData>
            </a:graphic>
          </wp:inline>
        </w:drawing>
      </w:r>
      <w:r w:rsidRPr="00512505">
        <w:rPr>
          <w:rFonts w:ascii="Times New Roman" w:hAnsi="Times New Roman" w:cs="Times New Roman"/>
          <w:sz w:val="28"/>
          <w:szCs w:val="28"/>
          <w:lang w:val="kk-KZ"/>
        </w:rPr>
        <w:tab/>
      </w:r>
      <w:r w:rsidRPr="00512505">
        <w:rPr>
          <w:rFonts w:ascii="Times New Roman" w:hAnsi="Times New Roman" w:cs="Times New Roman"/>
          <w:noProof/>
          <w:sz w:val="28"/>
          <w:szCs w:val="28"/>
          <w:lang w:eastAsia="ru-RU"/>
        </w:rPr>
        <w:drawing>
          <wp:inline distT="0" distB="0" distL="0" distR="0" wp14:anchorId="2F633F65" wp14:editId="0D83C862">
            <wp:extent cx="2001328" cy="1489392"/>
            <wp:effectExtent l="0" t="0" r="0" b="0"/>
            <wp:docPr id="309306" name="Рисунок 309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001265" cy="1489345"/>
                    </a:xfrm>
                    <a:prstGeom prst="rect">
                      <a:avLst/>
                    </a:prstGeom>
                    <a:noFill/>
                    <a:ln>
                      <a:noFill/>
                    </a:ln>
                  </pic:spPr>
                </pic:pic>
              </a:graphicData>
            </a:graphic>
          </wp:inline>
        </w:drawing>
      </w:r>
    </w:p>
    <w:p w14:paraId="64DE40D3" w14:textId="77777777" w:rsidR="00A10E34" w:rsidRPr="00512505" w:rsidRDefault="00A10E34" w:rsidP="00A10E34">
      <w:pPr>
        <w:widowControl w:val="0"/>
        <w:tabs>
          <w:tab w:val="left" w:pos="142"/>
          <w:tab w:val="left" w:pos="5387"/>
        </w:tabs>
        <w:spacing w:after="0" w:line="240" w:lineRule="auto"/>
        <w:ind w:firstLine="709"/>
        <w:contextualSpacing/>
        <w:jc w:val="center"/>
        <w:rPr>
          <w:rFonts w:ascii="Times New Roman" w:hAnsi="Times New Roman" w:cs="Times New Roman"/>
          <w:sz w:val="28"/>
          <w:szCs w:val="28"/>
          <w:lang w:val="kk-KZ"/>
        </w:rPr>
      </w:pPr>
    </w:p>
    <w:p w14:paraId="3D69BABD" w14:textId="2D44A2F0" w:rsidR="00A10E34" w:rsidRPr="00512505" w:rsidRDefault="00A10E34" w:rsidP="007F0408">
      <w:pPr>
        <w:widowControl w:val="0"/>
        <w:tabs>
          <w:tab w:val="left" w:pos="142"/>
          <w:tab w:val="left" w:pos="5387"/>
        </w:tabs>
        <w:spacing w:after="0" w:line="240" w:lineRule="auto"/>
        <w:ind w:firstLine="709"/>
        <w:contextualSpacing/>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            Сурет </w:t>
      </w:r>
      <w:r w:rsidR="009C0F4B" w:rsidRPr="00512505">
        <w:rPr>
          <w:rFonts w:ascii="Times New Roman" w:hAnsi="Times New Roman" w:cs="Times New Roman"/>
          <w:sz w:val="28"/>
          <w:szCs w:val="28"/>
          <w:lang w:val="kk-KZ"/>
        </w:rPr>
        <w:t>66</w:t>
      </w:r>
      <w:r w:rsidR="007F0408" w:rsidRPr="00512505">
        <w:rPr>
          <w:rFonts w:ascii="Times New Roman" w:hAnsi="Times New Roman" w:cs="Times New Roman"/>
          <w:sz w:val="28"/>
          <w:szCs w:val="28"/>
          <w:lang w:val="kk-KZ"/>
        </w:rPr>
        <w:t xml:space="preserve"> - Үшбұрыш</w:t>
      </w:r>
      <w:r w:rsidRPr="00512505">
        <w:rPr>
          <w:rFonts w:ascii="Times New Roman" w:hAnsi="Times New Roman" w:cs="Times New Roman"/>
          <w:sz w:val="28"/>
          <w:szCs w:val="28"/>
          <w:lang w:val="kk-KZ"/>
        </w:rPr>
        <w:tab/>
      </w:r>
      <w:r w:rsidRPr="00512505">
        <w:rPr>
          <w:rFonts w:ascii="Times New Roman" w:hAnsi="Times New Roman" w:cs="Times New Roman"/>
          <w:sz w:val="28"/>
          <w:szCs w:val="28"/>
          <w:lang w:val="kk-KZ"/>
        </w:rPr>
        <w:tab/>
      </w:r>
      <w:r w:rsidR="007F0408"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t xml:space="preserve">Сурет </w:t>
      </w:r>
      <w:r w:rsidR="009C0F4B" w:rsidRPr="00512505">
        <w:rPr>
          <w:rFonts w:ascii="Times New Roman" w:hAnsi="Times New Roman" w:cs="Times New Roman"/>
          <w:sz w:val="28"/>
          <w:szCs w:val="28"/>
          <w:lang w:val="kk-KZ"/>
        </w:rPr>
        <w:t>67</w:t>
      </w:r>
      <w:r w:rsidR="007F0408" w:rsidRPr="00512505">
        <w:rPr>
          <w:rFonts w:ascii="Times New Roman" w:hAnsi="Times New Roman" w:cs="Times New Roman"/>
          <w:sz w:val="28"/>
          <w:szCs w:val="28"/>
          <w:lang w:val="kk-KZ"/>
        </w:rPr>
        <w:t xml:space="preserve"> - Үшбұрыш</w:t>
      </w:r>
    </w:p>
    <w:p w14:paraId="1C2DC791" w14:textId="77777777" w:rsidR="00A10E34" w:rsidRPr="00512505" w:rsidRDefault="00A10E34" w:rsidP="00A10E34">
      <w:pPr>
        <w:widowControl w:val="0"/>
        <w:tabs>
          <w:tab w:val="left" w:pos="142"/>
          <w:tab w:val="left" w:pos="5387"/>
        </w:tabs>
        <w:spacing w:after="0" w:line="240" w:lineRule="auto"/>
        <w:ind w:firstLine="709"/>
        <w:contextualSpacing/>
        <w:jc w:val="both"/>
        <w:rPr>
          <w:rFonts w:ascii="Times New Roman" w:hAnsi="Times New Roman" w:cs="Times New Roman"/>
          <w:sz w:val="28"/>
          <w:szCs w:val="28"/>
          <w:lang w:val="kk-KZ"/>
        </w:rPr>
      </w:pPr>
    </w:p>
    <w:p w14:paraId="234DD687" w14:textId="77777777" w:rsidR="00A10E34" w:rsidRPr="00512505" w:rsidRDefault="00A10E34"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Үшбұрыштың </w:t>
      </w:r>
      <w:r w:rsidRPr="00512505">
        <w:rPr>
          <w:rFonts w:ascii="Times New Roman" w:hAnsi="Times New Roman" w:cs="Times New Roman"/>
          <w:i/>
          <w:sz w:val="28"/>
          <w:szCs w:val="28"/>
          <w:lang w:val="kk-KZ"/>
        </w:rPr>
        <w:t>A</w:t>
      </w:r>
      <w:r w:rsidRPr="00512505">
        <w:rPr>
          <w:rFonts w:ascii="Times New Roman" w:hAnsi="Times New Roman" w:cs="Times New Roman"/>
          <w:sz w:val="28"/>
          <w:szCs w:val="28"/>
          <w:lang w:val="kk-KZ"/>
        </w:rPr>
        <w:t xml:space="preserve"> төбесінен </w:t>
      </w:r>
      <w:r w:rsidRPr="00512505">
        <w:rPr>
          <w:rFonts w:ascii="Times New Roman" w:hAnsi="Times New Roman" w:cs="Times New Roman"/>
          <w:i/>
          <w:sz w:val="28"/>
          <w:szCs w:val="28"/>
          <w:lang w:val="kk-KZ"/>
        </w:rPr>
        <w:t>AD</w:t>
      </w:r>
      <w:r w:rsidRPr="00512505">
        <w:rPr>
          <w:rFonts w:ascii="Times New Roman" w:hAnsi="Times New Roman" w:cs="Times New Roman"/>
          <w:sz w:val="28"/>
          <w:szCs w:val="28"/>
          <w:lang w:val="kk-KZ"/>
        </w:rPr>
        <w:t xml:space="preserve"> биссектрисасын және </w:t>
      </w:r>
      <w:r w:rsidRPr="00512505">
        <w:rPr>
          <w:rFonts w:ascii="Times New Roman" w:hAnsi="Times New Roman" w:cs="Times New Roman"/>
          <w:i/>
          <w:sz w:val="28"/>
          <w:szCs w:val="28"/>
          <w:lang w:val="kk-KZ"/>
        </w:rPr>
        <w:t>AH</w:t>
      </w:r>
      <w:r w:rsidRPr="00512505">
        <w:rPr>
          <w:rFonts w:ascii="Times New Roman" w:hAnsi="Times New Roman" w:cs="Times New Roman"/>
          <w:sz w:val="28"/>
          <w:szCs w:val="28"/>
          <w:lang w:val="kk-KZ"/>
        </w:rPr>
        <w:t xml:space="preserve"> биіктігін саламыз. </w:t>
      </w:r>
      <w:r w:rsidRPr="00512505">
        <w:rPr>
          <w:rFonts w:ascii="Times New Roman" w:hAnsi="Times New Roman" w:cs="Times New Roman"/>
          <w:i/>
          <w:sz w:val="28"/>
          <w:szCs w:val="28"/>
          <w:lang w:val="kk-KZ"/>
        </w:rPr>
        <w:t>ABD</w:t>
      </w:r>
      <w:r w:rsidRPr="00512505">
        <w:rPr>
          <w:rFonts w:ascii="Times New Roman" w:hAnsi="Times New Roman" w:cs="Times New Roman"/>
          <w:sz w:val="28"/>
          <w:szCs w:val="28"/>
          <w:lang w:val="kk-KZ"/>
        </w:rPr>
        <w:t xml:space="preserve"> және </w:t>
      </w:r>
      <w:r w:rsidRPr="00512505">
        <w:rPr>
          <w:rFonts w:ascii="Times New Roman" w:hAnsi="Times New Roman" w:cs="Times New Roman"/>
          <w:i/>
          <w:sz w:val="28"/>
          <w:szCs w:val="28"/>
          <w:lang w:val="kk-KZ"/>
        </w:rPr>
        <w:t>ACD</w:t>
      </w:r>
      <w:r w:rsidRPr="00512505">
        <w:rPr>
          <w:rFonts w:ascii="Times New Roman" w:hAnsi="Times New Roman" w:cs="Times New Roman"/>
          <w:sz w:val="28"/>
          <w:szCs w:val="28"/>
          <w:lang w:val="kk-KZ"/>
        </w:rPr>
        <w:t xml:space="preserve"> үшбұрыштарының аудандарын табамыз:</w:t>
      </w:r>
    </w:p>
    <w:p w14:paraId="7C2BAC24" w14:textId="77777777" w:rsidR="00A10E34" w:rsidRPr="00512505" w:rsidRDefault="00C9672B" w:rsidP="00A10E34">
      <w:pPr>
        <w:widowControl w:val="0"/>
        <w:tabs>
          <w:tab w:val="left" w:pos="142"/>
          <w:tab w:val="left" w:pos="5387"/>
        </w:tabs>
        <w:spacing w:after="0" w:line="240" w:lineRule="auto"/>
        <w:contextualSpacing/>
        <w:jc w:val="center"/>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S</m:t>
            </m:r>
          </m:e>
          <m:sub>
            <m:r>
              <w:rPr>
                <w:rFonts w:ascii="Cambria Math" w:hAnsi="Cambria Math" w:cs="Times New Roman"/>
                <w:sz w:val="28"/>
                <w:szCs w:val="28"/>
                <w:lang w:val="kk-KZ"/>
              </w:rPr>
              <m:t>ABD</m:t>
            </m:r>
          </m:sub>
        </m:sSub>
        <m:r>
          <w:rPr>
            <w:rFonts w:ascii="Cambria Math" w:hAnsi="Cambria Math" w:cs="Times New Roman"/>
            <w:sz w:val="28"/>
            <w:szCs w:val="28"/>
            <w:lang w:val="kk-KZ"/>
          </w:rPr>
          <m:t>=</m:t>
        </m:r>
        <m:f>
          <m:fPr>
            <m:ctrlPr>
              <w:rPr>
                <w:rFonts w:ascii="Cambria Math" w:hAnsi="Cambria Math" w:cs="Times New Roman"/>
                <w:i/>
                <w:sz w:val="28"/>
                <w:szCs w:val="28"/>
                <w:lang w:val="kk-KZ"/>
              </w:rPr>
            </m:ctrlPr>
          </m:fPr>
          <m:num>
            <m:r>
              <w:rPr>
                <w:rFonts w:ascii="Cambria Math" w:hAnsi="Cambria Math" w:cs="Times New Roman"/>
                <w:sz w:val="28"/>
                <w:szCs w:val="28"/>
                <w:lang w:val="kk-KZ"/>
              </w:rPr>
              <m:t>1</m:t>
            </m:r>
          </m:num>
          <m:den>
            <m:r>
              <w:rPr>
                <w:rFonts w:ascii="Cambria Math" w:hAnsi="Cambria Math" w:cs="Times New Roman"/>
                <w:sz w:val="28"/>
                <w:szCs w:val="28"/>
                <w:lang w:val="kk-KZ"/>
              </w:rPr>
              <m:t>2</m:t>
            </m:r>
          </m:den>
        </m:f>
        <m:r>
          <w:rPr>
            <w:rFonts w:ascii="Cambria Math" w:hAnsi="Cambria Math" w:cs="Times New Roman"/>
            <w:sz w:val="28"/>
            <w:szCs w:val="28"/>
            <w:lang w:val="kk-KZ"/>
          </w:rPr>
          <m:t>AH∙BD</m:t>
        </m:r>
      </m:oMath>
      <w:r w:rsidR="00A10E34" w:rsidRPr="00512505">
        <w:rPr>
          <w:rFonts w:ascii="Times New Roman" w:eastAsiaTheme="minorEastAsia" w:hAnsi="Times New Roman" w:cs="Times New Roman"/>
          <w:i/>
          <w:sz w:val="28"/>
          <w:szCs w:val="28"/>
          <w:lang w:val="kk-KZ"/>
        </w:rPr>
        <w:t xml:space="preserve">  </w:t>
      </w:r>
      <w:r w:rsidR="00A10E34" w:rsidRPr="00512505">
        <w:rPr>
          <w:rFonts w:ascii="Times New Roman" w:eastAsiaTheme="minorEastAsia" w:hAnsi="Times New Roman" w:cs="Times New Roman"/>
          <w:sz w:val="28"/>
          <w:szCs w:val="28"/>
          <w:lang w:val="kk-KZ"/>
        </w:rPr>
        <w:t xml:space="preserve">және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S</m:t>
            </m:r>
          </m:e>
          <m:sub>
            <m:r>
              <w:rPr>
                <w:rFonts w:ascii="Cambria Math" w:hAnsi="Cambria Math" w:cs="Times New Roman"/>
                <w:sz w:val="28"/>
                <w:szCs w:val="28"/>
                <w:lang w:val="kk-KZ"/>
              </w:rPr>
              <m:t>ACD</m:t>
            </m:r>
          </m:sub>
        </m:sSub>
        <m:r>
          <w:rPr>
            <w:rFonts w:ascii="Cambria Math" w:hAnsi="Cambria Math" w:cs="Times New Roman"/>
            <w:sz w:val="28"/>
            <w:szCs w:val="28"/>
            <w:lang w:val="kk-KZ"/>
          </w:rPr>
          <m:t>=</m:t>
        </m:r>
        <m:f>
          <m:fPr>
            <m:ctrlPr>
              <w:rPr>
                <w:rFonts w:ascii="Cambria Math" w:hAnsi="Cambria Math" w:cs="Times New Roman"/>
                <w:i/>
                <w:sz w:val="28"/>
                <w:szCs w:val="28"/>
                <w:lang w:val="kk-KZ"/>
              </w:rPr>
            </m:ctrlPr>
          </m:fPr>
          <m:num>
            <m:r>
              <w:rPr>
                <w:rFonts w:ascii="Cambria Math" w:hAnsi="Cambria Math" w:cs="Times New Roman"/>
                <w:sz w:val="28"/>
                <w:szCs w:val="28"/>
                <w:lang w:val="kk-KZ"/>
              </w:rPr>
              <m:t>1</m:t>
            </m:r>
          </m:num>
          <m:den>
            <m:r>
              <w:rPr>
                <w:rFonts w:ascii="Cambria Math" w:hAnsi="Cambria Math" w:cs="Times New Roman"/>
                <w:sz w:val="28"/>
                <w:szCs w:val="28"/>
                <w:lang w:val="kk-KZ"/>
              </w:rPr>
              <m:t>2</m:t>
            </m:r>
          </m:den>
        </m:f>
        <m:r>
          <w:rPr>
            <w:rFonts w:ascii="Cambria Math" w:hAnsi="Cambria Math" w:cs="Times New Roman"/>
            <w:sz w:val="28"/>
            <w:szCs w:val="28"/>
            <w:lang w:val="kk-KZ"/>
          </w:rPr>
          <m:t>AH∙CD</m:t>
        </m:r>
      </m:oMath>
      <w:r w:rsidR="00A10E34" w:rsidRPr="00512505">
        <w:rPr>
          <w:rFonts w:ascii="Times New Roman" w:eastAsiaTheme="minorEastAsia" w:hAnsi="Times New Roman" w:cs="Times New Roman"/>
          <w:sz w:val="28"/>
          <w:szCs w:val="28"/>
          <w:lang w:val="kk-KZ"/>
        </w:rPr>
        <w:t>.</w:t>
      </w:r>
    </w:p>
    <w:p w14:paraId="3277DCA3" w14:textId="77777777" w:rsidR="00A10E34" w:rsidRPr="00512505" w:rsidRDefault="00A10E34"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Осы аудандардың қатынасын табамыз:</w:t>
      </w:r>
    </w:p>
    <w:p w14:paraId="3B5820EC" w14:textId="77777777" w:rsidR="00A10E34" w:rsidRPr="00512505" w:rsidRDefault="00C9672B" w:rsidP="00A10E34">
      <w:pPr>
        <w:widowControl w:val="0"/>
        <w:tabs>
          <w:tab w:val="left" w:pos="142"/>
          <w:tab w:val="left" w:pos="5387"/>
        </w:tabs>
        <w:spacing w:after="0" w:line="240" w:lineRule="auto"/>
        <w:contextualSpacing/>
        <w:jc w:val="right"/>
        <w:rPr>
          <w:rFonts w:ascii="Times New Roman" w:hAnsi="Times New Roman" w:cs="Times New Roman"/>
          <w:sz w:val="28"/>
          <w:szCs w:val="28"/>
          <w:lang w:val="kk-KZ"/>
        </w:rPr>
      </w:pPr>
      <m:oMath>
        <m:f>
          <m:fPr>
            <m:ctrlPr>
              <w:rPr>
                <w:rFonts w:ascii="Cambria Math" w:hAnsi="Cambria Math" w:cs="Times New Roman"/>
                <w:i/>
                <w:sz w:val="28"/>
                <w:szCs w:val="28"/>
                <w:lang w:val="kk-KZ"/>
              </w:rPr>
            </m:ctrlPr>
          </m:fPr>
          <m:num>
            <m:sSub>
              <m:sSubPr>
                <m:ctrlPr>
                  <w:rPr>
                    <w:rFonts w:ascii="Cambria Math" w:hAnsi="Cambria Math" w:cs="Times New Roman"/>
                    <w:i/>
                    <w:sz w:val="28"/>
                    <w:szCs w:val="28"/>
                    <w:lang w:val="kk-KZ"/>
                  </w:rPr>
                </m:ctrlPr>
              </m:sSubPr>
              <m:e>
                <m:r>
                  <w:rPr>
                    <w:rFonts w:ascii="Cambria Math" w:hAnsi="Cambria Math" w:cs="Times New Roman"/>
                    <w:sz w:val="28"/>
                    <w:szCs w:val="28"/>
                    <w:lang w:val="kk-KZ"/>
                  </w:rPr>
                  <m:t>S</m:t>
                </m:r>
              </m:e>
              <m:sub>
                <m:r>
                  <w:rPr>
                    <w:rFonts w:ascii="Cambria Math" w:hAnsi="Cambria Math" w:cs="Times New Roman"/>
                    <w:sz w:val="28"/>
                    <w:szCs w:val="28"/>
                    <w:lang w:val="kk-KZ"/>
                  </w:rPr>
                  <m:t>ABD</m:t>
                </m:r>
              </m:sub>
            </m:sSub>
          </m:num>
          <m:den>
            <m:sSub>
              <m:sSubPr>
                <m:ctrlPr>
                  <w:rPr>
                    <w:rFonts w:ascii="Cambria Math" w:hAnsi="Cambria Math" w:cs="Times New Roman"/>
                    <w:i/>
                    <w:sz w:val="28"/>
                    <w:szCs w:val="28"/>
                    <w:lang w:val="kk-KZ"/>
                  </w:rPr>
                </m:ctrlPr>
              </m:sSubPr>
              <m:e>
                <m:r>
                  <w:rPr>
                    <w:rFonts w:ascii="Cambria Math" w:hAnsi="Cambria Math" w:cs="Times New Roman"/>
                    <w:sz w:val="28"/>
                    <w:szCs w:val="28"/>
                    <w:lang w:val="kk-KZ"/>
                  </w:rPr>
                  <m:t>S</m:t>
                </m:r>
              </m:e>
              <m:sub>
                <m:r>
                  <w:rPr>
                    <w:rFonts w:ascii="Cambria Math" w:hAnsi="Cambria Math" w:cs="Times New Roman"/>
                    <w:sz w:val="28"/>
                    <w:szCs w:val="28"/>
                    <w:lang w:val="kk-KZ"/>
                  </w:rPr>
                  <m:t>ACD</m:t>
                </m:r>
              </m:sub>
            </m:sSub>
          </m:den>
        </m:f>
        <m:r>
          <w:rPr>
            <w:rFonts w:ascii="Cambria Math" w:hAnsi="Cambria Math" w:cs="Times New Roman"/>
            <w:sz w:val="28"/>
            <w:szCs w:val="28"/>
            <w:lang w:val="kk-KZ"/>
          </w:rPr>
          <m:t>=</m:t>
        </m:r>
        <m:f>
          <m:fPr>
            <m:ctrlPr>
              <w:rPr>
                <w:rFonts w:ascii="Cambria Math" w:hAnsi="Cambria Math" w:cs="Times New Roman"/>
                <w:i/>
                <w:sz w:val="28"/>
                <w:szCs w:val="28"/>
                <w:lang w:val="kk-KZ"/>
              </w:rPr>
            </m:ctrlPr>
          </m:fPr>
          <m:num>
            <m:f>
              <m:fPr>
                <m:ctrlPr>
                  <w:rPr>
                    <w:rFonts w:ascii="Cambria Math" w:hAnsi="Cambria Math" w:cs="Times New Roman"/>
                    <w:i/>
                    <w:sz w:val="28"/>
                    <w:szCs w:val="28"/>
                    <w:lang w:val="kk-KZ"/>
                  </w:rPr>
                </m:ctrlPr>
              </m:fPr>
              <m:num>
                <m:r>
                  <w:rPr>
                    <w:rFonts w:ascii="Cambria Math" w:hAnsi="Cambria Math" w:cs="Times New Roman"/>
                    <w:sz w:val="28"/>
                    <w:szCs w:val="28"/>
                    <w:lang w:val="kk-KZ"/>
                  </w:rPr>
                  <m:t>1</m:t>
                </m:r>
              </m:num>
              <m:den>
                <m:r>
                  <w:rPr>
                    <w:rFonts w:ascii="Cambria Math" w:hAnsi="Cambria Math" w:cs="Times New Roman"/>
                    <w:sz w:val="28"/>
                    <w:szCs w:val="28"/>
                    <w:lang w:val="kk-KZ"/>
                  </w:rPr>
                  <m:t>2</m:t>
                </m:r>
              </m:den>
            </m:f>
            <m:r>
              <w:rPr>
                <w:rFonts w:ascii="Cambria Math" w:hAnsi="Cambria Math" w:cs="Times New Roman"/>
                <w:sz w:val="28"/>
                <w:szCs w:val="28"/>
                <w:lang w:val="kk-KZ"/>
              </w:rPr>
              <m:t>AH∙BD</m:t>
            </m:r>
          </m:num>
          <m:den>
            <m:f>
              <m:fPr>
                <m:ctrlPr>
                  <w:rPr>
                    <w:rFonts w:ascii="Cambria Math" w:hAnsi="Cambria Math" w:cs="Times New Roman"/>
                    <w:i/>
                    <w:sz w:val="28"/>
                    <w:szCs w:val="28"/>
                    <w:lang w:val="kk-KZ"/>
                  </w:rPr>
                </m:ctrlPr>
              </m:fPr>
              <m:num>
                <m:r>
                  <w:rPr>
                    <w:rFonts w:ascii="Cambria Math" w:hAnsi="Cambria Math" w:cs="Times New Roman"/>
                    <w:sz w:val="28"/>
                    <w:szCs w:val="28"/>
                    <w:lang w:val="kk-KZ"/>
                  </w:rPr>
                  <m:t>1</m:t>
                </m:r>
              </m:num>
              <m:den>
                <m:r>
                  <w:rPr>
                    <w:rFonts w:ascii="Cambria Math" w:hAnsi="Cambria Math" w:cs="Times New Roman"/>
                    <w:sz w:val="28"/>
                    <w:szCs w:val="28"/>
                    <w:lang w:val="kk-KZ"/>
                  </w:rPr>
                  <m:t>2</m:t>
                </m:r>
              </m:den>
            </m:f>
            <m:r>
              <w:rPr>
                <w:rFonts w:ascii="Cambria Math" w:hAnsi="Cambria Math" w:cs="Times New Roman"/>
                <w:sz w:val="28"/>
                <w:szCs w:val="28"/>
                <w:lang w:val="kk-KZ"/>
              </w:rPr>
              <m:t>AH∙CD</m:t>
            </m:r>
          </m:den>
        </m:f>
        <m:r>
          <w:rPr>
            <w:rFonts w:ascii="Cambria Math" w:hAnsi="Cambria Math" w:cs="Times New Roman"/>
            <w:sz w:val="28"/>
            <w:szCs w:val="28"/>
            <w:lang w:val="kk-KZ"/>
          </w:rPr>
          <m:t>=</m:t>
        </m:r>
        <m:f>
          <m:fPr>
            <m:ctrlPr>
              <w:rPr>
                <w:rFonts w:ascii="Cambria Math" w:hAnsi="Cambria Math" w:cs="Times New Roman"/>
                <w:i/>
                <w:sz w:val="28"/>
                <w:szCs w:val="28"/>
                <w:lang w:val="en-US"/>
              </w:rPr>
            </m:ctrlPr>
          </m:fPr>
          <m:num>
            <m:r>
              <w:rPr>
                <w:rFonts w:ascii="Cambria Math" w:hAnsi="Cambria Math" w:cs="Times New Roman"/>
                <w:sz w:val="28"/>
                <w:szCs w:val="28"/>
                <w:lang w:val="kk-KZ"/>
              </w:rPr>
              <m:t>BD</m:t>
            </m:r>
          </m:num>
          <m:den>
            <m:r>
              <w:rPr>
                <w:rFonts w:ascii="Cambria Math" w:hAnsi="Cambria Math" w:cs="Times New Roman"/>
                <w:sz w:val="28"/>
                <w:szCs w:val="28"/>
                <w:lang w:val="kk-KZ"/>
              </w:rPr>
              <m:t>CD</m:t>
            </m:r>
          </m:den>
        </m:f>
      </m:oMath>
      <w:r w:rsidR="00A10E34" w:rsidRPr="00512505">
        <w:rPr>
          <w:rFonts w:ascii="Times New Roman" w:eastAsiaTheme="minorEastAsia" w:hAnsi="Times New Roman" w:cs="Times New Roman"/>
          <w:sz w:val="28"/>
          <w:szCs w:val="28"/>
          <w:lang w:val="kk-KZ"/>
        </w:rPr>
        <w:tab/>
        <w:t>(1)</w:t>
      </w:r>
    </w:p>
    <w:p w14:paraId="3EF3D10E" w14:textId="77777777" w:rsidR="00A10E34" w:rsidRPr="00512505" w:rsidRDefault="00A10E34"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i/>
          <w:sz w:val="28"/>
          <w:szCs w:val="28"/>
          <w:lang w:val="kk-KZ"/>
        </w:rPr>
        <w:t>ABD</w:t>
      </w:r>
      <w:r w:rsidRPr="00512505">
        <w:rPr>
          <w:rFonts w:ascii="Times New Roman" w:hAnsi="Times New Roman" w:cs="Times New Roman"/>
          <w:sz w:val="28"/>
          <w:szCs w:val="28"/>
          <w:lang w:val="kk-KZ"/>
        </w:rPr>
        <w:t xml:space="preserve"> және </w:t>
      </w:r>
      <w:r w:rsidRPr="00512505">
        <w:rPr>
          <w:rFonts w:ascii="Times New Roman" w:hAnsi="Times New Roman" w:cs="Times New Roman"/>
          <w:i/>
          <w:sz w:val="28"/>
          <w:szCs w:val="28"/>
          <w:lang w:val="kk-KZ"/>
        </w:rPr>
        <w:t>ACD</w:t>
      </w:r>
      <w:r w:rsidRPr="00512505">
        <w:rPr>
          <w:rFonts w:ascii="Times New Roman" w:hAnsi="Times New Roman" w:cs="Times New Roman"/>
          <w:sz w:val="28"/>
          <w:szCs w:val="28"/>
          <w:lang w:val="kk-KZ"/>
        </w:rPr>
        <w:t xml:space="preserve"> үшбұрыштарының аудандарын келесі формулалармен де табуға болады:</w:t>
      </w:r>
    </w:p>
    <w:p w14:paraId="2AA7DF54" w14:textId="77777777" w:rsidR="00A10E34" w:rsidRPr="00512505" w:rsidRDefault="00C9672B" w:rsidP="00A10E34">
      <w:pPr>
        <w:widowControl w:val="0"/>
        <w:tabs>
          <w:tab w:val="left" w:pos="142"/>
          <w:tab w:val="left" w:pos="5387"/>
        </w:tabs>
        <w:spacing w:after="0" w:line="240" w:lineRule="auto"/>
        <w:contextualSpacing/>
        <w:jc w:val="center"/>
        <w:rPr>
          <w:rFonts w:ascii="Times New Roman" w:hAnsi="Times New Roman" w:cs="Times New Roman"/>
          <w:i/>
          <w:sz w:val="28"/>
          <w:szCs w:val="28"/>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S</m:t>
            </m:r>
          </m:e>
          <m:sub>
            <m:r>
              <w:rPr>
                <w:rFonts w:ascii="Cambria Math" w:hAnsi="Cambria Math" w:cs="Times New Roman"/>
                <w:sz w:val="28"/>
                <w:szCs w:val="28"/>
                <w:lang w:val="kk-KZ"/>
              </w:rPr>
              <m:t>ABD</m:t>
            </m:r>
          </m:sub>
        </m:sSub>
        <m:r>
          <w:rPr>
            <w:rFonts w:ascii="Cambria Math" w:hAnsi="Cambria Math" w:cs="Times New Roman"/>
            <w:sz w:val="28"/>
            <w:szCs w:val="28"/>
            <w:lang w:val="kk-KZ"/>
          </w:rPr>
          <m:t>=</m:t>
        </m:r>
        <m:f>
          <m:fPr>
            <m:ctrlPr>
              <w:rPr>
                <w:rFonts w:ascii="Cambria Math" w:hAnsi="Cambria Math" w:cs="Times New Roman"/>
                <w:i/>
                <w:sz w:val="28"/>
                <w:szCs w:val="28"/>
                <w:lang w:val="kk-KZ"/>
              </w:rPr>
            </m:ctrlPr>
          </m:fPr>
          <m:num>
            <m:r>
              <w:rPr>
                <w:rFonts w:ascii="Cambria Math" w:hAnsi="Cambria Math" w:cs="Times New Roman"/>
                <w:sz w:val="28"/>
                <w:szCs w:val="28"/>
                <w:lang w:val="kk-KZ"/>
              </w:rPr>
              <m:t>1</m:t>
            </m:r>
          </m:num>
          <m:den>
            <m:r>
              <w:rPr>
                <w:rFonts w:ascii="Cambria Math" w:hAnsi="Cambria Math" w:cs="Times New Roman"/>
                <w:sz w:val="28"/>
                <w:szCs w:val="28"/>
                <w:lang w:val="kk-KZ"/>
              </w:rPr>
              <m:t>2</m:t>
            </m:r>
          </m:den>
        </m:f>
        <m:r>
          <w:rPr>
            <w:rFonts w:ascii="Cambria Math" w:hAnsi="Cambria Math" w:cs="Times New Roman"/>
            <w:sz w:val="28"/>
            <w:szCs w:val="28"/>
            <w:lang w:val="kk-KZ"/>
          </w:rPr>
          <m:t>AB∙AD∙sinα</m:t>
        </m:r>
      </m:oMath>
      <w:r w:rsidR="00A10E34" w:rsidRPr="00512505">
        <w:rPr>
          <w:rFonts w:ascii="Times New Roman" w:eastAsiaTheme="minorEastAsia" w:hAnsi="Times New Roman" w:cs="Times New Roman"/>
          <w:i/>
          <w:sz w:val="28"/>
          <w:szCs w:val="28"/>
        </w:rPr>
        <w:t xml:space="preserve">  </w:t>
      </w:r>
      <w:r w:rsidR="00A10E34" w:rsidRPr="00512505">
        <w:rPr>
          <w:rFonts w:ascii="Times New Roman" w:eastAsiaTheme="minorEastAsia" w:hAnsi="Times New Roman" w:cs="Times New Roman"/>
          <w:sz w:val="28"/>
          <w:szCs w:val="28"/>
          <w:lang w:val="kk-KZ"/>
        </w:rPr>
        <w:t xml:space="preserve">және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S</m:t>
            </m:r>
          </m:e>
          <m:sub>
            <m:r>
              <w:rPr>
                <w:rFonts w:ascii="Cambria Math" w:hAnsi="Cambria Math" w:cs="Times New Roman"/>
                <w:sz w:val="28"/>
                <w:szCs w:val="28"/>
                <w:lang w:val="kk-KZ"/>
              </w:rPr>
              <m:t>ACD</m:t>
            </m:r>
          </m:sub>
        </m:sSub>
        <m:r>
          <w:rPr>
            <w:rFonts w:ascii="Cambria Math" w:hAnsi="Cambria Math" w:cs="Times New Roman"/>
            <w:sz w:val="28"/>
            <w:szCs w:val="28"/>
            <w:lang w:val="kk-KZ"/>
          </w:rPr>
          <m:t>=</m:t>
        </m:r>
        <m:f>
          <m:fPr>
            <m:ctrlPr>
              <w:rPr>
                <w:rFonts w:ascii="Cambria Math" w:hAnsi="Cambria Math" w:cs="Times New Roman"/>
                <w:i/>
                <w:sz w:val="28"/>
                <w:szCs w:val="28"/>
                <w:lang w:val="kk-KZ"/>
              </w:rPr>
            </m:ctrlPr>
          </m:fPr>
          <m:num>
            <m:r>
              <w:rPr>
                <w:rFonts w:ascii="Cambria Math" w:hAnsi="Cambria Math" w:cs="Times New Roman"/>
                <w:sz w:val="28"/>
                <w:szCs w:val="28"/>
                <w:lang w:val="kk-KZ"/>
              </w:rPr>
              <m:t>1</m:t>
            </m:r>
          </m:num>
          <m:den>
            <m:r>
              <w:rPr>
                <w:rFonts w:ascii="Cambria Math" w:hAnsi="Cambria Math" w:cs="Times New Roman"/>
                <w:sz w:val="28"/>
                <w:szCs w:val="28"/>
                <w:lang w:val="kk-KZ"/>
              </w:rPr>
              <m:t>2</m:t>
            </m:r>
          </m:den>
        </m:f>
        <m:r>
          <w:rPr>
            <w:rFonts w:ascii="Cambria Math" w:hAnsi="Cambria Math" w:cs="Times New Roman"/>
            <w:sz w:val="28"/>
            <w:szCs w:val="28"/>
            <w:lang w:val="kk-KZ"/>
          </w:rPr>
          <m:t>AD∙AC∙sinα</m:t>
        </m:r>
      </m:oMath>
      <w:r w:rsidR="00A10E34" w:rsidRPr="00512505">
        <w:rPr>
          <w:rFonts w:ascii="Times New Roman" w:eastAsiaTheme="minorEastAsia" w:hAnsi="Times New Roman" w:cs="Times New Roman"/>
          <w:sz w:val="28"/>
          <w:szCs w:val="28"/>
        </w:rPr>
        <w:t>.</w:t>
      </w:r>
    </w:p>
    <w:p w14:paraId="052F59CF" w14:textId="77777777" w:rsidR="00A10E34" w:rsidRPr="00512505" w:rsidRDefault="00A10E34"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Осы аудандардың да қатынасын табамыз:</w:t>
      </w:r>
    </w:p>
    <w:p w14:paraId="049507D6" w14:textId="77777777" w:rsidR="00A10E34" w:rsidRPr="00512505" w:rsidRDefault="00C9672B" w:rsidP="00A10E34">
      <w:pPr>
        <w:widowControl w:val="0"/>
        <w:tabs>
          <w:tab w:val="left" w:pos="142"/>
          <w:tab w:val="left" w:pos="5387"/>
        </w:tabs>
        <w:spacing w:after="0" w:line="240" w:lineRule="auto"/>
        <w:contextualSpacing/>
        <w:jc w:val="right"/>
        <w:rPr>
          <w:rFonts w:ascii="Times New Roman" w:hAnsi="Times New Roman" w:cs="Times New Roman"/>
          <w:sz w:val="28"/>
          <w:szCs w:val="28"/>
          <w:lang w:val="kk-KZ"/>
        </w:rPr>
      </w:pPr>
      <m:oMath>
        <m:f>
          <m:fPr>
            <m:ctrlPr>
              <w:rPr>
                <w:rFonts w:ascii="Cambria Math" w:hAnsi="Cambria Math" w:cs="Times New Roman"/>
                <w:i/>
                <w:sz w:val="28"/>
                <w:szCs w:val="28"/>
                <w:lang w:val="kk-KZ"/>
              </w:rPr>
            </m:ctrlPr>
          </m:fPr>
          <m:num>
            <m:sSub>
              <m:sSubPr>
                <m:ctrlPr>
                  <w:rPr>
                    <w:rFonts w:ascii="Cambria Math" w:hAnsi="Cambria Math" w:cs="Times New Roman"/>
                    <w:i/>
                    <w:sz w:val="28"/>
                    <w:szCs w:val="28"/>
                    <w:lang w:val="kk-KZ"/>
                  </w:rPr>
                </m:ctrlPr>
              </m:sSubPr>
              <m:e>
                <m:r>
                  <w:rPr>
                    <w:rFonts w:ascii="Cambria Math" w:hAnsi="Cambria Math" w:cs="Times New Roman"/>
                    <w:sz w:val="28"/>
                    <w:szCs w:val="28"/>
                    <w:lang w:val="kk-KZ"/>
                  </w:rPr>
                  <m:t>S</m:t>
                </m:r>
              </m:e>
              <m:sub>
                <m:r>
                  <w:rPr>
                    <w:rFonts w:ascii="Cambria Math" w:hAnsi="Cambria Math" w:cs="Times New Roman"/>
                    <w:sz w:val="28"/>
                    <w:szCs w:val="28"/>
                    <w:lang w:val="kk-KZ"/>
                  </w:rPr>
                  <m:t>ABD</m:t>
                </m:r>
              </m:sub>
            </m:sSub>
          </m:num>
          <m:den>
            <m:sSub>
              <m:sSubPr>
                <m:ctrlPr>
                  <w:rPr>
                    <w:rFonts w:ascii="Cambria Math" w:hAnsi="Cambria Math" w:cs="Times New Roman"/>
                    <w:i/>
                    <w:sz w:val="28"/>
                    <w:szCs w:val="28"/>
                    <w:lang w:val="kk-KZ"/>
                  </w:rPr>
                </m:ctrlPr>
              </m:sSubPr>
              <m:e>
                <m:r>
                  <w:rPr>
                    <w:rFonts w:ascii="Cambria Math" w:hAnsi="Cambria Math" w:cs="Times New Roman"/>
                    <w:sz w:val="28"/>
                    <w:szCs w:val="28"/>
                    <w:lang w:val="kk-KZ"/>
                  </w:rPr>
                  <m:t>S</m:t>
                </m:r>
              </m:e>
              <m:sub>
                <m:r>
                  <w:rPr>
                    <w:rFonts w:ascii="Cambria Math" w:hAnsi="Cambria Math" w:cs="Times New Roman"/>
                    <w:sz w:val="28"/>
                    <w:szCs w:val="28"/>
                    <w:lang w:val="kk-KZ"/>
                  </w:rPr>
                  <m:t>ACD</m:t>
                </m:r>
              </m:sub>
            </m:sSub>
          </m:den>
        </m:f>
        <m:r>
          <w:rPr>
            <w:rFonts w:ascii="Cambria Math" w:hAnsi="Cambria Math" w:cs="Times New Roman"/>
            <w:sz w:val="28"/>
            <w:szCs w:val="28"/>
            <w:lang w:val="kk-KZ"/>
          </w:rPr>
          <m:t>=</m:t>
        </m:r>
        <m:f>
          <m:fPr>
            <m:ctrlPr>
              <w:rPr>
                <w:rFonts w:ascii="Cambria Math" w:hAnsi="Cambria Math" w:cs="Times New Roman"/>
                <w:i/>
                <w:sz w:val="28"/>
                <w:szCs w:val="28"/>
                <w:lang w:val="kk-KZ"/>
              </w:rPr>
            </m:ctrlPr>
          </m:fPr>
          <m:num>
            <m:f>
              <m:fPr>
                <m:ctrlPr>
                  <w:rPr>
                    <w:rFonts w:ascii="Cambria Math" w:hAnsi="Cambria Math" w:cs="Times New Roman"/>
                    <w:i/>
                    <w:sz w:val="28"/>
                    <w:szCs w:val="28"/>
                    <w:lang w:val="kk-KZ"/>
                  </w:rPr>
                </m:ctrlPr>
              </m:fPr>
              <m:num>
                <m:r>
                  <w:rPr>
                    <w:rFonts w:ascii="Cambria Math" w:hAnsi="Cambria Math" w:cs="Times New Roman"/>
                    <w:sz w:val="28"/>
                    <w:szCs w:val="28"/>
                    <w:lang w:val="kk-KZ"/>
                  </w:rPr>
                  <m:t>1</m:t>
                </m:r>
              </m:num>
              <m:den>
                <m:r>
                  <w:rPr>
                    <w:rFonts w:ascii="Cambria Math" w:hAnsi="Cambria Math" w:cs="Times New Roman"/>
                    <w:sz w:val="28"/>
                    <w:szCs w:val="28"/>
                    <w:lang w:val="kk-KZ"/>
                  </w:rPr>
                  <m:t>2</m:t>
                </m:r>
              </m:den>
            </m:f>
            <m:r>
              <w:rPr>
                <w:rFonts w:ascii="Cambria Math" w:hAnsi="Cambria Math" w:cs="Times New Roman"/>
                <w:sz w:val="28"/>
                <w:szCs w:val="28"/>
                <w:lang w:val="kk-KZ"/>
              </w:rPr>
              <m:t>AB∙AD∙sinα</m:t>
            </m:r>
          </m:num>
          <m:den>
            <m:f>
              <m:fPr>
                <m:ctrlPr>
                  <w:rPr>
                    <w:rFonts w:ascii="Cambria Math" w:hAnsi="Cambria Math" w:cs="Times New Roman"/>
                    <w:i/>
                    <w:sz w:val="28"/>
                    <w:szCs w:val="28"/>
                    <w:lang w:val="kk-KZ"/>
                  </w:rPr>
                </m:ctrlPr>
              </m:fPr>
              <m:num>
                <m:r>
                  <w:rPr>
                    <w:rFonts w:ascii="Cambria Math" w:hAnsi="Cambria Math" w:cs="Times New Roman"/>
                    <w:sz w:val="28"/>
                    <w:szCs w:val="28"/>
                    <w:lang w:val="kk-KZ"/>
                  </w:rPr>
                  <m:t>1</m:t>
                </m:r>
              </m:num>
              <m:den>
                <m:r>
                  <w:rPr>
                    <w:rFonts w:ascii="Cambria Math" w:hAnsi="Cambria Math" w:cs="Times New Roman"/>
                    <w:sz w:val="28"/>
                    <w:szCs w:val="28"/>
                    <w:lang w:val="kk-KZ"/>
                  </w:rPr>
                  <m:t>2</m:t>
                </m:r>
              </m:den>
            </m:f>
            <m:r>
              <w:rPr>
                <w:rFonts w:ascii="Cambria Math" w:hAnsi="Cambria Math" w:cs="Times New Roman"/>
                <w:sz w:val="28"/>
                <w:szCs w:val="28"/>
                <w:lang w:val="kk-KZ"/>
              </w:rPr>
              <m:t>AD∙AC∙sinα</m:t>
            </m:r>
          </m:den>
        </m:f>
        <m:r>
          <w:rPr>
            <w:rFonts w:ascii="Cambria Math" w:hAnsi="Cambria Math" w:cs="Times New Roman"/>
            <w:sz w:val="28"/>
            <w:szCs w:val="28"/>
            <w:lang w:val="kk-KZ"/>
          </w:rPr>
          <m:t>=</m:t>
        </m:r>
        <m:f>
          <m:fPr>
            <m:ctrlPr>
              <w:rPr>
                <w:rFonts w:ascii="Cambria Math" w:hAnsi="Cambria Math" w:cs="Times New Roman"/>
                <w:i/>
                <w:sz w:val="28"/>
                <w:szCs w:val="28"/>
                <w:lang w:val="en-US"/>
              </w:rPr>
            </m:ctrlPr>
          </m:fPr>
          <m:num>
            <m:r>
              <w:rPr>
                <w:rFonts w:ascii="Cambria Math" w:hAnsi="Cambria Math" w:cs="Times New Roman"/>
                <w:sz w:val="28"/>
                <w:szCs w:val="28"/>
                <w:lang w:val="kk-KZ"/>
              </w:rPr>
              <m:t>AB</m:t>
            </m:r>
          </m:num>
          <m:den>
            <m:r>
              <w:rPr>
                <w:rFonts w:ascii="Cambria Math" w:hAnsi="Cambria Math" w:cs="Times New Roman"/>
                <w:sz w:val="28"/>
                <w:szCs w:val="28"/>
                <w:lang w:val="kk-KZ"/>
              </w:rPr>
              <m:t>AC</m:t>
            </m:r>
          </m:den>
        </m:f>
      </m:oMath>
      <w:r w:rsidR="00A10E34" w:rsidRPr="00512505">
        <w:rPr>
          <w:rFonts w:ascii="Times New Roman" w:eastAsiaTheme="minorEastAsia" w:hAnsi="Times New Roman" w:cs="Times New Roman"/>
          <w:sz w:val="28"/>
          <w:szCs w:val="28"/>
          <w:lang w:val="kk-KZ"/>
        </w:rPr>
        <w:t>.</w:t>
      </w:r>
      <w:r w:rsidR="00A10E34" w:rsidRPr="00512505">
        <w:rPr>
          <w:rFonts w:ascii="Times New Roman" w:eastAsiaTheme="minorEastAsia" w:hAnsi="Times New Roman" w:cs="Times New Roman"/>
          <w:sz w:val="28"/>
          <w:szCs w:val="28"/>
          <w:lang w:val="kk-KZ"/>
        </w:rPr>
        <w:tab/>
      </w:r>
      <w:r w:rsidR="00A10E34" w:rsidRPr="00512505">
        <w:rPr>
          <w:rFonts w:ascii="Times New Roman" w:eastAsiaTheme="minorEastAsia" w:hAnsi="Times New Roman" w:cs="Times New Roman"/>
          <w:sz w:val="28"/>
          <w:szCs w:val="28"/>
          <w:lang w:val="kk-KZ"/>
        </w:rPr>
        <w:tab/>
        <w:t>(2)</w:t>
      </w:r>
    </w:p>
    <w:p w14:paraId="645A419B" w14:textId="77777777" w:rsidR="00A10E34" w:rsidRPr="00512505" w:rsidRDefault="00A10E34"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(1) және (2) қатынастарын теңестіріп, ізделінді қатынасты аламыз:</w:t>
      </w:r>
    </w:p>
    <w:p w14:paraId="7593BF3B" w14:textId="77777777" w:rsidR="00A10E34" w:rsidRPr="00512505" w:rsidRDefault="00C9672B" w:rsidP="00A10E34">
      <w:pPr>
        <w:widowControl w:val="0"/>
        <w:tabs>
          <w:tab w:val="left" w:pos="142"/>
          <w:tab w:val="left" w:pos="5387"/>
        </w:tabs>
        <w:spacing w:after="0" w:line="240" w:lineRule="auto"/>
        <w:contextualSpacing/>
        <w:jc w:val="center"/>
        <w:rPr>
          <w:rFonts w:ascii="Times New Roman" w:hAnsi="Times New Roman" w:cs="Times New Roman"/>
          <w:sz w:val="28"/>
          <w:szCs w:val="28"/>
          <w:lang w:val="kk-KZ"/>
        </w:rPr>
      </w:pPr>
      <m:oMath>
        <m:f>
          <m:fPr>
            <m:ctrlPr>
              <w:rPr>
                <w:rFonts w:ascii="Cambria Math" w:hAnsi="Cambria Math" w:cs="Times New Roman"/>
                <w:i/>
                <w:sz w:val="28"/>
                <w:szCs w:val="28"/>
                <w:lang w:val="kk-KZ"/>
              </w:rPr>
            </m:ctrlPr>
          </m:fPr>
          <m:num>
            <m:r>
              <w:rPr>
                <w:rFonts w:ascii="Cambria Math" w:hAnsi="Cambria Math" w:cs="Times New Roman"/>
                <w:sz w:val="28"/>
                <w:szCs w:val="28"/>
                <w:lang w:val="kk-KZ"/>
              </w:rPr>
              <m:t>BD</m:t>
            </m:r>
          </m:num>
          <m:den>
            <m:r>
              <w:rPr>
                <w:rFonts w:ascii="Cambria Math" w:hAnsi="Cambria Math" w:cs="Times New Roman"/>
                <w:sz w:val="28"/>
                <w:szCs w:val="28"/>
                <w:lang w:val="kk-KZ"/>
              </w:rPr>
              <m:t>CD</m:t>
            </m:r>
          </m:den>
        </m:f>
        <m:r>
          <w:rPr>
            <w:rFonts w:ascii="Cambria Math" w:hAnsi="Cambria Math" w:cs="Times New Roman"/>
            <w:sz w:val="28"/>
            <w:szCs w:val="28"/>
            <w:lang w:val="kk-KZ"/>
          </w:rPr>
          <m:t>=</m:t>
        </m:r>
        <m:f>
          <m:fPr>
            <m:ctrlPr>
              <w:rPr>
                <w:rFonts w:ascii="Cambria Math" w:hAnsi="Cambria Math" w:cs="Times New Roman"/>
                <w:i/>
                <w:sz w:val="28"/>
                <w:szCs w:val="28"/>
                <w:lang w:val="kk-KZ"/>
              </w:rPr>
            </m:ctrlPr>
          </m:fPr>
          <m:num>
            <m:r>
              <w:rPr>
                <w:rFonts w:ascii="Cambria Math" w:hAnsi="Cambria Math" w:cs="Times New Roman"/>
                <w:sz w:val="28"/>
                <w:szCs w:val="28"/>
                <w:lang w:val="kk-KZ"/>
              </w:rPr>
              <m:t>AB</m:t>
            </m:r>
          </m:num>
          <m:den>
            <m:r>
              <w:rPr>
                <w:rFonts w:ascii="Cambria Math" w:hAnsi="Cambria Math" w:cs="Times New Roman"/>
                <w:sz w:val="28"/>
                <w:szCs w:val="28"/>
                <w:lang w:val="kk-KZ"/>
              </w:rPr>
              <m:t>AC</m:t>
            </m:r>
          </m:den>
        </m:f>
      </m:oMath>
      <w:r w:rsidR="00A10E34" w:rsidRPr="00512505">
        <w:rPr>
          <w:rFonts w:ascii="Times New Roman" w:eastAsiaTheme="minorEastAsia" w:hAnsi="Times New Roman" w:cs="Times New Roman"/>
          <w:sz w:val="28"/>
          <w:szCs w:val="28"/>
          <w:lang w:val="kk-KZ"/>
        </w:rPr>
        <w:t>.</w:t>
      </w:r>
    </w:p>
    <w:p w14:paraId="401C382A" w14:textId="77777777" w:rsidR="00A10E34" w:rsidRPr="00512505" w:rsidRDefault="00A10E34"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b/>
          <w:sz w:val="28"/>
          <w:szCs w:val="28"/>
          <w:lang w:val="kk-KZ"/>
        </w:rPr>
        <w:t xml:space="preserve">2-әдіс - </w:t>
      </w:r>
      <w:r w:rsidRPr="00512505">
        <w:rPr>
          <w:rFonts w:ascii="Times New Roman" w:hAnsi="Times New Roman" w:cs="Times New Roman"/>
          <w:i/>
          <w:sz w:val="28"/>
          <w:szCs w:val="28"/>
          <w:lang w:val="kk-KZ"/>
        </w:rPr>
        <w:t xml:space="preserve">аудандар әдісі </w:t>
      </w:r>
      <w:r w:rsidRPr="00512505">
        <w:rPr>
          <w:rFonts w:ascii="Times New Roman" w:hAnsi="Times New Roman" w:cs="Times New Roman"/>
          <w:sz w:val="28"/>
          <w:szCs w:val="28"/>
          <w:lang w:val="kk-KZ"/>
        </w:rPr>
        <w:t xml:space="preserve">(8-сынып). </w:t>
      </w:r>
    </w:p>
    <w:p w14:paraId="15A37528" w14:textId="77777777" w:rsidR="00A10E34" w:rsidRPr="00512505" w:rsidRDefault="00A10E34"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i/>
          <w:sz w:val="28"/>
          <w:szCs w:val="28"/>
          <w:lang w:val="kk-KZ"/>
        </w:rPr>
        <w:t>ABD</w:t>
      </w:r>
      <w:r w:rsidRPr="00512505">
        <w:rPr>
          <w:rFonts w:ascii="Times New Roman" w:hAnsi="Times New Roman" w:cs="Times New Roman"/>
          <w:sz w:val="28"/>
          <w:szCs w:val="28"/>
          <w:lang w:val="kk-KZ"/>
        </w:rPr>
        <w:t xml:space="preserve"> және </w:t>
      </w:r>
      <w:r w:rsidRPr="00512505">
        <w:rPr>
          <w:rFonts w:ascii="Times New Roman" w:hAnsi="Times New Roman" w:cs="Times New Roman"/>
          <w:i/>
          <w:sz w:val="28"/>
          <w:szCs w:val="28"/>
          <w:lang w:val="kk-KZ"/>
        </w:rPr>
        <w:t>ACD</w:t>
      </w:r>
      <w:r w:rsidRPr="00512505">
        <w:rPr>
          <w:rFonts w:ascii="Times New Roman" w:hAnsi="Times New Roman" w:cs="Times New Roman"/>
          <w:sz w:val="28"/>
          <w:szCs w:val="28"/>
          <w:lang w:val="kk-KZ"/>
        </w:rPr>
        <w:t xml:space="preserve"> үшбұрыштарының аудандарының (1) қатынасын табамыз.</w:t>
      </w:r>
    </w:p>
    <w:p w14:paraId="3AD24777" w14:textId="4717D6D6" w:rsidR="00A10E34" w:rsidRPr="00512505" w:rsidRDefault="00A10E34"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Одан әрі </w:t>
      </w:r>
      <w:r w:rsidRPr="00512505">
        <w:rPr>
          <w:rFonts w:ascii="Times New Roman" w:hAnsi="Times New Roman" w:cs="Times New Roman"/>
          <w:i/>
          <w:sz w:val="28"/>
          <w:szCs w:val="28"/>
          <w:lang w:val="kk-KZ"/>
        </w:rPr>
        <w:t>D</w:t>
      </w:r>
      <w:r w:rsidRPr="00512505">
        <w:rPr>
          <w:rFonts w:ascii="Times New Roman" w:hAnsi="Times New Roman" w:cs="Times New Roman"/>
          <w:sz w:val="28"/>
          <w:szCs w:val="28"/>
          <w:lang w:val="kk-KZ"/>
        </w:rPr>
        <w:t xml:space="preserve"> төбесінен </w:t>
      </w:r>
      <w:r w:rsidRPr="00512505">
        <w:rPr>
          <w:rFonts w:ascii="Times New Roman" w:hAnsi="Times New Roman" w:cs="Times New Roman"/>
          <w:i/>
          <w:sz w:val="28"/>
          <w:szCs w:val="28"/>
          <w:lang w:val="kk-KZ"/>
        </w:rPr>
        <w:t>ABD</w:t>
      </w:r>
      <w:r w:rsidRPr="00512505">
        <w:rPr>
          <w:rFonts w:ascii="Times New Roman" w:hAnsi="Times New Roman" w:cs="Times New Roman"/>
          <w:sz w:val="28"/>
          <w:szCs w:val="28"/>
          <w:lang w:val="kk-KZ"/>
        </w:rPr>
        <w:t xml:space="preserve"> және </w:t>
      </w:r>
      <w:r w:rsidRPr="00512505">
        <w:rPr>
          <w:rFonts w:ascii="Times New Roman" w:hAnsi="Times New Roman" w:cs="Times New Roman"/>
          <w:i/>
          <w:sz w:val="28"/>
          <w:szCs w:val="28"/>
          <w:lang w:val="kk-KZ"/>
        </w:rPr>
        <w:t>ACD</w:t>
      </w:r>
      <w:r w:rsidRPr="00512505">
        <w:rPr>
          <w:rFonts w:ascii="Times New Roman" w:hAnsi="Times New Roman" w:cs="Times New Roman"/>
          <w:sz w:val="28"/>
          <w:szCs w:val="28"/>
          <w:lang w:val="kk-KZ"/>
        </w:rPr>
        <w:t xml:space="preserve"> үшбұрыштарына сәйкесінше </w:t>
      </w:r>
      <w:r w:rsidRPr="00512505">
        <w:rPr>
          <w:rFonts w:ascii="Times New Roman" w:hAnsi="Times New Roman" w:cs="Times New Roman"/>
          <w:i/>
          <w:sz w:val="28"/>
          <w:szCs w:val="28"/>
          <w:lang w:val="kk-KZ"/>
        </w:rPr>
        <w:t>DL</w:t>
      </w:r>
      <w:r w:rsidRPr="00512505">
        <w:rPr>
          <w:rFonts w:ascii="Times New Roman" w:hAnsi="Times New Roman" w:cs="Times New Roman"/>
          <w:sz w:val="28"/>
          <w:szCs w:val="28"/>
          <w:lang w:val="kk-KZ"/>
        </w:rPr>
        <w:t xml:space="preserve"> және </w:t>
      </w:r>
      <w:r w:rsidRPr="00512505">
        <w:rPr>
          <w:rFonts w:ascii="Times New Roman" w:hAnsi="Times New Roman" w:cs="Times New Roman"/>
          <w:i/>
          <w:sz w:val="28"/>
          <w:szCs w:val="28"/>
          <w:lang w:val="kk-KZ"/>
        </w:rPr>
        <w:t>DM</w:t>
      </w:r>
      <w:r w:rsidRPr="00512505">
        <w:rPr>
          <w:rFonts w:ascii="Times New Roman" w:hAnsi="Times New Roman" w:cs="Times New Roman"/>
          <w:sz w:val="28"/>
          <w:szCs w:val="28"/>
          <w:lang w:val="kk-KZ"/>
        </w:rPr>
        <w:t xml:space="preserve"> биіктіктерін жүргіземіз (</w:t>
      </w:r>
      <w:r w:rsidR="009C0F4B" w:rsidRPr="00512505">
        <w:rPr>
          <w:rFonts w:ascii="Times New Roman" w:hAnsi="Times New Roman" w:cs="Times New Roman"/>
          <w:sz w:val="28"/>
          <w:szCs w:val="28"/>
          <w:lang w:val="kk-KZ"/>
        </w:rPr>
        <w:t>67</w:t>
      </w:r>
      <w:r w:rsidRPr="00512505">
        <w:rPr>
          <w:rFonts w:ascii="Times New Roman" w:hAnsi="Times New Roman" w:cs="Times New Roman"/>
          <w:sz w:val="28"/>
          <w:szCs w:val="28"/>
          <w:lang w:val="kk-KZ"/>
        </w:rPr>
        <w:t>-сурет).</w:t>
      </w:r>
    </w:p>
    <w:p w14:paraId="300C6218" w14:textId="77777777" w:rsidR="00A10E34" w:rsidRPr="00512505" w:rsidRDefault="00A10E34"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Осыдан </w:t>
      </w:r>
      <w:r w:rsidRPr="00512505">
        <w:rPr>
          <w:rFonts w:ascii="Times New Roman" w:hAnsi="Times New Roman" w:cs="Times New Roman"/>
          <w:i/>
          <w:sz w:val="28"/>
          <w:szCs w:val="28"/>
          <w:lang w:val="kk-KZ"/>
        </w:rPr>
        <w:t>ABD</w:t>
      </w:r>
      <w:r w:rsidRPr="00512505">
        <w:rPr>
          <w:rFonts w:ascii="Times New Roman" w:hAnsi="Times New Roman" w:cs="Times New Roman"/>
          <w:sz w:val="28"/>
          <w:szCs w:val="28"/>
          <w:lang w:val="kk-KZ"/>
        </w:rPr>
        <w:t xml:space="preserve"> және </w:t>
      </w:r>
      <w:r w:rsidRPr="00512505">
        <w:rPr>
          <w:rFonts w:ascii="Times New Roman" w:hAnsi="Times New Roman" w:cs="Times New Roman"/>
          <w:i/>
          <w:sz w:val="28"/>
          <w:szCs w:val="28"/>
          <w:lang w:val="kk-KZ"/>
        </w:rPr>
        <w:t>ACD</w:t>
      </w:r>
      <w:r w:rsidRPr="00512505">
        <w:rPr>
          <w:rFonts w:ascii="Times New Roman" w:hAnsi="Times New Roman" w:cs="Times New Roman"/>
          <w:sz w:val="28"/>
          <w:szCs w:val="28"/>
          <w:lang w:val="kk-KZ"/>
        </w:rPr>
        <w:t xml:space="preserve"> үшбұрыштарының аудандарын келесі формулалармен табуға болады:</w:t>
      </w:r>
    </w:p>
    <w:p w14:paraId="661BFF98" w14:textId="77777777" w:rsidR="00A10E34" w:rsidRPr="00512505" w:rsidRDefault="00C9672B" w:rsidP="00A10E34">
      <w:pPr>
        <w:widowControl w:val="0"/>
        <w:tabs>
          <w:tab w:val="left" w:pos="142"/>
          <w:tab w:val="left" w:pos="5387"/>
        </w:tabs>
        <w:spacing w:after="0" w:line="240" w:lineRule="auto"/>
        <w:contextualSpacing/>
        <w:jc w:val="center"/>
        <w:rPr>
          <w:rFonts w:ascii="Times New Roman" w:hAnsi="Times New Roman" w:cs="Times New Roman"/>
          <w:i/>
          <w:sz w:val="28"/>
          <w:szCs w:val="28"/>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S</m:t>
            </m:r>
          </m:e>
          <m:sub>
            <m:r>
              <w:rPr>
                <w:rFonts w:ascii="Cambria Math" w:hAnsi="Cambria Math" w:cs="Times New Roman"/>
                <w:sz w:val="28"/>
                <w:szCs w:val="28"/>
                <w:lang w:val="kk-KZ"/>
              </w:rPr>
              <m:t>ABD</m:t>
            </m:r>
          </m:sub>
        </m:sSub>
        <m:r>
          <w:rPr>
            <w:rFonts w:ascii="Cambria Math" w:hAnsi="Cambria Math" w:cs="Times New Roman"/>
            <w:sz w:val="28"/>
            <w:szCs w:val="28"/>
            <w:lang w:val="kk-KZ"/>
          </w:rPr>
          <m:t>=</m:t>
        </m:r>
        <m:f>
          <m:fPr>
            <m:ctrlPr>
              <w:rPr>
                <w:rFonts w:ascii="Cambria Math" w:hAnsi="Cambria Math" w:cs="Times New Roman"/>
                <w:i/>
                <w:sz w:val="28"/>
                <w:szCs w:val="28"/>
                <w:lang w:val="kk-KZ"/>
              </w:rPr>
            </m:ctrlPr>
          </m:fPr>
          <m:num>
            <m:r>
              <w:rPr>
                <w:rFonts w:ascii="Cambria Math" w:hAnsi="Cambria Math" w:cs="Times New Roman"/>
                <w:sz w:val="28"/>
                <w:szCs w:val="28"/>
                <w:lang w:val="kk-KZ"/>
              </w:rPr>
              <m:t>1</m:t>
            </m:r>
          </m:num>
          <m:den>
            <m:r>
              <w:rPr>
                <w:rFonts w:ascii="Cambria Math" w:hAnsi="Cambria Math" w:cs="Times New Roman"/>
                <w:sz w:val="28"/>
                <w:szCs w:val="28"/>
                <w:lang w:val="kk-KZ"/>
              </w:rPr>
              <m:t>2</m:t>
            </m:r>
          </m:den>
        </m:f>
        <m:r>
          <w:rPr>
            <w:rFonts w:ascii="Cambria Math" w:hAnsi="Cambria Math" w:cs="Times New Roman"/>
            <w:sz w:val="28"/>
            <w:szCs w:val="28"/>
            <w:lang w:val="kk-KZ"/>
          </w:rPr>
          <m:t>AB∙DL</m:t>
        </m:r>
      </m:oMath>
      <w:r w:rsidR="00A10E34" w:rsidRPr="00512505">
        <w:rPr>
          <w:rFonts w:ascii="Times New Roman" w:eastAsiaTheme="minorEastAsia" w:hAnsi="Times New Roman" w:cs="Times New Roman"/>
          <w:i/>
          <w:sz w:val="28"/>
          <w:szCs w:val="28"/>
        </w:rPr>
        <w:t xml:space="preserve">  </w:t>
      </w:r>
      <w:r w:rsidR="00A10E34" w:rsidRPr="00512505">
        <w:rPr>
          <w:rFonts w:ascii="Times New Roman" w:eastAsiaTheme="minorEastAsia" w:hAnsi="Times New Roman" w:cs="Times New Roman"/>
          <w:sz w:val="28"/>
          <w:szCs w:val="28"/>
          <w:lang w:val="kk-KZ"/>
        </w:rPr>
        <w:t xml:space="preserve">және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S</m:t>
            </m:r>
          </m:e>
          <m:sub>
            <m:r>
              <w:rPr>
                <w:rFonts w:ascii="Cambria Math" w:hAnsi="Cambria Math" w:cs="Times New Roman"/>
                <w:sz w:val="28"/>
                <w:szCs w:val="28"/>
                <w:lang w:val="kk-KZ"/>
              </w:rPr>
              <m:t>ACD</m:t>
            </m:r>
          </m:sub>
        </m:sSub>
        <m:r>
          <w:rPr>
            <w:rFonts w:ascii="Cambria Math" w:hAnsi="Cambria Math" w:cs="Times New Roman"/>
            <w:sz w:val="28"/>
            <w:szCs w:val="28"/>
            <w:lang w:val="kk-KZ"/>
          </w:rPr>
          <m:t>=</m:t>
        </m:r>
        <m:f>
          <m:fPr>
            <m:ctrlPr>
              <w:rPr>
                <w:rFonts w:ascii="Cambria Math" w:hAnsi="Cambria Math" w:cs="Times New Roman"/>
                <w:i/>
                <w:sz w:val="28"/>
                <w:szCs w:val="28"/>
                <w:lang w:val="kk-KZ"/>
              </w:rPr>
            </m:ctrlPr>
          </m:fPr>
          <m:num>
            <m:r>
              <w:rPr>
                <w:rFonts w:ascii="Cambria Math" w:hAnsi="Cambria Math" w:cs="Times New Roman"/>
                <w:sz w:val="28"/>
                <w:szCs w:val="28"/>
                <w:lang w:val="kk-KZ"/>
              </w:rPr>
              <m:t>1</m:t>
            </m:r>
          </m:num>
          <m:den>
            <m:r>
              <w:rPr>
                <w:rFonts w:ascii="Cambria Math" w:hAnsi="Cambria Math" w:cs="Times New Roman"/>
                <w:sz w:val="28"/>
                <w:szCs w:val="28"/>
                <w:lang w:val="kk-KZ"/>
              </w:rPr>
              <m:t>2</m:t>
            </m:r>
          </m:den>
        </m:f>
        <m:r>
          <w:rPr>
            <w:rFonts w:ascii="Cambria Math" w:hAnsi="Cambria Math" w:cs="Times New Roman"/>
            <w:sz w:val="28"/>
            <w:szCs w:val="28"/>
            <w:lang w:val="kk-KZ"/>
          </w:rPr>
          <m:t>DM∙AC</m:t>
        </m:r>
      </m:oMath>
      <w:r w:rsidR="00A10E34" w:rsidRPr="00512505">
        <w:rPr>
          <w:rFonts w:ascii="Times New Roman" w:eastAsiaTheme="minorEastAsia" w:hAnsi="Times New Roman" w:cs="Times New Roman"/>
          <w:sz w:val="28"/>
          <w:szCs w:val="28"/>
        </w:rPr>
        <w:t>.</w:t>
      </w:r>
    </w:p>
    <w:p w14:paraId="5B2951FE" w14:textId="77777777" w:rsidR="00A10E34" w:rsidRPr="00512505" w:rsidRDefault="00A10E34" w:rsidP="00A10E34">
      <w:pPr>
        <w:widowControl w:val="0"/>
        <w:tabs>
          <w:tab w:val="left" w:pos="142"/>
          <w:tab w:val="left" w:pos="5387"/>
        </w:tabs>
        <w:spacing w:after="0" w:line="240" w:lineRule="auto"/>
        <w:ind w:firstLine="567"/>
        <w:contextualSpacing/>
        <w:jc w:val="both"/>
        <w:rPr>
          <w:rFonts w:ascii="Times New Roman" w:hAnsi="Times New Roman" w:cs="Times New Roman"/>
          <w:i/>
          <w:sz w:val="28"/>
          <w:szCs w:val="28"/>
          <w:lang w:val="kk-KZ"/>
        </w:rPr>
      </w:pPr>
      <w:r w:rsidRPr="00512505">
        <w:rPr>
          <w:rFonts w:ascii="Times New Roman" w:hAnsi="Times New Roman" w:cs="Times New Roman"/>
          <w:i/>
          <w:sz w:val="28"/>
          <w:szCs w:val="28"/>
          <w:lang w:val="kk-KZ"/>
        </w:rPr>
        <w:t>A</w:t>
      </w:r>
      <w:r w:rsidRPr="00512505">
        <w:rPr>
          <w:rFonts w:ascii="Times New Roman" w:hAnsi="Times New Roman" w:cs="Times New Roman"/>
          <w:i/>
          <w:sz w:val="28"/>
          <w:szCs w:val="28"/>
          <w:lang w:val="en-US"/>
        </w:rPr>
        <w:t>L</w:t>
      </w:r>
      <w:r w:rsidRPr="00512505">
        <w:rPr>
          <w:rFonts w:ascii="Times New Roman" w:hAnsi="Times New Roman" w:cs="Times New Roman"/>
          <w:i/>
          <w:sz w:val="28"/>
          <w:szCs w:val="28"/>
          <w:lang w:val="kk-KZ"/>
        </w:rPr>
        <w:t>D</w:t>
      </w:r>
      <w:r w:rsidRPr="00512505">
        <w:rPr>
          <w:rFonts w:ascii="Times New Roman" w:hAnsi="Times New Roman" w:cs="Times New Roman"/>
          <w:sz w:val="28"/>
          <w:szCs w:val="28"/>
          <w:lang w:val="kk-KZ"/>
        </w:rPr>
        <w:t xml:space="preserve"> және </w:t>
      </w:r>
      <w:r w:rsidRPr="00512505">
        <w:rPr>
          <w:rFonts w:ascii="Times New Roman" w:hAnsi="Times New Roman" w:cs="Times New Roman"/>
          <w:i/>
          <w:sz w:val="28"/>
          <w:szCs w:val="28"/>
          <w:lang w:val="kk-KZ"/>
        </w:rPr>
        <w:t>A</w:t>
      </w:r>
      <w:r w:rsidRPr="00512505">
        <w:rPr>
          <w:rFonts w:ascii="Times New Roman" w:hAnsi="Times New Roman" w:cs="Times New Roman"/>
          <w:i/>
          <w:sz w:val="28"/>
          <w:szCs w:val="28"/>
          <w:lang w:val="en-US"/>
        </w:rPr>
        <w:t>M</w:t>
      </w:r>
      <w:r w:rsidRPr="00512505">
        <w:rPr>
          <w:rFonts w:ascii="Times New Roman" w:hAnsi="Times New Roman" w:cs="Times New Roman"/>
          <w:i/>
          <w:sz w:val="28"/>
          <w:szCs w:val="28"/>
          <w:lang w:val="kk-KZ"/>
        </w:rPr>
        <w:t>D</w:t>
      </w:r>
      <w:r w:rsidRPr="00512505">
        <w:rPr>
          <w:rFonts w:ascii="Times New Roman" w:hAnsi="Times New Roman" w:cs="Times New Roman"/>
          <w:sz w:val="28"/>
          <w:szCs w:val="28"/>
          <w:lang w:val="kk-KZ"/>
        </w:rPr>
        <w:t xml:space="preserve"> тікбұрышты үшбұрыштарында </w:t>
      </w:r>
      <m:oMath>
        <m:r>
          <w:rPr>
            <w:rFonts w:ascii="Cambria Math" w:hAnsi="Cambria Math" w:cs="Times New Roman"/>
            <w:sz w:val="28"/>
            <w:szCs w:val="28"/>
            <w:lang w:val="kk-KZ"/>
          </w:rPr>
          <m:t>DL</m:t>
        </m:r>
        <m:r>
          <w:rPr>
            <w:rFonts w:ascii="Cambria Math" w:hAnsi="Cambria Math" w:cs="Times New Roman"/>
            <w:sz w:val="28"/>
            <w:szCs w:val="28"/>
          </w:rPr>
          <m:t>=</m:t>
        </m:r>
        <m:r>
          <w:rPr>
            <w:rFonts w:ascii="Cambria Math" w:hAnsi="Cambria Math" w:cs="Times New Roman"/>
            <w:sz w:val="28"/>
            <w:szCs w:val="28"/>
            <w:lang w:val="kk-KZ"/>
          </w:rPr>
          <m:t>DM</m:t>
        </m:r>
      </m:oMath>
      <w:r w:rsidRPr="00512505">
        <w:rPr>
          <w:rFonts w:ascii="Times New Roman" w:eastAsiaTheme="minorEastAsia" w:hAnsi="Times New Roman" w:cs="Times New Roman"/>
          <w:sz w:val="28"/>
          <w:szCs w:val="28"/>
        </w:rPr>
        <w:t xml:space="preserve"> </w:t>
      </w:r>
      <w:r w:rsidRPr="00512505">
        <w:rPr>
          <w:rFonts w:ascii="Times New Roman" w:eastAsiaTheme="minorEastAsia" w:hAnsi="Times New Roman" w:cs="Times New Roman"/>
          <w:sz w:val="28"/>
          <w:szCs w:val="28"/>
          <w:lang w:val="kk-KZ"/>
        </w:rPr>
        <w:t>болады.</w:t>
      </w:r>
    </w:p>
    <w:p w14:paraId="5B3B6D11" w14:textId="77777777" w:rsidR="00A10E34" w:rsidRPr="00512505" w:rsidRDefault="00A10E34"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Аудандардың қатынасын табамыз:</w:t>
      </w:r>
    </w:p>
    <w:p w14:paraId="11D3FF51" w14:textId="77777777" w:rsidR="00A10E34" w:rsidRPr="00512505" w:rsidRDefault="00C9672B" w:rsidP="00A10E34">
      <w:pPr>
        <w:widowControl w:val="0"/>
        <w:tabs>
          <w:tab w:val="left" w:pos="142"/>
          <w:tab w:val="left" w:pos="5387"/>
        </w:tabs>
        <w:spacing w:after="0" w:line="240" w:lineRule="auto"/>
        <w:contextualSpacing/>
        <w:jc w:val="right"/>
        <w:rPr>
          <w:rFonts w:ascii="Times New Roman" w:hAnsi="Times New Roman" w:cs="Times New Roman"/>
          <w:sz w:val="28"/>
          <w:szCs w:val="28"/>
          <w:lang w:val="kk-KZ"/>
        </w:rPr>
      </w:pPr>
      <m:oMath>
        <m:f>
          <m:fPr>
            <m:ctrlPr>
              <w:rPr>
                <w:rFonts w:ascii="Cambria Math" w:hAnsi="Cambria Math" w:cs="Times New Roman"/>
                <w:i/>
                <w:sz w:val="28"/>
                <w:szCs w:val="28"/>
                <w:lang w:val="kk-KZ"/>
              </w:rPr>
            </m:ctrlPr>
          </m:fPr>
          <m:num>
            <m:sSub>
              <m:sSubPr>
                <m:ctrlPr>
                  <w:rPr>
                    <w:rFonts w:ascii="Cambria Math" w:hAnsi="Cambria Math" w:cs="Times New Roman"/>
                    <w:i/>
                    <w:sz w:val="28"/>
                    <w:szCs w:val="28"/>
                    <w:lang w:val="kk-KZ"/>
                  </w:rPr>
                </m:ctrlPr>
              </m:sSubPr>
              <m:e>
                <m:r>
                  <w:rPr>
                    <w:rFonts w:ascii="Cambria Math" w:hAnsi="Cambria Math" w:cs="Times New Roman"/>
                    <w:sz w:val="28"/>
                    <w:szCs w:val="28"/>
                    <w:lang w:val="kk-KZ"/>
                  </w:rPr>
                  <m:t>S</m:t>
                </m:r>
              </m:e>
              <m:sub>
                <m:r>
                  <w:rPr>
                    <w:rFonts w:ascii="Cambria Math" w:hAnsi="Cambria Math" w:cs="Times New Roman"/>
                    <w:sz w:val="28"/>
                    <w:szCs w:val="28"/>
                    <w:lang w:val="kk-KZ"/>
                  </w:rPr>
                  <m:t>ABD</m:t>
                </m:r>
              </m:sub>
            </m:sSub>
          </m:num>
          <m:den>
            <m:sSub>
              <m:sSubPr>
                <m:ctrlPr>
                  <w:rPr>
                    <w:rFonts w:ascii="Cambria Math" w:hAnsi="Cambria Math" w:cs="Times New Roman"/>
                    <w:i/>
                    <w:sz w:val="28"/>
                    <w:szCs w:val="28"/>
                    <w:lang w:val="kk-KZ"/>
                  </w:rPr>
                </m:ctrlPr>
              </m:sSubPr>
              <m:e>
                <m:r>
                  <w:rPr>
                    <w:rFonts w:ascii="Cambria Math" w:hAnsi="Cambria Math" w:cs="Times New Roman"/>
                    <w:sz w:val="28"/>
                    <w:szCs w:val="28"/>
                    <w:lang w:val="kk-KZ"/>
                  </w:rPr>
                  <m:t>S</m:t>
                </m:r>
              </m:e>
              <m:sub>
                <m:r>
                  <w:rPr>
                    <w:rFonts w:ascii="Cambria Math" w:hAnsi="Cambria Math" w:cs="Times New Roman"/>
                    <w:sz w:val="28"/>
                    <w:szCs w:val="28"/>
                    <w:lang w:val="kk-KZ"/>
                  </w:rPr>
                  <m:t>ACD</m:t>
                </m:r>
              </m:sub>
            </m:sSub>
          </m:den>
        </m:f>
        <m:r>
          <w:rPr>
            <w:rFonts w:ascii="Cambria Math" w:hAnsi="Cambria Math" w:cs="Times New Roman"/>
            <w:sz w:val="28"/>
            <w:szCs w:val="28"/>
            <w:lang w:val="kk-KZ"/>
          </w:rPr>
          <m:t>=</m:t>
        </m:r>
        <m:f>
          <m:fPr>
            <m:ctrlPr>
              <w:rPr>
                <w:rFonts w:ascii="Cambria Math" w:hAnsi="Cambria Math" w:cs="Times New Roman"/>
                <w:i/>
                <w:sz w:val="28"/>
                <w:szCs w:val="28"/>
                <w:lang w:val="kk-KZ"/>
              </w:rPr>
            </m:ctrlPr>
          </m:fPr>
          <m:num>
            <m:f>
              <m:fPr>
                <m:ctrlPr>
                  <w:rPr>
                    <w:rFonts w:ascii="Cambria Math" w:hAnsi="Cambria Math" w:cs="Times New Roman"/>
                    <w:i/>
                    <w:sz w:val="28"/>
                    <w:szCs w:val="28"/>
                    <w:lang w:val="kk-KZ"/>
                  </w:rPr>
                </m:ctrlPr>
              </m:fPr>
              <m:num>
                <m:r>
                  <w:rPr>
                    <w:rFonts w:ascii="Cambria Math" w:hAnsi="Cambria Math" w:cs="Times New Roman"/>
                    <w:sz w:val="28"/>
                    <w:szCs w:val="28"/>
                    <w:lang w:val="kk-KZ"/>
                  </w:rPr>
                  <m:t>1</m:t>
                </m:r>
              </m:num>
              <m:den>
                <m:r>
                  <w:rPr>
                    <w:rFonts w:ascii="Cambria Math" w:hAnsi="Cambria Math" w:cs="Times New Roman"/>
                    <w:sz w:val="28"/>
                    <w:szCs w:val="28"/>
                    <w:lang w:val="kk-KZ"/>
                  </w:rPr>
                  <m:t>2</m:t>
                </m:r>
              </m:den>
            </m:f>
            <m:r>
              <w:rPr>
                <w:rFonts w:ascii="Cambria Math" w:hAnsi="Cambria Math" w:cs="Times New Roman"/>
                <w:sz w:val="28"/>
                <w:szCs w:val="28"/>
                <w:lang w:val="kk-KZ"/>
              </w:rPr>
              <m:t>AB∙DL</m:t>
            </m:r>
          </m:num>
          <m:den>
            <m:f>
              <m:fPr>
                <m:ctrlPr>
                  <w:rPr>
                    <w:rFonts w:ascii="Cambria Math" w:hAnsi="Cambria Math" w:cs="Times New Roman"/>
                    <w:i/>
                    <w:sz w:val="28"/>
                    <w:szCs w:val="28"/>
                    <w:lang w:val="kk-KZ"/>
                  </w:rPr>
                </m:ctrlPr>
              </m:fPr>
              <m:num>
                <m:r>
                  <w:rPr>
                    <w:rFonts w:ascii="Cambria Math" w:hAnsi="Cambria Math" w:cs="Times New Roman"/>
                    <w:sz w:val="28"/>
                    <w:szCs w:val="28"/>
                    <w:lang w:val="kk-KZ"/>
                  </w:rPr>
                  <m:t>1</m:t>
                </m:r>
              </m:num>
              <m:den>
                <m:r>
                  <w:rPr>
                    <w:rFonts w:ascii="Cambria Math" w:hAnsi="Cambria Math" w:cs="Times New Roman"/>
                    <w:sz w:val="28"/>
                    <w:szCs w:val="28"/>
                    <w:lang w:val="kk-KZ"/>
                  </w:rPr>
                  <m:t>2</m:t>
                </m:r>
              </m:den>
            </m:f>
            <m:r>
              <w:rPr>
                <w:rFonts w:ascii="Cambria Math" w:hAnsi="Cambria Math" w:cs="Times New Roman"/>
                <w:sz w:val="28"/>
                <w:szCs w:val="28"/>
                <w:lang w:val="kk-KZ"/>
              </w:rPr>
              <m:t>DM∙AC</m:t>
            </m:r>
          </m:den>
        </m:f>
        <m:r>
          <w:rPr>
            <w:rFonts w:ascii="Cambria Math" w:hAnsi="Cambria Math" w:cs="Times New Roman"/>
            <w:sz w:val="28"/>
            <w:szCs w:val="28"/>
            <w:lang w:val="kk-KZ"/>
          </w:rPr>
          <m:t>=</m:t>
        </m:r>
        <m:f>
          <m:fPr>
            <m:ctrlPr>
              <w:rPr>
                <w:rFonts w:ascii="Cambria Math" w:hAnsi="Cambria Math" w:cs="Times New Roman"/>
                <w:i/>
                <w:sz w:val="28"/>
                <w:szCs w:val="28"/>
                <w:lang w:val="en-US"/>
              </w:rPr>
            </m:ctrlPr>
          </m:fPr>
          <m:num>
            <m:r>
              <w:rPr>
                <w:rFonts w:ascii="Cambria Math" w:hAnsi="Cambria Math" w:cs="Times New Roman"/>
                <w:sz w:val="28"/>
                <w:szCs w:val="28"/>
                <w:lang w:val="en-US"/>
              </w:rPr>
              <m:t>A</m:t>
            </m:r>
            <m:r>
              <w:rPr>
                <w:rFonts w:ascii="Cambria Math" w:hAnsi="Cambria Math" w:cs="Times New Roman"/>
                <w:sz w:val="28"/>
                <w:szCs w:val="28"/>
                <w:lang w:val="kk-KZ"/>
              </w:rPr>
              <m:t>B</m:t>
            </m:r>
          </m:num>
          <m:den>
            <m:r>
              <w:rPr>
                <w:rFonts w:ascii="Cambria Math" w:hAnsi="Cambria Math" w:cs="Times New Roman"/>
                <w:sz w:val="28"/>
                <w:szCs w:val="28"/>
                <w:lang w:val="kk-KZ"/>
              </w:rPr>
              <m:t>AC</m:t>
            </m:r>
          </m:den>
        </m:f>
      </m:oMath>
      <w:r w:rsidR="00A10E34" w:rsidRPr="00512505">
        <w:rPr>
          <w:rFonts w:ascii="Times New Roman" w:eastAsiaTheme="minorEastAsia" w:hAnsi="Times New Roman" w:cs="Times New Roman"/>
          <w:sz w:val="28"/>
          <w:szCs w:val="28"/>
          <w:lang w:val="kk-KZ"/>
        </w:rPr>
        <w:tab/>
        <w:t>(</w:t>
      </w:r>
      <w:r w:rsidR="00A10E34" w:rsidRPr="00512505">
        <w:rPr>
          <w:rFonts w:ascii="Times New Roman" w:eastAsiaTheme="minorEastAsia" w:hAnsi="Times New Roman" w:cs="Times New Roman"/>
          <w:sz w:val="28"/>
          <w:szCs w:val="28"/>
        </w:rPr>
        <w:t>3</w:t>
      </w:r>
      <w:r w:rsidR="00A10E34" w:rsidRPr="00512505">
        <w:rPr>
          <w:rFonts w:ascii="Times New Roman" w:eastAsiaTheme="minorEastAsia" w:hAnsi="Times New Roman" w:cs="Times New Roman"/>
          <w:sz w:val="28"/>
          <w:szCs w:val="28"/>
          <w:lang w:val="kk-KZ"/>
        </w:rPr>
        <w:t>)</w:t>
      </w:r>
    </w:p>
    <w:p w14:paraId="0CF68D9C" w14:textId="77777777" w:rsidR="00A10E34" w:rsidRPr="00512505" w:rsidRDefault="00A10E34"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(1) және (3) қатынастарын теңестіріп, ізделінді қатынасты аламыз:</w:t>
      </w:r>
    </w:p>
    <w:p w14:paraId="69A36293" w14:textId="77777777" w:rsidR="00A10E34" w:rsidRPr="00512505" w:rsidRDefault="00C9672B" w:rsidP="00A10E34">
      <w:pPr>
        <w:widowControl w:val="0"/>
        <w:tabs>
          <w:tab w:val="left" w:pos="142"/>
          <w:tab w:val="left" w:pos="5387"/>
        </w:tabs>
        <w:spacing w:after="0" w:line="240" w:lineRule="auto"/>
        <w:contextualSpacing/>
        <w:jc w:val="center"/>
        <w:rPr>
          <w:rFonts w:ascii="Times New Roman" w:hAnsi="Times New Roman" w:cs="Times New Roman"/>
          <w:sz w:val="28"/>
          <w:szCs w:val="28"/>
          <w:lang w:val="kk-KZ"/>
        </w:rPr>
      </w:pPr>
      <m:oMath>
        <m:f>
          <m:fPr>
            <m:ctrlPr>
              <w:rPr>
                <w:rFonts w:ascii="Cambria Math" w:hAnsi="Cambria Math" w:cs="Times New Roman"/>
                <w:i/>
                <w:sz w:val="28"/>
                <w:szCs w:val="28"/>
                <w:lang w:val="kk-KZ"/>
              </w:rPr>
            </m:ctrlPr>
          </m:fPr>
          <m:num>
            <m:r>
              <w:rPr>
                <w:rFonts w:ascii="Cambria Math" w:hAnsi="Cambria Math" w:cs="Times New Roman"/>
                <w:sz w:val="28"/>
                <w:szCs w:val="28"/>
                <w:lang w:val="kk-KZ"/>
              </w:rPr>
              <m:t>BD</m:t>
            </m:r>
          </m:num>
          <m:den>
            <m:r>
              <w:rPr>
                <w:rFonts w:ascii="Cambria Math" w:hAnsi="Cambria Math" w:cs="Times New Roman"/>
                <w:sz w:val="28"/>
                <w:szCs w:val="28"/>
                <w:lang w:val="kk-KZ"/>
              </w:rPr>
              <m:t>CD</m:t>
            </m:r>
          </m:den>
        </m:f>
        <m:r>
          <w:rPr>
            <w:rFonts w:ascii="Cambria Math" w:hAnsi="Cambria Math" w:cs="Times New Roman"/>
            <w:sz w:val="28"/>
            <w:szCs w:val="28"/>
            <w:lang w:val="kk-KZ"/>
          </w:rPr>
          <m:t>=</m:t>
        </m:r>
        <m:f>
          <m:fPr>
            <m:ctrlPr>
              <w:rPr>
                <w:rFonts w:ascii="Cambria Math" w:hAnsi="Cambria Math" w:cs="Times New Roman"/>
                <w:i/>
                <w:sz w:val="28"/>
                <w:szCs w:val="28"/>
                <w:lang w:val="kk-KZ"/>
              </w:rPr>
            </m:ctrlPr>
          </m:fPr>
          <m:num>
            <m:r>
              <w:rPr>
                <w:rFonts w:ascii="Cambria Math" w:hAnsi="Cambria Math" w:cs="Times New Roman"/>
                <w:sz w:val="28"/>
                <w:szCs w:val="28"/>
                <w:lang w:val="kk-KZ"/>
              </w:rPr>
              <m:t>AB</m:t>
            </m:r>
          </m:num>
          <m:den>
            <m:r>
              <w:rPr>
                <w:rFonts w:ascii="Cambria Math" w:hAnsi="Cambria Math" w:cs="Times New Roman"/>
                <w:sz w:val="28"/>
                <w:szCs w:val="28"/>
                <w:lang w:val="kk-KZ"/>
              </w:rPr>
              <m:t>AC</m:t>
            </m:r>
          </m:den>
        </m:f>
      </m:oMath>
      <w:r w:rsidR="00A10E34" w:rsidRPr="00512505">
        <w:rPr>
          <w:rFonts w:ascii="Times New Roman" w:eastAsiaTheme="minorEastAsia" w:hAnsi="Times New Roman" w:cs="Times New Roman"/>
          <w:sz w:val="28"/>
          <w:szCs w:val="28"/>
          <w:lang w:val="kk-KZ"/>
        </w:rPr>
        <w:t>.</w:t>
      </w:r>
    </w:p>
    <w:p w14:paraId="3C09977D" w14:textId="77777777" w:rsidR="00A10E34" w:rsidRPr="00512505" w:rsidRDefault="00A10E34"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b/>
          <w:sz w:val="28"/>
          <w:szCs w:val="28"/>
          <w:lang w:val="kk-KZ"/>
        </w:rPr>
        <w:t xml:space="preserve">3-әдіс - </w:t>
      </w:r>
      <w:r w:rsidRPr="00512505">
        <w:rPr>
          <w:rFonts w:ascii="Times New Roman" w:hAnsi="Times New Roman" w:cs="Times New Roman"/>
          <w:i/>
          <w:sz w:val="28"/>
          <w:szCs w:val="28"/>
          <w:lang w:val="kk-KZ"/>
        </w:rPr>
        <w:t xml:space="preserve">ұқсастық әдісі </w:t>
      </w:r>
      <w:r w:rsidRPr="00512505">
        <w:rPr>
          <w:rFonts w:ascii="Times New Roman" w:hAnsi="Times New Roman" w:cs="Times New Roman"/>
          <w:sz w:val="28"/>
          <w:szCs w:val="28"/>
          <w:lang w:val="kk-KZ"/>
        </w:rPr>
        <w:t xml:space="preserve">(9-сынып). </w:t>
      </w:r>
    </w:p>
    <w:p w14:paraId="57057A70" w14:textId="3AAC838F" w:rsidR="00A10E34" w:rsidRPr="00512505" w:rsidRDefault="00A10E34"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i/>
          <w:iCs/>
          <w:sz w:val="28"/>
          <w:szCs w:val="28"/>
          <w:lang w:val="kk-KZ"/>
        </w:rPr>
        <w:t>ABC</w:t>
      </w:r>
      <w:r w:rsidRPr="00512505">
        <w:rPr>
          <w:rFonts w:ascii="Times New Roman" w:hAnsi="Times New Roman" w:cs="Times New Roman"/>
          <w:sz w:val="28"/>
          <w:szCs w:val="28"/>
          <w:lang w:val="kk-KZ"/>
        </w:rPr>
        <w:t xml:space="preserve"> үшбұрышын қарастырамыз. </w:t>
      </w:r>
      <w:r w:rsidRPr="00512505">
        <w:rPr>
          <w:rFonts w:ascii="Times New Roman" w:hAnsi="Times New Roman" w:cs="Times New Roman"/>
          <w:i/>
          <w:iCs/>
          <w:sz w:val="28"/>
          <w:szCs w:val="28"/>
          <w:lang w:val="kk-KZ"/>
        </w:rPr>
        <w:t>A</w:t>
      </w:r>
      <w:r w:rsidRPr="00512505">
        <w:rPr>
          <w:rFonts w:ascii="Times New Roman" w:hAnsi="Times New Roman" w:cs="Times New Roman"/>
          <w:sz w:val="28"/>
          <w:szCs w:val="28"/>
          <w:lang w:val="kk-KZ"/>
        </w:rPr>
        <w:t xml:space="preserve"> төбесінен </w:t>
      </w:r>
      <w:r w:rsidRPr="00512505">
        <w:rPr>
          <w:rFonts w:ascii="Times New Roman" w:hAnsi="Times New Roman" w:cs="Times New Roman"/>
          <w:i/>
          <w:iCs/>
          <w:sz w:val="28"/>
          <w:szCs w:val="28"/>
          <w:lang w:val="kk-KZ"/>
        </w:rPr>
        <w:t>AD</w:t>
      </w:r>
      <w:r w:rsidRPr="00512505">
        <w:rPr>
          <w:rFonts w:ascii="Times New Roman" w:hAnsi="Times New Roman" w:cs="Times New Roman"/>
          <w:sz w:val="28"/>
          <w:szCs w:val="28"/>
          <w:lang w:val="kk-KZ"/>
        </w:rPr>
        <w:t xml:space="preserve"> биссектрисасын жүргіземіз (</w:t>
      </w:r>
      <w:r w:rsidR="009C0F4B" w:rsidRPr="00512505">
        <w:rPr>
          <w:rFonts w:ascii="Times New Roman" w:hAnsi="Times New Roman" w:cs="Times New Roman"/>
          <w:sz w:val="28"/>
          <w:szCs w:val="28"/>
          <w:lang w:val="kk-KZ"/>
        </w:rPr>
        <w:t>68</w:t>
      </w:r>
      <w:r w:rsidRPr="00512505">
        <w:rPr>
          <w:rFonts w:ascii="Times New Roman" w:hAnsi="Times New Roman" w:cs="Times New Roman"/>
          <w:sz w:val="28"/>
          <w:szCs w:val="28"/>
          <w:lang w:val="kk-KZ"/>
        </w:rPr>
        <w:t xml:space="preserve">-сурет). </w:t>
      </w:r>
      <w:r w:rsidRPr="00512505">
        <w:rPr>
          <w:rFonts w:ascii="Times New Roman" w:hAnsi="Times New Roman" w:cs="Times New Roman"/>
          <w:i/>
          <w:iCs/>
          <w:sz w:val="28"/>
          <w:szCs w:val="28"/>
          <w:lang w:val="kk-KZ"/>
        </w:rPr>
        <w:t>B</w:t>
      </w:r>
      <w:r w:rsidRPr="00512505">
        <w:rPr>
          <w:rFonts w:ascii="Times New Roman" w:hAnsi="Times New Roman" w:cs="Times New Roman"/>
          <w:sz w:val="28"/>
          <w:szCs w:val="28"/>
          <w:lang w:val="kk-KZ"/>
        </w:rPr>
        <w:t xml:space="preserve"> және </w:t>
      </w:r>
      <w:r w:rsidRPr="00512505">
        <w:rPr>
          <w:rFonts w:ascii="Times New Roman" w:hAnsi="Times New Roman" w:cs="Times New Roman"/>
          <w:i/>
          <w:iCs/>
          <w:sz w:val="28"/>
          <w:szCs w:val="28"/>
          <w:lang w:val="kk-KZ"/>
        </w:rPr>
        <w:t xml:space="preserve">C </w:t>
      </w:r>
      <w:r w:rsidRPr="00512505">
        <w:rPr>
          <w:rFonts w:ascii="Times New Roman" w:hAnsi="Times New Roman" w:cs="Times New Roman"/>
          <w:iCs/>
          <w:sz w:val="28"/>
          <w:szCs w:val="28"/>
          <w:lang w:val="kk-KZ"/>
        </w:rPr>
        <w:t xml:space="preserve">төбелерінен </w:t>
      </w:r>
      <w:r w:rsidRPr="00512505">
        <w:rPr>
          <w:rFonts w:ascii="Times New Roman" w:hAnsi="Times New Roman" w:cs="Times New Roman"/>
          <w:i/>
          <w:iCs/>
          <w:sz w:val="28"/>
          <w:szCs w:val="28"/>
          <w:lang w:val="kk-KZ"/>
        </w:rPr>
        <w:t xml:space="preserve">AD </w:t>
      </w:r>
      <w:r w:rsidRPr="00512505">
        <w:rPr>
          <w:rFonts w:ascii="Times New Roman" w:hAnsi="Times New Roman" w:cs="Times New Roman"/>
          <w:iCs/>
          <w:sz w:val="28"/>
          <w:szCs w:val="28"/>
          <w:lang w:val="kk-KZ"/>
        </w:rPr>
        <w:t xml:space="preserve">сәулесіне сәйкесінше </w:t>
      </w:r>
      <w:r w:rsidRPr="00512505">
        <w:rPr>
          <w:rFonts w:ascii="Times New Roman" w:hAnsi="Times New Roman" w:cs="Times New Roman"/>
          <w:i/>
          <w:sz w:val="28"/>
          <w:szCs w:val="28"/>
          <w:lang w:val="kk-KZ"/>
        </w:rPr>
        <w:t>BL</w:t>
      </w:r>
      <w:r w:rsidRPr="00512505">
        <w:rPr>
          <w:rFonts w:ascii="Times New Roman" w:hAnsi="Times New Roman" w:cs="Times New Roman"/>
          <w:sz w:val="28"/>
          <w:szCs w:val="28"/>
          <w:lang w:val="kk-KZ"/>
        </w:rPr>
        <w:t xml:space="preserve"> және </w:t>
      </w:r>
      <w:r w:rsidRPr="00512505">
        <w:rPr>
          <w:rFonts w:ascii="Times New Roman" w:hAnsi="Times New Roman" w:cs="Times New Roman"/>
          <w:i/>
          <w:sz w:val="28"/>
          <w:szCs w:val="28"/>
          <w:lang w:val="kk-KZ"/>
        </w:rPr>
        <w:t>CK</w:t>
      </w:r>
      <w:r w:rsidRPr="00512505">
        <w:rPr>
          <w:rFonts w:ascii="Times New Roman" w:hAnsi="Times New Roman" w:cs="Times New Roman"/>
          <w:sz w:val="28"/>
          <w:szCs w:val="28"/>
          <w:lang w:val="kk-KZ"/>
        </w:rPr>
        <w:t xml:space="preserve"> биіктіктерін жүргіземіз.</w:t>
      </w:r>
    </w:p>
    <w:p w14:paraId="08370756" w14:textId="77777777" w:rsidR="00A10E34" w:rsidRPr="00512505" w:rsidRDefault="00A10E34" w:rsidP="00A10E34">
      <w:pPr>
        <w:widowControl w:val="0"/>
        <w:tabs>
          <w:tab w:val="left" w:pos="142"/>
          <w:tab w:val="left" w:pos="5387"/>
        </w:tabs>
        <w:spacing w:after="0" w:line="240" w:lineRule="auto"/>
        <w:contextualSpacing/>
        <w:jc w:val="center"/>
        <w:rPr>
          <w:rFonts w:ascii="Times New Roman" w:hAnsi="Times New Roman" w:cs="Times New Roman"/>
          <w:sz w:val="28"/>
          <w:szCs w:val="28"/>
          <w:lang w:val="kk-KZ"/>
        </w:rPr>
      </w:pPr>
      <w:r w:rsidRPr="00512505">
        <w:rPr>
          <w:rFonts w:ascii="Times New Roman" w:hAnsi="Times New Roman" w:cs="Times New Roman"/>
          <w:noProof/>
          <w:sz w:val="28"/>
          <w:szCs w:val="28"/>
          <w:lang w:eastAsia="ru-RU"/>
        </w:rPr>
        <w:lastRenderedPageBreak/>
        <w:drawing>
          <wp:inline distT="0" distB="0" distL="0" distR="0" wp14:anchorId="13AAFE0B" wp14:editId="21E0A671">
            <wp:extent cx="1923415" cy="1604645"/>
            <wp:effectExtent l="0" t="0" r="635" b="0"/>
            <wp:docPr id="309307" name="Рисунок 309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923415" cy="1604645"/>
                    </a:xfrm>
                    <a:prstGeom prst="rect">
                      <a:avLst/>
                    </a:prstGeom>
                    <a:noFill/>
                    <a:ln>
                      <a:noFill/>
                    </a:ln>
                  </pic:spPr>
                </pic:pic>
              </a:graphicData>
            </a:graphic>
          </wp:inline>
        </w:drawing>
      </w:r>
      <w:r w:rsidRPr="00512505">
        <w:rPr>
          <w:rFonts w:ascii="Times New Roman" w:hAnsi="Times New Roman" w:cs="Times New Roman"/>
          <w:sz w:val="28"/>
          <w:szCs w:val="28"/>
          <w:lang w:val="kk-KZ"/>
        </w:rPr>
        <w:t xml:space="preserve">           </w:t>
      </w:r>
      <w:r w:rsidRPr="00512505">
        <w:rPr>
          <w:rFonts w:ascii="Times New Roman" w:hAnsi="Times New Roman" w:cs="Times New Roman"/>
          <w:noProof/>
          <w:sz w:val="28"/>
          <w:szCs w:val="28"/>
          <w:lang w:eastAsia="ru-RU"/>
        </w:rPr>
        <w:drawing>
          <wp:inline distT="0" distB="0" distL="0" distR="0" wp14:anchorId="425E0A9A" wp14:editId="2CC98FB6">
            <wp:extent cx="2194560" cy="1909990"/>
            <wp:effectExtent l="0" t="0" r="0" b="0"/>
            <wp:docPr id="309308" name="Рисунок 309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2197543" cy="1912587"/>
                    </a:xfrm>
                    <a:prstGeom prst="rect">
                      <a:avLst/>
                    </a:prstGeom>
                  </pic:spPr>
                </pic:pic>
              </a:graphicData>
            </a:graphic>
          </wp:inline>
        </w:drawing>
      </w:r>
    </w:p>
    <w:p w14:paraId="42213041" w14:textId="77777777" w:rsidR="00A10E34" w:rsidRPr="00512505" w:rsidRDefault="00A10E34" w:rsidP="00A10E34">
      <w:pPr>
        <w:widowControl w:val="0"/>
        <w:tabs>
          <w:tab w:val="left" w:pos="142"/>
          <w:tab w:val="left" w:pos="5387"/>
        </w:tabs>
        <w:spacing w:after="0" w:line="240" w:lineRule="auto"/>
        <w:contextualSpacing/>
        <w:jc w:val="center"/>
        <w:rPr>
          <w:rFonts w:ascii="Times New Roman" w:hAnsi="Times New Roman" w:cs="Times New Roman"/>
          <w:sz w:val="28"/>
          <w:szCs w:val="28"/>
          <w:lang w:val="kk-KZ"/>
        </w:rPr>
      </w:pPr>
    </w:p>
    <w:p w14:paraId="0E45086E" w14:textId="57F8D596" w:rsidR="00A10E34" w:rsidRPr="00512505" w:rsidRDefault="00A10E34" w:rsidP="00A10E34">
      <w:pPr>
        <w:widowControl w:val="0"/>
        <w:tabs>
          <w:tab w:val="left" w:pos="142"/>
          <w:tab w:val="left" w:pos="5387"/>
        </w:tabs>
        <w:spacing w:after="0" w:line="240" w:lineRule="auto"/>
        <w:contextualSpacing/>
        <w:rPr>
          <w:rFonts w:ascii="Times New Roman" w:hAnsi="Times New Roman" w:cs="Times New Roman"/>
          <w:sz w:val="28"/>
          <w:szCs w:val="28"/>
          <w:lang w:val="kk-KZ"/>
        </w:rPr>
      </w:pPr>
      <w:r w:rsidRPr="00512505">
        <w:rPr>
          <w:rFonts w:ascii="Times New Roman" w:hAnsi="Times New Roman" w:cs="Times New Roman"/>
          <w:sz w:val="28"/>
          <w:szCs w:val="28"/>
          <w:lang w:val="kk-KZ"/>
        </w:rPr>
        <w:tab/>
        <w:t xml:space="preserve">                     Сурет </w:t>
      </w:r>
      <w:r w:rsidR="009C0F4B" w:rsidRPr="00512505">
        <w:rPr>
          <w:rFonts w:ascii="Times New Roman" w:hAnsi="Times New Roman" w:cs="Times New Roman"/>
          <w:sz w:val="28"/>
          <w:szCs w:val="28"/>
          <w:lang w:val="kk-KZ"/>
        </w:rPr>
        <w:t>68</w:t>
      </w:r>
      <w:r w:rsidR="007F0408" w:rsidRPr="00512505">
        <w:rPr>
          <w:rFonts w:ascii="Times New Roman" w:hAnsi="Times New Roman" w:cs="Times New Roman"/>
          <w:sz w:val="28"/>
          <w:szCs w:val="28"/>
          <w:lang w:val="kk-KZ"/>
        </w:rPr>
        <w:t>- Үшбұрыш</w:t>
      </w:r>
      <w:r w:rsidRPr="00512505">
        <w:rPr>
          <w:rFonts w:ascii="Times New Roman" w:hAnsi="Times New Roman" w:cs="Times New Roman"/>
          <w:sz w:val="28"/>
          <w:szCs w:val="28"/>
          <w:lang w:val="kk-KZ"/>
        </w:rPr>
        <w:tab/>
        <w:t xml:space="preserve">     Сурет </w:t>
      </w:r>
      <w:r w:rsidR="009C0F4B" w:rsidRPr="00512505">
        <w:rPr>
          <w:rFonts w:ascii="Times New Roman" w:hAnsi="Times New Roman" w:cs="Times New Roman"/>
          <w:sz w:val="28"/>
          <w:szCs w:val="28"/>
          <w:lang w:val="kk-KZ"/>
        </w:rPr>
        <w:t>69</w:t>
      </w:r>
      <w:r w:rsidR="007F0408" w:rsidRPr="00512505">
        <w:rPr>
          <w:rFonts w:ascii="Times New Roman" w:hAnsi="Times New Roman" w:cs="Times New Roman"/>
          <w:sz w:val="28"/>
          <w:szCs w:val="28"/>
          <w:lang w:val="kk-KZ"/>
        </w:rPr>
        <w:t xml:space="preserve"> - Үшбұрыш</w:t>
      </w:r>
    </w:p>
    <w:p w14:paraId="09611D23" w14:textId="77777777" w:rsidR="00A10E34" w:rsidRPr="00512505" w:rsidRDefault="00A10E34" w:rsidP="00A10E34">
      <w:pPr>
        <w:widowControl w:val="0"/>
        <w:tabs>
          <w:tab w:val="left" w:pos="142"/>
          <w:tab w:val="left" w:pos="5387"/>
        </w:tabs>
        <w:spacing w:after="0" w:line="240" w:lineRule="auto"/>
        <w:ind w:firstLine="709"/>
        <w:contextualSpacing/>
        <w:jc w:val="both"/>
        <w:rPr>
          <w:rFonts w:ascii="Times New Roman" w:hAnsi="Times New Roman" w:cs="Times New Roman"/>
          <w:sz w:val="28"/>
          <w:szCs w:val="28"/>
          <w:lang w:val="kk-KZ"/>
        </w:rPr>
      </w:pPr>
    </w:p>
    <w:p w14:paraId="6DA76B87" w14:textId="77777777" w:rsidR="00A10E34" w:rsidRPr="00512505" w:rsidRDefault="00A10E34"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i/>
          <w:iCs/>
          <w:sz w:val="28"/>
          <w:szCs w:val="28"/>
          <w:lang w:val="kk-KZ"/>
        </w:rPr>
        <w:t>ABL</w:t>
      </w:r>
      <w:r w:rsidRPr="00512505">
        <w:rPr>
          <w:rFonts w:ascii="Times New Roman" w:hAnsi="Times New Roman" w:cs="Times New Roman"/>
          <w:sz w:val="28"/>
          <w:szCs w:val="28"/>
          <w:lang w:val="kk-KZ"/>
        </w:rPr>
        <w:t xml:space="preserve"> және </w:t>
      </w:r>
      <w:r w:rsidRPr="00512505">
        <w:rPr>
          <w:rFonts w:ascii="Times New Roman" w:hAnsi="Times New Roman" w:cs="Times New Roman"/>
          <w:i/>
          <w:iCs/>
          <w:sz w:val="28"/>
          <w:szCs w:val="28"/>
          <w:lang w:val="kk-KZ"/>
        </w:rPr>
        <w:t>ACK</w:t>
      </w:r>
      <w:r w:rsidRPr="00512505">
        <w:rPr>
          <w:rFonts w:ascii="Times New Roman" w:hAnsi="Times New Roman" w:cs="Times New Roman"/>
          <w:sz w:val="28"/>
          <w:szCs w:val="28"/>
          <w:lang w:val="kk-KZ"/>
        </w:rPr>
        <w:t xml:space="preserve"> үшбұрыштары екі бұрышы бойынша ұқсас болады (</w:t>
      </w:r>
      <w:r w:rsidRPr="00512505">
        <w:rPr>
          <w:rStyle w:val="mjx-char"/>
          <w:rFonts w:ascii="Cambria Math" w:hAnsi="Cambria Math" w:cs="Cambria Math"/>
          <w:sz w:val="28"/>
          <w:szCs w:val="28"/>
          <w:lang w:val="kk-KZ"/>
        </w:rPr>
        <w:t>∠</w:t>
      </w:r>
      <w:r w:rsidRPr="00512505">
        <w:rPr>
          <w:rStyle w:val="mjx-char"/>
          <w:rFonts w:ascii="Times New Roman" w:hAnsi="Times New Roman" w:cs="Times New Roman"/>
          <w:i/>
          <w:sz w:val="28"/>
          <w:szCs w:val="28"/>
          <w:lang w:val="kk-KZ"/>
        </w:rPr>
        <w:t>ALB</w:t>
      </w:r>
      <w:r w:rsidRPr="00512505">
        <w:rPr>
          <w:rStyle w:val="mjx-char"/>
          <w:rFonts w:ascii="Times New Roman" w:hAnsi="Times New Roman" w:cs="Times New Roman"/>
          <w:sz w:val="28"/>
          <w:szCs w:val="28"/>
          <w:lang w:val="kk-KZ"/>
        </w:rPr>
        <w:t>=</w:t>
      </w:r>
      <w:r w:rsidRPr="00512505">
        <w:rPr>
          <w:rStyle w:val="mjx-char"/>
          <w:rFonts w:ascii="Cambria Math" w:hAnsi="Cambria Math" w:cs="Cambria Math"/>
          <w:sz w:val="28"/>
          <w:szCs w:val="28"/>
          <w:lang w:val="kk-KZ"/>
        </w:rPr>
        <w:t>∠</w:t>
      </w:r>
      <w:r w:rsidRPr="00512505">
        <w:rPr>
          <w:rStyle w:val="mjx-char"/>
          <w:rFonts w:ascii="Times New Roman" w:hAnsi="Times New Roman" w:cs="Times New Roman"/>
          <w:i/>
          <w:sz w:val="28"/>
          <w:szCs w:val="28"/>
          <w:lang w:val="kk-KZ"/>
        </w:rPr>
        <w:t>AKC</w:t>
      </w:r>
      <w:r w:rsidRPr="00512505">
        <w:rPr>
          <w:rStyle w:val="mjx-char"/>
          <w:rFonts w:ascii="Times New Roman" w:hAnsi="Times New Roman" w:cs="Times New Roman"/>
          <w:sz w:val="28"/>
          <w:szCs w:val="28"/>
          <w:lang w:val="kk-KZ"/>
        </w:rPr>
        <w:t xml:space="preserve">, </w:t>
      </w:r>
      <w:r w:rsidRPr="00512505">
        <w:rPr>
          <w:rStyle w:val="mjx-char"/>
          <w:rFonts w:ascii="Cambria Math" w:hAnsi="Cambria Math" w:cs="Cambria Math"/>
          <w:sz w:val="28"/>
          <w:szCs w:val="28"/>
          <w:lang w:val="kk-KZ"/>
        </w:rPr>
        <w:t>∠</w:t>
      </w:r>
      <w:r w:rsidRPr="00512505">
        <w:rPr>
          <w:rStyle w:val="mjx-char"/>
          <w:rFonts w:ascii="Times New Roman" w:hAnsi="Times New Roman" w:cs="Times New Roman"/>
          <w:i/>
          <w:sz w:val="28"/>
          <w:szCs w:val="28"/>
          <w:lang w:val="kk-KZ"/>
        </w:rPr>
        <w:t>BAL</w:t>
      </w:r>
      <w:r w:rsidRPr="00512505">
        <w:rPr>
          <w:rStyle w:val="mjx-char"/>
          <w:rFonts w:ascii="Times New Roman" w:hAnsi="Times New Roman" w:cs="Times New Roman"/>
          <w:sz w:val="28"/>
          <w:szCs w:val="28"/>
          <w:lang w:val="kk-KZ"/>
        </w:rPr>
        <w:t>=</w:t>
      </w:r>
      <w:r w:rsidRPr="00512505">
        <w:rPr>
          <w:rStyle w:val="mjx-char"/>
          <w:rFonts w:ascii="Cambria Math" w:hAnsi="Cambria Math" w:cs="Cambria Math"/>
          <w:sz w:val="28"/>
          <w:szCs w:val="28"/>
          <w:lang w:val="kk-KZ"/>
        </w:rPr>
        <w:t>∠</w:t>
      </w:r>
      <w:r w:rsidRPr="00512505">
        <w:rPr>
          <w:rStyle w:val="mjx-char"/>
          <w:rFonts w:ascii="Times New Roman" w:hAnsi="Times New Roman" w:cs="Times New Roman"/>
          <w:i/>
          <w:sz w:val="28"/>
          <w:szCs w:val="28"/>
          <w:lang w:val="kk-KZ"/>
        </w:rPr>
        <w:t>CAK</w:t>
      </w:r>
      <w:r w:rsidRPr="00512505">
        <w:rPr>
          <w:rFonts w:ascii="Times New Roman" w:hAnsi="Times New Roman" w:cs="Times New Roman"/>
          <w:sz w:val="28"/>
          <w:szCs w:val="28"/>
          <w:lang w:val="kk-KZ"/>
        </w:rPr>
        <w:t xml:space="preserve"> ). Осыдан келесі қатынасты аламыз:</w:t>
      </w:r>
    </w:p>
    <w:p w14:paraId="4AD51380" w14:textId="77777777" w:rsidR="00A10E34" w:rsidRPr="00512505" w:rsidRDefault="00C9672B" w:rsidP="00A10E34">
      <w:pPr>
        <w:widowControl w:val="0"/>
        <w:tabs>
          <w:tab w:val="left" w:pos="142"/>
          <w:tab w:val="left" w:pos="5387"/>
        </w:tabs>
        <w:spacing w:after="0" w:line="240" w:lineRule="auto"/>
        <w:contextualSpacing/>
        <w:jc w:val="right"/>
        <w:rPr>
          <w:rFonts w:ascii="Times New Roman" w:hAnsi="Times New Roman" w:cs="Times New Roman"/>
          <w:sz w:val="28"/>
          <w:szCs w:val="28"/>
          <w:lang w:val="kk-KZ"/>
        </w:rPr>
      </w:pPr>
      <m:oMath>
        <m:f>
          <m:fPr>
            <m:ctrlPr>
              <w:rPr>
                <w:rFonts w:ascii="Cambria Math" w:hAnsi="Cambria Math" w:cs="Times New Roman"/>
                <w:i/>
                <w:sz w:val="28"/>
                <w:szCs w:val="28"/>
                <w:lang w:val="kk-KZ"/>
              </w:rPr>
            </m:ctrlPr>
          </m:fPr>
          <m:num>
            <m:r>
              <w:rPr>
                <w:rFonts w:ascii="Cambria Math" w:hAnsi="Cambria Math" w:cs="Times New Roman"/>
                <w:sz w:val="28"/>
                <w:szCs w:val="28"/>
                <w:lang w:val="kk-KZ"/>
              </w:rPr>
              <m:t>AB</m:t>
            </m:r>
          </m:num>
          <m:den>
            <m:r>
              <w:rPr>
                <w:rFonts w:ascii="Cambria Math" w:hAnsi="Cambria Math" w:cs="Times New Roman"/>
                <w:sz w:val="28"/>
                <w:szCs w:val="28"/>
                <w:lang w:val="kk-KZ"/>
              </w:rPr>
              <m:t>AC</m:t>
            </m:r>
          </m:den>
        </m:f>
        <m:r>
          <w:rPr>
            <w:rFonts w:ascii="Cambria Math" w:hAnsi="Cambria Math" w:cs="Times New Roman"/>
            <w:sz w:val="28"/>
            <w:szCs w:val="28"/>
            <w:lang w:val="kk-KZ"/>
          </w:rPr>
          <m:t>=</m:t>
        </m:r>
        <m:f>
          <m:fPr>
            <m:ctrlPr>
              <w:rPr>
                <w:rFonts w:ascii="Cambria Math" w:hAnsi="Cambria Math" w:cs="Times New Roman"/>
                <w:i/>
                <w:sz w:val="28"/>
                <w:szCs w:val="28"/>
                <w:lang w:val="kk-KZ"/>
              </w:rPr>
            </m:ctrlPr>
          </m:fPr>
          <m:num>
            <m:r>
              <w:rPr>
                <w:rFonts w:ascii="Cambria Math" w:hAnsi="Cambria Math" w:cs="Times New Roman"/>
                <w:sz w:val="28"/>
                <w:szCs w:val="28"/>
                <w:lang w:val="kk-KZ"/>
              </w:rPr>
              <m:t>BL</m:t>
            </m:r>
          </m:num>
          <m:den>
            <m:r>
              <w:rPr>
                <w:rFonts w:ascii="Cambria Math" w:hAnsi="Cambria Math" w:cs="Times New Roman"/>
                <w:sz w:val="28"/>
                <w:szCs w:val="28"/>
                <w:lang w:val="kk-KZ"/>
              </w:rPr>
              <m:t>CK</m:t>
            </m:r>
          </m:den>
        </m:f>
      </m:oMath>
      <w:r w:rsidR="00A10E34" w:rsidRPr="00512505">
        <w:rPr>
          <w:rFonts w:ascii="Times New Roman" w:eastAsiaTheme="minorEastAsia" w:hAnsi="Times New Roman" w:cs="Times New Roman"/>
          <w:sz w:val="28"/>
          <w:szCs w:val="28"/>
          <w:lang w:val="kk-KZ"/>
        </w:rPr>
        <w:t xml:space="preserve">                                                    (4)</w:t>
      </w:r>
    </w:p>
    <w:p w14:paraId="6B5A0045" w14:textId="77777777" w:rsidR="00A10E34" w:rsidRPr="00512505" w:rsidRDefault="00A10E34" w:rsidP="00A10E34">
      <w:pPr>
        <w:widowControl w:val="0"/>
        <w:tabs>
          <w:tab w:val="left" w:pos="142"/>
          <w:tab w:val="left" w:pos="5387"/>
        </w:tabs>
        <w:spacing w:after="0" w:line="240" w:lineRule="auto"/>
        <w:ind w:firstLine="567"/>
        <w:contextualSpacing/>
        <w:jc w:val="both"/>
        <w:rPr>
          <w:rFonts w:ascii="Times New Roman" w:hAnsi="Times New Roman" w:cs="Times New Roman"/>
          <w:iCs/>
          <w:sz w:val="28"/>
          <w:szCs w:val="28"/>
          <w:lang w:val="kk-KZ"/>
        </w:rPr>
      </w:pPr>
      <w:r w:rsidRPr="00512505">
        <w:rPr>
          <w:rFonts w:ascii="Times New Roman" w:hAnsi="Times New Roman" w:cs="Times New Roman"/>
          <w:i/>
          <w:iCs/>
          <w:sz w:val="28"/>
          <w:szCs w:val="28"/>
          <w:lang w:val="kk-KZ"/>
        </w:rPr>
        <w:t>BLD</w:t>
      </w:r>
      <w:r w:rsidRPr="00512505">
        <w:rPr>
          <w:rFonts w:ascii="Times New Roman" w:hAnsi="Times New Roman" w:cs="Times New Roman"/>
          <w:sz w:val="28"/>
          <w:szCs w:val="28"/>
          <w:lang w:val="kk-KZ"/>
        </w:rPr>
        <w:t xml:space="preserve"> және </w:t>
      </w:r>
      <w:r w:rsidRPr="00512505">
        <w:rPr>
          <w:rFonts w:ascii="Times New Roman" w:hAnsi="Times New Roman" w:cs="Times New Roman"/>
          <w:i/>
          <w:iCs/>
          <w:sz w:val="28"/>
          <w:szCs w:val="28"/>
          <w:lang w:val="kk-KZ"/>
        </w:rPr>
        <w:t>CKD</w:t>
      </w:r>
      <w:r w:rsidRPr="00512505">
        <w:rPr>
          <w:rFonts w:ascii="Times New Roman" w:hAnsi="Times New Roman" w:cs="Times New Roman"/>
          <w:sz w:val="28"/>
          <w:szCs w:val="28"/>
          <w:lang w:val="kk-KZ"/>
        </w:rPr>
        <w:t xml:space="preserve"> үшбұрыштары ұқсас болады, өйткені </w:t>
      </w:r>
      <w:r w:rsidRPr="00512505">
        <w:rPr>
          <w:rStyle w:val="mjx-char"/>
          <w:rFonts w:ascii="Cambria Math" w:hAnsi="Cambria Math" w:cs="Cambria Math"/>
          <w:sz w:val="28"/>
          <w:szCs w:val="28"/>
          <w:lang w:val="kk-KZ"/>
        </w:rPr>
        <w:t>∠</w:t>
      </w:r>
      <w:r w:rsidRPr="00512505">
        <w:rPr>
          <w:rStyle w:val="mjx-char"/>
          <w:rFonts w:ascii="Times New Roman" w:hAnsi="Times New Roman" w:cs="Times New Roman"/>
          <w:i/>
          <w:sz w:val="28"/>
          <w:szCs w:val="28"/>
          <w:lang w:val="kk-KZ"/>
        </w:rPr>
        <w:t>BLD</w:t>
      </w:r>
      <w:r w:rsidRPr="00512505">
        <w:rPr>
          <w:rStyle w:val="mjx-char"/>
          <w:rFonts w:ascii="Times New Roman" w:hAnsi="Times New Roman" w:cs="Times New Roman"/>
          <w:sz w:val="28"/>
          <w:szCs w:val="28"/>
          <w:lang w:val="kk-KZ"/>
        </w:rPr>
        <w:t>=</w:t>
      </w:r>
      <w:r w:rsidRPr="00512505">
        <w:rPr>
          <w:rStyle w:val="mjx-char"/>
          <w:rFonts w:ascii="Cambria Math" w:hAnsi="Cambria Math" w:cs="Cambria Math"/>
          <w:sz w:val="28"/>
          <w:szCs w:val="28"/>
          <w:lang w:val="kk-KZ"/>
        </w:rPr>
        <w:t>∠</w:t>
      </w:r>
      <w:r w:rsidRPr="00512505">
        <w:rPr>
          <w:rStyle w:val="mjx-char"/>
          <w:rFonts w:ascii="Times New Roman" w:hAnsi="Times New Roman" w:cs="Times New Roman"/>
          <w:i/>
          <w:sz w:val="28"/>
          <w:szCs w:val="28"/>
          <w:lang w:val="kk-KZ"/>
        </w:rPr>
        <w:t>CKD</w:t>
      </w:r>
      <w:r w:rsidRPr="00512505">
        <w:rPr>
          <w:rStyle w:val="mjx-char"/>
          <w:rFonts w:ascii="Times New Roman" w:hAnsi="Times New Roman" w:cs="Times New Roman"/>
          <w:sz w:val="28"/>
          <w:szCs w:val="28"/>
          <w:lang w:val="kk-KZ"/>
        </w:rPr>
        <w:t xml:space="preserve">, ал </w:t>
      </w:r>
      <w:r w:rsidRPr="00512505">
        <w:rPr>
          <w:rFonts w:ascii="Times New Roman" w:hAnsi="Times New Roman" w:cs="Times New Roman"/>
          <w:i/>
          <w:iCs/>
          <w:sz w:val="28"/>
          <w:szCs w:val="28"/>
          <w:lang w:val="kk-KZ"/>
        </w:rPr>
        <w:t>BDL</w:t>
      </w:r>
      <w:r w:rsidRPr="00512505">
        <w:rPr>
          <w:rFonts w:ascii="Times New Roman" w:hAnsi="Times New Roman" w:cs="Times New Roman"/>
          <w:sz w:val="28"/>
          <w:szCs w:val="28"/>
          <w:lang w:val="kk-KZ"/>
        </w:rPr>
        <w:t xml:space="preserve"> және </w:t>
      </w:r>
      <w:r w:rsidRPr="00512505">
        <w:rPr>
          <w:rFonts w:ascii="Times New Roman" w:hAnsi="Times New Roman" w:cs="Times New Roman"/>
          <w:i/>
          <w:iCs/>
          <w:sz w:val="28"/>
          <w:szCs w:val="28"/>
          <w:lang w:val="kk-KZ"/>
        </w:rPr>
        <w:t xml:space="preserve">CDK </w:t>
      </w:r>
      <w:r w:rsidRPr="00512505">
        <w:rPr>
          <w:rFonts w:ascii="Times New Roman" w:hAnsi="Times New Roman" w:cs="Times New Roman"/>
          <w:iCs/>
          <w:sz w:val="28"/>
          <w:szCs w:val="28"/>
          <w:lang w:val="kk-KZ"/>
        </w:rPr>
        <w:t>бұрыштары – вертикаль бұрыштар. Осыдан келесі қатынасты аламыз:</w:t>
      </w:r>
    </w:p>
    <w:p w14:paraId="76C9510C" w14:textId="77777777" w:rsidR="00A10E34" w:rsidRPr="00512505" w:rsidRDefault="00C9672B" w:rsidP="00A10E34">
      <w:pPr>
        <w:widowControl w:val="0"/>
        <w:tabs>
          <w:tab w:val="left" w:pos="142"/>
          <w:tab w:val="left" w:pos="5387"/>
        </w:tabs>
        <w:spacing w:after="0" w:line="240" w:lineRule="auto"/>
        <w:contextualSpacing/>
        <w:jc w:val="right"/>
        <w:rPr>
          <w:rFonts w:ascii="Times New Roman" w:hAnsi="Times New Roman" w:cs="Times New Roman"/>
          <w:sz w:val="28"/>
          <w:szCs w:val="28"/>
          <w:lang w:val="kk-KZ"/>
        </w:rPr>
      </w:pPr>
      <m:oMath>
        <m:f>
          <m:fPr>
            <m:ctrlPr>
              <w:rPr>
                <w:rFonts w:ascii="Cambria Math" w:hAnsi="Cambria Math" w:cs="Times New Roman"/>
                <w:i/>
                <w:sz w:val="28"/>
                <w:szCs w:val="28"/>
                <w:lang w:val="kk-KZ"/>
              </w:rPr>
            </m:ctrlPr>
          </m:fPr>
          <m:num>
            <m:r>
              <w:rPr>
                <w:rFonts w:ascii="Cambria Math" w:hAnsi="Cambria Math" w:cs="Times New Roman"/>
                <w:sz w:val="28"/>
                <w:szCs w:val="28"/>
                <w:lang w:val="kk-KZ"/>
              </w:rPr>
              <m:t>BD</m:t>
            </m:r>
          </m:num>
          <m:den>
            <m:r>
              <w:rPr>
                <w:rFonts w:ascii="Cambria Math" w:hAnsi="Cambria Math" w:cs="Times New Roman"/>
                <w:sz w:val="28"/>
                <w:szCs w:val="28"/>
                <w:lang w:val="kk-KZ"/>
              </w:rPr>
              <m:t>CD</m:t>
            </m:r>
          </m:den>
        </m:f>
        <m:r>
          <w:rPr>
            <w:rFonts w:ascii="Cambria Math" w:hAnsi="Cambria Math" w:cs="Times New Roman"/>
            <w:sz w:val="28"/>
            <w:szCs w:val="28"/>
            <w:lang w:val="kk-KZ"/>
          </w:rPr>
          <m:t>=</m:t>
        </m:r>
        <m:f>
          <m:fPr>
            <m:ctrlPr>
              <w:rPr>
                <w:rFonts w:ascii="Cambria Math" w:hAnsi="Cambria Math" w:cs="Times New Roman"/>
                <w:i/>
                <w:sz w:val="28"/>
                <w:szCs w:val="28"/>
                <w:lang w:val="kk-KZ"/>
              </w:rPr>
            </m:ctrlPr>
          </m:fPr>
          <m:num>
            <m:r>
              <w:rPr>
                <w:rFonts w:ascii="Cambria Math" w:hAnsi="Cambria Math" w:cs="Times New Roman"/>
                <w:sz w:val="28"/>
                <w:szCs w:val="28"/>
                <w:lang w:val="kk-KZ"/>
              </w:rPr>
              <m:t>BL</m:t>
            </m:r>
          </m:num>
          <m:den>
            <m:r>
              <w:rPr>
                <w:rFonts w:ascii="Cambria Math" w:hAnsi="Cambria Math" w:cs="Times New Roman"/>
                <w:sz w:val="28"/>
                <w:szCs w:val="28"/>
                <w:lang w:val="kk-KZ"/>
              </w:rPr>
              <m:t>CK</m:t>
            </m:r>
          </m:den>
        </m:f>
      </m:oMath>
      <w:r w:rsidR="00A10E34" w:rsidRPr="00512505">
        <w:rPr>
          <w:rFonts w:ascii="Times New Roman" w:eastAsiaTheme="minorEastAsia" w:hAnsi="Times New Roman" w:cs="Times New Roman"/>
          <w:sz w:val="28"/>
          <w:szCs w:val="28"/>
          <w:lang w:val="kk-KZ"/>
        </w:rPr>
        <w:t xml:space="preserve">                                                    (5)</w:t>
      </w:r>
    </w:p>
    <w:p w14:paraId="24372E79" w14:textId="77777777" w:rsidR="00A10E34" w:rsidRPr="00512505" w:rsidRDefault="00A10E34"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(4) және (5) қатынастарын теңестіріп, ізделінді қатынасты аламыз:</w:t>
      </w:r>
    </w:p>
    <w:p w14:paraId="73FEAE32" w14:textId="77777777" w:rsidR="00A10E34" w:rsidRPr="00512505" w:rsidRDefault="00C9672B" w:rsidP="00A10E34">
      <w:pPr>
        <w:widowControl w:val="0"/>
        <w:tabs>
          <w:tab w:val="left" w:pos="142"/>
          <w:tab w:val="left" w:pos="5387"/>
        </w:tabs>
        <w:spacing w:after="0" w:line="240" w:lineRule="auto"/>
        <w:contextualSpacing/>
        <w:jc w:val="center"/>
        <w:rPr>
          <w:rFonts w:ascii="Times New Roman" w:hAnsi="Times New Roman" w:cs="Times New Roman"/>
          <w:sz w:val="28"/>
          <w:szCs w:val="28"/>
          <w:lang w:val="kk-KZ"/>
        </w:rPr>
      </w:pPr>
      <m:oMath>
        <m:f>
          <m:fPr>
            <m:ctrlPr>
              <w:rPr>
                <w:rFonts w:ascii="Cambria Math" w:hAnsi="Cambria Math" w:cs="Times New Roman"/>
                <w:i/>
                <w:sz w:val="28"/>
                <w:szCs w:val="28"/>
                <w:lang w:val="kk-KZ"/>
              </w:rPr>
            </m:ctrlPr>
          </m:fPr>
          <m:num>
            <m:r>
              <w:rPr>
                <w:rFonts w:ascii="Cambria Math" w:hAnsi="Cambria Math" w:cs="Times New Roman"/>
                <w:sz w:val="28"/>
                <w:szCs w:val="28"/>
                <w:lang w:val="kk-KZ"/>
              </w:rPr>
              <m:t>BD</m:t>
            </m:r>
          </m:num>
          <m:den>
            <m:r>
              <w:rPr>
                <w:rFonts w:ascii="Cambria Math" w:hAnsi="Cambria Math" w:cs="Times New Roman"/>
                <w:sz w:val="28"/>
                <w:szCs w:val="28"/>
                <w:lang w:val="kk-KZ"/>
              </w:rPr>
              <m:t>CD</m:t>
            </m:r>
          </m:den>
        </m:f>
        <m:r>
          <w:rPr>
            <w:rFonts w:ascii="Cambria Math" w:hAnsi="Cambria Math" w:cs="Times New Roman"/>
            <w:sz w:val="28"/>
            <w:szCs w:val="28"/>
            <w:lang w:val="kk-KZ"/>
          </w:rPr>
          <m:t>=</m:t>
        </m:r>
        <m:f>
          <m:fPr>
            <m:ctrlPr>
              <w:rPr>
                <w:rFonts w:ascii="Cambria Math" w:hAnsi="Cambria Math" w:cs="Times New Roman"/>
                <w:i/>
                <w:sz w:val="28"/>
                <w:szCs w:val="28"/>
                <w:lang w:val="kk-KZ"/>
              </w:rPr>
            </m:ctrlPr>
          </m:fPr>
          <m:num>
            <m:r>
              <w:rPr>
                <w:rFonts w:ascii="Cambria Math" w:hAnsi="Cambria Math" w:cs="Times New Roman"/>
                <w:sz w:val="28"/>
                <w:szCs w:val="28"/>
                <w:lang w:val="kk-KZ"/>
              </w:rPr>
              <m:t>AB</m:t>
            </m:r>
          </m:num>
          <m:den>
            <m:r>
              <w:rPr>
                <w:rFonts w:ascii="Cambria Math" w:hAnsi="Cambria Math" w:cs="Times New Roman"/>
                <w:sz w:val="28"/>
                <w:szCs w:val="28"/>
                <w:lang w:val="kk-KZ"/>
              </w:rPr>
              <m:t>AC</m:t>
            </m:r>
          </m:den>
        </m:f>
      </m:oMath>
      <w:r w:rsidR="00A10E34" w:rsidRPr="00512505">
        <w:rPr>
          <w:rFonts w:ascii="Times New Roman" w:eastAsiaTheme="minorEastAsia" w:hAnsi="Times New Roman" w:cs="Times New Roman"/>
          <w:sz w:val="28"/>
          <w:szCs w:val="28"/>
          <w:lang w:val="kk-KZ"/>
        </w:rPr>
        <w:t>.</w:t>
      </w:r>
    </w:p>
    <w:p w14:paraId="0C6DB6FE" w14:textId="77777777" w:rsidR="00A10E34" w:rsidRPr="00512505" w:rsidRDefault="00A10E34"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b/>
          <w:sz w:val="28"/>
          <w:szCs w:val="28"/>
          <w:lang w:val="kk-KZ"/>
        </w:rPr>
        <w:t xml:space="preserve">4-әдіс - </w:t>
      </w:r>
      <w:r w:rsidRPr="00512505">
        <w:rPr>
          <w:rFonts w:ascii="Times New Roman" w:hAnsi="Times New Roman" w:cs="Times New Roman"/>
          <w:i/>
          <w:sz w:val="28"/>
          <w:szCs w:val="28"/>
          <w:lang w:val="kk-KZ"/>
        </w:rPr>
        <w:t xml:space="preserve">ұқсастық әдісі </w:t>
      </w:r>
      <w:r w:rsidRPr="00512505">
        <w:rPr>
          <w:rFonts w:ascii="Times New Roman" w:hAnsi="Times New Roman" w:cs="Times New Roman"/>
          <w:sz w:val="28"/>
          <w:szCs w:val="28"/>
          <w:lang w:val="kk-KZ"/>
        </w:rPr>
        <w:t xml:space="preserve">(9-сынып). </w:t>
      </w:r>
    </w:p>
    <w:p w14:paraId="6811E74B" w14:textId="3CCDE553" w:rsidR="00A10E34" w:rsidRPr="00512505" w:rsidRDefault="00A10E34" w:rsidP="00A10E34">
      <w:pPr>
        <w:widowControl w:val="0"/>
        <w:tabs>
          <w:tab w:val="left" w:pos="142"/>
          <w:tab w:val="left" w:pos="5387"/>
        </w:tabs>
        <w:spacing w:after="0" w:line="240" w:lineRule="auto"/>
        <w:ind w:firstLine="567"/>
        <w:contextualSpacing/>
        <w:jc w:val="both"/>
        <w:rPr>
          <w:rFonts w:ascii="Times New Roman" w:hAnsi="Times New Roman" w:cs="Times New Roman"/>
          <w:iCs/>
          <w:sz w:val="28"/>
          <w:szCs w:val="28"/>
          <w:lang w:val="kk-KZ"/>
        </w:rPr>
      </w:pPr>
      <w:r w:rsidRPr="00512505">
        <w:rPr>
          <w:rFonts w:ascii="Times New Roman" w:hAnsi="Times New Roman" w:cs="Times New Roman"/>
          <w:i/>
          <w:sz w:val="28"/>
          <w:szCs w:val="28"/>
          <w:lang w:val="kk-KZ"/>
        </w:rPr>
        <w:t>EC||</w:t>
      </w:r>
      <w:r w:rsidRPr="00512505">
        <w:rPr>
          <w:rFonts w:ascii="Times New Roman" w:hAnsi="Times New Roman" w:cs="Times New Roman"/>
          <w:i/>
          <w:iCs/>
          <w:sz w:val="28"/>
          <w:szCs w:val="28"/>
          <w:lang w:val="kk-KZ"/>
        </w:rPr>
        <w:t xml:space="preserve">AD </w:t>
      </w:r>
      <w:r w:rsidRPr="00512505">
        <w:rPr>
          <w:rFonts w:ascii="Times New Roman" w:hAnsi="Times New Roman" w:cs="Times New Roman"/>
          <w:iCs/>
          <w:sz w:val="28"/>
          <w:szCs w:val="28"/>
          <w:lang w:val="kk-KZ"/>
        </w:rPr>
        <w:t xml:space="preserve">түзуін жүргіземіз және оның </w:t>
      </w:r>
      <w:r w:rsidRPr="00512505">
        <w:rPr>
          <w:rFonts w:ascii="Times New Roman" w:hAnsi="Times New Roman" w:cs="Times New Roman"/>
          <w:i/>
          <w:iCs/>
          <w:sz w:val="28"/>
          <w:szCs w:val="28"/>
          <w:lang w:val="kk-KZ"/>
        </w:rPr>
        <w:t>ВА</w:t>
      </w:r>
      <w:r w:rsidRPr="00512505">
        <w:rPr>
          <w:rFonts w:ascii="Times New Roman" w:hAnsi="Times New Roman" w:cs="Times New Roman"/>
          <w:iCs/>
          <w:sz w:val="28"/>
          <w:szCs w:val="28"/>
          <w:lang w:val="kk-KZ"/>
        </w:rPr>
        <w:t xml:space="preserve"> сәулесімен қиылысу нүктесін </w:t>
      </w:r>
      <w:r w:rsidRPr="00512505">
        <w:rPr>
          <w:rFonts w:ascii="Times New Roman" w:hAnsi="Times New Roman" w:cs="Times New Roman"/>
          <w:i/>
          <w:iCs/>
          <w:sz w:val="28"/>
          <w:szCs w:val="28"/>
          <w:lang w:val="kk-KZ"/>
        </w:rPr>
        <w:t>Е</w:t>
      </w:r>
      <w:r w:rsidRPr="00512505">
        <w:rPr>
          <w:rFonts w:ascii="Times New Roman" w:hAnsi="Times New Roman" w:cs="Times New Roman"/>
          <w:iCs/>
          <w:sz w:val="28"/>
          <w:szCs w:val="28"/>
          <w:lang w:val="kk-KZ"/>
        </w:rPr>
        <w:t xml:space="preserve"> арқылы белгілейміз (</w:t>
      </w:r>
      <w:r w:rsidR="009C0F4B" w:rsidRPr="00512505">
        <w:rPr>
          <w:rFonts w:ascii="Times New Roman" w:hAnsi="Times New Roman" w:cs="Times New Roman"/>
          <w:iCs/>
          <w:sz w:val="28"/>
          <w:szCs w:val="28"/>
          <w:lang w:val="kk-KZ"/>
        </w:rPr>
        <w:t>69</w:t>
      </w:r>
      <w:r w:rsidRPr="00512505">
        <w:rPr>
          <w:rFonts w:ascii="Times New Roman" w:hAnsi="Times New Roman" w:cs="Times New Roman"/>
          <w:iCs/>
          <w:sz w:val="28"/>
          <w:szCs w:val="28"/>
          <w:lang w:val="kk-KZ"/>
        </w:rPr>
        <w:t xml:space="preserve">-сурет). </w:t>
      </w:r>
    </w:p>
    <w:p w14:paraId="11E30ADB" w14:textId="77777777" w:rsidR="00A10E34" w:rsidRPr="00512505" w:rsidRDefault="00A10E34" w:rsidP="00A10E34">
      <w:pPr>
        <w:widowControl w:val="0"/>
        <w:tabs>
          <w:tab w:val="left" w:pos="142"/>
          <w:tab w:val="left" w:pos="5387"/>
        </w:tabs>
        <w:spacing w:after="0" w:line="240" w:lineRule="auto"/>
        <w:ind w:firstLine="567"/>
        <w:contextualSpacing/>
        <w:jc w:val="both"/>
        <w:rPr>
          <w:rFonts w:ascii="Times New Roman" w:hAnsi="Times New Roman" w:cs="Times New Roman"/>
          <w:iCs/>
          <w:sz w:val="28"/>
          <w:szCs w:val="28"/>
          <w:lang w:val="kk-KZ"/>
        </w:rPr>
      </w:pPr>
      <w:r w:rsidRPr="00512505">
        <w:rPr>
          <w:rFonts w:ascii="Times New Roman" w:hAnsi="Times New Roman" w:cs="Times New Roman"/>
          <w:iCs/>
          <w:sz w:val="28"/>
          <w:szCs w:val="28"/>
          <w:lang w:val="kk-KZ"/>
        </w:rPr>
        <w:t xml:space="preserve">Сонда </w:t>
      </w:r>
      <w:r w:rsidRPr="00512505">
        <w:rPr>
          <w:rStyle w:val="mjx-char"/>
          <w:rFonts w:ascii="Cambria Math" w:hAnsi="Cambria Math" w:cs="Cambria Math"/>
          <w:sz w:val="28"/>
          <w:szCs w:val="28"/>
          <w:lang w:val="kk-KZ"/>
        </w:rPr>
        <w:t>∠</w:t>
      </w:r>
      <w:r w:rsidRPr="00512505">
        <w:rPr>
          <w:rStyle w:val="mjx-char"/>
          <w:rFonts w:ascii="Times New Roman" w:hAnsi="Times New Roman" w:cs="Times New Roman"/>
          <w:i/>
          <w:sz w:val="28"/>
          <w:szCs w:val="28"/>
          <w:lang w:val="kk-KZ"/>
        </w:rPr>
        <w:t>DAC</w:t>
      </w:r>
      <w:r w:rsidRPr="00512505">
        <w:rPr>
          <w:rStyle w:val="mjx-char"/>
          <w:rFonts w:ascii="Times New Roman" w:hAnsi="Times New Roman" w:cs="Times New Roman"/>
          <w:sz w:val="28"/>
          <w:szCs w:val="28"/>
          <w:lang w:val="kk-KZ"/>
        </w:rPr>
        <w:t>=</w:t>
      </w:r>
      <w:r w:rsidRPr="00512505">
        <w:rPr>
          <w:rStyle w:val="mjx-char"/>
          <w:rFonts w:ascii="Cambria Math" w:hAnsi="Cambria Math" w:cs="Cambria Math"/>
          <w:sz w:val="28"/>
          <w:szCs w:val="28"/>
          <w:lang w:val="kk-KZ"/>
        </w:rPr>
        <w:t>∠</w:t>
      </w:r>
      <w:r w:rsidRPr="00512505">
        <w:rPr>
          <w:rStyle w:val="mjx-char"/>
          <w:rFonts w:ascii="Times New Roman" w:hAnsi="Times New Roman" w:cs="Times New Roman"/>
          <w:i/>
          <w:sz w:val="28"/>
          <w:szCs w:val="28"/>
          <w:lang w:val="kk-KZ"/>
        </w:rPr>
        <w:t>ECA</w:t>
      </w:r>
      <w:r w:rsidRPr="00512505">
        <w:rPr>
          <w:rStyle w:val="mjx-char"/>
          <w:rFonts w:ascii="Times New Roman" w:hAnsi="Times New Roman" w:cs="Times New Roman"/>
          <w:sz w:val="28"/>
          <w:szCs w:val="28"/>
          <w:lang w:val="kk-KZ"/>
        </w:rPr>
        <w:t xml:space="preserve"> (</w:t>
      </w:r>
      <w:r w:rsidRPr="00512505">
        <w:rPr>
          <w:rFonts w:ascii="Times New Roman" w:hAnsi="Times New Roman" w:cs="Times New Roman"/>
          <w:i/>
          <w:sz w:val="28"/>
          <w:szCs w:val="28"/>
          <w:lang w:val="kk-KZ"/>
        </w:rPr>
        <w:t>EC</w:t>
      </w:r>
      <w:r w:rsidRPr="00512505">
        <w:rPr>
          <w:rFonts w:ascii="Times New Roman" w:hAnsi="Times New Roman" w:cs="Times New Roman"/>
          <w:sz w:val="28"/>
          <w:szCs w:val="28"/>
          <w:lang w:val="kk-KZ"/>
        </w:rPr>
        <w:t xml:space="preserve"> және </w:t>
      </w:r>
      <w:r w:rsidRPr="00512505">
        <w:rPr>
          <w:rFonts w:ascii="Times New Roman" w:hAnsi="Times New Roman" w:cs="Times New Roman"/>
          <w:i/>
          <w:iCs/>
          <w:sz w:val="28"/>
          <w:szCs w:val="28"/>
          <w:lang w:val="kk-KZ"/>
        </w:rPr>
        <w:t>AD</w:t>
      </w:r>
      <w:r w:rsidRPr="00512505">
        <w:rPr>
          <w:rFonts w:ascii="Times New Roman" w:hAnsi="Times New Roman" w:cs="Times New Roman"/>
          <w:iCs/>
          <w:sz w:val="28"/>
          <w:szCs w:val="28"/>
          <w:lang w:val="kk-KZ"/>
        </w:rPr>
        <w:t xml:space="preserve"> параллель түзулері мен </w:t>
      </w:r>
      <w:r w:rsidRPr="00512505">
        <w:rPr>
          <w:rFonts w:ascii="Times New Roman" w:hAnsi="Times New Roman" w:cs="Times New Roman"/>
          <w:i/>
          <w:iCs/>
          <w:sz w:val="28"/>
          <w:szCs w:val="28"/>
          <w:lang w:val="kk-KZ"/>
        </w:rPr>
        <w:t>АС</w:t>
      </w:r>
      <w:r w:rsidRPr="00512505">
        <w:rPr>
          <w:rFonts w:ascii="Times New Roman" w:hAnsi="Times New Roman" w:cs="Times New Roman"/>
          <w:iCs/>
          <w:sz w:val="28"/>
          <w:szCs w:val="28"/>
          <w:lang w:val="kk-KZ"/>
        </w:rPr>
        <w:t xml:space="preserve"> қиюшысынан құралған ішкі айқыш бұрыштар), </w:t>
      </w:r>
      <w:r w:rsidRPr="00512505">
        <w:rPr>
          <w:rStyle w:val="mjx-char"/>
          <w:rFonts w:ascii="Cambria Math" w:hAnsi="Cambria Math" w:cs="Cambria Math"/>
          <w:sz w:val="28"/>
          <w:szCs w:val="28"/>
          <w:lang w:val="kk-KZ"/>
        </w:rPr>
        <w:t>∠</w:t>
      </w:r>
      <w:r w:rsidRPr="00512505">
        <w:rPr>
          <w:rStyle w:val="mjx-char"/>
          <w:rFonts w:ascii="Times New Roman" w:hAnsi="Times New Roman" w:cs="Times New Roman"/>
          <w:i/>
          <w:sz w:val="28"/>
          <w:szCs w:val="28"/>
          <w:lang w:val="kk-KZ"/>
        </w:rPr>
        <w:t>AEC</w:t>
      </w:r>
      <w:r w:rsidRPr="00512505">
        <w:rPr>
          <w:rStyle w:val="mjx-char"/>
          <w:rFonts w:ascii="Times New Roman" w:hAnsi="Times New Roman" w:cs="Times New Roman"/>
          <w:sz w:val="28"/>
          <w:szCs w:val="28"/>
          <w:lang w:val="kk-KZ"/>
        </w:rPr>
        <w:t>=</w:t>
      </w:r>
      <w:r w:rsidRPr="00512505">
        <w:rPr>
          <w:rStyle w:val="mjx-char"/>
          <w:rFonts w:ascii="Cambria Math" w:hAnsi="Cambria Math" w:cs="Cambria Math"/>
          <w:sz w:val="28"/>
          <w:szCs w:val="28"/>
          <w:lang w:val="kk-KZ"/>
        </w:rPr>
        <w:t>∠</w:t>
      </w:r>
      <w:r w:rsidRPr="00512505">
        <w:rPr>
          <w:rStyle w:val="mjx-char"/>
          <w:rFonts w:ascii="Times New Roman" w:hAnsi="Times New Roman" w:cs="Times New Roman"/>
          <w:i/>
          <w:sz w:val="28"/>
          <w:szCs w:val="28"/>
          <w:lang w:val="kk-KZ"/>
        </w:rPr>
        <w:t>BAD</w:t>
      </w:r>
      <w:r w:rsidRPr="00512505">
        <w:rPr>
          <w:rFonts w:ascii="Times New Roman" w:hAnsi="Times New Roman" w:cs="Times New Roman"/>
          <w:iCs/>
          <w:sz w:val="28"/>
          <w:szCs w:val="28"/>
          <w:lang w:val="kk-KZ"/>
        </w:rPr>
        <w:t xml:space="preserve"> (</w:t>
      </w:r>
      <w:r w:rsidRPr="00512505">
        <w:rPr>
          <w:rFonts w:ascii="Times New Roman" w:hAnsi="Times New Roman" w:cs="Times New Roman"/>
          <w:i/>
          <w:sz w:val="28"/>
          <w:szCs w:val="28"/>
          <w:lang w:val="kk-KZ"/>
        </w:rPr>
        <w:t>EC</w:t>
      </w:r>
      <w:r w:rsidRPr="00512505">
        <w:rPr>
          <w:rFonts w:ascii="Times New Roman" w:hAnsi="Times New Roman" w:cs="Times New Roman"/>
          <w:sz w:val="28"/>
          <w:szCs w:val="28"/>
          <w:lang w:val="kk-KZ"/>
        </w:rPr>
        <w:t xml:space="preserve"> және </w:t>
      </w:r>
      <w:r w:rsidRPr="00512505">
        <w:rPr>
          <w:rFonts w:ascii="Times New Roman" w:hAnsi="Times New Roman" w:cs="Times New Roman"/>
          <w:i/>
          <w:iCs/>
          <w:sz w:val="28"/>
          <w:szCs w:val="28"/>
          <w:lang w:val="kk-KZ"/>
        </w:rPr>
        <w:t>AD</w:t>
      </w:r>
      <w:r w:rsidRPr="00512505">
        <w:rPr>
          <w:rFonts w:ascii="Times New Roman" w:hAnsi="Times New Roman" w:cs="Times New Roman"/>
          <w:iCs/>
          <w:sz w:val="28"/>
          <w:szCs w:val="28"/>
          <w:lang w:val="kk-KZ"/>
        </w:rPr>
        <w:t xml:space="preserve"> параллель түзулері мен </w:t>
      </w:r>
      <w:r w:rsidRPr="00512505">
        <w:rPr>
          <w:rFonts w:ascii="Times New Roman" w:hAnsi="Times New Roman" w:cs="Times New Roman"/>
          <w:i/>
          <w:iCs/>
          <w:sz w:val="28"/>
          <w:szCs w:val="28"/>
          <w:lang w:val="kk-KZ"/>
        </w:rPr>
        <w:t>ВЕ</w:t>
      </w:r>
      <w:r w:rsidRPr="00512505">
        <w:rPr>
          <w:rFonts w:ascii="Times New Roman" w:hAnsi="Times New Roman" w:cs="Times New Roman"/>
          <w:iCs/>
          <w:sz w:val="28"/>
          <w:szCs w:val="28"/>
          <w:lang w:val="kk-KZ"/>
        </w:rPr>
        <w:t xml:space="preserve"> қиюшысынан құралған сәйкес бұрыштар) болады. Демек, </w:t>
      </w:r>
      <w:r w:rsidRPr="00512505">
        <w:rPr>
          <w:rFonts w:ascii="Times New Roman" w:hAnsi="Times New Roman" w:cs="Times New Roman"/>
          <w:iCs/>
          <w:sz w:val="28"/>
          <w:szCs w:val="28"/>
          <w:lang w:val="kk-KZ"/>
        </w:rPr>
        <w:sym w:font="Symbol" w:char="F044"/>
      </w:r>
      <w:r w:rsidRPr="00512505">
        <w:rPr>
          <w:rFonts w:ascii="Times New Roman" w:hAnsi="Times New Roman" w:cs="Times New Roman"/>
          <w:i/>
          <w:iCs/>
          <w:sz w:val="28"/>
          <w:szCs w:val="28"/>
          <w:lang w:val="en-US"/>
        </w:rPr>
        <w:t>BAD</w:t>
      </w:r>
      <w:r w:rsidRPr="00512505">
        <w:rPr>
          <w:rFonts w:ascii="Times New Roman" w:hAnsi="Times New Roman" w:cs="Times New Roman"/>
          <w:iCs/>
          <w:sz w:val="28"/>
          <w:szCs w:val="28"/>
          <w:lang w:val="en-US"/>
        </w:rPr>
        <w:sym w:font="Symbol" w:char="F07E"/>
      </w:r>
      <w:r w:rsidRPr="00512505">
        <w:rPr>
          <w:rFonts w:ascii="Times New Roman" w:hAnsi="Times New Roman" w:cs="Times New Roman"/>
          <w:iCs/>
          <w:sz w:val="28"/>
          <w:szCs w:val="28"/>
          <w:lang w:val="kk-KZ"/>
        </w:rPr>
        <w:sym w:font="Symbol" w:char="F044"/>
      </w:r>
      <w:r w:rsidRPr="00512505">
        <w:rPr>
          <w:rFonts w:ascii="Times New Roman" w:hAnsi="Times New Roman" w:cs="Times New Roman"/>
          <w:i/>
          <w:iCs/>
          <w:sz w:val="28"/>
          <w:szCs w:val="28"/>
          <w:lang w:val="en-US"/>
        </w:rPr>
        <w:t>BEC</w:t>
      </w:r>
      <w:r w:rsidRPr="00512505">
        <w:rPr>
          <w:rFonts w:ascii="Times New Roman" w:hAnsi="Times New Roman" w:cs="Times New Roman"/>
          <w:i/>
          <w:iCs/>
          <w:sz w:val="28"/>
          <w:szCs w:val="28"/>
          <w:lang w:val="kk-KZ"/>
        </w:rPr>
        <w:t xml:space="preserve"> </w:t>
      </w:r>
      <w:r w:rsidRPr="00512505">
        <w:rPr>
          <w:rFonts w:ascii="Times New Roman" w:hAnsi="Times New Roman" w:cs="Times New Roman"/>
          <w:iCs/>
          <w:sz w:val="28"/>
          <w:szCs w:val="28"/>
          <w:lang w:val="kk-KZ"/>
        </w:rPr>
        <w:t>болады, осыдан</w:t>
      </w:r>
    </w:p>
    <w:p w14:paraId="4E242888" w14:textId="77777777" w:rsidR="00A10E34" w:rsidRPr="00512505" w:rsidRDefault="00C9672B" w:rsidP="00A10E34">
      <w:pPr>
        <w:widowControl w:val="0"/>
        <w:tabs>
          <w:tab w:val="left" w:pos="142"/>
          <w:tab w:val="left" w:pos="5387"/>
        </w:tabs>
        <w:spacing w:after="0" w:line="240" w:lineRule="auto"/>
        <w:contextualSpacing/>
        <w:jc w:val="center"/>
        <w:rPr>
          <w:rFonts w:ascii="Times New Roman" w:eastAsiaTheme="minorEastAsia" w:hAnsi="Times New Roman" w:cs="Times New Roman"/>
          <w:sz w:val="28"/>
          <w:szCs w:val="28"/>
          <w:lang w:val="kk-KZ"/>
        </w:rPr>
      </w:pPr>
      <m:oMath>
        <m:f>
          <m:fPr>
            <m:ctrlPr>
              <w:rPr>
                <w:rFonts w:ascii="Cambria Math" w:hAnsi="Cambria Math" w:cs="Times New Roman"/>
                <w:i/>
                <w:sz w:val="28"/>
                <w:szCs w:val="28"/>
                <w:lang w:val="kk-KZ"/>
              </w:rPr>
            </m:ctrlPr>
          </m:fPr>
          <m:num>
            <m:r>
              <w:rPr>
                <w:rFonts w:ascii="Cambria Math" w:hAnsi="Cambria Math" w:cs="Times New Roman"/>
                <w:sz w:val="28"/>
                <w:szCs w:val="28"/>
                <w:lang w:val="kk-KZ"/>
              </w:rPr>
              <m:t>BE</m:t>
            </m:r>
          </m:num>
          <m:den>
            <m:r>
              <w:rPr>
                <w:rFonts w:ascii="Cambria Math" w:hAnsi="Cambria Math" w:cs="Times New Roman"/>
                <w:sz w:val="28"/>
                <w:szCs w:val="28"/>
                <w:lang w:val="kk-KZ"/>
              </w:rPr>
              <m:t>BA</m:t>
            </m:r>
          </m:den>
        </m:f>
        <m:r>
          <w:rPr>
            <w:rFonts w:ascii="Cambria Math" w:hAnsi="Cambria Math" w:cs="Times New Roman"/>
            <w:sz w:val="28"/>
            <w:szCs w:val="28"/>
            <w:lang w:val="kk-KZ"/>
          </w:rPr>
          <m:t>=</m:t>
        </m:r>
        <m:f>
          <m:fPr>
            <m:ctrlPr>
              <w:rPr>
                <w:rFonts w:ascii="Cambria Math" w:hAnsi="Cambria Math" w:cs="Times New Roman"/>
                <w:i/>
                <w:sz w:val="28"/>
                <w:szCs w:val="28"/>
                <w:lang w:val="kk-KZ"/>
              </w:rPr>
            </m:ctrlPr>
          </m:fPr>
          <m:num>
            <m:r>
              <w:rPr>
                <w:rFonts w:ascii="Cambria Math" w:hAnsi="Cambria Math" w:cs="Times New Roman"/>
                <w:sz w:val="28"/>
                <w:szCs w:val="28"/>
                <w:lang w:val="kk-KZ"/>
              </w:rPr>
              <m:t>BC</m:t>
            </m:r>
          </m:num>
          <m:den>
            <m:r>
              <w:rPr>
                <w:rFonts w:ascii="Cambria Math" w:hAnsi="Cambria Math" w:cs="Times New Roman"/>
                <w:sz w:val="28"/>
                <w:szCs w:val="28"/>
                <w:lang w:val="kk-KZ"/>
              </w:rPr>
              <m:t>BD</m:t>
            </m:r>
          </m:den>
        </m:f>
      </m:oMath>
      <w:r w:rsidR="00A10E34" w:rsidRPr="00512505">
        <w:rPr>
          <w:rFonts w:ascii="Times New Roman" w:eastAsiaTheme="minorEastAsia" w:hAnsi="Times New Roman" w:cs="Times New Roman"/>
          <w:sz w:val="28"/>
          <w:szCs w:val="28"/>
          <w:lang w:val="kk-KZ"/>
        </w:rPr>
        <w:t xml:space="preserve">,  </w:t>
      </w:r>
      <m:oMath>
        <m:f>
          <m:fPr>
            <m:ctrlPr>
              <w:rPr>
                <w:rFonts w:ascii="Cambria Math" w:hAnsi="Cambria Math" w:cs="Times New Roman"/>
                <w:i/>
                <w:sz w:val="28"/>
                <w:szCs w:val="28"/>
                <w:lang w:val="kk-KZ"/>
              </w:rPr>
            </m:ctrlPr>
          </m:fPr>
          <m:num>
            <m:r>
              <w:rPr>
                <w:rFonts w:ascii="Cambria Math" w:hAnsi="Cambria Math" w:cs="Times New Roman"/>
                <w:sz w:val="28"/>
                <w:szCs w:val="28"/>
                <w:lang w:val="kk-KZ"/>
              </w:rPr>
              <m:t>BA+AE</m:t>
            </m:r>
          </m:num>
          <m:den>
            <m:r>
              <w:rPr>
                <w:rFonts w:ascii="Cambria Math" w:hAnsi="Cambria Math" w:cs="Times New Roman"/>
                <w:sz w:val="28"/>
                <w:szCs w:val="28"/>
                <w:lang w:val="kk-KZ"/>
              </w:rPr>
              <m:t>BA</m:t>
            </m:r>
          </m:den>
        </m:f>
        <m:r>
          <w:rPr>
            <w:rFonts w:ascii="Cambria Math" w:hAnsi="Cambria Math" w:cs="Times New Roman"/>
            <w:sz w:val="28"/>
            <w:szCs w:val="28"/>
            <w:lang w:val="kk-KZ"/>
          </w:rPr>
          <m:t>=</m:t>
        </m:r>
        <m:f>
          <m:fPr>
            <m:ctrlPr>
              <w:rPr>
                <w:rFonts w:ascii="Cambria Math" w:hAnsi="Cambria Math" w:cs="Times New Roman"/>
                <w:i/>
                <w:sz w:val="28"/>
                <w:szCs w:val="28"/>
                <w:lang w:val="kk-KZ"/>
              </w:rPr>
            </m:ctrlPr>
          </m:fPr>
          <m:num>
            <m:r>
              <w:rPr>
                <w:rFonts w:ascii="Cambria Math" w:hAnsi="Cambria Math" w:cs="Times New Roman"/>
                <w:sz w:val="28"/>
                <w:szCs w:val="28"/>
                <w:lang w:val="kk-KZ"/>
              </w:rPr>
              <m:t>BD+DC</m:t>
            </m:r>
          </m:num>
          <m:den>
            <m:r>
              <w:rPr>
                <w:rFonts w:ascii="Cambria Math" w:hAnsi="Cambria Math" w:cs="Times New Roman"/>
                <w:sz w:val="28"/>
                <w:szCs w:val="28"/>
                <w:lang w:val="kk-KZ"/>
              </w:rPr>
              <m:t>BD</m:t>
            </m:r>
          </m:den>
        </m:f>
      </m:oMath>
      <w:r w:rsidR="00A10E34" w:rsidRPr="00512505">
        <w:rPr>
          <w:rFonts w:ascii="Times New Roman" w:eastAsiaTheme="minorEastAsia" w:hAnsi="Times New Roman" w:cs="Times New Roman"/>
          <w:sz w:val="28"/>
          <w:szCs w:val="28"/>
          <w:lang w:val="kk-KZ"/>
        </w:rPr>
        <w:t xml:space="preserve">,  </w:t>
      </w:r>
      <m:oMath>
        <m:f>
          <m:fPr>
            <m:ctrlPr>
              <w:rPr>
                <w:rFonts w:ascii="Cambria Math" w:hAnsi="Cambria Math" w:cs="Times New Roman"/>
                <w:i/>
                <w:sz w:val="28"/>
                <w:szCs w:val="28"/>
                <w:lang w:val="kk-KZ"/>
              </w:rPr>
            </m:ctrlPr>
          </m:fPr>
          <m:num>
            <m:r>
              <w:rPr>
                <w:rFonts w:ascii="Cambria Math" w:hAnsi="Cambria Math" w:cs="Times New Roman"/>
                <w:sz w:val="28"/>
                <w:szCs w:val="28"/>
                <w:lang w:val="kk-KZ"/>
              </w:rPr>
              <m:t>AE</m:t>
            </m:r>
          </m:num>
          <m:den>
            <m:r>
              <w:rPr>
                <w:rFonts w:ascii="Cambria Math" w:hAnsi="Cambria Math" w:cs="Times New Roman"/>
                <w:sz w:val="28"/>
                <w:szCs w:val="28"/>
                <w:lang w:val="kk-KZ"/>
              </w:rPr>
              <m:t>BA</m:t>
            </m:r>
          </m:den>
        </m:f>
        <m:r>
          <w:rPr>
            <w:rFonts w:ascii="Cambria Math" w:hAnsi="Cambria Math" w:cs="Times New Roman"/>
            <w:sz w:val="28"/>
            <w:szCs w:val="28"/>
            <w:lang w:val="kk-KZ"/>
          </w:rPr>
          <m:t>=</m:t>
        </m:r>
        <m:f>
          <m:fPr>
            <m:ctrlPr>
              <w:rPr>
                <w:rFonts w:ascii="Cambria Math" w:hAnsi="Cambria Math" w:cs="Times New Roman"/>
                <w:i/>
                <w:sz w:val="28"/>
                <w:szCs w:val="28"/>
                <w:lang w:val="kk-KZ"/>
              </w:rPr>
            </m:ctrlPr>
          </m:fPr>
          <m:num>
            <m:r>
              <w:rPr>
                <w:rFonts w:ascii="Cambria Math" w:hAnsi="Cambria Math" w:cs="Times New Roman"/>
                <w:sz w:val="28"/>
                <w:szCs w:val="28"/>
                <w:lang w:val="kk-KZ"/>
              </w:rPr>
              <m:t>DC</m:t>
            </m:r>
          </m:num>
          <m:den>
            <m:r>
              <w:rPr>
                <w:rFonts w:ascii="Cambria Math" w:hAnsi="Cambria Math" w:cs="Times New Roman"/>
                <w:sz w:val="28"/>
                <w:szCs w:val="28"/>
                <w:lang w:val="kk-KZ"/>
              </w:rPr>
              <m:t>BD</m:t>
            </m:r>
          </m:den>
        </m:f>
      </m:oMath>
      <w:r w:rsidR="00A10E34" w:rsidRPr="00512505">
        <w:rPr>
          <w:rFonts w:ascii="Times New Roman" w:eastAsiaTheme="minorEastAsia" w:hAnsi="Times New Roman" w:cs="Times New Roman"/>
          <w:sz w:val="28"/>
          <w:szCs w:val="28"/>
          <w:lang w:val="kk-KZ"/>
        </w:rPr>
        <w:t>.</w:t>
      </w:r>
    </w:p>
    <w:p w14:paraId="5C33D35A" w14:textId="77777777" w:rsidR="00A10E34" w:rsidRPr="00512505" w:rsidRDefault="00A10E34" w:rsidP="00A10E34">
      <w:pPr>
        <w:widowControl w:val="0"/>
        <w:tabs>
          <w:tab w:val="left" w:pos="142"/>
          <w:tab w:val="left" w:pos="5387"/>
        </w:tabs>
        <w:spacing w:after="0" w:line="240" w:lineRule="auto"/>
        <w:ind w:firstLine="567"/>
        <w:contextualSpacing/>
        <w:jc w:val="both"/>
        <w:rPr>
          <w:rFonts w:ascii="Times New Roman" w:eastAsiaTheme="minorEastAsia" w:hAnsi="Times New Roman" w:cs="Times New Roman"/>
          <w:sz w:val="28"/>
          <w:szCs w:val="28"/>
          <w:lang w:val="kk-KZ"/>
        </w:rPr>
      </w:pPr>
      <w:r w:rsidRPr="00512505">
        <w:rPr>
          <w:rFonts w:ascii="Times New Roman" w:eastAsiaTheme="minorEastAsia" w:hAnsi="Times New Roman" w:cs="Times New Roman"/>
          <w:i/>
          <w:sz w:val="28"/>
          <w:szCs w:val="28"/>
          <w:lang w:val="kk-KZ"/>
        </w:rPr>
        <w:t>AE</w:t>
      </w:r>
      <w:r w:rsidRPr="00512505">
        <w:rPr>
          <w:rFonts w:ascii="Times New Roman" w:eastAsiaTheme="minorEastAsia" w:hAnsi="Times New Roman" w:cs="Times New Roman"/>
          <w:sz w:val="28"/>
          <w:szCs w:val="28"/>
          <w:lang w:val="kk-KZ"/>
        </w:rPr>
        <w:t xml:space="preserve"> = </w:t>
      </w:r>
      <w:r w:rsidRPr="00512505">
        <w:rPr>
          <w:rFonts w:ascii="Times New Roman" w:eastAsiaTheme="minorEastAsia" w:hAnsi="Times New Roman" w:cs="Times New Roman"/>
          <w:i/>
          <w:sz w:val="28"/>
          <w:szCs w:val="28"/>
          <w:lang w:val="kk-KZ"/>
        </w:rPr>
        <w:t>AC</w:t>
      </w:r>
      <w:r w:rsidRPr="00512505">
        <w:rPr>
          <w:rFonts w:ascii="Times New Roman" w:eastAsiaTheme="minorEastAsia" w:hAnsi="Times New Roman" w:cs="Times New Roman"/>
          <w:sz w:val="28"/>
          <w:szCs w:val="28"/>
          <w:lang w:val="kk-KZ"/>
        </w:rPr>
        <w:t xml:space="preserve"> екенін ескерсек,</w:t>
      </w:r>
      <w:r w:rsidRPr="00512505">
        <w:rPr>
          <w:rFonts w:ascii="Times New Roman" w:hAnsi="Times New Roman" w:cs="Times New Roman"/>
          <w:sz w:val="28"/>
          <w:szCs w:val="28"/>
          <w:lang w:val="kk-KZ"/>
        </w:rPr>
        <w:t xml:space="preserve"> ізделінді қатынасты аламыз:</w:t>
      </w:r>
      <w:r w:rsidRPr="00512505">
        <w:rPr>
          <w:rFonts w:ascii="Times New Roman" w:eastAsiaTheme="minorEastAsia" w:hAnsi="Times New Roman" w:cs="Times New Roman"/>
          <w:sz w:val="28"/>
          <w:szCs w:val="28"/>
          <w:lang w:val="kk-KZ"/>
        </w:rPr>
        <w:t xml:space="preserve"> </w:t>
      </w:r>
      <m:oMath>
        <m:f>
          <m:fPr>
            <m:ctrlPr>
              <w:rPr>
                <w:rFonts w:ascii="Cambria Math" w:hAnsi="Cambria Math" w:cs="Times New Roman"/>
                <w:i/>
                <w:sz w:val="28"/>
                <w:szCs w:val="28"/>
                <w:lang w:val="kk-KZ"/>
              </w:rPr>
            </m:ctrlPr>
          </m:fPr>
          <m:num>
            <m:r>
              <w:rPr>
                <w:rFonts w:ascii="Cambria Math" w:hAnsi="Cambria Math" w:cs="Times New Roman"/>
                <w:sz w:val="28"/>
                <w:szCs w:val="28"/>
                <w:lang w:val="kk-KZ"/>
              </w:rPr>
              <m:t>AC</m:t>
            </m:r>
          </m:num>
          <m:den>
            <m:r>
              <w:rPr>
                <w:rFonts w:ascii="Cambria Math" w:hAnsi="Cambria Math" w:cs="Times New Roman"/>
                <w:sz w:val="28"/>
                <w:szCs w:val="28"/>
                <w:lang w:val="kk-KZ"/>
              </w:rPr>
              <m:t>AB</m:t>
            </m:r>
          </m:den>
        </m:f>
        <m:r>
          <w:rPr>
            <w:rFonts w:ascii="Cambria Math" w:hAnsi="Cambria Math" w:cs="Times New Roman"/>
            <w:sz w:val="28"/>
            <w:szCs w:val="28"/>
            <w:lang w:val="kk-KZ"/>
          </w:rPr>
          <m:t>=</m:t>
        </m:r>
        <m:f>
          <m:fPr>
            <m:ctrlPr>
              <w:rPr>
                <w:rFonts w:ascii="Cambria Math" w:hAnsi="Cambria Math" w:cs="Times New Roman"/>
                <w:i/>
                <w:sz w:val="28"/>
                <w:szCs w:val="28"/>
                <w:lang w:val="kk-KZ"/>
              </w:rPr>
            </m:ctrlPr>
          </m:fPr>
          <m:num>
            <m:r>
              <w:rPr>
                <w:rFonts w:ascii="Cambria Math" w:hAnsi="Cambria Math" w:cs="Times New Roman"/>
                <w:sz w:val="28"/>
                <w:szCs w:val="28"/>
                <w:lang w:val="kk-KZ"/>
              </w:rPr>
              <m:t>DC</m:t>
            </m:r>
          </m:num>
          <m:den>
            <m:r>
              <w:rPr>
                <w:rFonts w:ascii="Cambria Math" w:hAnsi="Cambria Math" w:cs="Times New Roman"/>
                <w:sz w:val="28"/>
                <w:szCs w:val="28"/>
                <w:lang w:val="kk-KZ"/>
              </w:rPr>
              <m:t>BD</m:t>
            </m:r>
          </m:den>
        </m:f>
      </m:oMath>
      <w:r w:rsidRPr="00512505">
        <w:rPr>
          <w:rFonts w:ascii="Times New Roman" w:eastAsiaTheme="minorEastAsia" w:hAnsi="Times New Roman" w:cs="Times New Roman"/>
          <w:sz w:val="28"/>
          <w:szCs w:val="28"/>
          <w:lang w:val="kk-KZ"/>
        </w:rPr>
        <w:t>.</w:t>
      </w:r>
    </w:p>
    <w:p w14:paraId="4B401DC1" w14:textId="77777777" w:rsidR="00A10E34" w:rsidRPr="00512505" w:rsidRDefault="00A10E34"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Аудандар әдісін пайдаланып кез келген үшбұрыштың биіктіктері мен биссектрисаларын табуға болады.</w:t>
      </w:r>
    </w:p>
    <w:p w14:paraId="75C24AD4" w14:textId="77777777" w:rsidR="00A10E34" w:rsidRPr="00512505" w:rsidRDefault="00A10E34"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b/>
          <w:sz w:val="28"/>
          <w:szCs w:val="28"/>
          <w:lang w:val="kk-KZ"/>
        </w:rPr>
        <w:t>5-әдіс</w:t>
      </w:r>
      <w:r w:rsidRPr="00512505">
        <w:rPr>
          <w:rFonts w:ascii="Times New Roman" w:hAnsi="Times New Roman" w:cs="Times New Roman"/>
          <w:sz w:val="28"/>
          <w:szCs w:val="28"/>
          <w:lang w:val="kk-KZ"/>
        </w:rPr>
        <w:t xml:space="preserve"> – </w:t>
      </w:r>
      <w:r w:rsidRPr="00512505">
        <w:rPr>
          <w:rFonts w:ascii="Times New Roman" w:hAnsi="Times New Roman" w:cs="Times New Roman"/>
          <w:i/>
          <w:sz w:val="28"/>
          <w:szCs w:val="28"/>
          <w:lang w:val="kk-KZ"/>
        </w:rPr>
        <w:t>алгебралық әдіс</w:t>
      </w:r>
      <w:r w:rsidRPr="00512505">
        <w:rPr>
          <w:rFonts w:ascii="Times New Roman" w:hAnsi="Times New Roman" w:cs="Times New Roman"/>
          <w:sz w:val="28"/>
          <w:szCs w:val="28"/>
          <w:lang w:val="kk-KZ"/>
        </w:rPr>
        <w:t xml:space="preserve"> (9-сынып).</w:t>
      </w:r>
    </w:p>
    <w:p w14:paraId="39BD9F6D" w14:textId="4C12550D" w:rsidR="00A10E34" w:rsidRPr="00512505" w:rsidRDefault="00A10E34"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i/>
          <w:iCs/>
          <w:sz w:val="28"/>
          <w:szCs w:val="28"/>
          <w:lang w:val="kk-KZ"/>
        </w:rPr>
        <w:t xml:space="preserve">АВС </w:t>
      </w:r>
      <w:r w:rsidRPr="00512505">
        <w:rPr>
          <w:rFonts w:ascii="Times New Roman" w:hAnsi="Times New Roman" w:cs="Times New Roman"/>
          <w:sz w:val="28"/>
          <w:szCs w:val="28"/>
          <w:lang w:val="kk-KZ"/>
        </w:rPr>
        <w:t xml:space="preserve">үшбұрышы берілсін және </w:t>
      </w:r>
      <w:r w:rsidRPr="00512505">
        <w:rPr>
          <w:rFonts w:ascii="Times New Roman" w:hAnsi="Times New Roman" w:cs="Times New Roman"/>
          <w:i/>
          <w:iCs/>
          <w:sz w:val="28"/>
          <w:szCs w:val="28"/>
          <w:lang w:val="kk-KZ"/>
        </w:rPr>
        <w:t xml:space="preserve">CD </w:t>
      </w:r>
      <w:r w:rsidRPr="00512505">
        <w:rPr>
          <w:rFonts w:ascii="Times New Roman" w:hAnsi="Times New Roman" w:cs="Times New Roman"/>
          <w:sz w:val="28"/>
          <w:szCs w:val="28"/>
          <w:lang w:val="kk-KZ"/>
        </w:rPr>
        <w:t>оның биссектрисасы болсын (</w:t>
      </w:r>
      <w:r w:rsidR="009C0F4B" w:rsidRPr="00512505">
        <w:rPr>
          <w:rFonts w:ascii="Times New Roman" w:hAnsi="Times New Roman" w:cs="Times New Roman"/>
          <w:sz w:val="28"/>
          <w:szCs w:val="28"/>
          <w:lang w:val="kk-KZ"/>
        </w:rPr>
        <w:t>70</w:t>
      </w:r>
      <w:r w:rsidRPr="00512505">
        <w:rPr>
          <w:rFonts w:ascii="Times New Roman" w:hAnsi="Times New Roman" w:cs="Times New Roman"/>
          <w:sz w:val="28"/>
          <w:szCs w:val="28"/>
          <w:lang w:val="kk-KZ"/>
        </w:rPr>
        <w:t>-сурет).</w:t>
      </w:r>
    </w:p>
    <w:p w14:paraId="3A99EE8B" w14:textId="77777777" w:rsidR="00A10E34" w:rsidRPr="00512505" w:rsidRDefault="00C9672B" w:rsidP="00A10E34">
      <w:pPr>
        <w:widowControl w:val="0"/>
        <w:tabs>
          <w:tab w:val="left" w:pos="142"/>
          <w:tab w:val="left" w:pos="5387"/>
        </w:tabs>
        <w:spacing w:after="0" w:line="240" w:lineRule="auto"/>
        <w:ind w:firstLine="709"/>
        <w:contextualSpacing/>
        <w:jc w:val="both"/>
        <w:rPr>
          <w:rFonts w:ascii="Times New Roman" w:hAnsi="Times New Roman" w:cs="Times New Roman"/>
          <w:sz w:val="28"/>
          <w:szCs w:val="28"/>
        </w:rPr>
      </w:pPr>
      <m:oMathPara>
        <m:oMathParaPr>
          <m:jc m:val="centerGroup"/>
        </m:oMathParaPr>
        <m:oMath>
          <m:f>
            <m:fPr>
              <m:ctrlPr>
                <w:rPr>
                  <w:rFonts w:ascii="Cambria Math" w:hAnsi="Cambria Math" w:cs="Times New Roman"/>
                  <w:i/>
                  <w:iCs/>
                  <w:sz w:val="28"/>
                  <w:szCs w:val="28"/>
                </w:rPr>
              </m:ctrlPr>
            </m:fPr>
            <m:num>
              <m:r>
                <w:rPr>
                  <w:rFonts w:ascii="Cambria Math" w:hAnsi="Cambria Math" w:cs="Times New Roman"/>
                  <w:sz w:val="28"/>
                  <w:szCs w:val="28"/>
                  <w:lang w:val="en-US"/>
                </w:rPr>
                <m:t>A</m:t>
              </m:r>
              <m:r>
                <w:rPr>
                  <w:rFonts w:ascii="Cambria Math" w:hAnsi="Cambria Math" w:cs="Times New Roman"/>
                  <w:sz w:val="28"/>
                  <w:szCs w:val="28"/>
                  <w:lang w:val="kk-KZ"/>
                </w:rPr>
                <m:t>D</m:t>
              </m:r>
            </m:num>
            <m:den>
              <m:r>
                <w:rPr>
                  <w:rFonts w:ascii="Cambria Math" w:hAnsi="Cambria Math" w:cs="Times New Roman"/>
                  <w:sz w:val="28"/>
                  <w:szCs w:val="28"/>
                  <w:lang w:val="en-US"/>
                </w:rPr>
                <m:t>B</m:t>
              </m:r>
              <m:r>
                <w:rPr>
                  <w:rFonts w:ascii="Cambria Math" w:hAnsi="Cambria Math" w:cs="Times New Roman"/>
                  <w:sz w:val="28"/>
                  <w:szCs w:val="28"/>
                  <w:lang w:val="kk-KZ"/>
                </w:rPr>
                <m:t>D</m:t>
              </m:r>
            </m:den>
          </m:f>
          <m:r>
            <w:rPr>
              <w:rFonts w:ascii="Cambria Math" w:hAnsi="Cambria Math" w:cs="Times New Roman"/>
              <w:sz w:val="28"/>
              <w:szCs w:val="28"/>
              <w:lang w:val="kk-KZ"/>
            </w:rPr>
            <m:t>=</m:t>
          </m:r>
          <m:f>
            <m:fPr>
              <m:ctrlPr>
                <w:rPr>
                  <w:rFonts w:ascii="Cambria Math" w:hAnsi="Cambria Math" w:cs="Times New Roman"/>
                  <w:i/>
                  <w:iCs/>
                  <w:sz w:val="28"/>
                  <w:szCs w:val="28"/>
                </w:rPr>
              </m:ctrlPr>
            </m:fPr>
            <m:num>
              <m:r>
                <w:rPr>
                  <w:rFonts w:ascii="Cambria Math" w:hAnsi="Cambria Math" w:cs="Times New Roman"/>
                  <w:sz w:val="28"/>
                  <w:szCs w:val="28"/>
                  <w:lang w:val="kk-KZ"/>
                </w:rPr>
                <m:t>A</m:t>
              </m:r>
              <m:r>
                <w:rPr>
                  <w:rFonts w:ascii="Cambria Math" w:hAnsi="Cambria Math" w:cs="Times New Roman"/>
                  <w:sz w:val="28"/>
                  <w:szCs w:val="28"/>
                  <w:lang w:val="en-US"/>
                </w:rPr>
                <m:t>C</m:t>
              </m:r>
            </m:num>
            <m:den>
              <m:r>
                <w:rPr>
                  <w:rFonts w:ascii="Cambria Math" w:hAnsi="Cambria Math" w:cs="Times New Roman"/>
                  <w:sz w:val="28"/>
                  <w:szCs w:val="28"/>
                  <w:lang w:val="en-US"/>
                </w:rPr>
                <m:t>B</m:t>
              </m:r>
              <m:r>
                <w:rPr>
                  <w:rFonts w:ascii="Cambria Math" w:hAnsi="Cambria Math" w:cs="Times New Roman"/>
                  <w:sz w:val="28"/>
                  <w:szCs w:val="28"/>
                  <w:lang w:val="kk-KZ"/>
                </w:rPr>
                <m:t>C</m:t>
              </m:r>
            </m:den>
          </m:f>
        </m:oMath>
      </m:oMathPara>
    </w:p>
    <w:p w14:paraId="3E610B16" w14:textId="77777777" w:rsidR="00A10E34" w:rsidRPr="00512505" w:rsidRDefault="00A10E34" w:rsidP="00A10E34">
      <w:pPr>
        <w:widowControl w:val="0"/>
        <w:tabs>
          <w:tab w:val="left" w:pos="142"/>
          <w:tab w:val="left" w:pos="5387"/>
        </w:tabs>
        <w:spacing w:after="0" w:line="240" w:lineRule="auto"/>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теңдігі орындалатынын дәлелдейік.</w:t>
      </w:r>
    </w:p>
    <w:p w14:paraId="069B4C1C" w14:textId="77777777" w:rsidR="00A62E3D" w:rsidRPr="00512505" w:rsidRDefault="00A62E3D" w:rsidP="00A62E3D">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i/>
          <w:iCs/>
          <w:sz w:val="28"/>
          <w:szCs w:val="28"/>
          <w:lang w:val="kk-KZ"/>
        </w:rPr>
        <w:t xml:space="preserve">ACD </w:t>
      </w:r>
      <w:r w:rsidRPr="00512505">
        <w:rPr>
          <w:rFonts w:ascii="Times New Roman" w:hAnsi="Times New Roman" w:cs="Times New Roman"/>
          <w:sz w:val="28"/>
          <w:szCs w:val="28"/>
          <w:lang w:val="kk-KZ"/>
        </w:rPr>
        <w:t>үшбұрышына синустар теоремасын қолданып, келесі теңдікті аламыз:</w:t>
      </w:r>
    </w:p>
    <w:p w14:paraId="0EC39150" w14:textId="77777777" w:rsidR="00A62E3D" w:rsidRPr="00512505" w:rsidRDefault="00C9672B" w:rsidP="00A62E3D">
      <w:pPr>
        <w:widowControl w:val="0"/>
        <w:tabs>
          <w:tab w:val="left" w:pos="142"/>
          <w:tab w:val="left" w:pos="5387"/>
        </w:tabs>
        <w:spacing w:after="0" w:line="240" w:lineRule="auto"/>
        <w:contextualSpacing/>
        <w:jc w:val="center"/>
        <w:rPr>
          <w:rFonts w:ascii="Times New Roman" w:hAnsi="Times New Roman" w:cs="Times New Roman"/>
          <w:sz w:val="28"/>
          <w:szCs w:val="28"/>
          <w:lang w:val="kk-KZ"/>
        </w:rPr>
      </w:pPr>
      <m:oMath>
        <m:f>
          <m:fPr>
            <m:ctrlPr>
              <w:rPr>
                <w:rFonts w:ascii="Cambria Math" w:hAnsi="Cambria Math" w:cs="Times New Roman"/>
                <w:i/>
                <w:iCs/>
                <w:sz w:val="28"/>
                <w:szCs w:val="28"/>
              </w:rPr>
            </m:ctrlPr>
          </m:fPr>
          <m:num>
            <m:r>
              <w:rPr>
                <w:rFonts w:ascii="Cambria Math" w:hAnsi="Cambria Math" w:cs="Times New Roman"/>
                <w:sz w:val="28"/>
                <w:szCs w:val="28"/>
                <w:lang w:val="kk-KZ"/>
              </w:rPr>
              <m:t>AD</m:t>
            </m:r>
          </m:num>
          <m:den>
            <m:func>
              <m:funcPr>
                <m:ctrlPr>
                  <w:rPr>
                    <w:rFonts w:ascii="Cambria Math" w:hAnsi="Cambria Math" w:cs="Times New Roman"/>
                    <w:i/>
                    <w:iCs/>
                    <w:sz w:val="28"/>
                    <w:szCs w:val="28"/>
                    <w:lang w:val="en-US"/>
                  </w:rPr>
                </m:ctrlPr>
              </m:funcPr>
              <m:fName>
                <m:r>
                  <m:rPr>
                    <m:sty m:val="p"/>
                  </m:rPr>
                  <w:rPr>
                    <w:rFonts w:ascii="Cambria Math" w:hAnsi="Cambria Math" w:cs="Times New Roman"/>
                    <w:sz w:val="28"/>
                    <w:szCs w:val="28"/>
                    <w:lang w:val="kk-KZ"/>
                  </w:rPr>
                  <m:t>sin</m:t>
                </m:r>
              </m:fName>
              <m:e>
                <m:r>
                  <w:rPr>
                    <w:rFonts w:ascii="Cambria Math" w:hAnsi="Cambria Math" w:cs="Times New Roman" w:hint="eastAsia"/>
                    <w:i/>
                    <w:iCs/>
                    <w:sz w:val="28"/>
                    <w:szCs w:val="28"/>
                    <w:lang w:val="en-US"/>
                  </w:rPr>
                  <w:sym w:font="Symbol" w:char="F0D0"/>
                </m:r>
                <m:r>
                  <w:rPr>
                    <w:rFonts w:ascii="Cambria Math" w:hAnsi="Cambria Math" w:cs="Times New Roman"/>
                    <w:sz w:val="28"/>
                    <w:szCs w:val="28"/>
                    <w:lang w:val="kk-KZ"/>
                  </w:rPr>
                  <m:t>ACD</m:t>
                </m:r>
              </m:e>
            </m:func>
          </m:den>
        </m:f>
        <m:r>
          <w:rPr>
            <w:rFonts w:ascii="Cambria Math" w:hAnsi="Cambria Math" w:cs="Times New Roman"/>
            <w:sz w:val="28"/>
            <w:szCs w:val="28"/>
            <w:lang w:val="kk-KZ"/>
          </w:rPr>
          <m:t>=</m:t>
        </m:r>
        <m:f>
          <m:fPr>
            <m:ctrlPr>
              <w:rPr>
                <w:rFonts w:ascii="Cambria Math" w:hAnsi="Cambria Math" w:cs="Times New Roman"/>
                <w:i/>
                <w:iCs/>
                <w:sz w:val="28"/>
                <w:szCs w:val="28"/>
              </w:rPr>
            </m:ctrlPr>
          </m:fPr>
          <m:num>
            <m:r>
              <w:rPr>
                <w:rFonts w:ascii="Cambria Math" w:hAnsi="Cambria Math" w:cs="Times New Roman"/>
                <w:sz w:val="28"/>
                <w:szCs w:val="28"/>
                <w:lang w:val="kk-KZ"/>
              </w:rPr>
              <m:t>AC</m:t>
            </m:r>
          </m:num>
          <m:den>
            <m:func>
              <m:funcPr>
                <m:ctrlPr>
                  <w:rPr>
                    <w:rFonts w:ascii="Cambria Math" w:hAnsi="Cambria Math" w:cs="Times New Roman"/>
                    <w:i/>
                    <w:iCs/>
                    <w:sz w:val="28"/>
                    <w:szCs w:val="28"/>
                    <w:lang w:val="en-US"/>
                  </w:rPr>
                </m:ctrlPr>
              </m:funcPr>
              <m:fName>
                <m:r>
                  <m:rPr>
                    <m:sty m:val="p"/>
                  </m:rPr>
                  <w:rPr>
                    <w:rFonts w:ascii="Cambria Math" w:hAnsi="Cambria Math" w:cs="Times New Roman"/>
                    <w:sz w:val="28"/>
                    <w:szCs w:val="28"/>
                    <w:lang w:val="kk-KZ"/>
                  </w:rPr>
                  <m:t>sin</m:t>
                </m:r>
              </m:fName>
              <m:e>
                <m:r>
                  <w:rPr>
                    <w:rFonts w:ascii="Cambria Math" w:hAnsi="Cambria Math" w:cs="Times New Roman" w:hint="eastAsia"/>
                    <w:i/>
                    <w:iCs/>
                    <w:sz w:val="28"/>
                    <w:szCs w:val="28"/>
                    <w:lang w:val="en-US"/>
                  </w:rPr>
                  <w:sym w:font="Symbol" w:char="F0D0"/>
                </m:r>
                <m:r>
                  <w:rPr>
                    <w:rFonts w:ascii="Cambria Math" w:hAnsi="Cambria Math" w:cs="Times New Roman"/>
                    <w:sz w:val="28"/>
                    <w:szCs w:val="28"/>
                    <w:lang w:val="kk-KZ"/>
                  </w:rPr>
                  <m:t>ADC</m:t>
                </m:r>
              </m:e>
            </m:func>
          </m:den>
        </m:f>
      </m:oMath>
      <w:r w:rsidR="00A62E3D" w:rsidRPr="00512505">
        <w:rPr>
          <w:rFonts w:ascii="Times New Roman" w:eastAsiaTheme="minorEastAsia" w:hAnsi="Times New Roman" w:cs="Times New Roman"/>
          <w:iCs/>
          <w:sz w:val="28"/>
          <w:szCs w:val="28"/>
          <w:lang w:val="kk-KZ"/>
        </w:rPr>
        <w:t>.</w:t>
      </w:r>
    </w:p>
    <w:p w14:paraId="07886486" w14:textId="77777777" w:rsidR="00A62E3D" w:rsidRPr="00512505" w:rsidRDefault="00A62E3D" w:rsidP="00A62E3D">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i/>
          <w:iCs/>
          <w:sz w:val="28"/>
          <w:szCs w:val="28"/>
          <w:lang w:val="kk-KZ"/>
        </w:rPr>
        <w:t xml:space="preserve">BCD </w:t>
      </w:r>
      <w:r w:rsidRPr="00512505">
        <w:rPr>
          <w:rFonts w:ascii="Times New Roman" w:hAnsi="Times New Roman" w:cs="Times New Roman"/>
          <w:sz w:val="28"/>
          <w:szCs w:val="28"/>
          <w:lang w:val="kk-KZ"/>
        </w:rPr>
        <w:t>үшбұрышына синустар теоремасын қолданып, келесі теңдікті аламыз:</w:t>
      </w:r>
    </w:p>
    <w:p w14:paraId="16852A3F" w14:textId="77777777" w:rsidR="00A62E3D" w:rsidRPr="00512505" w:rsidRDefault="00C9672B" w:rsidP="00A62E3D">
      <w:pPr>
        <w:widowControl w:val="0"/>
        <w:tabs>
          <w:tab w:val="left" w:pos="142"/>
          <w:tab w:val="left" w:pos="5387"/>
        </w:tabs>
        <w:spacing w:after="0" w:line="240" w:lineRule="auto"/>
        <w:contextualSpacing/>
        <w:jc w:val="center"/>
        <w:rPr>
          <w:rFonts w:ascii="Times New Roman" w:hAnsi="Times New Roman" w:cs="Times New Roman"/>
          <w:sz w:val="28"/>
          <w:szCs w:val="28"/>
          <w:lang w:val="kk-KZ"/>
        </w:rPr>
      </w:pPr>
      <m:oMath>
        <m:f>
          <m:fPr>
            <m:ctrlPr>
              <w:rPr>
                <w:rFonts w:ascii="Cambria Math" w:hAnsi="Cambria Math" w:cs="Times New Roman"/>
                <w:i/>
                <w:iCs/>
                <w:sz w:val="28"/>
                <w:szCs w:val="28"/>
              </w:rPr>
            </m:ctrlPr>
          </m:fPr>
          <m:num>
            <m:r>
              <w:rPr>
                <w:rFonts w:ascii="Cambria Math" w:hAnsi="Cambria Math" w:cs="Times New Roman"/>
                <w:sz w:val="28"/>
                <w:szCs w:val="28"/>
                <w:lang w:val="kk-KZ"/>
              </w:rPr>
              <m:t>BD</m:t>
            </m:r>
          </m:num>
          <m:den>
            <m:func>
              <m:funcPr>
                <m:ctrlPr>
                  <w:rPr>
                    <w:rFonts w:ascii="Cambria Math" w:hAnsi="Cambria Math" w:cs="Times New Roman"/>
                    <w:i/>
                    <w:iCs/>
                    <w:sz w:val="28"/>
                    <w:szCs w:val="28"/>
                    <w:lang w:val="en-US"/>
                  </w:rPr>
                </m:ctrlPr>
              </m:funcPr>
              <m:fName>
                <m:r>
                  <m:rPr>
                    <m:sty m:val="p"/>
                  </m:rPr>
                  <w:rPr>
                    <w:rFonts w:ascii="Cambria Math" w:hAnsi="Cambria Math" w:cs="Times New Roman"/>
                    <w:sz w:val="28"/>
                    <w:szCs w:val="28"/>
                    <w:lang w:val="kk-KZ"/>
                  </w:rPr>
                  <m:t>sin</m:t>
                </m:r>
              </m:fName>
              <m:e>
                <m:r>
                  <w:rPr>
                    <w:rFonts w:ascii="Cambria Math" w:hAnsi="Cambria Math" w:cs="Times New Roman" w:hint="eastAsia"/>
                    <w:i/>
                    <w:iCs/>
                    <w:sz w:val="28"/>
                    <w:szCs w:val="28"/>
                    <w:lang w:val="en-US"/>
                  </w:rPr>
                  <w:sym w:font="Symbol" w:char="F0D0"/>
                </m:r>
                <m:r>
                  <w:rPr>
                    <w:rFonts w:ascii="Cambria Math" w:hAnsi="Cambria Math" w:cs="Times New Roman"/>
                    <w:sz w:val="28"/>
                    <w:szCs w:val="28"/>
                    <w:lang w:val="kk-KZ"/>
                  </w:rPr>
                  <m:t>BCD</m:t>
                </m:r>
              </m:e>
            </m:func>
          </m:den>
        </m:f>
        <m:r>
          <w:rPr>
            <w:rFonts w:ascii="Cambria Math" w:hAnsi="Cambria Math" w:cs="Times New Roman"/>
            <w:sz w:val="28"/>
            <w:szCs w:val="28"/>
            <w:lang w:val="kk-KZ"/>
          </w:rPr>
          <m:t>=</m:t>
        </m:r>
        <m:f>
          <m:fPr>
            <m:ctrlPr>
              <w:rPr>
                <w:rFonts w:ascii="Cambria Math" w:hAnsi="Cambria Math" w:cs="Times New Roman"/>
                <w:i/>
                <w:iCs/>
                <w:sz w:val="28"/>
                <w:szCs w:val="28"/>
              </w:rPr>
            </m:ctrlPr>
          </m:fPr>
          <m:num>
            <m:r>
              <w:rPr>
                <w:rFonts w:ascii="Cambria Math" w:hAnsi="Cambria Math" w:cs="Times New Roman"/>
                <w:sz w:val="28"/>
                <w:szCs w:val="28"/>
                <w:lang w:val="kk-KZ"/>
              </w:rPr>
              <m:t>BC</m:t>
            </m:r>
          </m:num>
          <m:den>
            <m:func>
              <m:funcPr>
                <m:ctrlPr>
                  <w:rPr>
                    <w:rFonts w:ascii="Cambria Math" w:hAnsi="Cambria Math" w:cs="Times New Roman"/>
                    <w:i/>
                    <w:iCs/>
                    <w:sz w:val="28"/>
                    <w:szCs w:val="28"/>
                    <w:lang w:val="en-US"/>
                  </w:rPr>
                </m:ctrlPr>
              </m:funcPr>
              <m:fName>
                <m:r>
                  <m:rPr>
                    <m:sty m:val="p"/>
                  </m:rPr>
                  <w:rPr>
                    <w:rFonts w:ascii="Cambria Math" w:hAnsi="Cambria Math" w:cs="Times New Roman"/>
                    <w:sz w:val="28"/>
                    <w:szCs w:val="28"/>
                    <w:lang w:val="kk-KZ"/>
                  </w:rPr>
                  <m:t>sin</m:t>
                </m:r>
              </m:fName>
              <m:e>
                <m:r>
                  <w:rPr>
                    <w:rFonts w:ascii="Cambria Math" w:hAnsi="Cambria Math" w:cs="Times New Roman" w:hint="eastAsia"/>
                    <w:i/>
                    <w:iCs/>
                    <w:sz w:val="28"/>
                    <w:szCs w:val="28"/>
                    <w:lang w:val="en-US"/>
                  </w:rPr>
                  <w:sym w:font="Symbol" w:char="F0D0"/>
                </m:r>
                <m:r>
                  <w:rPr>
                    <w:rFonts w:ascii="Cambria Math" w:hAnsi="Cambria Math" w:cs="Times New Roman"/>
                    <w:sz w:val="28"/>
                    <w:szCs w:val="28"/>
                    <w:lang w:val="kk-KZ"/>
                  </w:rPr>
                  <m:t>BDC</m:t>
                </m:r>
              </m:e>
            </m:func>
          </m:den>
        </m:f>
      </m:oMath>
      <w:r w:rsidR="00A62E3D" w:rsidRPr="00512505">
        <w:rPr>
          <w:rFonts w:ascii="Times New Roman" w:eastAsiaTheme="minorEastAsia" w:hAnsi="Times New Roman" w:cs="Times New Roman"/>
          <w:iCs/>
          <w:sz w:val="28"/>
          <w:szCs w:val="28"/>
          <w:lang w:val="kk-KZ"/>
        </w:rPr>
        <w:t>.</w:t>
      </w:r>
    </w:p>
    <w:p w14:paraId="2BF31480" w14:textId="77777777" w:rsidR="00A10E34" w:rsidRPr="00512505" w:rsidRDefault="00A10E34" w:rsidP="00A10E34">
      <w:pPr>
        <w:widowControl w:val="0"/>
        <w:tabs>
          <w:tab w:val="left" w:pos="142"/>
          <w:tab w:val="left" w:pos="5387"/>
        </w:tabs>
        <w:spacing w:after="0" w:line="240" w:lineRule="auto"/>
        <w:contextualSpacing/>
        <w:jc w:val="both"/>
        <w:rPr>
          <w:rFonts w:ascii="Times New Roman" w:hAnsi="Times New Roman" w:cs="Times New Roman"/>
          <w:sz w:val="28"/>
          <w:szCs w:val="28"/>
          <w:lang w:val="kk-KZ"/>
        </w:rPr>
      </w:pPr>
    </w:p>
    <w:p w14:paraId="27662D3F" w14:textId="77777777" w:rsidR="00A10E34" w:rsidRPr="00512505" w:rsidRDefault="00A10E34" w:rsidP="00A10E34">
      <w:pPr>
        <w:widowControl w:val="0"/>
        <w:tabs>
          <w:tab w:val="left" w:pos="142"/>
          <w:tab w:val="left" w:pos="5387"/>
        </w:tabs>
        <w:spacing w:after="0" w:line="240" w:lineRule="auto"/>
        <w:contextualSpacing/>
        <w:jc w:val="center"/>
        <w:rPr>
          <w:rFonts w:ascii="Times New Roman" w:hAnsi="Times New Roman" w:cs="Times New Roman"/>
          <w:sz w:val="28"/>
          <w:szCs w:val="28"/>
          <w:lang w:val="kk-KZ"/>
        </w:rPr>
      </w:pPr>
      <w:r w:rsidRPr="00512505">
        <w:rPr>
          <w:rFonts w:ascii="Times New Roman" w:hAnsi="Times New Roman" w:cs="Times New Roman"/>
          <w:noProof/>
          <w:sz w:val="28"/>
          <w:szCs w:val="28"/>
          <w:lang w:eastAsia="ru-RU"/>
        </w:rPr>
        <w:lastRenderedPageBreak/>
        <w:drawing>
          <wp:inline distT="0" distB="0" distL="0" distR="0" wp14:anchorId="4B9B03D2" wp14:editId="14EE6CCD">
            <wp:extent cx="1889185" cy="1650674"/>
            <wp:effectExtent l="0" t="0" r="0" b="6985"/>
            <wp:docPr id="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890526" cy="1651846"/>
                    </a:xfrm>
                    <a:prstGeom prst="rect">
                      <a:avLst/>
                    </a:prstGeom>
                    <a:noFill/>
                    <a:ln>
                      <a:noFill/>
                    </a:ln>
                    <a:effectLst/>
                  </pic:spPr>
                </pic:pic>
              </a:graphicData>
            </a:graphic>
          </wp:inline>
        </w:drawing>
      </w:r>
    </w:p>
    <w:p w14:paraId="15E28CF3" w14:textId="77777777" w:rsidR="00A10E34" w:rsidRPr="00512505" w:rsidRDefault="00A10E34" w:rsidP="00A10E34">
      <w:pPr>
        <w:widowControl w:val="0"/>
        <w:tabs>
          <w:tab w:val="left" w:pos="142"/>
          <w:tab w:val="left" w:pos="5387"/>
        </w:tabs>
        <w:spacing w:after="0" w:line="240" w:lineRule="auto"/>
        <w:contextualSpacing/>
        <w:jc w:val="center"/>
        <w:rPr>
          <w:rFonts w:ascii="Times New Roman" w:hAnsi="Times New Roman" w:cs="Times New Roman"/>
          <w:sz w:val="28"/>
          <w:szCs w:val="28"/>
          <w:lang w:val="kk-KZ"/>
        </w:rPr>
      </w:pPr>
    </w:p>
    <w:p w14:paraId="2F460F8F" w14:textId="0028504C" w:rsidR="00A10E34" w:rsidRPr="00512505" w:rsidRDefault="00A10E34" w:rsidP="007F0408">
      <w:pPr>
        <w:widowControl w:val="0"/>
        <w:tabs>
          <w:tab w:val="left" w:pos="142"/>
          <w:tab w:val="left" w:pos="5387"/>
        </w:tabs>
        <w:spacing w:after="0" w:line="240" w:lineRule="auto"/>
        <w:contextualSpacing/>
        <w:jc w:val="center"/>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Сурет </w:t>
      </w:r>
      <w:r w:rsidR="009C0F4B" w:rsidRPr="00512505">
        <w:rPr>
          <w:rFonts w:ascii="Times New Roman" w:hAnsi="Times New Roman" w:cs="Times New Roman"/>
          <w:sz w:val="28"/>
          <w:szCs w:val="28"/>
          <w:lang w:val="kk-KZ"/>
        </w:rPr>
        <w:t>70</w:t>
      </w:r>
      <w:r w:rsidR="007F0408" w:rsidRPr="00512505">
        <w:rPr>
          <w:rFonts w:ascii="Times New Roman" w:hAnsi="Times New Roman" w:cs="Times New Roman"/>
          <w:sz w:val="28"/>
          <w:szCs w:val="28"/>
          <w:lang w:val="kk-KZ"/>
        </w:rPr>
        <w:t xml:space="preserve"> - Үшбұрыш</w:t>
      </w:r>
    </w:p>
    <w:p w14:paraId="2DCFAD27" w14:textId="77777777" w:rsidR="00A10E34" w:rsidRPr="00512505" w:rsidRDefault="00A10E34" w:rsidP="00A10E34">
      <w:pPr>
        <w:widowControl w:val="0"/>
        <w:tabs>
          <w:tab w:val="left" w:pos="142"/>
          <w:tab w:val="left" w:pos="5387"/>
        </w:tabs>
        <w:spacing w:after="0" w:line="240" w:lineRule="auto"/>
        <w:contextualSpacing/>
        <w:jc w:val="both"/>
        <w:rPr>
          <w:rFonts w:ascii="Times New Roman" w:hAnsi="Times New Roman" w:cs="Times New Roman"/>
          <w:sz w:val="28"/>
          <w:szCs w:val="28"/>
          <w:lang w:val="kk-KZ"/>
        </w:rPr>
      </w:pPr>
    </w:p>
    <w:p w14:paraId="1A70A90B" w14:textId="77777777" w:rsidR="00A10E34" w:rsidRPr="00512505" w:rsidRDefault="00C9672B"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m:oMath>
        <m:func>
          <m:funcPr>
            <m:ctrlPr>
              <w:rPr>
                <w:rFonts w:ascii="Cambria Math" w:hAnsi="Cambria Math" w:cs="Times New Roman"/>
                <w:i/>
                <w:iCs/>
                <w:sz w:val="28"/>
                <w:szCs w:val="28"/>
                <w:lang w:val="en-US"/>
              </w:rPr>
            </m:ctrlPr>
          </m:funcPr>
          <m:fName>
            <m:r>
              <m:rPr>
                <m:sty m:val="p"/>
              </m:rPr>
              <w:rPr>
                <w:rFonts w:ascii="Cambria Math" w:hAnsi="Cambria Math" w:cs="Times New Roman"/>
                <w:sz w:val="28"/>
                <w:szCs w:val="28"/>
                <w:lang w:val="kk-KZ"/>
              </w:rPr>
              <m:t>sin</m:t>
            </m:r>
          </m:fName>
          <m:e>
            <m:r>
              <w:rPr>
                <w:rFonts w:ascii="Cambria Math" w:hAnsi="Cambria Math" w:cs="Times New Roman" w:hint="eastAsia"/>
                <w:i/>
                <w:iCs/>
                <w:sz w:val="28"/>
                <w:szCs w:val="28"/>
                <w:lang w:val="en-US"/>
              </w:rPr>
              <w:sym w:font="Symbol" w:char="F0D0"/>
            </m:r>
            <m:r>
              <w:rPr>
                <w:rFonts w:ascii="Cambria Math" w:hAnsi="Cambria Math" w:cs="Times New Roman"/>
                <w:sz w:val="28"/>
                <w:szCs w:val="28"/>
                <w:lang w:val="kk-KZ"/>
              </w:rPr>
              <m:t>ACD</m:t>
            </m:r>
          </m:e>
        </m:func>
      </m:oMath>
      <w:r w:rsidR="00A10E34" w:rsidRPr="00512505">
        <w:rPr>
          <w:rFonts w:ascii="Times New Roman" w:hAnsi="Times New Roman" w:cs="Times New Roman"/>
          <w:sz w:val="28"/>
          <w:szCs w:val="28"/>
          <w:lang w:val="kk-KZ"/>
        </w:rPr>
        <w:t xml:space="preserve"> =</w:t>
      </w:r>
      <m:oMath>
        <m:func>
          <m:funcPr>
            <m:ctrlPr>
              <w:rPr>
                <w:rFonts w:ascii="Cambria Math" w:hAnsi="Cambria Math" w:cs="Times New Roman"/>
                <w:i/>
                <w:iCs/>
                <w:sz w:val="28"/>
                <w:szCs w:val="28"/>
                <w:lang w:val="en-US"/>
              </w:rPr>
            </m:ctrlPr>
          </m:funcPr>
          <m:fName>
            <m:r>
              <m:rPr>
                <m:sty m:val="p"/>
              </m:rPr>
              <w:rPr>
                <w:rFonts w:ascii="Cambria Math" w:hAnsi="Cambria Math" w:cs="Times New Roman"/>
                <w:sz w:val="28"/>
                <w:szCs w:val="28"/>
                <w:lang w:val="kk-KZ"/>
              </w:rPr>
              <m:t> sin</m:t>
            </m:r>
          </m:fName>
          <m:e>
            <m:r>
              <w:rPr>
                <w:rFonts w:ascii="Cambria Math" w:hAnsi="Cambria Math" w:cs="Times New Roman" w:hint="eastAsia"/>
                <w:i/>
                <w:iCs/>
                <w:sz w:val="28"/>
                <w:szCs w:val="28"/>
                <w:lang w:val="en-US"/>
              </w:rPr>
              <w:sym w:font="Symbol" w:char="F0D0"/>
            </m:r>
            <m:r>
              <w:rPr>
                <w:rFonts w:ascii="Cambria Math" w:hAnsi="Cambria Math" w:cs="Times New Roman"/>
                <w:sz w:val="28"/>
                <w:szCs w:val="28"/>
                <w:lang w:val="kk-KZ"/>
              </w:rPr>
              <m:t>BCD</m:t>
            </m:r>
          </m:e>
        </m:func>
      </m:oMath>
      <w:r w:rsidR="00A10E34" w:rsidRPr="00512505">
        <w:rPr>
          <w:rFonts w:ascii="Times New Roman" w:hAnsi="Times New Roman" w:cs="Times New Roman"/>
          <w:sz w:val="28"/>
          <w:szCs w:val="28"/>
          <w:lang w:val="kk-KZ"/>
        </w:rPr>
        <w:t xml:space="preserve"> және </w:t>
      </w:r>
      <m:oMath>
        <m:func>
          <m:funcPr>
            <m:ctrlPr>
              <w:rPr>
                <w:rFonts w:ascii="Cambria Math" w:hAnsi="Cambria Math" w:cs="Times New Roman"/>
                <w:i/>
                <w:iCs/>
                <w:sz w:val="28"/>
                <w:szCs w:val="28"/>
                <w:lang w:val="en-US"/>
              </w:rPr>
            </m:ctrlPr>
          </m:funcPr>
          <m:fName>
            <m:r>
              <m:rPr>
                <m:sty m:val="p"/>
              </m:rPr>
              <w:rPr>
                <w:rFonts w:ascii="Cambria Math" w:hAnsi="Cambria Math" w:cs="Times New Roman"/>
                <w:sz w:val="28"/>
                <w:szCs w:val="28"/>
                <w:lang w:val="kk-KZ"/>
              </w:rPr>
              <m:t>sin</m:t>
            </m:r>
          </m:fName>
          <m:e>
            <m:r>
              <w:rPr>
                <w:rFonts w:ascii="Cambria Math" w:hAnsi="Cambria Math" w:cs="Times New Roman" w:hint="eastAsia"/>
                <w:i/>
                <w:iCs/>
                <w:sz w:val="28"/>
                <w:szCs w:val="28"/>
                <w:lang w:val="en-US"/>
              </w:rPr>
              <w:sym w:font="Symbol" w:char="F0D0"/>
            </m:r>
            <m:r>
              <w:rPr>
                <w:rFonts w:ascii="Cambria Math" w:hAnsi="Cambria Math" w:cs="Times New Roman"/>
                <w:sz w:val="28"/>
                <w:szCs w:val="28"/>
                <w:lang w:val="kk-KZ"/>
              </w:rPr>
              <m:t>ADC=</m:t>
            </m:r>
          </m:e>
        </m:func>
      </m:oMath>
      <w:r w:rsidR="00A10E34" w:rsidRPr="00512505">
        <w:rPr>
          <w:rFonts w:ascii="Times New Roman" w:hAnsi="Times New Roman" w:cs="Times New Roman"/>
          <w:sz w:val="28"/>
          <w:szCs w:val="28"/>
          <w:lang w:val="kk-KZ"/>
        </w:rPr>
        <w:t xml:space="preserve"> </w:t>
      </w:r>
      <m:oMath>
        <m:func>
          <m:funcPr>
            <m:ctrlPr>
              <w:rPr>
                <w:rFonts w:ascii="Cambria Math" w:hAnsi="Cambria Math" w:cs="Times New Roman"/>
                <w:i/>
                <w:iCs/>
                <w:sz w:val="28"/>
                <w:szCs w:val="28"/>
                <w:lang w:val="en-US"/>
              </w:rPr>
            </m:ctrlPr>
          </m:funcPr>
          <m:fName>
            <m:r>
              <m:rPr>
                <m:sty m:val="p"/>
              </m:rPr>
              <w:rPr>
                <w:rFonts w:ascii="Cambria Math" w:hAnsi="Cambria Math" w:cs="Times New Roman"/>
                <w:sz w:val="28"/>
                <w:szCs w:val="28"/>
                <w:lang w:val="kk-KZ"/>
              </w:rPr>
              <m:t>sin</m:t>
            </m:r>
          </m:fName>
          <m:e>
            <m:r>
              <w:rPr>
                <w:rFonts w:ascii="Cambria Math" w:hAnsi="Cambria Math" w:cs="Times New Roman" w:hint="eastAsia"/>
                <w:i/>
                <w:iCs/>
                <w:sz w:val="28"/>
                <w:szCs w:val="28"/>
                <w:lang w:val="en-US"/>
              </w:rPr>
              <w:sym w:font="Symbol" w:char="F0D0"/>
            </m:r>
            <m:r>
              <w:rPr>
                <w:rFonts w:ascii="Cambria Math" w:hAnsi="Cambria Math" w:cs="Times New Roman"/>
                <w:sz w:val="28"/>
                <w:szCs w:val="28"/>
                <w:lang w:val="kk-KZ"/>
              </w:rPr>
              <m:t>BDC</m:t>
            </m:r>
          </m:e>
        </m:func>
      </m:oMath>
      <w:r w:rsidR="00A10E34" w:rsidRPr="00512505">
        <w:rPr>
          <w:rFonts w:ascii="Times New Roman" w:hAnsi="Times New Roman" w:cs="Times New Roman"/>
          <w:sz w:val="28"/>
          <w:szCs w:val="28"/>
          <w:lang w:val="kk-KZ"/>
        </w:rPr>
        <w:t xml:space="preserve"> екенін ескеріп, бұл теңдіктерден ізделінді теңдікті аламыз:</w:t>
      </w:r>
    </w:p>
    <w:p w14:paraId="6F11C9DC" w14:textId="77777777" w:rsidR="00A10E34" w:rsidRPr="00512505" w:rsidRDefault="00C9672B" w:rsidP="00A10E34">
      <w:pPr>
        <w:widowControl w:val="0"/>
        <w:tabs>
          <w:tab w:val="left" w:pos="142"/>
          <w:tab w:val="left" w:pos="5387"/>
        </w:tabs>
        <w:spacing w:after="0" w:line="240" w:lineRule="auto"/>
        <w:contextualSpacing/>
        <w:jc w:val="center"/>
        <w:rPr>
          <w:rFonts w:ascii="Times New Roman" w:hAnsi="Times New Roman" w:cs="Times New Roman"/>
          <w:sz w:val="28"/>
          <w:szCs w:val="28"/>
          <w:lang w:val="kk-KZ"/>
        </w:rPr>
      </w:pPr>
      <m:oMath>
        <m:f>
          <m:fPr>
            <m:ctrlPr>
              <w:rPr>
                <w:rFonts w:ascii="Cambria Math" w:hAnsi="Cambria Math" w:cs="Times New Roman"/>
                <w:i/>
                <w:iCs/>
                <w:sz w:val="28"/>
                <w:szCs w:val="28"/>
              </w:rPr>
            </m:ctrlPr>
          </m:fPr>
          <m:num>
            <m:r>
              <w:rPr>
                <w:rFonts w:ascii="Cambria Math" w:hAnsi="Cambria Math" w:cs="Times New Roman"/>
                <w:sz w:val="28"/>
                <w:szCs w:val="28"/>
                <w:lang w:val="kk-KZ"/>
              </w:rPr>
              <m:t>AD</m:t>
            </m:r>
          </m:num>
          <m:den>
            <m:r>
              <w:rPr>
                <w:rFonts w:ascii="Cambria Math" w:hAnsi="Cambria Math" w:cs="Times New Roman"/>
                <w:sz w:val="28"/>
                <w:szCs w:val="28"/>
                <w:lang w:val="kk-KZ"/>
              </w:rPr>
              <m:t>BD</m:t>
            </m:r>
          </m:den>
        </m:f>
        <m:r>
          <w:rPr>
            <w:rFonts w:ascii="Cambria Math" w:hAnsi="Cambria Math" w:cs="Times New Roman"/>
            <w:sz w:val="28"/>
            <w:szCs w:val="28"/>
            <w:lang w:val="kk-KZ"/>
          </w:rPr>
          <m:t>=</m:t>
        </m:r>
        <m:f>
          <m:fPr>
            <m:ctrlPr>
              <w:rPr>
                <w:rFonts w:ascii="Cambria Math" w:hAnsi="Cambria Math" w:cs="Times New Roman"/>
                <w:i/>
                <w:iCs/>
                <w:sz w:val="28"/>
                <w:szCs w:val="28"/>
              </w:rPr>
            </m:ctrlPr>
          </m:fPr>
          <m:num>
            <m:r>
              <w:rPr>
                <w:rFonts w:ascii="Cambria Math" w:hAnsi="Cambria Math" w:cs="Times New Roman"/>
                <w:sz w:val="28"/>
                <w:szCs w:val="28"/>
                <w:lang w:val="kk-KZ"/>
              </w:rPr>
              <m:t>AC</m:t>
            </m:r>
          </m:num>
          <m:den>
            <m:r>
              <w:rPr>
                <w:rFonts w:ascii="Cambria Math" w:hAnsi="Cambria Math" w:cs="Times New Roman"/>
                <w:sz w:val="28"/>
                <w:szCs w:val="28"/>
                <w:lang w:val="kk-KZ"/>
              </w:rPr>
              <m:t>BC</m:t>
            </m:r>
          </m:den>
        </m:f>
      </m:oMath>
      <w:r w:rsidR="00A10E34" w:rsidRPr="00512505">
        <w:rPr>
          <w:rFonts w:ascii="Times New Roman" w:eastAsiaTheme="minorEastAsia" w:hAnsi="Times New Roman" w:cs="Times New Roman"/>
          <w:iCs/>
          <w:sz w:val="28"/>
          <w:szCs w:val="28"/>
          <w:lang w:val="kk-KZ"/>
        </w:rPr>
        <w:t>.</w:t>
      </w:r>
    </w:p>
    <w:p w14:paraId="1879E5F9" w14:textId="77777777" w:rsidR="00A10E34" w:rsidRPr="00512505" w:rsidRDefault="00A10E34" w:rsidP="002E7D09">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p>
    <w:p w14:paraId="26DBFD2E" w14:textId="30F3AEEA" w:rsidR="006A04A1" w:rsidRPr="00512505" w:rsidRDefault="006A04A1" w:rsidP="006A04A1">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Дәл осы сияқты 9-сыныпта үшбұрыштың ауданын табуға арналған Герон формуласы косинустар синустар теоремасы арқылы дәлелденіп жүр. Біз осы теореманы 8-сыныпта Пифагор теорамасын пайдаланыпта дәлелдеуге болатынын айта кетеміз.</w:t>
      </w:r>
    </w:p>
    <w:p w14:paraId="1EEC08AA" w14:textId="2198A941" w:rsidR="00A253D8" w:rsidRPr="00512505" w:rsidRDefault="00A253D8" w:rsidP="00193118">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Кейбір геометриялық есептерді оқушылар 7, 8, 9-сынып оқу материалдары көмегімен әртүрлі әдіспен шығаруға ұсынуға болады. Ол үшін </w:t>
      </w:r>
      <w:r w:rsidR="00301897" w:rsidRPr="00512505">
        <w:rPr>
          <w:rFonts w:ascii="Times New Roman" w:hAnsi="Times New Roman" w:cs="Times New Roman"/>
          <w:sz w:val="28"/>
          <w:szCs w:val="28"/>
          <w:lang w:val="kk-KZ"/>
        </w:rPr>
        <w:t xml:space="preserve">оқушылар </w:t>
      </w:r>
      <w:r w:rsidRPr="00512505">
        <w:rPr>
          <w:rFonts w:ascii="Times New Roman" w:hAnsi="Times New Roman" w:cs="Times New Roman"/>
          <w:sz w:val="28"/>
          <w:szCs w:val="28"/>
          <w:lang w:val="kk-KZ"/>
        </w:rPr>
        <w:t>сол сыныптың оқу материалын қайталауы және пайдалануы тиіс.</w:t>
      </w:r>
    </w:p>
    <w:p w14:paraId="39600F26" w14:textId="24D5B8FF" w:rsidR="00961B44" w:rsidRPr="00512505" w:rsidRDefault="00BA703B" w:rsidP="00193118">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b/>
          <w:sz w:val="28"/>
          <w:szCs w:val="28"/>
          <w:lang w:val="kk-KZ"/>
        </w:rPr>
        <w:t>9</w:t>
      </w:r>
      <w:r w:rsidR="00523037" w:rsidRPr="00512505">
        <w:rPr>
          <w:rFonts w:ascii="Times New Roman" w:hAnsi="Times New Roman" w:cs="Times New Roman"/>
          <w:b/>
          <w:sz w:val="28"/>
          <w:szCs w:val="28"/>
          <w:lang w:val="kk-KZ"/>
        </w:rPr>
        <w:t>-есеп.</w:t>
      </w:r>
      <w:r w:rsidR="00523037" w:rsidRPr="00512505">
        <w:rPr>
          <w:rFonts w:ascii="Times New Roman" w:hAnsi="Times New Roman" w:cs="Times New Roman"/>
          <w:sz w:val="28"/>
          <w:szCs w:val="28"/>
          <w:lang w:val="kk-KZ"/>
        </w:rPr>
        <w:t xml:space="preserve"> </w:t>
      </w:r>
      <w:r w:rsidR="00201365" w:rsidRPr="00512505">
        <w:rPr>
          <w:rFonts w:ascii="Times New Roman" w:hAnsi="Times New Roman" w:cs="Times New Roman"/>
          <w:i/>
          <w:sz w:val="28"/>
          <w:szCs w:val="28"/>
          <w:lang w:val="kk-KZ"/>
        </w:rPr>
        <w:t>ABCD</w:t>
      </w:r>
      <w:r w:rsidR="00201365" w:rsidRPr="00512505">
        <w:rPr>
          <w:rFonts w:ascii="Times New Roman" w:hAnsi="Times New Roman" w:cs="Times New Roman"/>
          <w:sz w:val="28"/>
          <w:szCs w:val="28"/>
          <w:lang w:val="kk-KZ"/>
        </w:rPr>
        <w:t xml:space="preserve"> төртбұрышында </w:t>
      </w:r>
      <m:oMath>
        <m:r>
          <w:rPr>
            <w:rFonts w:ascii="Cambria Math" w:hAnsi="Cambria Math" w:cs="Times New Roman"/>
            <w:sz w:val="28"/>
            <w:szCs w:val="28"/>
            <w:lang w:val="kk-KZ"/>
          </w:rPr>
          <m:t>AB=AD</m:t>
        </m:r>
      </m:oMath>
      <w:r w:rsidR="00201365" w:rsidRPr="00512505">
        <w:rPr>
          <w:rFonts w:ascii="Times New Roman" w:eastAsiaTheme="minorEastAsia" w:hAnsi="Times New Roman" w:cs="Times New Roman"/>
          <w:sz w:val="28"/>
          <w:szCs w:val="28"/>
          <w:lang w:val="kk-KZ"/>
        </w:rPr>
        <w:t xml:space="preserve"> және </w:t>
      </w:r>
      <w:r w:rsidR="00201365" w:rsidRPr="00512505">
        <w:rPr>
          <w:rFonts w:ascii="Times New Roman" w:eastAsiaTheme="minorEastAsia" w:hAnsi="Times New Roman" w:cs="Times New Roman"/>
          <w:sz w:val="28"/>
          <w:szCs w:val="28"/>
          <w:lang w:val="kk-KZ"/>
        </w:rPr>
        <w:sym w:font="Symbol" w:char="F0D0"/>
      </w:r>
      <w:r w:rsidR="00201365" w:rsidRPr="00512505">
        <w:rPr>
          <w:rFonts w:ascii="Times New Roman" w:eastAsiaTheme="minorEastAsia" w:hAnsi="Times New Roman" w:cs="Times New Roman"/>
          <w:i/>
          <w:sz w:val="28"/>
          <w:szCs w:val="28"/>
          <w:lang w:val="kk-KZ"/>
        </w:rPr>
        <w:t>А</w:t>
      </w:r>
      <w:r w:rsidR="00201365" w:rsidRPr="00512505">
        <w:rPr>
          <w:rFonts w:ascii="Times New Roman" w:eastAsiaTheme="minorEastAsia" w:hAnsi="Times New Roman" w:cs="Times New Roman"/>
          <w:sz w:val="28"/>
          <w:szCs w:val="28"/>
          <w:lang w:val="kk-KZ"/>
        </w:rPr>
        <w:t xml:space="preserve"> мен </w:t>
      </w:r>
      <w:r w:rsidR="00201365" w:rsidRPr="00512505">
        <w:rPr>
          <w:rFonts w:ascii="Times New Roman" w:eastAsiaTheme="minorEastAsia" w:hAnsi="Times New Roman" w:cs="Times New Roman"/>
          <w:sz w:val="28"/>
          <w:szCs w:val="28"/>
          <w:lang w:val="kk-KZ"/>
        </w:rPr>
        <w:sym w:font="Symbol" w:char="F0D0"/>
      </w:r>
      <w:r w:rsidR="00201365" w:rsidRPr="00512505">
        <w:rPr>
          <w:rFonts w:ascii="Times New Roman" w:eastAsiaTheme="minorEastAsia" w:hAnsi="Times New Roman" w:cs="Times New Roman"/>
          <w:i/>
          <w:sz w:val="28"/>
          <w:szCs w:val="28"/>
          <w:lang w:val="kk-KZ"/>
        </w:rPr>
        <w:t>С</w:t>
      </w:r>
      <w:r w:rsidR="00201365" w:rsidRPr="00512505">
        <w:rPr>
          <w:rFonts w:ascii="Times New Roman" w:eastAsiaTheme="minorEastAsia" w:hAnsi="Times New Roman" w:cs="Times New Roman"/>
          <w:sz w:val="28"/>
          <w:szCs w:val="28"/>
          <w:lang w:val="kk-KZ"/>
        </w:rPr>
        <w:t xml:space="preserve"> бұрыштары – тік бұрыштар</w:t>
      </w:r>
      <w:r w:rsidR="00D631A0" w:rsidRPr="00512505">
        <w:rPr>
          <w:rFonts w:ascii="Times New Roman" w:eastAsiaTheme="minorEastAsia" w:hAnsi="Times New Roman" w:cs="Times New Roman"/>
          <w:sz w:val="28"/>
          <w:szCs w:val="28"/>
          <w:lang w:val="kk-KZ"/>
        </w:rPr>
        <w:t xml:space="preserve"> (</w:t>
      </w:r>
      <w:r w:rsidR="009C0F4B" w:rsidRPr="00512505">
        <w:rPr>
          <w:rFonts w:ascii="Times New Roman" w:eastAsiaTheme="minorEastAsia" w:hAnsi="Times New Roman" w:cs="Times New Roman"/>
          <w:sz w:val="28"/>
          <w:szCs w:val="28"/>
          <w:lang w:val="kk-KZ"/>
        </w:rPr>
        <w:t>71</w:t>
      </w:r>
      <w:r w:rsidR="00D631A0" w:rsidRPr="00512505">
        <w:rPr>
          <w:rFonts w:ascii="Times New Roman" w:eastAsiaTheme="minorEastAsia" w:hAnsi="Times New Roman" w:cs="Times New Roman"/>
          <w:sz w:val="28"/>
          <w:szCs w:val="28"/>
          <w:lang w:val="kk-KZ"/>
        </w:rPr>
        <w:t>-сурет)</w:t>
      </w:r>
      <w:r w:rsidR="00201365" w:rsidRPr="00512505">
        <w:rPr>
          <w:rFonts w:ascii="Times New Roman" w:eastAsiaTheme="minorEastAsia" w:hAnsi="Times New Roman" w:cs="Times New Roman"/>
          <w:sz w:val="28"/>
          <w:szCs w:val="28"/>
          <w:lang w:val="kk-KZ"/>
        </w:rPr>
        <w:t xml:space="preserve">. </w:t>
      </w:r>
      <w:r w:rsidR="00DC7E1B" w:rsidRPr="00512505">
        <w:rPr>
          <w:rFonts w:ascii="Times New Roman" w:eastAsiaTheme="minorEastAsia" w:hAnsi="Times New Roman" w:cs="Times New Roman"/>
          <w:sz w:val="28"/>
          <w:szCs w:val="28"/>
          <w:lang w:val="kk-KZ"/>
        </w:rPr>
        <w:t xml:space="preserve">Егер </w:t>
      </w:r>
      <m:oMath>
        <m:r>
          <w:rPr>
            <w:rFonts w:ascii="Cambria Math" w:eastAsiaTheme="minorEastAsia" w:hAnsi="Cambria Math" w:cs="Times New Roman"/>
            <w:sz w:val="28"/>
            <w:szCs w:val="28"/>
            <w:lang w:val="kk-KZ"/>
          </w:rPr>
          <m:t>BC+CD=12</m:t>
        </m:r>
      </m:oMath>
      <w:r w:rsidR="00DC7E1B" w:rsidRPr="00512505">
        <w:rPr>
          <w:rFonts w:ascii="Times New Roman" w:eastAsiaTheme="minorEastAsia" w:hAnsi="Times New Roman" w:cs="Times New Roman"/>
          <w:sz w:val="28"/>
          <w:szCs w:val="28"/>
          <w:lang w:val="kk-KZ"/>
        </w:rPr>
        <w:t xml:space="preserve"> см болса, онда</w:t>
      </w:r>
      <w:r w:rsidR="00201365" w:rsidRPr="00512505">
        <w:rPr>
          <w:rFonts w:ascii="Times New Roman" w:eastAsiaTheme="minorEastAsia" w:hAnsi="Times New Roman" w:cs="Times New Roman"/>
          <w:sz w:val="28"/>
          <w:szCs w:val="28"/>
          <w:lang w:val="kk-KZ"/>
        </w:rPr>
        <w:t xml:space="preserve"> </w:t>
      </w:r>
      <w:r w:rsidR="00201365" w:rsidRPr="00512505">
        <w:rPr>
          <w:rFonts w:ascii="Times New Roman" w:hAnsi="Times New Roman" w:cs="Times New Roman"/>
          <w:i/>
          <w:sz w:val="28"/>
          <w:szCs w:val="28"/>
          <w:lang w:val="kk-KZ"/>
        </w:rPr>
        <w:t>ABCD</w:t>
      </w:r>
      <w:r w:rsidR="00201365" w:rsidRPr="00512505">
        <w:rPr>
          <w:rFonts w:ascii="Times New Roman" w:hAnsi="Times New Roman" w:cs="Times New Roman"/>
          <w:sz w:val="28"/>
          <w:szCs w:val="28"/>
          <w:lang w:val="kk-KZ"/>
        </w:rPr>
        <w:t xml:space="preserve"> төртбұрышының ауданын табыңдар.</w:t>
      </w:r>
    </w:p>
    <w:p w14:paraId="596E6A5A" w14:textId="76C9CA5B" w:rsidR="007E6741" w:rsidRPr="00512505" w:rsidRDefault="007E6741" w:rsidP="007E6741">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b/>
          <w:bCs/>
          <w:sz w:val="28"/>
          <w:szCs w:val="28"/>
          <w:lang w:val="kk-KZ"/>
        </w:rPr>
        <w:t>Берілгені:</w:t>
      </w:r>
      <w:r w:rsidRPr="00512505">
        <w:rPr>
          <w:rFonts w:ascii="Times New Roman" w:hAnsi="Times New Roman" w:cs="Times New Roman"/>
          <w:sz w:val="28"/>
          <w:szCs w:val="28"/>
          <w:lang w:val="kk-KZ"/>
        </w:rPr>
        <w:t xml:space="preserve"> </w:t>
      </w:r>
      <w:r w:rsidR="00DC7E1B" w:rsidRPr="00512505">
        <w:rPr>
          <w:rFonts w:ascii="Times New Roman" w:hAnsi="Times New Roman" w:cs="Times New Roman"/>
          <w:i/>
          <w:sz w:val="28"/>
          <w:szCs w:val="28"/>
          <w:lang w:val="kk-KZ"/>
        </w:rPr>
        <w:t>ABCD</w:t>
      </w:r>
      <w:r w:rsidR="00DC7E1B" w:rsidRPr="00512505">
        <w:rPr>
          <w:rFonts w:ascii="Times New Roman" w:hAnsi="Times New Roman" w:cs="Times New Roman"/>
          <w:sz w:val="28"/>
          <w:szCs w:val="28"/>
          <w:lang w:val="kk-KZ"/>
        </w:rPr>
        <w:t xml:space="preserve"> төртбұрышы</w:t>
      </w:r>
      <w:r w:rsidRPr="00512505">
        <w:rPr>
          <w:rFonts w:ascii="Times New Roman" w:hAnsi="Times New Roman" w:cs="Times New Roman"/>
          <w:sz w:val="28"/>
          <w:szCs w:val="28"/>
          <w:lang w:val="kk-KZ"/>
        </w:rPr>
        <w:t>.</w:t>
      </w:r>
    </w:p>
    <w:p w14:paraId="1D55EED6" w14:textId="2FD10774" w:rsidR="00DC7E1B" w:rsidRPr="00512505" w:rsidRDefault="00DC7E1B" w:rsidP="007E6741">
      <w:pPr>
        <w:widowControl w:val="0"/>
        <w:tabs>
          <w:tab w:val="left" w:pos="142"/>
          <w:tab w:val="left" w:pos="5387"/>
        </w:tabs>
        <w:spacing w:after="0" w:line="240" w:lineRule="auto"/>
        <w:ind w:firstLine="567"/>
        <w:contextualSpacing/>
        <w:jc w:val="both"/>
        <w:rPr>
          <w:rFonts w:ascii="Times New Roman" w:eastAsiaTheme="minorEastAsia" w:hAnsi="Times New Roman" w:cs="Times New Roman"/>
          <w:sz w:val="28"/>
          <w:szCs w:val="28"/>
          <w:lang w:val="kk-KZ"/>
        </w:rPr>
      </w:pPr>
      <m:oMath>
        <m:r>
          <w:rPr>
            <w:rFonts w:ascii="Cambria Math" w:hAnsi="Cambria Math" w:cs="Times New Roman"/>
            <w:sz w:val="28"/>
            <w:szCs w:val="28"/>
            <w:lang w:val="kk-KZ"/>
          </w:rPr>
          <m:t>AB=AD</m:t>
        </m:r>
      </m:oMath>
      <w:r w:rsidRPr="00512505">
        <w:rPr>
          <w:rFonts w:ascii="Times New Roman" w:eastAsiaTheme="minorEastAsia" w:hAnsi="Times New Roman" w:cs="Times New Roman"/>
          <w:sz w:val="28"/>
          <w:szCs w:val="28"/>
          <w:lang w:val="kk-KZ"/>
        </w:rPr>
        <w:t xml:space="preserve">, </w:t>
      </w:r>
      <w:r w:rsidRPr="00512505">
        <w:rPr>
          <w:rFonts w:ascii="Times New Roman" w:eastAsiaTheme="minorEastAsia" w:hAnsi="Times New Roman" w:cs="Times New Roman"/>
          <w:sz w:val="28"/>
          <w:szCs w:val="28"/>
          <w:lang w:val="kk-KZ"/>
        </w:rPr>
        <w:sym w:font="Symbol" w:char="F0D0"/>
      </w:r>
      <w:r w:rsidRPr="00512505">
        <w:rPr>
          <w:rFonts w:ascii="Times New Roman" w:eastAsiaTheme="minorEastAsia" w:hAnsi="Times New Roman" w:cs="Times New Roman"/>
          <w:i/>
          <w:sz w:val="28"/>
          <w:szCs w:val="28"/>
          <w:lang w:val="kk-KZ"/>
        </w:rPr>
        <w:t>А</w:t>
      </w:r>
      <w:r w:rsidRPr="00512505">
        <w:rPr>
          <w:rFonts w:ascii="Times New Roman" w:eastAsiaTheme="minorEastAsia" w:hAnsi="Times New Roman" w:cs="Times New Roman"/>
          <w:sz w:val="28"/>
          <w:szCs w:val="28"/>
        </w:rPr>
        <w:t xml:space="preserve"> =</w:t>
      </w:r>
      <w:r w:rsidRPr="00512505">
        <w:rPr>
          <w:rFonts w:ascii="Times New Roman" w:eastAsiaTheme="minorEastAsia" w:hAnsi="Times New Roman" w:cs="Times New Roman"/>
          <w:sz w:val="28"/>
          <w:szCs w:val="28"/>
          <w:lang w:val="kk-KZ"/>
        </w:rPr>
        <w:t xml:space="preserve"> </w:t>
      </w:r>
      <w:r w:rsidRPr="00512505">
        <w:rPr>
          <w:rFonts w:ascii="Times New Roman" w:eastAsiaTheme="minorEastAsia" w:hAnsi="Times New Roman" w:cs="Times New Roman"/>
          <w:sz w:val="28"/>
          <w:szCs w:val="28"/>
          <w:lang w:val="kk-KZ"/>
        </w:rPr>
        <w:sym w:font="Symbol" w:char="F0D0"/>
      </w:r>
      <w:r w:rsidRPr="00512505">
        <w:rPr>
          <w:rFonts w:ascii="Times New Roman" w:eastAsiaTheme="minorEastAsia" w:hAnsi="Times New Roman" w:cs="Times New Roman"/>
          <w:i/>
          <w:sz w:val="28"/>
          <w:szCs w:val="28"/>
          <w:lang w:val="kk-KZ"/>
        </w:rPr>
        <w:t>С</w:t>
      </w:r>
      <w:r w:rsidRPr="00512505">
        <w:rPr>
          <w:rFonts w:ascii="Times New Roman" w:eastAsiaTheme="minorEastAsia" w:hAnsi="Times New Roman" w:cs="Times New Roman"/>
          <w:sz w:val="28"/>
          <w:szCs w:val="28"/>
        </w:rPr>
        <w:t xml:space="preserve"> = 90</w:t>
      </w:r>
      <w:r w:rsidRPr="00512505">
        <w:rPr>
          <w:rFonts w:ascii="Times New Roman" w:eastAsiaTheme="minorEastAsia" w:hAnsi="Times New Roman" w:cs="Times New Roman"/>
          <w:sz w:val="28"/>
          <w:szCs w:val="28"/>
          <w:lang w:val="en-US"/>
        </w:rPr>
        <w:sym w:font="Symbol" w:char="F0B0"/>
      </w:r>
      <w:r w:rsidRPr="00512505">
        <w:rPr>
          <w:rFonts w:ascii="Times New Roman" w:eastAsiaTheme="minorEastAsia" w:hAnsi="Times New Roman" w:cs="Times New Roman"/>
          <w:sz w:val="28"/>
          <w:szCs w:val="28"/>
        </w:rPr>
        <w:t>.</w:t>
      </w:r>
    </w:p>
    <w:p w14:paraId="0F1197DE" w14:textId="2D6CF629" w:rsidR="00DC7E1B" w:rsidRPr="00512505" w:rsidRDefault="00DC7E1B" w:rsidP="007E6741">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m:oMath>
        <m:r>
          <w:rPr>
            <w:rFonts w:ascii="Cambria Math" w:eastAsiaTheme="minorEastAsia" w:hAnsi="Cambria Math" w:cs="Times New Roman"/>
            <w:sz w:val="28"/>
            <w:szCs w:val="28"/>
            <w:lang w:val="kk-KZ"/>
          </w:rPr>
          <m:t>BC+CD=12</m:t>
        </m:r>
      </m:oMath>
      <w:r w:rsidRPr="00512505">
        <w:rPr>
          <w:rFonts w:ascii="Times New Roman" w:eastAsiaTheme="minorEastAsia" w:hAnsi="Times New Roman" w:cs="Times New Roman"/>
          <w:sz w:val="28"/>
          <w:szCs w:val="28"/>
          <w:lang w:val="kk-KZ"/>
        </w:rPr>
        <w:t xml:space="preserve"> см</w:t>
      </w:r>
    </w:p>
    <w:p w14:paraId="0B46A781" w14:textId="00958086" w:rsidR="007E6741" w:rsidRPr="00512505" w:rsidRDefault="007E6741" w:rsidP="007E6741">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b/>
          <w:sz w:val="28"/>
          <w:szCs w:val="28"/>
          <w:lang w:val="kk-KZ"/>
        </w:rPr>
        <w:t>Табу керек:</w:t>
      </w:r>
      <w:r w:rsidRPr="00512505">
        <w:rPr>
          <w:rFonts w:ascii="Times New Roman" w:hAnsi="Times New Roman" w:cs="Times New Roman"/>
          <w:sz w:val="28"/>
          <w:szCs w:val="28"/>
          <w:lang w:val="kk-KZ"/>
        </w:rPr>
        <w:t xml:space="preserve"> </w:t>
      </w:r>
      <w:r w:rsidR="00DC7E1B" w:rsidRPr="00512505">
        <w:rPr>
          <w:rFonts w:ascii="Times New Roman" w:hAnsi="Times New Roman" w:cs="Times New Roman"/>
          <w:i/>
          <w:sz w:val="28"/>
          <w:szCs w:val="28"/>
          <w:lang w:val="en-US"/>
        </w:rPr>
        <w:t>S</w:t>
      </w:r>
      <w:r w:rsidR="00DC7E1B" w:rsidRPr="00512505">
        <w:rPr>
          <w:rFonts w:ascii="Times New Roman" w:hAnsi="Times New Roman" w:cs="Times New Roman"/>
          <w:i/>
          <w:sz w:val="28"/>
          <w:szCs w:val="28"/>
          <w:vertAlign w:val="subscript"/>
          <w:lang w:val="en-US"/>
        </w:rPr>
        <w:t>ABCD</w:t>
      </w:r>
      <w:r w:rsidR="00DC7E1B" w:rsidRPr="00512505">
        <w:rPr>
          <w:rFonts w:ascii="Times New Roman" w:hAnsi="Times New Roman" w:cs="Times New Roman"/>
          <w:sz w:val="28"/>
          <w:szCs w:val="28"/>
        </w:rPr>
        <w:t xml:space="preserve"> </w:t>
      </w:r>
      <w:r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rPr>
        <w:t xml:space="preserve">= </w:t>
      </w:r>
      <w:r w:rsidRPr="00512505">
        <w:rPr>
          <w:rFonts w:ascii="Times New Roman" w:hAnsi="Times New Roman" w:cs="Times New Roman"/>
          <w:sz w:val="28"/>
          <w:szCs w:val="28"/>
          <w:lang w:val="kk-KZ"/>
        </w:rPr>
        <w:t>?</w:t>
      </w:r>
    </w:p>
    <w:p w14:paraId="70E86FD4" w14:textId="77777777" w:rsidR="005155BC" w:rsidRPr="00512505" w:rsidRDefault="005155BC" w:rsidP="007E6741">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p>
    <w:p w14:paraId="05EBCF0A" w14:textId="40694FE3" w:rsidR="00FF60C4" w:rsidRPr="00512505" w:rsidRDefault="00316637" w:rsidP="00DF7A4B">
      <w:pPr>
        <w:widowControl w:val="0"/>
        <w:tabs>
          <w:tab w:val="left" w:pos="142"/>
          <w:tab w:val="left" w:pos="5387"/>
        </w:tabs>
        <w:spacing w:after="0" w:line="240" w:lineRule="auto"/>
        <w:contextualSpacing/>
        <w:jc w:val="center"/>
        <w:rPr>
          <w:rFonts w:ascii="Times New Roman" w:hAnsi="Times New Roman" w:cs="Times New Roman"/>
          <w:sz w:val="28"/>
          <w:szCs w:val="28"/>
          <w:lang w:val="kk-KZ"/>
        </w:rPr>
      </w:pPr>
      <w:r w:rsidRPr="00512505">
        <w:rPr>
          <w:rFonts w:ascii="Times New Roman" w:hAnsi="Times New Roman" w:cs="Times New Roman"/>
          <w:noProof/>
          <w:sz w:val="28"/>
          <w:szCs w:val="28"/>
          <w:lang w:eastAsia="ru-RU"/>
        </w:rPr>
        <w:drawing>
          <wp:inline distT="0" distB="0" distL="0" distR="0" wp14:anchorId="2BB95F18" wp14:editId="514008E0">
            <wp:extent cx="1632283" cy="1828800"/>
            <wp:effectExtent l="0" t="0" r="6350" b="0"/>
            <wp:docPr id="7180" name="Рисунок 7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1631388" cy="1827797"/>
                    </a:xfrm>
                    <a:prstGeom prst="rect">
                      <a:avLst/>
                    </a:prstGeom>
                  </pic:spPr>
                </pic:pic>
              </a:graphicData>
            </a:graphic>
          </wp:inline>
        </w:drawing>
      </w:r>
      <w:r w:rsidR="004C2F48" w:rsidRPr="00512505">
        <w:rPr>
          <w:rFonts w:ascii="Times New Roman" w:hAnsi="Times New Roman" w:cs="Times New Roman"/>
          <w:sz w:val="28"/>
          <w:szCs w:val="28"/>
          <w:lang w:val="kk-KZ"/>
        </w:rPr>
        <w:t xml:space="preserve">              </w:t>
      </w:r>
      <w:r w:rsidR="00591664" w:rsidRPr="00512505">
        <w:rPr>
          <w:rFonts w:ascii="Times New Roman" w:hAnsi="Times New Roman" w:cs="Times New Roman"/>
          <w:noProof/>
          <w:sz w:val="28"/>
          <w:szCs w:val="28"/>
          <w:lang w:eastAsia="ru-RU"/>
        </w:rPr>
        <w:drawing>
          <wp:inline distT="0" distB="0" distL="0" distR="0" wp14:anchorId="3EE7F729" wp14:editId="5D56FE1D">
            <wp:extent cx="1867331" cy="2486025"/>
            <wp:effectExtent l="0" t="0" r="0" b="0"/>
            <wp:docPr id="7183" name="Рисунок 7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870174" cy="2489810"/>
                    </a:xfrm>
                    <a:prstGeom prst="rect">
                      <a:avLst/>
                    </a:prstGeom>
                    <a:noFill/>
                    <a:ln>
                      <a:noFill/>
                    </a:ln>
                  </pic:spPr>
                </pic:pic>
              </a:graphicData>
            </a:graphic>
          </wp:inline>
        </w:drawing>
      </w:r>
    </w:p>
    <w:p w14:paraId="109ECCC6" w14:textId="77777777" w:rsidR="00B279B3" w:rsidRPr="00512505" w:rsidRDefault="00B279B3" w:rsidP="00B279B3">
      <w:pPr>
        <w:widowControl w:val="0"/>
        <w:tabs>
          <w:tab w:val="left" w:pos="142"/>
          <w:tab w:val="left" w:pos="5387"/>
        </w:tabs>
        <w:spacing w:after="0" w:line="240" w:lineRule="auto"/>
        <w:contextualSpacing/>
        <w:rPr>
          <w:rFonts w:ascii="Times New Roman" w:hAnsi="Times New Roman" w:cs="Times New Roman"/>
          <w:sz w:val="28"/>
          <w:szCs w:val="28"/>
          <w:lang w:val="kk-KZ"/>
        </w:rPr>
      </w:pPr>
    </w:p>
    <w:p w14:paraId="42725B8B" w14:textId="4EE5314E" w:rsidR="00FF60C4" w:rsidRPr="00512505" w:rsidRDefault="00B279B3" w:rsidP="00C977E8">
      <w:pPr>
        <w:widowControl w:val="0"/>
        <w:tabs>
          <w:tab w:val="left" w:pos="142"/>
          <w:tab w:val="left" w:pos="1843"/>
        </w:tabs>
        <w:spacing w:after="0" w:line="240" w:lineRule="auto"/>
        <w:contextualSpacing/>
        <w:rPr>
          <w:rFonts w:ascii="Times New Roman" w:hAnsi="Times New Roman" w:cs="Times New Roman"/>
          <w:sz w:val="28"/>
          <w:szCs w:val="28"/>
          <w:lang w:val="kk-KZ"/>
        </w:rPr>
      </w:pPr>
      <w:r w:rsidRPr="00512505">
        <w:rPr>
          <w:rFonts w:ascii="Times New Roman" w:hAnsi="Times New Roman" w:cs="Times New Roman"/>
          <w:sz w:val="28"/>
          <w:szCs w:val="28"/>
          <w:lang w:val="kk-KZ"/>
        </w:rPr>
        <w:tab/>
      </w:r>
      <w:r w:rsidR="00A62E3D"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t xml:space="preserve"> </w:t>
      </w:r>
      <w:r w:rsidR="00FF60C4" w:rsidRPr="00512505">
        <w:rPr>
          <w:rFonts w:ascii="Times New Roman" w:hAnsi="Times New Roman" w:cs="Times New Roman"/>
          <w:sz w:val="28"/>
          <w:szCs w:val="28"/>
          <w:lang w:val="kk-KZ"/>
        </w:rPr>
        <w:t xml:space="preserve">Сурет </w:t>
      </w:r>
      <w:r w:rsidR="009C0F4B" w:rsidRPr="00512505">
        <w:rPr>
          <w:rFonts w:ascii="Times New Roman" w:hAnsi="Times New Roman" w:cs="Times New Roman"/>
          <w:sz w:val="28"/>
          <w:szCs w:val="28"/>
          <w:lang w:val="kk-KZ"/>
        </w:rPr>
        <w:t>71</w:t>
      </w:r>
      <w:r w:rsidR="00A62E3D" w:rsidRPr="00512505">
        <w:rPr>
          <w:rFonts w:ascii="Times New Roman" w:hAnsi="Times New Roman" w:cs="Times New Roman"/>
          <w:sz w:val="28"/>
          <w:szCs w:val="28"/>
          <w:lang w:val="kk-KZ"/>
        </w:rPr>
        <w:t xml:space="preserve"> – Төртбұрыш </w:t>
      </w:r>
      <w:r w:rsidRPr="00512505">
        <w:rPr>
          <w:rFonts w:ascii="Times New Roman" w:hAnsi="Times New Roman" w:cs="Times New Roman"/>
          <w:sz w:val="28"/>
          <w:szCs w:val="28"/>
          <w:lang w:val="kk-KZ"/>
        </w:rPr>
        <w:tab/>
      </w:r>
      <w:r w:rsidRPr="00512505">
        <w:rPr>
          <w:rFonts w:ascii="Times New Roman" w:hAnsi="Times New Roman" w:cs="Times New Roman"/>
          <w:sz w:val="28"/>
          <w:szCs w:val="28"/>
          <w:lang w:val="kk-KZ"/>
        </w:rPr>
        <w:tab/>
        <w:t xml:space="preserve"> Сурет </w:t>
      </w:r>
      <w:r w:rsidR="009C0F4B" w:rsidRPr="00512505">
        <w:rPr>
          <w:rFonts w:ascii="Times New Roman" w:hAnsi="Times New Roman" w:cs="Times New Roman"/>
          <w:sz w:val="28"/>
          <w:szCs w:val="28"/>
          <w:lang w:val="kk-KZ"/>
        </w:rPr>
        <w:t>72</w:t>
      </w:r>
      <w:r w:rsidR="00C977E8" w:rsidRPr="00512505">
        <w:rPr>
          <w:rFonts w:ascii="Times New Roman" w:hAnsi="Times New Roman" w:cs="Times New Roman"/>
          <w:sz w:val="28"/>
          <w:szCs w:val="28"/>
          <w:lang w:val="kk-KZ"/>
        </w:rPr>
        <w:t xml:space="preserve"> - 90</w:t>
      </w:r>
      <w:r w:rsidR="00C977E8" w:rsidRPr="00512505">
        <w:rPr>
          <w:rFonts w:ascii="Times New Roman" w:hAnsi="Times New Roman" w:cs="Times New Roman"/>
          <w:sz w:val="28"/>
          <w:szCs w:val="28"/>
          <w:lang w:val="kk-KZ"/>
        </w:rPr>
        <w:sym w:font="Symbol" w:char="F0B0"/>
      </w:r>
      <w:r w:rsidR="00C977E8" w:rsidRPr="00512505">
        <w:rPr>
          <w:rFonts w:ascii="Times New Roman" w:hAnsi="Times New Roman" w:cs="Times New Roman"/>
          <w:sz w:val="28"/>
          <w:szCs w:val="28"/>
          <w:lang w:val="kk-KZ"/>
        </w:rPr>
        <w:t xml:space="preserve"> бұрышқа бұру</w:t>
      </w:r>
    </w:p>
    <w:p w14:paraId="2F6DE083" w14:textId="2CFE8769" w:rsidR="005155BC" w:rsidRPr="00512505" w:rsidRDefault="00C977E8" w:rsidP="007E6741">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lastRenderedPageBreak/>
        <w:t xml:space="preserve"> </w:t>
      </w:r>
    </w:p>
    <w:p w14:paraId="6949A036" w14:textId="70812613" w:rsidR="00523037" w:rsidRPr="00512505" w:rsidRDefault="00523037" w:rsidP="00193118">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b/>
          <w:sz w:val="28"/>
          <w:szCs w:val="28"/>
          <w:lang w:val="kk-KZ"/>
        </w:rPr>
        <w:t xml:space="preserve">Шешуі. </w:t>
      </w:r>
      <w:r w:rsidR="00672E33" w:rsidRPr="00512505">
        <w:rPr>
          <w:rFonts w:ascii="Times New Roman" w:hAnsi="Times New Roman" w:cs="Times New Roman"/>
          <w:b/>
          <w:sz w:val="28"/>
          <w:szCs w:val="28"/>
          <w:lang w:val="kk-KZ"/>
        </w:rPr>
        <w:t>1-әдіс</w:t>
      </w:r>
      <w:r w:rsidR="00672E33" w:rsidRPr="00512505">
        <w:rPr>
          <w:rFonts w:ascii="Times New Roman" w:hAnsi="Times New Roman" w:cs="Times New Roman"/>
          <w:sz w:val="28"/>
          <w:szCs w:val="28"/>
          <w:lang w:val="kk-KZ"/>
        </w:rPr>
        <w:t xml:space="preserve"> – геометриялық түрлендірулер әдісі (9</w:t>
      </w:r>
      <w:r w:rsidRPr="00512505">
        <w:rPr>
          <w:rFonts w:ascii="Times New Roman" w:hAnsi="Times New Roman" w:cs="Times New Roman"/>
          <w:sz w:val="28"/>
          <w:szCs w:val="28"/>
          <w:lang w:val="kk-KZ"/>
        </w:rPr>
        <w:t>-сынып).</w:t>
      </w:r>
    </w:p>
    <w:p w14:paraId="48942DA1" w14:textId="1DCD7D42" w:rsidR="00523037" w:rsidRPr="00512505" w:rsidRDefault="00672E33" w:rsidP="00193118">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9</w:t>
      </w:r>
      <w:r w:rsidR="00523037" w:rsidRPr="00512505">
        <w:rPr>
          <w:rFonts w:ascii="Times New Roman" w:hAnsi="Times New Roman" w:cs="Times New Roman"/>
          <w:sz w:val="28"/>
          <w:szCs w:val="28"/>
          <w:lang w:val="kk-KZ"/>
        </w:rPr>
        <w:t xml:space="preserve">-сынып геометрия курсынан оқушылар </w:t>
      </w:r>
      <w:r w:rsidRPr="00512505">
        <w:rPr>
          <w:rFonts w:ascii="Times New Roman" w:hAnsi="Times New Roman" w:cs="Times New Roman"/>
          <w:sz w:val="28"/>
          <w:szCs w:val="28"/>
          <w:lang w:val="kk-KZ"/>
        </w:rPr>
        <w:t xml:space="preserve">геометриялық түрлендірулер (бұру, параллель көшіру, осьтік және центрлік симметриялар, ұқсастық) әдісін </w:t>
      </w:r>
      <w:r w:rsidR="004C41FE" w:rsidRPr="00512505">
        <w:rPr>
          <w:rFonts w:ascii="Times New Roman" w:hAnsi="Times New Roman" w:cs="Times New Roman"/>
          <w:sz w:val="28"/>
          <w:szCs w:val="28"/>
          <w:lang w:val="kk-KZ"/>
        </w:rPr>
        <w:t>біледі</w:t>
      </w:r>
      <w:r w:rsidR="00523037" w:rsidRPr="00512505">
        <w:rPr>
          <w:rFonts w:ascii="Times New Roman" w:hAnsi="Times New Roman" w:cs="Times New Roman"/>
          <w:sz w:val="28"/>
          <w:szCs w:val="28"/>
          <w:lang w:val="kk-KZ"/>
        </w:rPr>
        <w:t xml:space="preserve">. </w:t>
      </w:r>
    </w:p>
    <w:p w14:paraId="77A7568C" w14:textId="0AD742D8" w:rsidR="00523037" w:rsidRPr="00512505" w:rsidRDefault="00E33E6E" w:rsidP="00193118">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1) </w:t>
      </w:r>
      <w:r w:rsidRPr="00512505">
        <w:rPr>
          <w:rFonts w:ascii="Times New Roman" w:hAnsi="Times New Roman" w:cs="Times New Roman"/>
          <w:i/>
          <w:sz w:val="28"/>
          <w:szCs w:val="28"/>
          <w:lang w:val="kk-KZ"/>
        </w:rPr>
        <w:t>АС</w:t>
      </w:r>
      <w:r w:rsidRPr="00512505">
        <w:rPr>
          <w:rFonts w:ascii="Times New Roman" w:hAnsi="Times New Roman" w:cs="Times New Roman"/>
          <w:sz w:val="28"/>
          <w:szCs w:val="28"/>
          <w:lang w:val="kk-KZ"/>
        </w:rPr>
        <w:t xml:space="preserve"> диагоналын жүргіземіз. </w:t>
      </w:r>
      <w:r w:rsidR="004C41FE" w:rsidRPr="00512505">
        <w:rPr>
          <w:rFonts w:ascii="Times New Roman" w:hAnsi="Times New Roman" w:cs="Times New Roman"/>
          <w:i/>
          <w:sz w:val="28"/>
          <w:szCs w:val="28"/>
          <w:lang w:val="kk-KZ"/>
        </w:rPr>
        <w:t>АВС</w:t>
      </w:r>
      <w:r w:rsidR="004C41FE" w:rsidRPr="00512505">
        <w:rPr>
          <w:rFonts w:ascii="Times New Roman" w:hAnsi="Times New Roman" w:cs="Times New Roman"/>
          <w:sz w:val="28"/>
          <w:szCs w:val="28"/>
          <w:lang w:val="kk-KZ"/>
        </w:rPr>
        <w:t xml:space="preserve"> үшбұрышын </w:t>
      </w:r>
      <w:r w:rsidR="004C41FE" w:rsidRPr="00512505">
        <w:rPr>
          <w:rFonts w:ascii="Times New Roman" w:hAnsi="Times New Roman" w:cs="Times New Roman"/>
          <w:i/>
          <w:sz w:val="28"/>
          <w:szCs w:val="28"/>
          <w:lang w:val="kk-KZ"/>
        </w:rPr>
        <w:t>А</w:t>
      </w:r>
      <w:r w:rsidR="004C41FE" w:rsidRPr="00512505">
        <w:rPr>
          <w:rFonts w:ascii="Times New Roman" w:hAnsi="Times New Roman" w:cs="Times New Roman"/>
          <w:sz w:val="28"/>
          <w:szCs w:val="28"/>
          <w:lang w:val="kk-KZ"/>
        </w:rPr>
        <w:t xml:space="preserve"> төбесінен сағат тілі бағытымен 90</w:t>
      </w:r>
      <w:r w:rsidR="004C41FE" w:rsidRPr="00512505">
        <w:rPr>
          <w:rFonts w:ascii="Times New Roman" w:hAnsi="Times New Roman" w:cs="Times New Roman"/>
          <w:sz w:val="28"/>
          <w:szCs w:val="28"/>
          <w:lang w:val="kk-KZ"/>
        </w:rPr>
        <w:sym w:font="Symbol" w:char="F0B0"/>
      </w:r>
      <w:r w:rsidR="004C41FE" w:rsidRPr="00512505">
        <w:rPr>
          <w:rFonts w:ascii="Times New Roman" w:hAnsi="Times New Roman" w:cs="Times New Roman"/>
          <w:sz w:val="28"/>
          <w:szCs w:val="28"/>
          <w:lang w:val="kk-KZ"/>
        </w:rPr>
        <w:t xml:space="preserve"> бұрышқа бұрамыз </w:t>
      </w:r>
      <w:r w:rsidR="00523037" w:rsidRPr="00512505">
        <w:rPr>
          <w:rFonts w:ascii="Times New Roman" w:hAnsi="Times New Roman" w:cs="Times New Roman"/>
          <w:sz w:val="28"/>
          <w:szCs w:val="28"/>
          <w:lang w:val="kk-KZ"/>
        </w:rPr>
        <w:t>(</w:t>
      </w:r>
      <w:r w:rsidR="009C0F4B" w:rsidRPr="00512505">
        <w:rPr>
          <w:rFonts w:ascii="Times New Roman" w:hAnsi="Times New Roman" w:cs="Times New Roman"/>
          <w:sz w:val="28"/>
          <w:szCs w:val="28"/>
          <w:lang w:val="kk-KZ"/>
        </w:rPr>
        <w:t>72</w:t>
      </w:r>
      <w:r w:rsidR="00523037" w:rsidRPr="00512505">
        <w:rPr>
          <w:rFonts w:ascii="Times New Roman" w:hAnsi="Times New Roman" w:cs="Times New Roman"/>
          <w:sz w:val="28"/>
          <w:szCs w:val="28"/>
          <w:lang w:val="kk-KZ"/>
        </w:rPr>
        <w:t>-сурет).</w:t>
      </w:r>
      <w:r w:rsidRPr="00512505">
        <w:rPr>
          <w:rFonts w:ascii="Times New Roman" w:hAnsi="Times New Roman" w:cs="Times New Roman"/>
          <w:sz w:val="28"/>
          <w:szCs w:val="28"/>
          <w:lang w:val="kk-KZ"/>
        </w:rPr>
        <w:t xml:space="preserve"> Бұл жағдайда </w:t>
      </w:r>
      <w:r w:rsidR="0018545B" w:rsidRPr="00512505">
        <w:rPr>
          <w:rFonts w:ascii="Times New Roman" w:hAnsi="Times New Roman" w:cs="Times New Roman"/>
          <w:i/>
          <w:sz w:val="28"/>
          <w:szCs w:val="28"/>
          <w:lang w:val="kk-KZ"/>
        </w:rPr>
        <w:t>АВ</w:t>
      </w:r>
      <w:r w:rsidR="0018545B" w:rsidRPr="00512505">
        <w:rPr>
          <w:rFonts w:ascii="Times New Roman" w:hAnsi="Times New Roman" w:cs="Times New Roman"/>
          <w:sz w:val="28"/>
          <w:szCs w:val="28"/>
          <w:lang w:val="kk-KZ"/>
        </w:rPr>
        <w:t xml:space="preserve"> қабырғасы </w:t>
      </w:r>
      <w:r w:rsidR="0018545B" w:rsidRPr="00512505">
        <w:rPr>
          <w:rFonts w:ascii="Times New Roman" w:hAnsi="Times New Roman" w:cs="Times New Roman"/>
          <w:i/>
          <w:sz w:val="28"/>
          <w:szCs w:val="28"/>
          <w:lang w:val="kk-KZ"/>
        </w:rPr>
        <w:t>AD</w:t>
      </w:r>
      <w:r w:rsidR="0018545B" w:rsidRPr="00512505">
        <w:rPr>
          <w:rFonts w:ascii="Times New Roman" w:hAnsi="Times New Roman" w:cs="Times New Roman"/>
          <w:sz w:val="28"/>
          <w:szCs w:val="28"/>
          <w:lang w:val="kk-KZ"/>
        </w:rPr>
        <w:t xml:space="preserve"> қабырғасымен беттеседі, өйткені олар өзара тең.</w:t>
      </w:r>
      <w:r w:rsidR="006462F2" w:rsidRPr="00512505">
        <w:rPr>
          <w:rFonts w:ascii="Times New Roman" w:hAnsi="Times New Roman" w:cs="Times New Roman"/>
          <w:sz w:val="28"/>
          <w:szCs w:val="28"/>
          <w:lang w:val="kk-KZ"/>
        </w:rPr>
        <w:t xml:space="preserve"> </w:t>
      </w:r>
      <w:r w:rsidR="006462F2" w:rsidRPr="00512505">
        <w:rPr>
          <w:rFonts w:ascii="Times New Roman" w:hAnsi="Times New Roman" w:cs="Times New Roman"/>
          <w:i/>
          <w:sz w:val="28"/>
          <w:szCs w:val="28"/>
          <w:lang w:val="kk-KZ"/>
        </w:rPr>
        <w:t>В</w:t>
      </w:r>
      <w:r w:rsidR="006462F2" w:rsidRPr="00512505">
        <w:rPr>
          <w:rFonts w:ascii="Times New Roman" w:hAnsi="Times New Roman" w:cs="Times New Roman"/>
          <w:sz w:val="28"/>
          <w:szCs w:val="28"/>
          <w:lang w:val="kk-KZ"/>
        </w:rPr>
        <w:t xml:space="preserve"> нүктесі </w:t>
      </w:r>
      <w:r w:rsidR="006462F2" w:rsidRPr="00512505">
        <w:rPr>
          <w:rFonts w:ascii="Times New Roman" w:hAnsi="Times New Roman" w:cs="Times New Roman"/>
          <w:i/>
          <w:sz w:val="28"/>
          <w:szCs w:val="28"/>
          <w:lang w:val="kk-KZ"/>
        </w:rPr>
        <w:t>D</w:t>
      </w:r>
      <w:r w:rsidR="006462F2" w:rsidRPr="00512505">
        <w:rPr>
          <w:rFonts w:ascii="Times New Roman" w:hAnsi="Times New Roman" w:cs="Times New Roman"/>
          <w:sz w:val="28"/>
          <w:szCs w:val="28"/>
          <w:lang w:val="kk-KZ"/>
        </w:rPr>
        <w:t xml:space="preserve"> нүктесімен беттеседі, ал </w:t>
      </w:r>
      <w:r w:rsidR="006462F2" w:rsidRPr="00512505">
        <w:rPr>
          <w:rFonts w:ascii="Times New Roman" w:hAnsi="Times New Roman" w:cs="Times New Roman"/>
          <w:i/>
          <w:sz w:val="28"/>
          <w:szCs w:val="28"/>
          <w:lang w:val="kk-KZ"/>
        </w:rPr>
        <w:t>С</w:t>
      </w:r>
      <w:r w:rsidR="006462F2" w:rsidRPr="00512505">
        <w:rPr>
          <w:rFonts w:ascii="Times New Roman" w:hAnsi="Times New Roman" w:cs="Times New Roman"/>
          <w:sz w:val="28"/>
          <w:szCs w:val="28"/>
          <w:lang w:val="kk-KZ"/>
        </w:rPr>
        <w:t xml:space="preserve"> нүктесі </w:t>
      </w:r>
      <w:r w:rsidR="006462F2" w:rsidRPr="00512505">
        <w:rPr>
          <w:rFonts w:ascii="Times New Roman" w:hAnsi="Times New Roman" w:cs="Times New Roman"/>
          <w:i/>
          <w:sz w:val="28"/>
          <w:szCs w:val="28"/>
          <w:lang w:val="kk-KZ"/>
        </w:rPr>
        <w:t>С</w:t>
      </w:r>
      <w:r w:rsidR="006462F2" w:rsidRPr="00512505">
        <w:rPr>
          <w:rFonts w:ascii="Times New Roman" w:hAnsi="Times New Roman" w:cs="Times New Roman"/>
          <w:sz w:val="28"/>
          <w:szCs w:val="28"/>
          <w:vertAlign w:val="subscript"/>
          <w:lang w:val="kk-KZ"/>
        </w:rPr>
        <w:t>1</w:t>
      </w:r>
      <w:r w:rsidR="006462F2" w:rsidRPr="00512505">
        <w:rPr>
          <w:rFonts w:ascii="Times New Roman" w:hAnsi="Times New Roman" w:cs="Times New Roman"/>
          <w:sz w:val="28"/>
          <w:szCs w:val="28"/>
          <w:lang w:val="kk-KZ"/>
        </w:rPr>
        <w:t xml:space="preserve"> нүктесіне көшеді.</w:t>
      </w:r>
      <w:r w:rsidR="006C6D0F" w:rsidRPr="00512505">
        <w:rPr>
          <w:rFonts w:ascii="Times New Roman" w:hAnsi="Times New Roman" w:cs="Times New Roman"/>
          <w:sz w:val="28"/>
          <w:szCs w:val="28"/>
          <w:lang w:val="kk-KZ"/>
        </w:rPr>
        <w:t xml:space="preserve"> </w:t>
      </w:r>
      <w:r w:rsidR="006C6D0F" w:rsidRPr="00512505">
        <w:rPr>
          <w:rFonts w:ascii="Times New Roman" w:hAnsi="Times New Roman" w:cs="Times New Roman"/>
          <w:i/>
          <w:sz w:val="28"/>
          <w:szCs w:val="28"/>
          <w:lang w:val="kk-KZ"/>
        </w:rPr>
        <w:t>АВС</w:t>
      </w:r>
      <w:r w:rsidR="006C6D0F" w:rsidRPr="00512505">
        <w:rPr>
          <w:rFonts w:ascii="Times New Roman" w:hAnsi="Times New Roman" w:cs="Times New Roman"/>
          <w:sz w:val="28"/>
          <w:szCs w:val="28"/>
          <w:lang w:val="kk-KZ"/>
        </w:rPr>
        <w:t xml:space="preserve"> үшбұрышы </w:t>
      </w:r>
      <w:r w:rsidR="006C6D0F" w:rsidRPr="00512505">
        <w:rPr>
          <w:rFonts w:ascii="Times New Roman" w:hAnsi="Times New Roman" w:cs="Times New Roman"/>
          <w:i/>
          <w:sz w:val="28"/>
          <w:szCs w:val="28"/>
          <w:lang w:val="kk-KZ"/>
        </w:rPr>
        <w:t>АDС</w:t>
      </w:r>
      <w:r w:rsidR="006C6D0F" w:rsidRPr="00512505">
        <w:rPr>
          <w:rFonts w:ascii="Times New Roman" w:hAnsi="Times New Roman" w:cs="Times New Roman"/>
          <w:sz w:val="28"/>
          <w:szCs w:val="28"/>
          <w:vertAlign w:val="subscript"/>
          <w:lang w:val="kk-KZ"/>
        </w:rPr>
        <w:t>1</w:t>
      </w:r>
      <w:r w:rsidR="006C6D0F" w:rsidRPr="00512505">
        <w:rPr>
          <w:rFonts w:ascii="Times New Roman" w:hAnsi="Times New Roman" w:cs="Times New Roman"/>
          <w:sz w:val="28"/>
          <w:szCs w:val="28"/>
          <w:lang w:val="kk-KZ"/>
        </w:rPr>
        <w:t xml:space="preserve"> үшбұрышына</w:t>
      </w:r>
      <w:r w:rsidR="00784345" w:rsidRPr="00512505">
        <w:rPr>
          <w:rFonts w:ascii="Times New Roman" w:hAnsi="Times New Roman" w:cs="Times New Roman"/>
          <w:sz w:val="28"/>
          <w:szCs w:val="28"/>
          <w:lang w:val="kk-KZ"/>
        </w:rPr>
        <w:t xml:space="preserve"> көшеді.</w:t>
      </w:r>
    </w:p>
    <w:p w14:paraId="0BD13E72" w14:textId="62B3BD24" w:rsidR="002B1B49" w:rsidRPr="00512505" w:rsidRDefault="002B1B49" w:rsidP="00193118">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2) </w:t>
      </w:r>
      <w:r w:rsidR="00C04DFD" w:rsidRPr="00512505">
        <w:rPr>
          <w:rFonts w:ascii="Times New Roman" w:hAnsi="Times New Roman" w:cs="Times New Roman"/>
          <w:i/>
          <w:sz w:val="28"/>
          <w:szCs w:val="28"/>
          <w:lang w:val="kk-KZ"/>
        </w:rPr>
        <w:t>ABCD</w:t>
      </w:r>
      <w:r w:rsidR="00C04DFD" w:rsidRPr="00512505">
        <w:rPr>
          <w:rFonts w:ascii="Times New Roman" w:hAnsi="Times New Roman" w:cs="Times New Roman"/>
          <w:sz w:val="28"/>
          <w:szCs w:val="28"/>
          <w:lang w:val="kk-KZ"/>
        </w:rPr>
        <w:t xml:space="preserve"> төртбұрышы </w:t>
      </w:r>
      <w:r w:rsidR="00C04DFD" w:rsidRPr="00512505">
        <w:rPr>
          <w:rFonts w:ascii="Times New Roman" w:hAnsi="Times New Roman" w:cs="Times New Roman"/>
          <w:i/>
          <w:sz w:val="28"/>
          <w:szCs w:val="28"/>
          <w:lang w:val="kk-KZ"/>
        </w:rPr>
        <w:t>АСС</w:t>
      </w:r>
      <w:r w:rsidR="00C04DFD" w:rsidRPr="00512505">
        <w:rPr>
          <w:rFonts w:ascii="Times New Roman" w:hAnsi="Times New Roman" w:cs="Times New Roman"/>
          <w:sz w:val="28"/>
          <w:szCs w:val="28"/>
          <w:vertAlign w:val="subscript"/>
          <w:lang w:val="kk-KZ"/>
        </w:rPr>
        <w:t>1</w:t>
      </w:r>
      <w:r w:rsidR="00C04DFD" w:rsidRPr="00512505">
        <w:rPr>
          <w:rFonts w:ascii="Times New Roman" w:hAnsi="Times New Roman" w:cs="Times New Roman"/>
          <w:sz w:val="28"/>
          <w:szCs w:val="28"/>
          <w:lang w:val="kk-KZ"/>
        </w:rPr>
        <w:t xml:space="preserve"> үшбұрышына айналғанын көрсету үшін </w:t>
      </w:r>
      <w:r w:rsidR="00C04DFD" w:rsidRPr="00512505">
        <w:rPr>
          <w:rFonts w:ascii="Times New Roman" w:hAnsi="Times New Roman" w:cs="Times New Roman"/>
          <w:sz w:val="28"/>
          <w:szCs w:val="28"/>
          <w:lang w:val="kk-KZ"/>
        </w:rPr>
        <w:sym w:font="Symbol" w:char="F0D0"/>
      </w:r>
      <w:r w:rsidR="00C04DFD" w:rsidRPr="00512505">
        <w:rPr>
          <w:rFonts w:ascii="Times New Roman" w:hAnsi="Times New Roman" w:cs="Times New Roman"/>
          <w:i/>
          <w:sz w:val="28"/>
          <w:szCs w:val="28"/>
          <w:lang w:val="kk-KZ"/>
        </w:rPr>
        <w:t>ADC</w:t>
      </w:r>
      <w:r w:rsidR="00C04DFD" w:rsidRPr="00512505">
        <w:rPr>
          <w:rFonts w:ascii="Times New Roman" w:hAnsi="Times New Roman" w:cs="Times New Roman"/>
          <w:sz w:val="28"/>
          <w:szCs w:val="28"/>
          <w:lang w:val="kk-KZ"/>
        </w:rPr>
        <w:t xml:space="preserve"> + </w:t>
      </w:r>
      <w:r w:rsidR="00C04DFD" w:rsidRPr="00512505">
        <w:rPr>
          <w:rFonts w:ascii="Times New Roman" w:hAnsi="Times New Roman" w:cs="Times New Roman"/>
          <w:sz w:val="28"/>
          <w:szCs w:val="28"/>
          <w:lang w:val="en-US"/>
        </w:rPr>
        <w:sym w:font="Symbol" w:char="F0D0"/>
      </w:r>
      <w:r w:rsidR="00C04DFD" w:rsidRPr="00512505">
        <w:rPr>
          <w:rFonts w:ascii="Times New Roman" w:hAnsi="Times New Roman" w:cs="Times New Roman"/>
          <w:i/>
          <w:sz w:val="28"/>
          <w:szCs w:val="28"/>
          <w:lang w:val="kk-KZ"/>
        </w:rPr>
        <w:t>ADC</w:t>
      </w:r>
      <w:r w:rsidR="00C04DFD" w:rsidRPr="00512505">
        <w:rPr>
          <w:rFonts w:ascii="Times New Roman" w:hAnsi="Times New Roman" w:cs="Times New Roman"/>
          <w:sz w:val="28"/>
          <w:szCs w:val="28"/>
          <w:vertAlign w:val="subscript"/>
          <w:lang w:val="kk-KZ"/>
        </w:rPr>
        <w:t>1</w:t>
      </w:r>
      <w:r w:rsidR="00C04DFD" w:rsidRPr="00512505">
        <w:rPr>
          <w:rFonts w:ascii="Times New Roman" w:hAnsi="Times New Roman" w:cs="Times New Roman"/>
          <w:sz w:val="28"/>
          <w:szCs w:val="28"/>
          <w:lang w:val="kk-KZ"/>
        </w:rPr>
        <w:t xml:space="preserve"> = 180</w:t>
      </w:r>
      <w:r w:rsidR="00C04DFD" w:rsidRPr="00512505">
        <w:rPr>
          <w:rFonts w:ascii="Times New Roman" w:hAnsi="Times New Roman" w:cs="Times New Roman"/>
          <w:sz w:val="28"/>
          <w:szCs w:val="28"/>
          <w:lang w:val="en-US"/>
        </w:rPr>
        <w:sym w:font="Symbol" w:char="F0B0"/>
      </w:r>
      <w:r w:rsidR="00C04DFD" w:rsidRPr="00512505">
        <w:rPr>
          <w:rFonts w:ascii="Times New Roman" w:hAnsi="Times New Roman" w:cs="Times New Roman"/>
          <w:sz w:val="28"/>
          <w:szCs w:val="28"/>
          <w:lang w:val="kk-KZ"/>
        </w:rPr>
        <w:t xml:space="preserve"> екенін дәлелдеу керек болады.</w:t>
      </w:r>
    </w:p>
    <w:p w14:paraId="5971CB77" w14:textId="153621F2" w:rsidR="004C41FE" w:rsidRPr="00512505" w:rsidRDefault="00F05607" w:rsidP="00193118">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sym w:font="Symbol" w:char="F0D0"/>
      </w:r>
      <w:r w:rsidRPr="00512505">
        <w:rPr>
          <w:rFonts w:ascii="Times New Roman" w:hAnsi="Times New Roman" w:cs="Times New Roman"/>
          <w:i/>
          <w:sz w:val="28"/>
          <w:szCs w:val="28"/>
          <w:lang w:val="kk-KZ"/>
        </w:rPr>
        <w:t>А</w:t>
      </w:r>
      <w:r w:rsidRPr="00512505">
        <w:rPr>
          <w:rFonts w:ascii="Times New Roman" w:hAnsi="Times New Roman" w:cs="Times New Roman"/>
          <w:sz w:val="28"/>
          <w:szCs w:val="28"/>
          <w:lang w:val="kk-KZ"/>
        </w:rPr>
        <w:t xml:space="preserve"> + </w:t>
      </w:r>
      <w:r w:rsidRPr="00512505">
        <w:rPr>
          <w:rFonts w:ascii="Times New Roman" w:hAnsi="Times New Roman" w:cs="Times New Roman"/>
          <w:sz w:val="28"/>
          <w:szCs w:val="28"/>
          <w:lang w:val="kk-KZ"/>
        </w:rPr>
        <w:sym w:font="Symbol" w:char="F0D0"/>
      </w:r>
      <w:r w:rsidRPr="00512505">
        <w:rPr>
          <w:rFonts w:ascii="Times New Roman" w:hAnsi="Times New Roman" w:cs="Times New Roman"/>
          <w:i/>
          <w:sz w:val="28"/>
          <w:szCs w:val="28"/>
          <w:lang w:val="kk-KZ"/>
        </w:rPr>
        <w:t>С</w:t>
      </w:r>
      <w:r w:rsidRPr="00512505">
        <w:rPr>
          <w:rFonts w:ascii="Times New Roman" w:hAnsi="Times New Roman" w:cs="Times New Roman"/>
          <w:sz w:val="28"/>
          <w:szCs w:val="28"/>
          <w:lang w:val="kk-KZ"/>
        </w:rPr>
        <w:t xml:space="preserve"> =180</w:t>
      </w:r>
      <w:r w:rsidRPr="00512505">
        <w:rPr>
          <w:rFonts w:ascii="Times New Roman" w:hAnsi="Times New Roman" w:cs="Times New Roman"/>
          <w:sz w:val="28"/>
          <w:szCs w:val="28"/>
        </w:rPr>
        <w:sym w:font="Symbol" w:char="F0B0"/>
      </w:r>
      <w:r w:rsidRPr="00512505">
        <w:rPr>
          <w:rFonts w:ascii="Times New Roman" w:hAnsi="Times New Roman" w:cs="Times New Roman"/>
          <w:sz w:val="28"/>
          <w:szCs w:val="28"/>
          <w:lang w:val="kk-KZ"/>
        </w:rPr>
        <w:t xml:space="preserve"> болғандықтан, төртбұрышқа сырттай шеңбер сызуға болады. Демек, </w:t>
      </w:r>
      <w:r w:rsidRPr="00512505">
        <w:rPr>
          <w:rFonts w:ascii="Times New Roman" w:hAnsi="Times New Roman" w:cs="Times New Roman"/>
          <w:sz w:val="28"/>
          <w:szCs w:val="28"/>
          <w:lang w:val="kk-KZ"/>
        </w:rPr>
        <w:sym w:font="Symbol" w:char="F0D0"/>
      </w:r>
      <w:r w:rsidRPr="00512505">
        <w:rPr>
          <w:rFonts w:ascii="Times New Roman" w:hAnsi="Times New Roman" w:cs="Times New Roman"/>
          <w:i/>
          <w:sz w:val="28"/>
          <w:szCs w:val="28"/>
          <w:lang w:val="kk-KZ"/>
        </w:rPr>
        <w:t>АBC</w:t>
      </w:r>
      <w:r w:rsidRPr="00512505">
        <w:rPr>
          <w:rFonts w:ascii="Times New Roman" w:hAnsi="Times New Roman" w:cs="Times New Roman"/>
          <w:sz w:val="28"/>
          <w:szCs w:val="28"/>
          <w:lang w:val="kk-KZ"/>
        </w:rPr>
        <w:t xml:space="preserve"> + </w:t>
      </w:r>
      <w:r w:rsidRPr="00512505">
        <w:rPr>
          <w:rFonts w:ascii="Times New Roman" w:hAnsi="Times New Roman" w:cs="Times New Roman"/>
          <w:sz w:val="28"/>
          <w:szCs w:val="28"/>
          <w:lang w:val="kk-KZ"/>
        </w:rPr>
        <w:sym w:font="Symbol" w:char="F0D0"/>
      </w:r>
      <w:r w:rsidRPr="00512505">
        <w:rPr>
          <w:rFonts w:ascii="Times New Roman" w:hAnsi="Times New Roman" w:cs="Times New Roman"/>
          <w:i/>
          <w:sz w:val="28"/>
          <w:szCs w:val="28"/>
          <w:lang w:val="kk-KZ"/>
        </w:rPr>
        <w:t>ADС</w:t>
      </w:r>
      <w:r w:rsidRPr="00512505">
        <w:rPr>
          <w:rFonts w:ascii="Times New Roman" w:hAnsi="Times New Roman" w:cs="Times New Roman"/>
          <w:sz w:val="28"/>
          <w:szCs w:val="28"/>
          <w:lang w:val="kk-KZ"/>
        </w:rPr>
        <w:t xml:space="preserve"> =180</w:t>
      </w:r>
      <w:r w:rsidRPr="00512505">
        <w:rPr>
          <w:rFonts w:ascii="Times New Roman" w:hAnsi="Times New Roman" w:cs="Times New Roman"/>
          <w:sz w:val="28"/>
          <w:szCs w:val="28"/>
        </w:rPr>
        <w:sym w:font="Symbol" w:char="F0B0"/>
      </w:r>
      <w:r w:rsidR="00991119" w:rsidRPr="00512505">
        <w:rPr>
          <w:rFonts w:ascii="Times New Roman" w:hAnsi="Times New Roman" w:cs="Times New Roman"/>
          <w:sz w:val="28"/>
          <w:szCs w:val="28"/>
          <w:lang w:val="kk-KZ"/>
        </w:rPr>
        <w:t xml:space="preserve"> болады.</w:t>
      </w:r>
    </w:p>
    <w:p w14:paraId="7D978166" w14:textId="6DE501CC" w:rsidR="004C41FE" w:rsidRPr="00512505" w:rsidRDefault="00896357" w:rsidP="00193118">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i/>
          <w:sz w:val="28"/>
          <w:szCs w:val="28"/>
          <w:lang w:val="kk-KZ"/>
        </w:rPr>
        <w:t>АВС</w:t>
      </w:r>
      <w:r w:rsidRPr="00512505">
        <w:rPr>
          <w:rFonts w:ascii="Times New Roman" w:hAnsi="Times New Roman" w:cs="Times New Roman"/>
          <w:sz w:val="28"/>
          <w:szCs w:val="28"/>
          <w:lang w:val="kk-KZ"/>
        </w:rPr>
        <w:t xml:space="preserve"> үшбұрышы </w:t>
      </w:r>
      <w:r w:rsidRPr="00512505">
        <w:rPr>
          <w:rFonts w:ascii="Times New Roman" w:hAnsi="Times New Roman" w:cs="Times New Roman"/>
          <w:i/>
          <w:sz w:val="28"/>
          <w:szCs w:val="28"/>
          <w:lang w:val="kk-KZ"/>
        </w:rPr>
        <w:t>АDС</w:t>
      </w:r>
      <w:r w:rsidRPr="00512505">
        <w:rPr>
          <w:rFonts w:ascii="Times New Roman" w:hAnsi="Times New Roman" w:cs="Times New Roman"/>
          <w:sz w:val="28"/>
          <w:szCs w:val="28"/>
          <w:vertAlign w:val="subscript"/>
          <w:lang w:val="kk-KZ"/>
        </w:rPr>
        <w:t>1</w:t>
      </w:r>
      <w:r w:rsidRPr="00512505">
        <w:rPr>
          <w:rFonts w:ascii="Times New Roman" w:hAnsi="Times New Roman" w:cs="Times New Roman"/>
          <w:sz w:val="28"/>
          <w:szCs w:val="28"/>
          <w:lang w:val="kk-KZ"/>
        </w:rPr>
        <w:t xml:space="preserve"> үшбұрышына көшкендіктен, </w:t>
      </w:r>
      <w:r w:rsidRPr="00512505">
        <w:rPr>
          <w:rFonts w:ascii="Times New Roman" w:hAnsi="Times New Roman" w:cs="Times New Roman"/>
          <w:sz w:val="28"/>
          <w:szCs w:val="28"/>
          <w:lang w:val="kk-KZ"/>
        </w:rPr>
        <w:sym w:font="Symbol" w:char="F0D0"/>
      </w:r>
      <w:r w:rsidRPr="00512505">
        <w:rPr>
          <w:rFonts w:ascii="Times New Roman" w:hAnsi="Times New Roman" w:cs="Times New Roman"/>
          <w:i/>
          <w:sz w:val="28"/>
          <w:szCs w:val="28"/>
          <w:lang w:val="kk-KZ"/>
        </w:rPr>
        <w:t>АBC</w:t>
      </w:r>
      <w:r w:rsidRPr="00512505">
        <w:rPr>
          <w:rFonts w:ascii="Times New Roman" w:hAnsi="Times New Roman" w:cs="Times New Roman"/>
          <w:sz w:val="28"/>
          <w:szCs w:val="28"/>
          <w:lang w:val="kk-KZ"/>
        </w:rPr>
        <w:t xml:space="preserve"> = </w:t>
      </w:r>
      <w:r w:rsidRPr="00512505">
        <w:rPr>
          <w:rFonts w:ascii="Times New Roman" w:hAnsi="Times New Roman" w:cs="Times New Roman"/>
          <w:sz w:val="28"/>
          <w:szCs w:val="28"/>
          <w:lang w:val="kk-KZ"/>
        </w:rPr>
        <w:sym w:font="Symbol" w:char="F0D0"/>
      </w:r>
      <w:r w:rsidRPr="00512505">
        <w:rPr>
          <w:rFonts w:ascii="Times New Roman" w:hAnsi="Times New Roman" w:cs="Times New Roman"/>
          <w:i/>
          <w:sz w:val="28"/>
          <w:szCs w:val="28"/>
          <w:lang w:val="kk-KZ"/>
        </w:rPr>
        <w:t>ADС</w:t>
      </w:r>
      <w:r w:rsidRPr="00512505">
        <w:rPr>
          <w:rFonts w:ascii="Times New Roman" w:hAnsi="Times New Roman" w:cs="Times New Roman"/>
          <w:sz w:val="28"/>
          <w:szCs w:val="28"/>
          <w:vertAlign w:val="subscript"/>
          <w:lang w:val="kk-KZ"/>
        </w:rPr>
        <w:t>1</w:t>
      </w:r>
      <w:r w:rsidRPr="00512505">
        <w:rPr>
          <w:rFonts w:ascii="Times New Roman" w:hAnsi="Times New Roman" w:cs="Times New Roman"/>
          <w:sz w:val="28"/>
          <w:szCs w:val="28"/>
          <w:lang w:val="kk-KZ"/>
        </w:rPr>
        <w:t xml:space="preserve"> болады.</w:t>
      </w:r>
      <w:r w:rsidR="00C26B80" w:rsidRPr="00512505">
        <w:rPr>
          <w:rFonts w:ascii="Times New Roman" w:hAnsi="Times New Roman" w:cs="Times New Roman"/>
          <w:sz w:val="28"/>
          <w:szCs w:val="28"/>
          <w:lang w:val="kk-KZ"/>
        </w:rPr>
        <w:t xml:space="preserve"> Осыдан, </w:t>
      </w:r>
      <w:r w:rsidR="00C26B80" w:rsidRPr="00512505">
        <w:rPr>
          <w:rFonts w:ascii="Times New Roman" w:hAnsi="Times New Roman" w:cs="Times New Roman"/>
          <w:sz w:val="28"/>
          <w:szCs w:val="28"/>
          <w:lang w:val="kk-KZ"/>
        </w:rPr>
        <w:sym w:font="Symbol" w:char="F0D0"/>
      </w:r>
      <w:r w:rsidR="00C26B80" w:rsidRPr="00512505">
        <w:rPr>
          <w:rFonts w:ascii="Times New Roman" w:hAnsi="Times New Roman" w:cs="Times New Roman"/>
          <w:i/>
          <w:sz w:val="28"/>
          <w:szCs w:val="28"/>
          <w:lang w:val="kk-KZ"/>
        </w:rPr>
        <w:t>ADC</w:t>
      </w:r>
      <w:r w:rsidR="00C26B80" w:rsidRPr="00512505">
        <w:rPr>
          <w:rFonts w:ascii="Times New Roman" w:hAnsi="Times New Roman" w:cs="Times New Roman"/>
          <w:sz w:val="28"/>
          <w:szCs w:val="28"/>
          <w:lang w:val="kk-KZ"/>
        </w:rPr>
        <w:t xml:space="preserve"> + </w:t>
      </w:r>
      <w:r w:rsidR="00C26B80" w:rsidRPr="00512505">
        <w:rPr>
          <w:rFonts w:ascii="Times New Roman" w:hAnsi="Times New Roman" w:cs="Times New Roman"/>
          <w:sz w:val="28"/>
          <w:szCs w:val="28"/>
          <w:lang w:val="en-US"/>
        </w:rPr>
        <w:sym w:font="Symbol" w:char="F0D0"/>
      </w:r>
      <w:r w:rsidR="00C26B80" w:rsidRPr="00512505">
        <w:rPr>
          <w:rFonts w:ascii="Times New Roman" w:hAnsi="Times New Roman" w:cs="Times New Roman"/>
          <w:i/>
          <w:sz w:val="28"/>
          <w:szCs w:val="28"/>
          <w:lang w:val="kk-KZ"/>
        </w:rPr>
        <w:t>ADC</w:t>
      </w:r>
      <w:r w:rsidR="00C26B80" w:rsidRPr="00512505">
        <w:rPr>
          <w:rFonts w:ascii="Times New Roman" w:hAnsi="Times New Roman" w:cs="Times New Roman"/>
          <w:sz w:val="28"/>
          <w:szCs w:val="28"/>
          <w:vertAlign w:val="subscript"/>
          <w:lang w:val="kk-KZ"/>
        </w:rPr>
        <w:t>1</w:t>
      </w:r>
      <w:r w:rsidR="00C26B80" w:rsidRPr="00512505">
        <w:rPr>
          <w:rFonts w:ascii="Times New Roman" w:hAnsi="Times New Roman" w:cs="Times New Roman"/>
          <w:sz w:val="28"/>
          <w:szCs w:val="28"/>
          <w:lang w:val="kk-KZ"/>
        </w:rPr>
        <w:t xml:space="preserve"> = 180</w:t>
      </w:r>
      <w:r w:rsidR="00C26B80" w:rsidRPr="00512505">
        <w:rPr>
          <w:rFonts w:ascii="Times New Roman" w:hAnsi="Times New Roman" w:cs="Times New Roman"/>
          <w:sz w:val="28"/>
          <w:szCs w:val="28"/>
          <w:lang w:val="en-US"/>
        </w:rPr>
        <w:sym w:font="Symbol" w:char="F0B0"/>
      </w:r>
      <w:r w:rsidR="00C26B80" w:rsidRPr="00512505">
        <w:rPr>
          <w:rFonts w:ascii="Times New Roman" w:hAnsi="Times New Roman" w:cs="Times New Roman"/>
          <w:sz w:val="28"/>
          <w:szCs w:val="28"/>
          <w:lang w:val="kk-KZ"/>
        </w:rPr>
        <w:t xml:space="preserve"> болады.</w:t>
      </w:r>
    </w:p>
    <w:p w14:paraId="2639C734" w14:textId="5A5F535E" w:rsidR="00523037" w:rsidRPr="00512505" w:rsidRDefault="004E0172" w:rsidP="00193118">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3) Ізделінді </w:t>
      </w:r>
      <w:r w:rsidRPr="00512505">
        <w:rPr>
          <w:rFonts w:ascii="Times New Roman" w:hAnsi="Times New Roman" w:cs="Times New Roman"/>
          <w:i/>
          <w:sz w:val="28"/>
          <w:szCs w:val="28"/>
          <w:lang w:val="kk-KZ"/>
        </w:rPr>
        <w:t>ABCD</w:t>
      </w:r>
      <w:r w:rsidRPr="00512505">
        <w:rPr>
          <w:rFonts w:ascii="Times New Roman" w:hAnsi="Times New Roman" w:cs="Times New Roman"/>
          <w:sz w:val="28"/>
          <w:szCs w:val="28"/>
          <w:lang w:val="kk-KZ"/>
        </w:rPr>
        <w:t xml:space="preserve"> төртбұрышының ауданы </w:t>
      </w:r>
      <w:r w:rsidRPr="00512505">
        <w:rPr>
          <w:rFonts w:ascii="Times New Roman" w:hAnsi="Times New Roman" w:cs="Times New Roman"/>
          <w:i/>
          <w:sz w:val="28"/>
          <w:szCs w:val="28"/>
          <w:lang w:val="kk-KZ"/>
        </w:rPr>
        <w:t>АСС</w:t>
      </w:r>
      <w:r w:rsidRPr="00512505">
        <w:rPr>
          <w:rFonts w:ascii="Times New Roman" w:hAnsi="Times New Roman" w:cs="Times New Roman"/>
          <w:sz w:val="28"/>
          <w:szCs w:val="28"/>
          <w:vertAlign w:val="subscript"/>
          <w:lang w:val="kk-KZ"/>
        </w:rPr>
        <w:t>1</w:t>
      </w:r>
      <w:r w:rsidRPr="00512505">
        <w:rPr>
          <w:rFonts w:ascii="Times New Roman" w:hAnsi="Times New Roman" w:cs="Times New Roman"/>
          <w:sz w:val="28"/>
          <w:szCs w:val="28"/>
          <w:lang w:val="kk-KZ"/>
        </w:rPr>
        <w:t xml:space="preserve"> үшбұрышының ауданына тең.</w:t>
      </w:r>
      <w:r w:rsidR="00E07D82" w:rsidRPr="00512505">
        <w:rPr>
          <w:rFonts w:ascii="Times New Roman" w:hAnsi="Times New Roman" w:cs="Times New Roman"/>
          <w:sz w:val="28"/>
          <w:szCs w:val="28"/>
          <w:lang w:val="kk-KZ"/>
        </w:rPr>
        <w:t xml:space="preserve"> </w:t>
      </w:r>
      <w:r w:rsidR="009A0BEC" w:rsidRPr="00512505">
        <w:rPr>
          <w:rFonts w:ascii="Times New Roman" w:hAnsi="Times New Roman" w:cs="Times New Roman"/>
          <w:i/>
          <w:sz w:val="28"/>
          <w:szCs w:val="28"/>
          <w:lang w:val="kk-KZ"/>
        </w:rPr>
        <w:t>АВС</w:t>
      </w:r>
      <w:r w:rsidR="009A0BEC" w:rsidRPr="00512505">
        <w:rPr>
          <w:rFonts w:ascii="Times New Roman" w:hAnsi="Times New Roman" w:cs="Times New Roman"/>
          <w:sz w:val="28"/>
          <w:szCs w:val="28"/>
          <w:lang w:val="kk-KZ"/>
        </w:rPr>
        <w:t xml:space="preserve"> үшбұрышы </w:t>
      </w:r>
      <w:r w:rsidR="009A0BEC" w:rsidRPr="00512505">
        <w:rPr>
          <w:rFonts w:ascii="Times New Roman" w:hAnsi="Times New Roman" w:cs="Times New Roman"/>
          <w:i/>
          <w:sz w:val="28"/>
          <w:szCs w:val="28"/>
          <w:lang w:val="kk-KZ"/>
        </w:rPr>
        <w:t>АDС</w:t>
      </w:r>
      <w:r w:rsidR="009A0BEC" w:rsidRPr="00512505">
        <w:rPr>
          <w:rFonts w:ascii="Times New Roman" w:hAnsi="Times New Roman" w:cs="Times New Roman"/>
          <w:sz w:val="28"/>
          <w:szCs w:val="28"/>
          <w:vertAlign w:val="subscript"/>
          <w:lang w:val="kk-KZ"/>
        </w:rPr>
        <w:t>1</w:t>
      </w:r>
      <w:r w:rsidR="009A0BEC" w:rsidRPr="00512505">
        <w:rPr>
          <w:rFonts w:ascii="Times New Roman" w:hAnsi="Times New Roman" w:cs="Times New Roman"/>
          <w:sz w:val="28"/>
          <w:szCs w:val="28"/>
          <w:lang w:val="kk-KZ"/>
        </w:rPr>
        <w:t xml:space="preserve"> үшбұрышына көшкендіктен, </w:t>
      </w:r>
      <w:r w:rsidR="009A0BEC" w:rsidRPr="00512505">
        <w:rPr>
          <w:rFonts w:ascii="Times New Roman" w:hAnsi="Times New Roman" w:cs="Times New Roman"/>
          <w:i/>
          <w:sz w:val="28"/>
          <w:szCs w:val="28"/>
          <w:lang w:val="kk-KZ"/>
        </w:rPr>
        <w:t>АС</w:t>
      </w:r>
      <w:r w:rsidR="009A0BEC" w:rsidRPr="00512505">
        <w:rPr>
          <w:rFonts w:ascii="Times New Roman" w:hAnsi="Times New Roman" w:cs="Times New Roman"/>
          <w:sz w:val="28"/>
          <w:szCs w:val="28"/>
          <w:lang w:val="kk-KZ"/>
        </w:rPr>
        <w:t xml:space="preserve"> диагоналы </w:t>
      </w:r>
      <w:r w:rsidR="009A0BEC" w:rsidRPr="00512505">
        <w:rPr>
          <w:rFonts w:ascii="Times New Roman" w:hAnsi="Times New Roman" w:cs="Times New Roman"/>
          <w:i/>
          <w:sz w:val="28"/>
          <w:szCs w:val="28"/>
          <w:lang w:val="kk-KZ"/>
        </w:rPr>
        <w:t>АС</w:t>
      </w:r>
      <w:r w:rsidR="009A0BEC" w:rsidRPr="00512505">
        <w:rPr>
          <w:rFonts w:ascii="Times New Roman" w:hAnsi="Times New Roman" w:cs="Times New Roman"/>
          <w:sz w:val="28"/>
          <w:szCs w:val="28"/>
          <w:vertAlign w:val="subscript"/>
          <w:lang w:val="kk-KZ"/>
        </w:rPr>
        <w:t>1</w:t>
      </w:r>
      <w:r w:rsidR="009A0BEC" w:rsidRPr="00512505">
        <w:rPr>
          <w:rFonts w:ascii="Times New Roman" w:hAnsi="Times New Roman" w:cs="Times New Roman"/>
          <w:sz w:val="28"/>
          <w:szCs w:val="28"/>
          <w:lang w:val="kk-KZ"/>
        </w:rPr>
        <w:t xml:space="preserve"> қабырғасына</w:t>
      </w:r>
      <w:r w:rsidR="00672593" w:rsidRPr="00512505">
        <w:rPr>
          <w:rFonts w:ascii="Times New Roman" w:hAnsi="Times New Roman" w:cs="Times New Roman"/>
          <w:sz w:val="28"/>
          <w:szCs w:val="28"/>
          <w:lang w:val="kk-KZ"/>
        </w:rPr>
        <w:t xml:space="preserve">, ал </w:t>
      </w:r>
      <w:r w:rsidR="00672593" w:rsidRPr="00512505">
        <w:rPr>
          <w:rFonts w:ascii="Times New Roman" w:hAnsi="Times New Roman" w:cs="Times New Roman"/>
          <w:i/>
          <w:sz w:val="28"/>
          <w:szCs w:val="28"/>
          <w:lang w:val="kk-KZ"/>
        </w:rPr>
        <w:t>ВС</w:t>
      </w:r>
      <w:r w:rsidR="00672593" w:rsidRPr="00512505">
        <w:rPr>
          <w:rFonts w:ascii="Times New Roman" w:hAnsi="Times New Roman" w:cs="Times New Roman"/>
          <w:sz w:val="28"/>
          <w:szCs w:val="28"/>
          <w:lang w:val="kk-KZ"/>
        </w:rPr>
        <w:t xml:space="preserve"> қабырғасы </w:t>
      </w:r>
      <w:r w:rsidR="00672593" w:rsidRPr="00512505">
        <w:rPr>
          <w:rFonts w:ascii="Times New Roman" w:hAnsi="Times New Roman" w:cs="Times New Roman"/>
          <w:i/>
          <w:sz w:val="28"/>
          <w:szCs w:val="28"/>
          <w:lang w:val="kk-KZ"/>
        </w:rPr>
        <w:t>DC</w:t>
      </w:r>
      <w:r w:rsidR="00672593" w:rsidRPr="00512505">
        <w:rPr>
          <w:rFonts w:ascii="Times New Roman" w:hAnsi="Times New Roman" w:cs="Times New Roman"/>
          <w:sz w:val="28"/>
          <w:szCs w:val="28"/>
          <w:lang w:val="kk-KZ"/>
        </w:rPr>
        <w:t xml:space="preserve"> кесіндісіне</w:t>
      </w:r>
      <w:r w:rsidR="009A0BEC" w:rsidRPr="00512505">
        <w:rPr>
          <w:rFonts w:ascii="Times New Roman" w:hAnsi="Times New Roman" w:cs="Times New Roman"/>
          <w:sz w:val="28"/>
          <w:szCs w:val="28"/>
          <w:lang w:val="kk-KZ"/>
        </w:rPr>
        <w:t xml:space="preserve"> тең болады.</w:t>
      </w:r>
    </w:p>
    <w:p w14:paraId="3AA86F27" w14:textId="226BB9CE" w:rsidR="00342294" w:rsidRPr="00512505" w:rsidRDefault="009A0BEC" w:rsidP="00193118">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i/>
          <w:sz w:val="28"/>
          <w:szCs w:val="28"/>
          <w:lang w:val="kk-KZ"/>
        </w:rPr>
        <w:t>АВС</w:t>
      </w:r>
      <w:r w:rsidRPr="00512505">
        <w:rPr>
          <w:rFonts w:ascii="Times New Roman" w:hAnsi="Times New Roman" w:cs="Times New Roman"/>
          <w:sz w:val="28"/>
          <w:szCs w:val="28"/>
          <w:lang w:val="kk-KZ"/>
        </w:rPr>
        <w:t xml:space="preserve"> үшбұрышын </w:t>
      </w:r>
      <w:r w:rsidRPr="00512505">
        <w:rPr>
          <w:rFonts w:ascii="Times New Roman" w:hAnsi="Times New Roman" w:cs="Times New Roman"/>
          <w:i/>
          <w:sz w:val="28"/>
          <w:szCs w:val="28"/>
          <w:lang w:val="kk-KZ"/>
        </w:rPr>
        <w:t>А</w:t>
      </w:r>
      <w:r w:rsidRPr="00512505">
        <w:rPr>
          <w:rFonts w:ascii="Times New Roman" w:hAnsi="Times New Roman" w:cs="Times New Roman"/>
          <w:sz w:val="28"/>
          <w:szCs w:val="28"/>
          <w:lang w:val="kk-KZ"/>
        </w:rPr>
        <w:t xml:space="preserve"> төбесінен сағат тілі бағытымен 90</w:t>
      </w:r>
      <w:r w:rsidRPr="00512505">
        <w:rPr>
          <w:rFonts w:ascii="Times New Roman" w:hAnsi="Times New Roman" w:cs="Times New Roman"/>
          <w:sz w:val="28"/>
          <w:szCs w:val="28"/>
          <w:lang w:val="kk-KZ"/>
        </w:rPr>
        <w:sym w:font="Symbol" w:char="F0B0"/>
      </w:r>
      <w:r w:rsidRPr="00512505">
        <w:rPr>
          <w:rFonts w:ascii="Times New Roman" w:hAnsi="Times New Roman" w:cs="Times New Roman"/>
          <w:sz w:val="28"/>
          <w:szCs w:val="28"/>
          <w:lang w:val="kk-KZ"/>
        </w:rPr>
        <w:t xml:space="preserve"> бұрышқа бұрғандықтан, </w:t>
      </w:r>
      <w:r w:rsidRPr="00512505">
        <w:rPr>
          <w:rFonts w:ascii="Times New Roman" w:hAnsi="Times New Roman" w:cs="Times New Roman"/>
          <w:sz w:val="28"/>
          <w:szCs w:val="28"/>
          <w:lang w:val="kk-KZ"/>
        </w:rPr>
        <w:sym w:font="Symbol" w:char="F0D0"/>
      </w:r>
      <w:r w:rsidRPr="00512505">
        <w:rPr>
          <w:rFonts w:ascii="Times New Roman" w:hAnsi="Times New Roman" w:cs="Times New Roman"/>
          <w:i/>
          <w:sz w:val="28"/>
          <w:szCs w:val="28"/>
          <w:lang w:val="kk-KZ"/>
        </w:rPr>
        <w:t>С</w:t>
      </w:r>
      <w:r w:rsidRPr="00512505">
        <w:rPr>
          <w:rFonts w:ascii="Times New Roman" w:hAnsi="Times New Roman" w:cs="Times New Roman"/>
          <w:sz w:val="28"/>
          <w:szCs w:val="28"/>
          <w:vertAlign w:val="subscript"/>
          <w:lang w:val="kk-KZ"/>
        </w:rPr>
        <w:t>1</w:t>
      </w:r>
      <w:r w:rsidRPr="00512505">
        <w:rPr>
          <w:rFonts w:ascii="Times New Roman" w:hAnsi="Times New Roman" w:cs="Times New Roman"/>
          <w:i/>
          <w:sz w:val="28"/>
          <w:szCs w:val="28"/>
          <w:lang w:val="kk-KZ"/>
        </w:rPr>
        <w:t>АС</w:t>
      </w:r>
      <w:r w:rsidRPr="00512505">
        <w:rPr>
          <w:rFonts w:ascii="Times New Roman" w:hAnsi="Times New Roman" w:cs="Times New Roman"/>
          <w:sz w:val="28"/>
          <w:szCs w:val="28"/>
          <w:lang w:val="kk-KZ"/>
        </w:rPr>
        <w:t xml:space="preserve"> = 90</w:t>
      </w:r>
      <w:r w:rsidRPr="00512505">
        <w:rPr>
          <w:rFonts w:ascii="Times New Roman" w:hAnsi="Times New Roman" w:cs="Times New Roman"/>
          <w:sz w:val="28"/>
          <w:szCs w:val="28"/>
          <w:lang w:val="kk-KZ"/>
        </w:rPr>
        <w:sym w:font="Symbol" w:char="F0B0"/>
      </w:r>
      <w:r w:rsidR="00207FE4" w:rsidRPr="00512505">
        <w:rPr>
          <w:rFonts w:ascii="Times New Roman" w:hAnsi="Times New Roman" w:cs="Times New Roman"/>
          <w:sz w:val="28"/>
          <w:szCs w:val="28"/>
          <w:lang w:val="kk-KZ"/>
        </w:rPr>
        <w:t xml:space="preserve"> болады</w:t>
      </w:r>
      <w:r w:rsidRPr="00512505">
        <w:rPr>
          <w:rFonts w:ascii="Times New Roman" w:hAnsi="Times New Roman" w:cs="Times New Roman"/>
          <w:sz w:val="28"/>
          <w:szCs w:val="28"/>
          <w:lang w:val="kk-KZ"/>
        </w:rPr>
        <w:t xml:space="preserve">. </w:t>
      </w:r>
      <w:r w:rsidR="00207FE4" w:rsidRPr="00512505">
        <w:rPr>
          <w:rFonts w:ascii="Times New Roman" w:hAnsi="Times New Roman" w:cs="Times New Roman"/>
          <w:sz w:val="28"/>
          <w:szCs w:val="28"/>
          <w:lang w:val="kk-KZ"/>
        </w:rPr>
        <w:t xml:space="preserve">Осыдан </w:t>
      </w:r>
      <w:r w:rsidR="00207FE4" w:rsidRPr="00512505">
        <w:rPr>
          <w:rFonts w:ascii="Times New Roman" w:hAnsi="Times New Roman" w:cs="Times New Roman"/>
          <w:sz w:val="28"/>
          <w:szCs w:val="28"/>
          <w:lang w:val="kk-KZ"/>
        </w:rPr>
        <w:sym w:font="Symbol" w:char="F044"/>
      </w:r>
      <w:r w:rsidR="00207FE4" w:rsidRPr="00512505">
        <w:rPr>
          <w:rFonts w:ascii="Times New Roman" w:hAnsi="Times New Roman" w:cs="Times New Roman"/>
          <w:i/>
          <w:sz w:val="28"/>
          <w:szCs w:val="28"/>
          <w:lang w:val="kk-KZ"/>
        </w:rPr>
        <w:t>С</w:t>
      </w:r>
      <w:r w:rsidR="00207FE4" w:rsidRPr="00512505">
        <w:rPr>
          <w:rFonts w:ascii="Times New Roman" w:hAnsi="Times New Roman" w:cs="Times New Roman"/>
          <w:sz w:val="28"/>
          <w:szCs w:val="28"/>
          <w:vertAlign w:val="subscript"/>
          <w:lang w:val="kk-KZ"/>
        </w:rPr>
        <w:t>1</w:t>
      </w:r>
      <w:r w:rsidR="00207FE4" w:rsidRPr="00512505">
        <w:rPr>
          <w:rFonts w:ascii="Times New Roman" w:hAnsi="Times New Roman" w:cs="Times New Roman"/>
          <w:i/>
          <w:sz w:val="28"/>
          <w:szCs w:val="28"/>
          <w:lang w:val="kk-KZ"/>
        </w:rPr>
        <w:t>АС</w:t>
      </w:r>
      <w:r w:rsidR="00207FE4" w:rsidRPr="00512505">
        <w:rPr>
          <w:rFonts w:ascii="Times New Roman" w:hAnsi="Times New Roman" w:cs="Times New Roman"/>
          <w:sz w:val="28"/>
          <w:szCs w:val="28"/>
          <w:lang w:val="kk-KZ"/>
        </w:rPr>
        <w:t xml:space="preserve"> – тікбұрышты теңбүйірлі үшбұрыш болады.</w:t>
      </w:r>
    </w:p>
    <w:p w14:paraId="1DED3255" w14:textId="5965827B" w:rsidR="009D2CC1" w:rsidRPr="00512505" w:rsidRDefault="0070456B" w:rsidP="00193118">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4) Есептің шарты бойынша </w:t>
      </w:r>
      <m:oMath>
        <m:r>
          <w:rPr>
            <w:rFonts w:ascii="Cambria Math" w:eastAsiaTheme="minorEastAsia" w:hAnsi="Cambria Math" w:cs="Times New Roman"/>
            <w:sz w:val="28"/>
            <w:szCs w:val="28"/>
            <w:lang w:val="kk-KZ"/>
          </w:rPr>
          <m:t>BC+CD=12</m:t>
        </m:r>
      </m:oMath>
      <w:r w:rsidRPr="00512505">
        <w:rPr>
          <w:rFonts w:ascii="Times New Roman" w:eastAsiaTheme="minorEastAsia" w:hAnsi="Times New Roman" w:cs="Times New Roman"/>
          <w:sz w:val="28"/>
          <w:szCs w:val="28"/>
          <w:lang w:val="kk-KZ"/>
        </w:rPr>
        <w:t xml:space="preserve">, демек </w:t>
      </w:r>
      <m:oMath>
        <m:r>
          <w:rPr>
            <w:rFonts w:ascii="Cambria Math" w:eastAsiaTheme="minorEastAsia" w:hAnsi="Cambria Math" w:cs="Times New Roman"/>
            <w:sz w:val="28"/>
            <w:szCs w:val="28"/>
            <w:lang w:val="kk-KZ"/>
          </w:rPr>
          <m:t>CD+D</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C</m:t>
            </m:r>
          </m:e>
          <m:sub>
            <m:r>
              <w:rPr>
                <w:rFonts w:ascii="Cambria Math" w:eastAsiaTheme="minorEastAsia" w:hAnsi="Cambria Math" w:cs="Times New Roman"/>
                <w:sz w:val="28"/>
                <w:szCs w:val="28"/>
                <w:lang w:val="kk-KZ"/>
              </w:rPr>
              <m:t>1</m:t>
            </m:r>
          </m:sub>
        </m:sSub>
        <m:r>
          <w:rPr>
            <w:rFonts w:ascii="Cambria Math" w:eastAsiaTheme="minorEastAsia" w:hAnsi="Cambria Math" w:cs="Times New Roman"/>
            <w:sz w:val="28"/>
            <w:szCs w:val="28"/>
            <w:lang w:val="kk-KZ"/>
          </w:rPr>
          <m:t>=C</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C</m:t>
            </m:r>
          </m:e>
          <m:sub>
            <m:r>
              <w:rPr>
                <w:rFonts w:ascii="Cambria Math" w:eastAsiaTheme="minorEastAsia" w:hAnsi="Cambria Math" w:cs="Times New Roman"/>
                <w:sz w:val="28"/>
                <w:szCs w:val="28"/>
                <w:lang w:val="kk-KZ"/>
              </w:rPr>
              <m:t>1</m:t>
            </m:r>
          </m:sub>
        </m:sSub>
        <m:r>
          <w:rPr>
            <w:rFonts w:ascii="Cambria Math" w:eastAsiaTheme="minorEastAsia" w:hAnsi="Cambria Math" w:cs="Times New Roman"/>
            <w:sz w:val="28"/>
            <w:szCs w:val="28"/>
            <w:lang w:val="kk-KZ"/>
          </w:rPr>
          <m:t>=12</m:t>
        </m:r>
      </m:oMath>
      <w:r w:rsidR="00F0568A" w:rsidRPr="00512505">
        <w:rPr>
          <w:rFonts w:ascii="Times New Roman" w:eastAsiaTheme="minorEastAsia" w:hAnsi="Times New Roman" w:cs="Times New Roman"/>
          <w:sz w:val="28"/>
          <w:szCs w:val="28"/>
          <w:lang w:val="kk-KZ"/>
        </w:rPr>
        <w:t xml:space="preserve"> (</w:t>
      </w:r>
      <w:r w:rsidR="009C0F4B" w:rsidRPr="00512505">
        <w:rPr>
          <w:rFonts w:ascii="Times New Roman" w:eastAsiaTheme="minorEastAsia" w:hAnsi="Times New Roman" w:cs="Times New Roman"/>
          <w:sz w:val="28"/>
          <w:szCs w:val="28"/>
          <w:lang w:val="kk-KZ"/>
        </w:rPr>
        <w:t>73</w:t>
      </w:r>
      <w:r w:rsidR="00F0568A" w:rsidRPr="00512505">
        <w:rPr>
          <w:rFonts w:ascii="Times New Roman" w:eastAsiaTheme="minorEastAsia" w:hAnsi="Times New Roman" w:cs="Times New Roman"/>
          <w:sz w:val="28"/>
          <w:szCs w:val="28"/>
          <w:lang w:val="kk-KZ"/>
        </w:rPr>
        <w:t>-сурет)</w:t>
      </w:r>
      <w:r w:rsidRPr="00512505">
        <w:rPr>
          <w:rFonts w:ascii="Times New Roman" w:eastAsiaTheme="minorEastAsia" w:hAnsi="Times New Roman" w:cs="Times New Roman"/>
          <w:sz w:val="28"/>
          <w:szCs w:val="28"/>
          <w:lang w:val="kk-KZ"/>
        </w:rPr>
        <w:t xml:space="preserve">. </w:t>
      </w:r>
    </w:p>
    <w:p w14:paraId="2FB0BACD" w14:textId="77777777" w:rsidR="009D2CC1" w:rsidRPr="00512505" w:rsidRDefault="009D2CC1"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p>
    <w:p w14:paraId="73F4D7A2" w14:textId="77777777" w:rsidR="007D3AD0" w:rsidRPr="00512505" w:rsidRDefault="007D3AD0"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p>
    <w:p w14:paraId="13014AFB" w14:textId="3B794D8A" w:rsidR="007D3AD0" w:rsidRPr="00512505" w:rsidRDefault="00591664" w:rsidP="0013126D">
      <w:pPr>
        <w:widowControl w:val="0"/>
        <w:tabs>
          <w:tab w:val="left" w:pos="142"/>
          <w:tab w:val="left" w:pos="5387"/>
        </w:tabs>
        <w:spacing w:after="0" w:line="240" w:lineRule="auto"/>
        <w:contextualSpacing/>
        <w:jc w:val="center"/>
        <w:rPr>
          <w:rFonts w:ascii="Times New Roman" w:hAnsi="Times New Roman" w:cs="Times New Roman"/>
          <w:sz w:val="28"/>
          <w:szCs w:val="28"/>
          <w:lang w:val="kk-KZ"/>
        </w:rPr>
      </w:pPr>
      <w:r w:rsidRPr="00512505">
        <w:rPr>
          <w:rFonts w:ascii="Times New Roman" w:hAnsi="Times New Roman" w:cs="Times New Roman"/>
          <w:noProof/>
          <w:sz w:val="28"/>
          <w:szCs w:val="28"/>
          <w:lang w:eastAsia="ru-RU"/>
        </w:rPr>
        <w:drawing>
          <wp:inline distT="0" distB="0" distL="0" distR="0" wp14:anchorId="5211A627" wp14:editId="319F46B4">
            <wp:extent cx="1933575" cy="2566472"/>
            <wp:effectExtent l="0" t="0" r="0" b="5715"/>
            <wp:docPr id="7182" name="Рисунок 7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933575" cy="2566472"/>
                    </a:xfrm>
                    <a:prstGeom prst="rect">
                      <a:avLst/>
                    </a:prstGeom>
                    <a:noFill/>
                    <a:ln>
                      <a:noFill/>
                    </a:ln>
                  </pic:spPr>
                </pic:pic>
              </a:graphicData>
            </a:graphic>
          </wp:inline>
        </w:drawing>
      </w:r>
      <w:r w:rsidR="00B64EE3" w:rsidRPr="00512505">
        <w:rPr>
          <w:rFonts w:ascii="Times New Roman" w:hAnsi="Times New Roman" w:cs="Times New Roman"/>
          <w:sz w:val="28"/>
          <w:szCs w:val="28"/>
          <w:lang w:val="kk-KZ"/>
        </w:rPr>
        <w:t xml:space="preserve">               </w:t>
      </w:r>
      <w:r w:rsidR="00B64EE3" w:rsidRPr="00512505">
        <w:rPr>
          <w:rFonts w:ascii="Times New Roman" w:hAnsi="Times New Roman" w:cs="Times New Roman"/>
          <w:noProof/>
          <w:sz w:val="28"/>
          <w:szCs w:val="28"/>
          <w:lang w:eastAsia="ru-RU"/>
        </w:rPr>
        <w:drawing>
          <wp:inline distT="0" distB="0" distL="0" distR="0" wp14:anchorId="540373DB" wp14:editId="0CC661B6">
            <wp:extent cx="1971675" cy="2625495"/>
            <wp:effectExtent l="0" t="0" r="0" b="3810"/>
            <wp:docPr id="7184" name="Рисунок 7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971675" cy="2625495"/>
                    </a:xfrm>
                    <a:prstGeom prst="rect">
                      <a:avLst/>
                    </a:prstGeom>
                    <a:noFill/>
                    <a:ln>
                      <a:noFill/>
                    </a:ln>
                  </pic:spPr>
                </pic:pic>
              </a:graphicData>
            </a:graphic>
          </wp:inline>
        </w:drawing>
      </w:r>
    </w:p>
    <w:p w14:paraId="7248D874" w14:textId="165D577E" w:rsidR="0013126D" w:rsidRPr="00512505" w:rsidRDefault="00C977E8" w:rsidP="00B64EE3">
      <w:pPr>
        <w:widowControl w:val="0"/>
        <w:tabs>
          <w:tab w:val="left" w:pos="142"/>
          <w:tab w:val="left" w:pos="5387"/>
        </w:tabs>
        <w:spacing w:after="0" w:line="240" w:lineRule="auto"/>
        <w:contextualSpacing/>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      </w:t>
      </w:r>
      <w:r w:rsidR="0013126D" w:rsidRPr="00512505">
        <w:rPr>
          <w:rFonts w:ascii="Times New Roman" w:hAnsi="Times New Roman" w:cs="Times New Roman"/>
          <w:sz w:val="28"/>
          <w:szCs w:val="28"/>
          <w:lang w:val="kk-KZ"/>
        </w:rPr>
        <w:t xml:space="preserve">Сурет </w:t>
      </w:r>
      <w:r w:rsidR="009C0F4B" w:rsidRPr="00512505">
        <w:rPr>
          <w:rFonts w:ascii="Times New Roman" w:hAnsi="Times New Roman" w:cs="Times New Roman"/>
          <w:sz w:val="28"/>
          <w:szCs w:val="28"/>
          <w:lang w:val="kk-KZ"/>
        </w:rPr>
        <w:t>73</w:t>
      </w:r>
      <w:r w:rsidRPr="00512505">
        <w:rPr>
          <w:rFonts w:ascii="Times New Roman" w:hAnsi="Times New Roman" w:cs="Times New Roman"/>
          <w:sz w:val="28"/>
          <w:szCs w:val="28"/>
          <w:lang w:val="kk-KZ"/>
        </w:rPr>
        <w:t xml:space="preserve"> - 90</w:t>
      </w:r>
      <w:r w:rsidRPr="00512505">
        <w:rPr>
          <w:rFonts w:ascii="Times New Roman" w:hAnsi="Times New Roman" w:cs="Times New Roman"/>
          <w:sz w:val="28"/>
          <w:szCs w:val="28"/>
          <w:lang w:val="kk-KZ"/>
        </w:rPr>
        <w:sym w:font="Symbol" w:char="F0B0"/>
      </w:r>
      <w:r w:rsidRPr="00512505">
        <w:rPr>
          <w:rFonts w:ascii="Times New Roman" w:hAnsi="Times New Roman" w:cs="Times New Roman"/>
          <w:sz w:val="28"/>
          <w:szCs w:val="28"/>
          <w:lang w:val="kk-KZ"/>
        </w:rPr>
        <w:t xml:space="preserve"> бұрышқа бұру</w:t>
      </w:r>
      <w:r w:rsidR="00B64EE3" w:rsidRPr="00512505">
        <w:rPr>
          <w:rFonts w:ascii="Times New Roman" w:hAnsi="Times New Roman" w:cs="Times New Roman"/>
          <w:sz w:val="28"/>
          <w:szCs w:val="28"/>
          <w:lang w:val="kk-KZ"/>
        </w:rPr>
        <w:tab/>
        <w:t xml:space="preserve">Сурет </w:t>
      </w:r>
      <w:r w:rsidR="009C0F4B" w:rsidRPr="00512505">
        <w:rPr>
          <w:rFonts w:ascii="Times New Roman" w:hAnsi="Times New Roman" w:cs="Times New Roman"/>
          <w:sz w:val="28"/>
          <w:szCs w:val="28"/>
          <w:lang w:val="kk-KZ"/>
        </w:rPr>
        <w:t>74</w:t>
      </w:r>
      <w:r w:rsidRPr="00512505">
        <w:rPr>
          <w:rFonts w:ascii="Times New Roman" w:hAnsi="Times New Roman" w:cs="Times New Roman"/>
          <w:sz w:val="28"/>
          <w:szCs w:val="28"/>
          <w:lang w:val="kk-KZ"/>
        </w:rPr>
        <w:t xml:space="preserve"> - 90</w:t>
      </w:r>
      <w:r w:rsidRPr="00512505">
        <w:rPr>
          <w:rFonts w:ascii="Times New Roman" w:hAnsi="Times New Roman" w:cs="Times New Roman"/>
          <w:sz w:val="28"/>
          <w:szCs w:val="28"/>
          <w:lang w:val="kk-KZ"/>
        </w:rPr>
        <w:sym w:font="Symbol" w:char="F0B0"/>
      </w:r>
      <w:r w:rsidRPr="00512505">
        <w:rPr>
          <w:rFonts w:ascii="Times New Roman" w:hAnsi="Times New Roman" w:cs="Times New Roman"/>
          <w:sz w:val="28"/>
          <w:szCs w:val="28"/>
          <w:lang w:val="kk-KZ"/>
        </w:rPr>
        <w:t xml:space="preserve"> бұрышқа бұру</w:t>
      </w:r>
    </w:p>
    <w:p w14:paraId="33A62CAB" w14:textId="77777777" w:rsidR="007D3AD0" w:rsidRPr="00512505" w:rsidRDefault="007D3AD0"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p>
    <w:p w14:paraId="4D6632C2" w14:textId="1087ADE0" w:rsidR="00971647" w:rsidRPr="00512505" w:rsidRDefault="00971647"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5) </w:t>
      </w:r>
      <w:r w:rsidR="004B1018" w:rsidRPr="00512505">
        <w:rPr>
          <w:rFonts w:ascii="Times New Roman" w:hAnsi="Times New Roman" w:cs="Times New Roman"/>
          <w:sz w:val="28"/>
          <w:szCs w:val="28"/>
          <w:lang w:val="kk-KZ"/>
        </w:rPr>
        <w:sym w:font="Symbol" w:char="F044"/>
      </w:r>
      <w:r w:rsidR="004B1018" w:rsidRPr="00512505">
        <w:rPr>
          <w:rFonts w:ascii="Times New Roman" w:hAnsi="Times New Roman" w:cs="Times New Roman"/>
          <w:i/>
          <w:sz w:val="28"/>
          <w:szCs w:val="28"/>
          <w:lang w:val="kk-KZ"/>
        </w:rPr>
        <w:t>С</w:t>
      </w:r>
      <w:r w:rsidR="004B1018" w:rsidRPr="00512505">
        <w:rPr>
          <w:rFonts w:ascii="Times New Roman" w:hAnsi="Times New Roman" w:cs="Times New Roman"/>
          <w:sz w:val="28"/>
          <w:szCs w:val="28"/>
          <w:vertAlign w:val="subscript"/>
          <w:lang w:val="kk-KZ"/>
        </w:rPr>
        <w:t>1</w:t>
      </w:r>
      <w:r w:rsidR="004B1018" w:rsidRPr="00512505">
        <w:rPr>
          <w:rFonts w:ascii="Times New Roman" w:hAnsi="Times New Roman" w:cs="Times New Roman"/>
          <w:i/>
          <w:sz w:val="28"/>
          <w:szCs w:val="28"/>
          <w:lang w:val="kk-KZ"/>
        </w:rPr>
        <w:t>АС</w:t>
      </w:r>
      <w:r w:rsidR="004B1018" w:rsidRPr="00512505">
        <w:rPr>
          <w:rFonts w:ascii="Times New Roman" w:hAnsi="Times New Roman" w:cs="Times New Roman"/>
          <w:sz w:val="28"/>
          <w:szCs w:val="28"/>
          <w:lang w:val="kk-KZ"/>
        </w:rPr>
        <w:t xml:space="preserve"> тікбұрышты теңбүйірлі үшбұрышының гипотенузасы 12 см-ге тең, </w:t>
      </w:r>
      <w:r w:rsidR="00924E61" w:rsidRPr="00512505">
        <w:rPr>
          <w:rFonts w:ascii="Times New Roman" w:hAnsi="Times New Roman" w:cs="Times New Roman"/>
          <w:sz w:val="28"/>
          <w:szCs w:val="28"/>
          <w:lang w:val="kk-KZ"/>
        </w:rPr>
        <w:t xml:space="preserve">осыдан оның </w:t>
      </w:r>
      <w:r w:rsidR="00924E61" w:rsidRPr="00512505">
        <w:rPr>
          <w:rFonts w:ascii="Times New Roman" w:hAnsi="Times New Roman" w:cs="Times New Roman"/>
          <w:i/>
          <w:sz w:val="28"/>
          <w:szCs w:val="28"/>
          <w:lang w:val="kk-KZ"/>
        </w:rPr>
        <w:t>AC</w:t>
      </w:r>
      <w:r w:rsidR="00924E61" w:rsidRPr="00512505">
        <w:rPr>
          <w:rFonts w:ascii="Times New Roman" w:hAnsi="Times New Roman" w:cs="Times New Roman"/>
          <w:sz w:val="28"/>
          <w:szCs w:val="28"/>
          <w:lang w:val="kk-KZ"/>
        </w:rPr>
        <w:t>=</w:t>
      </w:r>
      <w:r w:rsidR="00924E61" w:rsidRPr="00512505">
        <w:rPr>
          <w:rFonts w:ascii="Times New Roman" w:hAnsi="Times New Roman" w:cs="Times New Roman"/>
          <w:i/>
          <w:sz w:val="28"/>
          <w:szCs w:val="28"/>
          <w:lang w:val="kk-KZ"/>
        </w:rPr>
        <w:t>AC</w:t>
      </w:r>
      <w:r w:rsidR="00924E61" w:rsidRPr="00512505">
        <w:rPr>
          <w:rFonts w:ascii="Times New Roman" w:hAnsi="Times New Roman" w:cs="Times New Roman"/>
          <w:sz w:val="28"/>
          <w:szCs w:val="28"/>
          <w:vertAlign w:val="subscript"/>
          <w:lang w:val="kk-KZ"/>
        </w:rPr>
        <w:t>1</w:t>
      </w:r>
      <w:r w:rsidR="00924E61" w:rsidRPr="00512505">
        <w:rPr>
          <w:rFonts w:ascii="Times New Roman" w:hAnsi="Times New Roman" w:cs="Times New Roman"/>
          <w:sz w:val="28"/>
          <w:szCs w:val="28"/>
          <w:lang w:val="kk-KZ"/>
        </w:rPr>
        <w:t>=</w:t>
      </w:r>
      <m:oMath>
        <m:f>
          <m:fPr>
            <m:ctrlPr>
              <w:rPr>
                <w:rFonts w:ascii="Cambria Math" w:hAnsi="Cambria Math" w:cs="Times New Roman"/>
                <w:i/>
                <w:sz w:val="28"/>
                <w:szCs w:val="28"/>
                <w:lang w:val="kk-KZ"/>
              </w:rPr>
            </m:ctrlPr>
          </m:fPr>
          <m:num>
            <m:r>
              <w:rPr>
                <w:rFonts w:ascii="Cambria Math" w:hAnsi="Cambria Math" w:cs="Times New Roman"/>
                <w:sz w:val="28"/>
                <w:szCs w:val="28"/>
                <w:lang w:val="kk-KZ"/>
              </w:rPr>
              <m:t>12</m:t>
            </m:r>
          </m:num>
          <m:den>
            <m:rad>
              <m:radPr>
                <m:degHide m:val="1"/>
                <m:ctrlPr>
                  <w:rPr>
                    <w:rFonts w:ascii="Cambria Math" w:hAnsi="Cambria Math" w:cs="Times New Roman"/>
                    <w:i/>
                    <w:sz w:val="28"/>
                    <w:szCs w:val="28"/>
                    <w:lang w:val="kk-KZ"/>
                  </w:rPr>
                </m:ctrlPr>
              </m:radPr>
              <m:deg/>
              <m:e>
                <m:r>
                  <w:rPr>
                    <w:rFonts w:ascii="Cambria Math" w:hAnsi="Cambria Math" w:cs="Times New Roman"/>
                    <w:sz w:val="28"/>
                    <w:szCs w:val="28"/>
                    <w:lang w:val="kk-KZ"/>
                  </w:rPr>
                  <m:t>2</m:t>
                </m:r>
              </m:e>
            </m:rad>
          </m:den>
        </m:f>
        <m:r>
          <w:rPr>
            <w:rFonts w:ascii="Cambria Math" w:hAnsi="Cambria Math" w:cs="Times New Roman"/>
            <w:sz w:val="28"/>
            <w:szCs w:val="28"/>
            <w:lang w:val="kk-KZ"/>
          </w:rPr>
          <m:t>=6</m:t>
        </m:r>
        <m:rad>
          <m:radPr>
            <m:degHide m:val="1"/>
            <m:ctrlPr>
              <w:rPr>
                <w:rFonts w:ascii="Cambria Math" w:hAnsi="Cambria Math" w:cs="Times New Roman"/>
                <w:i/>
                <w:sz w:val="28"/>
                <w:szCs w:val="28"/>
                <w:lang w:val="kk-KZ"/>
              </w:rPr>
            </m:ctrlPr>
          </m:radPr>
          <m:deg/>
          <m:e>
            <m:r>
              <w:rPr>
                <w:rFonts w:ascii="Cambria Math" w:hAnsi="Cambria Math" w:cs="Times New Roman"/>
                <w:sz w:val="28"/>
                <w:szCs w:val="28"/>
                <w:lang w:val="kk-KZ"/>
              </w:rPr>
              <m:t>2</m:t>
            </m:r>
          </m:e>
        </m:rad>
      </m:oMath>
      <w:r w:rsidR="00924E61" w:rsidRPr="00512505">
        <w:rPr>
          <w:rFonts w:ascii="Times New Roman" w:eastAsiaTheme="minorEastAsia" w:hAnsi="Times New Roman" w:cs="Times New Roman"/>
          <w:sz w:val="28"/>
          <w:szCs w:val="28"/>
          <w:lang w:val="kk-KZ"/>
        </w:rPr>
        <w:t xml:space="preserve"> см.</w:t>
      </w:r>
      <w:r w:rsidR="005358D3" w:rsidRPr="00512505">
        <w:rPr>
          <w:rFonts w:ascii="Times New Roman" w:eastAsiaTheme="minorEastAsia" w:hAnsi="Times New Roman" w:cs="Times New Roman"/>
          <w:sz w:val="28"/>
          <w:szCs w:val="28"/>
          <w:lang w:val="kk-KZ"/>
        </w:rPr>
        <w:t xml:space="preserve"> Демек, </w:t>
      </w: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ABCD</m:t>
            </m:r>
          </m:sub>
        </m:sSub>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AC</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C</m:t>
                </m:r>
              </m:e>
              <m:sub>
                <m:r>
                  <w:rPr>
                    <w:rFonts w:ascii="Cambria Math" w:eastAsiaTheme="minorEastAsia" w:hAnsi="Cambria Math" w:cs="Times New Roman"/>
                    <w:sz w:val="28"/>
                    <w:szCs w:val="28"/>
                    <w:lang w:val="kk-KZ"/>
                  </w:rPr>
                  <m:t>1</m:t>
                </m:r>
              </m:sub>
            </m:sSub>
          </m:sub>
        </m:sSub>
        <m:r>
          <w:rPr>
            <w:rFonts w:ascii="Cambria Math" w:eastAsiaTheme="minorEastAsia" w:hAnsi="Cambria Math" w:cs="Times New Roman"/>
            <w:sz w:val="28"/>
            <w:szCs w:val="28"/>
            <w:lang w:val="kk-KZ"/>
          </w:rPr>
          <m:t>=</m:t>
        </m:r>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lang w:val="kk-KZ"/>
              </w:rPr>
              <m:t>1</m:t>
            </m:r>
          </m:num>
          <m:den>
            <m:r>
              <w:rPr>
                <w:rFonts w:ascii="Cambria Math" w:eastAsiaTheme="minorEastAsia" w:hAnsi="Cambria Math" w:cs="Times New Roman"/>
                <w:sz w:val="28"/>
                <w:szCs w:val="28"/>
                <w:lang w:val="kk-KZ"/>
              </w:rPr>
              <m:t>2</m:t>
            </m:r>
          </m:den>
        </m:f>
        <m:r>
          <w:rPr>
            <w:rFonts w:ascii="Cambria Math" w:eastAsiaTheme="minorEastAsia" w:hAnsi="Cambria Math" w:cs="Times New Roman"/>
            <w:sz w:val="28"/>
            <w:szCs w:val="28"/>
            <w:lang w:val="kk-KZ"/>
          </w:rPr>
          <m:t>∙AC∙A</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C</m:t>
            </m:r>
          </m:e>
          <m:sub>
            <m:r>
              <w:rPr>
                <w:rFonts w:ascii="Cambria Math" w:eastAsiaTheme="minorEastAsia" w:hAnsi="Cambria Math" w:cs="Times New Roman"/>
                <w:sz w:val="28"/>
                <w:szCs w:val="28"/>
                <w:lang w:val="kk-KZ"/>
              </w:rPr>
              <m:t>1</m:t>
            </m:r>
          </m:sub>
        </m:sSub>
        <m:r>
          <w:rPr>
            <w:rFonts w:ascii="Cambria Math" w:eastAsiaTheme="minorEastAsia" w:hAnsi="Cambria Math" w:cs="Times New Roman"/>
            <w:sz w:val="28"/>
            <w:szCs w:val="28"/>
            <w:lang w:val="kk-KZ"/>
          </w:rPr>
          <m:t>=36</m:t>
        </m:r>
      </m:oMath>
      <w:r w:rsidR="005358D3" w:rsidRPr="00512505">
        <w:rPr>
          <w:rFonts w:ascii="Times New Roman" w:hAnsi="Times New Roman" w:cs="Times New Roman"/>
          <w:sz w:val="28"/>
          <w:szCs w:val="28"/>
          <w:lang w:val="kk-KZ"/>
        </w:rPr>
        <w:t xml:space="preserve"> </w:t>
      </w:r>
      <w:r w:rsidR="001C19CB" w:rsidRPr="00512505">
        <w:rPr>
          <w:rFonts w:ascii="Times New Roman" w:hAnsi="Times New Roman" w:cs="Times New Roman"/>
          <w:sz w:val="28"/>
          <w:szCs w:val="28"/>
          <w:lang w:val="kk-KZ"/>
        </w:rPr>
        <w:t>см</w:t>
      </w:r>
      <w:r w:rsidR="001C19CB" w:rsidRPr="00512505">
        <w:rPr>
          <w:rFonts w:ascii="Times New Roman" w:hAnsi="Times New Roman" w:cs="Times New Roman"/>
          <w:sz w:val="28"/>
          <w:szCs w:val="28"/>
          <w:vertAlign w:val="superscript"/>
          <w:lang w:val="kk-KZ"/>
        </w:rPr>
        <w:t>2</w:t>
      </w:r>
      <w:r w:rsidR="001C19CB" w:rsidRPr="00512505">
        <w:rPr>
          <w:rFonts w:ascii="Times New Roman" w:hAnsi="Times New Roman" w:cs="Times New Roman"/>
          <w:sz w:val="28"/>
          <w:szCs w:val="28"/>
          <w:lang w:val="kk-KZ"/>
        </w:rPr>
        <w:t xml:space="preserve">. </w:t>
      </w:r>
    </w:p>
    <w:p w14:paraId="29FB0EBC" w14:textId="27CF677E" w:rsidR="009D2CC1" w:rsidRPr="00512505" w:rsidRDefault="001C19CB"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lastRenderedPageBreak/>
        <w:sym w:font="Symbol" w:char="F044"/>
      </w:r>
      <w:r w:rsidRPr="00512505">
        <w:rPr>
          <w:rFonts w:ascii="Times New Roman" w:hAnsi="Times New Roman" w:cs="Times New Roman"/>
          <w:i/>
          <w:sz w:val="28"/>
          <w:szCs w:val="28"/>
          <w:lang w:val="kk-KZ"/>
        </w:rPr>
        <w:t>С</w:t>
      </w:r>
      <w:r w:rsidRPr="00512505">
        <w:rPr>
          <w:rFonts w:ascii="Times New Roman" w:hAnsi="Times New Roman" w:cs="Times New Roman"/>
          <w:sz w:val="28"/>
          <w:szCs w:val="28"/>
          <w:vertAlign w:val="subscript"/>
          <w:lang w:val="kk-KZ"/>
        </w:rPr>
        <w:t>1</w:t>
      </w:r>
      <w:r w:rsidRPr="00512505">
        <w:rPr>
          <w:rFonts w:ascii="Times New Roman" w:hAnsi="Times New Roman" w:cs="Times New Roman"/>
          <w:i/>
          <w:sz w:val="28"/>
          <w:szCs w:val="28"/>
          <w:lang w:val="kk-KZ"/>
        </w:rPr>
        <w:t>АС</w:t>
      </w:r>
      <w:r w:rsidRPr="00512505">
        <w:rPr>
          <w:rFonts w:ascii="Times New Roman" w:hAnsi="Times New Roman" w:cs="Times New Roman"/>
          <w:sz w:val="28"/>
          <w:szCs w:val="28"/>
          <w:lang w:val="kk-KZ"/>
        </w:rPr>
        <w:t xml:space="preserve"> тікбұрышты теңбүйірлі үшбұрышының ауданын </w:t>
      </w:r>
      <w:r w:rsidRPr="00512505">
        <w:rPr>
          <w:rFonts w:ascii="Times New Roman" w:hAnsi="Times New Roman" w:cs="Times New Roman"/>
          <w:i/>
          <w:sz w:val="28"/>
          <w:szCs w:val="28"/>
          <w:lang w:val="kk-KZ"/>
        </w:rPr>
        <w:t>А</w:t>
      </w:r>
      <w:r w:rsidRPr="00512505">
        <w:rPr>
          <w:rFonts w:ascii="Times New Roman" w:hAnsi="Times New Roman" w:cs="Times New Roman"/>
          <w:sz w:val="28"/>
          <w:szCs w:val="28"/>
          <w:lang w:val="kk-KZ"/>
        </w:rPr>
        <w:t xml:space="preserve"> төбесінен </w:t>
      </w:r>
      <w:r w:rsidRPr="00512505">
        <w:rPr>
          <w:rFonts w:ascii="Times New Roman" w:hAnsi="Times New Roman" w:cs="Times New Roman"/>
          <w:i/>
          <w:sz w:val="28"/>
          <w:szCs w:val="28"/>
          <w:lang w:val="kk-KZ"/>
        </w:rPr>
        <w:t>АН</w:t>
      </w:r>
      <w:r w:rsidRPr="00512505">
        <w:rPr>
          <w:rFonts w:ascii="Times New Roman" w:hAnsi="Times New Roman" w:cs="Times New Roman"/>
          <w:sz w:val="28"/>
          <w:szCs w:val="28"/>
          <w:lang w:val="kk-KZ"/>
        </w:rPr>
        <w:t xml:space="preserve"> биіктігін жүргізу арқылы да табуға болады (</w:t>
      </w:r>
      <w:r w:rsidR="009C0F4B" w:rsidRPr="00512505">
        <w:rPr>
          <w:rFonts w:ascii="Times New Roman" w:hAnsi="Times New Roman" w:cs="Times New Roman"/>
          <w:sz w:val="28"/>
          <w:szCs w:val="28"/>
          <w:lang w:val="kk-KZ"/>
        </w:rPr>
        <w:t>74</w:t>
      </w:r>
      <w:r w:rsidRPr="00512505">
        <w:rPr>
          <w:rFonts w:ascii="Times New Roman" w:hAnsi="Times New Roman" w:cs="Times New Roman"/>
          <w:sz w:val="28"/>
          <w:szCs w:val="28"/>
          <w:lang w:val="kk-KZ"/>
        </w:rPr>
        <w:t xml:space="preserve">-сурет). Бұл жағдайда </w:t>
      </w:r>
      <m:oMath>
        <m:r>
          <w:rPr>
            <w:rFonts w:ascii="Cambria Math" w:hAnsi="Cambria Math" w:cs="Times New Roman"/>
            <w:sz w:val="28"/>
            <w:szCs w:val="28"/>
            <w:lang w:val="kk-KZ"/>
          </w:rPr>
          <m:t>AH=</m:t>
        </m:r>
        <m:f>
          <m:fPr>
            <m:ctrlPr>
              <w:rPr>
                <w:rFonts w:ascii="Cambria Math" w:hAnsi="Cambria Math" w:cs="Times New Roman"/>
                <w:i/>
                <w:sz w:val="28"/>
                <w:szCs w:val="28"/>
                <w:lang w:val="kk-KZ"/>
              </w:rPr>
            </m:ctrlPr>
          </m:fPr>
          <m:num>
            <m:r>
              <w:rPr>
                <w:rFonts w:ascii="Cambria Math" w:hAnsi="Cambria Math" w:cs="Times New Roman"/>
                <w:sz w:val="28"/>
                <w:szCs w:val="28"/>
                <w:lang w:val="kk-KZ"/>
              </w:rPr>
              <m:t>C</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C</m:t>
                </m:r>
              </m:e>
              <m:sub>
                <m:r>
                  <w:rPr>
                    <w:rFonts w:ascii="Cambria Math" w:hAnsi="Cambria Math" w:cs="Times New Roman"/>
                    <w:sz w:val="28"/>
                    <w:szCs w:val="28"/>
                    <w:lang w:val="kk-KZ"/>
                  </w:rPr>
                  <m:t>1</m:t>
                </m:r>
              </m:sub>
            </m:sSub>
          </m:num>
          <m:den>
            <m:r>
              <w:rPr>
                <w:rFonts w:ascii="Cambria Math" w:hAnsi="Cambria Math" w:cs="Times New Roman"/>
                <w:sz w:val="28"/>
                <w:szCs w:val="28"/>
                <w:lang w:val="kk-KZ"/>
              </w:rPr>
              <m:t>2</m:t>
            </m:r>
          </m:den>
        </m:f>
        <m:r>
          <w:rPr>
            <w:rFonts w:ascii="Cambria Math" w:hAnsi="Cambria Math" w:cs="Times New Roman"/>
            <w:sz w:val="28"/>
            <w:szCs w:val="28"/>
            <w:lang w:val="kk-KZ"/>
          </w:rPr>
          <m:t>=6</m:t>
        </m:r>
      </m:oMath>
      <w:r w:rsidR="00736D3A" w:rsidRPr="00512505">
        <w:rPr>
          <w:rFonts w:ascii="Times New Roman" w:eastAsiaTheme="minorEastAsia" w:hAnsi="Times New Roman" w:cs="Times New Roman"/>
          <w:sz w:val="28"/>
          <w:szCs w:val="28"/>
        </w:rPr>
        <w:t xml:space="preserve"> см. </w:t>
      </w:r>
      <w:r w:rsidR="00736D3A" w:rsidRPr="00512505">
        <w:rPr>
          <w:rFonts w:ascii="Times New Roman" w:eastAsiaTheme="minorEastAsia" w:hAnsi="Times New Roman" w:cs="Times New Roman"/>
          <w:sz w:val="28"/>
          <w:szCs w:val="28"/>
          <w:lang w:val="kk-KZ"/>
        </w:rPr>
        <w:t xml:space="preserve">Демек, </w:t>
      </w: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ABCD</m:t>
            </m:r>
          </m:sub>
        </m:sSub>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AC</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C</m:t>
                </m:r>
              </m:e>
              <m:sub>
                <m:r>
                  <w:rPr>
                    <w:rFonts w:ascii="Cambria Math" w:eastAsiaTheme="minorEastAsia" w:hAnsi="Cambria Math" w:cs="Times New Roman"/>
                    <w:sz w:val="28"/>
                    <w:szCs w:val="28"/>
                    <w:lang w:val="kk-KZ"/>
                  </w:rPr>
                  <m:t>1</m:t>
                </m:r>
              </m:sub>
            </m:sSub>
          </m:sub>
        </m:sSub>
        <m:r>
          <w:rPr>
            <w:rFonts w:ascii="Cambria Math" w:eastAsiaTheme="minorEastAsia" w:hAnsi="Cambria Math" w:cs="Times New Roman"/>
            <w:sz w:val="28"/>
            <w:szCs w:val="28"/>
            <w:lang w:val="kk-KZ"/>
          </w:rPr>
          <m:t>=</m:t>
        </m:r>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lang w:val="kk-KZ"/>
              </w:rPr>
              <m:t>1</m:t>
            </m:r>
          </m:num>
          <m:den>
            <m:r>
              <w:rPr>
                <w:rFonts w:ascii="Cambria Math" w:eastAsiaTheme="minorEastAsia" w:hAnsi="Cambria Math" w:cs="Times New Roman"/>
                <w:sz w:val="28"/>
                <w:szCs w:val="28"/>
                <w:lang w:val="kk-KZ"/>
              </w:rPr>
              <m:t>2</m:t>
            </m:r>
          </m:den>
        </m:f>
        <m:r>
          <w:rPr>
            <w:rFonts w:ascii="Cambria Math" w:eastAsiaTheme="minorEastAsia" w:hAnsi="Cambria Math" w:cs="Times New Roman"/>
            <w:sz w:val="28"/>
            <w:szCs w:val="28"/>
            <w:lang w:val="kk-KZ"/>
          </w:rPr>
          <m:t>∙A</m:t>
        </m:r>
        <m:r>
          <w:rPr>
            <w:rFonts w:ascii="Cambria Math" w:eastAsiaTheme="minorEastAsia" w:hAnsi="Cambria Math" w:cs="Times New Roman"/>
            <w:sz w:val="28"/>
            <w:szCs w:val="28"/>
            <w:lang w:val="en-US"/>
          </w:rPr>
          <m:t>H</m:t>
        </m:r>
        <m:r>
          <w:rPr>
            <w:rFonts w:ascii="Cambria Math" w:eastAsiaTheme="minorEastAsia" w:hAnsi="Cambria Math" w:cs="Times New Roman"/>
            <w:sz w:val="28"/>
            <w:szCs w:val="28"/>
            <w:lang w:val="kk-KZ"/>
          </w:rPr>
          <m:t>∙C</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C</m:t>
            </m:r>
          </m:e>
          <m:sub>
            <m:r>
              <w:rPr>
                <w:rFonts w:ascii="Cambria Math" w:eastAsiaTheme="minorEastAsia" w:hAnsi="Cambria Math" w:cs="Times New Roman"/>
                <w:sz w:val="28"/>
                <w:szCs w:val="28"/>
                <w:lang w:val="kk-KZ"/>
              </w:rPr>
              <m:t>1</m:t>
            </m:r>
          </m:sub>
        </m:sSub>
        <m:r>
          <w:rPr>
            <w:rFonts w:ascii="Cambria Math" w:eastAsiaTheme="minorEastAsia" w:hAnsi="Cambria Math" w:cs="Times New Roman"/>
            <w:sz w:val="28"/>
            <w:szCs w:val="28"/>
            <w:lang w:val="kk-KZ"/>
          </w:rPr>
          <m:t>=36</m:t>
        </m:r>
      </m:oMath>
      <w:r w:rsidR="00736D3A" w:rsidRPr="00512505">
        <w:rPr>
          <w:rFonts w:ascii="Times New Roman" w:hAnsi="Times New Roman" w:cs="Times New Roman"/>
          <w:sz w:val="28"/>
          <w:szCs w:val="28"/>
          <w:lang w:val="kk-KZ"/>
        </w:rPr>
        <w:t xml:space="preserve"> см</w:t>
      </w:r>
      <w:r w:rsidR="00736D3A" w:rsidRPr="00512505">
        <w:rPr>
          <w:rFonts w:ascii="Times New Roman" w:hAnsi="Times New Roman" w:cs="Times New Roman"/>
          <w:sz w:val="28"/>
          <w:szCs w:val="28"/>
          <w:vertAlign w:val="superscript"/>
          <w:lang w:val="kk-KZ"/>
        </w:rPr>
        <w:t>2</w:t>
      </w:r>
      <w:r w:rsidR="00736D3A" w:rsidRPr="00512505">
        <w:rPr>
          <w:rFonts w:ascii="Times New Roman" w:hAnsi="Times New Roman" w:cs="Times New Roman"/>
          <w:sz w:val="28"/>
          <w:szCs w:val="28"/>
          <w:lang w:val="kk-KZ"/>
        </w:rPr>
        <w:t>.</w:t>
      </w:r>
    </w:p>
    <w:p w14:paraId="1F7107FC" w14:textId="0998C8B5" w:rsidR="009D2CC1" w:rsidRPr="00512505" w:rsidRDefault="00915D2C"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b/>
          <w:sz w:val="28"/>
          <w:szCs w:val="28"/>
          <w:lang w:val="kk-KZ"/>
        </w:rPr>
        <w:t>2-әдіс</w:t>
      </w:r>
      <w:r w:rsidRPr="00512505">
        <w:rPr>
          <w:rFonts w:ascii="Times New Roman" w:hAnsi="Times New Roman" w:cs="Times New Roman"/>
          <w:sz w:val="28"/>
          <w:szCs w:val="28"/>
          <w:lang w:val="kk-KZ"/>
        </w:rPr>
        <w:t xml:space="preserve"> – </w:t>
      </w:r>
      <w:r w:rsidR="00A051AC" w:rsidRPr="00512505">
        <w:rPr>
          <w:rFonts w:ascii="Times New Roman" w:hAnsi="Times New Roman" w:cs="Times New Roman"/>
          <w:sz w:val="28"/>
          <w:szCs w:val="28"/>
          <w:lang w:val="kk-KZ"/>
        </w:rPr>
        <w:t>алгебралық</w:t>
      </w:r>
      <w:r w:rsidRPr="00512505">
        <w:rPr>
          <w:rFonts w:ascii="Times New Roman" w:hAnsi="Times New Roman" w:cs="Times New Roman"/>
          <w:sz w:val="28"/>
          <w:szCs w:val="28"/>
          <w:lang w:val="kk-KZ"/>
        </w:rPr>
        <w:t xml:space="preserve"> әдіс (</w:t>
      </w:r>
      <w:r w:rsidR="00C334D1" w:rsidRPr="00512505">
        <w:rPr>
          <w:rFonts w:ascii="Times New Roman" w:hAnsi="Times New Roman" w:cs="Times New Roman"/>
          <w:sz w:val="28"/>
          <w:szCs w:val="28"/>
          <w:lang w:val="kk-KZ"/>
        </w:rPr>
        <w:t>8</w:t>
      </w:r>
      <w:r w:rsidRPr="00512505">
        <w:rPr>
          <w:rFonts w:ascii="Times New Roman" w:hAnsi="Times New Roman" w:cs="Times New Roman"/>
          <w:sz w:val="28"/>
          <w:szCs w:val="28"/>
          <w:lang w:val="kk-KZ"/>
        </w:rPr>
        <w:t>-сынып).</w:t>
      </w:r>
    </w:p>
    <w:p w14:paraId="5645A33B" w14:textId="686BDBBE" w:rsidR="000561FC" w:rsidRPr="00512505" w:rsidRDefault="00016FE9"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1) </w:t>
      </w:r>
      <w:r w:rsidR="00EB1D27" w:rsidRPr="00512505">
        <w:rPr>
          <w:rFonts w:ascii="Times New Roman" w:hAnsi="Times New Roman" w:cs="Times New Roman"/>
          <w:i/>
          <w:sz w:val="28"/>
          <w:szCs w:val="28"/>
          <w:lang w:val="kk-KZ"/>
        </w:rPr>
        <w:t>ABCD</w:t>
      </w:r>
      <w:r w:rsidR="00EB1D27" w:rsidRPr="00512505">
        <w:rPr>
          <w:rFonts w:ascii="Times New Roman" w:hAnsi="Times New Roman" w:cs="Times New Roman"/>
          <w:sz w:val="28"/>
          <w:szCs w:val="28"/>
          <w:lang w:val="kk-KZ"/>
        </w:rPr>
        <w:t xml:space="preserve"> төртбұрышының</w:t>
      </w:r>
      <w:r w:rsidR="00435946" w:rsidRPr="00512505">
        <w:rPr>
          <w:rFonts w:ascii="Times New Roman" w:hAnsi="Times New Roman" w:cs="Times New Roman"/>
          <w:i/>
          <w:sz w:val="28"/>
          <w:szCs w:val="28"/>
          <w:lang w:val="kk-KZ"/>
        </w:rPr>
        <w:t xml:space="preserve"> </w:t>
      </w:r>
      <w:r w:rsidR="00BD1007" w:rsidRPr="00512505">
        <w:rPr>
          <w:rFonts w:ascii="Times New Roman" w:hAnsi="Times New Roman" w:cs="Times New Roman"/>
          <w:i/>
          <w:sz w:val="28"/>
          <w:szCs w:val="28"/>
          <w:lang w:val="kk-KZ"/>
        </w:rPr>
        <w:t>BD</w:t>
      </w:r>
      <w:r w:rsidR="00435946" w:rsidRPr="00512505">
        <w:rPr>
          <w:rFonts w:ascii="Times New Roman" w:hAnsi="Times New Roman" w:cs="Times New Roman"/>
          <w:sz w:val="28"/>
          <w:szCs w:val="28"/>
          <w:lang w:val="kk-KZ"/>
        </w:rPr>
        <w:t xml:space="preserve"> диагоналын жүргіземіз</w:t>
      </w:r>
      <w:r w:rsidR="00BD1007" w:rsidRPr="00512505">
        <w:rPr>
          <w:rFonts w:ascii="Times New Roman" w:hAnsi="Times New Roman" w:cs="Times New Roman"/>
          <w:sz w:val="28"/>
          <w:szCs w:val="28"/>
          <w:lang w:val="kk-KZ"/>
        </w:rPr>
        <w:t xml:space="preserve"> және</w:t>
      </w:r>
      <w:r w:rsidR="00435946" w:rsidRPr="00512505">
        <w:rPr>
          <w:rFonts w:ascii="Times New Roman" w:hAnsi="Times New Roman" w:cs="Times New Roman"/>
          <w:sz w:val="28"/>
          <w:szCs w:val="28"/>
          <w:lang w:val="kk-KZ"/>
        </w:rPr>
        <w:t xml:space="preserve"> </w:t>
      </w:r>
      <w:r w:rsidR="00EB1D27" w:rsidRPr="00512505">
        <w:rPr>
          <w:rFonts w:ascii="Times New Roman" w:hAnsi="Times New Roman" w:cs="Times New Roman"/>
          <w:i/>
          <w:sz w:val="28"/>
          <w:szCs w:val="28"/>
          <w:lang w:val="kk-KZ"/>
        </w:rPr>
        <w:t>ВС</w:t>
      </w:r>
      <w:r w:rsidR="00EB1D27" w:rsidRPr="00512505">
        <w:rPr>
          <w:rFonts w:ascii="Times New Roman" w:hAnsi="Times New Roman" w:cs="Times New Roman"/>
          <w:sz w:val="28"/>
          <w:szCs w:val="28"/>
          <w:lang w:val="kk-KZ"/>
        </w:rPr>
        <w:t>=</w:t>
      </w:r>
      <w:r w:rsidR="00EB1D27" w:rsidRPr="00512505">
        <w:rPr>
          <w:rFonts w:ascii="Times New Roman" w:hAnsi="Times New Roman" w:cs="Times New Roman"/>
          <w:i/>
          <w:sz w:val="28"/>
          <w:szCs w:val="28"/>
          <w:lang w:val="kk-KZ"/>
        </w:rPr>
        <w:t>x</w:t>
      </w:r>
      <w:r w:rsidR="00EB1D27" w:rsidRPr="00512505">
        <w:rPr>
          <w:rFonts w:ascii="Times New Roman" w:hAnsi="Times New Roman" w:cs="Times New Roman"/>
          <w:sz w:val="28"/>
          <w:szCs w:val="28"/>
          <w:lang w:val="kk-KZ"/>
        </w:rPr>
        <w:t xml:space="preserve">, </w:t>
      </w:r>
      <w:r w:rsidR="00EB1D27" w:rsidRPr="00512505">
        <w:rPr>
          <w:rFonts w:ascii="Times New Roman" w:hAnsi="Times New Roman" w:cs="Times New Roman"/>
          <w:i/>
          <w:sz w:val="28"/>
          <w:szCs w:val="28"/>
          <w:lang w:val="kk-KZ"/>
        </w:rPr>
        <w:t>CD</w:t>
      </w:r>
      <w:r w:rsidR="00EB1D27" w:rsidRPr="00512505">
        <w:rPr>
          <w:rFonts w:ascii="Times New Roman" w:hAnsi="Times New Roman" w:cs="Times New Roman"/>
          <w:sz w:val="28"/>
          <w:szCs w:val="28"/>
          <w:lang w:val="kk-KZ"/>
        </w:rPr>
        <w:t>=12-</w:t>
      </w:r>
      <w:r w:rsidR="00EB1D27" w:rsidRPr="00512505">
        <w:rPr>
          <w:rFonts w:ascii="Times New Roman" w:hAnsi="Times New Roman" w:cs="Times New Roman"/>
          <w:i/>
          <w:sz w:val="28"/>
          <w:szCs w:val="28"/>
          <w:lang w:val="kk-KZ"/>
        </w:rPr>
        <w:t>x</w:t>
      </w:r>
      <w:r w:rsidR="00EB1D27" w:rsidRPr="00512505">
        <w:rPr>
          <w:rFonts w:ascii="Times New Roman" w:hAnsi="Times New Roman" w:cs="Times New Roman"/>
          <w:sz w:val="28"/>
          <w:szCs w:val="28"/>
          <w:lang w:val="kk-KZ"/>
        </w:rPr>
        <w:t xml:space="preserve"> арқылы белгілейміз</w:t>
      </w:r>
      <w:r w:rsidR="00BD1007" w:rsidRPr="00512505">
        <w:rPr>
          <w:rFonts w:ascii="Times New Roman" w:hAnsi="Times New Roman" w:cs="Times New Roman"/>
          <w:sz w:val="28"/>
          <w:szCs w:val="28"/>
          <w:lang w:val="kk-KZ"/>
        </w:rPr>
        <w:t xml:space="preserve"> (</w:t>
      </w:r>
      <w:r w:rsidR="009C0F4B" w:rsidRPr="00512505">
        <w:rPr>
          <w:rFonts w:ascii="Times New Roman" w:hAnsi="Times New Roman" w:cs="Times New Roman"/>
          <w:sz w:val="28"/>
          <w:szCs w:val="28"/>
          <w:lang w:val="kk-KZ"/>
        </w:rPr>
        <w:t>75</w:t>
      </w:r>
      <w:r w:rsidR="00BD1007" w:rsidRPr="00512505">
        <w:rPr>
          <w:rFonts w:ascii="Times New Roman" w:hAnsi="Times New Roman" w:cs="Times New Roman"/>
          <w:sz w:val="28"/>
          <w:szCs w:val="28"/>
          <w:lang w:val="kk-KZ"/>
        </w:rPr>
        <w:t>-сурет)</w:t>
      </w:r>
      <w:r w:rsidR="00EB1D27" w:rsidRPr="00512505">
        <w:rPr>
          <w:rFonts w:ascii="Times New Roman" w:hAnsi="Times New Roman" w:cs="Times New Roman"/>
          <w:sz w:val="28"/>
          <w:szCs w:val="28"/>
          <w:lang w:val="kk-KZ"/>
        </w:rPr>
        <w:t>.</w:t>
      </w:r>
    </w:p>
    <w:p w14:paraId="6E88A1AF" w14:textId="77777777" w:rsidR="00BD1007" w:rsidRPr="00512505" w:rsidRDefault="00BD1007" w:rsidP="00BD1007">
      <w:pPr>
        <w:widowControl w:val="0"/>
        <w:tabs>
          <w:tab w:val="left" w:pos="142"/>
          <w:tab w:val="left" w:pos="5387"/>
        </w:tabs>
        <w:spacing w:after="0" w:line="240" w:lineRule="auto"/>
        <w:contextualSpacing/>
        <w:jc w:val="both"/>
        <w:rPr>
          <w:rFonts w:ascii="Times New Roman" w:hAnsi="Times New Roman" w:cs="Times New Roman"/>
          <w:sz w:val="28"/>
          <w:szCs w:val="28"/>
          <w:lang w:val="kk-KZ"/>
        </w:rPr>
      </w:pPr>
    </w:p>
    <w:p w14:paraId="0D329973" w14:textId="40763587" w:rsidR="00BD1007" w:rsidRPr="00512505" w:rsidRDefault="00BA0976" w:rsidP="00BA0976">
      <w:pPr>
        <w:widowControl w:val="0"/>
        <w:tabs>
          <w:tab w:val="left" w:pos="142"/>
          <w:tab w:val="left" w:pos="5387"/>
        </w:tabs>
        <w:spacing w:after="0" w:line="240" w:lineRule="auto"/>
        <w:contextualSpacing/>
        <w:jc w:val="center"/>
        <w:rPr>
          <w:rFonts w:ascii="Times New Roman" w:hAnsi="Times New Roman" w:cs="Times New Roman"/>
          <w:sz w:val="28"/>
          <w:szCs w:val="28"/>
          <w:lang w:val="kk-KZ"/>
        </w:rPr>
      </w:pPr>
      <w:r w:rsidRPr="00512505">
        <w:rPr>
          <w:rFonts w:ascii="Times New Roman" w:hAnsi="Times New Roman" w:cs="Times New Roman"/>
          <w:noProof/>
          <w:sz w:val="28"/>
          <w:szCs w:val="28"/>
          <w:lang w:eastAsia="ru-RU"/>
        </w:rPr>
        <w:drawing>
          <wp:inline distT="0" distB="0" distL="0" distR="0" wp14:anchorId="0EF2548A" wp14:editId="7C54BB49">
            <wp:extent cx="1681036" cy="1866900"/>
            <wp:effectExtent l="0" t="0" r="0" b="0"/>
            <wp:docPr id="7185" name="Рисунок 7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stretch>
                      <a:fillRect/>
                    </a:stretch>
                  </pic:blipFill>
                  <pic:spPr>
                    <a:xfrm>
                      <a:off x="0" y="0"/>
                      <a:ext cx="1680980" cy="1866837"/>
                    </a:xfrm>
                    <a:prstGeom prst="rect">
                      <a:avLst/>
                    </a:prstGeom>
                  </pic:spPr>
                </pic:pic>
              </a:graphicData>
            </a:graphic>
          </wp:inline>
        </w:drawing>
      </w:r>
      <w:r w:rsidR="002C15CA" w:rsidRPr="00512505">
        <w:rPr>
          <w:rFonts w:ascii="Times New Roman" w:hAnsi="Times New Roman" w:cs="Times New Roman"/>
          <w:sz w:val="28"/>
          <w:szCs w:val="28"/>
          <w:lang w:val="kk-KZ"/>
        </w:rPr>
        <w:t xml:space="preserve">         </w:t>
      </w:r>
      <w:r w:rsidR="006E4633" w:rsidRPr="00512505">
        <w:rPr>
          <w:rFonts w:ascii="Times New Roman" w:hAnsi="Times New Roman" w:cs="Times New Roman"/>
          <w:sz w:val="28"/>
          <w:szCs w:val="28"/>
          <w:lang w:val="kk-KZ"/>
        </w:rPr>
        <w:t xml:space="preserve">   </w:t>
      </w:r>
      <w:r w:rsidR="002C15CA" w:rsidRPr="00512505">
        <w:rPr>
          <w:rFonts w:ascii="Times New Roman" w:hAnsi="Times New Roman" w:cs="Times New Roman"/>
          <w:sz w:val="28"/>
          <w:szCs w:val="28"/>
          <w:lang w:val="kk-KZ"/>
        </w:rPr>
        <w:t xml:space="preserve">  </w:t>
      </w:r>
      <w:r w:rsidR="006E4633" w:rsidRPr="00512505">
        <w:rPr>
          <w:rFonts w:ascii="Times New Roman" w:hAnsi="Times New Roman" w:cs="Times New Roman"/>
          <w:noProof/>
          <w:sz w:val="28"/>
          <w:szCs w:val="28"/>
          <w:lang w:eastAsia="ru-RU"/>
        </w:rPr>
        <w:drawing>
          <wp:inline distT="0" distB="0" distL="0" distR="0" wp14:anchorId="07EEB58A" wp14:editId="5140DD4A">
            <wp:extent cx="2085975" cy="1816689"/>
            <wp:effectExtent l="0" t="0" r="0" b="0"/>
            <wp:docPr id="7186" name="Рисунок 7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tretch>
                      <a:fillRect/>
                    </a:stretch>
                  </pic:blipFill>
                  <pic:spPr>
                    <a:xfrm>
                      <a:off x="0" y="0"/>
                      <a:ext cx="2096644" cy="1825981"/>
                    </a:xfrm>
                    <a:prstGeom prst="rect">
                      <a:avLst/>
                    </a:prstGeom>
                  </pic:spPr>
                </pic:pic>
              </a:graphicData>
            </a:graphic>
          </wp:inline>
        </w:drawing>
      </w:r>
    </w:p>
    <w:p w14:paraId="59A1E4D1" w14:textId="77777777" w:rsidR="00BA0976" w:rsidRPr="00512505" w:rsidRDefault="00BA0976" w:rsidP="00BA0976">
      <w:pPr>
        <w:widowControl w:val="0"/>
        <w:tabs>
          <w:tab w:val="left" w:pos="142"/>
          <w:tab w:val="left" w:pos="5387"/>
        </w:tabs>
        <w:spacing w:after="0" w:line="240" w:lineRule="auto"/>
        <w:contextualSpacing/>
        <w:jc w:val="center"/>
        <w:rPr>
          <w:rFonts w:ascii="Times New Roman" w:hAnsi="Times New Roman" w:cs="Times New Roman"/>
          <w:sz w:val="28"/>
          <w:szCs w:val="28"/>
          <w:lang w:val="kk-KZ"/>
        </w:rPr>
      </w:pPr>
    </w:p>
    <w:p w14:paraId="32D40529" w14:textId="44E7EFD1" w:rsidR="00BA0976" w:rsidRPr="00512505" w:rsidRDefault="006E4633" w:rsidP="006E4633">
      <w:pPr>
        <w:widowControl w:val="0"/>
        <w:tabs>
          <w:tab w:val="left" w:pos="142"/>
          <w:tab w:val="left" w:pos="1843"/>
        </w:tabs>
        <w:spacing w:after="0" w:line="240" w:lineRule="auto"/>
        <w:ind w:firstLine="1701"/>
        <w:contextualSpacing/>
        <w:rPr>
          <w:rFonts w:ascii="Times New Roman" w:hAnsi="Times New Roman" w:cs="Times New Roman"/>
          <w:sz w:val="28"/>
          <w:szCs w:val="28"/>
          <w:lang w:val="kk-KZ"/>
        </w:rPr>
      </w:pPr>
      <w:r w:rsidRPr="00512505">
        <w:rPr>
          <w:rFonts w:ascii="Times New Roman" w:hAnsi="Times New Roman" w:cs="Times New Roman"/>
          <w:sz w:val="28"/>
          <w:szCs w:val="28"/>
          <w:lang w:val="kk-KZ"/>
        </w:rPr>
        <w:tab/>
        <w:t xml:space="preserve">    </w:t>
      </w:r>
      <w:r w:rsidR="00BA0976" w:rsidRPr="00512505">
        <w:rPr>
          <w:rFonts w:ascii="Times New Roman" w:hAnsi="Times New Roman" w:cs="Times New Roman"/>
          <w:sz w:val="28"/>
          <w:szCs w:val="28"/>
          <w:lang w:val="kk-KZ"/>
        </w:rPr>
        <w:t xml:space="preserve">Сурет </w:t>
      </w:r>
      <w:r w:rsidR="009C0F4B" w:rsidRPr="00512505">
        <w:rPr>
          <w:rFonts w:ascii="Times New Roman" w:hAnsi="Times New Roman" w:cs="Times New Roman"/>
          <w:sz w:val="28"/>
          <w:szCs w:val="28"/>
          <w:lang w:val="kk-KZ"/>
        </w:rPr>
        <w:t>75</w:t>
      </w:r>
      <w:r w:rsidR="00C977E8" w:rsidRPr="00512505">
        <w:rPr>
          <w:rFonts w:ascii="Times New Roman" w:hAnsi="Times New Roman" w:cs="Times New Roman"/>
          <w:sz w:val="28"/>
          <w:szCs w:val="28"/>
          <w:lang w:val="kk-KZ"/>
        </w:rPr>
        <w:t xml:space="preserve"> – Төртбұрыш </w:t>
      </w:r>
      <w:r w:rsidRPr="00512505">
        <w:rPr>
          <w:rFonts w:ascii="Times New Roman" w:hAnsi="Times New Roman" w:cs="Times New Roman"/>
          <w:sz w:val="28"/>
          <w:szCs w:val="28"/>
          <w:lang w:val="kk-KZ"/>
        </w:rPr>
        <w:tab/>
      </w:r>
      <w:r w:rsidRPr="00512505">
        <w:rPr>
          <w:rFonts w:ascii="Times New Roman" w:hAnsi="Times New Roman" w:cs="Times New Roman"/>
          <w:sz w:val="28"/>
          <w:szCs w:val="28"/>
          <w:lang w:val="kk-KZ"/>
        </w:rPr>
        <w:tab/>
        <w:t xml:space="preserve">Сурет </w:t>
      </w:r>
      <w:r w:rsidR="009C0F4B" w:rsidRPr="00512505">
        <w:rPr>
          <w:rFonts w:ascii="Times New Roman" w:hAnsi="Times New Roman" w:cs="Times New Roman"/>
          <w:sz w:val="28"/>
          <w:szCs w:val="28"/>
          <w:lang w:val="kk-KZ"/>
        </w:rPr>
        <w:t>76</w:t>
      </w:r>
      <w:r w:rsidR="00C977E8" w:rsidRPr="00512505">
        <w:rPr>
          <w:rFonts w:ascii="Times New Roman" w:hAnsi="Times New Roman" w:cs="Times New Roman"/>
          <w:sz w:val="28"/>
          <w:szCs w:val="28"/>
          <w:lang w:val="kk-KZ"/>
        </w:rPr>
        <w:t xml:space="preserve"> – Квадрат </w:t>
      </w:r>
    </w:p>
    <w:p w14:paraId="0AAF96A3" w14:textId="77777777" w:rsidR="00BD1007" w:rsidRPr="00512505" w:rsidRDefault="00BD1007"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p>
    <w:p w14:paraId="455887F8" w14:textId="2E580FC5" w:rsidR="00C334D1" w:rsidRPr="00512505" w:rsidRDefault="00BD1007"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2) </w:t>
      </w:r>
      <w:r w:rsidR="00391127" w:rsidRPr="00512505">
        <w:rPr>
          <w:rFonts w:ascii="Times New Roman" w:hAnsi="Times New Roman" w:cs="Times New Roman"/>
          <w:i/>
          <w:sz w:val="28"/>
          <w:szCs w:val="28"/>
          <w:lang w:val="kk-KZ"/>
        </w:rPr>
        <w:t>ВСD</w:t>
      </w:r>
      <w:r w:rsidR="00391127" w:rsidRPr="00512505">
        <w:rPr>
          <w:rFonts w:ascii="Times New Roman" w:hAnsi="Times New Roman" w:cs="Times New Roman"/>
          <w:sz w:val="28"/>
          <w:szCs w:val="28"/>
          <w:lang w:val="kk-KZ"/>
        </w:rPr>
        <w:t xml:space="preserve"> тікбұрышты үшбұрышынан Пифагор теоремасы бойынша </w:t>
      </w:r>
    </w:p>
    <w:p w14:paraId="7065191C" w14:textId="3547C06F" w:rsidR="00C334D1" w:rsidRPr="00512505" w:rsidRDefault="004C437C" w:rsidP="00391127">
      <w:pPr>
        <w:widowControl w:val="0"/>
        <w:tabs>
          <w:tab w:val="left" w:pos="142"/>
          <w:tab w:val="left" w:pos="5387"/>
        </w:tabs>
        <w:spacing w:after="0" w:line="240" w:lineRule="auto"/>
        <w:contextualSpacing/>
        <w:jc w:val="center"/>
        <w:rPr>
          <w:rFonts w:ascii="Times New Roman" w:hAnsi="Times New Roman" w:cs="Times New Roman"/>
          <w:sz w:val="28"/>
          <w:szCs w:val="28"/>
          <w:lang w:val="kk-KZ"/>
        </w:rPr>
      </w:pPr>
      <m:oMath>
        <m:r>
          <w:rPr>
            <w:rFonts w:ascii="Cambria Math" w:hAnsi="Cambria Math" w:cs="Times New Roman"/>
            <w:sz w:val="28"/>
            <w:szCs w:val="28"/>
            <w:lang w:val="kk-KZ"/>
          </w:rPr>
          <m:t>BD=</m:t>
        </m:r>
        <m:rad>
          <m:radPr>
            <m:degHide m:val="1"/>
            <m:ctrlPr>
              <w:rPr>
                <w:rFonts w:ascii="Cambria Math" w:hAnsi="Cambria Math" w:cs="Times New Roman"/>
                <w:i/>
                <w:sz w:val="28"/>
                <w:szCs w:val="28"/>
                <w:lang w:val="kk-KZ"/>
              </w:rPr>
            </m:ctrlPr>
          </m:radPr>
          <m:deg/>
          <m:e>
            <m:sSup>
              <m:sSupPr>
                <m:ctrlPr>
                  <w:rPr>
                    <w:rFonts w:ascii="Cambria Math" w:hAnsi="Cambria Math" w:cs="Times New Roman"/>
                    <w:i/>
                    <w:sz w:val="28"/>
                    <w:szCs w:val="28"/>
                    <w:lang w:val="kk-KZ"/>
                  </w:rPr>
                </m:ctrlPr>
              </m:sSupPr>
              <m:e>
                <m:r>
                  <w:rPr>
                    <w:rFonts w:ascii="Cambria Math" w:hAnsi="Cambria Math" w:cs="Times New Roman"/>
                    <w:sz w:val="28"/>
                    <w:szCs w:val="28"/>
                    <w:lang w:val="kk-KZ"/>
                  </w:rPr>
                  <m:t>x</m:t>
                </m:r>
              </m:e>
              <m:sup>
                <m:r>
                  <w:rPr>
                    <w:rFonts w:ascii="Cambria Math" w:hAnsi="Cambria Math" w:cs="Times New Roman"/>
                    <w:sz w:val="28"/>
                    <w:szCs w:val="28"/>
                    <w:lang w:val="kk-KZ"/>
                  </w:rPr>
                  <m:t>2</m:t>
                </m:r>
              </m:sup>
            </m:sSup>
            <m:r>
              <w:rPr>
                <w:rFonts w:ascii="Cambria Math" w:hAnsi="Cambria Math" w:cs="Times New Roman"/>
                <w:sz w:val="28"/>
                <w:szCs w:val="28"/>
                <w:lang w:val="kk-KZ"/>
              </w:rPr>
              <m:t>+</m:t>
            </m:r>
            <m:sSup>
              <m:sSupPr>
                <m:ctrlPr>
                  <w:rPr>
                    <w:rFonts w:ascii="Cambria Math" w:hAnsi="Cambria Math" w:cs="Times New Roman"/>
                    <w:i/>
                    <w:sz w:val="28"/>
                    <w:szCs w:val="28"/>
                    <w:lang w:val="kk-KZ"/>
                  </w:rPr>
                </m:ctrlPr>
              </m:sSupPr>
              <m:e>
                <m:d>
                  <m:dPr>
                    <m:ctrlPr>
                      <w:rPr>
                        <w:rFonts w:ascii="Cambria Math" w:hAnsi="Cambria Math" w:cs="Times New Roman"/>
                        <w:i/>
                        <w:sz w:val="28"/>
                        <w:szCs w:val="28"/>
                        <w:lang w:val="kk-KZ"/>
                      </w:rPr>
                    </m:ctrlPr>
                  </m:dPr>
                  <m:e>
                    <m:r>
                      <w:rPr>
                        <w:rFonts w:ascii="Cambria Math" w:hAnsi="Cambria Math" w:cs="Times New Roman"/>
                        <w:sz w:val="28"/>
                        <w:szCs w:val="28"/>
                        <w:lang w:val="kk-KZ"/>
                      </w:rPr>
                      <m:t>12-x</m:t>
                    </m:r>
                  </m:e>
                </m:d>
              </m:e>
              <m:sup>
                <m:r>
                  <w:rPr>
                    <w:rFonts w:ascii="Cambria Math" w:hAnsi="Cambria Math" w:cs="Times New Roman"/>
                    <w:sz w:val="28"/>
                    <w:szCs w:val="28"/>
                    <w:lang w:val="kk-KZ"/>
                  </w:rPr>
                  <m:t>2</m:t>
                </m:r>
              </m:sup>
            </m:sSup>
          </m:e>
        </m:rad>
      </m:oMath>
      <w:r w:rsidRPr="00512505">
        <w:rPr>
          <w:rFonts w:ascii="Times New Roman" w:eastAsiaTheme="minorEastAsia" w:hAnsi="Times New Roman" w:cs="Times New Roman"/>
          <w:sz w:val="28"/>
          <w:szCs w:val="28"/>
          <w:lang w:val="kk-KZ"/>
        </w:rPr>
        <w:t>.</w:t>
      </w:r>
    </w:p>
    <w:p w14:paraId="31676AC9" w14:textId="77777777" w:rsidR="00006016" w:rsidRPr="00512505" w:rsidRDefault="004C437C"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3) </w:t>
      </w:r>
      <w:r w:rsidR="004023C1" w:rsidRPr="00512505">
        <w:rPr>
          <w:rFonts w:ascii="Times New Roman" w:hAnsi="Times New Roman" w:cs="Times New Roman"/>
          <w:sz w:val="28"/>
          <w:szCs w:val="28"/>
          <w:lang w:val="kk-KZ"/>
        </w:rPr>
        <w:t>Есептің</w:t>
      </w:r>
      <w:r w:rsidR="004023C1" w:rsidRPr="00512505">
        <w:rPr>
          <w:rFonts w:ascii="Times New Roman" w:eastAsiaTheme="minorEastAsia" w:hAnsi="Times New Roman" w:cs="Times New Roman"/>
          <w:sz w:val="28"/>
          <w:szCs w:val="28"/>
          <w:lang w:val="kk-KZ"/>
        </w:rPr>
        <w:t xml:space="preserve"> шарты бойынша </w:t>
      </w:r>
      <m:oMath>
        <m:r>
          <w:rPr>
            <w:rFonts w:ascii="Cambria Math" w:hAnsi="Cambria Math" w:cs="Times New Roman"/>
            <w:sz w:val="28"/>
            <w:szCs w:val="28"/>
            <w:lang w:val="kk-KZ"/>
          </w:rPr>
          <m:t>AB=AD</m:t>
        </m:r>
      </m:oMath>
      <w:r w:rsidR="004023C1" w:rsidRPr="00512505">
        <w:rPr>
          <w:rFonts w:ascii="Times New Roman" w:eastAsiaTheme="minorEastAsia" w:hAnsi="Times New Roman" w:cs="Times New Roman"/>
          <w:sz w:val="28"/>
          <w:szCs w:val="28"/>
          <w:lang w:val="kk-KZ"/>
        </w:rPr>
        <w:t xml:space="preserve"> болғандықтан, </w:t>
      </w:r>
      <w:r w:rsidR="004023C1" w:rsidRPr="00512505">
        <w:rPr>
          <w:rFonts w:ascii="Times New Roman" w:eastAsiaTheme="minorEastAsia" w:hAnsi="Times New Roman" w:cs="Times New Roman"/>
          <w:sz w:val="28"/>
          <w:szCs w:val="28"/>
          <w:lang w:val="kk-KZ"/>
        </w:rPr>
        <w:sym w:font="Symbol" w:char="F044"/>
      </w:r>
      <w:r w:rsidR="004023C1" w:rsidRPr="00512505">
        <w:rPr>
          <w:rFonts w:ascii="Times New Roman" w:hAnsi="Times New Roman" w:cs="Times New Roman"/>
          <w:i/>
          <w:sz w:val="28"/>
          <w:szCs w:val="28"/>
          <w:lang w:val="kk-KZ"/>
        </w:rPr>
        <w:t>А</w:t>
      </w:r>
      <w:r w:rsidR="000446A9" w:rsidRPr="00512505">
        <w:rPr>
          <w:rFonts w:ascii="Times New Roman" w:hAnsi="Times New Roman" w:cs="Times New Roman"/>
          <w:i/>
          <w:sz w:val="28"/>
          <w:szCs w:val="28"/>
          <w:lang w:val="kk-KZ"/>
        </w:rPr>
        <w:t>B</w:t>
      </w:r>
      <w:r w:rsidR="004023C1" w:rsidRPr="00512505">
        <w:rPr>
          <w:rFonts w:ascii="Times New Roman" w:hAnsi="Times New Roman" w:cs="Times New Roman"/>
          <w:i/>
          <w:sz w:val="28"/>
          <w:szCs w:val="28"/>
          <w:lang w:val="kk-KZ"/>
        </w:rPr>
        <w:t>D</w:t>
      </w:r>
      <w:r w:rsidR="004023C1" w:rsidRPr="00512505">
        <w:rPr>
          <w:rFonts w:ascii="Times New Roman" w:hAnsi="Times New Roman" w:cs="Times New Roman"/>
          <w:sz w:val="28"/>
          <w:szCs w:val="28"/>
          <w:lang w:val="kk-KZ"/>
        </w:rPr>
        <w:t xml:space="preserve"> - тікбұрышты теңбүйірлі үшбұрыш болады.</w:t>
      </w:r>
      <w:r w:rsidR="000446A9" w:rsidRPr="00512505">
        <w:rPr>
          <w:rFonts w:ascii="Times New Roman" w:hAnsi="Times New Roman" w:cs="Times New Roman"/>
          <w:sz w:val="28"/>
          <w:szCs w:val="28"/>
          <w:lang w:val="kk-KZ"/>
        </w:rPr>
        <w:t xml:space="preserve"> Осыдан,</w:t>
      </w:r>
    </w:p>
    <w:p w14:paraId="5FB2E970" w14:textId="67786940" w:rsidR="001B5E96" w:rsidRPr="00512505" w:rsidRDefault="000446A9" w:rsidP="00A10E34">
      <w:pPr>
        <w:widowControl w:val="0"/>
        <w:tabs>
          <w:tab w:val="left" w:pos="142"/>
          <w:tab w:val="left" w:pos="5387"/>
        </w:tabs>
        <w:spacing w:after="0" w:line="240" w:lineRule="auto"/>
        <w:ind w:firstLine="567"/>
        <w:contextualSpacing/>
        <w:jc w:val="both"/>
        <w:rPr>
          <w:rFonts w:ascii="Times New Roman" w:eastAsiaTheme="minorEastAsia" w:hAnsi="Times New Roman" w:cs="Times New Roman"/>
          <w:sz w:val="28"/>
          <w:szCs w:val="28"/>
          <w:lang w:val="kk-KZ"/>
        </w:rPr>
      </w:pPr>
      <w:r w:rsidRPr="00512505">
        <w:rPr>
          <w:rFonts w:ascii="Times New Roman" w:hAnsi="Times New Roman" w:cs="Times New Roman"/>
          <w:sz w:val="28"/>
          <w:szCs w:val="28"/>
          <w:lang w:val="kk-KZ"/>
        </w:rPr>
        <w:t xml:space="preserve">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S</m:t>
            </m:r>
          </m:e>
          <m:sub>
            <m:r>
              <w:rPr>
                <w:rFonts w:ascii="Cambria Math" w:hAnsi="Cambria Math" w:cs="Times New Roman"/>
                <w:sz w:val="28"/>
                <w:szCs w:val="28"/>
                <w:lang w:val="kk-KZ"/>
              </w:rPr>
              <m:t>ABD</m:t>
            </m:r>
          </m:sub>
        </m:sSub>
        <m:r>
          <w:rPr>
            <w:rFonts w:ascii="Cambria Math" w:hAnsi="Cambria Math" w:cs="Times New Roman"/>
            <w:sz w:val="28"/>
            <w:szCs w:val="28"/>
            <w:lang w:val="kk-KZ"/>
          </w:rPr>
          <m:t>=</m:t>
        </m:r>
        <m:f>
          <m:fPr>
            <m:ctrlPr>
              <w:rPr>
                <w:rFonts w:ascii="Cambria Math" w:hAnsi="Cambria Math" w:cs="Times New Roman"/>
                <w:i/>
                <w:sz w:val="28"/>
                <w:szCs w:val="28"/>
                <w:lang w:val="kk-KZ"/>
              </w:rPr>
            </m:ctrlPr>
          </m:fPr>
          <m:num>
            <m:rad>
              <m:radPr>
                <m:degHide m:val="1"/>
                <m:ctrlPr>
                  <w:rPr>
                    <w:rFonts w:ascii="Cambria Math" w:hAnsi="Cambria Math" w:cs="Times New Roman"/>
                    <w:i/>
                    <w:sz w:val="28"/>
                    <w:szCs w:val="28"/>
                    <w:lang w:val="kk-KZ"/>
                  </w:rPr>
                </m:ctrlPr>
              </m:radPr>
              <m:deg/>
              <m:e>
                <m:sSup>
                  <m:sSupPr>
                    <m:ctrlPr>
                      <w:rPr>
                        <w:rFonts w:ascii="Cambria Math" w:hAnsi="Cambria Math" w:cs="Times New Roman"/>
                        <w:i/>
                        <w:sz w:val="28"/>
                        <w:szCs w:val="28"/>
                        <w:lang w:val="kk-KZ"/>
                      </w:rPr>
                    </m:ctrlPr>
                  </m:sSupPr>
                  <m:e>
                    <m:r>
                      <w:rPr>
                        <w:rFonts w:ascii="Cambria Math" w:hAnsi="Cambria Math" w:cs="Times New Roman"/>
                        <w:sz w:val="28"/>
                        <w:szCs w:val="28"/>
                        <w:lang w:val="kk-KZ"/>
                      </w:rPr>
                      <m:t>x</m:t>
                    </m:r>
                  </m:e>
                  <m:sup>
                    <m:r>
                      <w:rPr>
                        <w:rFonts w:ascii="Cambria Math" w:hAnsi="Cambria Math" w:cs="Times New Roman"/>
                        <w:sz w:val="28"/>
                        <w:szCs w:val="28"/>
                        <w:lang w:val="kk-KZ"/>
                      </w:rPr>
                      <m:t>2</m:t>
                    </m:r>
                  </m:sup>
                </m:sSup>
                <m:r>
                  <w:rPr>
                    <w:rFonts w:ascii="Cambria Math" w:hAnsi="Cambria Math" w:cs="Times New Roman"/>
                    <w:sz w:val="28"/>
                    <w:szCs w:val="28"/>
                    <w:lang w:val="kk-KZ"/>
                  </w:rPr>
                  <m:t>+</m:t>
                </m:r>
                <m:sSup>
                  <m:sSupPr>
                    <m:ctrlPr>
                      <w:rPr>
                        <w:rFonts w:ascii="Cambria Math" w:hAnsi="Cambria Math" w:cs="Times New Roman"/>
                        <w:i/>
                        <w:sz w:val="28"/>
                        <w:szCs w:val="28"/>
                        <w:lang w:val="kk-KZ"/>
                      </w:rPr>
                    </m:ctrlPr>
                  </m:sSupPr>
                  <m:e>
                    <m:d>
                      <m:dPr>
                        <m:ctrlPr>
                          <w:rPr>
                            <w:rFonts w:ascii="Cambria Math" w:hAnsi="Cambria Math" w:cs="Times New Roman"/>
                            <w:i/>
                            <w:sz w:val="28"/>
                            <w:szCs w:val="28"/>
                            <w:lang w:val="kk-KZ"/>
                          </w:rPr>
                        </m:ctrlPr>
                      </m:dPr>
                      <m:e>
                        <m:r>
                          <w:rPr>
                            <w:rFonts w:ascii="Cambria Math" w:hAnsi="Cambria Math" w:cs="Times New Roman"/>
                            <w:sz w:val="28"/>
                            <w:szCs w:val="28"/>
                            <w:lang w:val="kk-KZ"/>
                          </w:rPr>
                          <m:t>12-x</m:t>
                        </m:r>
                      </m:e>
                    </m:d>
                  </m:e>
                  <m:sup>
                    <m:r>
                      <w:rPr>
                        <w:rFonts w:ascii="Cambria Math" w:hAnsi="Cambria Math" w:cs="Times New Roman"/>
                        <w:sz w:val="28"/>
                        <w:szCs w:val="28"/>
                        <w:lang w:val="kk-KZ"/>
                      </w:rPr>
                      <m:t>2</m:t>
                    </m:r>
                  </m:sup>
                </m:sSup>
              </m:e>
            </m:rad>
          </m:num>
          <m:den>
            <m:r>
              <w:rPr>
                <w:rFonts w:ascii="Cambria Math" w:hAnsi="Cambria Math" w:cs="Times New Roman"/>
                <w:sz w:val="28"/>
                <w:szCs w:val="28"/>
                <w:lang w:val="kk-KZ"/>
              </w:rPr>
              <m:t>2</m:t>
            </m:r>
          </m:den>
        </m:f>
        <m:r>
          <w:rPr>
            <w:rFonts w:ascii="Cambria Math" w:hAnsi="Cambria Math" w:cs="Times New Roman"/>
            <w:sz w:val="28"/>
            <w:szCs w:val="28"/>
            <w:lang w:val="kk-KZ"/>
          </w:rPr>
          <m:t>∙</m:t>
        </m:r>
        <m:f>
          <m:fPr>
            <m:ctrlPr>
              <w:rPr>
                <w:rFonts w:ascii="Cambria Math" w:hAnsi="Cambria Math" w:cs="Times New Roman"/>
                <w:i/>
                <w:sz w:val="28"/>
                <w:szCs w:val="28"/>
                <w:lang w:val="kk-KZ"/>
              </w:rPr>
            </m:ctrlPr>
          </m:fPr>
          <m:num>
            <m:rad>
              <m:radPr>
                <m:degHide m:val="1"/>
                <m:ctrlPr>
                  <w:rPr>
                    <w:rFonts w:ascii="Cambria Math" w:hAnsi="Cambria Math" w:cs="Times New Roman"/>
                    <w:i/>
                    <w:sz w:val="28"/>
                    <w:szCs w:val="28"/>
                    <w:lang w:val="kk-KZ"/>
                  </w:rPr>
                </m:ctrlPr>
              </m:radPr>
              <m:deg/>
              <m:e>
                <m:sSup>
                  <m:sSupPr>
                    <m:ctrlPr>
                      <w:rPr>
                        <w:rFonts w:ascii="Cambria Math" w:hAnsi="Cambria Math" w:cs="Times New Roman"/>
                        <w:i/>
                        <w:sz w:val="28"/>
                        <w:szCs w:val="28"/>
                        <w:lang w:val="kk-KZ"/>
                      </w:rPr>
                    </m:ctrlPr>
                  </m:sSupPr>
                  <m:e>
                    <m:r>
                      <w:rPr>
                        <w:rFonts w:ascii="Cambria Math" w:hAnsi="Cambria Math" w:cs="Times New Roman"/>
                        <w:sz w:val="28"/>
                        <w:szCs w:val="28"/>
                        <w:lang w:val="kk-KZ"/>
                      </w:rPr>
                      <m:t>x</m:t>
                    </m:r>
                  </m:e>
                  <m:sup>
                    <m:r>
                      <w:rPr>
                        <w:rFonts w:ascii="Cambria Math" w:hAnsi="Cambria Math" w:cs="Times New Roman"/>
                        <w:sz w:val="28"/>
                        <w:szCs w:val="28"/>
                        <w:lang w:val="kk-KZ"/>
                      </w:rPr>
                      <m:t>2</m:t>
                    </m:r>
                  </m:sup>
                </m:sSup>
                <m:r>
                  <w:rPr>
                    <w:rFonts w:ascii="Cambria Math" w:hAnsi="Cambria Math" w:cs="Times New Roman"/>
                    <w:sz w:val="28"/>
                    <w:szCs w:val="28"/>
                    <w:lang w:val="kk-KZ"/>
                  </w:rPr>
                  <m:t>+</m:t>
                </m:r>
                <m:sSup>
                  <m:sSupPr>
                    <m:ctrlPr>
                      <w:rPr>
                        <w:rFonts w:ascii="Cambria Math" w:hAnsi="Cambria Math" w:cs="Times New Roman"/>
                        <w:i/>
                        <w:sz w:val="28"/>
                        <w:szCs w:val="28"/>
                        <w:lang w:val="kk-KZ"/>
                      </w:rPr>
                    </m:ctrlPr>
                  </m:sSupPr>
                  <m:e>
                    <m:d>
                      <m:dPr>
                        <m:ctrlPr>
                          <w:rPr>
                            <w:rFonts w:ascii="Cambria Math" w:hAnsi="Cambria Math" w:cs="Times New Roman"/>
                            <w:i/>
                            <w:sz w:val="28"/>
                            <w:szCs w:val="28"/>
                            <w:lang w:val="kk-KZ"/>
                          </w:rPr>
                        </m:ctrlPr>
                      </m:dPr>
                      <m:e>
                        <m:r>
                          <w:rPr>
                            <w:rFonts w:ascii="Cambria Math" w:hAnsi="Cambria Math" w:cs="Times New Roman"/>
                            <w:sz w:val="28"/>
                            <w:szCs w:val="28"/>
                            <w:lang w:val="kk-KZ"/>
                          </w:rPr>
                          <m:t>12-x</m:t>
                        </m:r>
                      </m:e>
                    </m:d>
                  </m:e>
                  <m:sup>
                    <m:r>
                      <w:rPr>
                        <w:rFonts w:ascii="Cambria Math" w:hAnsi="Cambria Math" w:cs="Times New Roman"/>
                        <w:sz w:val="28"/>
                        <w:szCs w:val="28"/>
                        <w:lang w:val="kk-KZ"/>
                      </w:rPr>
                      <m:t>2</m:t>
                    </m:r>
                  </m:sup>
                </m:sSup>
              </m:e>
            </m:rad>
          </m:num>
          <m:den>
            <m:r>
              <w:rPr>
                <w:rFonts w:ascii="Cambria Math" w:hAnsi="Cambria Math" w:cs="Times New Roman"/>
                <w:sz w:val="28"/>
                <w:szCs w:val="28"/>
                <w:lang w:val="kk-KZ"/>
              </w:rPr>
              <m:t>2</m:t>
            </m:r>
          </m:den>
        </m:f>
        <m:r>
          <w:rPr>
            <w:rFonts w:ascii="Cambria Math" w:hAnsi="Cambria Math" w:cs="Times New Roman"/>
            <w:sz w:val="28"/>
            <w:szCs w:val="28"/>
            <w:lang w:val="kk-KZ"/>
          </w:rPr>
          <m:t>=</m:t>
        </m:r>
        <m:sSup>
          <m:sSupPr>
            <m:ctrlPr>
              <w:rPr>
                <w:rFonts w:ascii="Cambria Math" w:hAnsi="Cambria Math" w:cs="Times New Roman"/>
                <w:i/>
                <w:sz w:val="28"/>
                <w:szCs w:val="28"/>
                <w:lang w:val="kk-KZ"/>
              </w:rPr>
            </m:ctrlPr>
          </m:sSupPr>
          <m:e>
            <m:d>
              <m:dPr>
                <m:ctrlPr>
                  <w:rPr>
                    <w:rFonts w:ascii="Cambria Math" w:hAnsi="Cambria Math" w:cs="Times New Roman"/>
                    <w:i/>
                    <w:sz w:val="28"/>
                    <w:szCs w:val="28"/>
                    <w:lang w:val="kk-KZ"/>
                  </w:rPr>
                </m:ctrlPr>
              </m:dPr>
              <m:e>
                <m:f>
                  <m:fPr>
                    <m:ctrlPr>
                      <w:rPr>
                        <w:rFonts w:ascii="Cambria Math" w:hAnsi="Cambria Math" w:cs="Times New Roman"/>
                        <w:i/>
                        <w:sz w:val="28"/>
                        <w:szCs w:val="28"/>
                        <w:lang w:val="kk-KZ"/>
                      </w:rPr>
                    </m:ctrlPr>
                  </m:fPr>
                  <m:num>
                    <m:rad>
                      <m:radPr>
                        <m:degHide m:val="1"/>
                        <m:ctrlPr>
                          <w:rPr>
                            <w:rFonts w:ascii="Cambria Math" w:hAnsi="Cambria Math" w:cs="Times New Roman"/>
                            <w:i/>
                            <w:sz w:val="28"/>
                            <w:szCs w:val="28"/>
                            <w:lang w:val="kk-KZ"/>
                          </w:rPr>
                        </m:ctrlPr>
                      </m:radPr>
                      <m:deg/>
                      <m:e>
                        <m:sSup>
                          <m:sSupPr>
                            <m:ctrlPr>
                              <w:rPr>
                                <w:rFonts w:ascii="Cambria Math" w:hAnsi="Cambria Math" w:cs="Times New Roman"/>
                                <w:i/>
                                <w:sz w:val="28"/>
                                <w:szCs w:val="28"/>
                                <w:lang w:val="kk-KZ"/>
                              </w:rPr>
                            </m:ctrlPr>
                          </m:sSupPr>
                          <m:e>
                            <m:r>
                              <w:rPr>
                                <w:rFonts w:ascii="Cambria Math" w:hAnsi="Cambria Math" w:cs="Times New Roman"/>
                                <w:sz w:val="28"/>
                                <w:szCs w:val="28"/>
                                <w:lang w:val="kk-KZ"/>
                              </w:rPr>
                              <m:t>x</m:t>
                            </m:r>
                          </m:e>
                          <m:sup>
                            <m:r>
                              <w:rPr>
                                <w:rFonts w:ascii="Cambria Math" w:hAnsi="Cambria Math" w:cs="Times New Roman"/>
                                <w:sz w:val="28"/>
                                <w:szCs w:val="28"/>
                                <w:lang w:val="kk-KZ"/>
                              </w:rPr>
                              <m:t>2</m:t>
                            </m:r>
                          </m:sup>
                        </m:sSup>
                        <m:r>
                          <w:rPr>
                            <w:rFonts w:ascii="Cambria Math" w:hAnsi="Cambria Math" w:cs="Times New Roman"/>
                            <w:sz w:val="28"/>
                            <w:szCs w:val="28"/>
                            <w:lang w:val="kk-KZ"/>
                          </w:rPr>
                          <m:t>+</m:t>
                        </m:r>
                        <m:sSup>
                          <m:sSupPr>
                            <m:ctrlPr>
                              <w:rPr>
                                <w:rFonts w:ascii="Cambria Math" w:hAnsi="Cambria Math" w:cs="Times New Roman"/>
                                <w:i/>
                                <w:sz w:val="28"/>
                                <w:szCs w:val="28"/>
                                <w:lang w:val="kk-KZ"/>
                              </w:rPr>
                            </m:ctrlPr>
                          </m:sSupPr>
                          <m:e>
                            <m:d>
                              <m:dPr>
                                <m:ctrlPr>
                                  <w:rPr>
                                    <w:rFonts w:ascii="Cambria Math" w:hAnsi="Cambria Math" w:cs="Times New Roman"/>
                                    <w:i/>
                                    <w:sz w:val="28"/>
                                    <w:szCs w:val="28"/>
                                    <w:lang w:val="kk-KZ"/>
                                  </w:rPr>
                                </m:ctrlPr>
                              </m:dPr>
                              <m:e>
                                <m:r>
                                  <w:rPr>
                                    <w:rFonts w:ascii="Cambria Math" w:hAnsi="Cambria Math" w:cs="Times New Roman"/>
                                    <w:sz w:val="28"/>
                                    <w:szCs w:val="28"/>
                                    <w:lang w:val="kk-KZ"/>
                                  </w:rPr>
                                  <m:t>12-x</m:t>
                                </m:r>
                              </m:e>
                            </m:d>
                          </m:e>
                          <m:sup>
                            <m:r>
                              <w:rPr>
                                <w:rFonts w:ascii="Cambria Math" w:hAnsi="Cambria Math" w:cs="Times New Roman"/>
                                <w:sz w:val="28"/>
                                <w:szCs w:val="28"/>
                                <w:lang w:val="kk-KZ"/>
                              </w:rPr>
                              <m:t>2</m:t>
                            </m:r>
                          </m:sup>
                        </m:sSup>
                      </m:e>
                    </m:rad>
                  </m:num>
                  <m:den>
                    <m:r>
                      <w:rPr>
                        <w:rFonts w:ascii="Cambria Math" w:hAnsi="Cambria Math" w:cs="Times New Roman"/>
                        <w:sz w:val="28"/>
                        <w:szCs w:val="28"/>
                        <w:lang w:val="kk-KZ"/>
                      </w:rPr>
                      <m:t>2</m:t>
                    </m:r>
                  </m:den>
                </m:f>
              </m:e>
            </m:d>
          </m:e>
          <m:sup>
            <m:r>
              <w:rPr>
                <w:rFonts w:ascii="Cambria Math" w:hAnsi="Cambria Math" w:cs="Times New Roman"/>
                <w:sz w:val="28"/>
                <w:szCs w:val="28"/>
                <w:lang w:val="kk-KZ"/>
              </w:rPr>
              <m:t>2</m:t>
            </m:r>
          </m:sup>
        </m:sSup>
        <m:r>
          <w:rPr>
            <w:rFonts w:ascii="Cambria Math" w:hAnsi="Cambria Math" w:cs="Times New Roman"/>
            <w:sz w:val="28"/>
            <w:szCs w:val="28"/>
            <w:lang w:val="kk-KZ"/>
          </w:rPr>
          <m:t>=</m:t>
        </m:r>
        <m:f>
          <m:fPr>
            <m:ctrlPr>
              <w:rPr>
                <w:rFonts w:ascii="Cambria Math" w:hAnsi="Cambria Math" w:cs="Times New Roman"/>
                <w:i/>
                <w:sz w:val="28"/>
                <w:szCs w:val="28"/>
                <w:lang w:val="kk-KZ"/>
              </w:rPr>
            </m:ctrlPr>
          </m:fPr>
          <m:num>
            <m:sSup>
              <m:sSupPr>
                <m:ctrlPr>
                  <w:rPr>
                    <w:rFonts w:ascii="Cambria Math" w:hAnsi="Cambria Math" w:cs="Times New Roman"/>
                    <w:i/>
                    <w:sz w:val="28"/>
                    <w:szCs w:val="28"/>
                    <w:lang w:val="kk-KZ"/>
                  </w:rPr>
                </m:ctrlPr>
              </m:sSupPr>
              <m:e>
                <m:r>
                  <w:rPr>
                    <w:rFonts w:ascii="Cambria Math" w:hAnsi="Cambria Math" w:cs="Times New Roman"/>
                    <w:sz w:val="28"/>
                    <w:szCs w:val="28"/>
                    <w:lang w:val="kk-KZ"/>
                  </w:rPr>
                  <m:t>x</m:t>
                </m:r>
              </m:e>
              <m:sup>
                <m:r>
                  <w:rPr>
                    <w:rFonts w:ascii="Cambria Math" w:hAnsi="Cambria Math" w:cs="Times New Roman"/>
                    <w:sz w:val="28"/>
                    <w:szCs w:val="28"/>
                    <w:lang w:val="kk-KZ"/>
                  </w:rPr>
                  <m:t>2</m:t>
                </m:r>
              </m:sup>
            </m:sSup>
            <m:r>
              <w:rPr>
                <w:rFonts w:ascii="Cambria Math" w:hAnsi="Cambria Math" w:cs="Times New Roman"/>
                <w:sz w:val="28"/>
                <w:szCs w:val="28"/>
                <w:lang w:val="kk-KZ"/>
              </w:rPr>
              <m:t>+</m:t>
            </m:r>
            <m:sSup>
              <m:sSupPr>
                <m:ctrlPr>
                  <w:rPr>
                    <w:rFonts w:ascii="Cambria Math" w:hAnsi="Cambria Math" w:cs="Times New Roman"/>
                    <w:i/>
                    <w:sz w:val="28"/>
                    <w:szCs w:val="28"/>
                    <w:lang w:val="kk-KZ"/>
                  </w:rPr>
                </m:ctrlPr>
              </m:sSupPr>
              <m:e>
                <m:d>
                  <m:dPr>
                    <m:ctrlPr>
                      <w:rPr>
                        <w:rFonts w:ascii="Cambria Math" w:hAnsi="Cambria Math" w:cs="Times New Roman"/>
                        <w:i/>
                        <w:sz w:val="28"/>
                        <w:szCs w:val="28"/>
                        <w:lang w:val="kk-KZ"/>
                      </w:rPr>
                    </m:ctrlPr>
                  </m:dPr>
                  <m:e>
                    <m:r>
                      <w:rPr>
                        <w:rFonts w:ascii="Cambria Math" w:hAnsi="Cambria Math" w:cs="Times New Roman"/>
                        <w:sz w:val="28"/>
                        <w:szCs w:val="28"/>
                        <w:lang w:val="kk-KZ"/>
                      </w:rPr>
                      <m:t>12-x</m:t>
                    </m:r>
                  </m:e>
                </m:d>
              </m:e>
              <m:sup>
                <m:r>
                  <w:rPr>
                    <w:rFonts w:ascii="Cambria Math" w:hAnsi="Cambria Math" w:cs="Times New Roman"/>
                    <w:sz w:val="28"/>
                    <w:szCs w:val="28"/>
                    <w:lang w:val="kk-KZ"/>
                  </w:rPr>
                  <m:t>2</m:t>
                </m:r>
              </m:sup>
            </m:sSup>
          </m:num>
          <m:den>
            <m:r>
              <w:rPr>
                <w:rFonts w:ascii="Cambria Math" w:hAnsi="Cambria Math" w:cs="Times New Roman"/>
                <w:sz w:val="28"/>
                <w:szCs w:val="28"/>
                <w:lang w:val="kk-KZ"/>
              </w:rPr>
              <m:t>4</m:t>
            </m:r>
          </m:den>
        </m:f>
      </m:oMath>
      <w:r w:rsidRPr="00512505">
        <w:rPr>
          <w:rFonts w:ascii="Times New Roman" w:eastAsiaTheme="minorEastAsia" w:hAnsi="Times New Roman" w:cs="Times New Roman"/>
          <w:sz w:val="28"/>
          <w:szCs w:val="28"/>
        </w:rPr>
        <w:t xml:space="preserve"> </w:t>
      </w:r>
      <w:r w:rsidRPr="00512505">
        <w:rPr>
          <w:rFonts w:ascii="Times New Roman" w:eastAsiaTheme="minorEastAsia" w:hAnsi="Times New Roman" w:cs="Times New Roman"/>
          <w:sz w:val="28"/>
          <w:szCs w:val="28"/>
          <w:lang w:val="kk-KZ"/>
        </w:rPr>
        <w:t>болады.</w:t>
      </w:r>
    </w:p>
    <w:p w14:paraId="6DB253D0" w14:textId="168FAF43" w:rsidR="001B5E96" w:rsidRPr="00512505" w:rsidRDefault="00006016"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4) </w:t>
      </w:r>
      <w:r w:rsidR="00994576" w:rsidRPr="00512505">
        <w:rPr>
          <w:rFonts w:ascii="Times New Roman" w:hAnsi="Times New Roman" w:cs="Times New Roman"/>
          <w:i/>
          <w:sz w:val="28"/>
          <w:szCs w:val="28"/>
          <w:lang w:val="kk-KZ"/>
        </w:rPr>
        <w:t>ВСD</w:t>
      </w:r>
      <w:r w:rsidR="00994576" w:rsidRPr="00512505">
        <w:rPr>
          <w:rFonts w:ascii="Times New Roman" w:hAnsi="Times New Roman" w:cs="Times New Roman"/>
          <w:sz w:val="28"/>
          <w:szCs w:val="28"/>
          <w:lang w:val="kk-KZ"/>
        </w:rPr>
        <w:t xml:space="preserve"> тікбұрышты үшбұрышының ауданын </w:t>
      </w:r>
      <w:r w:rsidR="00994576" w:rsidRPr="00512505">
        <w:rPr>
          <w:rFonts w:ascii="Times New Roman" w:hAnsi="Times New Roman" w:cs="Times New Roman"/>
          <w:i/>
          <w:sz w:val="28"/>
          <w:szCs w:val="28"/>
          <w:lang w:val="kk-KZ"/>
        </w:rPr>
        <w:t>х</w:t>
      </w:r>
      <w:r w:rsidR="00994576" w:rsidRPr="00512505">
        <w:rPr>
          <w:rFonts w:ascii="Times New Roman" w:hAnsi="Times New Roman" w:cs="Times New Roman"/>
          <w:sz w:val="28"/>
          <w:szCs w:val="28"/>
          <w:lang w:val="kk-KZ"/>
        </w:rPr>
        <w:t xml:space="preserve"> арқылы өрнектейміз.</w:t>
      </w:r>
    </w:p>
    <w:p w14:paraId="730139D3" w14:textId="53B6BA64" w:rsidR="00994576" w:rsidRPr="00512505" w:rsidRDefault="00C9672B"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m:oMathPara>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S</m:t>
              </m:r>
            </m:e>
            <m:sub>
              <m:r>
                <w:rPr>
                  <w:rFonts w:ascii="Cambria Math" w:hAnsi="Cambria Math" w:cs="Times New Roman"/>
                  <w:sz w:val="28"/>
                  <w:szCs w:val="28"/>
                  <w:lang w:val="kk-KZ"/>
                </w:rPr>
                <m:t>BCD</m:t>
              </m:r>
            </m:sub>
          </m:sSub>
          <m:r>
            <w:rPr>
              <w:rFonts w:ascii="Cambria Math" w:hAnsi="Cambria Math" w:cs="Times New Roman"/>
              <w:sz w:val="28"/>
              <w:szCs w:val="28"/>
              <w:lang w:val="kk-KZ"/>
            </w:rPr>
            <m:t>=</m:t>
          </m:r>
          <m:f>
            <m:fPr>
              <m:ctrlPr>
                <w:rPr>
                  <w:rFonts w:ascii="Cambria Math" w:hAnsi="Cambria Math" w:cs="Times New Roman"/>
                  <w:i/>
                  <w:sz w:val="28"/>
                  <w:szCs w:val="28"/>
                  <w:lang w:val="kk-KZ"/>
                </w:rPr>
              </m:ctrlPr>
            </m:fPr>
            <m:num>
              <m:r>
                <w:rPr>
                  <w:rFonts w:ascii="Cambria Math" w:hAnsi="Cambria Math" w:cs="Times New Roman"/>
                  <w:sz w:val="28"/>
                  <w:szCs w:val="28"/>
                  <w:lang w:val="kk-KZ"/>
                </w:rPr>
                <m:t>1</m:t>
              </m:r>
            </m:num>
            <m:den>
              <m:r>
                <w:rPr>
                  <w:rFonts w:ascii="Cambria Math" w:hAnsi="Cambria Math" w:cs="Times New Roman"/>
                  <w:sz w:val="28"/>
                  <w:szCs w:val="28"/>
                  <w:lang w:val="kk-KZ"/>
                </w:rPr>
                <m:t>2</m:t>
              </m:r>
            </m:den>
          </m:f>
          <m:r>
            <w:rPr>
              <w:rFonts w:ascii="Cambria Math" w:hAnsi="Cambria Math" w:cs="Times New Roman"/>
              <w:sz w:val="28"/>
              <w:szCs w:val="28"/>
              <w:lang w:val="kk-KZ"/>
            </w:rPr>
            <m:t>∙x∙</m:t>
          </m:r>
          <m:d>
            <m:dPr>
              <m:ctrlPr>
                <w:rPr>
                  <w:rFonts w:ascii="Cambria Math" w:hAnsi="Cambria Math" w:cs="Times New Roman"/>
                  <w:i/>
                  <w:sz w:val="28"/>
                  <w:szCs w:val="28"/>
                  <w:lang w:val="kk-KZ"/>
                </w:rPr>
              </m:ctrlPr>
            </m:dPr>
            <m:e>
              <m:r>
                <w:rPr>
                  <w:rFonts w:ascii="Cambria Math" w:hAnsi="Cambria Math" w:cs="Times New Roman"/>
                  <w:sz w:val="28"/>
                  <w:szCs w:val="28"/>
                  <w:lang w:val="kk-KZ"/>
                </w:rPr>
                <m:t>12-x</m:t>
              </m:r>
            </m:e>
          </m:d>
          <m:r>
            <w:rPr>
              <w:rFonts w:ascii="Cambria Math" w:hAnsi="Cambria Math" w:cs="Times New Roman"/>
              <w:sz w:val="28"/>
              <w:szCs w:val="28"/>
              <w:lang w:val="kk-KZ"/>
            </w:rPr>
            <m:t>=</m:t>
          </m:r>
          <m:f>
            <m:fPr>
              <m:ctrlPr>
                <w:rPr>
                  <w:rFonts w:ascii="Cambria Math" w:hAnsi="Cambria Math" w:cs="Times New Roman"/>
                  <w:i/>
                  <w:sz w:val="28"/>
                  <w:szCs w:val="28"/>
                  <w:lang w:val="kk-KZ"/>
                </w:rPr>
              </m:ctrlPr>
            </m:fPr>
            <m:num>
              <m:r>
                <w:rPr>
                  <w:rFonts w:ascii="Cambria Math" w:hAnsi="Cambria Math" w:cs="Times New Roman"/>
                  <w:sz w:val="28"/>
                  <w:szCs w:val="28"/>
                  <w:lang w:val="kk-KZ"/>
                </w:rPr>
                <m:t>12x-</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x</m:t>
                  </m:r>
                </m:e>
                <m:sup>
                  <m:r>
                    <w:rPr>
                      <w:rFonts w:ascii="Cambria Math" w:hAnsi="Cambria Math" w:cs="Times New Roman"/>
                      <w:sz w:val="28"/>
                      <w:szCs w:val="28"/>
                      <w:lang w:val="kk-KZ"/>
                    </w:rPr>
                    <m:t>2</m:t>
                  </m:r>
                </m:sup>
              </m:sSup>
            </m:num>
            <m:den>
              <m:r>
                <w:rPr>
                  <w:rFonts w:ascii="Cambria Math" w:hAnsi="Cambria Math" w:cs="Times New Roman"/>
                  <w:sz w:val="28"/>
                  <w:szCs w:val="28"/>
                  <w:lang w:val="kk-KZ"/>
                </w:rPr>
                <m:t>2</m:t>
              </m:r>
            </m:den>
          </m:f>
        </m:oMath>
      </m:oMathPara>
    </w:p>
    <w:p w14:paraId="6D464281" w14:textId="67343E3C" w:rsidR="001B5E96" w:rsidRPr="00512505" w:rsidRDefault="00006016"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5) Ізделінді </w:t>
      </w:r>
      <w:r w:rsidRPr="00512505">
        <w:rPr>
          <w:rFonts w:ascii="Times New Roman" w:hAnsi="Times New Roman" w:cs="Times New Roman"/>
          <w:i/>
          <w:sz w:val="28"/>
          <w:szCs w:val="28"/>
          <w:lang w:val="kk-KZ"/>
        </w:rPr>
        <w:t>ABCD</w:t>
      </w:r>
      <w:r w:rsidRPr="00512505">
        <w:rPr>
          <w:rFonts w:ascii="Times New Roman" w:hAnsi="Times New Roman" w:cs="Times New Roman"/>
          <w:sz w:val="28"/>
          <w:szCs w:val="28"/>
          <w:lang w:val="kk-KZ"/>
        </w:rPr>
        <w:t xml:space="preserve"> төртбұрышының ауданы </w:t>
      </w:r>
      <w:r w:rsidRPr="00512505">
        <w:rPr>
          <w:rFonts w:ascii="Times New Roman" w:eastAsiaTheme="minorEastAsia" w:hAnsi="Times New Roman" w:cs="Times New Roman"/>
          <w:sz w:val="28"/>
          <w:szCs w:val="28"/>
          <w:lang w:val="kk-KZ"/>
        </w:rPr>
        <w:sym w:font="Symbol" w:char="F044"/>
      </w:r>
      <w:r w:rsidRPr="00512505">
        <w:rPr>
          <w:rFonts w:ascii="Times New Roman" w:hAnsi="Times New Roman" w:cs="Times New Roman"/>
          <w:i/>
          <w:sz w:val="28"/>
          <w:szCs w:val="28"/>
          <w:lang w:val="kk-KZ"/>
        </w:rPr>
        <w:t xml:space="preserve">АBD </w:t>
      </w:r>
      <w:r w:rsidRPr="00512505">
        <w:rPr>
          <w:rFonts w:ascii="Times New Roman" w:hAnsi="Times New Roman" w:cs="Times New Roman"/>
          <w:sz w:val="28"/>
          <w:szCs w:val="28"/>
          <w:lang w:val="kk-KZ"/>
        </w:rPr>
        <w:t xml:space="preserve">және </w:t>
      </w:r>
      <w:r w:rsidRPr="00512505">
        <w:rPr>
          <w:rFonts w:ascii="Times New Roman" w:hAnsi="Times New Roman" w:cs="Times New Roman"/>
          <w:sz w:val="28"/>
          <w:szCs w:val="28"/>
          <w:lang w:val="kk-KZ"/>
        </w:rPr>
        <w:sym w:font="Symbol" w:char="F044"/>
      </w:r>
      <w:r w:rsidRPr="00512505">
        <w:rPr>
          <w:rFonts w:ascii="Times New Roman" w:hAnsi="Times New Roman" w:cs="Times New Roman"/>
          <w:i/>
          <w:sz w:val="28"/>
          <w:szCs w:val="28"/>
          <w:lang w:val="kk-KZ"/>
        </w:rPr>
        <w:t>ВСD</w:t>
      </w:r>
      <w:r w:rsidRPr="00512505">
        <w:rPr>
          <w:rFonts w:ascii="Times New Roman" w:hAnsi="Times New Roman" w:cs="Times New Roman"/>
          <w:sz w:val="28"/>
          <w:szCs w:val="28"/>
          <w:lang w:val="kk-KZ"/>
        </w:rPr>
        <w:t xml:space="preserve"> тікбұрышты үшбұрыштарының ауда</w:t>
      </w:r>
      <w:r w:rsidR="00FB2780" w:rsidRPr="00512505">
        <w:rPr>
          <w:rFonts w:ascii="Times New Roman" w:hAnsi="Times New Roman" w:cs="Times New Roman"/>
          <w:sz w:val="28"/>
          <w:szCs w:val="28"/>
          <w:lang w:val="kk-KZ"/>
        </w:rPr>
        <w:t>ндарының қосындысына тең болады:</w:t>
      </w:r>
    </w:p>
    <w:p w14:paraId="359B8ABD" w14:textId="128222FA" w:rsidR="00006016" w:rsidRPr="00512505" w:rsidRDefault="00C9672B" w:rsidP="0072052A">
      <w:pPr>
        <w:widowControl w:val="0"/>
        <w:tabs>
          <w:tab w:val="left" w:pos="142"/>
          <w:tab w:val="left" w:pos="5387"/>
        </w:tabs>
        <w:spacing w:after="0" w:line="240" w:lineRule="auto"/>
        <w:contextualSpacing/>
        <w:jc w:val="center"/>
        <w:rPr>
          <w:rFonts w:ascii="Times New Roman" w:hAnsi="Times New Roman" w:cs="Times New Roman"/>
          <w:sz w:val="28"/>
          <w:szCs w:val="28"/>
          <w:lang w:val="kk-KZ"/>
        </w:rPr>
      </w:pPr>
      <m:oMath>
        <m:sSub>
          <m:sSubPr>
            <m:ctrlPr>
              <w:rPr>
                <w:rFonts w:ascii="Cambria Math" w:hAnsi="Cambria Math" w:cs="Times New Roman"/>
                <w:i/>
                <w:sz w:val="28"/>
                <w:szCs w:val="28"/>
                <w:lang w:val="kk-KZ"/>
              </w:rPr>
            </m:ctrlPr>
          </m:sSubPr>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ABCD</m:t>
                </m:r>
              </m:sub>
            </m:sSub>
            <m:r>
              <w:rPr>
                <w:rFonts w:ascii="Cambria Math" w:eastAsiaTheme="minorEastAsia" w:hAnsi="Cambria Math" w:cs="Times New Roman"/>
                <w:sz w:val="28"/>
                <w:szCs w:val="28"/>
                <w:lang w:val="kk-KZ"/>
              </w:rPr>
              <m:t>=</m:t>
            </m:r>
            <m:r>
              <w:rPr>
                <w:rFonts w:ascii="Cambria Math" w:hAnsi="Cambria Math" w:cs="Times New Roman"/>
                <w:sz w:val="28"/>
                <w:szCs w:val="28"/>
                <w:lang w:val="kk-KZ"/>
              </w:rPr>
              <m:t>S</m:t>
            </m:r>
          </m:e>
          <m:sub>
            <m:r>
              <w:rPr>
                <w:rFonts w:ascii="Cambria Math" w:hAnsi="Cambria Math" w:cs="Times New Roman"/>
                <w:sz w:val="28"/>
                <w:szCs w:val="28"/>
                <w:lang w:val="kk-KZ"/>
              </w:rPr>
              <m:t>ABD</m:t>
            </m:r>
          </m:sub>
        </m:sSub>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S</m:t>
            </m:r>
          </m:e>
          <m:sub>
            <m:r>
              <w:rPr>
                <w:rFonts w:ascii="Cambria Math" w:hAnsi="Cambria Math" w:cs="Times New Roman"/>
                <w:sz w:val="28"/>
                <w:szCs w:val="28"/>
                <w:lang w:val="kk-KZ"/>
              </w:rPr>
              <m:t>BCD</m:t>
            </m:r>
          </m:sub>
        </m:sSub>
        <m:r>
          <w:rPr>
            <w:rFonts w:ascii="Cambria Math" w:hAnsi="Cambria Math" w:cs="Times New Roman"/>
            <w:sz w:val="28"/>
            <w:szCs w:val="28"/>
            <w:lang w:val="kk-KZ"/>
          </w:rPr>
          <m:t>=</m:t>
        </m:r>
        <m:f>
          <m:fPr>
            <m:ctrlPr>
              <w:rPr>
                <w:rFonts w:ascii="Cambria Math" w:hAnsi="Cambria Math" w:cs="Times New Roman"/>
                <w:i/>
                <w:sz w:val="28"/>
                <w:szCs w:val="28"/>
                <w:lang w:val="kk-KZ"/>
              </w:rPr>
            </m:ctrlPr>
          </m:fPr>
          <m:num>
            <m:sSup>
              <m:sSupPr>
                <m:ctrlPr>
                  <w:rPr>
                    <w:rFonts w:ascii="Cambria Math" w:hAnsi="Cambria Math" w:cs="Times New Roman"/>
                    <w:i/>
                    <w:sz w:val="28"/>
                    <w:szCs w:val="28"/>
                    <w:lang w:val="kk-KZ"/>
                  </w:rPr>
                </m:ctrlPr>
              </m:sSupPr>
              <m:e>
                <m:r>
                  <w:rPr>
                    <w:rFonts w:ascii="Cambria Math" w:hAnsi="Cambria Math" w:cs="Times New Roman"/>
                    <w:sz w:val="28"/>
                    <w:szCs w:val="28"/>
                    <w:lang w:val="kk-KZ"/>
                  </w:rPr>
                  <m:t>x</m:t>
                </m:r>
              </m:e>
              <m:sup>
                <m:r>
                  <w:rPr>
                    <w:rFonts w:ascii="Cambria Math" w:hAnsi="Cambria Math" w:cs="Times New Roman"/>
                    <w:sz w:val="28"/>
                    <w:szCs w:val="28"/>
                    <w:lang w:val="kk-KZ"/>
                  </w:rPr>
                  <m:t>2</m:t>
                </m:r>
              </m:sup>
            </m:sSup>
            <m:r>
              <w:rPr>
                <w:rFonts w:ascii="Cambria Math" w:hAnsi="Cambria Math" w:cs="Times New Roman"/>
                <w:sz w:val="28"/>
                <w:szCs w:val="28"/>
                <w:lang w:val="kk-KZ"/>
              </w:rPr>
              <m:t>+</m:t>
            </m:r>
            <m:sSup>
              <m:sSupPr>
                <m:ctrlPr>
                  <w:rPr>
                    <w:rFonts w:ascii="Cambria Math" w:hAnsi="Cambria Math" w:cs="Times New Roman"/>
                    <w:i/>
                    <w:sz w:val="28"/>
                    <w:szCs w:val="28"/>
                    <w:lang w:val="kk-KZ"/>
                  </w:rPr>
                </m:ctrlPr>
              </m:sSupPr>
              <m:e>
                <m:d>
                  <m:dPr>
                    <m:ctrlPr>
                      <w:rPr>
                        <w:rFonts w:ascii="Cambria Math" w:hAnsi="Cambria Math" w:cs="Times New Roman"/>
                        <w:i/>
                        <w:sz w:val="28"/>
                        <w:szCs w:val="28"/>
                        <w:lang w:val="kk-KZ"/>
                      </w:rPr>
                    </m:ctrlPr>
                  </m:dPr>
                  <m:e>
                    <m:r>
                      <w:rPr>
                        <w:rFonts w:ascii="Cambria Math" w:hAnsi="Cambria Math" w:cs="Times New Roman"/>
                        <w:sz w:val="28"/>
                        <w:szCs w:val="28"/>
                        <w:lang w:val="kk-KZ"/>
                      </w:rPr>
                      <m:t>12-x</m:t>
                    </m:r>
                  </m:e>
                </m:d>
              </m:e>
              <m:sup>
                <m:r>
                  <w:rPr>
                    <w:rFonts w:ascii="Cambria Math" w:hAnsi="Cambria Math" w:cs="Times New Roman"/>
                    <w:sz w:val="28"/>
                    <w:szCs w:val="28"/>
                    <w:lang w:val="kk-KZ"/>
                  </w:rPr>
                  <m:t>2</m:t>
                </m:r>
              </m:sup>
            </m:sSup>
          </m:num>
          <m:den>
            <m:r>
              <w:rPr>
                <w:rFonts w:ascii="Cambria Math" w:hAnsi="Cambria Math" w:cs="Times New Roman"/>
                <w:sz w:val="28"/>
                <w:szCs w:val="28"/>
                <w:lang w:val="kk-KZ"/>
              </w:rPr>
              <m:t>4</m:t>
            </m:r>
          </m:den>
        </m:f>
        <m:r>
          <w:rPr>
            <w:rFonts w:ascii="Cambria Math" w:hAnsi="Cambria Math" w:cs="Times New Roman"/>
            <w:sz w:val="28"/>
            <w:szCs w:val="28"/>
            <w:lang w:val="kk-KZ"/>
          </w:rPr>
          <m:t>+</m:t>
        </m:r>
        <m:f>
          <m:fPr>
            <m:ctrlPr>
              <w:rPr>
                <w:rFonts w:ascii="Cambria Math" w:hAnsi="Cambria Math" w:cs="Times New Roman"/>
                <w:i/>
                <w:sz w:val="28"/>
                <w:szCs w:val="28"/>
                <w:lang w:val="kk-KZ"/>
              </w:rPr>
            </m:ctrlPr>
          </m:fPr>
          <m:num>
            <m:r>
              <w:rPr>
                <w:rFonts w:ascii="Cambria Math" w:hAnsi="Cambria Math" w:cs="Times New Roman"/>
                <w:sz w:val="28"/>
                <w:szCs w:val="28"/>
                <w:lang w:val="kk-KZ"/>
              </w:rPr>
              <m:t>12x-</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x</m:t>
                </m:r>
              </m:e>
              <m:sup>
                <m:r>
                  <w:rPr>
                    <w:rFonts w:ascii="Cambria Math" w:hAnsi="Cambria Math" w:cs="Times New Roman"/>
                    <w:sz w:val="28"/>
                    <w:szCs w:val="28"/>
                    <w:lang w:val="kk-KZ"/>
                  </w:rPr>
                  <m:t>2</m:t>
                </m:r>
              </m:sup>
            </m:sSup>
          </m:num>
          <m:den>
            <m:r>
              <w:rPr>
                <w:rFonts w:ascii="Cambria Math" w:hAnsi="Cambria Math" w:cs="Times New Roman"/>
                <w:sz w:val="28"/>
                <w:szCs w:val="28"/>
                <w:lang w:val="kk-KZ"/>
              </w:rPr>
              <m:t>2</m:t>
            </m:r>
          </m:den>
        </m:f>
        <m:r>
          <w:rPr>
            <w:rFonts w:ascii="Cambria Math" w:hAnsi="Cambria Math" w:cs="Times New Roman"/>
            <w:sz w:val="28"/>
            <w:szCs w:val="28"/>
          </w:rPr>
          <m:t>=36</m:t>
        </m:r>
      </m:oMath>
      <w:r w:rsidR="00FB2780" w:rsidRPr="00512505">
        <w:rPr>
          <w:rFonts w:ascii="Times New Roman" w:eastAsiaTheme="minorEastAsia" w:hAnsi="Times New Roman" w:cs="Times New Roman"/>
          <w:sz w:val="28"/>
          <w:szCs w:val="28"/>
          <w:lang w:val="kk-KZ"/>
        </w:rPr>
        <w:t xml:space="preserve"> см</w:t>
      </w:r>
      <w:r w:rsidR="00FB2780" w:rsidRPr="00512505">
        <w:rPr>
          <w:rFonts w:ascii="Times New Roman" w:eastAsiaTheme="minorEastAsia" w:hAnsi="Times New Roman" w:cs="Times New Roman"/>
          <w:sz w:val="28"/>
          <w:szCs w:val="28"/>
          <w:vertAlign w:val="superscript"/>
          <w:lang w:val="kk-KZ"/>
        </w:rPr>
        <w:t>2</w:t>
      </w:r>
      <w:r w:rsidR="00FB2780" w:rsidRPr="00512505">
        <w:rPr>
          <w:rFonts w:ascii="Times New Roman" w:eastAsiaTheme="minorEastAsia" w:hAnsi="Times New Roman" w:cs="Times New Roman"/>
          <w:sz w:val="28"/>
          <w:szCs w:val="28"/>
          <w:lang w:val="kk-KZ"/>
        </w:rPr>
        <w:t>.</w:t>
      </w:r>
    </w:p>
    <w:p w14:paraId="68CDE7F4" w14:textId="3C1A2E45" w:rsidR="00FB2780" w:rsidRPr="00512505" w:rsidRDefault="00766951" w:rsidP="00FB2780">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b/>
          <w:sz w:val="28"/>
          <w:szCs w:val="28"/>
          <w:lang w:val="kk-KZ"/>
        </w:rPr>
        <w:t>3</w:t>
      </w:r>
      <w:r w:rsidR="00FB2780" w:rsidRPr="00512505">
        <w:rPr>
          <w:rFonts w:ascii="Times New Roman" w:hAnsi="Times New Roman" w:cs="Times New Roman"/>
          <w:b/>
          <w:sz w:val="28"/>
          <w:szCs w:val="28"/>
          <w:lang w:val="kk-KZ"/>
        </w:rPr>
        <w:t>-әдіс</w:t>
      </w:r>
      <w:r w:rsidR="00FB2780" w:rsidRPr="00512505">
        <w:rPr>
          <w:rFonts w:ascii="Times New Roman" w:hAnsi="Times New Roman" w:cs="Times New Roman"/>
          <w:sz w:val="28"/>
          <w:szCs w:val="28"/>
          <w:lang w:val="kk-KZ"/>
        </w:rPr>
        <w:t xml:space="preserve"> – </w:t>
      </w:r>
      <w:r w:rsidR="00321479" w:rsidRPr="00512505">
        <w:rPr>
          <w:rFonts w:ascii="Times New Roman" w:hAnsi="Times New Roman" w:cs="Times New Roman"/>
          <w:sz w:val="28"/>
          <w:szCs w:val="28"/>
          <w:lang w:val="kk-KZ"/>
        </w:rPr>
        <w:t>қосымша салу</w:t>
      </w:r>
      <w:r w:rsidR="00FB2780" w:rsidRPr="00512505">
        <w:rPr>
          <w:rFonts w:ascii="Times New Roman" w:hAnsi="Times New Roman" w:cs="Times New Roman"/>
          <w:sz w:val="28"/>
          <w:szCs w:val="28"/>
          <w:lang w:val="kk-KZ"/>
        </w:rPr>
        <w:t xml:space="preserve"> әдіс</w:t>
      </w:r>
      <w:r w:rsidR="000F1FCA" w:rsidRPr="00512505">
        <w:rPr>
          <w:rFonts w:ascii="Times New Roman" w:hAnsi="Times New Roman" w:cs="Times New Roman"/>
          <w:sz w:val="28"/>
          <w:szCs w:val="28"/>
          <w:lang w:val="kk-KZ"/>
        </w:rPr>
        <w:t>і</w:t>
      </w:r>
      <w:r w:rsidR="00FB2780" w:rsidRPr="00512505">
        <w:rPr>
          <w:rFonts w:ascii="Times New Roman" w:hAnsi="Times New Roman" w:cs="Times New Roman"/>
          <w:sz w:val="28"/>
          <w:szCs w:val="28"/>
          <w:lang w:val="kk-KZ"/>
        </w:rPr>
        <w:t xml:space="preserve"> (7-сынып).</w:t>
      </w:r>
    </w:p>
    <w:p w14:paraId="42C4A4A6" w14:textId="18622CCB" w:rsidR="00006016" w:rsidRPr="00512505" w:rsidRDefault="00A40F61"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1) </w:t>
      </w:r>
      <w:r w:rsidR="002C6B12" w:rsidRPr="00512505">
        <w:rPr>
          <w:rFonts w:ascii="Times New Roman" w:hAnsi="Times New Roman" w:cs="Times New Roman"/>
          <w:i/>
          <w:sz w:val="28"/>
          <w:szCs w:val="28"/>
          <w:lang w:val="kk-KZ"/>
        </w:rPr>
        <w:t>ABCD</w:t>
      </w:r>
      <w:r w:rsidR="002C6B12" w:rsidRPr="00512505">
        <w:rPr>
          <w:rFonts w:ascii="Times New Roman" w:hAnsi="Times New Roman" w:cs="Times New Roman"/>
          <w:sz w:val="28"/>
          <w:szCs w:val="28"/>
          <w:lang w:val="kk-KZ"/>
        </w:rPr>
        <w:t xml:space="preserve"> төртбұрышының </w:t>
      </w:r>
      <w:r w:rsidR="002C6B12" w:rsidRPr="00512505">
        <w:rPr>
          <w:rFonts w:ascii="Times New Roman" w:hAnsi="Times New Roman" w:cs="Times New Roman"/>
          <w:i/>
          <w:sz w:val="28"/>
          <w:szCs w:val="28"/>
          <w:lang w:val="kk-KZ"/>
        </w:rPr>
        <w:t xml:space="preserve">А </w:t>
      </w:r>
      <w:r w:rsidR="002C6B12" w:rsidRPr="00512505">
        <w:rPr>
          <w:rFonts w:ascii="Times New Roman" w:hAnsi="Times New Roman" w:cs="Times New Roman"/>
          <w:sz w:val="28"/>
          <w:szCs w:val="28"/>
          <w:lang w:val="kk-KZ"/>
        </w:rPr>
        <w:t xml:space="preserve">төбесінен </w:t>
      </w:r>
      <w:r w:rsidR="002C6B12" w:rsidRPr="00512505">
        <w:rPr>
          <w:rFonts w:ascii="Times New Roman" w:hAnsi="Times New Roman" w:cs="Times New Roman"/>
          <w:i/>
          <w:sz w:val="28"/>
          <w:szCs w:val="28"/>
          <w:lang w:val="kk-KZ"/>
        </w:rPr>
        <w:t>CD</w:t>
      </w:r>
      <w:r w:rsidR="002C6B12" w:rsidRPr="00512505">
        <w:rPr>
          <w:rFonts w:ascii="Times New Roman" w:hAnsi="Times New Roman" w:cs="Times New Roman"/>
          <w:sz w:val="28"/>
          <w:szCs w:val="28"/>
          <w:lang w:val="kk-KZ"/>
        </w:rPr>
        <w:t xml:space="preserve"> қабырғасына </w:t>
      </w:r>
      <w:r w:rsidR="005949D6" w:rsidRPr="00512505">
        <w:rPr>
          <w:rFonts w:ascii="Times New Roman" w:hAnsi="Times New Roman" w:cs="Times New Roman"/>
          <w:i/>
          <w:sz w:val="28"/>
          <w:szCs w:val="28"/>
          <w:lang w:val="kk-KZ"/>
        </w:rPr>
        <w:t>АК</w:t>
      </w:r>
      <w:r w:rsidR="005949D6" w:rsidRPr="00512505">
        <w:rPr>
          <w:rFonts w:ascii="Times New Roman" w:hAnsi="Times New Roman" w:cs="Times New Roman"/>
          <w:sz w:val="28"/>
          <w:szCs w:val="28"/>
          <w:lang w:val="kk-KZ"/>
        </w:rPr>
        <w:t xml:space="preserve"> </w:t>
      </w:r>
      <w:r w:rsidR="002C6B12" w:rsidRPr="00512505">
        <w:rPr>
          <w:rFonts w:ascii="Times New Roman" w:hAnsi="Times New Roman" w:cs="Times New Roman"/>
          <w:sz w:val="28"/>
          <w:szCs w:val="28"/>
          <w:lang w:val="kk-KZ"/>
        </w:rPr>
        <w:t>перпендикуляр</w:t>
      </w:r>
      <w:r w:rsidR="005949D6" w:rsidRPr="00512505">
        <w:rPr>
          <w:rFonts w:ascii="Times New Roman" w:hAnsi="Times New Roman" w:cs="Times New Roman"/>
          <w:sz w:val="28"/>
          <w:szCs w:val="28"/>
          <w:lang w:val="kk-KZ"/>
        </w:rPr>
        <w:t>ын</w:t>
      </w:r>
      <w:r w:rsidR="002C6B12" w:rsidRPr="00512505">
        <w:rPr>
          <w:rFonts w:ascii="Times New Roman" w:hAnsi="Times New Roman" w:cs="Times New Roman"/>
          <w:sz w:val="28"/>
          <w:szCs w:val="28"/>
          <w:lang w:val="kk-KZ"/>
        </w:rPr>
        <w:t xml:space="preserve"> түсіреміз</w:t>
      </w:r>
      <w:r w:rsidR="002C15CA" w:rsidRPr="00512505">
        <w:rPr>
          <w:rFonts w:ascii="Times New Roman" w:hAnsi="Times New Roman" w:cs="Times New Roman"/>
          <w:sz w:val="28"/>
          <w:szCs w:val="28"/>
          <w:lang w:val="kk-KZ"/>
        </w:rPr>
        <w:t xml:space="preserve"> (</w:t>
      </w:r>
      <w:r w:rsidR="009C0F4B" w:rsidRPr="00512505">
        <w:rPr>
          <w:rFonts w:ascii="Times New Roman" w:hAnsi="Times New Roman" w:cs="Times New Roman"/>
          <w:sz w:val="28"/>
          <w:szCs w:val="28"/>
          <w:lang w:val="kk-KZ"/>
        </w:rPr>
        <w:t>76</w:t>
      </w:r>
      <w:r w:rsidR="002C15CA" w:rsidRPr="00512505">
        <w:rPr>
          <w:rFonts w:ascii="Times New Roman" w:hAnsi="Times New Roman" w:cs="Times New Roman"/>
          <w:sz w:val="28"/>
          <w:szCs w:val="28"/>
          <w:lang w:val="kk-KZ"/>
        </w:rPr>
        <w:t>-сурет)</w:t>
      </w:r>
      <w:r w:rsidR="002C6B12" w:rsidRPr="00512505">
        <w:rPr>
          <w:rFonts w:ascii="Times New Roman" w:hAnsi="Times New Roman" w:cs="Times New Roman"/>
          <w:sz w:val="28"/>
          <w:szCs w:val="28"/>
          <w:lang w:val="kk-KZ"/>
        </w:rPr>
        <w:t>.</w:t>
      </w:r>
    </w:p>
    <w:p w14:paraId="50F4BF11" w14:textId="7EBC0627" w:rsidR="00FB2780" w:rsidRPr="00512505" w:rsidRDefault="006B20A1"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2) </w:t>
      </w:r>
      <w:r w:rsidRPr="00512505">
        <w:rPr>
          <w:rFonts w:ascii="Times New Roman" w:hAnsi="Times New Roman" w:cs="Times New Roman"/>
          <w:sz w:val="28"/>
          <w:szCs w:val="28"/>
          <w:lang w:val="kk-KZ"/>
        </w:rPr>
        <w:sym w:font="Symbol" w:char="F044"/>
      </w:r>
      <w:r w:rsidRPr="00512505">
        <w:rPr>
          <w:rFonts w:ascii="Times New Roman" w:hAnsi="Times New Roman" w:cs="Times New Roman"/>
          <w:i/>
          <w:sz w:val="28"/>
          <w:szCs w:val="28"/>
          <w:lang w:val="kk-KZ"/>
        </w:rPr>
        <w:t>АКD</w:t>
      </w:r>
      <w:r w:rsidRPr="00512505">
        <w:rPr>
          <w:rFonts w:ascii="Times New Roman" w:hAnsi="Times New Roman" w:cs="Times New Roman"/>
          <w:sz w:val="28"/>
          <w:szCs w:val="28"/>
          <w:lang w:val="kk-KZ"/>
        </w:rPr>
        <w:t xml:space="preserve"> тікбұрышты үшбұрышын</w:t>
      </w:r>
      <w:r w:rsidR="005775BE" w:rsidRPr="00512505">
        <w:rPr>
          <w:rFonts w:ascii="Times New Roman" w:hAnsi="Times New Roman" w:cs="Times New Roman"/>
          <w:sz w:val="28"/>
          <w:szCs w:val="28"/>
          <w:lang w:val="kk-KZ"/>
        </w:rPr>
        <w:t xml:space="preserve"> аламыз.</w:t>
      </w:r>
    </w:p>
    <w:p w14:paraId="0E44F537" w14:textId="53A52E7B" w:rsidR="005775BE" w:rsidRPr="00512505" w:rsidRDefault="005775BE"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3) </w:t>
      </w:r>
      <w:r w:rsidR="00C62CE7" w:rsidRPr="00512505">
        <w:rPr>
          <w:rFonts w:ascii="Times New Roman" w:hAnsi="Times New Roman" w:cs="Times New Roman"/>
          <w:sz w:val="28"/>
          <w:szCs w:val="28"/>
          <w:lang w:val="kk-KZ"/>
        </w:rPr>
        <w:sym w:font="Symbol" w:char="F044"/>
      </w:r>
      <w:r w:rsidR="00C62CE7" w:rsidRPr="00512505">
        <w:rPr>
          <w:rFonts w:ascii="Times New Roman" w:hAnsi="Times New Roman" w:cs="Times New Roman"/>
          <w:i/>
          <w:sz w:val="28"/>
          <w:szCs w:val="28"/>
          <w:lang w:val="kk-KZ"/>
        </w:rPr>
        <w:t>АКD</w:t>
      </w:r>
      <w:r w:rsidR="00C62CE7" w:rsidRPr="00512505">
        <w:rPr>
          <w:rFonts w:ascii="Times New Roman" w:hAnsi="Times New Roman" w:cs="Times New Roman"/>
          <w:sz w:val="28"/>
          <w:szCs w:val="28"/>
          <w:lang w:val="kk-KZ"/>
        </w:rPr>
        <w:t xml:space="preserve"> тікбұрышты үшбұрышына тең </w:t>
      </w:r>
      <w:r w:rsidR="000F1FCA" w:rsidRPr="00512505">
        <w:rPr>
          <w:rFonts w:ascii="Times New Roman" w:hAnsi="Times New Roman" w:cs="Times New Roman"/>
          <w:sz w:val="28"/>
          <w:szCs w:val="28"/>
          <w:lang w:val="kk-KZ"/>
        </w:rPr>
        <w:sym w:font="Symbol" w:char="F044"/>
      </w:r>
      <w:r w:rsidR="000F1FCA" w:rsidRPr="00512505">
        <w:rPr>
          <w:rFonts w:ascii="Times New Roman" w:hAnsi="Times New Roman" w:cs="Times New Roman"/>
          <w:i/>
          <w:sz w:val="28"/>
          <w:szCs w:val="28"/>
          <w:lang w:val="kk-KZ"/>
        </w:rPr>
        <w:t>AMB</w:t>
      </w:r>
      <w:r w:rsidR="000F1FCA" w:rsidRPr="00512505">
        <w:rPr>
          <w:rFonts w:ascii="Times New Roman" w:hAnsi="Times New Roman" w:cs="Times New Roman"/>
          <w:sz w:val="28"/>
          <w:szCs w:val="28"/>
          <w:lang w:val="kk-KZ"/>
        </w:rPr>
        <w:t xml:space="preserve"> тікбұрышты үшбұрышын саламыз</w:t>
      </w:r>
      <w:r w:rsidR="00833F4F" w:rsidRPr="00512505">
        <w:rPr>
          <w:rFonts w:ascii="Times New Roman" w:hAnsi="Times New Roman" w:cs="Times New Roman"/>
          <w:sz w:val="28"/>
          <w:szCs w:val="28"/>
          <w:lang w:val="kk-KZ"/>
        </w:rPr>
        <w:t xml:space="preserve"> және олардың сәйкесінше бұрыштары </w:t>
      </w:r>
      <w:r w:rsidR="00F92B4D" w:rsidRPr="00512505">
        <w:rPr>
          <w:rFonts w:ascii="Times New Roman" w:hAnsi="Times New Roman" w:cs="Times New Roman"/>
          <w:sz w:val="28"/>
          <w:szCs w:val="28"/>
          <w:lang w:val="kk-KZ"/>
        </w:rPr>
        <w:t xml:space="preserve">мен қабырғалары </w:t>
      </w:r>
      <w:r w:rsidR="00833F4F" w:rsidRPr="00512505">
        <w:rPr>
          <w:rFonts w:ascii="Times New Roman" w:hAnsi="Times New Roman" w:cs="Times New Roman"/>
          <w:sz w:val="28"/>
          <w:szCs w:val="28"/>
          <w:lang w:val="kk-KZ"/>
        </w:rPr>
        <w:t>тең болады (</w:t>
      </w:r>
      <w:r w:rsidR="009C0F4B" w:rsidRPr="00512505">
        <w:rPr>
          <w:rFonts w:ascii="Times New Roman" w:hAnsi="Times New Roman" w:cs="Times New Roman"/>
          <w:sz w:val="28"/>
          <w:szCs w:val="28"/>
          <w:lang w:val="kk-KZ"/>
        </w:rPr>
        <w:t>77</w:t>
      </w:r>
      <w:r w:rsidR="00833F4F" w:rsidRPr="00512505">
        <w:rPr>
          <w:rFonts w:ascii="Times New Roman" w:hAnsi="Times New Roman" w:cs="Times New Roman"/>
          <w:sz w:val="28"/>
          <w:szCs w:val="28"/>
          <w:lang w:val="kk-KZ"/>
        </w:rPr>
        <w:t>-сурет)</w:t>
      </w:r>
      <w:r w:rsidR="000F1FCA" w:rsidRPr="00512505">
        <w:rPr>
          <w:rFonts w:ascii="Times New Roman" w:hAnsi="Times New Roman" w:cs="Times New Roman"/>
          <w:sz w:val="28"/>
          <w:szCs w:val="28"/>
          <w:lang w:val="kk-KZ"/>
        </w:rPr>
        <w:t>.</w:t>
      </w:r>
    </w:p>
    <w:p w14:paraId="217474E4" w14:textId="4C03546F" w:rsidR="00F92B4D" w:rsidRPr="00512505" w:rsidRDefault="00F92B4D"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m:oMath>
        <m:r>
          <w:rPr>
            <w:rFonts w:ascii="Cambria Math" w:hAnsi="Cambria Math" w:cs="Times New Roman"/>
            <w:sz w:val="28"/>
            <w:szCs w:val="28"/>
            <w:lang w:val="kk-KZ"/>
          </w:rPr>
          <m:t>AB=AD, MB=KD, AM=AK</m:t>
        </m:r>
      </m:oMath>
      <w:r w:rsidRPr="00512505">
        <w:rPr>
          <w:rFonts w:ascii="Times New Roman" w:eastAsiaTheme="minorEastAsia" w:hAnsi="Times New Roman" w:cs="Times New Roman"/>
          <w:sz w:val="28"/>
          <w:szCs w:val="28"/>
          <w:lang w:val="kk-KZ"/>
        </w:rPr>
        <w:t xml:space="preserve">, </w:t>
      </w:r>
      <m:oMath>
        <m:r>
          <w:rPr>
            <w:rFonts w:ascii="Cambria Math" w:eastAsiaTheme="minorEastAsia" w:hAnsi="Cambria Math" w:cs="Times New Roman"/>
            <w:i/>
            <w:sz w:val="28"/>
            <w:szCs w:val="28"/>
            <w:lang w:val="kk-KZ"/>
          </w:rPr>
          <w:sym w:font="Symbol" w:char="F0D0"/>
        </m:r>
        <m:r>
          <w:rPr>
            <w:rFonts w:ascii="Cambria Math" w:eastAsiaTheme="minorEastAsia" w:hAnsi="Cambria Math" w:cs="Times New Roman"/>
            <w:sz w:val="28"/>
            <w:szCs w:val="28"/>
            <w:lang w:val="kk-KZ"/>
          </w:rPr>
          <m:t>M=</m:t>
        </m:r>
        <m:r>
          <w:rPr>
            <w:rFonts w:ascii="Cambria Math" w:eastAsiaTheme="minorEastAsia" w:hAnsi="Cambria Math" w:cs="Times New Roman"/>
            <w:i/>
            <w:sz w:val="28"/>
            <w:szCs w:val="28"/>
            <w:lang w:val="kk-KZ"/>
          </w:rPr>
          <w:sym w:font="Symbol" w:char="F0D0"/>
        </m:r>
        <m:r>
          <w:rPr>
            <w:rFonts w:ascii="Cambria Math" w:eastAsiaTheme="minorEastAsia" w:hAnsi="Cambria Math" w:cs="Times New Roman"/>
            <w:sz w:val="28"/>
            <w:szCs w:val="28"/>
            <w:lang w:val="kk-KZ"/>
          </w:rPr>
          <m:t>K=90</m:t>
        </m:r>
        <m:r>
          <m:rPr>
            <m:sty m:val="p"/>
          </m:rPr>
          <w:rPr>
            <w:rFonts w:ascii="Cambria Math" w:eastAsiaTheme="minorEastAsia" w:hAnsi="Cambria Math" w:cs="Times New Roman"/>
            <w:sz w:val="28"/>
            <w:szCs w:val="28"/>
            <w:lang w:val="kk-KZ"/>
          </w:rPr>
          <w:sym w:font="Symbol" w:char="F0B0"/>
        </m:r>
      </m:oMath>
      <w:r w:rsidRPr="00512505">
        <w:rPr>
          <w:rFonts w:ascii="Times New Roman" w:eastAsiaTheme="minorEastAsia" w:hAnsi="Times New Roman" w:cs="Times New Roman"/>
          <w:sz w:val="28"/>
          <w:szCs w:val="28"/>
          <w:lang w:val="kk-KZ"/>
        </w:rPr>
        <w:t xml:space="preserve">. Осыдан, </w:t>
      </w:r>
      <w:r w:rsidRPr="00512505">
        <w:rPr>
          <w:rFonts w:ascii="Times New Roman" w:eastAsiaTheme="minorEastAsia" w:hAnsi="Times New Roman" w:cs="Times New Roman"/>
          <w:i/>
          <w:sz w:val="28"/>
          <w:szCs w:val="28"/>
          <w:lang w:val="kk-KZ"/>
        </w:rPr>
        <w:t>АМСК</w:t>
      </w:r>
      <w:r w:rsidRPr="00512505">
        <w:rPr>
          <w:rFonts w:ascii="Times New Roman" w:eastAsiaTheme="minorEastAsia" w:hAnsi="Times New Roman" w:cs="Times New Roman"/>
          <w:sz w:val="28"/>
          <w:szCs w:val="28"/>
          <w:lang w:val="kk-KZ"/>
        </w:rPr>
        <w:t xml:space="preserve"> </w:t>
      </w:r>
      <w:r w:rsidRPr="00512505">
        <w:rPr>
          <w:rFonts w:ascii="Times New Roman" w:eastAsiaTheme="minorEastAsia" w:hAnsi="Times New Roman" w:cs="Times New Roman"/>
          <w:sz w:val="28"/>
          <w:szCs w:val="28"/>
        </w:rPr>
        <w:t>– квадрат болады</w:t>
      </w:r>
      <w:r w:rsidR="00F7037C" w:rsidRPr="00512505">
        <w:rPr>
          <w:rFonts w:ascii="Times New Roman" w:eastAsiaTheme="minorEastAsia" w:hAnsi="Times New Roman" w:cs="Times New Roman"/>
          <w:sz w:val="28"/>
          <w:szCs w:val="28"/>
        </w:rPr>
        <w:t xml:space="preserve"> </w:t>
      </w:r>
      <w:r w:rsidR="00F7037C" w:rsidRPr="00512505">
        <w:rPr>
          <w:rFonts w:ascii="Times New Roman" w:eastAsiaTheme="minorEastAsia" w:hAnsi="Times New Roman" w:cs="Times New Roman"/>
          <w:sz w:val="28"/>
          <w:szCs w:val="28"/>
          <w:lang w:val="kk-KZ"/>
        </w:rPr>
        <w:t>(</w:t>
      </w:r>
      <w:r w:rsidR="009C0F4B" w:rsidRPr="00512505">
        <w:rPr>
          <w:rFonts w:ascii="Times New Roman" w:eastAsiaTheme="minorEastAsia" w:hAnsi="Times New Roman" w:cs="Times New Roman"/>
          <w:sz w:val="28"/>
          <w:szCs w:val="28"/>
          <w:lang w:val="kk-KZ"/>
        </w:rPr>
        <w:t>78</w:t>
      </w:r>
      <w:r w:rsidR="00F7037C" w:rsidRPr="00512505">
        <w:rPr>
          <w:rFonts w:ascii="Times New Roman" w:eastAsiaTheme="minorEastAsia" w:hAnsi="Times New Roman" w:cs="Times New Roman"/>
          <w:sz w:val="28"/>
          <w:szCs w:val="28"/>
          <w:lang w:val="kk-KZ"/>
        </w:rPr>
        <w:t>-сурет)</w:t>
      </w:r>
      <w:r w:rsidRPr="00512505">
        <w:rPr>
          <w:rFonts w:ascii="Times New Roman" w:eastAsiaTheme="minorEastAsia" w:hAnsi="Times New Roman" w:cs="Times New Roman"/>
          <w:sz w:val="28"/>
          <w:szCs w:val="28"/>
          <w:lang w:val="kk-KZ"/>
        </w:rPr>
        <w:t>.</w:t>
      </w:r>
    </w:p>
    <w:p w14:paraId="7C693F70" w14:textId="77777777" w:rsidR="00FB2780" w:rsidRPr="00512505" w:rsidRDefault="00FB2780" w:rsidP="00540042">
      <w:pPr>
        <w:widowControl w:val="0"/>
        <w:tabs>
          <w:tab w:val="left" w:pos="142"/>
          <w:tab w:val="left" w:pos="5387"/>
        </w:tabs>
        <w:spacing w:after="0" w:line="240" w:lineRule="auto"/>
        <w:contextualSpacing/>
        <w:jc w:val="both"/>
        <w:rPr>
          <w:rFonts w:ascii="Times New Roman" w:hAnsi="Times New Roman" w:cs="Times New Roman"/>
          <w:sz w:val="28"/>
          <w:szCs w:val="28"/>
          <w:lang w:val="kk-KZ"/>
        </w:rPr>
      </w:pPr>
    </w:p>
    <w:p w14:paraId="679565B0" w14:textId="40C443E1" w:rsidR="00540042" w:rsidRPr="00512505" w:rsidRDefault="00540042" w:rsidP="00FF1137">
      <w:pPr>
        <w:widowControl w:val="0"/>
        <w:tabs>
          <w:tab w:val="left" w:pos="142"/>
          <w:tab w:val="left" w:pos="5387"/>
        </w:tabs>
        <w:spacing w:after="0" w:line="240" w:lineRule="auto"/>
        <w:contextualSpacing/>
        <w:jc w:val="center"/>
        <w:rPr>
          <w:rFonts w:ascii="Times New Roman" w:hAnsi="Times New Roman" w:cs="Times New Roman"/>
          <w:sz w:val="28"/>
          <w:szCs w:val="28"/>
          <w:lang w:val="kk-KZ"/>
        </w:rPr>
      </w:pPr>
      <w:r w:rsidRPr="00512505">
        <w:rPr>
          <w:rFonts w:ascii="Times New Roman" w:hAnsi="Times New Roman" w:cs="Times New Roman"/>
          <w:noProof/>
          <w:sz w:val="28"/>
          <w:szCs w:val="28"/>
          <w:lang w:eastAsia="ru-RU"/>
        </w:rPr>
        <w:lastRenderedPageBreak/>
        <w:drawing>
          <wp:inline distT="0" distB="0" distL="0" distR="0" wp14:anchorId="5738D870" wp14:editId="7526420E">
            <wp:extent cx="2362200" cy="2056073"/>
            <wp:effectExtent l="0" t="0" r="0" b="1905"/>
            <wp:docPr id="7187" name="Рисунок 7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stretch>
                      <a:fillRect/>
                    </a:stretch>
                  </pic:blipFill>
                  <pic:spPr>
                    <a:xfrm>
                      <a:off x="0" y="0"/>
                      <a:ext cx="2366769" cy="2060050"/>
                    </a:xfrm>
                    <a:prstGeom prst="rect">
                      <a:avLst/>
                    </a:prstGeom>
                  </pic:spPr>
                </pic:pic>
              </a:graphicData>
            </a:graphic>
          </wp:inline>
        </w:drawing>
      </w:r>
      <w:r w:rsidR="00B9479B" w:rsidRPr="00512505">
        <w:rPr>
          <w:rFonts w:ascii="Times New Roman" w:hAnsi="Times New Roman" w:cs="Times New Roman"/>
          <w:sz w:val="28"/>
          <w:szCs w:val="28"/>
          <w:lang w:val="kk-KZ"/>
        </w:rPr>
        <w:t xml:space="preserve">        </w:t>
      </w:r>
      <w:r w:rsidR="00B9479B" w:rsidRPr="00512505">
        <w:rPr>
          <w:rFonts w:ascii="Times New Roman" w:hAnsi="Times New Roman" w:cs="Times New Roman"/>
          <w:noProof/>
          <w:sz w:val="28"/>
          <w:szCs w:val="28"/>
          <w:lang w:eastAsia="ru-RU"/>
        </w:rPr>
        <w:drawing>
          <wp:inline distT="0" distB="0" distL="0" distR="0" wp14:anchorId="349B3D62" wp14:editId="36FEFBBC">
            <wp:extent cx="2486025" cy="2091049"/>
            <wp:effectExtent l="0" t="0" r="0" b="5080"/>
            <wp:docPr id="7188" name="Рисунок 7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stretch>
                      <a:fillRect/>
                    </a:stretch>
                  </pic:blipFill>
                  <pic:spPr>
                    <a:xfrm>
                      <a:off x="0" y="0"/>
                      <a:ext cx="2486025" cy="2091049"/>
                    </a:xfrm>
                    <a:prstGeom prst="rect">
                      <a:avLst/>
                    </a:prstGeom>
                  </pic:spPr>
                </pic:pic>
              </a:graphicData>
            </a:graphic>
          </wp:inline>
        </w:drawing>
      </w:r>
    </w:p>
    <w:p w14:paraId="2333A12B" w14:textId="77777777" w:rsidR="00251F51" w:rsidRPr="00512505" w:rsidRDefault="00251F51" w:rsidP="00FF1137">
      <w:pPr>
        <w:widowControl w:val="0"/>
        <w:tabs>
          <w:tab w:val="left" w:pos="142"/>
          <w:tab w:val="left" w:pos="5387"/>
        </w:tabs>
        <w:spacing w:after="0" w:line="240" w:lineRule="auto"/>
        <w:contextualSpacing/>
        <w:jc w:val="center"/>
        <w:rPr>
          <w:rFonts w:ascii="Times New Roman" w:hAnsi="Times New Roman" w:cs="Times New Roman"/>
          <w:sz w:val="28"/>
          <w:szCs w:val="28"/>
          <w:lang w:val="kk-KZ"/>
        </w:rPr>
      </w:pPr>
    </w:p>
    <w:p w14:paraId="6CB3B0E8" w14:textId="539E62A5" w:rsidR="00FB2780" w:rsidRPr="00512505" w:rsidRDefault="00B9479B" w:rsidP="00C977E8">
      <w:pPr>
        <w:widowControl w:val="0"/>
        <w:tabs>
          <w:tab w:val="left" w:pos="142"/>
          <w:tab w:val="left" w:pos="567"/>
        </w:tabs>
        <w:spacing w:after="0" w:line="240" w:lineRule="auto"/>
        <w:contextualSpacing/>
        <w:rPr>
          <w:rFonts w:ascii="Times New Roman" w:hAnsi="Times New Roman" w:cs="Times New Roman"/>
          <w:sz w:val="28"/>
          <w:szCs w:val="28"/>
          <w:lang w:val="kk-KZ"/>
        </w:rPr>
      </w:pPr>
      <w:r w:rsidRPr="00512505">
        <w:rPr>
          <w:rFonts w:ascii="Times New Roman" w:hAnsi="Times New Roman" w:cs="Times New Roman"/>
          <w:sz w:val="28"/>
          <w:szCs w:val="28"/>
          <w:lang w:val="kk-KZ"/>
        </w:rPr>
        <w:tab/>
      </w:r>
      <w:r w:rsidRPr="00512505">
        <w:rPr>
          <w:rFonts w:ascii="Times New Roman" w:hAnsi="Times New Roman" w:cs="Times New Roman"/>
          <w:sz w:val="28"/>
          <w:szCs w:val="28"/>
          <w:lang w:val="kk-KZ"/>
        </w:rPr>
        <w:tab/>
      </w:r>
      <w:r w:rsidRPr="00512505">
        <w:rPr>
          <w:rFonts w:ascii="Times New Roman" w:hAnsi="Times New Roman" w:cs="Times New Roman"/>
          <w:sz w:val="28"/>
          <w:szCs w:val="28"/>
          <w:lang w:val="kk-KZ"/>
        </w:rPr>
        <w:tab/>
      </w:r>
      <w:r w:rsidRPr="00512505">
        <w:rPr>
          <w:rFonts w:ascii="Times New Roman" w:hAnsi="Times New Roman" w:cs="Times New Roman"/>
          <w:sz w:val="28"/>
          <w:szCs w:val="28"/>
          <w:lang w:val="kk-KZ"/>
        </w:rPr>
        <w:tab/>
      </w:r>
      <w:r w:rsidR="00E27D5E" w:rsidRPr="00512505">
        <w:rPr>
          <w:rFonts w:ascii="Times New Roman" w:hAnsi="Times New Roman" w:cs="Times New Roman"/>
          <w:sz w:val="28"/>
          <w:szCs w:val="28"/>
          <w:lang w:val="kk-KZ"/>
        </w:rPr>
        <w:t xml:space="preserve">Сурет </w:t>
      </w:r>
      <w:r w:rsidR="009C0F4B" w:rsidRPr="00512505">
        <w:rPr>
          <w:rFonts w:ascii="Times New Roman" w:hAnsi="Times New Roman" w:cs="Times New Roman"/>
          <w:sz w:val="28"/>
          <w:szCs w:val="28"/>
          <w:lang w:val="kk-KZ"/>
        </w:rPr>
        <w:t>77</w:t>
      </w:r>
      <w:r w:rsidR="00C977E8" w:rsidRPr="00512505">
        <w:rPr>
          <w:rFonts w:ascii="Times New Roman" w:hAnsi="Times New Roman" w:cs="Times New Roman"/>
          <w:sz w:val="28"/>
          <w:szCs w:val="28"/>
          <w:lang w:val="kk-KZ"/>
        </w:rPr>
        <w:t xml:space="preserve"> – Квадрат </w:t>
      </w:r>
      <w:r w:rsidRPr="00512505">
        <w:rPr>
          <w:rFonts w:ascii="Times New Roman" w:hAnsi="Times New Roman" w:cs="Times New Roman"/>
          <w:sz w:val="28"/>
          <w:szCs w:val="28"/>
          <w:lang w:val="kk-KZ"/>
        </w:rPr>
        <w:tab/>
      </w:r>
      <w:r w:rsidRPr="00512505">
        <w:rPr>
          <w:rFonts w:ascii="Times New Roman" w:hAnsi="Times New Roman" w:cs="Times New Roman"/>
          <w:sz w:val="28"/>
          <w:szCs w:val="28"/>
          <w:lang w:val="kk-KZ"/>
        </w:rPr>
        <w:tab/>
      </w:r>
      <w:r w:rsidRPr="00512505">
        <w:rPr>
          <w:rFonts w:ascii="Times New Roman" w:hAnsi="Times New Roman" w:cs="Times New Roman"/>
          <w:sz w:val="28"/>
          <w:szCs w:val="28"/>
          <w:lang w:val="kk-KZ"/>
        </w:rPr>
        <w:tab/>
        <w:t xml:space="preserve">    Сурет </w:t>
      </w:r>
      <w:r w:rsidR="009C0F4B" w:rsidRPr="00512505">
        <w:rPr>
          <w:rFonts w:ascii="Times New Roman" w:hAnsi="Times New Roman" w:cs="Times New Roman"/>
          <w:sz w:val="28"/>
          <w:szCs w:val="28"/>
          <w:lang w:val="kk-KZ"/>
        </w:rPr>
        <w:t>78</w:t>
      </w:r>
      <w:r w:rsidR="00C977E8" w:rsidRPr="00512505">
        <w:rPr>
          <w:rFonts w:ascii="Times New Roman" w:hAnsi="Times New Roman" w:cs="Times New Roman"/>
          <w:sz w:val="28"/>
          <w:szCs w:val="28"/>
          <w:lang w:val="kk-KZ"/>
        </w:rPr>
        <w:t xml:space="preserve"> – Квадрат</w:t>
      </w:r>
    </w:p>
    <w:p w14:paraId="4496B2D6" w14:textId="77777777" w:rsidR="00FB2780" w:rsidRPr="00512505" w:rsidRDefault="00FB2780"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p>
    <w:p w14:paraId="1F350A88" w14:textId="77777777" w:rsidR="00FF1137" w:rsidRPr="00512505" w:rsidRDefault="00FF1137" w:rsidP="00FF1137">
      <w:pPr>
        <w:widowControl w:val="0"/>
        <w:tabs>
          <w:tab w:val="left" w:pos="142"/>
          <w:tab w:val="left" w:pos="5387"/>
        </w:tabs>
        <w:spacing w:after="0" w:line="240" w:lineRule="auto"/>
        <w:ind w:firstLine="567"/>
        <w:contextualSpacing/>
        <w:jc w:val="both"/>
        <w:rPr>
          <w:rFonts w:ascii="Times New Roman" w:eastAsiaTheme="minorEastAsia" w:hAnsi="Times New Roman" w:cs="Times New Roman"/>
          <w:sz w:val="28"/>
          <w:szCs w:val="28"/>
        </w:rPr>
      </w:pPr>
      <w:r w:rsidRPr="00512505">
        <w:rPr>
          <w:rFonts w:ascii="Times New Roman" w:hAnsi="Times New Roman" w:cs="Times New Roman"/>
          <w:sz w:val="28"/>
          <w:szCs w:val="28"/>
          <w:lang w:val="kk-KZ"/>
        </w:rPr>
        <w:t xml:space="preserve">4) Есептің шарты бойынша </w:t>
      </w:r>
      <m:oMath>
        <m:r>
          <w:rPr>
            <w:rFonts w:ascii="Cambria Math" w:eastAsiaTheme="minorEastAsia" w:hAnsi="Cambria Math" w:cs="Times New Roman"/>
            <w:sz w:val="28"/>
            <w:szCs w:val="28"/>
            <w:lang w:val="kk-KZ"/>
          </w:rPr>
          <m:t>BC+CD=12</m:t>
        </m:r>
      </m:oMath>
      <w:r w:rsidRPr="00512505">
        <w:rPr>
          <w:rFonts w:ascii="Times New Roman" w:eastAsiaTheme="minorEastAsia" w:hAnsi="Times New Roman" w:cs="Times New Roman"/>
          <w:sz w:val="28"/>
          <w:szCs w:val="28"/>
        </w:rPr>
        <w:t xml:space="preserve">. </w:t>
      </w:r>
    </w:p>
    <w:p w14:paraId="50E1D022" w14:textId="77777777" w:rsidR="00FF1137" w:rsidRPr="00512505" w:rsidRDefault="00FF1137" w:rsidP="00FF1137">
      <w:pPr>
        <w:widowControl w:val="0"/>
        <w:tabs>
          <w:tab w:val="left" w:pos="142"/>
          <w:tab w:val="left" w:pos="5387"/>
        </w:tabs>
        <w:spacing w:after="0" w:line="240" w:lineRule="auto"/>
        <w:ind w:firstLine="567"/>
        <w:contextualSpacing/>
        <w:jc w:val="both"/>
        <w:rPr>
          <w:rFonts w:ascii="Times New Roman" w:eastAsiaTheme="minorEastAsia" w:hAnsi="Times New Roman" w:cs="Times New Roman"/>
          <w:sz w:val="28"/>
          <w:szCs w:val="28"/>
        </w:rPr>
      </w:pPr>
      <w:r w:rsidRPr="00512505">
        <w:rPr>
          <w:rFonts w:ascii="Times New Roman" w:eastAsiaTheme="minorEastAsia" w:hAnsi="Times New Roman" w:cs="Times New Roman"/>
          <w:sz w:val="28"/>
          <w:szCs w:val="28"/>
          <w:lang w:val="kk-KZ"/>
        </w:rPr>
        <w:t xml:space="preserve">Демек </w:t>
      </w:r>
      <m:oMath>
        <m:r>
          <w:rPr>
            <w:rFonts w:ascii="Cambria Math" w:eastAsiaTheme="minorEastAsia" w:hAnsi="Cambria Math" w:cs="Times New Roman"/>
            <w:sz w:val="28"/>
            <w:szCs w:val="28"/>
            <w:lang w:val="kk-KZ"/>
          </w:rPr>
          <m:t>BC+</m:t>
        </m:r>
        <m:r>
          <w:rPr>
            <w:rFonts w:ascii="Cambria Math" w:eastAsiaTheme="minorEastAsia" w:hAnsi="Cambria Math" w:cs="Times New Roman"/>
            <w:sz w:val="28"/>
            <w:szCs w:val="28"/>
            <w:lang w:val="en-US"/>
          </w:rPr>
          <m:t>CK</m:t>
        </m:r>
        <m:r>
          <w:rPr>
            <w:rFonts w:ascii="Cambria Math" w:eastAsiaTheme="minorEastAsia" w:hAnsi="Cambria Math" w:cs="Times New Roman"/>
            <w:sz w:val="28"/>
            <w:szCs w:val="28"/>
          </w:rPr>
          <m:t>+</m:t>
        </m:r>
        <m:r>
          <w:rPr>
            <w:rFonts w:ascii="Cambria Math" w:eastAsiaTheme="minorEastAsia" w:hAnsi="Cambria Math" w:cs="Times New Roman"/>
            <w:sz w:val="28"/>
            <w:szCs w:val="28"/>
            <w:lang w:val="en-US"/>
          </w:rPr>
          <m:t>KD</m:t>
        </m:r>
        <m:r>
          <w:rPr>
            <w:rFonts w:ascii="Cambria Math" w:eastAsiaTheme="minorEastAsia" w:hAnsi="Cambria Math" w:cs="Times New Roman"/>
            <w:sz w:val="28"/>
            <w:szCs w:val="28"/>
            <w:lang w:val="kk-KZ"/>
          </w:rPr>
          <m:t>=BC+CK+MB=MC+CK=12</m:t>
        </m:r>
      </m:oMath>
      <w:r w:rsidRPr="00512505">
        <w:rPr>
          <w:rFonts w:ascii="Times New Roman" w:eastAsiaTheme="minorEastAsia" w:hAnsi="Times New Roman" w:cs="Times New Roman"/>
          <w:sz w:val="28"/>
          <w:szCs w:val="28"/>
        </w:rPr>
        <w:t xml:space="preserve">, </w:t>
      </w:r>
    </w:p>
    <w:p w14:paraId="01FA8232" w14:textId="77777777" w:rsidR="00FF1137" w:rsidRPr="00512505" w:rsidRDefault="00FF1137" w:rsidP="00FF1137">
      <w:pPr>
        <w:widowControl w:val="0"/>
        <w:tabs>
          <w:tab w:val="left" w:pos="142"/>
          <w:tab w:val="left" w:pos="5387"/>
        </w:tabs>
        <w:spacing w:after="0" w:line="240" w:lineRule="auto"/>
        <w:ind w:firstLine="567"/>
        <w:contextualSpacing/>
        <w:jc w:val="both"/>
        <w:rPr>
          <w:rFonts w:ascii="Times New Roman" w:eastAsiaTheme="minorEastAsia" w:hAnsi="Times New Roman" w:cs="Times New Roman"/>
          <w:sz w:val="28"/>
          <w:szCs w:val="28"/>
          <w:lang w:val="kk-KZ"/>
        </w:rPr>
      </w:pPr>
      <w:r w:rsidRPr="00512505">
        <w:rPr>
          <w:rFonts w:ascii="Times New Roman" w:eastAsiaTheme="minorEastAsia" w:hAnsi="Times New Roman" w:cs="Times New Roman"/>
          <w:i/>
          <w:sz w:val="28"/>
          <w:szCs w:val="28"/>
          <w:lang w:val="kk-KZ"/>
        </w:rPr>
        <w:t>АМСК</w:t>
      </w:r>
      <w:r w:rsidRPr="00512505">
        <w:rPr>
          <w:rFonts w:ascii="Times New Roman" w:eastAsiaTheme="minorEastAsia" w:hAnsi="Times New Roman" w:cs="Times New Roman"/>
          <w:sz w:val="28"/>
          <w:szCs w:val="28"/>
          <w:lang w:val="kk-KZ"/>
        </w:rPr>
        <w:t xml:space="preserve"> </w:t>
      </w:r>
      <w:r w:rsidRPr="00512505">
        <w:rPr>
          <w:rFonts w:ascii="Times New Roman" w:eastAsiaTheme="minorEastAsia" w:hAnsi="Times New Roman" w:cs="Times New Roman"/>
          <w:sz w:val="28"/>
          <w:szCs w:val="28"/>
        </w:rPr>
        <w:t xml:space="preserve">– квадрат </w:t>
      </w:r>
      <w:r w:rsidRPr="00512505">
        <w:rPr>
          <w:rFonts w:ascii="Times New Roman" w:eastAsiaTheme="minorEastAsia" w:hAnsi="Times New Roman" w:cs="Times New Roman"/>
          <w:sz w:val="28"/>
          <w:szCs w:val="28"/>
          <w:lang w:val="kk-KZ"/>
        </w:rPr>
        <w:t xml:space="preserve">болғандықтан, </w:t>
      </w:r>
      <m:oMath>
        <m:r>
          <w:rPr>
            <w:rFonts w:ascii="Cambria Math" w:eastAsiaTheme="minorEastAsia" w:hAnsi="Cambria Math" w:cs="Times New Roman"/>
            <w:sz w:val="28"/>
            <w:szCs w:val="28"/>
            <w:lang w:val="kk-KZ"/>
          </w:rPr>
          <m:t>MC=CK</m:t>
        </m:r>
      </m:oMath>
      <w:r w:rsidRPr="00512505">
        <w:rPr>
          <w:rFonts w:ascii="Times New Roman" w:eastAsiaTheme="minorEastAsia" w:hAnsi="Times New Roman" w:cs="Times New Roman"/>
          <w:sz w:val="28"/>
          <w:szCs w:val="28"/>
        </w:rPr>
        <w:t xml:space="preserve"> </w:t>
      </w:r>
      <w:r w:rsidRPr="00512505">
        <w:rPr>
          <w:rFonts w:ascii="Times New Roman" w:eastAsiaTheme="minorEastAsia" w:hAnsi="Times New Roman" w:cs="Times New Roman"/>
          <w:sz w:val="28"/>
          <w:szCs w:val="28"/>
          <w:lang w:val="kk-KZ"/>
        </w:rPr>
        <w:t xml:space="preserve">болады. Яғни, </w:t>
      </w:r>
      <m:oMath>
        <m:r>
          <w:rPr>
            <w:rFonts w:ascii="Cambria Math" w:eastAsiaTheme="minorEastAsia" w:hAnsi="Cambria Math" w:cs="Times New Roman"/>
            <w:sz w:val="28"/>
            <w:szCs w:val="28"/>
            <w:lang w:val="kk-KZ"/>
          </w:rPr>
          <m:t>MC=CK=6</m:t>
        </m:r>
      </m:oMath>
      <w:r w:rsidRPr="00512505">
        <w:rPr>
          <w:rFonts w:ascii="Times New Roman" w:eastAsiaTheme="minorEastAsia" w:hAnsi="Times New Roman" w:cs="Times New Roman"/>
          <w:sz w:val="28"/>
          <w:szCs w:val="28"/>
          <w:lang w:val="kk-KZ"/>
        </w:rPr>
        <w:t xml:space="preserve"> см. </w:t>
      </w:r>
    </w:p>
    <w:p w14:paraId="0261637A" w14:textId="77777777" w:rsidR="00FF1137" w:rsidRPr="00512505" w:rsidRDefault="00FF1137" w:rsidP="00FF1137">
      <w:pPr>
        <w:widowControl w:val="0"/>
        <w:tabs>
          <w:tab w:val="left" w:pos="142"/>
          <w:tab w:val="left" w:pos="5387"/>
        </w:tabs>
        <w:spacing w:after="0" w:line="240" w:lineRule="auto"/>
        <w:ind w:firstLine="567"/>
        <w:contextualSpacing/>
        <w:jc w:val="both"/>
        <w:rPr>
          <w:rFonts w:ascii="Times New Roman" w:hAnsi="Times New Roman" w:cs="Times New Roman"/>
          <w:i/>
          <w:sz w:val="28"/>
          <w:szCs w:val="28"/>
          <w:lang w:val="kk-KZ"/>
        </w:rPr>
      </w:pPr>
      <w:r w:rsidRPr="00512505">
        <w:rPr>
          <w:rFonts w:ascii="Times New Roman" w:eastAsiaTheme="minorEastAsia" w:hAnsi="Times New Roman" w:cs="Times New Roman"/>
          <w:sz w:val="28"/>
          <w:szCs w:val="28"/>
          <w:lang w:val="kk-KZ"/>
        </w:rPr>
        <w:t xml:space="preserve">5) </w:t>
      </w:r>
      <w:r w:rsidRPr="00512505">
        <w:rPr>
          <w:rFonts w:ascii="Times New Roman" w:hAnsi="Times New Roman" w:cs="Times New Roman"/>
          <w:sz w:val="28"/>
          <w:szCs w:val="28"/>
          <w:lang w:val="kk-KZ"/>
        </w:rPr>
        <w:t xml:space="preserve">Ізделінді </w:t>
      </w:r>
      <w:r w:rsidRPr="00512505">
        <w:rPr>
          <w:rFonts w:ascii="Times New Roman" w:hAnsi="Times New Roman" w:cs="Times New Roman"/>
          <w:i/>
          <w:sz w:val="28"/>
          <w:szCs w:val="28"/>
          <w:lang w:val="kk-KZ"/>
        </w:rPr>
        <w:t>ABCD</w:t>
      </w:r>
      <w:r w:rsidRPr="00512505">
        <w:rPr>
          <w:rFonts w:ascii="Times New Roman" w:hAnsi="Times New Roman" w:cs="Times New Roman"/>
          <w:sz w:val="28"/>
          <w:szCs w:val="28"/>
          <w:lang w:val="kk-KZ"/>
        </w:rPr>
        <w:t xml:space="preserve"> төртбұрышының ауданы </w:t>
      </w:r>
      <w:r w:rsidRPr="00512505">
        <w:rPr>
          <w:rFonts w:ascii="Times New Roman" w:eastAsiaTheme="minorEastAsia" w:hAnsi="Times New Roman" w:cs="Times New Roman"/>
          <w:i/>
          <w:sz w:val="28"/>
          <w:szCs w:val="28"/>
          <w:lang w:val="kk-KZ"/>
        </w:rPr>
        <w:t>АМСК</w:t>
      </w:r>
      <w:r w:rsidRPr="00512505">
        <w:rPr>
          <w:rFonts w:ascii="Times New Roman" w:eastAsiaTheme="minorEastAsia" w:hAnsi="Times New Roman" w:cs="Times New Roman"/>
          <w:sz w:val="28"/>
          <w:szCs w:val="28"/>
          <w:lang w:val="kk-KZ"/>
        </w:rPr>
        <w:t xml:space="preserve"> квадраттың ауданына тең болады. Осыдан </w:t>
      </w: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ABCD</m:t>
            </m:r>
          </m:sub>
        </m:sSub>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S</m:t>
            </m:r>
          </m:e>
          <m:sub>
            <m:r>
              <w:rPr>
                <w:rFonts w:ascii="Cambria Math" w:eastAsiaTheme="minorEastAsia" w:hAnsi="Cambria Math" w:cs="Times New Roman"/>
                <w:sz w:val="28"/>
                <w:szCs w:val="28"/>
                <w:lang w:val="kk-KZ"/>
              </w:rPr>
              <m:t>AMCK</m:t>
            </m:r>
          </m:sub>
        </m:sSub>
        <m: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6</m:t>
            </m:r>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=36</m:t>
        </m:r>
      </m:oMath>
      <w:r w:rsidRPr="00512505">
        <w:rPr>
          <w:rFonts w:ascii="Times New Roman" w:eastAsiaTheme="minorEastAsia" w:hAnsi="Times New Roman" w:cs="Times New Roman"/>
          <w:sz w:val="28"/>
          <w:szCs w:val="28"/>
          <w:lang w:val="kk-KZ"/>
        </w:rPr>
        <w:t xml:space="preserve"> см</w:t>
      </w:r>
      <w:r w:rsidRPr="00512505">
        <w:rPr>
          <w:rFonts w:ascii="Times New Roman" w:eastAsiaTheme="minorEastAsia" w:hAnsi="Times New Roman" w:cs="Times New Roman"/>
          <w:sz w:val="28"/>
          <w:szCs w:val="28"/>
          <w:vertAlign w:val="superscript"/>
          <w:lang w:val="kk-KZ"/>
        </w:rPr>
        <w:t>2</w:t>
      </w:r>
      <w:r w:rsidRPr="00512505">
        <w:rPr>
          <w:rFonts w:ascii="Times New Roman" w:eastAsiaTheme="minorEastAsia" w:hAnsi="Times New Roman" w:cs="Times New Roman"/>
          <w:sz w:val="28"/>
          <w:szCs w:val="28"/>
          <w:lang w:val="kk-KZ"/>
        </w:rPr>
        <w:t>.</w:t>
      </w:r>
    </w:p>
    <w:p w14:paraId="5BF3B78A" w14:textId="77777777" w:rsidR="00BA703B" w:rsidRPr="00512505" w:rsidRDefault="00BA703B" w:rsidP="00F0130F">
      <w:pPr>
        <w:widowControl w:val="0"/>
        <w:tabs>
          <w:tab w:val="left" w:pos="142"/>
          <w:tab w:val="left" w:pos="5387"/>
        </w:tabs>
        <w:spacing w:after="0" w:line="240" w:lineRule="auto"/>
        <w:ind w:firstLine="567"/>
        <w:contextualSpacing/>
        <w:jc w:val="both"/>
        <w:rPr>
          <w:rFonts w:ascii="Times New Roman" w:hAnsi="Times New Roman" w:cs="Times New Roman"/>
          <w:b/>
          <w:sz w:val="28"/>
          <w:szCs w:val="28"/>
          <w:lang w:val="kk-KZ"/>
        </w:rPr>
      </w:pPr>
    </w:p>
    <w:p w14:paraId="3E3BC143" w14:textId="356E1A4C" w:rsidR="00F0130F" w:rsidRPr="00512505" w:rsidRDefault="00BA703B" w:rsidP="00F0130F">
      <w:pPr>
        <w:widowControl w:val="0"/>
        <w:tabs>
          <w:tab w:val="left" w:pos="142"/>
          <w:tab w:val="left" w:pos="5387"/>
        </w:tabs>
        <w:spacing w:after="0" w:line="240" w:lineRule="auto"/>
        <w:ind w:firstLine="567"/>
        <w:contextualSpacing/>
        <w:jc w:val="both"/>
        <w:rPr>
          <w:rFonts w:ascii="Times New Roman" w:eastAsiaTheme="minorEastAsia" w:hAnsi="Times New Roman" w:cs="Times New Roman"/>
          <w:sz w:val="28"/>
          <w:szCs w:val="28"/>
          <w:lang w:val="kk-KZ"/>
        </w:rPr>
      </w:pPr>
      <w:r w:rsidRPr="00512505">
        <w:rPr>
          <w:rFonts w:ascii="Times New Roman" w:hAnsi="Times New Roman" w:cs="Times New Roman"/>
          <w:b/>
          <w:sz w:val="28"/>
          <w:szCs w:val="28"/>
          <w:lang w:val="kk-KZ"/>
        </w:rPr>
        <w:t>10</w:t>
      </w:r>
      <w:r w:rsidR="00F0130F" w:rsidRPr="00512505">
        <w:rPr>
          <w:rFonts w:ascii="Times New Roman" w:hAnsi="Times New Roman" w:cs="Times New Roman"/>
          <w:b/>
          <w:sz w:val="28"/>
          <w:szCs w:val="28"/>
          <w:lang w:val="kk-KZ"/>
        </w:rPr>
        <w:t>-есеп.</w:t>
      </w:r>
      <w:r w:rsidR="00F0130F" w:rsidRPr="00512505">
        <w:rPr>
          <w:rFonts w:ascii="Times New Roman" w:hAnsi="Times New Roman" w:cs="Times New Roman"/>
          <w:sz w:val="28"/>
          <w:szCs w:val="28"/>
          <w:lang w:val="kk-KZ"/>
        </w:rPr>
        <w:t xml:space="preserve"> </w:t>
      </w:r>
      <m:oMath>
        <m:r>
          <w:rPr>
            <w:rFonts w:ascii="Cambria Math" w:hAnsi="Cambria Math" w:cs="Times New Roman"/>
            <w:sz w:val="28"/>
            <w:szCs w:val="28"/>
            <w:lang w:val="kk-KZ"/>
          </w:rPr>
          <m:t xml:space="preserve">ABC </m:t>
        </m:r>
      </m:oMath>
      <w:r w:rsidR="00F0130F" w:rsidRPr="00512505">
        <w:rPr>
          <w:rFonts w:ascii="Times New Roman" w:eastAsiaTheme="minorEastAsia" w:hAnsi="Times New Roman" w:cs="Times New Roman"/>
          <w:sz w:val="28"/>
          <w:szCs w:val="28"/>
          <w:lang w:val="kk-KZ"/>
        </w:rPr>
        <w:t xml:space="preserve">үшбұрышы берілген, мұндағы </w:t>
      </w:r>
      <m:oMath>
        <m:r>
          <w:rPr>
            <w:rFonts w:ascii="Cambria Math" w:hAnsi="Cambria Math" w:cs="Times New Roman"/>
            <w:sz w:val="28"/>
            <w:szCs w:val="28"/>
            <w:lang w:val="kk-KZ"/>
          </w:rPr>
          <m:t xml:space="preserve">AB=с,   AC=b,    BC=a ,   BD </m:t>
        </m:r>
      </m:oMath>
      <w:r w:rsidR="00F0130F" w:rsidRPr="00512505">
        <w:rPr>
          <w:rFonts w:ascii="Times New Roman" w:eastAsiaTheme="minorEastAsia" w:hAnsi="Times New Roman" w:cs="Times New Roman"/>
          <w:sz w:val="28"/>
          <w:szCs w:val="28"/>
          <w:lang w:val="kk-KZ"/>
        </w:rPr>
        <w:t xml:space="preserve">– медиана. </w:t>
      </w:r>
      <m:oMath>
        <m:r>
          <w:rPr>
            <w:rFonts w:ascii="Cambria Math" w:eastAsiaTheme="minorEastAsia" w:hAnsi="Cambria Math" w:cs="Times New Roman"/>
            <w:sz w:val="28"/>
            <w:szCs w:val="28"/>
            <w:lang w:val="kk-KZ"/>
          </w:rPr>
          <m:t>BD</m:t>
        </m:r>
        <m:r>
          <m:rPr>
            <m:sty m:val="p"/>
          </m:rPr>
          <w:rPr>
            <w:rFonts w:ascii="Cambria Math" w:eastAsiaTheme="minorEastAsia" w:hAnsi="Cambria Math" w:cs="Cambria Math"/>
            <w:sz w:val="28"/>
            <w:szCs w:val="28"/>
            <w:lang w:val="kk-KZ"/>
          </w:rPr>
          <m:t>=</m:t>
        </m:r>
        <m:f>
          <m:fPr>
            <m:ctrlPr>
              <w:rPr>
                <w:rFonts w:ascii="Cambria Math" w:eastAsiaTheme="minorEastAsia" w:hAnsi="Cambria Math" w:cs="Times New Roman"/>
                <w:sz w:val="28"/>
                <w:szCs w:val="28"/>
                <w:lang w:val="kk-KZ"/>
              </w:rPr>
            </m:ctrlPr>
          </m:fPr>
          <m:num>
            <m:r>
              <m:rPr>
                <m:sty m:val="p"/>
              </m:rPr>
              <w:rPr>
                <w:rFonts w:ascii="Cambria Math" w:eastAsiaTheme="minorEastAsia" w:hAnsi="Cambria Math" w:cs="Cambria Math"/>
                <w:sz w:val="28"/>
                <w:szCs w:val="28"/>
                <w:lang w:val="kk-KZ"/>
              </w:rPr>
              <m:t>1</m:t>
            </m:r>
          </m:num>
          <m:den>
            <m:r>
              <m:rPr>
                <m:sty m:val="p"/>
              </m:rPr>
              <w:rPr>
                <w:rFonts w:ascii="Cambria Math" w:eastAsiaTheme="minorEastAsia" w:hAnsi="Cambria Math" w:cs="Cambria Math"/>
                <w:sz w:val="28"/>
                <w:szCs w:val="28"/>
                <w:lang w:val="kk-KZ"/>
              </w:rPr>
              <m:t>2</m:t>
            </m:r>
          </m:den>
        </m:f>
        <m:rad>
          <m:radPr>
            <m:degHide m:val="1"/>
            <m:ctrlPr>
              <w:rPr>
                <w:rFonts w:ascii="Cambria Math" w:eastAsiaTheme="minorEastAsia" w:hAnsi="Cambria Math" w:cs="Times New Roman"/>
                <w:i/>
                <w:sz w:val="28"/>
                <w:szCs w:val="28"/>
                <w:lang w:val="kk-KZ"/>
              </w:rPr>
            </m:ctrlPr>
          </m:radPr>
          <m:deg/>
          <m:e>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2a</m:t>
                </m:r>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2c</m:t>
                </m:r>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b</m:t>
                </m:r>
              </m:e>
              <m:sup>
                <m:r>
                  <w:rPr>
                    <w:rFonts w:ascii="Cambria Math" w:eastAsiaTheme="minorEastAsia" w:hAnsi="Cambria Math" w:cs="Times New Roman"/>
                    <w:sz w:val="28"/>
                    <w:szCs w:val="28"/>
                    <w:lang w:val="kk-KZ"/>
                  </w:rPr>
                  <m:t>2</m:t>
                </m:r>
              </m:sup>
            </m:sSup>
          </m:e>
        </m:rad>
      </m:oMath>
      <w:r w:rsidR="00F0130F" w:rsidRPr="00512505">
        <w:rPr>
          <w:rFonts w:ascii="Times New Roman" w:eastAsiaTheme="minorEastAsia" w:hAnsi="Times New Roman" w:cs="Times New Roman"/>
          <w:sz w:val="28"/>
          <w:szCs w:val="28"/>
          <w:lang w:val="kk-KZ"/>
        </w:rPr>
        <w:t xml:space="preserve"> болатынын дәлелдеңдер.</w:t>
      </w:r>
    </w:p>
    <w:p w14:paraId="7DD95972" w14:textId="77777777" w:rsidR="00252181" w:rsidRPr="00512505" w:rsidRDefault="00F0130F" w:rsidP="00F0130F">
      <w:pPr>
        <w:widowControl w:val="0"/>
        <w:tabs>
          <w:tab w:val="left" w:pos="142"/>
          <w:tab w:val="left" w:pos="5387"/>
        </w:tabs>
        <w:spacing w:after="0" w:line="240" w:lineRule="auto"/>
        <w:ind w:firstLine="567"/>
        <w:contextualSpacing/>
        <w:jc w:val="both"/>
        <w:rPr>
          <w:rFonts w:ascii="Times New Roman" w:eastAsiaTheme="minorEastAsia" w:hAnsi="Times New Roman" w:cs="Times New Roman"/>
          <w:sz w:val="28"/>
          <w:szCs w:val="28"/>
          <w:lang w:val="kk-KZ"/>
        </w:rPr>
      </w:pPr>
      <w:r w:rsidRPr="00512505">
        <w:rPr>
          <w:rFonts w:ascii="Times New Roman" w:eastAsiaTheme="minorEastAsia" w:hAnsi="Times New Roman" w:cs="Times New Roman"/>
          <w:b/>
          <w:sz w:val="28"/>
          <w:szCs w:val="28"/>
          <w:lang w:val="kk-KZ"/>
        </w:rPr>
        <w:t>Шешуі</w:t>
      </w:r>
      <w:r w:rsidRPr="00512505">
        <w:rPr>
          <w:rFonts w:ascii="Times New Roman" w:eastAsiaTheme="minorEastAsia" w:hAnsi="Times New Roman" w:cs="Times New Roman"/>
          <w:sz w:val="28"/>
          <w:szCs w:val="28"/>
          <w:lang w:val="kk-KZ"/>
        </w:rPr>
        <w:t xml:space="preserve">. </w:t>
      </w:r>
      <w:r w:rsidR="00252181" w:rsidRPr="00512505">
        <w:rPr>
          <w:rFonts w:ascii="Times New Roman" w:eastAsiaTheme="minorEastAsia" w:hAnsi="Times New Roman" w:cs="Times New Roman"/>
          <w:b/>
          <w:sz w:val="28"/>
          <w:szCs w:val="28"/>
          <w:lang w:val="kk-KZ"/>
        </w:rPr>
        <w:t>1-әдіс</w:t>
      </w:r>
      <w:r w:rsidR="00252181" w:rsidRPr="00512505">
        <w:rPr>
          <w:rFonts w:ascii="Times New Roman" w:eastAsiaTheme="minorEastAsia" w:hAnsi="Times New Roman" w:cs="Times New Roman"/>
          <w:sz w:val="28"/>
          <w:szCs w:val="28"/>
          <w:lang w:val="kk-KZ"/>
        </w:rPr>
        <w:t xml:space="preserve"> – алгебралық әдіс. </w:t>
      </w:r>
    </w:p>
    <w:p w14:paraId="1571F57E" w14:textId="1649739C" w:rsidR="00F0130F" w:rsidRPr="00512505" w:rsidRDefault="00F0130F" w:rsidP="00F0130F">
      <w:pPr>
        <w:widowControl w:val="0"/>
        <w:tabs>
          <w:tab w:val="left" w:pos="142"/>
          <w:tab w:val="left" w:pos="5387"/>
        </w:tabs>
        <w:spacing w:after="0" w:line="240" w:lineRule="auto"/>
        <w:ind w:firstLine="567"/>
        <w:contextualSpacing/>
        <w:jc w:val="both"/>
        <w:rPr>
          <w:rFonts w:ascii="Times New Roman" w:eastAsiaTheme="minorEastAsia" w:hAnsi="Times New Roman" w:cs="Times New Roman"/>
          <w:sz w:val="28"/>
          <w:szCs w:val="28"/>
          <w:lang w:val="kk-KZ"/>
        </w:rPr>
      </w:pPr>
      <w:r w:rsidRPr="00512505">
        <w:rPr>
          <w:rFonts w:ascii="Times New Roman" w:eastAsiaTheme="minorEastAsia" w:hAnsi="Times New Roman" w:cs="Times New Roman"/>
          <w:sz w:val="28"/>
          <w:szCs w:val="28"/>
          <w:lang w:val="kk-KZ"/>
        </w:rPr>
        <w:t xml:space="preserve">Оқушылардың бірі </w:t>
      </w:r>
      <m:oMath>
        <m:r>
          <w:rPr>
            <w:rFonts w:ascii="Cambria Math" w:hAnsi="Cambria Math" w:cs="Times New Roman"/>
            <w:sz w:val="28"/>
            <w:szCs w:val="28"/>
            <w:lang w:val="kk-KZ"/>
          </w:rPr>
          <m:t xml:space="preserve">ABC </m:t>
        </m:r>
      </m:oMath>
      <w:r w:rsidRPr="00512505">
        <w:rPr>
          <w:rFonts w:ascii="Times New Roman" w:eastAsiaTheme="minorEastAsia" w:hAnsi="Times New Roman" w:cs="Times New Roman"/>
          <w:sz w:val="28"/>
          <w:szCs w:val="28"/>
          <w:lang w:val="kk-KZ"/>
        </w:rPr>
        <w:t xml:space="preserve">және </w:t>
      </w:r>
      <m:oMath>
        <m:r>
          <w:rPr>
            <w:rFonts w:ascii="Cambria Math" w:hAnsi="Cambria Math" w:cs="Times New Roman"/>
            <w:sz w:val="28"/>
            <w:szCs w:val="28"/>
            <w:lang w:val="kk-KZ"/>
          </w:rPr>
          <m:t xml:space="preserve">CBD  </m:t>
        </m:r>
      </m:oMath>
      <w:r w:rsidRPr="00512505">
        <w:rPr>
          <w:rFonts w:ascii="Times New Roman" w:eastAsiaTheme="minorEastAsia" w:hAnsi="Times New Roman" w:cs="Times New Roman"/>
          <w:sz w:val="28"/>
          <w:szCs w:val="28"/>
          <w:lang w:val="kk-KZ"/>
        </w:rPr>
        <w:t xml:space="preserve">екі үшбұрышының ортақ қабырғасы бар екенін байқайды, ол </w:t>
      </w:r>
      <m:oMath>
        <m:r>
          <w:rPr>
            <w:rFonts w:ascii="Cambria Math" w:hAnsi="Cambria Math" w:cs="Times New Roman"/>
            <w:sz w:val="28"/>
            <w:szCs w:val="28"/>
            <w:lang w:val="kk-KZ"/>
          </w:rPr>
          <m:t>BD</m:t>
        </m:r>
      </m:oMath>
      <w:r w:rsidRPr="00512505">
        <w:rPr>
          <w:rFonts w:ascii="Times New Roman" w:eastAsiaTheme="minorEastAsia" w:hAnsi="Times New Roman" w:cs="Times New Roman"/>
          <w:sz w:val="28"/>
          <w:szCs w:val="28"/>
          <w:lang w:val="kk-KZ"/>
        </w:rPr>
        <w:t xml:space="preserve"> медианасы болады. </w:t>
      </w:r>
    </w:p>
    <w:p w14:paraId="4FE3A78F" w14:textId="19E19335" w:rsidR="00F0130F" w:rsidRPr="00512505" w:rsidRDefault="00F0130F" w:rsidP="00F0130F">
      <w:pPr>
        <w:widowControl w:val="0"/>
        <w:tabs>
          <w:tab w:val="left" w:pos="142"/>
          <w:tab w:val="left" w:pos="709"/>
        </w:tabs>
        <w:spacing w:after="0" w:line="240" w:lineRule="auto"/>
        <w:ind w:firstLine="567"/>
        <w:contextualSpacing/>
        <w:jc w:val="both"/>
        <w:rPr>
          <w:rFonts w:ascii="Times New Roman" w:eastAsiaTheme="minorEastAsia" w:hAnsi="Times New Roman" w:cs="Times New Roman"/>
          <w:sz w:val="28"/>
          <w:szCs w:val="28"/>
          <w:lang w:val="kk-KZ"/>
        </w:rPr>
      </w:pPr>
      <m:oMath>
        <m:r>
          <w:rPr>
            <w:rFonts w:ascii="Cambria Math" w:hAnsi="Cambria Math" w:cs="Times New Roman"/>
            <w:sz w:val="28"/>
            <w:szCs w:val="28"/>
            <w:lang w:val="kk-KZ"/>
          </w:rPr>
          <m:t>BAD</m:t>
        </m:r>
      </m:oMath>
      <w:r w:rsidRPr="00512505">
        <w:rPr>
          <w:rFonts w:ascii="Times New Roman" w:eastAsiaTheme="minorEastAsia" w:hAnsi="Times New Roman" w:cs="Times New Roman"/>
          <w:sz w:val="28"/>
          <w:szCs w:val="28"/>
          <w:lang w:val="kk-KZ"/>
        </w:rPr>
        <w:t xml:space="preserve"> бұрышын α деп белгілейміз. Оқушы үшбұрыштың екі қабырғасы және олардың арасындағы бұрыш</w:t>
      </w:r>
      <w:r w:rsidR="00252181" w:rsidRPr="00512505">
        <w:rPr>
          <w:rFonts w:ascii="Times New Roman" w:eastAsiaTheme="minorEastAsia" w:hAnsi="Times New Roman" w:cs="Times New Roman"/>
          <w:sz w:val="28"/>
          <w:szCs w:val="28"/>
          <w:lang w:val="kk-KZ"/>
        </w:rPr>
        <w:t>тың</w:t>
      </w:r>
      <w:r w:rsidRPr="00512505">
        <w:rPr>
          <w:rFonts w:ascii="Times New Roman" w:eastAsiaTheme="minorEastAsia" w:hAnsi="Times New Roman" w:cs="Times New Roman"/>
          <w:sz w:val="28"/>
          <w:szCs w:val="28"/>
          <w:lang w:val="kk-KZ"/>
        </w:rPr>
        <w:t xml:space="preserve"> бар</w:t>
      </w:r>
      <w:r w:rsidR="00252181" w:rsidRPr="00512505">
        <w:rPr>
          <w:rFonts w:ascii="Times New Roman" w:eastAsiaTheme="minorEastAsia" w:hAnsi="Times New Roman" w:cs="Times New Roman"/>
          <w:sz w:val="28"/>
          <w:szCs w:val="28"/>
          <w:lang w:val="kk-KZ"/>
        </w:rPr>
        <w:t xml:space="preserve"> екенін</w:t>
      </w:r>
      <w:r w:rsidRPr="00512505">
        <w:rPr>
          <w:rFonts w:ascii="Times New Roman" w:eastAsiaTheme="minorEastAsia" w:hAnsi="Times New Roman" w:cs="Times New Roman"/>
          <w:sz w:val="28"/>
          <w:szCs w:val="28"/>
          <w:lang w:val="kk-KZ"/>
        </w:rPr>
        <w:t>, осыдан косинус</w:t>
      </w:r>
      <w:r w:rsidR="00252181" w:rsidRPr="00512505">
        <w:rPr>
          <w:rFonts w:ascii="Times New Roman" w:eastAsiaTheme="minorEastAsia" w:hAnsi="Times New Roman" w:cs="Times New Roman"/>
          <w:sz w:val="28"/>
          <w:szCs w:val="28"/>
          <w:lang w:val="kk-KZ"/>
        </w:rPr>
        <w:t>тар</w:t>
      </w:r>
      <w:r w:rsidRPr="00512505">
        <w:rPr>
          <w:rFonts w:ascii="Times New Roman" w:eastAsiaTheme="minorEastAsia" w:hAnsi="Times New Roman" w:cs="Times New Roman"/>
          <w:sz w:val="28"/>
          <w:szCs w:val="28"/>
          <w:lang w:val="kk-KZ"/>
        </w:rPr>
        <w:t xml:space="preserve"> теоремасын қолдана отырып, үшбұрыштың қабырғасын табуға болатынын пайымдайды. </w:t>
      </w:r>
    </w:p>
    <w:p w14:paraId="6B9FE90C" w14:textId="58486865" w:rsidR="00F0130F" w:rsidRPr="00512505" w:rsidRDefault="00F0130F" w:rsidP="00F0130F">
      <w:pPr>
        <w:widowControl w:val="0"/>
        <w:tabs>
          <w:tab w:val="left" w:pos="142"/>
          <w:tab w:val="left" w:pos="5387"/>
        </w:tabs>
        <w:spacing w:after="0" w:line="240" w:lineRule="auto"/>
        <w:ind w:firstLine="567"/>
        <w:contextualSpacing/>
        <w:jc w:val="both"/>
        <w:rPr>
          <w:rFonts w:ascii="Times New Roman" w:eastAsiaTheme="minorEastAsia" w:hAnsi="Times New Roman" w:cs="Times New Roman"/>
          <w:sz w:val="28"/>
          <w:szCs w:val="28"/>
          <w:lang w:val="kk-KZ"/>
        </w:rPr>
      </w:pPr>
      <w:r w:rsidRPr="00512505">
        <w:rPr>
          <w:rFonts w:ascii="Times New Roman" w:eastAsiaTheme="minorEastAsia" w:hAnsi="Times New Roman" w:cs="Times New Roman"/>
          <w:sz w:val="28"/>
          <w:szCs w:val="28"/>
          <w:lang w:val="kk-KZ"/>
        </w:rPr>
        <w:t xml:space="preserve">Сонымен, шешу жолы табылды. </w:t>
      </w:r>
      <m:oMath>
        <m:r>
          <w:rPr>
            <w:rFonts w:ascii="Cambria Math" w:hAnsi="Cambria Math" w:cs="Times New Roman"/>
            <w:sz w:val="28"/>
            <w:szCs w:val="28"/>
            <w:lang w:val="kk-KZ"/>
          </w:rPr>
          <m:t xml:space="preserve">ABD </m:t>
        </m:r>
      </m:oMath>
      <w:r w:rsidRPr="00512505">
        <w:rPr>
          <w:rFonts w:ascii="Times New Roman" w:eastAsiaTheme="minorEastAsia" w:hAnsi="Times New Roman" w:cs="Times New Roman"/>
          <w:sz w:val="28"/>
          <w:szCs w:val="28"/>
          <w:lang w:val="kk-KZ"/>
        </w:rPr>
        <w:t xml:space="preserve">және </w:t>
      </w:r>
      <m:oMath>
        <m:r>
          <w:rPr>
            <w:rFonts w:ascii="Cambria Math" w:hAnsi="Cambria Math" w:cs="Times New Roman"/>
            <w:sz w:val="28"/>
            <w:szCs w:val="28"/>
            <w:lang w:val="kk-KZ"/>
          </w:rPr>
          <m:t xml:space="preserve">ABC  </m:t>
        </m:r>
      </m:oMath>
      <w:r w:rsidRPr="00512505">
        <w:rPr>
          <w:rFonts w:ascii="Times New Roman" w:eastAsiaTheme="minorEastAsia" w:hAnsi="Times New Roman" w:cs="Times New Roman"/>
          <w:sz w:val="28"/>
          <w:szCs w:val="28"/>
          <w:lang w:val="kk-KZ"/>
        </w:rPr>
        <w:t>үшбұрыштары</w:t>
      </w:r>
      <w:r w:rsidR="00252181" w:rsidRPr="00512505">
        <w:rPr>
          <w:rFonts w:ascii="Times New Roman" w:eastAsiaTheme="minorEastAsia" w:hAnsi="Times New Roman" w:cs="Times New Roman"/>
          <w:sz w:val="28"/>
          <w:szCs w:val="28"/>
          <w:lang w:val="kk-KZ"/>
        </w:rPr>
        <w:t>на</w:t>
      </w:r>
      <w:r w:rsidRPr="00512505">
        <w:rPr>
          <w:rFonts w:ascii="Times New Roman" w:eastAsiaTheme="minorEastAsia" w:hAnsi="Times New Roman" w:cs="Times New Roman"/>
          <w:sz w:val="28"/>
          <w:szCs w:val="28"/>
          <w:lang w:val="kk-KZ"/>
        </w:rPr>
        <w:t xml:space="preserve"> косинус</w:t>
      </w:r>
      <w:r w:rsidR="00252181" w:rsidRPr="00512505">
        <w:rPr>
          <w:rFonts w:ascii="Times New Roman" w:eastAsiaTheme="minorEastAsia" w:hAnsi="Times New Roman" w:cs="Times New Roman"/>
          <w:sz w:val="28"/>
          <w:szCs w:val="28"/>
          <w:lang w:val="kk-KZ"/>
        </w:rPr>
        <w:t>тар</w:t>
      </w:r>
      <w:r w:rsidRPr="00512505">
        <w:rPr>
          <w:rFonts w:ascii="Times New Roman" w:eastAsiaTheme="minorEastAsia" w:hAnsi="Times New Roman" w:cs="Times New Roman"/>
          <w:sz w:val="28"/>
          <w:szCs w:val="28"/>
          <w:lang w:val="kk-KZ"/>
        </w:rPr>
        <w:t xml:space="preserve"> теоремасын қолдан</w:t>
      </w:r>
      <w:r w:rsidR="00252181" w:rsidRPr="00512505">
        <w:rPr>
          <w:rFonts w:ascii="Times New Roman" w:eastAsiaTheme="minorEastAsia" w:hAnsi="Times New Roman" w:cs="Times New Roman"/>
          <w:sz w:val="28"/>
          <w:szCs w:val="28"/>
          <w:lang w:val="kk-KZ"/>
        </w:rPr>
        <w:t>ы</w:t>
      </w:r>
      <w:r w:rsidRPr="00512505">
        <w:rPr>
          <w:rFonts w:ascii="Times New Roman" w:eastAsiaTheme="minorEastAsia" w:hAnsi="Times New Roman" w:cs="Times New Roman"/>
          <w:sz w:val="28"/>
          <w:szCs w:val="28"/>
          <w:lang w:val="kk-KZ"/>
        </w:rPr>
        <w:t>п</w:t>
      </w:r>
      <w:r w:rsidR="00252181" w:rsidRPr="00512505">
        <w:rPr>
          <w:rFonts w:ascii="Times New Roman" w:eastAsiaTheme="minorEastAsia" w:hAnsi="Times New Roman" w:cs="Times New Roman"/>
          <w:sz w:val="28"/>
          <w:szCs w:val="28"/>
          <w:lang w:val="kk-KZ"/>
        </w:rPr>
        <w:t xml:space="preserve"> табамыз</w:t>
      </w:r>
      <w:r w:rsidRPr="00512505">
        <w:rPr>
          <w:rFonts w:ascii="Times New Roman" w:eastAsiaTheme="minorEastAsia" w:hAnsi="Times New Roman" w:cs="Times New Roman"/>
          <w:sz w:val="28"/>
          <w:szCs w:val="28"/>
          <w:lang w:val="kk-KZ"/>
        </w:rPr>
        <w:t>:</w:t>
      </w:r>
    </w:p>
    <w:p w14:paraId="70BC51DD" w14:textId="77777777" w:rsidR="00F0130F" w:rsidRPr="00512505" w:rsidRDefault="00C9672B" w:rsidP="00252181">
      <w:pPr>
        <w:widowControl w:val="0"/>
        <w:tabs>
          <w:tab w:val="left" w:pos="142"/>
          <w:tab w:val="left" w:pos="5387"/>
        </w:tabs>
        <w:spacing w:after="0" w:line="240" w:lineRule="auto"/>
        <w:contextualSpacing/>
        <w:jc w:val="both"/>
        <w:rPr>
          <w:rFonts w:ascii="Times New Roman" w:eastAsiaTheme="minorEastAsia" w:hAnsi="Times New Roman" w:cs="Times New Roman"/>
          <w:sz w:val="28"/>
          <w:szCs w:val="28"/>
          <w:lang w:val="en-US"/>
        </w:rPr>
      </w:pPr>
      <m:oMathPara>
        <m:oMathParaPr>
          <m:jc m:val="center"/>
        </m:oMathParaPr>
        <m:oMath>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BD</m:t>
              </m:r>
            </m:e>
            <m:sup>
              <m:r>
                <w:rPr>
                  <w:rFonts w:ascii="Cambria Math" w:eastAsiaTheme="minorEastAsia" w:hAnsi="Cambria Math" w:cs="Times New Roman"/>
                  <w:sz w:val="28"/>
                  <w:szCs w:val="28"/>
                  <w:lang w:val="kk-KZ"/>
                </w:rPr>
                <m:t>2</m:t>
              </m:r>
            </m:sup>
          </m:sSup>
          <m:r>
            <m:rPr>
              <m:sty m:val="p"/>
            </m:rPr>
            <w:rPr>
              <w:rFonts w:ascii="Cambria Math" w:eastAsiaTheme="minorEastAsia" w:hAnsi="Cambria Math" w:cs="Cambria Math"/>
              <w:sz w:val="28"/>
              <w:szCs w:val="28"/>
              <w:lang w:val="kk-KZ"/>
            </w:rPr>
            <m:t>=</m:t>
          </m:r>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c</m:t>
              </m:r>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lang w:val="kk-KZ"/>
                </w:rPr>
              </m:ctrlPr>
            </m:sSupPr>
            <m:e>
              <m:d>
                <m:dPr>
                  <m:ctrlPr>
                    <w:rPr>
                      <w:rFonts w:ascii="Cambria Math" w:eastAsiaTheme="minorEastAsia" w:hAnsi="Cambria Math" w:cs="Times New Roman"/>
                      <w:i/>
                      <w:sz w:val="28"/>
                      <w:szCs w:val="28"/>
                      <w:lang w:val="kk-KZ"/>
                    </w:rPr>
                  </m:ctrlPr>
                </m:dPr>
                <m:e>
                  <m:f>
                    <m:fPr>
                      <m:ctrlPr>
                        <w:rPr>
                          <w:rFonts w:ascii="Cambria Math" w:eastAsiaTheme="minorEastAsia" w:hAnsi="Cambria Math" w:cs="Times New Roman"/>
                          <w:i/>
                          <w:sz w:val="28"/>
                          <w:szCs w:val="28"/>
                          <w:lang w:val="kk-KZ"/>
                        </w:rPr>
                      </m:ctrlPr>
                    </m:fPr>
                    <m:num>
                      <m:r>
                        <w:rPr>
                          <w:rFonts w:ascii="Cambria Math" w:eastAsiaTheme="minorEastAsia" w:hAnsi="Cambria Math" w:cs="Times New Roman"/>
                          <w:sz w:val="28"/>
                          <w:szCs w:val="28"/>
                          <w:lang w:val="kk-KZ"/>
                        </w:rPr>
                        <m:t>b</m:t>
                      </m:r>
                    </m:num>
                    <m:den>
                      <m:r>
                        <w:rPr>
                          <w:rFonts w:ascii="Cambria Math" w:eastAsiaTheme="minorEastAsia" w:hAnsi="Cambria Math" w:cs="Times New Roman"/>
                          <w:sz w:val="28"/>
                          <w:szCs w:val="28"/>
                          <w:lang w:val="kk-KZ"/>
                        </w:rPr>
                        <m:t>2</m:t>
                      </m:r>
                    </m:den>
                  </m:f>
                </m:e>
              </m:d>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-2c</m:t>
          </m:r>
          <m:f>
            <m:fPr>
              <m:ctrlPr>
                <w:rPr>
                  <w:rFonts w:ascii="Cambria Math" w:eastAsiaTheme="minorEastAsia" w:hAnsi="Cambria Math" w:cs="Times New Roman"/>
                  <w:i/>
                  <w:sz w:val="28"/>
                  <w:szCs w:val="28"/>
                  <w:lang w:val="kk-KZ"/>
                </w:rPr>
              </m:ctrlPr>
            </m:fPr>
            <m:num>
              <m:r>
                <w:rPr>
                  <w:rFonts w:ascii="Cambria Math" w:eastAsiaTheme="minorEastAsia" w:hAnsi="Cambria Math" w:cs="Times New Roman"/>
                  <w:sz w:val="28"/>
                  <w:szCs w:val="28"/>
                  <w:lang w:val="kk-KZ"/>
                </w:rPr>
                <m:t>b</m:t>
              </m:r>
            </m:num>
            <m:den>
              <m:r>
                <w:rPr>
                  <w:rFonts w:ascii="Cambria Math" w:eastAsiaTheme="minorEastAsia" w:hAnsi="Cambria Math" w:cs="Times New Roman"/>
                  <w:sz w:val="28"/>
                  <w:szCs w:val="28"/>
                  <w:lang w:val="kk-KZ"/>
                </w:rPr>
                <m:t>2</m:t>
              </m:r>
            </m:den>
          </m:f>
          <m:r>
            <w:rPr>
              <w:rFonts w:ascii="Cambria Math" w:eastAsiaTheme="minorEastAsia" w:hAnsi="Cambria Math" w:cs="Times New Roman"/>
              <w:sz w:val="28"/>
              <w:szCs w:val="28"/>
              <w:lang w:val="kk-KZ"/>
            </w:rPr>
            <m:t>cosα=</m:t>
          </m:r>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c</m:t>
              </m:r>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m:t>
          </m:r>
          <m:f>
            <m:fPr>
              <m:ctrlPr>
                <w:rPr>
                  <w:rFonts w:ascii="Cambria Math" w:eastAsiaTheme="minorEastAsia" w:hAnsi="Cambria Math" w:cs="Times New Roman"/>
                  <w:i/>
                  <w:sz w:val="28"/>
                  <w:szCs w:val="28"/>
                  <w:lang w:val="kk-KZ"/>
                </w:rPr>
              </m:ctrlPr>
            </m:fPr>
            <m:num>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b</m:t>
                  </m:r>
                </m:e>
                <m:sup>
                  <m:r>
                    <w:rPr>
                      <w:rFonts w:ascii="Cambria Math" w:eastAsiaTheme="minorEastAsia" w:hAnsi="Cambria Math" w:cs="Times New Roman"/>
                      <w:sz w:val="28"/>
                      <w:szCs w:val="28"/>
                      <w:lang w:val="kk-KZ"/>
                    </w:rPr>
                    <m:t>2</m:t>
                  </m:r>
                </m:sup>
              </m:sSup>
            </m:num>
            <m:den>
              <m:r>
                <w:rPr>
                  <w:rFonts w:ascii="Cambria Math" w:eastAsiaTheme="minorEastAsia" w:hAnsi="Cambria Math" w:cs="Times New Roman"/>
                  <w:sz w:val="28"/>
                  <w:szCs w:val="28"/>
                  <w:lang w:val="kk-KZ"/>
                </w:rPr>
                <m:t>4</m:t>
              </m:r>
            </m:den>
          </m:f>
          <m:r>
            <w:rPr>
              <w:rFonts w:ascii="Cambria Math" w:eastAsiaTheme="minorEastAsia" w:hAnsi="Cambria Math" w:cs="Times New Roman"/>
              <w:sz w:val="28"/>
              <w:szCs w:val="28"/>
              <w:lang w:val="kk-KZ"/>
            </w:rPr>
            <m:t xml:space="preserve">-cbcosα </m:t>
          </m:r>
        </m:oMath>
      </m:oMathPara>
    </w:p>
    <w:p w14:paraId="4DB80F43" w14:textId="77777777" w:rsidR="00F0130F" w:rsidRPr="00512505" w:rsidRDefault="00C9672B" w:rsidP="00252181">
      <w:pPr>
        <w:widowControl w:val="0"/>
        <w:tabs>
          <w:tab w:val="left" w:pos="142"/>
          <w:tab w:val="left" w:pos="5387"/>
        </w:tabs>
        <w:spacing w:after="0" w:line="240" w:lineRule="auto"/>
        <w:contextualSpacing/>
        <w:jc w:val="both"/>
        <w:rPr>
          <w:rFonts w:ascii="Times New Roman" w:hAnsi="Times New Roman" w:cs="Times New Roman"/>
          <w:i/>
          <w:sz w:val="28"/>
          <w:szCs w:val="28"/>
          <w:lang w:val="en-US"/>
        </w:rPr>
      </w:pPr>
      <m:oMathPara>
        <m:oMathParaPr>
          <m:jc m:val="center"/>
        </m:oMathParaPr>
        <m:oMath>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a</m:t>
              </m:r>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lang w:val="kk-KZ"/>
                </w:rPr>
              </m:ctrlPr>
            </m:sSupPr>
            <m:e>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b</m:t>
                  </m:r>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+c</m:t>
              </m:r>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-2bccosα</m:t>
          </m:r>
          <m:r>
            <w:rPr>
              <w:rFonts w:ascii="Cambria Math" w:eastAsiaTheme="minorEastAsia" w:hAnsi="Cambria Math" w:cs="Times New Roman"/>
              <w:i/>
              <w:sz w:val="28"/>
              <w:szCs w:val="28"/>
              <w:lang w:val="kk-KZ"/>
            </w:rPr>
            <w:sym w:font="Symbol" w:char="F020"/>
          </m:r>
          <m:r>
            <w:rPr>
              <w:rFonts w:ascii="Cambria Math" w:eastAsiaTheme="minorEastAsia" w:hAnsi="Cambria Math" w:cs="Times New Roman"/>
              <w:sz w:val="28"/>
              <w:szCs w:val="28"/>
              <w:lang w:val="kk-KZ"/>
            </w:rPr>
            <m:t xml:space="preserve">   </m:t>
          </m:r>
          <m:r>
            <w:rPr>
              <w:rFonts w:ascii="Cambria Math" w:eastAsiaTheme="minorEastAsia" w:hAnsi="Cambria Math" w:cs="Times New Roman"/>
              <w:i/>
              <w:sz w:val="28"/>
              <w:szCs w:val="28"/>
              <w:lang w:val="kk-KZ"/>
            </w:rPr>
            <w:sym w:font="Symbol" w:char="F0DE"/>
          </m:r>
          <m:r>
            <w:rPr>
              <w:rFonts w:ascii="Cambria Math" w:eastAsiaTheme="minorEastAsia" w:hAnsi="Cambria Math" w:cs="Times New Roman"/>
              <w:sz w:val="28"/>
              <w:szCs w:val="28"/>
              <w:lang w:val="kk-KZ"/>
            </w:rPr>
            <m:t xml:space="preserve">    cosα=</m:t>
          </m:r>
          <m:f>
            <m:fPr>
              <m:ctrlPr>
                <w:rPr>
                  <w:rFonts w:ascii="Cambria Math" w:eastAsiaTheme="minorEastAsia" w:hAnsi="Cambria Math" w:cs="Times New Roman"/>
                  <w:i/>
                  <w:sz w:val="28"/>
                  <w:szCs w:val="28"/>
                  <w:lang w:val="kk-KZ"/>
                </w:rPr>
              </m:ctrlPr>
            </m:fPr>
            <m:num>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b</m:t>
                  </m:r>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c</m:t>
                  </m:r>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a</m:t>
                  </m:r>
                </m:e>
                <m:sup>
                  <m:r>
                    <w:rPr>
                      <w:rFonts w:ascii="Cambria Math" w:eastAsiaTheme="minorEastAsia" w:hAnsi="Cambria Math" w:cs="Times New Roman"/>
                      <w:sz w:val="28"/>
                      <w:szCs w:val="28"/>
                      <w:lang w:val="kk-KZ"/>
                    </w:rPr>
                    <m:t>2</m:t>
                  </m:r>
                </m:sup>
              </m:sSup>
            </m:num>
            <m:den>
              <m:r>
                <w:rPr>
                  <w:rFonts w:ascii="Cambria Math" w:eastAsiaTheme="minorEastAsia" w:hAnsi="Cambria Math" w:cs="Times New Roman"/>
                  <w:sz w:val="28"/>
                  <w:szCs w:val="28"/>
                  <w:lang w:val="kk-KZ"/>
                </w:rPr>
                <m:t>2bc</m:t>
              </m:r>
            </m:den>
          </m:f>
        </m:oMath>
      </m:oMathPara>
    </w:p>
    <w:p w14:paraId="59F076A7" w14:textId="77777777" w:rsidR="00F0130F" w:rsidRPr="00512505" w:rsidRDefault="00F0130F" w:rsidP="00F0130F">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eastAsiaTheme="minorEastAsia" w:hAnsi="Times New Roman" w:cs="Times New Roman"/>
          <w:sz w:val="28"/>
          <w:szCs w:val="28"/>
          <w:lang w:val="kk-KZ"/>
        </w:rPr>
        <w:t xml:space="preserve">Жоғарыда берілген өрнектің </w:t>
      </w:r>
      <m:oMath>
        <m:r>
          <w:rPr>
            <w:rFonts w:ascii="Cambria Math" w:eastAsiaTheme="minorEastAsia" w:hAnsi="Cambria Math" w:cs="Times New Roman"/>
            <w:sz w:val="28"/>
            <w:szCs w:val="28"/>
            <w:lang w:val="kk-KZ"/>
          </w:rPr>
          <m:t>cosα</m:t>
        </m:r>
      </m:oMath>
      <w:r w:rsidRPr="00512505">
        <w:rPr>
          <w:rFonts w:ascii="Times New Roman" w:eastAsiaTheme="minorEastAsia" w:hAnsi="Times New Roman" w:cs="Times New Roman"/>
          <w:sz w:val="28"/>
          <w:szCs w:val="28"/>
          <w:lang w:val="kk-KZ"/>
        </w:rPr>
        <w:t xml:space="preserve"> орнына мәнін қойып, </w:t>
      </w:r>
    </w:p>
    <w:p w14:paraId="4C126D00" w14:textId="77777777" w:rsidR="00252181" w:rsidRPr="00512505" w:rsidRDefault="00C9672B" w:rsidP="00F0130F">
      <w:pPr>
        <w:widowControl w:val="0"/>
        <w:tabs>
          <w:tab w:val="left" w:pos="142"/>
          <w:tab w:val="left" w:pos="5387"/>
        </w:tabs>
        <w:spacing w:after="0" w:line="240" w:lineRule="auto"/>
        <w:ind w:firstLine="567"/>
        <w:contextualSpacing/>
        <w:jc w:val="both"/>
        <w:rPr>
          <w:rFonts w:ascii="Times New Roman" w:eastAsiaTheme="minorEastAsia" w:hAnsi="Times New Roman" w:cs="Times New Roman"/>
          <w:sz w:val="28"/>
          <w:szCs w:val="28"/>
          <w:lang w:val="kk-KZ"/>
        </w:rPr>
      </w:pPr>
      <m:oMath>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BD</m:t>
            </m:r>
          </m:e>
          <m:sup>
            <m:r>
              <w:rPr>
                <w:rFonts w:ascii="Cambria Math" w:eastAsiaTheme="minorEastAsia" w:hAnsi="Cambria Math" w:cs="Times New Roman"/>
                <w:sz w:val="28"/>
                <w:szCs w:val="28"/>
                <w:lang w:val="kk-KZ"/>
              </w:rPr>
              <m:t>2</m:t>
            </m:r>
          </m:sup>
        </m:sSup>
        <m:r>
          <m:rPr>
            <m:sty m:val="p"/>
          </m:rPr>
          <w:rPr>
            <w:rFonts w:ascii="Cambria Math" w:eastAsiaTheme="minorEastAsia" w:hAnsi="Cambria Math" w:cs="Cambria Math"/>
            <w:sz w:val="28"/>
            <w:szCs w:val="28"/>
            <w:lang w:val="kk-KZ"/>
          </w:rPr>
          <m:t>=</m:t>
        </m:r>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c</m:t>
            </m:r>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lang w:val="kk-KZ"/>
              </w:rPr>
            </m:ctrlPr>
          </m:sSupPr>
          <m:e>
            <m:f>
              <m:fPr>
                <m:ctrlPr>
                  <w:rPr>
                    <w:rFonts w:ascii="Cambria Math" w:eastAsiaTheme="minorEastAsia" w:hAnsi="Cambria Math" w:cs="Times New Roman"/>
                    <w:i/>
                    <w:sz w:val="28"/>
                    <w:szCs w:val="28"/>
                    <w:lang w:val="kk-KZ"/>
                  </w:rPr>
                </m:ctrlPr>
              </m:fPr>
              <m:num>
                <m:r>
                  <w:rPr>
                    <w:rFonts w:ascii="Cambria Math" w:eastAsiaTheme="minorEastAsia" w:hAnsi="Cambria Math" w:cs="Times New Roman"/>
                    <w:sz w:val="28"/>
                    <w:szCs w:val="28"/>
                    <w:lang w:val="kk-KZ"/>
                  </w:rPr>
                  <m:t>b</m:t>
                </m:r>
              </m:num>
              <m:den>
                <m:r>
                  <w:rPr>
                    <w:rFonts w:ascii="Cambria Math" w:eastAsiaTheme="minorEastAsia" w:hAnsi="Cambria Math" w:cs="Times New Roman"/>
                    <w:sz w:val="28"/>
                    <w:szCs w:val="28"/>
                    <w:lang w:val="kk-KZ"/>
                  </w:rPr>
                  <m:t>4</m:t>
                </m:r>
              </m:den>
            </m:f>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-bc</m:t>
        </m:r>
        <m:f>
          <m:fPr>
            <m:ctrlPr>
              <w:rPr>
                <w:rFonts w:ascii="Cambria Math" w:eastAsiaTheme="minorEastAsia" w:hAnsi="Cambria Math" w:cs="Times New Roman"/>
                <w:i/>
                <w:sz w:val="28"/>
                <w:szCs w:val="28"/>
                <w:lang w:val="kk-KZ"/>
              </w:rPr>
            </m:ctrlPr>
          </m:fPr>
          <m:num>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b</m:t>
                </m:r>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c</m:t>
                </m:r>
              </m:e>
              <m:sup>
                <m:r>
                  <w:rPr>
                    <w:rFonts w:ascii="Cambria Math" w:eastAsiaTheme="minorEastAsia" w:hAnsi="Cambria Math" w:cs="Times New Roman"/>
                    <w:sz w:val="28"/>
                    <w:szCs w:val="28"/>
                    <w:lang w:val="kk-KZ"/>
                  </w:rPr>
                  <m:t>2</m:t>
                </m:r>
              </m:sup>
            </m:sSup>
          </m:num>
          <m:den>
            <m:r>
              <w:rPr>
                <w:rFonts w:ascii="Cambria Math" w:eastAsiaTheme="minorEastAsia" w:hAnsi="Cambria Math" w:cs="Times New Roman"/>
                <w:sz w:val="28"/>
                <w:szCs w:val="28"/>
                <w:lang w:val="kk-KZ"/>
              </w:rPr>
              <m:t>2bc</m:t>
            </m:r>
          </m:den>
        </m:f>
        <m:r>
          <w:rPr>
            <w:rFonts w:ascii="Cambria Math" w:eastAsiaTheme="minorEastAsia" w:hAnsi="Cambria Math" w:cs="Times New Roman"/>
            <w:sz w:val="28"/>
            <w:szCs w:val="28"/>
            <w:lang w:val="kk-KZ"/>
          </w:rPr>
          <m:t>=</m:t>
        </m:r>
        <m:f>
          <m:fPr>
            <m:ctrlPr>
              <w:rPr>
                <w:rFonts w:ascii="Cambria Math" w:eastAsiaTheme="minorEastAsia" w:hAnsi="Cambria Math" w:cs="Times New Roman"/>
                <w:i/>
                <w:sz w:val="28"/>
                <w:szCs w:val="28"/>
                <w:lang w:val="kk-KZ"/>
              </w:rPr>
            </m:ctrlPr>
          </m:fPr>
          <m:num>
            <m:r>
              <w:rPr>
                <w:rFonts w:ascii="Cambria Math" w:eastAsiaTheme="minorEastAsia" w:hAnsi="Cambria Math" w:cs="Times New Roman"/>
                <w:sz w:val="28"/>
                <w:szCs w:val="28"/>
                <w:lang w:val="kk-KZ"/>
              </w:rPr>
              <m:t>1</m:t>
            </m:r>
          </m:num>
          <m:den>
            <m:r>
              <w:rPr>
                <w:rFonts w:ascii="Cambria Math" w:eastAsiaTheme="minorEastAsia" w:hAnsi="Cambria Math" w:cs="Times New Roman"/>
                <w:sz w:val="28"/>
                <w:szCs w:val="28"/>
                <w:lang w:val="kk-KZ"/>
              </w:rPr>
              <m:t>4</m:t>
            </m:r>
          </m:den>
        </m:f>
        <m:r>
          <w:rPr>
            <w:rFonts w:ascii="Cambria Math" w:eastAsiaTheme="minorEastAsia" w:hAnsi="Cambria Math" w:cs="Times New Roman"/>
            <w:sz w:val="28"/>
            <w:szCs w:val="28"/>
            <w:lang w:val="kk-KZ"/>
          </w:rPr>
          <m:t>(2</m:t>
        </m:r>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a</m:t>
            </m:r>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+2</m:t>
        </m:r>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c</m:t>
            </m:r>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b</m:t>
            </m:r>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m:t>
        </m:r>
      </m:oMath>
      <w:r w:rsidR="00252181" w:rsidRPr="00512505">
        <w:rPr>
          <w:rFonts w:ascii="Times New Roman" w:eastAsiaTheme="minorEastAsia" w:hAnsi="Times New Roman" w:cs="Times New Roman"/>
          <w:sz w:val="28"/>
          <w:szCs w:val="28"/>
          <w:lang w:val="kk-KZ"/>
        </w:rPr>
        <w:t>.</w:t>
      </w:r>
    </w:p>
    <w:p w14:paraId="1B3A2CD0" w14:textId="7B7D30FD" w:rsidR="00F0130F" w:rsidRPr="00512505" w:rsidRDefault="00F0130F" w:rsidP="00F0130F">
      <w:pPr>
        <w:widowControl w:val="0"/>
        <w:tabs>
          <w:tab w:val="left" w:pos="142"/>
          <w:tab w:val="left" w:pos="5387"/>
        </w:tabs>
        <w:spacing w:after="0" w:line="240" w:lineRule="auto"/>
        <w:ind w:firstLine="567"/>
        <w:contextualSpacing/>
        <w:jc w:val="both"/>
        <w:rPr>
          <w:rFonts w:ascii="Times New Roman" w:eastAsiaTheme="minorEastAsia" w:hAnsi="Times New Roman" w:cs="Times New Roman"/>
          <w:sz w:val="28"/>
          <w:szCs w:val="28"/>
          <w:lang w:val="kk-KZ"/>
        </w:rPr>
      </w:pPr>
      <w:r w:rsidRPr="00512505">
        <w:rPr>
          <w:rFonts w:ascii="Times New Roman" w:eastAsiaTheme="minorEastAsia" w:hAnsi="Times New Roman" w:cs="Times New Roman"/>
          <w:sz w:val="28"/>
          <w:szCs w:val="28"/>
          <w:lang w:val="kk-KZ"/>
        </w:rPr>
        <w:t>Осыдан</w:t>
      </w:r>
      <w:r w:rsidR="00252181" w:rsidRPr="00512505">
        <w:rPr>
          <w:rFonts w:ascii="Times New Roman" w:eastAsiaTheme="minorEastAsia" w:hAnsi="Times New Roman" w:cs="Times New Roman"/>
          <w:sz w:val="28"/>
          <w:szCs w:val="28"/>
        </w:rPr>
        <w:t>,</w:t>
      </w:r>
      <w:r w:rsidRPr="00512505">
        <w:rPr>
          <w:rFonts w:ascii="Times New Roman" w:eastAsiaTheme="minorEastAsia" w:hAnsi="Times New Roman" w:cs="Times New Roman"/>
          <w:sz w:val="28"/>
          <w:szCs w:val="28"/>
          <w:lang w:val="kk-KZ"/>
        </w:rPr>
        <w:t xml:space="preserve"> </w:t>
      </w:r>
      <m:oMath>
        <m:r>
          <w:rPr>
            <w:rFonts w:ascii="Cambria Math" w:eastAsiaTheme="minorEastAsia" w:hAnsi="Cambria Math" w:cs="Times New Roman"/>
            <w:sz w:val="28"/>
            <w:szCs w:val="28"/>
            <w:lang w:val="en-US"/>
          </w:rPr>
          <m:t>BD</m:t>
        </m:r>
        <m:r>
          <m:rPr>
            <m:sty m:val="p"/>
          </m:rPr>
          <w:rPr>
            <w:rFonts w:ascii="Cambria Math" w:eastAsiaTheme="minorEastAsia" w:hAnsi="Cambria Math" w:cs="Cambria Math"/>
            <w:sz w:val="28"/>
            <w:szCs w:val="28"/>
            <w:lang w:val="kk-KZ"/>
          </w:rPr>
          <m:t>=</m:t>
        </m:r>
        <m:f>
          <m:fPr>
            <m:ctrlPr>
              <w:rPr>
                <w:rFonts w:ascii="Cambria Math" w:eastAsiaTheme="minorEastAsia" w:hAnsi="Cambria Math" w:cs="Times New Roman"/>
                <w:sz w:val="28"/>
                <w:szCs w:val="28"/>
                <w:lang w:val="kk-KZ"/>
              </w:rPr>
            </m:ctrlPr>
          </m:fPr>
          <m:num>
            <m:r>
              <m:rPr>
                <m:sty m:val="p"/>
              </m:rPr>
              <w:rPr>
                <w:rFonts w:ascii="Cambria Math" w:eastAsiaTheme="minorEastAsia" w:hAnsi="Cambria Math" w:cs="Cambria Math"/>
                <w:sz w:val="28"/>
                <w:szCs w:val="28"/>
                <w:lang w:val="kk-KZ"/>
              </w:rPr>
              <m:t>1</m:t>
            </m:r>
          </m:num>
          <m:den>
            <m:r>
              <m:rPr>
                <m:sty m:val="p"/>
              </m:rPr>
              <w:rPr>
                <w:rFonts w:ascii="Cambria Math" w:eastAsiaTheme="minorEastAsia" w:hAnsi="Cambria Math" w:cs="Cambria Math"/>
                <w:sz w:val="28"/>
                <w:szCs w:val="28"/>
                <w:lang w:val="kk-KZ"/>
              </w:rPr>
              <m:t>2</m:t>
            </m:r>
          </m:den>
        </m:f>
        <m:rad>
          <m:radPr>
            <m:degHide m:val="1"/>
            <m:ctrlPr>
              <w:rPr>
                <w:rFonts w:ascii="Cambria Math" w:eastAsiaTheme="minorEastAsia" w:hAnsi="Cambria Math" w:cs="Times New Roman"/>
                <w:i/>
                <w:sz w:val="28"/>
                <w:szCs w:val="28"/>
                <w:lang w:val="kk-KZ"/>
              </w:rPr>
            </m:ctrlPr>
          </m:radPr>
          <m:deg/>
          <m:e>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2a</m:t>
                </m:r>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2c</m:t>
                </m:r>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b</m:t>
                </m:r>
              </m:e>
              <m:sup>
                <m:r>
                  <w:rPr>
                    <w:rFonts w:ascii="Cambria Math" w:eastAsiaTheme="minorEastAsia" w:hAnsi="Cambria Math" w:cs="Times New Roman"/>
                    <w:sz w:val="28"/>
                    <w:szCs w:val="28"/>
                    <w:lang w:val="kk-KZ"/>
                  </w:rPr>
                  <m:t>2</m:t>
                </m:r>
              </m:sup>
            </m:sSup>
          </m:e>
        </m:rad>
      </m:oMath>
      <w:r w:rsidR="00252181" w:rsidRPr="00512505">
        <w:rPr>
          <w:rFonts w:ascii="Times New Roman" w:eastAsiaTheme="minorEastAsia" w:hAnsi="Times New Roman" w:cs="Times New Roman"/>
          <w:sz w:val="28"/>
          <w:szCs w:val="28"/>
        </w:rPr>
        <w:t xml:space="preserve"> </w:t>
      </w:r>
      <w:r w:rsidR="00252181" w:rsidRPr="00512505">
        <w:rPr>
          <w:rFonts w:ascii="Times New Roman" w:eastAsiaTheme="minorEastAsia" w:hAnsi="Times New Roman" w:cs="Times New Roman"/>
          <w:sz w:val="28"/>
          <w:szCs w:val="28"/>
          <w:lang w:val="kk-KZ"/>
        </w:rPr>
        <w:t>шығады.</w:t>
      </w:r>
    </w:p>
    <w:p w14:paraId="21D5DCEA" w14:textId="6D9B302B" w:rsidR="00F0130F" w:rsidRPr="00512505" w:rsidRDefault="00252181" w:rsidP="00F0130F">
      <w:pPr>
        <w:widowControl w:val="0"/>
        <w:tabs>
          <w:tab w:val="left" w:pos="142"/>
          <w:tab w:val="left" w:pos="5387"/>
        </w:tabs>
        <w:spacing w:after="0" w:line="240" w:lineRule="auto"/>
        <w:ind w:firstLine="567"/>
        <w:contextualSpacing/>
        <w:jc w:val="both"/>
        <w:rPr>
          <w:rFonts w:ascii="Times New Roman" w:eastAsiaTheme="minorEastAsia" w:hAnsi="Times New Roman" w:cs="Times New Roman"/>
          <w:sz w:val="28"/>
          <w:szCs w:val="28"/>
          <w:lang w:val="kk-KZ"/>
        </w:rPr>
      </w:pPr>
      <w:r w:rsidRPr="00512505">
        <w:rPr>
          <w:rFonts w:ascii="Times New Roman" w:eastAsiaTheme="minorEastAsia" w:hAnsi="Times New Roman" w:cs="Times New Roman"/>
          <w:b/>
          <w:sz w:val="28"/>
          <w:szCs w:val="28"/>
          <w:lang w:val="kk-KZ"/>
        </w:rPr>
        <w:t>2-әдіс</w:t>
      </w:r>
      <w:r w:rsidRPr="00512505">
        <w:rPr>
          <w:rFonts w:ascii="Times New Roman" w:eastAsiaTheme="minorEastAsia" w:hAnsi="Times New Roman" w:cs="Times New Roman"/>
          <w:sz w:val="28"/>
          <w:szCs w:val="28"/>
          <w:lang w:val="kk-KZ"/>
        </w:rPr>
        <w:t xml:space="preserve"> – векторлық әдіс. </w:t>
      </w:r>
      <w:r w:rsidR="00F0130F" w:rsidRPr="00512505">
        <w:rPr>
          <w:rFonts w:ascii="Times New Roman" w:eastAsiaTheme="minorEastAsia" w:hAnsi="Times New Roman" w:cs="Times New Roman"/>
          <w:sz w:val="28"/>
          <w:szCs w:val="28"/>
          <w:lang w:val="kk-KZ"/>
        </w:rPr>
        <w:t xml:space="preserve"> </w:t>
      </w:r>
    </w:p>
    <w:p w14:paraId="3986ACC4" w14:textId="77777777" w:rsidR="00252181" w:rsidRPr="00512505" w:rsidRDefault="00F0130F" w:rsidP="00F0130F">
      <w:pPr>
        <w:widowControl w:val="0"/>
        <w:tabs>
          <w:tab w:val="left" w:pos="142"/>
          <w:tab w:val="left" w:pos="5387"/>
        </w:tabs>
        <w:spacing w:after="0" w:line="240" w:lineRule="auto"/>
        <w:ind w:firstLine="567"/>
        <w:contextualSpacing/>
        <w:jc w:val="both"/>
        <w:rPr>
          <w:rFonts w:ascii="Times New Roman" w:eastAsiaTheme="minorEastAsia" w:hAnsi="Times New Roman" w:cs="Times New Roman"/>
          <w:sz w:val="28"/>
          <w:szCs w:val="28"/>
          <w:lang w:val="kk-KZ"/>
        </w:rPr>
      </w:pPr>
      <w:r w:rsidRPr="00512505">
        <w:rPr>
          <w:rFonts w:ascii="Times New Roman" w:eastAsiaTheme="minorEastAsia" w:hAnsi="Times New Roman" w:cs="Times New Roman"/>
          <w:sz w:val="28"/>
          <w:szCs w:val="28"/>
          <w:lang w:val="kk-KZ"/>
        </w:rPr>
        <w:t xml:space="preserve">Мұғалім бұл есепті векторлық </w:t>
      </w:r>
      <w:r w:rsidR="00252181" w:rsidRPr="00512505">
        <w:rPr>
          <w:rFonts w:ascii="Times New Roman" w:eastAsiaTheme="minorEastAsia" w:hAnsi="Times New Roman" w:cs="Times New Roman"/>
          <w:sz w:val="28"/>
          <w:szCs w:val="28"/>
          <w:lang w:val="kk-KZ"/>
        </w:rPr>
        <w:t>әдіспен</w:t>
      </w:r>
      <w:r w:rsidRPr="00512505">
        <w:rPr>
          <w:rFonts w:ascii="Times New Roman" w:eastAsiaTheme="minorEastAsia" w:hAnsi="Times New Roman" w:cs="Times New Roman"/>
          <w:sz w:val="28"/>
          <w:szCs w:val="28"/>
          <w:lang w:val="kk-KZ"/>
        </w:rPr>
        <w:t xml:space="preserve"> шешуді ұсынады. Алдымен оқушылар </w:t>
      </w:r>
      <m:oMath>
        <m:acc>
          <m:accPr>
            <m:chr m:val="⃗"/>
            <m:ctrlPr>
              <w:rPr>
                <w:rFonts w:ascii="Cambria Math" w:eastAsiaTheme="minorEastAsia" w:hAnsi="Cambria Math" w:cs="Times New Roman"/>
                <w:i/>
                <w:sz w:val="28"/>
                <w:szCs w:val="28"/>
                <w:lang w:val="kk-KZ"/>
              </w:rPr>
            </m:ctrlPr>
          </m:accPr>
          <m:e>
            <m:r>
              <w:rPr>
                <w:rFonts w:ascii="Cambria Math" w:eastAsiaTheme="minorEastAsia" w:hAnsi="Cambria Math" w:cs="Times New Roman"/>
                <w:sz w:val="28"/>
                <w:szCs w:val="28"/>
                <w:lang w:val="kk-KZ"/>
              </w:rPr>
              <m:t>BA</m:t>
            </m:r>
          </m:e>
        </m:acc>
        <m:r>
          <w:rPr>
            <w:rFonts w:ascii="Cambria Math" w:hAnsi="Cambria Math" w:cs="Times New Roman"/>
            <w:sz w:val="28"/>
            <w:szCs w:val="28"/>
            <w:lang w:val="kk-KZ"/>
          </w:rPr>
          <m:t>=</m:t>
        </m:r>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c</m:t>
            </m:r>
          </m:e>
        </m:acc>
        <m:r>
          <w:rPr>
            <w:rFonts w:ascii="Cambria Math" w:hAnsi="Cambria Math" w:cs="Times New Roman"/>
            <w:sz w:val="28"/>
            <w:szCs w:val="28"/>
            <w:lang w:val="kk-KZ"/>
          </w:rPr>
          <m:t xml:space="preserve">,   </m:t>
        </m:r>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BC</m:t>
            </m:r>
          </m:e>
        </m:acc>
        <m:r>
          <w:rPr>
            <w:rFonts w:ascii="Cambria Math" w:hAnsi="Cambria Math" w:cs="Times New Roman"/>
            <w:sz w:val="28"/>
            <w:szCs w:val="28"/>
            <w:lang w:val="kk-KZ"/>
          </w:rPr>
          <m:t>=</m:t>
        </m:r>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a</m:t>
            </m:r>
          </m:e>
        </m:acc>
        <m:r>
          <w:rPr>
            <w:rFonts w:ascii="Cambria Math" w:hAnsi="Cambria Math" w:cs="Times New Roman"/>
            <w:sz w:val="28"/>
            <w:szCs w:val="28"/>
            <w:lang w:val="kk-KZ"/>
          </w:rPr>
          <m:t xml:space="preserve">,    </m:t>
        </m:r>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BD</m:t>
            </m:r>
          </m:e>
        </m:acc>
        <m:r>
          <w:rPr>
            <w:rFonts w:ascii="Cambria Math" w:hAnsi="Cambria Math" w:cs="Times New Roman"/>
            <w:sz w:val="28"/>
            <w:szCs w:val="28"/>
            <w:lang w:val="kk-KZ"/>
          </w:rPr>
          <m:t>=</m:t>
        </m:r>
        <m:acc>
          <m:accPr>
            <m:chr m:val="⃗"/>
            <m:ctrlPr>
              <w:rPr>
                <w:rFonts w:ascii="Cambria Math" w:hAnsi="Cambria Math" w:cs="Times New Roman"/>
                <w:i/>
                <w:sz w:val="28"/>
                <w:szCs w:val="28"/>
                <w:lang w:val="kk-KZ"/>
              </w:rPr>
            </m:ctrlPr>
          </m:accPr>
          <m:e>
            <m:sSub>
              <m:sSubPr>
                <m:ctrlPr>
                  <w:rPr>
                    <w:rFonts w:ascii="Cambria Math" w:hAnsi="Cambria Math" w:cs="Times New Roman"/>
                    <w:i/>
                    <w:sz w:val="28"/>
                    <w:szCs w:val="28"/>
                    <w:lang w:val="kk-KZ"/>
                  </w:rPr>
                </m:ctrlPr>
              </m:sSubPr>
              <m:e>
                <m:r>
                  <w:rPr>
                    <w:rFonts w:ascii="Cambria Math" w:hAnsi="Cambria Math" w:cs="Times New Roman"/>
                    <w:sz w:val="28"/>
                    <w:szCs w:val="28"/>
                    <w:lang w:val="kk-KZ"/>
                  </w:rPr>
                  <m:t>m</m:t>
                </m:r>
              </m:e>
              <m:sub>
                <m:r>
                  <w:rPr>
                    <w:rFonts w:ascii="Cambria Math" w:hAnsi="Cambria Math" w:cs="Times New Roman"/>
                    <w:sz w:val="28"/>
                    <w:szCs w:val="28"/>
                    <w:lang w:val="kk-KZ"/>
                  </w:rPr>
                  <m:t>b</m:t>
                </m:r>
              </m:sub>
            </m:sSub>
          </m:e>
        </m:acc>
        <m:r>
          <w:rPr>
            <w:rFonts w:ascii="Cambria Math" w:hAnsi="Cambria Math" w:cs="Times New Roman"/>
            <w:sz w:val="28"/>
            <w:szCs w:val="28"/>
            <w:lang w:val="kk-KZ"/>
          </w:rPr>
          <m:t xml:space="preserve">,  </m:t>
        </m:r>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CA</m:t>
            </m:r>
          </m:e>
        </m:acc>
        <m:r>
          <w:rPr>
            <w:rFonts w:ascii="Cambria Math" w:hAnsi="Cambria Math" w:cs="Times New Roman"/>
            <w:sz w:val="28"/>
            <w:szCs w:val="28"/>
            <w:lang w:val="kk-KZ"/>
          </w:rPr>
          <m:t>=</m:t>
        </m:r>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b</m:t>
            </m:r>
          </m:e>
        </m:acc>
      </m:oMath>
      <w:r w:rsidRPr="00512505">
        <w:rPr>
          <w:rFonts w:ascii="Times New Roman" w:eastAsiaTheme="minorEastAsia" w:hAnsi="Times New Roman" w:cs="Times New Roman"/>
          <w:sz w:val="28"/>
          <w:szCs w:val="28"/>
          <w:lang w:val="kk-KZ"/>
        </w:rPr>
        <w:t xml:space="preserve"> белгілейді. Содан кейін олар мынаны табады</w:t>
      </w:r>
      <w:r w:rsidR="00252181" w:rsidRPr="00512505">
        <w:rPr>
          <w:rFonts w:ascii="Times New Roman" w:eastAsiaTheme="minorEastAsia" w:hAnsi="Times New Roman" w:cs="Times New Roman"/>
          <w:sz w:val="28"/>
          <w:szCs w:val="28"/>
          <w:lang w:val="kk-KZ"/>
        </w:rPr>
        <w:t>:</w:t>
      </w:r>
      <w:r w:rsidRPr="00512505">
        <w:rPr>
          <w:rFonts w:ascii="Times New Roman" w:eastAsiaTheme="minorEastAsia" w:hAnsi="Times New Roman" w:cs="Times New Roman"/>
          <w:sz w:val="28"/>
          <w:szCs w:val="28"/>
          <w:lang w:val="kk-KZ"/>
        </w:rPr>
        <w:t xml:space="preserve"> </w:t>
      </w:r>
      <m:oMath>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BD</m:t>
            </m:r>
          </m:e>
        </m:acc>
        <m:r>
          <w:rPr>
            <w:rFonts w:ascii="Cambria Math" w:hAnsi="Cambria Math" w:cs="Times New Roman"/>
            <w:sz w:val="28"/>
            <w:szCs w:val="28"/>
            <w:lang w:val="kk-KZ"/>
          </w:rPr>
          <m:t>=</m:t>
        </m:r>
        <m:acc>
          <m:accPr>
            <m:chr m:val="⃗"/>
            <m:ctrlPr>
              <w:rPr>
                <w:rFonts w:ascii="Cambria Math" w:hAnsi="Cambria Math" w:cs="Times New Roman"/>
                <w:i/>
                <w:sz w:val="28"/>
                <w:szCs w:val="28"/>
                <w:lang w:val="kk-KZ"/>
              </w:rPr>
            </m:ctrlPr>
          </m:accPr>
          <m:e>
            <m:sSub>
              <m:sSubPr>
                <m:ctrlPr>
                  <w:rPr>
                    <w:rFonts w:ascii="Cambria Math" w:hAnsi="Cambria Math" w:cs="Times New Roman"/>
                    <w:i/>
                    <w:sz w:val="28"/>
                    <w:szCs w:val="28"/>
                    <w:lang w:val="kk-KZ"/>
                  </w:rPr>
                </m:ctrlPr>
              </m:sSubPr>
              <m:e>
                <m:r>
                  <w:rPr>
                    <w:rFonts w:ascii="Cambria Math" w:hAnsi="Cambria Math" w:cs="Times New Roman"/>
                    <w:sz w:val="28"/>
                    <w:szCs w:val="28"/>
                    <w:lang w:val="en-US"/>
                  </w:rPr>
                  <m:t>m</m:t>
                </m:r>
              </m:e>
              <m:sub>
                <m:r>
                  <w:rPr>
                    <w:rFonts w:ascii="Cambria Math" w:hAnsi="Cambria Math" w:cs="Times New Roman"/>
                    <w:sz w:val="28"/>
                    <w:szCs w:val="28"/>
                    <w:lang w:val="kk-KZ"/>
                  </w:rPr>
                  <m:t>b</m:t>
                </m:r>
              </m:sub>
            </m:sSub>
          </m:e>
        </m:acc>
      </m:oMath>
      <w:r w:rsidRPr="00512505">
        <w:rPr>
          <w:rFonts w:ascii="Times New Roman" w:eastAsiaTheme="minorEastAsia" w:hAnsi="Times New Roman" w:cs="Times New Roman"/>
          <w:sz w:val="28"/>
          <w:szCs w:val="28"/>
        </w:rPr>
        <w:t xml:space="preserve"> </w:t>
      </w:r>
      <m:oMath>
        <m:r>
          <w:rPr>
            <w:rFonts w:ascii="Cambria Math" w:hAnsi="Cambria Math" w:cs="Times New Roman"/>
            <w:sz w:val="28"/>
            <w:szCs w:val="28"/>
            <w:lang w:val="kk-KZ"/>
          </w:rPr>
          <m:t xml:space="preserve">= </m:t>
        </m:r>
        <m:f>
          <m:fPr>
            <m:ctrlPr>
              <w:rPr>
                <w:rFonts w:ascii="Cambria Math" w:hAnsi="Cambria Math" w:cs="Times New Roman"/>
                <w:i/>
                <w:sz w:val="28"/>
                <w:szCs w:val="28"/>
                <w:lang w:val="kk-KZ"/>
              </w:rPr>
            </m:ctrlPr>
          </m:fPr>
          <m:num>
            <m:r>
              <w:rPr>
                <w:rFonts w:ascii="Cambria Math" w:hAnsi="Cambria Math" w:cs="Times New Roman"/>
                <w:sz w:val="28"/>
                <w:szCs w:val="28"/>
                <w:lang w:val="kk-KZ"/>
              </w:rPr>
              <m:t>1</m:t>
            </m:r>
          </m:num>
          <m:den>
            <m:r>
              <w:rPr>
                <w:rFonts w:ascii="Cambria Math" w:hAnsi="Cambria Math" w:cs="Times New Roman"/>
                <w:sz w:val="28"/>
                <w:szCs w:val="28"/>
                <w:lang w:val="kk-KZ"/>
              </w:rPr>
              <m:t xml:space="preserve">2 </m:t>
            </m:r>
          </m:den>
        </m:f>
        <m:r>
          <w:rPr>
            <w:rFonts w:ascii="Cambria Math" w:hAnsi="Cambria Math" w:cs="Times New Roman"/>
            <w:sz w:val="28"/>
            <w:szCs w:val="28"/>
          </w:rPr>
          <m:t xml:space="preserve">= </m:t>
        </m:r>
        <m:f>
          <m:fPr>
            <m:ctrlPr>
              <w:rPr>
                <w:rFonts w:ascii="Cambria Math" w:hAnsi="Cambria Math" w:cs="Times New Roman"/>
                <w:i/>
                <w:sz w:val="28"/>
                <w:szCs w:val="28"/>
                <w:lang w:val="kk-KZ"/>
              </w:rPr>
            </m:ctrlPr>
          </m:fPr>
          <m:num>
            <m:r>
              <w:rPr>
                <w:rFonts w:ascii="Cambria Math" w:hAnsi="Cambria Math" w:cs="Times New Roman"/>
                <w:sz w:val="28"/>
                <w:szCs w:val="28"/>
                <w:lang w:val="kk-KZ"/>
              </w:rPr>
              <m:t>1</m:t>
            </m:r>
          </m:num>
          <m:den>
            <m:r>
              <w:rPr>
                <w:rFonts w:ascii="Cambria Math" w:hAnsi="Cambria Math" w:cs="Times New Roman"/>
                <w:sz w:val="28"/>
                <w:szCs w:val="28"/>
                <w:lang w:val="kk-KZ"/>
              </w:rPr>
              <m:t xml:space="preserve">2 </m:t>
            </m:r>
          </m:den>
        </m:f>
        <m:r>
          <w:rPr>
            <w:rFonts w:ascii="Cambria Math" w:hAnsi="Cambria Math" w:cs="Times New Roman"/>
            <w:sz w:val="28"/>
            <w:szCs w:val="28"/>
          </w:rPr>
          <m:t>(</m:t>
        </m:r>
        <m:acc>
          <m:accPr>
            <m:chr m:val="⃗"/>
            <m:ctrlPr>
              <w:rPr>
                <w:rFonts w:ascii="Cambria Math" w:hAnsi="Cambria Math" w:cs="Times New Roman"/>
                <w:i/>
                <w:sz w:val="28"/>
                <w:szCs w:val="28"/>
                <w:lang w:val="en-US"/>
              </w:rPr>
            </m:ctrlPr>
          </m:accPr>
          <m:e>
            <m:r>
              <w:rPr>
                <w:rFonts w:ascii="Cambria Math" w:hAnsi="Cambria Math" w:cs="Times New Roman"/>
                <w:sz w:val="28"/>
                <w:szCs w:val="28"/>
                <w:lang w:val="en-US"/>
              </w:rPr>
              <m:t>c</m:t>
            </m:r>
          </m:e>
        </m:acc>
        <m:r>
          <w:rPr>
            <w:rFonts w:ascii="Cambria Math" w:hAnsi="Cambria Math" w:cs="Times New Roman"/>
            <w:sz w:val="28"/>
            <w:szCs w:val="28"/>
          </w:rPr>
          <m:t>-</m:t>
        </m:r>
        <m:acc>
          <m:accPr>
            <m:chr m:val="⃗"/>
            <m:ctrlPr>
              <w:rPr>
                <w:rFonts w:ascii="Cambria Math" w:hAnsi="Cambria Math" w:cs="Times New Roman"/>
                <w:i/>
                <w:sz w:val="28"/>
                <w:szCs w:val="28"/>
                <w:lang w:val="en-US"/>
              </w:rPr>
            </m:ctrlPr>
          </m:accPr>
          <m:e>
            <m:r>
              <w:rPr>
                <w:rFonts w:ascii="Cambria Math" w:hAnsi="Cambria Math" w:cs="Times New Roman"/>
                <w:sz w:val="28"/>
                <w:szCs w:val="28"/>
                <w:lang w:val="en-US"/>
              </w:rPr>
              <m:t>a</m:t>
            </m:r>
          </m:e>
        </m:acc>
        <m:r>
          <w:rPr>
            <w:rFonts w:ascii="Cambria Math" w:hAnsi="Cambria Math" w:cs="Times New Roman"/>
            <w:sz w:val="28"/>
            <w:szCs w:val="28"/>
          </w:rPr>
          <m:t xml:space="preserve">) </m:t>
        </m:r>
      </m:oMath>
      <w:r w:rsidRPr="00512505">
        <w:rPr>
          <w:rFonts w:ascii="Times New Roman" w:eastAsiaTheme="minorEastAsia" w:hAnsi="Times New Roman" w:cs="Times New Roman"/>
          <w:sz w:val="28"/>
          <w:szCs w:val="28"/>
          <w:lang w:val="kk-KZ"/>
        </w:rPr>
        <w:t xml:space="preserve">.  </w:t>
      </w:r>
    </w:p>
    <w:p w14:paraId="2488BD13" w14:textId="0B712BEE" w:rsidR="00F0130F" w:rsidRPr="00512505" w:rsidRDefault="00F0130F" w:rsidP="00F0130F">
      <w:pPr>
        <w:widowControl w:val="0"/>
        <w:tabs>
          <w:tab w:val="left" w:pos="142"/>
          <w:tab w:val="left" w:pos="5387"/>
        </w:tabs>
        <w:spacing w:after="0" w:line="240" w:lineRule="auto"/>
        <w:ind w:firstLine="567"/>
        <w:contextualSpacing/>
        <w:jc w:val="both"/>
        <w:rPr>
          <w:rFonts w:ascii="Times New Roman" w:eastAsiaTheme="minorEastAsia" w:hAnsi="Times New Roman" w:cs="Times New Roman"/>
          <w:sz w:val="28"/>
          <w:szCs w:val="28"/>
          <w:lang w:val="kk-KZ"/>
        </w:rPr>
      </w:pPr>
      <w:r w:rsidRPr="00512505">
        <w:rPr>
          <w:rFonts w:ascii="Times New Roman" w:eastAsiaTheme="minorEastAsia" w:hAnsi="Times New Roman" w:cs="Times New Roman"/>
          <w:sz w:val="28"/>
          <w:szCs w:val="28"/>
          <w:lang w:val="kk-KZ"/>
        </w:rPr>
        <w:t xml:space="preserve">Осыдан, </w:t>
      </w:r>
      <w:r w:rsidR="00252181" w:rsidRPr="00512505">
        <w:rPr>
          <w:rFonts w:ascii="Times New Roman" w:eastAsiaTheme="minorEastAsia" w:hAnsi="Times New Roman" w:cs="Times New Roman"/>
          <w:sz w:val="28"/>
          <w:szCs w:val="28"/>
          <w:lang w:val="kk-KZ"/>
        </w:rPr>
        <w:t xml:space="preserve">векторлардың </w:t>
      </w:r>
      <w:r w:rsidRPr="00512505">
        <w:rPr>
          <w:rFonts w:ascii="Times New Roman" w:eastAsiaTheme="minorEastAsia" w:hAnsi="Times New Roman" w:cs="Times New Roman"/>
          <w:sz w:val="28"/>
          <w:szCs w:val="28"/>
          <w:lang w:val="kk-KZ"/>
        </w:rPr>
        <w:t>скаляр көбейту анықтамасын және қасиеттерін еске түсір</w:t>
      </w:r>
      <w:r w:rsidR="00252181" w:rsidRPr="00512505">
        <w:rPr>
          <w:rFonts w:ascii="Times New Roman" w:eastAsiaTheme="minorEastAsia" w:hAnsi="Times New Roman" w:cs="Times New Roman"/>
          <w:sz w:val="28"/>
          <w:szCs w:val="28"/>
          <w:lang w:val="kk-KZ"/>
        </w:rPr>
        <w:t xml:space="preserve">еді: </w:t>
      </w:r>
    </w:p>
    <w:p w14:paraId="2CCA40FE" w14:textId="5F247B4C" w:rsidR="00F0130F" w:rsidRPr="00512505" w:rsidRDefault="00C9672B" w:rsidP="00252181">
      <w:pPr>
        <w:widowControl w:val="0"/>
        <w:tabs>
          <w:tab w:val="left" w:pos="142"/>
          <w:tab w:val="left" w:pos="5387"/>
        </w:tabs>
        <w:spacing w:after="0" w:line="240" w:lineRule="auto"/>
        <w:contextualSpacing/>
        <w:jc w:val="center"/>
        <w:rPr>
          <w:rFonts w:ascii="Times New Roman" w:eastAsiaTheme="minorEastAsia" w:hAnsi="Times New Roman" w:cs="Times New Roman"/>
          <w:sz w:val="28"/>
          <w:szCs w:val="28"/>
          <w:lang w:val="kk-KZ"/>
        </w:rPr>
      </w:pPr>
      <m:oMath>
        <m:sSup>
          <m:sSupPr>
            <m:ctrlPr>
              <w:rPr>
                <w:rFonts w:ascii="Cambria Math" w:eastAsiaTheme="minorEastAsia" w:hAnsi="Cambria Math" w:cs="Times New Roman"/>
                <w:i/>
                <w:sz w:val="28"/>
                <w:szCs w:val="28"/>
                <w:lang w:val="kk-KZ"/>
              </w:rPr>
            </m:ctrlPr>
          </m:sSupPr>
          <m:e>
            <m:sSub>
              <m:sSubPr>
                <m:ctrlPr>
                  <w:rPr>
                    <w:rFonts w:ascii="Cambria Math" w:eastAsiaTheme="minorEastAsia" w:hAnsi="Cambria Math" w:cs="Times New Roman"/>
                    <w:i/>
                    <w:sz w:val="28"/>
                    <w:szCs w:val="28"/>
                    <w:lang w:val="kk-KZ"/>
                  </w:rPr>
                </m:ctrlPr>
              </m:sSubPr>
              <m:e>
                <m:acc>
                  <m:accPr>
                    <m:chr m:val="⃗"/>
                    <m:ctrlPr>
                      <w:rPr>
                        <w:rFonts w:ascii="Cambria Math" w:eastAsiaTheme="minorEastAsia" w:hAnsi="Cambria Math" w:cs="Times New Roman"/>
                        <w:i/>
                        <w:sz w:val="28"/>
                        <w:szCs w:val="28"/>
                        <w:lang w:val="kk-KZ"/>
                      </w:rPr>
                    </m:ctrlPr>
                  </m:accPr>
                  <m:e>
                    <m:r>
                      <w:rPr>
                        <w:rFonts w:ascii="Cambria Math" w:eastAsiaTheme="minorEastAsia" w:hAnsi="Cambria Math" w:cs="Times New Roman"/>
                        <w:sz w:val="28"/>
                        <w:szCs w:val="28"/>
                        <w:lang w:val="kk-KZ"/>
                      </w:rPr>
                      <m:t>m</m:t>
                    </m:r>
                  </m:e>
                </m:acc>
              </m:e>
              <m:sub>
                <m:r>
                  <w:rPr>
                    <w:rFonts w:ascii="Cambria Math" w:eastAsiaTheme="minorEastAsia" w:hAnsi="Cambria Math" w:cs="Times New Roman"/>
                    <w:sz w:val="28"/>
                    <w:szCs w:val="28"/>
                    <w:lang w:val="kk-KZ"/>
                  </w:rPr>
                  <m:t>b</m:t>
                </m:r>
              </m:sub>
            </m:sSub>
          </m:e>
          <m:sup>
            <m:r>
              <w:rPr>
                <w:rFonts w:ascii="Cambria Math" w:eastAsiaTheme="minorEastAsia" w:hAnsi="Cambria Math" w:cs="Times New Roman"/>
                <w:sz w:val="28"/>
                <w:szCs w:val="28"/>
                <w:lang w:val="kk-KZ"/>
              </w:rPr>
              <m:t>2</m:t>
            </m:r>
          </m:sup>
        </m:sSup>
        <m:r>
          <w:rPr>
            <w:rFonts w:ascii="Cambria Math" w:hAnsi="Cambria Math" w:cs="Times New Roman"/>
            <w:sz w:val="28"/>
            <w:szCs w:val="28"/>
            <w:lang w:val="kk-KZ"/>
          </w:rPr>
          <m:t>=</m:t>
        </m:r>
        <m:r>
          <m:rPr>
            <m:sty m:val="p"/>
          </m:rPr>
          <w:rPr>
            <w:rFonts w:ascii="Cambria Math" w:eastAsiaTheme="minorEastAsia" w:hAnsi="Cambria Math" w:cs="Times New Roman"/>
            <w:sz w:val="28"/>
            <w:szCs w:val="28"/>
            <w:lang w:val="kk-KZ"/>
          </w:rPr>
          <m:t xml:space="preserve"> </m:t>
        </m:r>
        <m:sSup>
          <m:sSupPr>
            <m:ctrlPr>
              <w:rPr>
                <w:rFonts w:ascii="Cambria Math" w:eastAsiaTheme="minorEastAsia" w:hAnsi="Cambria Math" w:cs="Times New Roman"/>
                <w:i/>
                <w:sz w:val="28"/>
                <w:szCs w:val="28"/>
                <w:lang w:val="kk-KZ"/>
              </w:rPr>
            </m:ctrlPr>
          </m:sSupPr>
          <m:e>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m</m:t>
                </m:r>
              </m:e>
              <m:sub>
                <m:r>
                  <w:rPr>
                    <w:rFonts w:ascii="Cambria Math" w:eastAsiaTheme="minorEastAsia" w:hAnsi="Cambria Math" w:cs="Times New Roman"/>
                    <w:sz w:val="28"/>
                    <w:szCs w:val="28"/>
                    <w:lang w:val="kk-KZ"/>
                  </w:rPr>
                  <m:t>b</m:t>
                </m:r>
              </m:sub>
            </m:sSub>
          </m:e>
          <m:sup>
            <m:r>
              <w:rPr>
                <w:rFonts w:ascii="Cambria Math" w:eastAsiaTheme="minorEastAsia" w:hAnsi="Cambria Math" w:cs="Times New Roman"/>
                <w:sz w:val="28"/>
                <w:szCs w:val="28"/>
                <w:lang w:val="kk-KZ"/>
              </w:rPr>
              <m:t>2</m:t>
            </m:r>
          </m:sup>
        </m:sSup>
        <m:r>
          <w:rPr>
            <w:rFonts w:ascii="Cambria Math" w:hAnsi="Cambria Math" w:cs="Times New Roman"/>
            <w:sz w:val="28"/>
            <w:szCs w:val="28"/>
            <w:lang w:val="kk-KZ"/>
          </w:rPr>
          <m:t xml:space="preserve">= </m:t>
        </m:r>
        <m:f>
          <m:fPr>
            <m:ctrlPr>
              <w:rPr>
                <w:rFonts w:ascii="Cambria Math" w:hAnsi="Cambria Math" w:cs="Times New Roman"/>
                <w:i/>
                <w:sz w:val="28"/>
                <w:szCs w:val="28"/>
                <w:lang w:val="kk-KZ"/>
              </w:rPr>
            </m:ctrlPr>
          </m:fPr>
          <m:num>
            <m:r>
              <w:rPr>
                <w:rFonts w:ascii="Cambria Math" w:hAnsi="Cambria Math" w:cs="Times New Roman"/>
                <w:sz w:val="28"/>
                <w:szCs w:val="28"/>
                <w:lang w:val="kk-KZ"/>
              </w:rPr>
              <m:t>1</m:t>
            </m:r>
          </m:num>
          <m:den>
            <m:r>
              <w:rPr>
                <w:rFonts w:ascii="Cambria Math" w:hAnsi="Cambria Math" w:cs="Times New Roman"/>
                <w:sz w:val="28"/>
                <w:szCs w:val="28"/>
                <w:lang w:val="kk-KZ"/>
              </w:rPr>
              <m:t xml:space="preserve">4 </m:t>
            </m:r>
          </m:den>
        </m:f>
        <m:r>
          <w:rPr>
            <w:rFonts w:ascii="Cambria Math" w:hAnsi="Cambria Math" w:cs="Times New Roman"/>
            <w:sz w:val="28"/>
            <w:szCs w:val="28"/>
            <w:lang w:val="kk-KZ"/>
          </w:rPr>
          <m:t>(</m:t>
        </m:r>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c</m:t>
            </m:r>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a</m:t>
            </m:r>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+2</m:t>
        </m:r>
        <m:acc>
          <m:accPr>
            <m:chr m:val="⃗"/>
            <m:ctrlPr>
              <w:rPr>
                <w:rFonts w:ascii="Cambria Math" w:hAnsi="Cambria Math" w:cs="Times New Roman"/>
                <w:i/>
                <w:sz w:val="28"/>
                <w:szCs w:val="28"/>
                <w:lang w:val="en-US"/>
              </w:rPr>
            </m:ctrlPr>
          </m:accPr>
          <m:e>
            <m:r>
              <w:rPr>
                <w:rFonts w:ascii="Cambria Math" w:hAnsi="Cambria Math" w:cs="Times New Roman"/>
                <w:sz w:val="28"/>
                <w:szCs w:val="28"/>
                <w:lang w:val="kk-KZ"/>
              </w:rPr>
              <m:t>a</m:t>
            </m:r>
          </m:e>
        </m:acc>
        <m:r>
          <w:rPr>
            <w:rFonts w:ascii="Cambria Math" w:hAnsi="Cambria Math" w:cs="Times New Roman"/>
            <w:sz w:val="28"/>
            <w:szCs w:val="28"/>
            <w:lang w:val="kk-KZ"/>
          </w:rPr>
          <m:t>∙</m:t>
        </m:r>
        <m:acc>
          <m:accPr>
            <m:chr m:val="⃗"/>
            <m:ctrlPr>
              <w:rPr>
                <w:rFonts w:ascii="Cambria Math" w:hAnsi="Cambria Math" w:cs="Times New Roman"/>
                <w:i/>
                <w:sz w:val="28"/>
                <w:szCs w:val="28"/>
                <w:lang w:val="en-US"/>
              </w:rPr>
            </m:ctrlPr>
          </m:accPr>
          <m:e>
            <m:r>
              <w:rPr>
                <w:rFonts w:ascii="Cambria Math" w:hAnsi="Cambria Math" w:cs="Times New Roman"/>
                <w:sz w:val="28"/>
                <w:szCs w:val="28"/>
                <w:lang w:val="kk-KZ"/>
              </w:rPr>
              <m:t>c</m:t>
            </m:r>
          </m:e>
        </m:acc>
        <m:r>
          <w:rPr>
            <w:rFonts w:ascii="Cambria Math" w:hAnsi="Cambria Math" w:cs="Times New Roman"/>
            <w:sz w:val="28"/>
            <w:szCs w:val="28"/>
            <w:lang w:val="kk-KZ"/>
          </w:rPr>
          <m:t>)</m:t>
        </m:r>
      </m:oMath>
      <w:r w:rsidR="00F0130F" w:rsidRPr="00512505">
        <w:rPr>
          <w:rFonts w:ascii="Times New Roman" w:eastAsiaTheme="minorEastAsia" w:hAnsi="Times New Roman" w:cs="Times New Roman"/>
          <w:sz w:val="28"/>
          <w:szCs w:val="28"/>
          <w:lang w:val="kk-KZ"/>
        </w:rPr>
        <w:t>.</w:t>
      </w:r>
    </w:p>
    <w:p w14:paraId="373F317D" w14:textId="77777777" w:rsidR="00252181" w:rsidRPr="00512505" w:rsidRDefault="00F0130F" w:rsidP="00F0130F">
      <w:pPr>
        <w:widowControl w:val="0"/>
        <w:tabs>
          <w:tab w:val="left" w:pos="142"/>
          <w:tab w:val="left" w:pos="5387"/>
        </w:tabs>
        <w:spacing w:after="0" w:line="240" w:lineRule="auto"/>
        <w:ind w:firstLine="567"/>
        <w:contextualSpacing/>
        <w:jc w:val="both"/>
        <w:rPr>
          <w:rFonts w:ascii="Times New Roman" w:eastAsiaTheme="minorEastAsia" w:hAnsi="Times New Roman" w:cs="Times New Roman"/>
          <w:sz w:val="28"/>
          <w:szCs w:val="28"/>
          <w:lang w:val="kk-KZ"/>
        </w:rPr>
      </w:pPr>
      <w:r w:rsidRPr="00512505">
        <w:rPr>
          <w:rFonts w:ascii="Times New Roman" w:eastAsiaTheme="minorEastAsia" w:hAnsi="Times New Roman" w:cs="Times New Roman"/>
          <w:sz w:val="28"/>
          <w:szCs w:val="28"/>
          <w:lang w:val="kk-KZ"/>
        </w:rPr>
        <w:t xml:space="preserve">Әрі қарай оқушы келесідей пікір айтады: </w:t>
      </w:r>
      <m:oMath>
        <m:r>
          <w:rPr>
            <w:rFonts w:ascii="Cambria Math" w:eastAsiaTheme="minorEastAsia" w:hAnsi="Cambria Math" w:cs="Times New Roman"/>
            <w:sz w:val="28"/>
            <w:szCs w:val="28"/>
            <w:lang w:val="kk-KZ"/>
          </w:rPr>
          <m:t>2</m:t>
        </m:r>
        <m:acc>
          <m:accPr>
            <m:chr m:val="⃗"/>
            <m:ctrlPr>
              <w:rPr>
                <w:rFonts w:ascii="Cambria Math" w:hAnsi="Cambria Math" w:cs="Times New Roman"/>
                <w:i/>
                <w:sz w:val="28"/>
                <w:szCs w:val="28"/>
                <w:lang w:val="en-US"/>
              </w:rPr>
            </m:ctrlPr>
          </m:accPr>
          <m:e>
            <m:r>
              <w:rPr>
                <w:rFonts w:ascii="Cambria Math" w:hAnsi="Cambria Math" w:cs="Times New Roman"/>
                <w:sz w:val="28"/>
                <w:szCs w:val="28"/>
                <w:lang w:val="kk-KZ"/>
              </w:rPr>
              <m:t>a</m:t>
            </m:r>
          </m:e>
        </m:acc>
        <m:r>
          <w:rPr>
            <w:rFonts w:ascii="Cambria Math" w:hAnsi="Cambria Math" w:cs="Times New Roman"/>
            <w:sz w:val="28"/>
            <w:szCs w:val="28"/>
            <w:lang w:val="kk-KZ"/>
          </w:rPr>
          <m:t>∙</m:t>
        </m:r>
        <m:acc>
          <m:accPr>
            <m:chr m:val="⃗"/>
            <m:ctrlPr>
              <w:rPr>
                <w:rFonts w:ascii="Cambria Math" w:hAnsi="Cambria Math" w:cs="Times New Roman"/>
                <w:i/>
                <w:sz w:val="28"/>
                <w:szCs w:val="28"/>
                <w:lang w:val="en-US"/>
              </w:rPr>
            </m:ctrlPr>
          </m:accPr>
          <m:e>
            <m:r>
              <w:rPr>
                <w:rFonts w:ascii="Cambria Math" w:hAnsi="Cambria Math" w:cs="Times New Roman"/>
                <w:sz w:val="28"/>
                <w:szCs w:val="28"/>
                <w:lang w:val="kk-KZ"/>
              </w:rPr>
              <m:t>c</m:t>
            </m:r>
          </m:e>
        </m:acc>
        <m:r>
          <w:rPr>
            <w:rFonts w:ascii="Cambria Math" w:hAnsi="Cambria Math" w:cs="Times New Roman"/>
            <w:sz w:val="28"/>
            <w:szCs w:val="28"/>
            <w:lang w:val="kk-KZ"/>
          </w:rPr>
          <m:t xml:space="preserve"> </m:t>
        </m:r>
      </m:oMath>
      <w:r w:rsidRPr="00512505">
        <w:rPr>
          <w:rFonts w:ascii="Times New Roman" w:eastAsiaTheme="minorEastAsia" w:hAnsi="Times New Roman" w:cs="Times New Roman"/>
          <w:sz w:val="28"/>
          <w:szCs w:val="28"/>
          <w:lang w:val="kk-KZ"/>
        </w:rPr>
        <w:t xml:space="preserve">  өрнегін </w:t>
      </w:r>
      <m:oMath>
        <m:acc>
          <m:accPr>
            <m:chr m:val="⃗"/>
            <m:ctrlPr>
              <w:rPr>
                <w:rFonts w:ascii="Cambria Math" w:hAnsi="Cambria Math" w:cs="Times New Roman"/>
                <w:i/>
                <w:sz w:val="28"/>
                <w:szCs w:val="28"/>
                <w:lang w:val="en-US"/>
              </w:rPr>
            </m:ctrlPr>
          </m:accPr>
          <m:e>
            <m:r>
              <w:rPr>
                <w:rFonts w:ascii="Cambria Math" w:hAnsi="Cambria Math" w:cs="Times New Roman"/>
                <w:sz w:val="28"/>
                <w:szCs w:val="28"/>
                <w:lang w:val="kk-KZ"/>
              </w:rPr>
              <m:t>a</m:t>
            </m:r>
          </m:e>
        </m:acc>
        <m:r>
          <w:rPr>
            <w:rFonts w:ascii="Cambria Math" w:hAnsi="Cambria Math" w:cs="Times New Roman"/>
            <w:sz w:val="28"/>
            <w:szCs w:val="28"/>
            <w:lang w:val="kk-KZ"/>
          </w:rPr>
          <m:t xml:space="preserve">  </m:t>
        </m:r>
      </m:oMath>
      <w:r w:rsidRPr="00512505">
        <w:rPr>
          <w:rFonts w:ascii="Times New Roman" w:eastAsiaTheme="minorEastAsia" w:hAnsi="Times New Roman" w:cs="Times New Roman"/>
          <w:sz w:val="28"/>
          <w:szCs w:val="28"/>
          <w:lang w:val="kk-KZ"/>
        </w:rPr>
        <w:t xml:space="preserve">  және </w:t>
      </w:r>
      <m:oMath>
        <m:r>
          <w:rPr>
            <w:rFonts w:ascii="Cambria Math" w:hAnsi="Cambria Math" w:cs="Times New Roman"/>
            <w:sz w:val="28"/>
            <w:szCs w:val="28"/>
            <w:lang w:val="kk-KZ"/>
          </w:rPr>
          <m:t xml:space="preserve">  </m:t>
        </m:r>
        <m:acc>
          <m:accPr>
            <m:chr m:val="⃗"/>
            <m:ctrlPr>
              <w:rPr>
                <w:rFonts w:ascii="Cambria Math" w:hAnsi="Cambria Math" w:cs="Times New Roman"/>
                <w:i/>
                <w:sz w:val="28"/>
                <w:szCs w:val="28"/>
                <w:lang w:val="en-US"/>
              </w:rPr>
            </m:ctrlPr>
          </m:accPr>
          <m:e>
            <m:r>
              <w:rPr>
                <w:rFonts w:ascii="Cambria Math" w:hAnsi="Cambria Math" w:cs="Times New Roman"/>
                <w:sz w:val="28"/>
                <w:szCs w:val="28"/>
                <w:lang w:val="kk-KZ"/>
              </w:rPr>
              <m:t>c</m:t>
            </m:r>
          </m:e>
        </m:acc>
        <m:r>
          <w:rPr>
            <w:rFonts w:ascii="Cambria Math" w:hAnsi="Cambria Math" w:cs="Times New Roman"/>
            <w:sz w:val="28"/>
            <w:szCs w:val="28"/>
            <w:lang w:val="kk-KZ"/>
          </w:rPr>
          <m:t xml:space="preserve"> </m:t>
        </m:r>
      </m:oMath>
      <w:r w:rsidRPr="00512505">
        <w:rPr>
          <w:rFonts w:ascii="Times New Roman" w:eastAsiaTheme="minorEastAsia" w:hAnsi="Times New Roman" w:cs="Times New Roman"/>
          <w:sz w:val="28"/>
          <w:szCs w:val="28"/>
          <w:lang w:val="kk-KZ"/>
        </w:rPr>
        <w:t xml:space="preserve"> векторларының қосыныдысының немесе айырымының </w:t>
      </w:r>
      <w:r w:rsidR="00252181" w:rsidRPr="00512505">
        <w:rPr>
          <w:rFonts w:ascii="Times New Roman" w:eastAsiaTheme="minorEastAsia" w:hAnsi="Times New Roman" w:cs="Times New Roman"/>
          <w:sz w:val="28"/>
          <w:szCs w:val="28"/>
          <w:lang w:val="kk-KZ"/>
        </w:rPr>
        <w:t xml:space="preserve">скаляр </w:t>
      </w:r>
      <w:r w:rsidRPr="00512505">
        <w:rPr>
          <w:rFonts w:ascii="Times New Roman" w:eastAsiaTheme="minorEastAsia" w:hAnsi="Times New Roman" w:cs="Times New Roman"/>
          <w:sz w:val="28"/>
          <w:szCs w:val="28"/>
          <w:lang w:val="kk-KZ"/>
        </w:rPr>
        <w:t xml:space="preserve">квадратын есептеу нәтижесінде алуға болады. </w:t>
      </w:r>
    </w:p>
    <w:p w14:paraId="662C27DD" w14:textId="4D29902D" w:rsidR="00F0130F" w:rsidRPr="00512505" w:rsidRDefault="00F0130F" w:rsidP="00F0130F">
      <w:pPr>
        <w:widowControl w:val="0"/>
        <w:tabs>
          <w:tab w:val="left" w:pos="142"/>
          <w:tab w:val="left" w:pos="5387"/>
        </w:tabs>
        <w:spacing w:after="0" w:line="240" w:lineRule="auto"/>
        <w:ind w:firstLine="567"/>
        <w:contextualSpacing/>
        <w:jc w:val="both"/>
        <w:rPr>
          <w:rFonts w:ascii="Times New Roman" w:eastAsiaTheme="minorEastAsia" w:hAnsi="Times New Roman" w:cs="Times New Roman"/>
          <w:sz w:val="28"/>
          <w:szCs w:val="28"/>
          <w:lang w:val="kk-KZ"/>
        </w:rPr>
      </w:pPr>
      <w:r w:rsidRPr="00512505">
        <w:rPr>
          <w:rFonts w:ascii="Times New Roman" w:eastAsiaTheme="minorEastAsia" w:hAnsi="Times New Roman" w:cs="Times New Roman"/>
          <w:sz w:val="28"/>
          <w:szCs w:val="28"/>
          <w:lang w:val="kk-KZ"/>
        </w:rPr>
        <w:t xml:space="preserve">Оқушылардың бірі  </w:t>
      </w:r>
      <m:oMath>
        <m:acc>
          <m:accPr>
            <m:chr m:val="⃗"/>
            <m:ctrlPr>
              <w:rPr>
                <w:rFonts w:ascii="Cambria Math" w:hAnsi="Cambria Math" w:cs="Times New Roman"/>
                <w:i/>
                <w:sz w:val="28"/>
                <w:szCs w:val="28"/>
                <w:lang w:val="en-US"/>
              </w:rPr>
            </m:ctrlPr>
          </m:accPr>
          <m:e>
            <m:r>
              <w:rPr>
                <w:rFonts w:ascii="Cambria Math" w:hAnsi="Cambria Math" w:cs="Times New Roman"/>
                <w:sz w:val="28"/>
                <w:szCs w:val="28"/>
                <w:lang w:val="kk-KZ"/>
              </w:rPr>
              <m:t>b</m:t>
            </m:r>
          </m:e>
        </m:acc>
        <m:r>
          <w:rPr>
            <w:rFonts w:ascii="Cambria Math" w:eastAsiaTheme="minorEastAsia" w:hAnsi="Cambria Math" w:cs="Times New Roman"/>
            <w:sz w:val="28"/>
            <w:szCs w:val="28"/>
            <w:lang w:val="kk-KZ"/>
          </w:rPr>
          <m:t>=</m:t>
        </m:r>
        <m:acc>
          <m:accPr>
            <m:chr m:val="⃗"/>
            <m:ctrlPr>
              <w:rPr>
                <w:rFonts w:ascii="Cambria Math" w:hAnsi="Cambria Math" w:cs="Times New Roman"/>
                <w:i/>
                <w:sz w:val="28"/>
                <w:szCs w:val="28"/>
                <w:lang w:val="en-US"/>
              </w:rPr>
            </m:ctrlPr>
          </m:accPr>
          <m:e>
            <m:r>
              <w:rPr>
                <w:rFonts w:ascii="Cambria Math" w:hAnsi="Cambria Math" w:cs="Times New Roman"/>
                <w:sz w:val="28"/>
                <w:szCs w:val="28"/>
                <w:lang w:val="kk-KZ"/>
              </w:rPr>
              <m:t>c</m:t>
            </m:r>
          </m:e>
        </m:acc>
        <m:r>
          <w:rPr>
            <w:rFonts w:ascii="Cambria Math" w:hAnsi="Cambria Math" w:cs="Times New Roman"/>
            <w:sz w:val="28"/>
            <w:szCs w:val="28"/>
            <w:lang w:val="kk-KZ"/>
          </w:rPr>
          <m:t>-</m:t>
        </m:r>
        <m:acc>
          <m:accPr>
            <m:chr m:val="⃗"/>
            <m:ctrlPr>
              <w:rPr>
                <w:rFonts w:ascii="Cambria Math" w:hAnsi="Cambria Math" w:cs="Times New Roman"/>
                <w:i/>
                <w:sz w:val="28"/>
                <w:szCs w:val="28"/>
                <w:lang w:val="en-US"/>
              </w:rPr>
            </m:ctrlPr>
          </m:accPr>
          <m:e>
            <m:r>
              <w:rPr>
                <w:rFonts w:ascii="Cambria Math" w:hAnsi="Cambria Math" w:cs="Times New Roman"/>
                <w:sz w:val="28"/>
                <w:szCs w:val="28"/>
                <w:lang w:val="kk-KZ"/>
              </w:rPr>
              <m:t>a</m:t>
            </m:r>
          </m:e>
        </m:acc>
        <m:r>
          <w:rPr>
            <w:rFonts w:ascii="Cambria Math" w:hAnsi="Cambria Math" w:cs="Times New Roman"/>
            <w:sz w:val="28"/>
            <w:szCs w:val="28"/>
            <w:lang w:val="kk-KZ"/>
          </w:rPr>
          <m:t xml:space="preserve"> </m:t>
        </m:r>
      </m:oMath>
      <w:r w:rsidRPr="00512505">
        <w:rPr>
          <w:rFonts w:ascii="Times New Roman" w:eastAsiaTheme="minorEastAsia" w:hAnsi="Times New Roman" w:cs="Times New Roman"/>
          <w:sz w:val="28"/>
          <w:szCs w:val="28"/>
          <w:lang w:val="kk-KZ"/>
        </w:rPr>
        <w:t xml:space="preserve"> екенін байқайды. Біз оның скаляр квадратын табамыз: </w:t>
      </w:r>
      <m:oMath>
        <m:sSup>
          <m:sSupPr>
            <m:ctrlPr>
              <w:rPr>
                <w:rFonts w:ascii="Cambria Math" w:hAnsi="Cambria Math" w:cs="Times New Roman"/>
                <w:i/>
                <w:sz w:val="28"/>
                <w:szCs w:val="28"/>
                <w:lang w:val="en-US"/>
              </w:rPr>
            </m:ctrlPr>
          </m:sSupPr>
          <m:e>
            <m:acc>
              <m:accPr>
                <m:chr m:val="⃗"/>
                <m:ctrlPr>
                  <w:rPr>
                    <w:rFonts w:ascii="Cambria Math" w:hAnsi="Cambria Math" w:cs="Times New Roman"/>
                    <w:i/>
                    <w:sz w:val="28"/>
                    <w:szCs w:val="28"/>
                    <w:lang w:val="en-US"/>
                  </w:rPr>
                </m:ctrlPr>
              </m:accPr>
              <m:e>
                <m:r>
                  <w:rPr>
                    <w:rFonts w:ascii="Cambria Math" w:hAnsi="Cambria Math" w:cs="Times New Roman"/>
                    <w:sz w:val="28"/>
                    <w:szCs w:val="28"/>
                    <w:lang w:val="kk-KZ"/>
                  </w:rPr>
                  <m:t>b</m:t>
                </m:r>
              </m:e>
            </m:acc>
          </m:e>
          <m:sup>
            <m:r>
              <w:rPr>
                <w:rFonts w:ascii="Cambria Math" w:hAnsi="Cambria Math" w:cs="Times New Roman"/>
                <w:sz w:val="28"/>
                <w:szCs w:val="28"/>
                <w:lang w:val="kk-KZ"/>
              </w:rPr>
              <m:t>2</m:t>
            </m:r>
          </m:sup>
        </m:sSup>
        <m:r>
          <w:rPr>
            <w:rFonts w:ascii="Cambria Math" w:eastAsiaTheme="minorEastAsia" w:hAnsi="Cambria Math" w:cs="Times New Roman"/>
            <w:sz w:val="28"/>
            <w:szCs w:val="28"/>
            <w:lang w:val="kk-KZ"/>
          </w:rPr>
          <m:t>=</m:t>
        </m:r>
        <m:sSup>
          <m:sSupPr>
            <m:ctrlPr>
              <w:rPr>
                <w:rFonts w:ascii="Cambria Math" w:hAnsi="Cambria Math" w:cs="Times New Roman"/>
                <w:i/>
                <w:sz w:val="28"/>
                <w:szCs w:val="28"/>
                <w:lang w:val="en-US"/>
              </w:rPr>
            </m:ctrlPr>
          </m:sSupPr>
          <m:e>
            <m:acc>
              <m:accPr>
                <m:chr m:val="⃗"/>
                <m:ctrlPr>
                  <w:rPr>
                    <w:rFonts w:ascii="Cambria Math" w:hAnsi="Cambria Math" w:cs="Times New Roman"/>
                    <w:i/>
                    <w:sz w:val="28"/>
                    <w:szCs w:val="28"/>
                    <w:lang w:val="en-US"/>
                  </w:rPr>
                </m:ctrlPr>
              </m:accPr>
              <m:e>
                <m:r>
                  <w:rPr>
                    <w:rFonts w:ascii="Cambria Math" w:hAnsi="Cambria Math" w:cs="Times New Roman"/>
                    <w:sz w:val="28"/>
                    <w:szCs w:val="28"/>
                    <w:lang w:val="kk-KZ"/>
                  </w:rPr>
                  <m:t>c</m:t>
                </m:r>
              </m:e>
            </m:acc>
          </m:e>
          <m:sup>
            <m:r>
              <w:rPr>
                <w:rFonts w:ascii="Cambria Math" w:hAnsi="Cambria Math" w:cs="Times New Roman"/>
                <w:sz w:val="28"/>
                <w:szCs w:val="28"/>
                <w:lang w:val="kk-KZ"/>
              </w:rPr>
              <m:t>2</m:t>
            </m:r>
          </m:sup>
        </m:sSup>
        <m:r>
          <w:rPr>
            <w:rFonts w:ascii="Cambria Math" w:hAnsi="Cambria Math" w:cs="Times New Roman"/>
            <w:sz w:val="28"/>
            <w:szCs w:val="28"/>
            <w:lang w:val="kk-KZ"/>
          </w:rPr>
          <m:t>+</m:t>
        </m:r>
        <m:sSup>
          <m:sSupPr>
            <m:ctrlPr>
              <w:rPr>
                <w:rFonts w:ascii="Cambria Math" w:hAnsi="Cambria Math" w:cs="Times New Roman"/>
                <w:i/>
                <w:sz w:val="28"/>
                <w:szCs w:val="28"/>
                <w:lang w:val="en-US"/>
              </w:rPr>
            </m:ctrlPr>
          </m:sSupPr>
          <m:e>
            <m:acc>
              <m:accPr>
                <m:chr m:val="⃗"/>
                <m:ctrlPr>
                  <w:rPr>
                    <w:rFonts w:ascii="Cambria Math" w:hAnsi="Cambria Math" w:cs="Times New Roman"/>
                    <w:i/>
                    <w:sz w:val="28"/>
                    <w:szCs w:val="28"/>
                    <w:lang w:val="en-US"/>
                  </w:rPr>
                </m:ctrlPr>
              </m:accPr>
              <m:e>
                <m:r>
                  <w:rPr>
                    <w:rFonts w:ascii="Cambria Math" w:hAnsi="Cambria Math" w:cs="Times New Roman"/>
                    <w:sz w:val="28"/>
                    <w:szCs w:val="28"/>
                    <w:lang w:val="kk-KZ"/>
                  </w:rPr>
                  <m:t>a</m:t>
                </m:r>
              </m:e>
            </m:acc>
          </m:e>
          <m:sup>
            <m:r>
              <w:rPr>
                <w:rFonts w:ascii="Cambria Math" w:hAnsi="Cambria Math" w:cs="Times New Roman"/>
                <w:sz w:val="28"/>
                <w:szCs w:val="28"/>
                <w:lang w:val="kk-KZ"/>
              </w:rPr>
              <m:t>2</m:t>
            </m:r>
          </m:sup>
        </m:sSup>
        <m:r>
          <w:rPr>
            <w:rFonts w:ascii="Cambria Math" w:hAnsi="Cambria Math" w:cs="Times New Roman"/>
            <w:sz w:val="28"/>
            <w:szCs w:val="28"/>
            <w:lang w:val="kk-KZ"/>
          </w:rPr>
          <m:t>-2</m:t>
        </m:r>
        <m:acc>
          <m:accPr>
            <m:chr m:val="⃗"/>
            <m:ctrlPr>
              <w:rPr>
                <w:rFonts w:ascii="Cambria Math" w:hAnsi="Cambria Math" w:cs="Times New Roman"/>
                <w:i/>
                <w:sz w:val="28"/>
                <w:szCs w:val="28"/>
                <w:lang w:val="en-US"/>
              </w:rPr>
            </m:ctrlPr>
          </m:accPr>
          <m:e>
            <m:r>
              <w:rPr>
                <w:rFonts w:ascii="Cambria Math" w:hAnsi="Cambria Math" w:cs="Times New Roman"/>
                <w:sz w:val="28"/>
                <w:szCs w:val="28"/>
                <w:lang w:val="kk-KZ"/>
              </w:rPr>
              <m:t>c</m:t>
            </m:r>
          </m:e>
        </m:acc>
        <m:r>
          <w:rPr>
            <w:rFonts w:ascii="Cambria Math" w:hAnsi="Cambria Math" w:cs="Times New Roman"/>
            <w:sz w:val="28"/>
            <w:szCs w:val="28"/>
            <w:lang w:val="kk-KZ"/>
          </w:rPr>
          <m:t xml:space="preserve"> ∙</m:t>
        </m:r>
        <m:acc>
          <m:accPr>
            <m:chr m:val="⃗"/>
            <m:ctrlPr>
              <w:rPr>
                <w:rFonts w:ascii="Cambria Math" w:hAnsi="Cambria Math" w:cs="Times New Roman"/>
                <w:i/>
                <w:sz w:val="28"/>
                <w:szCs w:val="28"/>
                <w:lang w:val="en-US"/>
              </w:rPr>
            </m:ctrlPr>
          </m:accPr>
          <m:e>
            <m:r>
              <w:rPr>
                <w:rFonts w:ascii="Cambria Math" w:hAnsi="Cambria Math" w:cs="Times New Roman"/>
                <w:sz w:val="28"/>
                <w:szCs w:val="28"/>
                <w:lang w:val="kk-KZ"/>
              </w:rPr>
              <m:t>a</m:t>
            </m:r>
          </m:e>
        </m:acc>
      </m:oMath>
      <w:r w:rsidRPr="00512505">
        <w:rPr>
          <w:rFonts w:ascii="Times New Roman" w:eastAsiaTheme="minorEastAsia" w:hAnsi="Times New Roman" w:cs="Times New Roman"/>
          <w:sz w:val="28"/>
          <w:szCs w:val="28"/>
          <w:lang w:val="kk-KZ"/>
        </w:rPr>
        <w:t xml:space="preserve"> . </w:t>
      </w:r>
    </w:p>
    <w:p w14:paraId="47023016" w14:textId="487D0F1E" w:rsidR="00F0130F" w:rsidRPr="00512505" w:rsidRDefault="00F0130F" w:rsidP="00F0130F">
      <w:pPr>
        <w:widowControl w:val="0"/>
        <w:tabs>
          <w:tab w:val="left" w:pos="142"/>
          <w:tab w:val="left" w:pos="5387"/>
        </w:tabs>
        <w:spacing w:after="0" w:line="240" w:lineRule="auto"/>
        <w:ind w:firstLine="567"/>
        <w:contextualSpacing/>
        <w:jc w:val="both"/>
        <w:rPr>
          <w:rFonts w:ascii="Times New Roman" w:eastAsiaTheme="minorEastAsia" w:hAnsi="Times New Roman" w:cs="Times New Roman"/>
          <w:sz w:val="28"/>
          <w:szCs w:val="28"/>
          <w:lang w:val="kk-KZ"/>
        </w:rPr>
      </w:pPr>
      <w:r w:rsidRPr="00512505">
        <w:rPr>
          <w:rFonts w:ascii="Times New Roman" w:eastAsiaTheme="minorEastAsia" w:hAnsi="Times New Roman" w:cs="Times New Roman"/>
          <w:sz w:val="28"/>
          <w:szCs w:val="28"/>
          <w:lang w:val="kk-KZ"/>
        </w:rPr>
        <w:t xml:space="preserve">Осыдан, </w:t>
      </w:r>
      <m:oMath>
        <m:r>
          <w:rPr>
            <w:rFonts w:ascii="Cambria Math" w:hAnsi="Cambria Math" w:cs="Times New Roman"/>
            <w:sz w:val="28"/>
            <w:szCs w:val="28"/>
            <w:lang w:val="kk-KZ"/>
          </w:rPr>
          <m:t>2</m:t>
        </m:r>
        <m:acc>
          <m:accPr>
            <m:chr m:val="⃗"/>
            <m:ctrlPr>
              <w:rPr>
                <w:rFonts w:ascii="Cambria Math" w:hAnsi="Cambria Math" w:cs="Times New Roman"/>
                <w:i/>
                <w:sz w:val="28"/>
                <w:szCs w:val="28"/>
                <w:lang w:val="en-US"/>
              </w:rPr>
            </m:ctrlPr>
          </m:accPr>
          <m:e>
            <m:r>
              <w:rPr>
                <w:rFonts w:ascii="Cambria Math" w:hAnsi="Cambria Math" w:cs="Times New Roman"/>
                <w:sz w:val="28"/>
                <w:szCs w:val="28"/>
                <w:lang w:val="kk-KZ"/>
              </w:rPr>
              <m:t>c</m:t>
            </m:r>
          </m:e>
        </m:acc>
        <m:r>
          <w:rPr>
            <w:rFonts w:ascii="Cambria Math" w:hAnsi="Cambria Math" w:cs="Times New Roman"/>
            <w:sz w:val="28"/>
            <w:szCs w:val="28"/>
            <w:lang w:val="kk-KZ"/>
          </w:rPr>
          <m:t xml:space="preserve"> ∙</m:t>
        </m:r>
        <m:acc>
          <m:accPr>
            <m:chr m:val="⃗"/>
            <m:ctrlPr>
              <w:rPr>
                <w:rFonts w:ascii="Cambria Math" w:hAnsi="Cambria Math" w:cs="Times New Roman"/>
                <w:i/>
                <w:sz w:val="28"/>
                <w:szCs w:val="28"/>
                <w:lang w:val="en-US"/>
              </w:rPr>
            </m:ctrlPr>
          </m:accPr>
          <m:e>
            <m:r>
              <w:rPr>
                <w:rFonts w:ascii="Cambria Math" w:hAnsi="Cambria Math" w:cs="Times New Roman"/>
                <w:sz w:val="28"/>
                <w:szCs w:val="28"/>
                <w:lang w:val="kk-KZ"/>
              </w:rPr>
              <m:t>a</m:t>
            </m:r>
          </m:e>
        </m:acc>
        <m:r>
          <w:rPr>
            <w:rFonts w:ascii="Cambria Math" w:hAnsi="Cambria Math" w:cs="Times New Roman"/>
            <w:sz w:val="28"/>
            <w:szCs w:val="28"/>
            <w:lang w:val="kk-KZ"/>
          </w:rPr>
          <m:t>=</m:t>
        </m:r>
        <m:sSup>
          <m:sSupPr>
            <m:ctrlPr>
              <w:rPr>
                <w:rFonts w:ascii="Cambria Math" w:hAnsi="Cambria Math" w:cs="Times New Roman"/>
                <w:i/>
                <w:sz w:val="28"/>
                <w:szCs w:val="28"/>
                <w:lang w:val="en-US"/>
              </w:rPr>
            </m:ctrlPr>
          </m:sSupPr>
          <m:e>
            <m:acc>
              <m:accPr>
                <m:chr m:val="⃗"/>
                <m:ctrlPr>
                  <w:rPr>
                    <w:rFonts w:ascii="Cambria Math" w:hAnsi="Cambria Math" w:cs="Times New Roman"/>
                    <w:i/>
                    <w:sz w:val="28"/>
                    <w:szCs w:val="28"/>
                    <w:lang w:val="en-US"/>
                  </w:rPr>
                </m:ctrlPr>
              </m:accPr>
              <m:e>
                <m:r>
                  <w:rPr>
                    <w:rFonts w:ascii="Cambria Math" w:hAnsi="Cambria Math" w:cs="Times New Roman"/>
                    <w:sz w:val="28"/>
                    <w:szCs w:val="28"/>
                    <w:lang w:val="kk-KZ"/>
                  </w:rPr>
                  <m:t>c</m:t>
                </m:r>
              </m:e>
            </m:acc>
          </m:e>
          <m:sup>
            <m:r>
              <w:rPr>
                <w:rFonts w:ascii="Cambria Math" w:hAnsi="Cambria Math" w:cs="Times New Roman"/>
                <w:sz w:val="28"/>
                <w:szCs w:val="28"/>
                <w:lang w:val="kk-KZ"/>
              </w:rPr>
              <m:t>2</m:t>
            </m:r>
          </m:sup>
        </m:sSup>
        <m:r>
          <w:rPr>
            <w:rFonts w:ascii="Cambria Math" w:hAnsi="Cambria Math" w:cs="Times New Roman"/>
            <w:sz w:val="28"/>
            <w:szCs w:val="28"/>
            <w:lang w:val="kk-KZ"/>
          </w:rPr>
          <m:t>+</m:t>
        </m:r>
        <m:sSup>
          <m:sSupPr>
            <m:ctrlPr>
              <w:rPr>
                <w:rFonts w:ascii="Cambria Math" w:hAnsi="Cambria Math" w:cs="Times New Roman"/>
                <w:i/>
                <w:sz w:val="28"/>
                <w:szCs w:val="28"/>
                <w:lang w:val="en-US"/>
              </w:rPr>
            </m:ctrlPr>
          </m:sSupPr>
          <m:e>
            <m:acc>
              <m:accPr>
                <m:chr m:val="⃗"/>
                <m:ctrlPr>
                  <w:rPr>
                    <w:rFonts w:ascii="Cambria Math" w:hAnsi="Cambria Math" w:cs="Times New Roman"/>
                    <w:i/>
                    <w:sz w:val="28"/>
                    <w:szCs w:val="28"/>
                    <w:lang w:val="en-US"/>
                  </w:rPr>
                </m:ctrlPr>
              </m:accPr>
              <m:e>
                <m:r>
                  <w:rPr>
                    <w:rFonts w:ascii="Cambria Math" w:hAnsi="Cambria Math" w:cs="Times New Roman"/>
                    <w:sz w:val="28"/>
                    <w:szCs w:val="28"/>
                    <w:lang w:val="kk-KZ"/>
                  </w:rPr>
                  <m:t>a</m:t>
                </m:r>
              </m:e>
            </m:acc>
          </m:e>
          <m:sup>
            <m:r>
              <w:rPr>
                <w:rFonts w:ascii="Cambria Math" w:hAnsi="Cambria Math" w:cs="Times New Roman"/>
                <w:sz w:val="28"/>
                <w:szCs w:val="28"/>
                <w:lang w:val="kk-KZ"/>
              </w:rPr>
              <m:t>2</m:t>
            </m:r>
          </m:sup>
        </m:sSup>
        <m:r>
          <w:rPr>
            <w:rFonts w:ascii="Cambria Math" w:hAnsi="Cambria Math" w:cs="Times New Roman"/>
            <w:sz w:val="28"/>
            <w:szCs w:val="28"/>
            <w:lang w:val="kk-KZ"/>
          </w:rPr>
          <m:t>-</m:t>
        </m:r>
        <m:sSup>
          <m:sSupPr>
            <m:ctrlPr>
              <w:rPr>
                <w:rFonts w:ascii="Cambria Math" w:hAnsi="Cambria Math" w:cs="Times New Roman"/>
                <w:i/>
                <w:sz w:val="28"/>
                <w:szCs w:val="28"/>
                <w:lang w:val="en-US"/>
              </w:rPr>
            </m:ctrlPr>
          </m:sSupPr>
          <m:e>
            <m:acc>
              <m:accPr>
                <m:chr m:val="⃗"/>
                <m:ctrlPr>
                  <w:rPr>
                    <w:rFonts w:ascii="Cambria Math" w:hAnsi="Cambria Math" w:cs="Times New Roman"/>
                    <w:i/>
                    <w:sz w:val="28"/>
                    <w:szCs w:val="28"/>
                    <w:lang w:val="en-US"/>
                  </w:rPr>
                </m:ctrlPr>
              </m:accPr>
              <m:e>
                <m:r>
                  <w:rPr>
                    <w:rFonts w:ascii="Cambria Math" w:hAnsi="Cambria Math" w:cs="Times New Roman"/>
                    <w:sz w:val="28"/>
                    <w:szCs w:val="28"/>
                    <w:lang w:val="kk-KZ"/>
                  </w:rPr>
                  <m:t>b</m:t>
                </m:r>
              </m:e>
            </m:acc>
          </m:e>
          <m:sup>
            <m:r>
              <w:rPr>
                <w:rFonts w:ascii="Cambria Math" w:hAnsi="Cambria Math" w:cs="Times New Roman"/>
                <w:sz w:val="28"/>
                <w:szCs w:val="28"/>
                <w:lang w:val="kk-KZ"/>
              </w:rPr>
              <m:t>2</m:t>
            </m:r>
          </m:sup>
        </m:sSup>
        <m:r>
          <w:rPr>
            <w:rFonts w:ascii="Cambria Math" w:hAnsi="Cambria Math" w:cs="Times New Roman"/>
            <w:sz w:val="28"/>
            <w:szCs w:val="28"/>
            <w:lang w:val="kk-KZ"/>
          </w:rPr>
          <m:t>=</m:t>
        </m:r>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c</m:t>
            </m:r>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a</m:t>
            </m:r>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b</m:t>
            </m:r>
          </m:e>
          <m:sup>
            <m:r>
              <w:rPr>
                <w:rFonts w:ascii="Cambria Math" w:eastAsiaTheme="minorEastAsia" w:hAnsi="Cambria Math" w:cs="Times New Roman"/>
                <w:sz w:val="28"/>
                <w:szCs w:val="28"/>
                <w:lang w:val="kk-KZ"/>
              </w:rPr>
              <m:t>2</m:t>
            </m:r>
          </m:sup>
        </m:sSup>
      </m:oMath>
      <w:r w:rsidRPr="00512505">
        <w:rPr>
          <w:rFonts w:ascii="Times New Roman" w:eastAsiaTheme="minorEastAsia" w:hAnsi="Times New Roman" w:cs="Times New Roman"/>
          <w:sz w:val="28"/>
          <w:szCs w:val="28"/>
          <w:lang w:val="kk-KZ"/>
        </w:rPr>
        <w:t xml:space="preserve">. Енді оқушы жоғарыда берілген өрнектерден  </w:t>
      </w:r>
      <m:oMath>
        <m:r>
          <m:rPr>
            <m:sty m:val="p"/>
          </m:rPr>
          <w:rPr>
            <w:rFonts w:ascii="Cambria Math" w:eastAsiaTheme="minorEastAsia" w:hAnsi="Cambria Math" w:cs="Times New Roman"/>
            <w:sz w:val="28"/>
            <w:szCs w:val="28"/>
            <w:lang w:val="kk-KZ"/>
          </w:rPr>
          <m:t xml:space="preserve"> </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m</m:t>
            </m:r>
          </m:e>
          <m:sub>
            <m:r>
              <w:rPr>
                <w:rFonts w:ascii="Cambria Math" w:eastAsiaTheme="minorEastAsia" w:hAnsi="Cambria Math" w:cs="Times New Roman"/>
                <w:sz w:val="28"/>
                <w:szCs w:val="28"/>
                <w:lang w:val="kk-KZ"/>
              </w:rPr>
              <m:t>b</m:t>
            </m:r>
          </m:sub>
        </m:sSub>
        <m:r>
          <w:rPr>
            <w:rFonts w:ascii="Cambria Math" w:hAnsi="Cambria Math" w:cs="Times New Roman"/>
            <w:sz w:val="28"/>
            <w:szCs w:val="28"/>
            <w:lang w:val="kk-KZ"/>
          </w:rPr>
          <m:t xml:space="preserve">= </m:t>
        </m:r>
        <m:f>
          <m:fPr>
            <m:ctrlPr>
              <w:rPr>
                <w:rFonts w:ascii="Cambria Math" w:hAnsi="Cambria Math" w:cs="Times New Roman"/>
                <w:i/>
                <w:sz w:val="28"/>
                <w:szCs w:val="28"/>
                <w:lang w:val="kk-KZ"/>
              </w:rPr>
            </m:ctrlPr>
          </m:fPr>
          <m:num>
            <m:r>
              <w:rPr>
                <w:rFonts w:ascii="Cambria Math" w:hAnsi="Cambria Math" w:cs="Times New Roman"/>
                <w:sz w:val="28"/>
                <w:szCs w:val="28"/>
                <w:lang w:val="kk-KZ"/>
              </w:rPr>
              <m:t>1</m:t>
            </m:r>
          </m:num>
          <m:den>
            <m:r>
              <w:rPr>
                <w:rFonts w:ascii="Cambria Math" w:hAnsi="Cambria Math" w:cs="Times New Roman"/>
                <w:sz w:val="28"/>
                <w:szCs w:val="28"/>
                <w:lang w:val="kk-KZ"/>
              </w:rPr>
              <m:t xml:space="preserve">2 </m:t>
            </m:r>
          </m:den>
        </m:f>
        <m:rad>
          <m:radPr>
            <m:degHide m:val="1"/>
            <m:ctrlPr>
              <w:rPr>
                <w:rFonts w:ascii="Cambria Math" w:eastAsiaTheme="minorEastAsia" w:hAnsi="Cambria Math" w:cs="Times New Roman"/>
                <w:i/>
                <w:sz w:val="28"/>
                <w:szCs w:val="28"/>
                <w:lang w:val="kk-KZ"/>
              </w:rPr>
            </m:ctrlPr>
          </m:radPr>
          <m:deg/>
          <m:e>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2a</m:t>
                </m:r>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2c</m:t>
                </m:r>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b</m:t>
                </m:r>
              </m:e>
              <m:sup>
                <m:r>
                  <w:rPr>
                    <w:rFonts w:ascii="Cambria Math" w:eastAsiaTheme="minorEastAsia" w:hAnsi="Cambria Math" w:cs="Times New Roman"/>
                    <w:sz w:val="28"/>
                    <w:szCs w:val="28"/>
                    <w:lang w:val="kk-KZ"/>
                  </w:rPr>
                  <m:t>2</m:t>
                </m:r>
              </m:sup>
            </m:sSup>
          </m:e>
        </m:rad>
      </m:oMath>
      <w:r w:rsidRPr="00512505">
        <w:rPr>
          <w:rFonts w:ascii="Times New Roman" w:eastAsiaTheme="minorEastAsia" w:hAnsi="Times New Roman" w:cs="Times New Roman"/>
          <w:sz w:val="28"/>
          <w:szCs w:val="28"/>
          <w:lang w:val="kk-KZ"/>
        </w:rPr>
        <w:t xml:space="preserve"> алады.</w:t>
      </w:r>
    </w:p>
    <w:p w14:paraId="00B9D961" w14:textId="3F2D985F" w:rsidR="00252181" w:rsidRPr="00512505" w:rsidRDefault="00252181" w:rsidP="00F0130F">
      <w:pPr>
        <w:widowControl w:val="0"/>
        <w:tabs>
          <w:tab w:val="left" w:pos="142"/>
          <w:tab w:val="left" w:pos="5387"/>
        </w:tabs>
        <w:spacing w:after="0" w:line="240" w:lineRule="auto"/>
        <w:ind w:firstLine="567"/>
        <w:contextualSpacing/>
        <w:jc w:val="both"/>
        <w:rPr>
          <w:rFonts w:ascii="Times New Roman" w:eastAsiaTheme="minorEastAsia" w:hAnsi="Times New Roman" w:cs="Times New Roman"/>
          <w:sz w:val="28"/>
          <w:szCs w:val="28"/>
          <w:lang w:val="kk-KZ"/>
        </w:rPr>
      </w:pPr>
      <w:r w:rsidRPr="00512505">
        <w:rPr>
          <w:rFonts w:ascii="Times New Roman" w:eastAsiaTheme="minorEastAsia" w:hAnsi="Times New Roman" w:cs="Times New Roman"/>
          <w:b/>
          <w:sz w:val="28"/>
          <w:szCs w:val="28"/>
          <w:lang w:val="kk-KZ"/>
        </w:rPr>
        <w:t>3-әдіс</w:t>
      </w:r>
      <w:r w:rsidRPr="00512505">
        <w:rPr>
          <w:rFonts w:ascii="Times New Roman" w:eastAsiaTheme="minorEastAsia" w:hAnsi="Times New Roman" w:cs="Times New Roman"/>
          <w:sz w:val="28"/>
          <w:szCs w:val="28"/>
          <w:lang w:val="kk-KZ"/>
        </w:rPr>
        <w:t xml:space="preserve"> – координаталық әдіс. </w:t>
      </w:r>
    </w:p>
    <w:p w14:paraId="04E65016" w14:textId="68788057" w:rsidR="00F0130F" w:rsidRPr="00512505" w:rsidRDefault="00F0130F" w:rsidP="00F0130F">
      <w:pPr>
        <w:widowControl w:val="0"/>
        <w:tabs>
          <w:tab w:val="left" w:pos="142"/>
          <w:tab w:val="left" w:pos="5387"/>
        </w:tabs>
        <w:spacing w:after="0" w:line="240" w:lineRule="auto"/>
        <w:ind w:firstLine="567"/>
        <w:contextualSpacing/>
        <w:jc w:val="both"/>
        <w:rPr>
          <w:rFonts w:ascii="Times New Roman" w:eastAsiaTheme="minorEastAsia" w:hAnsi="Times New Roman" w:cs="Times New Roman"/>
          <w:sz w:val="28"/>
          <w:szCs w:val="28"/>
          <w:lang w:val="kk-KZ"/>
        </w:rPr>
      </w:pPr>
      <w:r w:rsidRPr="00512505">
        <w:rPr>
          <w:rFonts w:ascii="Times New Roman" w:eastAsiaTheme="minorEastAsia" w:hAnsi="Times New Roman" w:cs="Times New Roman"/>
          <w:sz w:val="28"/>
          <w:szCs w:val="28"/>
          <w:lang w:val="kk-KZ"/>
        </w:rPr>
        <w:t>Осы есепті координаталық тәсілмен шешуге болады. Бірақ координат</w:t>
      </w:r>
      <w:r w:rsidR="00252181" w:rsidRPr="00512505">
        <w:rPr>
          <w:rFonts w:ascii="Times New Roman" w:eastAsiaTheme="minorEastAsia" w:hAnsi="Times New Roman" w:cs="Times New Roman"/>
          <w:sz w:val="28"/>
          <w:szCs w:val="28"/>
          <w:lang w:val="kk-KZ"/>
        </w:rPr>
        <w:t xml:space="preserve">алар </w:t>
      </w:r>
      <w:r w:rsidRPr="00512505">
        <w:rPr>
          <w:rFonts w:ascii="Times New Roman" w:eastAsiaTheme="minorEastAsia" w:hAnsi="Times New Roman" w:cs="Times New Roman"/>
          <w:sz w:val="28"/>
          <w:szCs w:val="28"/>
          <w:lang w:val="kk-KZ"/>
        </w:rPr>
        <w:t>жүйесін қалай таңда</w:t>
      </w:r>
      <w:r w:rsidR="00252181" w:rsidRPr="00512505">
        <w:rPr>
          <w:rFonts w:ascii="Times New Roman" w:eastAsiaTheme="minorEastAsia" w:hAnsi="Times New Roman" w:cs="Times New Roman"/>
          <w:sz w:val="28"/>
          <w:szCs w:val="28"/>
          <w:lang w:val="kk-KZ"/>
        </w:rPr>
        <w:t>ймыз</w:t>
      </w:r>
      <w:r w:rsidRPr="00512505">
        <w:rPr>
          <w:rFonts w:ascii="Times New Roman" w:eastAsiaTheme="minorEastAsia" w:hAnsi="Times New Roman" w:cs="Times New Roman"/>
          <w:sz w:val="28"/>
          <w:szCs w:val="28"/>
          <w:lang w:val="kk-KZ"/>
        </w:rPr>
        <w:t xml:space="preserve">? </w:t>
      </w:r>
    </w:p>
    <w:p w14:paraId="07F86A06" w14:textId="77777777" w:rsidR="00252181" w:rsidRPr="00512505" w:rsidRDefault="00F0130F" w:rsidP="00F0130F">
      <w:pPr>
        <w:widowControl w:val="0"/>
        <w:tabs>
          <w:tab w:val="left" w:pos="142"/>
          <w:tab w:val="left" w:pos="5387"/>
        </w:tabs>
        <w:spacing w:after="0" w:line="240" w:lineRule="auto"/>
        <w:ind w:firstLine="567"/>
        <w:contextualSpacing/>
        <w:jc w:val="both"/>
        <w:rPr>
          <w:rFonts w:ascii="Times New Roman" w:eastAsiaTheme="minorEastAsia" w:hAnsi="Times New Roman" w:cs="Times New Roman"/>
          <w:sz w:val="28"/>
          <w:szCs w:val="28"/>
          <w:lang w:val="kk-KZ"/>
        </w:rPr>
      </w:pPr>
      <m:oMath>
        <m:r>
          <w:rPr>
            <w:rFonts w:ascii="Cambria Math" w:hAnsi="Cambria Math" w:cs="Times New Roman"/>
            <w:sz w:val="28"/>
            <w:szCs w:val="28"/>
            <w:lang w:val="kk-KZ"/>
          </w:rPr>
          <m:t xml:space="preserve"> </m:t>
        </m:r>
      </m:oMath>
      <w:r w:rsidRPr="00512505">
        <w:rPr>
          <w:rFonts w:ascii="Times New Roman" w:eastAsiaTheme="minorEastAsia" w:hAnsi="Times New Roman" w:cs="Times New Roman"/>
          <w:sz w:val="28"/>
          <w:szCs w:val="28"/>
          <w:lang w:val="kk-KZ"/>
        </w:rPr>
        <w:t>Кейбір талқылаулардан кейін оқушылар координат</w:t>
      </w:r>
      <w:r w:rsidR="00252181" w:rsidRPr="00512505">
        <w:rPr>
          <w:rFonts w:ascii="Times New Roman" w:eastAsiaTheme="minorEastAsia" w:hAnsi="Times New Roman" w:cs="Times New Roman"/>
          <w:sz w:val="28"/>
          <w:szCs w:val="28"/>
          <w:lang w:val="kk-KZ"/>
        </w:rPr>
        <w:t>алар</w:t>
      </w:r>
      <w:r w:rsidRPr="00512505">
        <w:rPr>
          <w:rFonts w:ascii="Times New Roman" w:eastAsiaTheme="minorEastAsia" w:hAnsi="Times New Roman" w:cs="Times New Roman"/>
          <w:sz w:val="28"/>
          <w:szCs w:val="28"/>
          <w:lang w:val="kk-KZ"/>
        </w:rPr>
        <w:t xml:space="preserve"> жүйесін таңдауды ұсынады, осылайша </w:t>
      </w:r>
      <m:oMath>
        <m:r>
          <w:rPr>
            <w:rFonts w:ascii="Cambria Math" w:hAnsi="Cambria Math" w:cs="Times New Roman"/>
            <w:sz w:val="28"/>
            <w:szCs w:val="28"/>
            <w:lang w:val="kk-KZ"/>
          </w:rPr>
          <m:t>A</m:t>
        </m:r>
      </m:oMath>
      <w:r w:rsidRPr="00512505">
        <w:rPr>
          <w:rFonts w:ascii="Times New Roman" w:eastAsiaTheme="minorEastAsia" w:hAnsi="Times New Roman" w:cs="Times New Roman"/>
          <w:sz w:val="28"/>
          <w:szCs w:val="28"/>
          <w:lang w:val="kk-KZ"/>
        </w:rPr>
        <w:t xml:space="preserve"> нүктесі координаттардың басы, ал </w:t>
      </w:r>
      <m:oMath>
        <m:r>
          <w:rPr>
            <w:rFonts w:ascii="Cambria Math" w:hAnsi="Cambria Math" w:cs="Times New Roman"/>
            <w:sz w:val="28"/>
            <w:szCs w:val="28"/>
            <w:lang w:val="kk-KZ"/>
          </w:rPr>
          <m:t>A</m:t>
        </m:r>
      </m:oMath>
      <w:r w:rsidRPr="00512505">
        <w:rPr>
          <w:rFonts w:ascii="Times New Roman" w:eastAsiaTheme="minorEastAsia" w:hAnsi="Times New Roman" w:cs="Times New Roman"/>
          <w:sz w:val="28"/>
          <w:szCs w:val="28"/>
          <w:lang w:val="kk-KZ"/>
        </w:rPr>
        <w:t xml:space="preserve">, </w:t>
      </w:r>
      <m:oMath>
        <m:r>
          <w:rPr>
            <w:rFonts w:ascii="Cambria Math" w:hAnsi="Cambria Math" w:cs="Times New Roman"/>
            <w:sz w:val="28"/>
            <w:szCs w:val="28"/>
            <w:lang w:val="kk-KZ"/>
          </w:rPr>
          <m:t>D</m:t>
        </m:r>
      </m:oMath>
      <w:r w:rsidRPr="00512505">
        <w:rPr>
          <w:rFonts w:ascii="Times New Roman" w:eastAsiaTheme="minorEastAsia" w:hAnsi="Times New Roman" w:cs="Times New Roman"/>
          <w:sz w:val="28"/>
          <w:szCs w:val="28"/>
          <w:lang w:val="kk-KZ"/>
        </w:rPr>
        <w:t xml:space="preserve"> және </w:t>
      </w:r>
      <m:oMath>
        <m:r>
          <w:rPr>
            <w:rFonts w:ascii="Cambria Math" w:eastAsiaTheme="minorEastAsia" w:hAnsi="Cambria Math" w:cs="Times New Roman"/>
            <w:sz w:val="28"/>
            <w:szCs w:val="28"/>
            <w:lang w:val="kk-KZ"/>
          </w:rPr>
          <m:t>C</m:t>
        </m:r>
      </m:oMath>
      <w:r w:rsidRPr="00512505">
        <w:rPr>
          <w:rFonts w:ascii="Times New Roman" w:eastAsiaTheme="minorEastAsia" w:hAnsi="Times New Roman" w:cs="Times New Roman"/>
          <w:sz w:val="28"/>
          <w:szCs w:val="28"/>
          <w:lang w:val="kk-KZ"/>
        </w:rPr>
        <w:t xml:space="preserve"> нүктелерінің координат</w:t>
      </w:r>
      <w:r w:rsidR="00252181" w:rsidRPr="00512505">
        <w:rPr>
          <w:rFonts w:ascii="Times New Roman" w:eastAsiaTheme="minorEastAsia" w:hAnsi="Times New Roman" w:cs="Times New Roman"/>
          <w:sz w:val="28"/>
          <w:szCs w:val="28"/>
          <w:lang w:val="kk-KZ"/>
        </w:rPr>
        <w:t>алары</w:t>
      </w:r>
      <w:r w:rsidRPr="00512505">
        <w:rPr>
          <w:rFonts w:ascii="Times New Roman" w:eastAsiaTheme="minorEastAsia" w:hAnsi="Times New Roman" w:cs="Times New Roman"/>
          <w:sz w:val="28"/>
          <w:szCs w:val="28"/>
          <w:lang w:val="kk-KZ"/>
        </w:rPr>
        <w:t xml:space="preserve"> келесідей</w:t>
      </w:r>
      <w:r w:rsidR="00252181" w:rsidRPr="00512505">
        <w:rPr>
          <w:rFonts w:ascii="Times New Roman" w:eastAsiaTheme="minorEastAsia" w:hAnsi="Times New Roman" w:cs="Times New Roman"/>
          <w:sz w:val="28"/>
          <w:szCs w:val="28"/>
          <w:lang w:val="kk-KZ"/>
        </w:rPr>
        <w:t xml:space="preserve"> болады</w:t>
      </w:r>
      <w:r w:rsidRPr="00512505">
        <w:rPr>
          <w:rFonts w:ascii="Times New Roman" w:eastAsiaTheme="minorEastAsia" w:hAnsi="Times New Roman" w:cs="Times New Roman"/>
          <w:sz w:val="28"/>
          <w:szCs w:val="28"/>
          <w:lang w:val="kk-KZ"/>
        </w:rPr>
        <w:t xml:space="preserve">: </w:t>
      </w:r>
      <m:oMath>
        <m:r>
          <w:rPr>
            <w:rFonts w:ascii="Cambria Math" w:hAnsi="Cambria Math" w:cs="Times New Roman"/>
            <w:sz w:val="28"/>
            <w:szCs w:val="28"/>
            <w:lang w:val="kk-KZ"/>
          </w:rPr>
          <m:t>A(0;0)</m:t>
        </m:r>
      </m:oMath>
      <w:r w:rsidRPr="00512505">
        <w:rPr>
          <w:rFonts w:ascii="Times New Roman" w:eastAsiaTheme="minorEastAsia" w:hAnsi="Times New Roman" w:cs="Times New Roman"/>
          <w:sz w:val="28"/>
          <w:szCs w:val="28"/>
          <w:lang w:val="kk-KZ"/>
        </w:rPr>
        <w:t xml:space="preserve">,  </w:t>
      </w:r>
      <m:oMath>
        <m:r>
          <w:rPr>
            <w:rFonts w:ascii="Cambria Math" w:hAnsi="Cambria Math" w:cs="Times New Roman"/>
            <w:sz w:val="28"/>
            <w:szCs w:val="28"/>
            <w:lang w:val="kk-KZ"/>
          </w:rPr>
          <m:t>D</m:t>
        </m:r>
        <m:d>
          <m:dPr>
            <m:ctrlPr>
              <w:rPr>
                <w:rFonts w:ascii="Cambria Math" w:hAnsi="Cambria Math" w:cs="Times New Roman"/>
                <w:i/>
                <w:sz w:val="28"/>
                <w:szCs w:val="28"/>
                <w:lang w:val="kk-KZ"/>
              </w:rPr>
            </m:ctrlPr>
          </m:dPr>
          <m:e>
            <m:f>
              <m:fPr>
                <m:ctrlPr>
                  <w:rPr>
                    <w:rFonts w:ascii="Cambria Math" w:hAnsi="Cambria Math" w:cs="Times New Roman"/>
                    <w:i/>
                    <w:sz w:val="28"/>
                    <w:szCs w:val="28"/>
                    <w:lang w:val="kk-KZ"/>
                  </w:rPr>
                </m:ctrlPr>
              </m:fPr>
              <m:num>
                <m:r>
                  <w:rPr>
                    <w:rFonts w:ascii="Cambria Math" w:hAnsi="Cambria Math" w:cs="Times New Roman"/>
                    <w:sz w:val="28"/>
                    <w:szCs w:val="28"/>
                    <w:lang w:val="kk-KZ"/>
                  </w:rPr>
                  <m:t>b</m:t>
                </m:r>
              </m:num>
              <m:den>
                <m:r>
                  <w:rPr>
                    <w:rFonts w:ascii="Cambria Math" w:hAnsi="Cambria Math" w:cs="Times New Roman"/>
                    <w:sz w:val="28"/>
                    <w:szCs w:val="28"/>
                    <w:lang w:val="kk-KZ"/>
                  </w:rPr>
                  <m:t>2</m:t>
                </m:r>
              </m:den>
            </m:f>
            <m:r>
              <w:rPr>
                <w:rFonts w:ascii="Cambria Math" w:hAnsi="Cambria Math" w:cs="Times New Roman"/>
                <w:sz w:val="28"/>
                <w:szCs w:val="28"/>
                <w:lang w:val="kk-KZ"/>
              </w:rPr>
              <m:t>;0</m:t>
            </m:r>
          </m:e>
        </m:d>
      </m:oMath>
      <w:r w:rsidRPr="00512505">
        <w:rPr>
          <w:rFonts w:ascii="Times New Roman" w:eastAsiaTheme="minorEastAsia" w:hAnsi="Times New Roman" w:cs="Times New Roman"/>
          <w:sz w:val="28"/>
          <w:szCs w:val="28"/>
          <w:lang w:val="kk-KZ"/>
        </w:rPr>
        <w:t xml:space="preserve">,  </w:t>
      </w:r>
      <m:oMath>
        <m:r>
          <w:rPr>
            <w:rFonts w:ascii="Cambria Math" w:hAnsi="Cambria Math" w:cs="Times New Roman"/>
            <w:sz w:val="28"/>
            <w:szCs w:val="28"/>
            <w:lang w:val="kk-KZ"/>
          </w:rPr>
          <m:t>C</m:t>
        </m:r>
        <m:d>
          <m:dPr>
            <m:ctrlPr>
              <w:rPr>
                <w:rFonts w:ascii="Cambria Math" w:hAnsi="Cambria Math" w:cs="Times New Roman"/>
                <w:i/>
                <w:sz w:val="28"/>
                <w:szCs w:val="28"/>
                <w:lang w:val="kk-KZ"/>
              </w:rPr>
            </m:ctrlPr>
          </m:dPr>
          <m:e>
            <m:r>
              <w:rPr>
                <w:rFonts w:ascii="Cambria Math" w:hAnsi="Cambria Math" w:cs="Times New Roman"/>
                <w:sz w:val="28"/>
                <w:szCs w:val="28"/>
                <w:lang w:val="kk-KZ"/>
              </w:rPr>
              <m:t>b;0</m:t>
            </m:r>
          </m:e>
        </m:d>
      </m:oMath>
      <w:r w:rsidRPr="00512505">
        <w:rPr>
          <w:rFonts w:ascii="Times New Roman" w:eastAsiaTheme="minorEastAsia" w:hAnsi="Times New Roman" w:cs="Times New Roman"/>
          <w:sz w:val="28"/>
          <w:szCs w:val="28"/>
          <w:lang w:val="kk-KZ"/>
        </w:rPr>
        <w:t xml:space="preserve">. </w:t>
      </w:r>
    </w:p>
    <w:p w14:paraId="129B1E4F" w14:textId="675677CD" w:rsidR="00F0130F" w:rsidRPr="00512505" w:rsidRDefault="00F0130F" w:rsidP="00F0130F">
      <w:pPr>
        <w:widowControl w:val="0"/>
        <w:tabs>
          <w:tab w:val="left" w:pos="142"/>
          <w:tab w:val="left" w:pos="5387"/>
        </w:tabs>
        <w:spacing w:after="0" w:line="240" w:lineRule="auto"/>
        <w:ind w:firstLine="567"/>
        <w:contextualSpacing/>
        <w:jc w:val="both"/>
        <w:rPr>
          <w:rFonts w:ascii="Times New Roman" w:eastAsiaTheme="minorEastAsia" w:hAnsi="Times New Roman" w:cs="Times New Roman"/>
          <w:sz w:val="28"/>
          <w:szCs w:val="28"/>
          <w:lang w:val="kk-KZ"/>
        </w:rPr>
      </w:pPr>
      <w:r w:rsidRPr="00512505">
        <w:rPr>
          <w:rFonts w:ascii="Times New Roman" w:eastAsiaTheme="minorEastAsia" w:hAnsi="Times New Roman" w:cs="Times New Roman"/>
          <w:sz w:val="28"/>
          <w:szCs w:val="28"/>
          <w:lang w:val="kk-KZ"/>
        </w:rPr>
        <w:t>Мұндай координат</w:t>
      </w:r>
      <w:r w:rsidR="00252181" w:rsidRPr="00512505">
        <w:rPr>
          <w:rFonts w:ascii="Times New Roman" w:eastAsiaTheme="minorEastAsia" w:hAnsi="Times New Roman" w:cs="Times New Roman"/>
          <w:sz w:val="28"/>
          <w:szCs w:val="28"/>
          <w:lang w:val="kk-KZ"/>
        </w:rPr>
        <w:t>алар</w:t>
      </w:r>
      <w:r w:rsidRPr="00512505">
        <w:rPr>
          <w:rFonts w:ascii="Times New Roman" w:eastAsiaTheme="minorEastAsia" w:hAnsi="Times New Roman" w:cs="Times New Roman"/>
          <w:sz w:val="28"/>
          <w:szCs w:val="28"/>
          <w:lang w:val="kk-KZ"/>
        </w:rPr>
        <w:t xml:space="preserve"> жүйесінде </w:t>
      </w:r>
      <m:oMath>
        <m:r>
          <w:rPr>
            <w:rFonts w:ascii="Cambria Math" w:hAnsi="Cambria Math" w:cs="Times New Roman"/>
            <w:sz w:val="28"/>
            <w:szCs w:val="28"/>
            <w:lang w:val="kk-KZ"/>
          </w:rPr>
          <m:t>B</m:t>
        </m:r>
      </m:oMath>
      <w:r w:rsidRPr="00512505">
        <w:rPr>
          <w:rFonts w:ascii="Times New Roman" w:eastAsiaTheme="minorEastAsia" w:hAnsi="Times New Roman" w:cs="Times New Roman"/>
          <w:sz w:val="28"/>
          <w:szCs w:val="28"/>
          <w:lang w:val="kk-KZ"/>
        </w:rPr>
        <w:t xml:space="preserve"> нүктесінің координат</w:t>
      </w:r>
      <w:r w:rsidR="00252181" w:rsidRPr="00512505">
        <w:rPr>
          <w:rFonts w:ascii="Times New Roman" w:eastAsiaTheme="minorEastAsia" w:hAnsi="Times New Roman" w:cs="Times New Roman"/>
          <w:sz w:val="28"/>
          <w:szCs w:val="28"/>
          <w:lang w:val="kk-KZ"/>
        </w:rPr>
        <w:t>алары</w:t>
      </w:r>
      <w:r w:rsidRPr="00512505">
        <w:rPr>
          <w:rFonts w:ascii="Times New Roman" w:eastAsiaTheme="minorEastAsia" w:hAnsi="Times New Roman" w:cs="Times New Roman"/>
          <w:sz w:val="28"/>
          <w:szCs w:val="28"/>
          <w:lang w:val="kk-KZ"/>
        </w:rPr>
        <w:t xml:space="preserve"> </w:t>
      </w:r>
      <w:r w:rsidR="00252181" w:rsidRPr="00512505">
        <w:rPr>
          <w:rFonts w:ascii="Times New Roman" w:eastAsiaTheme="minorEastAsia" w:hAnsi="Times New Roman" w:cs="Times New Roman"/>
          <w:sz w:val="28"/>
          <w:szCs w:val="28"/>
          <w:lang w:val="kk-KZ"/>
        </w:rPr>
        <w:t>(</w:t>
      </w:r>
      <w:r w:rsidRPr="00512505">
        <w:rPr>
          <w:rFonts w:ascii="Times New Roman" w:eastAsiaTheme="minorEastAsia" w:hAnsi="Times New Roman" w:cs="Times New Roman"/>
          <w:i/>
          <w:sz w:val="28"/>
          <w:szCs w:val="28"/>
          <w:lang w:val="kk-KZ"/>
        </w:rPr>
        <w:t>x</w:t>
      </w:r>
      <w:r w:rsidR="00252181" w:rsidRPr="00512505">
        <w:rPr>
          <w:rFonts w:ascii="Times New Roman" w:eastAsiaTheme="minorEastAsia" w:hAnsi="Times New Roman" w:cs="Times New Roman"/>
          <w:sz w:val="28"/>
          <w:szCs w:val="28"/>
          <w:lang w:val="kk-KZ"/>
        </w:rPr>
        <w:t xml:space="preserve">; </w:t>
      </w:r>
      <w:r w:rsidRPr="00512505">
        <w:rPr>
          <w:rFonts w:ascii="Times New Roman" w:eastAsiaTheme="minorEastAsia" w:hAnsi="Times New Roman" w:cs="Times New Roman"/>
          <w:i/>
          <w:sz w:val="28"/>
          <w:szCs w:val="28"/>
          <w:lang w:val="kk-KZ"/>
        </w:rPr>
        <w:t>у</w:t>
      </w:r>
      <w:r w:rsidR="00252181" w:rsidRPr="00512505">
        <w:rPr>
          <w:rFonts w:ascii="Times New Roman" w:eastAsiaTheme="minorEastAsia" w:hAnsi="Times New Roman" w:cs="Times New Roman"/>
          <w:sz w:val="28"/>
          <w:szCs w:val="28"/>
          <w:lang w:val="kk-KZ"/>
        </w:rPr>
        <w:t>)</w:t>
      </w:r>
      <w:r w:rsidRPr="00512505">
        <w:rPr>
          <w:rFonts w:ascii="Times New Roman" w:eastAsiaTheme="minorEastAsia" w:hAnsi="Times New Roman" w:cs="Times New Roman"/>
          <w:sz w:val="28"/>
          <w:szCs w:val="28"/>
          <w:lang w:val="kk-KZ"/>
        </w:rPr>
        <w:t xml:space="preserve"> болсын. Координаттармен берілген екі нүкте</w:t>
      </w:r>
      <w:r w:rsidR="00252181" w:rsidRPr="00512505">
        <w:rPr>
          <w:rFonts w:ascii="Times New Roman" w:eastAsiaTheme="minorEastAsia" w:hAnsi="Times New Roman" w:cs="Times New Roman"/>
          <w:sz w:val="28"/>
          <w:szCs w:val="28"/>
          <w:lang w:val="kk-KZ"/>
        </w:rPr>
        <w:t>нің ара</w:t>
      </w:r>
      <w:r w:rsidRPr="00512505">
        <w:rPr>
          <w:rFonts w:ascii="Times New Roman" w:eastAsiaTheme="minorEastAsia" w:hAnsi="Times New Roman" w:cs="Times New Roman"/>
          <w:sz w:val="28"/>
          <w:szCs w:val="28"/>
          <w:lang w:val="kk-KZ"/>
        </w:rPr>
        <w:t>қашықты</w:t>
      </w:r>
      <w:r w:rsidR="00252181" w:rsidRPr="00512505">
        <w:rPr>
          <w:rFonts w:ascii="Times New Roman" w:eastAsiaTheme="minorEastAsia" w:hAnsi="Times New Roman" w:cs="Times New Roman"/>
          <w:sz w:val="28"/>
          <w:szCs w:val="28"/>
          <w:lang w:val="kk-KZ"/>
        </w:rPr>
        <w:t>ғын</w:t>
      </w:r>
      <w:r w:rsidRPr="00512505">
        <w:rPr>
          <w:rFonts w:ascii="Times New Roman" w:eastAsiaTheme="minorEastAsia" w:hAnsi="Times New Roman" w:cs="Times New Roman"/>
          <w:sz w:val="28"/>
          <w:szCs w:val="28"/>
          <w:lang w:val="kk-KZ"/>
        </w:rPr>
        <w:t xml:space="preserve"> табу формуласын қолдана отырып, біз:</w:t>
      </w:r>
    </w:p>
    <w:p w14:paraId="18FD3072" w14:textId="77777777" w:rsidR="00F0130F" w:rsidRPr="00512505" w:rsidRDefault="00C9672B" w:rsidP="00F0130F">
      <w:pPr>
        <w:widowControl w:val="0"/>
        <w:tabs>
          <w:tab w:val="left" w:pos="142"/>
          <w:tab w:val="left" w:pos="5387"/>
        </w:tabs>
        <w:spacing w:after="0" w:line="240" w:lineRule="auto"/>
        <w:ind w:firstLine="567"/>
        <w:contextualSpacing/>
        <w:jc w:val="both"/>
        <w:rPr>
          <w:rFonts w:ascii="Times New Roman" w:eastAsiaTheme="minorEastAsia" w:hAnsi="Times New Roman" w:cs="Times New Roman"/>
          <w:i/>
          <w:sz w:val="28"/>
          <w:szCs w:val="28"/>
        </w:rPr>
      </w:pPr>
      <m:oMath>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x</m:t>
            </m:r>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y</m:t>
            </m:r>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c</m:t>
            </m:r>
          </m:e>
          <m:sup>
            <m:r>
              <w:rPr>
                <w:rFonts w:ascii="Cambria Math" w:eastAsiaTheme="minorEastAsia" w:hAnsi="Cambria Math" w:cs="Times New Roman"/>
                <w:sz w:val="28"/>
                <w:szCs w:val="28"/>
                <w:lang w:val="kk-KZ"/>
              </w:rPr>
              <m:t>2</m:t>
            </m:r>
          </m:sup>
        </m:sSup>
      </m:oMath>
      <w:r w:rsidR="00F0130F" w:rsidRPr="00512505">
        <w:rPr>
          <w:rFonts w:ascii="Times New Roman" w:eastAsiaTheme="minorEastAsia" w:hAnsi="Times New Roman" w:cs="Times New Roman"/>
          <w:i/>
          <w:sz w:val="28"/>
          <w:szCs w:val="28"/>
          <w:lang w:val="kk-KZ"/>
        </w:rPr>
        <w:t xml:space="preserve">  </w:t>
      </w:r>
      <w:r w:rsidR="00F0130F" w:rsidRPr="00512505">
        <w:rPr>
          <w:rFonts w:ascii="Times New Roman" w:hAnsi="Times New Roman" w:cs="Times New Roman"/>
          <w:sz w:val="28"/>
          <w:szCs w:val="28"/>
          <w:lang w:val="kk-KZ"/>
        </w:rPr>
        <w:t>(</w:t>
      </w:r>
      <w:r w:rsidR="00F0130F" w:rsidRPr="00512505">
        <w:rPr>
          <w:rFonts w:ascii="Times New Roman" w:hAnsi="Times New Roman" w:cs="Times New Roman"/>
          <w:sz w:val="28"/>
          <w:szCs w:val="28"/>
        </w:rPr>
        <w:t xml:space="preserve">*) </w:t>
      </w:r>
    </w:p>
    <w:p w14:paraId="3F8BCABA" w14:textId="77777777" w:rsidR="00F0130F" w:rsidRPr="00512505" w:rsidRDefault="00C9672B" w:rsidP="00F0130F">
      <w:pPr>
        <w:widowControl w:val="0"/>
        <w:tabs>
          <w:tab w:val="left" w:pos="142"/>
          <w:tab w:val="left" w:pos="5387"/>
        </w:tabs>
        <w:spacing w:after="0" w:line="240" w:lineRule="auto"/>
        <w:ind w:firstLine="567"/>
        <w:contextualSpacing/>
        <w:jc w:val="both"/>
        <w:rPr>
          <w:rFonts w:ascii="Times New Roman" w:eastAsiaTheme="minorEastAsia" w:hAnsi="Times New Roman" w:cs="Times New Roman"/>
          <w:i/>
          <w:sz w:val="28"/>
          <w:szCs w:val="28"/>
        </w:rPr>
      </w:pPr>
      <m:oMath>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(b-x)</m:t>
            </m:r>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y</m:t>
            </m:r>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a</m:t>
            </m:r>
          </m:e>
          <m:sup>
            <m:r>
              <w:rPr>
                <w:rFonts w:ascii="Cambria Math" w:eastAsiaTheme="minorEastAsia" w:hAnsi="Cambria Math" w:cs="Times New Roman"/>
                <w:sz w:val="28"/>
                <w:szCs w:val="28"/>
                <w:lang w:val="kk-KZ"/>
              </w:rPr>
              <m:t>2</m:t>
            </m:r>
          </m:sup>
        </m:sSup>
      </m:oMath>
      <w:r w:rsidR="00F0130F" w:rsidRPr="00512505">
        <w:rPr>
          <w:rFonts w:ascii="Times New Roman" w:eastAsiaTheme="minorEastAsia" w:hAnsi="Times New Roman" w:cs="Times New Roman"/>
          <w:i/>
          <w:sz w:val="28"/>
          <w:szCs w:val="28"/>
          <w:lang w:val="kk-KZ"/>
        </w:rPr>
        <w:t xml:space="preserve"> </w:t>
      </w:r>
      <w:r w:rsidR="00F0130F" w:rsidRPr="00512505">
        <w:rPr>
          <w:rFonts w:ascii="Times New Roman" w:hAnsi="Times New Roman" w:cs="Times New Roman"/>
          <w:sz w:val="28"/>
          <w:szCs w:val="28"/>
        </w:rPr>
        <w:t>(**)</w:t>
      </w:r>
    </w:p>
    <w:p w14:paraId="54EDA98C" w14:textId="77777777" w:rsidR="00F0130F" w:rsidRPr="00512505" w:rsidRDefault="00C9672B" w:rsidP="00F0130F">
      <w:pPr>
        <w:widowControl w:val="0"/>
        <w:tabs>
          <w:tab w:val="left" w:pos="142"/>
          <w:tab w:val="left" w:pos="5387"/>
        </w:tabs>
        <w:spacing w:after="0" w:line="240" w:lineRule="auto"/>
        <w:ind w:firstLine="567"/>
        <w:contextualSpacing/>
        <w:jc w:val="center"/>
        <w:rPr>
          <w:rFonts w:ascii="Times New Roman" w:eastAsiaTheme="minorEastAsia" w:hAnsi="Times New Roman" w:cs="Times New Roman"/>
          <w:sz w:val="28"/>
          <w:szCs w:val="28"/>
          <w:lang w:val="kk-KZ"/>
        </w:rPr>
      </w:pPr>
      <m:oMath>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en-US"/>
              </w:rPr>
              <m:t>BD</m:t>
            </m:r>
          </m:e>
          <m:sup>
            <m:r>
              <w:rPr>
                <w:rFonts w:ascii="Cambria Math" w:eastAsiaTheme="minorEastAsia" w:hAnsi="Cambria Math" w:cs="Times New Roman"/>
                <w:sz w:val="28"/>
                <w:szCs w:val="28"/>
              </w:rPr>
              <m:t>2</m:t>
            </m:r>
          </m:sup>
        </m:sSup>
        <m:r>
          <m:rPr>
            <m:sty m:val="p"/>
          </m:rPr>
          <w:rPr>
            <w:rFonts w:ascii="Cambria Math" w:eastAsiaTheme="minorEastAsia" w:hAnsi="Cambria Math" w:cs="Cambria Math"/>
            <w:sz w:val="28"/>
            <w:szCs w:val="28"/>
            <w:lang w:val="kk-KZ"/>
          </w:rPr>
          <m:t>=</m:t>
        </m:r>
        <m:sSup>
          <m:sSupPr>
            <m:ctrlPr>
              <w:rPr>
                <w:rFonts w:ascii="Cambria Math" w:eastAsiaTheme="minorEastAsia" w:hAnsi="Cambria Math" w:cs="Times New Roman"/>
                <w:i/>
                <w:sz w:val="28"/>
                <w:szCs w:val="28"/>
                <w:lang w:val="kk-KZ"/>
              </w:rPr>
            </m:ctrlPr>
          </m:sSupPr>
          <m:e>
            <m:r>
              <w:rPr>
                <w:rFonts w:ascii="Cambria Math" w:eastAsiaTheme="minorEastAsia" w:hAnsi="Cambria Math" w:cs="Cambria Math"/>
                <w:sz w:val="28"/>
                <w:szCs w:val="28"/>
                <w:lang w:val="kk-KZ"/>
              </w:rPr>
              <m:t>(x-</m:t>
            </m:r>
            <m:f>
              <m:fPr>
                <m:ctrlPr>
                  <w:rPr>
                    <w:rFonts w:ascii="Cambria Math" w:eastAsiaTheme="minorEastAsia" w:hAnsi="Cambria Math" w:cs="Times New Roman"/>
                    <w:i/>
                    <w:sz w:val="28"/>
                    <w:szCs w:val="28"/>
                    <w:lang w:val="kk-KZ"/>
                  </w:rPr>
                </m:ctrlPr>
              </m:fPr>
              <m:num>
                <m:r>
                  <w:rPr>
                    <w:rFonts w:ascii="Cambria Math" w:eastAsiaTheme="minorEastAsia" w:hAnsi="Cambria Math" w:cs="Cambria Math"/>
                    <w:sz w:val="28"/>
                    <w:szCs w:val="28"/>
                    <w:lang w:val="kk-KZ"/>
                  </w:rPr>
                  <m:t>b</m:t>
                </m:r>
              </m:num>
              <m:den>
                <m:r>
                  <w:rPr>
                    <w:rFonts w:ascii="Cambria Math" w:eastAsiaTheme="minorEastAsia" w:hAnsi="Cambria Math" w:cs="Cambria Math"/>
                    <w:sz w:val="28"/>
                    <w:szCs w:val="28"/>
                    <w:lang w:val="kk-KZ"/>
                  </w:rPr>
                  <m:t>2</m:t>
                </m:r>
              </m:den>
            </m:f>
            <m:r>
              <w:rPr>
                <w:rFonts w:ascii="Cambria Math" w:eastAsiaTheme="minorEastAsia" w:hAnsi="Cambria Math" w:cs="Times New Roman"/>
                <w:sz w:val="28"/>
                <w:szCs w:val="28"/>
                <w:lang w:val="kk-KZ"/>
              </w:rPr>
              <m:t>)</m:t>
            </m:r>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y</m:t>
            </m:r>
          </m:e>
          <m:sup>
            <m:r>
              <w:rPr>
                <w:rFonts w:ascii="Cambria Math" w:eastAsiaTheme="minorEastAsia" w:hAnsi="Cambria Math" w:cs="Times New Roman"/>
                <w:sz w:val="28"/>
                <w:szCs w:val="28"/>
                <w:lang w:val="kk-KZ"/>
              </w:rPr>
              <m:t>2</m:t>
            </m:r>
          </m:sup>
        </m:sSup>
      </m:oMath>
      <w:r w:rsidR="00F0130F" w:rsidRPr="00512505">
        <w:rPr>
          <w:rFonts w:ascii="Times New Roman" w:eastAsiaTheme="minorEastAsia" w:hAnsi="Times New Roman" w:cs="Times New Roman"/>
          <w:sz w:val="28"/>
          <w:szCs w:val="28"/>
        </w:rPr>
        <w:t xml:space="preserve">   </w:t>
      </w:r>
      <w:r w:rsidR="00F0130F" w:rsidRPr="00512505">
        <w:rPr>
          <w:rFonts w:ascii="Times New Roman" w:eastAsiaTheme="minorEastAsia" w:hAnsi="Times New Roman" w:cs="Times New Roman"/>
          <w:sz w:val="28"/>
          <w:szCs w:val="28"/>
          <w:lang w:val="kk-KZ"/>
        </w:rPr>
        <w:t xml:space="preserve">немесе </w:t>
      </w:r>
      <m:oMath>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en-US"/>
              </w:rPr>
              <m:t>BD</m:t>
            </m:r>
          </m:e>
          <m:sup>
            <m:r>
              <w:rPr>
                <w:rFonts w:ascii="Cambria Math" w:eastAsiaTheme="minorEastAsia" w:hAnsi="Cambria Math" w:cs="Times New Roman"/>
                <w:sz w:val="28"/>
                <w:szCs w:val="28"/>
              </w:rPr>
              <m:t>2</m:t>
            </m:r>
          </m:sup>
        </m:sSup>
        <m:r>
          <m:rPr>
            <m:sty m:val="p"/>
          </m:rPr>
          <w:rPr>
            <w:rFonts w:ascii="Cambria Math" w:eastAsiaTheme="minorEastAsia" w:hAnsi="Cambria Math" w:cs="Cambria Math"/>
            <w:sz w:val="28"/>
            <w:szCs w:val="28"/>
            <w:lang w:val="kk-KZ"/>
          </w:rPr>
          <m:t>=</m:t>
        </m:r>
        <m:sSup>
          <m:sSupPr>
            <m:ctrlPr>
              <w:rPr>
                <w:rFonts w:ascii="Cambria Math" w:eastAsiaTheme="minorEastAsia" w:hAnsi="Cambria Math" w:cs="Cambria Math"/>
                <w:i/>
                <w:sz w:val="28"/>
                <w:szCs w:val="28"/>
                <w:lang w:val="kk-KZ"/>
              </w:rPr>
            </m:ctrlPr>
          </m:sSupPr>
          <m:e>
            <m:r>
              <w:rPr>
                <w:rFonts w:ascii="Cambria Math" w:eastAsiaTheme="minorEastAsia" w:hAnsi="Cambria Math" w:cs="Cambria Math"/>
                <w:sz w:val="28"/>
                <w:szCs w:val="28"/>
                <w:lang w:val="kk-KZ"/>
              </w:rPr>
              <m:t>x</m:t>
            </m:r>
          </m:e>
          <m:sup>
            <m:r>
              <w:rPr>
                <w:rFonts w:ascii="Cambria Math" w:eastAsiaTheme="minorEastAsia" w:hAnsi="Cambria Math" w:cs="Cambria Math"/>
                <w:sz w:val="28"/>
                <w:szCs w:val="28"/>
              </w:rPr>
              <m:t>2</m:t>
            </m:r>
          </m:sup>
        </m:sSup>
        <m:r>
          <w:rPr>
            <w:rFonts w:ascii="Cambria Math" w:eastAsiaTheme="minorEastAsia" w:hAnsi="Cambria Math" w:cs="Cambria Math"/>
            <w:sz w:val="28"/>
            <w:szCs w:val="28"/>
            <w:lang w:val="kk-KZ"/>
          </w:rPr>
          <m:t>-xb+</m:t>
        </m:r>
        <m:f>
          <m:fPr>
            <m:ctrlPr>
              <w:rPr>
                <w:rFonts w:ascii="Cambria Math" w:eastAsiaTheme="minorEastAsia" w:hAnsi="Cambria Math" w:cs="Times New Roman"/>
                <w:i/>
                <w:sz w:val="28"/>
                <w:szCs w:val="28"/>
                <w:lang w:val="kk-KZ"/>
              </w:rPr>
            </m:ctrlPr>
          </m:fPr>
          <m:num>
            <m:sSup>
              <m:sSupPr>
                <m:ctrlPr>
                  <w:rPr>
                    <w:rFonts w:ascii="Cambria Math" w:eastAsiaTheme="minorEastAsia" w:hAnsi="Cambria Math" w:cs="Cambria Math"/>
                    <w:i/>
                    <w:sz w:val="28"/>
                    <w:szCs w:val="28"/>
                    <w:lang w:val="kk-KZ"/>
                  </w:rPr>
                </m:ctrlPr>
              </m:sSupPr>
              <m:e>
                <m:r>
                  <w:rPr>
                    <w:rFonts w:ascii="Cambria Math" w:eastAsiaTheme="minorEastAsia" w:hAnsi="Cambria Math" w:cs="Cambria Math"/>
                    <w:sz w:val="28"/>
                    <w:szCs w:val="28"/>
                    <w:lang w:val="kk-KZ"/>
                  </w:rPr>
                  <m:t>b</m:t>
                </m:r>
              </m:e>
              <m:sup>
                <m:r>
                  <w:rPr>
                    <w:rFonts w:ascii="Cambria Math" w:eastAsiaTheme="minorEastAsia" w:hAnsi="Cambria Math" w:cs="Cambria Math"/>
                    <w:sz w:val="28"/>
                    <w:szCs w:val="28"/>
                    <w:lang w:val="kk-KZ"/>
                  </w:rPr>
                  <m:t>2</m:t>
                </m:r>
              </m:sup>
            </m:sSup>
          </m:num>
          <m:den>
            <m:r>
              <w:rPr>
                <w:rFonts w:ascii="Cambria Math" w:eastAsiaTheme="minorEastAsia" w:hAnsi="Cambria Math" w:cs="Cambria Math"/>
                <w:sz w:val="28"/>
                <w:szCs w:val="28"/>
                <w:lang w:val="kk-KZ"/>
              </w:rPr>
              <m:t>4</m:t>
            </m:r>
          </m:den>
        </m:f>
        <m: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y</m:t>
            </m:r>
          </m:e>
          <m:sup>
            <m:r>
              <w:rPr>
                <w:rFonts w:ascii="Cambria Math" w:eastAsiaTheme="minorEastAsia" w:hAnsi="Cambria Math" w:cs="Times New Roman"/>
                <w:sz w:val="28"/>
                <w:szCs w:val="28"/>
                <w:lang w:val="kk-KZ"/>
              </w:rPr>
              <m:t>2</m:t>
            </m:r>
          </m:sup>
        </m:sSup>
      </m:oMath>
      <w:r w:rsidR="00F0130F" w:rsidRPr="00512505">
        <w:rPr>
          <w:rFonts w:ascii="Times New Roman" w:eastAsiaTheme="minorEastAsia" w:hAnsi="Times New Roman" w:cs="Times New Roman"/>
          <w:sz w:val="28"/>
          <w:szCs w:val="28"/>
        </w:rPr>
        <w:t xml:space="preserve"> </w:t>
      </w:r>
      <w:r w:rsidR="00F0130F" w:rsidRPr="00512505">
        <w:rPr>
          <w:rFonts w:ascii="Times New Roman" w:eastAsiaTheme="minorEastAsia" w:hAnsi="Times New Roman" w:cs="Times New Roman"/>
          <w:sz w:val="28"/>
          <w:szCs w:val="28"/>
          <w:lang w:val="kk-KZ"/>
        </w:rPr>
        <w:t>аламыз.</w:t>
      </w:r>
    </w:p>
    <w:p w14:paraId="37315ABC" w14:textId="77777777" w:rsidR="00F0130F" w:rsidRPr="00512505" w:rsidRDefault="00F0130F" w:rsidP="00F0130F">
      <w:pPr>
        <w:widowControl w:val="0"/>
        <w:tabs>
          <w:tab w:val="left" w:pos="142"/>
          <w:tab w:val="left" w:pos="5387"/>
        </w:tabs>
        <w:spacing w:after="0" w:line="240" w:lineRule="auto"/>
        <w:ind w:firstLine="567"/>
        <w:contextualSpacing/>
        <w:jc w:val="both"/>
        <w:rPr>
          <w:rFonts w:ascii="Times New Roman" w:eastAsiaTheme="minorEastAsia" w:hAnsi="Times New Roman" w:cs="Times New Roman"/>
          <w:sz w:val="28"/>
          <w:szCs w:val="28"/>
          <w:lang w:val="kk-KZ"/>
        </w:rPr>
      </w:pPr>
      <w:r w:rsidRPr="00512505">
        <w:rPr>
          <w:rFonts w:ascii="Times New Roman" w:hAnsi="Times New Roman" w:cs="Times New Roman"/>
          <w:sz w:val="28"/>
          <w:szCs w:val="28"/>
          <w:lang w:val="kk-KZ"/>
        </w:rPr>
        <w:t xml:space="preserve">Соңғы теңдеуден (*), (**) теңдіктерін ескеріп, </w:t>
      </w:r>
      <m:oMath>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kk-KZ"/>
              </w:rPr>
              <m:t>BD</m:t>
            </m:r>
          </m:e>
          <m:sup>
            <m:r>
              <w:rPr>
                <w:rFonts w:ascii="Cambria Math" w:eastAsiaTheme="minorEastAsia" w:hAnsi="Cambria Math" w:cs="Times New Roman"/>
                <w:sz w:val="28"/>
                <w:szCs w:val="28"/>
                <w:lang w:val="kk-KZ"/>
              </w:rPr>
              <m:t>2</m:t>
            </m:r>
          </m:sup>
        </m:sSup>
        <m:r>
          <m:rPr>
            <m:sty m:val="p"/>
          </m:rPr>
          <w:rPr>
            <w:rFonts w:ascii="Cambria Math" w:eastAsiaTheme="minorEastAsia" w:hAnsi="Cambria Math" w:cs="Cambria Math"/>
            <w:sz w:val="28"/>
            <w:szCs w:val="28"/>
            <w:lang w:val="kk-KZ"/>
          </w:rPr>
          <m:t>=</m:t>
        </m:r>
        <m:f>
          <m:fPr>
            <m:ctrlPr>
              <w:rPr>
                <w:rFonts w:ascii="Cambria Math" w:eastAsiaTheme="minorEastAsia" w:hAnsi="Cambria Math" w:cs="Times New Roman"/>
                <w:i/>
                <w:sz w:val="28"/>
                <w:szCs w:val="28"/>
                <w:lang w:val="kk-KZ"/>
              </w:rPr>
            </m:ctrlPr>
          </m:fPr>
          <m:num>
            <m:sSup>
              <m:sSupPr>
                <m:ctrlPr>
                  <w:rPr>
                    <w:rFonts w:ascii="Cambria Math" w:eastAsiaTheme="minorEastAsia" w:hAnsi="Cambria Math" w:cs="Cambria Math"/>
                    <w:i/>
                    <w:sz w:val="28"/>
                    <w:szCs w:val="28"/>
                    <w:lang w:val="en-US"/>
                  </w:rPr>
                </m:ctrlPr>
              </m:sSupPr>
              <m:e>
                <m:r>
                  <w:rPr>
                    <w:rFonts w:ascii="Cambria Math" w:eastAsiaTheme="minorEastAsia" w:hAnsi="Cambria Math" w:cs="Cambria Math"/>
                    <w:sz w:val="28"/>
                    <w:szCs w:val="28"/>
                    <w:lang w:val="kk-KZ"/>
                  </w:rPr>
                  <m:t>c</m:t>
                </m:r>
              </m:e>
              <m:sup>
                <m:r>
                  <w:rPr>
                    <w:rFonts w:ascii="Cambria Math" w:eastAsiaTheme="minorEastAsia" w:hAnsi="Cambria Math" w:cs="Cambria Math"/>
                    <w:sz w:val="28"/>
                    <w:szCs w:val="28"/>
                    <w:lang w:val="kk-KZ"/>
                  </w:rPr>
                  <m:t>2</m:t>
                </m:r>
              </m:sup>
            </m:sSup>
            <m:r>
              <w:rPr>
                <w:rFonts w:ascii="Cambria Math" w:eastAsiaTheme="minorEastAsia" w:hAnsi="Cambria Math" w:cs="Cambria Math"/>
                <w:sz w:val="28"/>
                <w:szCs w:val="28"/>
                <w:lang w:val="kk-KZ"/>
              </w:rPr>
              <m:t>+</m:t>
            </m:r>
            <m:sSup>
              <m:sSupPr>
                <m:ctrlPr>
                  <w:rPr>
                    <w:rFonts w:ascii="Cambria Math" w:eastAsiaTheme="minorEastAsia" w:hAnsi="Cambria Math" w:cs="Cambria Math"/>
                    <w:i/>
                    <w:sz w:val="28"/>
                    <w:szCs w:val="28"/>
                    <w:lang w:val="en-US"/>
                  </w:rPr>
                </m:ctrlPr>
              </m:sSupPr>
              <m:e>
                <m:r>
                  <w:rPr>
                    <w:rFonts w:ascii="Cambria Math" w:eastAsiaTheme="minorEastAsia" w:hAnsi="Cambria Math" w:cs="Cambria Math"/>
                    <w:sz w:val="28"/>
                    <w:szCs w:val="28"/>
                    <w:lang w:val="kk-KZ"/>
                  </w:rPr>
                  <m:t>a</m:t>
                </m:r>
              </m:e>
              <m:sup>
                <m:r>
                  <w:rPr>
                    <w:rFonts w:ascii="Cambria Math" w:eastAsiaTheme="minorEastAsia" w:hAnsi="Cambria Math" w:cs="Cambria Math"/>
                    <w:sz w:val="28"/>
                    <w:szCs w:val="28"/>
                    <w:lang w:val="kk-KZ"/>
                  </w:rPr>
                  <m:t>2</m:t>
                </m:r>
              </m:sup>
            </m:sSup>
          </m:num>
          <m:den>
            <m:r>
              <w:rPr>
                <w:rFonts w:ascii="Cambria Math" w:eastAsiaTheme="minorEastAsia" w:hAnsi="Cambria Math" w:cs="Cambria Math"/>
                <w:sz w:val="28"/>
                <w:szCs w:val="28"/>
                <w:lang w:val="kk-KZ"/>
              </w:rPr>
              <m:t>2</m:t>
            </m:r>
          </m:den>
        </m:f>
        <m:r>
          <w:rPr>
            <w:rFonts w:ascii="Cambria Math" w:eastAsiaTheme="minorEastAsia" w:hAnsi="Cambria Math" w:cs="Times New Roman"/>
            <w:sz w:val="28"/>
            <w:szCs w:val="28"/>
            <w:lang w:val="kk-KZ"/>
          </w:rPr>
          <m:t>-</m:t>
        </m:r>
        <m:f>
          <m:fPr>
            <m:ctrlPr>
              <w:rPr>
                <w:rFonts w:ascii="Cambria Math" w:eastAsiaTheme="minorEastAsia" w:hAnsi="Cambria Math" w:cs="Times New Roman"/>
                <w:i/>
                <w:sz w:val="28"/>
                <w:szCs w:val="28"/>
                <w:lang w:val="kk-KZ"/>
              </w:rPr>
            </m:ctrlPr>
          </m:fPr>
          <m:num>
            <m:sSup>
              <m:sSupPr>
                <m:ctrlPr>
                  <w:rPr>
                    <w:rFonts w:ascii="Cambria Math" w:eastAsiaTheme="minorEastAsia" w:hAnsi="Cambria Math" w:cs="Cambria Math"/>
                    <w:i/>
                    <w:sz w:val="28"/>
                    <w:szCs w:val="28"/>
                    <w:lang w:val="kk-KZ"/>
                  </w:rPr>
                </m:ctrlPr>
              </m:sSupPr>
              <m:e>
                <m:r>
                  <w:rPr>
                    <w:rFonts w:ascii="Cambria Math" w:eastAsiaTheme="minorEastAsia" w:hAnsi="Cambria Math" w:cs="Cambria Math"/>
                    <w:sz w:val="28"/>
                    <w:szCs w:val="28"/>
                    <w:lang w:val="kk-KZ"/>
                  </w:rPr>
                  <m:t>b</m:t>
                </m:r>
              </m:e>
              <m:sup>
                <m:r>
                  <w:rPr>
                    <w:rFonts w:ascii="Cambria Math" w:eastAsiaTheme="minorEastAsia" w:hAnsi="Cambria Math" w:cs="Cambria Math"/>
                    <w:sz w:val="28"/>
                    <w:szCs w:val="28"/>
                    <w:lang w:val="kk-KZ"/>
                  </w:rPr>
                  <m:t>2</m:t>
                </m:r>
              </m:sup>
            </m:sSup>
          </m:num>
          <m:den>
            <m:r>
              <w:rPr>
                <w:rFonts w:ascii="Cambria Math" w:eastAsiaTheme="minorEastAsia" w:hAnsi="Cambria Math" w:cs="Cambria Math"/>
                <w:sz w:val="28"/>
                <w:szCs w:val="28"/>
                <w:lang w:val="kk-KZ"/>
              </w:rPr>
              <m:t>4</m:t>
            </m:r>
          </m:den>
        </m:f>
      </m:oMath>
      <w:r w:rsidRPr="00512505">
        <w:rPr>
          <w:rFonts w:ascii="Times New Roman" w:eastAsiaTheme="minorEastAsia" w:hAnsi="Times New Roman" w:cs="Times New Roman"/>
          <w:sz w:val="28"/>
          <w:szCs w:val="28"/>
          <w:lang w:val="kk-KZ"/>
        </w:rPr>
        <w:t xml:space="preserve">. </w:t>
      </w:r>
    </w:p>
    <w:p w14:paraId="7B72B24A" w14:textId="7B3ED207" w:rsidR="00F0130F" w:rsidRPr="00512505" w:rsidRDefault="00F0130F" w:rsidP="00F0130F">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eastAsiaTheme="minorEastAsia" w:hAnsi="Times New Roman" w:cs="Times New Roman"/>
          <w:sz w:val="28"/>
          <w:szCs w:val="28"/>
          <w:lang w:val="kk-KZ"/>
        </w:rPr>
        <w:t>Осыдан BD</w:t>
      </w:r>
      <m:oMath>
        <m:r>
          <m:rPr>
            <m:sty m:val="p"/>
          </m:rPr>
          <w:rPr>
            <w:rFonts w:ascii="Cambria Math" w:eastAsiaTheme="minorEastAsia" w:hAnsi="Cambria Math" w:cs="Cambria Math"/>
            <w:sz w:val="28"/>
            <w:szCs w:val="28"/>
            <w:lang w:val="kk-KZ"/>
          </w:rPr>
          <m:t>=</m:t>
        </m:r>
        <m:f>
          <m:fPr>
            <m:ctrlPr>
              <w:rPr>
                <w:rFonts w:ascii="Cambria Math" w:eastAsiaTheme="minorEastAsia" w:hAnsi="Cambria Math" w:cs="Times New Roman"/>
                <w:sz w:val="28"/>
                <w:szCs w:val="28"/>
                <w:lang w:val="kk-KZ"/>
              </w:rPr>
            </m:ctrlPr>
          </m:fPr>
          <m:num>
            <m:r>
              <m:rPr>
                <m:sty m:val="p"/>
              </m:rPr>
              <w:rPr>
                <w:rFonts w:ascii="Cambria Math" w:eastAsiaTheme="minorEastAsia" w:hAnsi="Cambria Math" w:cs="Cambria Math"/>
                <w:sz w:val="28"/>
                <w:szCs w:val="28"/>
                <w:lang w:val="kk-KZ"/>
              </w:rPr>
              <m:t>1</m:t>
            </m:r>
          </m:num>
          <m:den>
            <m:r>
              <m:rPr>
                <m:sty m:val="p"/>
              </m:rPr>
              <w:rPr>
                <w:rFonts w:ascii="Cambria Math" w:eastAsiaTheme="minorEastAsia" w:hAnsi="Cambria Math" w:cs="Cambria Math"/>
                <w:sz w:val="28"/>
                <w:szCs w:val="28"/>
                <w:lang w:val="kk-KZ"/>
              </w:rPr>
              <m:t>2</m:t>
            </m:r>
          </m:den>
        </m:f>
        <m:rad>
          <m:radPr>
            <m:degHide m:val="1"/>
            <m:ctrlPr>
              <w:rPr>
                <w:rFonts w:ascii="Cambria Math" w:eastAsiaTheme="minorEastAsia" w:hAnsi="Cambria Math" w:cs="Times New Roman"/>
                <w:i/>
                <w:sz w:val="28"/>
                <w:szCs w:val="28"/>
                <w:lang w:val="kk-KZ"/>
              </w:rPr>
            </m:ctrlPr>
          </m:radPr>
          <m:deg/>
          <m:e>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2с</m:t>
                </m:r>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2</m:t>
                </m:r>
                <m:r>
                  <w:rPr>
                    <w:rFonts w:ascii="Cambria Math" w:eastAsiaTheme="minorEastAsia" w:hAnsi="Cambria Math" w:cs="Times New Roman"/>
                    <w:sz w:val="28"/>
                    <w:szCs w:val="28"/>
                    <w:lang w:val="en-US"/>
                  </w:rPr>
                  <m:t>a</m:t>
                </m:r>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b</m:t>
                </m:r>
              </m:e>
              <m:sup>
                <m:r>
                  <w:rPr>
                    <w:rFonts w:ascii="Cambria Math" w:eastAsiaTheme="minorEastAsia" w:hAnsi="Cambria Math" w:cs="Times New Roman"/>
                    <w:sz w:val="28"/>
                    <w:szCs w:val="28"/>
                    <w:lang w:val="kk-KZ"/>
                  </w:rPr>
                  <m:t>2</m:t>
                </m:r>
              </m:sup>
            </m:sSup>
          </m:e>
        </m:rad>
      </m:oMath>
      <w:r w:rsidRPr="00512505">
        <w:rPr>
          <w:rFonts w:ascii="Times New Roman" w:eastAsiaTheme="minorEastAsia" w:hAnsi="Times New Roman" w:cs="Times New Roman"/>
          <w:sz w:val="28"/>
          <w:szCs w:val="28"/>
          <w:lang w:val="kk-KZ"/>
        </w:rPr>
        <w:t xml:space="preserve"> </w:t>
      </w:r>
      <w:r w:rsidR="00252181" w:rsidRPr="00512505">
        <w:rPr>
          <w:rFonts w:ascii="Times New Roman" w:eastAsiaTheme="minorEastAsia" w:hAnsi="Times New Roman" w:cs="Times New Roman"/>
          <w:sz w:val="28"/>
          <w:szCs w:val="28"/>
          <w:lang w:val="kk-KZ"/>
        </w:rPr>
        <w:t xml:space="preserve"> болады</w:t>
      </w:r>
      <w:r w:rsidRPr="00512505">
        <w:rPr>
          <w:rFonts w:ascii="Times New Roman" w:eastAsiaTheme="minorEastAsia" w:hAnsi="Times New Roman" w:cs="Times New Roman"/>
          <w:sz w:val="28"/>
          <w:szCs w:val="28"/>
          <w:lang w:val="kk-KZ"/>
        </w:rPr>
        <w:t xml:space="preserve">. </w:t>
      </w:r>
    </w:p>
    <w:p w14:paraId="19BAFF0D" w14:textId="77777777" w:rsidR="00F425D5" w:rsidRPr="00512505" w:rsidRDefault="00F425D5" w:rsidP="00A856E3">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p>
    <w:p w14:paraId="6ABCF4BF" w14:textId="73548F22" w:rsidR="00342294" w:rsidRPr="00512505" w:rsidRDefault="00275BAE" w:rsidP="00A856E3">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Математикалық олимпиадаларда қатысатын оқушыларға </w:t>
      </w:r>
      <w:r w:rsidR="00A856E3" w:rsidRPr="00512505">
        <w:rPr>
          <w:rFonts w:ascii="Times New Roman" w:hAnsi="Times New Roman" w:cs="Times New Roman"/>
          <w:sz w:val="28"/>
          <w:szCs w:val="28"/>
          <w:lang w:val="kk-KZ"/>
        </w:rPr>
        <w:t xml:space="preserve">ең үлкен қиындықтар </w:t>
      </w:r>
      <w:r w:rsidRPr="00512505">
        <w:rPr>
          <w:rFonts w:ascii="Times New Roman" w:hAnsi="Times New Roman" w:cs="Times New Roman"/>
          <w:sz w:val="28"/>
          <w:szCs w:val="28"/>
          <w:lang w:val="kk-KZ"/>
        </w:rPr>
        <w:t xml:space="preserve">тудыратын есептердің бірі – </w:t>
      </w:r>
      <w:r w:rsidR="00A856E3" w:rsidRPr="00512505">
        <w:rPr>
          <w:rFonts w:ascii="Times New Roman" w:hAnsi="Times New Roman" w:cs="Times New Roman"/>
          <w:sz w:val="28"/>
          <w:szCs w:val="28"/>
          <w:lang w:val="kk-KZ"/>
        </w:rPr>
        <w:t>геометриялық есептер</w:t>
      </w:r>
      <w:r w:rsidRPr="00512505">
        <w:rPr>
          <w:rFonts w:ascii="Times New Roman" w:hAnsi="Times New Roman" w:cs="Times New Roman"/>
          <w:sz w:val="28"/>
          <w:szCs w:val="28"/>
          <w:lang w:val="kk-KZ"/>
        </w:rPr>
        <w:t>. Д</w:t>
      </w:r>
      <w:r w:rsidR="00A856E3" w:rsidRPr="00512505">
        <w:rPr>
          <w:rFonts w:ascii="Times New Roman" w:hAnsi="Times New Roman" w:cs="Times New Roman"/>
          <w:sz w:val="28"/>
          <w:szCs w:val="28"/>
          <w:lang w:val="kk-KZ"/>
        </w:rPr>
        <w:t xml:space="preserve">егенмен </w:t>
      </w:r>
      <w:r w:rsidRPr="00512505">
        <w:rPr>
          <w:rFonts w:ascii="Times New Roman" w:hAnsi="Times New Roman" w:cs="Times New Roman"/>
          <w:sz w:val="28"/>
          <w:szCs w:val="28"/>
          <w:lang w:val="kk-KZ"/>
        </w:rPr>
        <w:t>мұндай есептер</w:t>
      </w:r>
      <w:r w:rsidR="00A856E3" w:rsidRPr="00512505">
        <w:rPr>
          <w:rFonts w:ascii="Times New Roman" w:hAnsi="Times New Roman" w:cs="Times New Roman"/>
          <w:sz w:val="28"/>
          <w:szCs w:val="28"/>
          <w:lang w:val="kk-KZ"/>
        </w:rPr>
        <w:t xml:space="preserve"> стандартты емес ойлауды жетілдіреді және математикамен</w:t>
      </w:r>
      <w:r w:rsidRPr="00512505">
        <w:rPr>
          <w:rFonts w:ascii="Times New Roman" w:hAnsi="Times New Roman" w:cs="Times New Roman"/>
          <w:sz w:val="28"/>
          <w:szCs w:val="28"/>
          <w:lang w:val="kk-KZ"/>
        </w:rPr>
        <w:t xml:space="preserve"> айналысуға талпындырады.</w:t>
      </w:r>
    </w:p>
    <w:p w14:paraId="12B721BD" w14:textId="1359BB2F" w:rsidR="00BB3D3E" w:rsidRPr="00512505" w:rsidRDefault="00275BAE" w:rsidP="00A856E3">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Математикалық олимпиадаларда кездесетін кейбір г</w:t>
      </w:r>
      <w:r w:rsidR="00BB3D3E" w:rsidRPr="00512505">
        <w:rPr>
          <w:rFonts w:ascii="Times New Roman" w:hAnsi="Times New Roman" w:cs="Times New Roman"/>
          <w:sz w:val="28"/>
          <w:szCs w:val="28"/>
          <w:lang w:val="kk-KZ"/>
        </w:rPr>
        <w:t>еометриядан есептерді</w:t>
      </w:r>
      <w:r w:rsidR="000E7C26" w:rsidRPr="00512505">
        <w:rPr>
          <w:rFonts w:ascii="Times New Roman" w:hAnsi="Times New Roman" w:cs="Times New Roman"/>
          <w:sz w:val="28"/>
          <w:szCs w:val="28"/>
          <w:lang w:val="kk-KZ"/>
        </w:rPr>
        <w:t xml:space="preserve"> шығару жолдарын</w:t>
      </w:r>
      <w:r w:rsidR="00BB3D3E" w:rsidRPr="00512505">
        <w:rPr>
          <w:rFonts w:ascii="Times New Roman" w:hAnsi="Times New Roman" w:cs="Times New Roman"/>
          <w:sz w:val="28"/>
          <w:szCs w:val="28"/>
          <w:lang w:val="kk-KZ"/>
        </w:rPr>
        <w:t xml:space="preserve"> қарастырайық.</w:t>
      </w:r>
    </w:p>
    <w:p w14:paraId="1695F846" w14:textId="56796604" w:rsidR="00BB3D3E" w:rsidRPr="00512505" w:rsidRDefault="00BA703B" w:rsidP="00A856E3">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b/>
          <w:bCs/>
          <w:sz w:val="28"/>
          <w:szCs w:val="28"/>
          <w:lang w:val="kk-KZ"/>
        </w:rPr>
        <w:t>11</w:t>
      </w:r>
      <w:r w:rsidR="00BB3D3E" w:rsidRPr="00512505">
        <w:rPr>
          <w:rFonts w:ascii="Times New Roman" w:hAnsi="Times New Roman" w:cs="Times New Roman"/>
          <w:b/>
          <w:bCs/>
          <w:sz w:val="28"/>
          <w:szCs w:val="28"/>
          <w:lang w:val="kk-KZ"/>
        </w:rPr>
        <w:t>-есеп.</w:t>
      </w:r>
      <w:r w:rsidR="00BB3D3E" w:rsidRPr="00512505">
        <w:rPr>
          <w:rFonts w:ascii="Times New Roman" w:hAnsi="Times New Roman" w:cs="Times New Roman"/>
          <w:sz w:val="28"/>
          <w:szCs w:val="28"/>
          <w:lang w:val="kk-KZ"/>
        </w:rPr>
        <w:t xml:space="preserve"> Гипотенузасы </w:t>
      </w:r>
      <w:r w:rsidR="00BB3D3E" w:rsidRPr="00512505">
        <w:rPr>
          <w:rFonts w:ascii="Times New Roman" w:hAnsi="Times New Roman" w:cs="Times New Roman"/>
          <w:i/>
          <w:iCs/>
          <w:sz w:val="28"/>
          <w:szCs w:val="28"/>
          <w:lang w:val="kk-KZ"/>
        </w:rPr>
        <w:t>АВ</w:t>
      </w:r>
      <w:r w:rsidR="00BB3D3E" w:rsidRPr="00512505">
        <w:rPr>
          <w:rFonts w:ascii="Times New Roman" w:hAnsi="Times New Roman" w:cs="Times New Roman"/>
          <w:sz w:val="28"/>
          <w:szCs w:val="28"/>
          <w:lang w:val="kk-KZ"/>
        </w:rPr>
        <w:t xml:space="preserve"> болатындай </w:t>
      </w:r>
      <w:r w:rsidR="00BB3D3E" w:rsidRPr="00512505">
        <w:rPr>
          <w:rFonts w:ascii="Times New Roman" w:hAnsi="Times New Roman" w:cs="Times New Roman"/>
          <w:i/>
          <w:iCs/>
          <w:sz w:val="28"/>
          <w:szCs w:val="28"/>
          <w:lang w:val="kk-KZ"/>
        </w:rPr>
        <w:t>АВС</w:t>
      </w:r>
      <w:r w:rsidR="00BB3D3E" w:rsidRPr="00512505">
        <w:rPr>
          <w:rFonts w:ascii="Times New Roman" w:hAnsi="Times New Roman" w:cs="Times New Roman"/>
          <w:sz w:val="28"/>
          <w:szCs w:val="28"/>
          <w:lang w:val="kk-KZ"/>
        </w:rPr>
        <w:t xml:space="preserve"> тікбұрышты үшбұрышы берілсін. </w:t>
      </w:r>
      <w:r w:rsidR="00BB3D3E" w:rsidRPr="00512505">
        <w:rPr>
          <w:rFonts w:ascii="Times New Roman" w:hAnsi="Times New Roman" w:cs="Times New Roman"/>
          <w:i/>
          <w:iCs/>
          <w:sz w:val="28"/>
          <w:szCs w:val="28"/>
          <w:lang w:val="kk-KZ"/>
        </w:rPr>
        <w:t>АВ</w:t>
      </w:r>
      <w:r w:rsidR="00BB3D3E" w:rsidRPr="00512505">
        <w:rPr>
          <w:rFonts w:ascii="Times New Roman" w:hAnsi="Times New Roman" w:cs="Times New Roman"/>
          <w:sz w:val="28"/>
          <w:szCs w:val="28"/>
          <w:lang w:val="kk-KZ"/>
        </w:rPr>
        <w:t xml:space="preserve"> гипотенузасының ортасы болатын </w:t>
      </w:r>
      <w:r w:rsidR="00BB3D3E" w:rsidRPr="00512505">
        <w:rPr>
          <w:rFonts w:ascii="Times New Roman" w:hAnsi="Times New Roman" w:cs="Times New Roman"/>
          <w:i/>
          <w:iCs/>
          <w:sz w:val="28"/>
          <w:szCs w:val="28"/>
          <w:lang w:val="kk-KZ"/>
        </w:rPr>
        <w:t>D</w:t>
      </w:r>
      <w:r w:rsidR="00BB3D3E" w:rsidRPr="00512505">
        <w:rPr>
          <w:rFonts w:ascii="Times New Roman" w:hAnsi="Times New Roman" w:cs="Times New Roman"/>
          <w:sz w:val="28"/>
          <w:szCs w:val="28"/>
          <w:lang w:val="kk-KZ"/>
        </w:rPr>
        <w:t xml:space="preserve"> нүктесінен өтетін түзу </w:t>
      </w:r>
      <w:r w:rsidR="00BB3D3E" w:rsidRPr="00512505">
        <w:rPr>
          <w:rFonts w:ascii="Times New Roman" w:hAnsi="Times New Roman" w:cs="Times New Roman"/>
          <w:i/>
          <w:iCs/>
          <w:sz w:val="28"/>
          <w:szCs w:val="28"/>
          <w:lang w:val="kk-KZ"/>
        </w:rPr>
        <w:t>АС</w:t>
      </w:r>
      <w:r w:rsidR="00BB3D3E" w:rsidRPr="00512505">
        <w:rPr>
          <w:rFonts w:ascii="Times New Roman" w:hAnsi="Times New Roman" w:cs="Times New Roman"/>
          <w:sz w:val="28"/>
          <w:szCs w:val="28"/>
          <w:lang w:val="kk-KZ"/>
        </w:rPr>
        <w:t xml:space="preserve"> және </w:t>
      </w:r>
      <w:r w:rsidR="00BB3D3E" w:rsidRPr="00512505">
        <w:rPr>
          <w:rFonts w:ascii="Times New Roman" w:hAnsi="Times New Roman" w:cs="Times New Roman"/>
          <w:i/>
          <w:iCs/>
          <w:sz w:val="28"/>
          <w:szCs w:val="28"/>
          <w:lang w:val="kk-KZ"/>
        </w:rPr>
        <w:t>ВС</w:t>
      </w:r>
      <w:r w:rsidR="00BB3D3E" w:rsidRPr="00512505">
        <w:rPr>
          <w:rFonts w:ascii="Times New Roman" w:hAnsi="Times New Roman" w:cs="Times New Roman"/>
          <w:sz w:val="28"/>
          <w:szCs w:val="28"/>
          <w:lang w:val="kk-KZ"/>
        </w:rPr>
        <w:t xml:space="preserve"> түзулерін сәйкесінше </w:t>
      </w:r>
      <w:r w:rsidR="00BB3D3E" w:rsidRPr="00512505">
        <w:rPr>
          <w:rFonts w:ascii="Times New Roman" w:hAnsi="Times New Roman" w:cs="Times New Roman"/>
          <w:i/>
          <w:iCs/>
          <w:sz w:val="28"/>
          <w:szCs w:val="28"/>
          <w:lang w:val="kk-KZ"/>
        </w:rPr>
        <w:t>Р</w:t>
      </w:r>
      <w:r w:rsidR="00BB3D3E" w:rsidRPr="00512505">
        <w:rPr>
          <w:rFonts w:ascii="Times New Roman" w:hAnsi="Times New Roman" w:cs="Times New Roman"/>
          <w:sz w:val="28"/>
          <w:szCs w:val="28"/>
          <w:lang w:val="kk-KZ"/>
        </w:rPr>
        <w:t xml:space="preserve"> және </w:t>
      </w:r>
      <w:r w:rsidR="00BB3D3E" w:rsidRPr="00512505">
        <w:rPr>
          <w:rFonts w:ascii="Times New Roman" w:hAnsi="Times New Roman" w:cs="Times New Roman"/>
          <w:i/>
          <w:iCs/>
          <w:sz w:val="28"/>
          <w:szCs w:val="28"/>
          <w:lang w:val="kk-KZ"/>
        </w:rPr>
        <w:t>Q</w:t>
      </w:r>
      <w:r w:rsidR="00BB3D3E" w:rsidRPr="00512505">
        <w:rPr>
          <w:rFonts w:ascii="Times New Roman" w:hAnsi="Times New Roman" w:cs="Times New Roman"/>
          <w:sz w:val="28"/>
          <w:szCs w:val="28"/>
          <w:lang w:val="kk-KZ"/>
        </w:rPr>
        <w:t xml:space="preserve"> нүктелерінде қиып өтеді. </w:t>
      </w:r>
      <w:r w:rsidR="00BB3D3E" w:rsidRPr="00512505">
        <w:rPr>
          <w:rFonts w:ascii="Times New Roman" w:hAnsi="Times New Roman" w:cs="Times New Roman"/>
          <w:i/>
          <w:iCs/>
          <w:sz w:val="28"/>
          <w:szCs w:val="28"/>
          <w:lang w:val="kk-KZ"/>
        </w:rPr>
        <w:t>М</w:t>
      </w:r>
      <w:r w:rsidR="00BB3D3E" w:rsidRPr="00512505">
        <w:rPr>
          <w:rFonts w:ascii="Times New Roman" w:hAnsi="Times New Roman" w:cs="Times New Roman"/>
          <w:sz w:val="28"/>
          <w:szCs w:val="28"/>
          <w:lang w:val="kk-KZ"/>
        </w:rPr>
        <w:t xml:space="preserve"> нүктесі </w:t>
      </w:r>
      <w:r w:rsidR="00BB3D3E" w:rsidRPr="00512505">
        <w:rPr>
          <w:rFonts w:ascii="Times New Roman" w:hAnsi="Times New Roman" w:cs="Times New Roman"/>
          <w:i/>
          <w:iCs/>
          <w:sz w:val="28"/>
          <w:szCs w:val="28"/>
          <w:lang w:val="kk-KZ"/>
        </w:rPr>
        <w:t>РQ</w:t>
      </w:r>
      <w:r w:rsidR="00BB3D3E" w:rsidRPr="00512505">
        <w:rPr>
          <w:rFonts w:ascii="Times New Roman" w:hAnsi="Times New Roman" w:cs="Times New Roman"/>
          <w:sz w:val="28"/>
          <w:szCs w:val="28"/>
          <w:lang w:val="kk-KZ"/>
        </w:rPr>
        <w:t xml:space="preserve"> кесіндісінің ортасы болсын. </w:t>
      </w:r>
      <w:r w:rsidR="00BB3D3E" w:rsidRPr="00512505">
        <w:rPr>
          <w:rFonts w:ascii="Times New Roman" w:hAnsi="Times New Roman" w:cs="Times New Roman"/>
          <w:i/>
          <w:iCs/>
          <w:sz w:val="28"/>
          <w:szCs w:val="28"/>
          <w:lang w:val="kk-KZ"/>
        </w:rPr>
        <w:t>М</w:t>
      </w:r>
      <w:r w:rsidR="00BB3D3E" w:rsidRPr="00512505">
        <w:rPr>
          <w:rFonts w:ascii="Times New Roman" w:hAnsi="Times New Roman" w:cs="Times New Roman"/>
          <w:sz w:val="28"/>
          <w:szCs w:val="28"/>
          <w:lang w:val="kk-KZ"/>
        </w:rPr>
        <w:t xml:space="preserve"> нүктесіне қатысты </w:t>
      </w:r>
      <w:r w:rsidR="00BB3D3E" w:rsidRPr="00512505">
        <w:rPr>
          <w:rFonts w:ascii="Times New Roman" w:hAnsi="Times New Roman" w:cs="Times New Roman"/>
          <w:i/>
          <w:iCs/>
          <w:sz w:val="28"/>
          <w:szCs w:val="28"/>
          <w:lang w:val="kk-KZ"/>
        </w:rPr>
        <w:t>D</w:t>
      </w:r>
      <w:r w:rsidR="00BB3D3E" w:rsidRPr="00512505">
        <w:rPr>
          <w:rFonts w:ascii="Times New Roman" w:hAnsi="Times New Roman" w:cs="Times New Roman"/>
          <w:sz w:val="28"/>
          <w:szCs w:val="28"/>
          <w:lang w:val="kk-KZ"/>
        </w:rPr>
        <w:t xml:space="preserve"> нүктесіне симметриялы </w:t>
      </w:r>
      <w:r w:rsidR="00BB3D3E" w:rsidRPr="00512505">
        <w:rPr>
          <w:rFonts w:ascii="Times New Roman" w:hAnsi="Times New Roman" w:cs="Times New Roman"/>
          <w:i/>
          <w:iCs/>
          <w:sz w:val="28"/>
          <w:szCs w:val="28"/>
          <w:lang w:val="kk-KZ"/>
        </w:rPr>
        <w:t>R</w:t>
      </w:r>
      <w:r w:rsidR="00BB3D3E" w:rsidRPr="00512505">
        <w:rPr>
          <w:rFonts w:ascii="Times New Roman" w:hAnsi="Times New Roman" w:cs="Times New Roman"/>
          <w:sz w:val="28"/>
          <w:szCs w:val="28"/>
          <w:lang w:val="kk-KZ"/>
        </w:rPr>
        <w:t xml:space="preserve"> нүктесінен </w:t>
      </w:r>
      <w:r w:rsidR="00BB3D3E" w:rsidRPr="00512505">
        <w:rPr>
          <w:rFonts w:ascii="Times New Roman" w:hAnsi="Times New Roman" w:cs="Times New Roman"/>
          <w:i/>
          <w:iCs/>
          <w:sz w:val="28"/>
          <w:szCs w:val="28"/>
          <w:lang w:val="kk-KZ"/>
        </w:rPr>
        <w:t>АВ</w:t>
      </w:r>
      <w:r w:rsidR="00BB3D3E" w:rsidRPr="00512505">
        <w:rPr>
          <w:rFonts w:ascii="Times New Roman" w:hAnsi="Times New Roman" w:cs="Times New Roman"/>
          <w:sz w:val="28"/>
          <w:szCs w:val="28"/>
          <w:lang w:val="kk-KZ"/>
        </w:rPr>
        <w:t xml:space="preserve"> гипотенузасына </w:t>
      </w:r>
      <w:r w:rsidR="00BB3D3E" w:rsidRPr="00512505">
        <w:rPr>
          <w:rFonts w:ascii="Times New Roman" w:hAnsi="Times New Roman" w:cs="Times New Roman"/>
          <w:i/>
          <w:iCs/>
          <w:sz w:val="28"/>
          <w:szCs w:val="28"/>
          <w:lang w:val="kk-KZ"/>
        </w:rPr>
        <w:t>RF</w:t>
      </w:r>
      <w:r w:rsidR="00BB3D3E" w:rsidRPr="00512505">
        <w:rPr>
          <w:rFonts w:ascii="Times New Roman" w:hAnsi="Times New Roman" w:cs="Times New Roman"/>
          <w:sz w:val="28"/>
          <w:szCs w:val="28"/>
          <w:lang w:val="kk-KZ"/>
        </w:rPr>
        <w:t xml:space="preserve"> перпендикуляры жүргізілген. </w:t>
      </w:r>
      <w:r w:rsidR="00BB3D3E" w:rsidRPr="00512505">
        <w:rPr>
          <w:rFonts w:ascii="Times New Roman" w:hAnsi="Times New Roman" w:cs="Times New Roman"/>
          <w:i/>
          <w:iCs/>
          <w:sz w:val="28"/>
          <w:szCs w:val="28"/>
          <w:lang w:val="kk-KZ"/>
        </w:rPr>
        <w:t>СМ</w:t>
      </w:r>
      <w:r w:rsidR="00BB3D3E" w:rsidRPr="00512505">
        <w:rPr>
          <w:rFonts w:ascii="Times New Roman" w:hAnsi="Times New Roman" w:cs="Times New Roman"/>
          <w:sz w:val="28"/>
          <w:szCs w:val="28"/>
          <w:lang w:val="kk-KZ"/>
        </w:rPr>
        <w:t xml:space="preserve"> түзуі </w:t>
      </w:r>
      <w:r w:rsidR="00BB3D3E" w:rsidRPr="00512505">
        <w:rPr>
          <w:rFonts w:ascii="Times New Roman" w:hAnsi="Times New Roman" w:cs="Times New Roman"/>
          <w:i/>
          <w:iCs/>
          <w:sz w:val="28"/>
          <w:szCs w:val="28"/>
          <w:lang w:val="kk-KZ"/>
        </w:rPr>
        <w:t>FСD</w:t>
      </w:r>
      <w:r w:rsidR="00BB3D3E" w:rsidRPr="00512505">
        <w:rPr>
          <w:rFonts w:ascii="Times New Roman" w:hAnsi="Times New Roman" w:cs="Times New Roman"/>
          <w:sz w:val="28"/>
          <w:szCs w:val="28"/>
          <w:lang w:val="kk-KZ"/>
        </w:rPr>
        <w:t xml:space="preserve"> бұрышының биссектрисасы болатынын дәлелдеңдер [</w:t>
      </w:r>
      <w:bookmarkStart w:id="2" w:name="_Hlk103247861"/>
      <w:r w:rsidR="007A1C14" w:rsidRPr="00512505">
        <w:rPr>
          <w:rFonts w:ascii="Times New Roman" w:hAnsi="Times New Roman" w:cs="Times New Roman"/>
          <w:sz w:val="28"/>
          <w:szCs w:val="28"/>
          <w:lang w:val="kk-KZ"/>
        </w:rPr>
        <w:t>18</w:t>
      </w:r>
      <w:bookmarkEnd w:id="2"/>
      <w:r w:rsidR="00DE2733" w:rsidRPr="00512505">
        <w:rPr>
          <w:rFonts w:ascii="Times New Roman" w:hAnsi="Times New Roman" w:cs="Times New Roman"/>
          <w:sz w:val="28"/>
          <w:szCs w:val="28"/>
          <w:lang w:val="kk-KZ"/>
        </w:rPr>
        <w:t>3</w:t>
      </w:r>
      <w:r w:rsidR="00BB3D3E" w:rsidRPr="00512505">
        <w:rPr>
          <w:rFonts w:ascii="Times New Roman" w:hAnsi="Times New Roman" w:cs="Times New Roman"/>
          <w:sz w:val="28"/>
          <w:szCs w:val="28"/>
          <w:lang w:val="kk-KZ"/>
        </w:rPr>
        <w:t>].</w:t>
      </w:r>
    </w:p>
    <w:p w14:paraId="12625A24" w14:textId="0F16C6DA" w:rsidR="00BB3D3E" w:rsidRPr="00512505" w:rsidRDefault="00BB3D3E" w:rsidP="00A856E3">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b/>
          <w:bCs/>
          <w:sz w:val="28"/>
          <w:szCs w:val="28"/>
          <w:lang w:val="kk-KZ"/>
        </w:rPr>
        <w:t>Дәлелдеуі.</w:t>
      </w:r>
      <w:r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sym w:font="Symbol" w:char="F0D0"/>
      </w:r>
      <w:r w:rsidRPr="00512505">
        <w:rPr>
          <w:rFonts w:ascii="Times New Roman" w:hAnsi="Times New Roman" w:cs="Times New Roman"/>
          <w:i/>
          <w:iCs/>
          <w:sz w:val="28"/>
          <w:szCs w:val="28"/>
          <w:lang w:val="kk-KZ"/>
        </w:rPr>
        <w:t>А</w:t>
      </w:r>
      <w:r w:rsidRPr="00512505">
        <w:rPr>
          <w:rFonts w:ascii="Times New Roman" w:hAnsi="Times New Roman" w:cs="Times New Roman"/>
          <w:sz w:val="28"/>
          <w:szCs w:val="28"/>
          <w:lang w:val="kk-KZ"/>
        </w:rPr>
        <w:t xml:space="preserve"> = </w:t>
      </w:r>
      <w:r w:rsidRPr="00512505">
        <w:rPr>
          <w:rFonts w:ascii="Times New Roman" w:hAnsi="Times New Roman" w:cs="Times New Roman"/>
          <w:sz w:val="28"/>
          <w:szCs w:val="28"/>
          <w:lang w:val="en-US"/>
        </w:rPr>
        <w:sym w:font="Symbol" w:char="F061"/>
      </w:r>
      <w:r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sym w:font="Symbol" w:char="F0D0"/>
      </w:r>
      <w:r w:rsidRPr="00512505">
        <w:rPr>
          <w:rFonts w:ascii="Times New Roman" w:hAnsi="Times New Roman" w:cs="Times New Roman"/>
          <w:i/>
          <w:iCs/>
          <w:sz w:val="28"/>
          <w:szCs w:val="28"/>
          <w:lang w:val="kk-KZ"/>
        </w:rPr>
        <w:t>РQС</w:t>
      </w:r>
      <w:r w:rsidRPr="00512505">
        <w:rPr>
          <w:rFonts w:ascii="Times New Roman" w:hAnsi="Times New Roman" w:cs="Times New Roman"/>
          <w:sz w:val="28"/>
          <w:szCs w:val="28"/>
          <w:lang w:val="kk-KZ"/>
        </w:rPr>
        <w:t xml:space="preserve"> = </w:t>
      </w:r>
      <w:r w:rsidRPr="00512505">
        <w:rPr>
          <w:rFonts w:ascii="Times New Roman" w:hAnsi="Times New Roman" w:cs="Times New Roman"/>
          <w:sz w:val="28"/>
          <w:szCs w:val="28"/>
          <w:lang w:val="en-US"/>
        </w:rPr>
        <w:sym w:font="Symbol" w:char="F071"/>
      </w:r>
      <w:r w:rsidRPr="00512505">
        <w:rPr>
          <w:rFonts w:ascii="Times New Roman" w:hAnsi="Times New Roman" w:cs="Times New Roman"/>
          <w:sz w:val="28"/>
          <w:szCs w:val="28"/>
          <w:lang w:val="kk-KZ"/>
        </w:rPr>
        <w:t xml:space="preserve"> болсын (</w:t>
      </w:r>
      <w:r w:rsidR="009C0F4B" w:rsidRPr="00512505">
        <w:rPr>
          <w:rFonts w:ascii="Times New Roman" w:hAnsi="Times New Roman" w:cs="Times New Roman"/>
          <w:sz w:val="28"/>
          <w:szCs w:val="28"/>
          <w:lang w:val="kk-KZ"/>
        </w:rPr>
        <w:t>79</w:t>
      </w:r>
      <w:r w:rsidRPr="00512505">
        <w:rPr>
          <w:rFonts w:ascii="Times New Roman" w:hAnsi="Times New Roman" w:cs="Times New Roman"/>
          <w:sz w:val="28"/>
          <w:szCs w:val="28"/>
          <w:lang w:val="kk-KZ"/>
        </w:rPr>
        <w:t xml:space="preserve">-сурет). </w:t>
      </w:r>
    </w:p>
    <w:p w14:paraId="6228E035" w14:textId="77777777" w:rsidR="00BB3D3E" w:rsidRPr="00512505" w:rsidRDefault="00BB3D3E" w:rsidP="00A856E3">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Сонда, </w:t>
      </w:r>
      <w:r w:rsidRPr="00512505">
        <w:rPr>
          <w:rFonts w:ascii="Times New Roman" w:hAnsi="Times New Roman" w:cs="Times New Roman"/>
          <w:sz w:val="28"/>
          <w:szCs w:val="28"/>
          <w:lang w:val="kk-KZ"/>
        </w:rPr>
        <w:sym w:font="Symbol" w:char="F0D0"/>
      </w:r>
      <w:r w:rsidRPr="00512505">
        <w:rPr>
          <w:rFonts w:ascii="Times New Roman" w:hAnsi="Times New Roman" w:cs="Times New Roman"/>
          <w:i/>
          <w:iCs/>
          <w:sz w:val="28"/>
          <w:szCs w:val="28"/>
          <w:lang w:val="kk-KZ"/>
        </w:rPr>
        <w:t>СРQ</w:t>
      </w:r>
      <w:r w:rsidRPr="00512505">
        <w:rPr>
          <w:rFonts w:ascii="Times New Roman" w:hAnsi="Times New Roman" w:cs="Times New Roman"/>
          <w:sz w:val="28"/>
          <w:szCs w:val="28"/>
          <w:lang w:val="kk-KZ"/>
        </w:rPr>
        <w:t xml:space="preserve"> =90</w:t>
      </w:r>
      <w:r w:rsidRPr="00512505">
        <w:rPr>
          <w:rFonts w:ascii="Times New Roman" w:hAnsi="Times New Roman" w:cs="Times New Roman"/>
          <w:sz w:val="28"/>
          <w:szCs w:val="28"/>
          <w:lang w:val="en-US"/>
        </w:rPr>
        <w:sym w:font="Symbol" w:char="F0B0"/>
      </w:r>
      <w:r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en-US"/>
        </w:rPr>
        <w:sym w:font="Symbol" w:char="F071"/>
      </w:r>
      <w:r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sym w:font="Symbol" w:char="F0D0"/>
      </w:r>
      <w:r w:rsidRPr="00512505">
        <w:rPr>
          <w:rFonts w:ascii="Times New Roman" w:hAnsi="Times New Roman" w:cs="Times New Roman"/>
          <w:i/>
          <w:iCs/>
          <w:sz w:val="28"/>
          <w:szCs w:val="28"/>
          <w:lang w:val="kk-KZ"/>
        </w:rPr>
        <w:t>DРА</w:t>
      </w:r>
      <w:r w:rsidRPr="00512505">
        <w:rPr>
          <w:rFonts w:ascii="Times New Roman" w:hAnsi="Times New Roman" w:cs="Times New Roman"/>
          <w:sz w:val="28"/>
          <w:szCs w:val="28"/>
          <w:lang w:val="kk-KZ"/>
        </w:rPr>
        <w:t xml:space="preserve"> =90</w:t>
      </w:r>
      <w:r w:rsidRPr="00512505">
        <w:rPr>
          <w:rFonts w:ascii="Times New Roman" w:hAnsi="Times New Roman" w:cs="Times New Roman"/>
          <w:sz w:val="28"/>
          <w:szCs w:val="28"/>
          <w:lang w:val="en-US"/>
        </w:rPr>
        <w:sym w:font="Symbol" w:char="F0B0"/>
      </w:r>
      <w:r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en-US"/>
        </w:rPr>
        <w:sym w:font="Symbol" w:char="F071"/>
      </w:r>
      <w:r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sym w:font="Symbol" w:char="F0D0"/>
      </w:r>
      <w:r w:rsidRPr="00512505">
        <w:rPr>
          <w:rFonts w:ascii="Times New Roman" w:hAnsi="Times New Roman" w:cs="Times New Roman"/>
          <w:i/>
          <w:iCs/>
          <w:sz w:val="28"/>
          <w:szCs w:val="28"/>
          <w:lang w:val="kk-KZ"/>
        </w:rPr>
        <w:t>РDА</w:t>
      </w:r>
      <w:r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sym w:font="Symbol" w:char="F0D0"/>
      </w:r>
      <w:r w:rsidRPr="00512505">
        <w:rPr>
          <w:rFonts w:ascii="Times New Roman" w:hAnsi="Times New Roman" w:cs="Times New Roman"/>
          <w:i/>
          <w:iCs/>
          <w:sz w:val="28"/>
          <w:szCs w:val="28"/>
          <w:lang w:val="kk-KZ"/>
        </w:rPr>
        <w:t>FDR</w:t>
      </w:r>
      <w:r w:rsidRPr="00512505">
        <w:rPr>
          <w:rFonts w:ascii="Times New Roman" w:hAnsi="Times New Roman" w:cs="Times New Roman"/>
          <w:sz w:val="28"/>
          <w:szCs w:val="28"/>
          <w:lang w:val="kk-KZ"/>
        </w:rPr>
        <w:t xml:space="preserve"> = 90</w:t>
      </w:r>
      <w:r w:rsidRPr="00512505">
        <w:rPr>
          <w:rFonts w:ascii="Times New Roman" w:hAnsi="Times New Roman" w:cs="Times New Roman"/>
          <w:sz w:val="28"/>
          <w:szCs w:val="28"/>
          <w:lang w:val="en-US"/>
        </w:rPr>
        <w:sym w:font="Symbol" w:char="F0B0"/>
      </w:r>
      <w:r w:rsidRPr="00512505">
        <w:rPr>
          <w:rFonts w:ascii="Times New Roman" w:hAnsi="Times New Roman" w:cs="Times New Roman"/>
          <w:sz w:val="28"/>
          <w:szCs w:val="28"/>
          <w:lang w:val="kk-KZ"/>
        </w:rPr>
        <w:t>-</w:t>
      </w:r>
      <w:r w:rsidRPr="00512505">
        <w:rPr>
          <w:rFonts w:ascii="Times New Roman" w:hAnsi="Times New Roman" w:cs="Times New Roman"/>
          <w:sz w:val="28"/>
          <w:szCs w:val="28"/>
          <w:lang w:val="en-US"/>
        </w:rPr>
        <w:sym w:font="Symbol" w:char="F061"/>
      </w:r>
      <w:r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en-US"/>
        </w:rPr>
        <w:sym w:font="Symbol" w:char="F071"/>
      </w:r>
      <w:r w:rsidRPr="00512505">
        <w:rPr>
          <w:rFonts w:ascii="Times New Roman" w:hAnsi="Times New Roman" w:cs="Times New Roman"/>
          <w:sz w:val="28"/>
          <w:szCs w:val="28"/>
          <w:lang w:val="kk-KZ"/>
        </w:rPr>
        <w:t>.</w:t>
      </w:r>
    </w:p>
    <w:p w14:paraId="552E35E2" w14:textId="77777777" w:rsidR="00BB3D3E" w:rsidRPr="00512505" w:rsidRDefault="00BB3D3E" w:rsidP="00A856E3">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i/>
          <w:iCs/>
          <w:sz w:val="28"/>
          <w:szCs w:val="28"/>
          <w:lang w:val="kk-KZ"/>
        </w:rPr>
        <w:t>RFD</w:t>
      </w:r>
      <w:r w:rsidRPr="00512505">
        <w:rPr>
          <w:rFonts w:ascii="Times New Roman" w:hAnsi="Times New Roman" w:cs="Times New Roman"/>
          <w:sz w:val="28"/>
          <w:szCs w:val="28"/>
          <w:lang w:val="kk-KZ"/>
        </w:rPr>
        <w:t xml:space="preserve"> тікбұрышты үшбұрышының </w:t>
      </w:r>
      <w:r w:rsidRPr="00512505">
        <w:rPr>
          <w:rFonts w:ascii="Times New Roman" w:hAnsi="Times New Roman" w:cs="Times New Roman"/>
          <w:i/>
          <w:iCs/>
          <w:sz w:val="28"/>
          <w:szCs w:val="28"/>
          <w:lang w:val="kk-KZ"/>
        </w:rPr>
        <w:t>FМ</w:t>
      </w:r>
      <w:r w:rsidRPr="00512505">
        <w:rPr>
          <w:rFonts w:ascii="Times New Roman" w:hAnsi="Times New Roman" w:cs="Times New Roman"/>
          <w:sz w:val="28"/>
          <w:szCs w:val="28"/>
          <w:lang w:val="kk-KZ"/>
        </w:rPr>
        <w:t xml:space="preserve"> медианасын жүргіземіз, сонда</w:t>
      </w:r>
    </w:p>
    <w:p w14:paraId="68D5F6C4" w14:textId="77777777" w:rsidR="00BB3D3E" w:rsidRPr="00512505" w:rsidRDefault="00BB3D3E" w:rsidP="00BB3D3E">
      <w:pPr>
        <w:spacing w:after="0" w:line="240" w:lineRule="auto"/>
        <w:jc w:val="center"/>
        <w:rPr>
          <w:rFonts w:ascii="Times New Roman" w:hAnsi="Times New Roman" w:cs="Times New Roman"/>
          <w:sz w:val="28"/>
          <w:szCs w:val="28"/>
          <w:lang w:val="kk-KZ"/>
        </w:rPr>
      </w:pPr>
      <w:r w:rsidRPr="00512505">
        <w:rPr>
          <w:rFonts w:ascii="Times New Roman" w:hAnsi="Times New Roman" w:cs="Times New Roman"/>
          <w:i/>
          <w:iCs/>
          <w:sz w:val="28"/>
          <w:szCs w:val="28"/>
          <w:lang w:val="kk-KZ"/>
        </w:rPr>
        <w:t>FМ</w:t>
      </w:r>
      <w:r w:rsidRPr="00512505">
        <w:rPr>
          <w:rFonts w:ascii="Times New Roman" w:hAnsi="Times New Roman" w:cs="Times New Roman"/>
          <w:sz w:val="28"/>
          <w:szCs w:val="28"/>
          <w:lang w:val="kk-KZ"/>
        </w:rPr>
        <w:t xml:space="preserve"> = </w:t>
      </w:r>
      <w:r w:rsidRPr="00512505">
        <w:rPr>
          <w:rFonts w:ascii="Times New Roman" w:hAnsi="Times New Roman" w:cs="Times New Roman"/>
          <w:i/>
          <w:iCs/>
          <w:sz w:val="28"/>
          <w:szCs w:val="28"/>
          <w:lang w:val="kk-KZ"/>
        </w:rPr>
        <w:t>RМ</w:t>
      </w:r>
      <w:r w:rsidRPr="00512505">
        <w:rPr>
          <w:rFonts w:ascii="Times New Roman" w:hAnsi="Times New Roman" w:cs="Times New Roman"/>
          <w:sz w:val="28"/>
          <w:szCs w:val="28"/>
          <w:lang w:val="kk-KZ"/>
        </w:rPr>
        <w:t xml:space="preserve"> = </w:t>
      </w:r>
      <w:r w:rsidRPr="00512505">
        <w:rPr>
          <w:rFonts w:ascii="Times New Roman" w:hAnsi="Times New Roman" w:cs="Times New Roman"/>
          <w:i/>
          <w:iCs/>
          <w:sz w:val="28"/>
          <w:szCs w:val="28"/>
          <w:lang w:val="kk-KZ"/>
        </w:rPr>
        <w:t>МD</w:t>
      </w:r>
      <w:r w:rsidRPr="00512505">
        <w:rPr>
          <w:rFonts w:ascii="Times New Roman" w:hAnsi="Times New Roman" w:cs="Times New Roman"/>
          <w:sz w:val="28"/>
          <w:szCs w:val="28"/>
          <w:lang w:val="kk-KZ"/>
        </w:rPr>
        <w:t>.</w:t>
      </w:r>
    </w:p>
    <w:p w14:paraId="7368AAF8" w14:textId="77777777" w:rsidR="00BB3D3E" w:rsidRPr="00512505" w:rsidRDefault="00BB3D3E" w:rsidP="00A856E3">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Осыдан, </w:t>
      </w:r>
      <w:r w:rsidRPr="00512505">
        <w:rPr>
          <w:rFonts w:ascii="Times New Roman" w:hAnsi="Times New Roman" w:cs="Times New Roman"/>
          <w:sz w:val="28"/>
          <w:szCs w:val="28"/>
          <w:lang w:val="kk-KZ"/>
        </w:rPr>
        <w:sym w:font="Symbol" w:char="F0D0"/>
      </w:r>
      <w:r w:rsidRPr="00512505">
        <w:rPr>
          <w:rFonts w:ascii="Times New Roman" w:hAnsi="Times New Roman" w:cs="Times New Roman"/>
          <w:i/>
          <w:iCs/>
          <w:sz w:val="28"/>
          <w:szCs w:val="28"/>
          <w:lang w:val="kk-KZ"/>
        </w:rPr>
        <w:t>МFD</w:t>
      </w:r>
      <w:r w:rsidRPr="00512505">
        <w:rPr>
          <w:rFonts w:ascii="Times New Roman" w:hAnsi="Times New Roman" w:cs="Times New Roman"/>
          <w:sz w:val="28"/>
          <w:szCs w:val="28"/>
          <w:lang w:val="kk-KZ"/>
        </w:rPr>
        <w:t xml:space="preserve">  = </w:t>
      </w:r>
      <w:r w:rsidRPr="00512505">
        <w:rPr>
          <w:rFonts w:ascii="Times New Roman" w:hAnsi="Times New Roman" w:cs="Times New Roman"/>
          <w:sz w:val="28"/>
          <w:szCs w:val="28"/>
          <w:lang w:val="kk-KZ"/>
        </w:rPr>
        <w:sym w:font="Symbol" w:char="F0D0"/>
      </w:r>
      <w:r w:rsidRPr="00512505">
        <w:rPr>
          <w:rFonts w:ascii="Times New Roman" w:hAnsi="Times New Roman" w:cs="Times New Roman"/>
          <w:i/>
          <w:iCs/>
          <w:sz w:val="28"/>
          <w:szCs w:val="28"/>
          <w:lang w:val="kk-KZ"/>
        </w:rPr>
        <w:t>FDМ</w:t>
      </w:r>
      <w:r w:rsidRPr="00512505">
        <w:rPr>
          <w:rFonts w:ascii="Times New Roman" w:hAnsi="Times New Roman" w:cs="Times New Roman"/>
          <w:sz w:val="28"/>
          <w:szCs w:val="28"/>
          <w:lang w:val="kk-KZ"/>
        </w:rPr>
        <w:t xml:space="preserve">  = </w:t>
      </w:r>
      <w:r w:rsidRPr="00512505">
        <w:rPr>
          <w:rFonts w:ascii="Times New Roman" w:hAnsi="Times New Roman" w:cs="Times New Roman"/>
          <w:sz w:val="28"/>
          <w:szCs w:val="28"/>
          <w:lang w:val="en-US"/>
        </w:rPr>
        <w:sym w:font="Symbol" w:char="F0D0"/>
      </w:r>
      <w:r w:rsidRPr="00512505">
        <w:rPr>
          <w:rFonts w:ascii="Times New Roman" w:hAnsi="Times New Roman" w:cs="Times New Roman"/>
          <w:i/>
          <w:iCs/>
          <w:sz w:val="28"/>
          <w:szCs w:val="28"/>
          <w:lang w:val="kk-KZ"/>
        </w:rPr>
        <w:t>FDR</w:t>
      </w:r>
      <w:r w:rsidRPr="00512505">
        <w:rPr>
          <w:rFonts w:ascii="Times New Roman" w:hAnsi="Times New Roman" w:cs="Times New Roman"/>
          <w:sz w:val="28"/>
          <w:szCs w:val="28"/>
          <w:lang w:val="kk-KZ"/>
        </w:rPr>
        <w:t xml:space="preserve"> = 90</w:t>
      </w:r>
      <w:r w:rsidRPr="00512505">
        <w:rPr>
          <w:rFonts w:ascii="Times New Roman" w:hAnsi="Times New Roman" w:cs="Times New Roman"/>
          <w:sz w:val="28"/>
          <w:szCs w:val="28"/>
          <w:lang w:val="en-US"/>
        </w:rPr>
        <w:sym w:font="Symbol" w:char="F0B0"/>
      </w:r>
      <w:r w:rsidRPr="00512505">
        <w:rPr>
          <w:rFonts w:ascii="Times New Roman" w:hAnsi="Times New Roman" w:cs="Times New Roman"/>
          <w:sz w:val="28"/>
          <w:szCs w:val="28"/>
          <w:lang w:val="kk-KZ"/>
        </w:rPr>
        <w:t>-</w:t>
      </w:r>
      <w:r w:rsidRPr="00512505">
        <w:rPr>
          <w:rFonts w:ascii="Times New Roman" w:hAnsi="Times New Roman" w:cs="Times New Roman"/>
          <w:sz w:val="28"/>
          <w:szCs w:val="28"/>
          <w:lang w:val="en-US"/>
        </w:rPr>
        <w:sym w:font="Symbol" w:char="F061"/>
      </w:r>
      <w:r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en-US"/>
        </w:rPr>
        <w:sym w:font="Symbol" w:char="F071"/>
      </w:r>
      <w:r w:rsidRPr="00512505">
        <w:rPr>
          <w:rFonts w:ascii="Times New Roman" w:hAnsi="Times New Roman" w:cs="Times New Roman"/>
          <w:sz w:val="28"/>
          <w:szCs w:val="28"/>
          <w:lang w:val="kk-KZ"/>
        </w:rPr>
        <w:t>.</w:t>
      </w:r>
    </w:p>
    <w:p w14:paraId="1173F045" w14:textId="77777777" w:rsidR="00BB3D3E" w:rsidRPr="00512505" w:rsidRDefault="00BB3D3E" w:rsidP="00A856E3">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i/>
          <w:iCs/>
          <w:sz w:val="28"/>
          <w:szCs w:val="28"/>
          <w:lang w:val="kk-KZ"/>
        </w:rPr>
        <w:lastRenderedPageBreak/>
        <w:t>СD</w:t>
      </w:r>
      <w:r w:rsidRPr="00512505">
        <w:rPr>
          <w:rFonts w:ascii="Times New Roman" w:hAnsi="Times New Roman" w:cs="Times New Roman"/>
          <w:sz w:val="28"/>
          <w:szCs w:val="28"/>
          <w:lang w:val="kk-KZ"/>
        </w:rPr>
        <w:t xml:space="preserve"> кесіндісі – гипотенузасы </w:t>
      </w:r>
      <w:r w:rsidRPr="00512505">
        <w:rPr>
          <w:rFonts w:ascii="Times New Roman" w:hAnsi="Times New Roman" w:cs="Times New Roman"/>
          <w:i/>
          <w:iCs/>
          <w:sz w:val="28"/>
          <w:szCs w:val="28"/>
          <w:lang w:val="kk-KZ"/>
        </w:rPr>
        <w:t>АВ</w:t>
      </w:r>
      <w:r w:rsidRPr="00512505">
        <w:rPr>
          <w:rFonts w:ascii="Times New Roman" w:hAnsi="Times New Roman" w:cs="Times New Roman"/>
          <w:sz w:val="28"/>
          <w:szCs w:val="28"/>
          <w:lang w:val="kk-KZ"/>
        </w:rPr>
        <w:t xml:space="preserve"> болатын </w:t>
      </w:r>
      <w:r w:rsidRPr="00512505">
        <w:rPr>
          <w:rFonts w:ascii="Times New Roman" w:hAnsi="Times New Roman" w:cs="Times New Roman"/>
          <w:i/>
          <w:iCs/>
          <w:sz w:val="28"/>
          <w:szCs w:val="28"/>
          <w:lang w:val="kk-KZ"/>
        </w:rPr>
        <w:t>АВС</w:t>
      </w:r>
      <w:r w:rsidRPr="00512505">
        <w:rPr>
          <w:rFonts w:ascii="Times New Roman" w:hAnsi="Times New Roman" w:cs="Times New Roman"/>
          <w:sz w:val="28"/>
          <w:szCs w:val="28"/>
          <w:lang w:val="kk-KZ"/>
        </w:rPr>
        <w:t xml:space="preserve"> тікбұрышты үшбұрыштың медианасы, </w:t>
      </w:r>
      <w:r w:rsidRPr="00512505">
        <w:rPr>
          <w:rFonts w:ascii="Times New Roman" w:hAnsi="Times New Roman" w:cs="Times New Roman"/>
          <w:i/>
          <w:iCs/>
          <w:sz w:val="28"/>
          <w:szCs w:val="28"/>
          <w:lang w:val="kk-KZ"/>
        </w:rPr>
        <w:t>СМ</w:t>
      </w:r>
      <w:r w:rsidRPr="00512505">
        <w:rPr>
          <w:rFonts w:ascii="Times New Roman" w:hAnsi="Times New Roman" w:cs="Times New Roman"/>
          <w:sz w:val="28"/>
          <w:szCs w:val="28"/>
          <w:lang w:val="kk-KZ"/>
        </w:rPr>
        <w:t xml:space="preserve"> кесіндісі – гипотенузасы </w:t>
      </w:r>
      <w:r w:rsidRPr="00512505">
        <w:rPr>
          <w:rFonts w:ascii="Times New Roman" w:hAnsi="Times New Roman" w:cs="Times New Roman"/>
          <w:i/>
          <w:iCs/>
          <w:sz w:val="28"/>
          <w:szCs w:val="28"/>
          <w:lang w:val="kk-KZ"/>
        </w:rPr>
        <w:t>РQ</w:t>
      </w:r>
      <w:r w:rsidRPr="00512505">
        <w:rPr>
          <w:rFonts w:ascii="Times New Roman" w:hAnsi="Times New Roman" w:cs="Times New Roman"/>
          <w:sz w:val="28"/>
          <w:szCs w:val="28"/>
          <w:lang w:val="kk-KZ"/>
        </w:rPr>
        <w:t xml:space="preserve"> болатын </w:t>
      </w:r>
      <w:r w:rsidRPr="00512505">
        <w:rPr>
          <w:rFonts w:ascii="Times New Roman" w:hAnsi="Times New Roman" w:cs="Times New Roman"/>
          <w:i/>
          <w:iCs/>
          <w:sz w:val="28"/>
          <w:szCs w:val="28"/>
          <w:lang w:val="kk-KZ"/>
        </w:rPr>
        <w:t xml:space="preserve">РQС </w:t>
      </w:r>
      <w:r w:rsidRPr="00512505">
        <w:rPr>
          <w:rFonts w:ascii="Times New Roman" w:hAnsi="Times New Roman" w:cs="Times New Roman"/>
          <w:sz w:val="28"/>
          <w:szCs w:val="28"/>
          <w:lang w:val="kk-KZ"/>
        </w:rPr>
        <w:t xml:space="preserve">тікбұрышты үшбұрыштың медианасы. Сондықтан, </w:t>
      </w:r>
    </w:p>
    <w:p w14:paraId="27D54A6E" w14:textId="77777777" w:rsidR="00BB3D3E" w:rsidRPr="00512505" w:rsidRDefault="00BB3D3E" w:rsidP="00BB3D3E">
      <w:pPr>
        <w:spacing w:after="0" w:line="240" w:lineRule="auto"/>
        <w:jc w:val="center"/>
        <w:rPr>
          <w:rFonts w:ascii="Times New Roman" w:hAnsi="Times New Roman" w:cs="Times New Roman"/>
          <w:sz w:val="28"/>
          <w:szCs w:val="28"/>
          <w:lang w:val="kk-KZ"/>
        </w:rPr>
      </w:pPr>
      <w:r w:rsidRPr="00512505">
        <w:rPr>
          <w:rFonts w:ascii="Times New Roman" w:hAnsi="Times New Roman" w:cs="Times New Roman"/>
          <w:sz w:val="28"/>
          <w:szCs w:val="28"/>
          <w:lang w:val="kk-KZ"/>
        </w:rPr>
        <w:sym w:font="Symbol" w:char="F0D0"/>
      </w:r>
      <w:r w:rsidRPr="00512505">
        <w:rPr>
          <w:rFonts w:ascii="Times New Roman" w:hAnsi="Times New Roman" w:cs="Times New Roman"/>
          <w:i/>
          <w:iCs/>
          <w:sz w:val="28"/>
          <w:szCs w:val="28"/>
          <w:lang w:val="kk-KZ"/>
        </w:rPr>
        <w:t>СDF</w:t>
      </w:r>
      <w:r w:rsidRPr="00512505">
        <w:rPr>
          <w:rFonts w:ascii="Times New Roman" w:hAnsi="Times New Roman" w:cs="Times New Roman"/>
          <w:sz w:val="28"/>
          <w:szCs w:val="28"/>
          <w:lang w:val="kk-KZ"/>
        </w:rPr>
        <w:t xml:space="preserve">  = 2</w:t>
      </w:r>
      <w:r w:rsidRPr="00512505">
        <w:rPr>
          <w:rFonts w:ascii="Times New Roman" w:hAnsi="Times New Roman" w:cs="Times New Roman"/>
          <w:sz w:val="28"/>
          <w:szCs w:val="28"/>
          <w:lang w:val="en-US"/>
        </w:rPr>
        <w:sym w:font="Symbol" w:char="F061"/>
      </w:r>
      <w:r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sym w:font="Symbol" w:char="F0D0"/>
      </w:r>
      <w:r w:rsidRPr="00512505">
        <w:rPr>
          <w:rFonts w:ascii="Times New Roman" w:hAnsi="Times New Roman" w:cs="Times New Roman"/>
          <w:i/>
          <w:iCs/>
          <w:sz w:val="28"/>
          <w:szCs w:val="28"/>
          <w:lang w:val="kk-KZ"/>
        </w:rPr>
        <w:t>СМD</w:t>
      </w:r>
      <w:r w:rsidRPr="00512505">
        <w:rPr>
          <w:rFonts w:ascii="Times New Roman" w:hAnsi="Times New Roman" w:cs="Times New Roman"/>
          <w:sz w:val="28"/>
          <w:szCs w:val="28"/>
          <w:lang w:val="kk-KZ"/>
        </w:rPr>
        <w:t xml:space="preserve">  = 2</w:t>
      </w:r>
      <w:r w:rsidRPr="00512505">
        <w:rPr>
          <w:rFonts w:ascii="Times New Roman" w:hAnsi="Times New Roman" w:cs="Times New Roman"/>
          <w:sz w:val="28"/>
          <w:szCs w:val="28"/>
          <w:lang w:val="en-US"/>
        </w:rPr>
        <w:sym w:font="Symbol" w:char="F071"/>
      </w:r>
      <w:r w:rsidRPr="00512505">
        <w:rPr>
          <w:rFonts w:ascii="Times New Roman" w:hAnsi="Times New Roman" w:cs="Times New Roman"/>
          <w:sz w:val="28"/>
          <w:szCs w:val="28"/>
          <w:lang w:val="kk-KZ"/>
        </w:rPr>
        <w:t>.</w:t>
      </w:r>
    </w:p>
    <w:p w14:paraId="3C951CC0" w14:textId="77777777" w:rsidR="00BB3D3E" w:rsidRPr="00512505" w:rsidRDefault="00BB3D3E" w:rsidP="00A856E3">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Осыдан, </w:t>
      </w:r>
    </w:p>
    <w:p w14:paraId="3F7CD3D5" w14:textId="77777777" w:rsidR="00BB3D3E" w:rsidRPr="00512505" w:rsidRDefault="00BB3D3E" w:rsidP="00BB3D3E">
      <w:pPr>
        <w:spacing w:after="0" w:line="240" w:lineRule="auto"/>
        <w:jc w:val="center"/>
        <w:rPr>
          <w:rFonts w:ascii="Times New Roman" w:hAnsi="Times New Roman" w:cs="Times New Roman"/>
          <w:sz w:val="28"/>
          <w:szCs w:val="28"/>
          <w:lang w:val="kk-KZ"/>
        </w:rPr>
      </w:pPr>
      <w:r w:rsidRPr="00512505">
        <w:rPr>
          <w:rFonts w:ascii="Times New Roman" w:hAnsi="Times New Roman" w:cs="Times New Roman"/>
          <w:sz w:val="28"/>
          <w:szCs w:val="28"/>
          <w:lang w:val="kk-KZ"/>
        </w:rPr>
        <w:sym w:font="Symbol" w:char="F0D0"/>
      </w:r>
      <w:r w:rsidRPr="00512505">
        <w:rPr>
          <w:rFonts w:ascii="Times New Roman" w:hAnsi="Times New Roman" w:cs="Times New Roman"/>
          <w:i/>
          <w:iCs/>
          <w:sz w:val="28"/>
          <w:szCs w:val="28"/>
          <w:lang w:val="kk-KZ"/>
        </w:rPr>
        <w:t>DСМ</w:t>
      </w:r>
      <w:r w:rsidRPr="00512505">
        <w:rPr>
          <w:rFonts w:ascii="Times New Roman" w:hAnsi="Times New Roman" w:cs="Times New Roman"/>
          <w:sz w:val="28"/>
          <w:szCs w:val="28"/>
          <w:lang w:val="kk-KZ"/>
        </w:rPr>
        <w:t xml:space="preserve">  = 180</w:t>
      </w:r>
      <w:r w:rsidRPr="00512505">
        <w:rPr>
          <w:rFonts w:ascii="Times New Roman" w:hAnsi="Times New Roman" w:cs="Times New Roman"/>
          <w:sz w:val="28"/>
          <w:szCs w:val="28"/>
          <w:lang w:val="en-US"/>
        </w:rPr>
        <w:sym w:font="Symbol" w:char="F0B0"/>
      </w:r>
      <w:r w:rsidRPr="00512505">
        <w:rPr>
          <w:rFonts w:ascii="Times New Roman" w:hAnsi="Times New Roman" w:cs="Times New Roman"/>
          <w:sz w:val="28"/>
          <w:szCs w:val="28"/>
          <w:lang w:val="kk-KZ"/>
        </w:rPr>
        <w:t xml:space="preserve"> - </w:t>
      </w:r>
      <w:r w:rsidRPr="00512505">
        <w:rPr>
          <w:rFonts w:ascii="Times New Roman" w:hAnsi="Times New Roman" w:cs="Times New Roman"/>
          <w:sz w:val="28"/>
          <w:szCs w:val="28"/>
          <w:lang w:val="kk-KZ"/>
        </w:rPr>
        <w:sym w:font="Symbol" w:char="F0D0"/>
      </w:r>
      <w:r w:rsidRPr="00512505">
        <w:rPr>
          <w:rFonts w:ascii="Times New Roman" w:hAnsi="Times New Roman" w:cs="Times New Roman"/>
          <w:i/>
          <w:iCs/>
          <w:sz w:val="28"/>
          <w:szCs w:val="28"/>
          <w:lang w:val="kk-KZ"/>
        </w:rPr>
        <w:t>СDF</w:t>
      </w:r>
      <w:r w:rsidRPr="00512505">
        <w:rPr>
          <w:rFonts w:ascii="Times New Roman" w:hAnsi="Times New Roman" w:cs="Times New Roman"/>
          <w:sz w:val="28"/>
          <w:szCs w:val="28"/>
          <w:lang w:val="kk-KZ"/>
        </w:rPr>
        <w:t xml:space="preserve">  - </w:t>
      </w:r>
      <w:r w:rsidRPr="00512505">
        <w:rPr>
          <w:rFonts w:ascii="Times New Roman" w:hAnsi="Times New Roman" w:cs="Times New Roman"/>
          <w:sz w:val="28"/>
          <w:szCs w:val="28"/>
          <w:lang w:val="en-US"/>
        </w:rPr>
        <w:sym w:font="Symbol" w:char="F0D0"/>
      </w:r>
      <w:r w:rsidRPr="00512505">
        <w:rPr>
          <w:rFonts w:ascii="Times New Roman" w:hAnsi="Times New Roman" w:cs="Times New Roman"/>
          <w:i/>
          <w:iCs/>
          <w:sz w:val="28"/>
          <w:szCs w:val="28"/>
          <w:lang w:val="kk-KZ"/>
        </w:rPr>
        <w:t>СМD</w:t>
      </w:r>
      <w:r w:rsidRPr="00512505">
        <w:rPr>
          <w:rFonts w:ascii="Times New Roman" w:hAnsi="Times New Roman" w:cs="Times New Roman"/>
          <w:sz w:val="28"/>
          <w:szCs w:val="28"/>
          <w:lang w:val="kk-KZ"/>
        </w:rPr>
        <w:t xml:space="preserve"> - </w:t>
      </w:r>
      <w:r w:rsidRPr="00512505">
        <w:rPr>
          <w:rFonts w:ascii="Times New Roman" w:hAnsi="Times New Roman" w:cs="Times New Roman"/>
          <w:sz w:val="28"/>
          <w:szCs w:val="28"/>
          <w:lang w:val="en-US"/>
        </w:rPr>
        <w:sym w:font="Symbol" w:char="F0D0"/>
      </w:r>
      <w:r w:rsidRPr="00512505">
        <w:rPr>
          <w:rFonts w:ascii="Times New Roman" w:hAnsi="Times New Roman" w:cs="Times New Roman"/>
          <w:i/>
          <w:iCs/>
          <w:sz w:val="28"/>
          <w:szCs w:val="28"/>
          <w:lang w:val="kk-KZ"/>
        </w:rPr>
        <w:t>FDМ</w:t>
      </w:r>
      <w:r w:rsidRPr="00512505">
        <w:rPr>
          <w:rFonts w:ascii="Times New Roman" w:hAnsi="Times New Roman" w:cs="Times New Roman"/>
          <w:sz w:val="28"/>
          <w:szCs w:val="28"/>
          <w:lang w:val="kk-KZ"/>
        </w:rPr>
        <w:t xml:space="preserve"> = 180</w:t>
      </w:r>
      <w:r w:rsidRPr="00512505">
        <w:rPr>
          <w:rFonts w:ascii="Times New Roman" w:hAnsi="Times New Roman" w:cs="Times New Roman"/>
          <w:sz w:val="28"/>
          <w:szCs w:val="28"/>
          <w:lang w:val="en-US"/>
        </w:rPr>
        <w:sym w:font="Symbol" w:char="F0B0"/>
      </w:r>
      <w:r w:rsidRPr="00512505">
        <w:rPr>
          <w:rFonts w:ascii="Times New Roman" w:hAnsi="Times New Roman" w:cs="Times New Roman"/>
          <w:sz w:val="28"/>
          <w:szCs w:val="28"/>
          <w:lang w:val="kk-KZ"/>
        </w:rPr>
        <w:t xml:space="preserve"> - 2</w:t>
      </w:r>
      <w:r w:rsidRPr="00512505">
        <w:rPr>
          <w:rFonts w:ascii="Times New Roman" w:hAnsi="Times New Roman" w:cs="Times New Roman"/>
          <w:sz w:val="28"/>
          <w:szCs w:val="28"/>
          <w:lang w:val="en-US"/>
        </w:rPr>
        <w:sym w:font="Symbol" w:char="F061"/>
      </w:r>
      <w:r w:rsidRPr="00512505">
        <w:rPr>
          <w:rFonts w:ascii="Times New Roman" w:hAnsi="Times New Roman" w:cs="Times New Roman"/>
          <w:sz w:val="28"/>
          <w:szCs w:val="28"/>
          <w:lang w:val="kk-KZ"/>
        </w:rPr>
        <w:t>- 2</w:t>
      </w:r>
      <w:r w:rsidRPr="00512505">
        <w:rPr>
          <w:rFonts w:ascii="Times New Roman" w:hAnsi="Times New Roman" w:cs="Times New Roman"/>
          <w:sz w:val="28"/>
          <w:szCs w:val="28"/>
          <w:lang w:val="en-US"/>
        </w:rPr>
        <w:sym w:font="Symbol" w:char="F071"/>
      </w:r>
      <w:r w:rsidRPr="00512505">
        <w:rPr>
          <w:rFonts w:ascii="Times New Roman" w:hAnsi="Times New Roman" w:cs="Times New Roman"/>
          <w:sz w:val="28"/>
          <w:szCs w:val="28"/>
          <w:lang w:val="kk-KZ"/>
        </w:rPr>
        <w:t xml:space="preserve"> - (90</w:t>
      </w:r>
      <w:r w:rsidRPr="00512505">
        <w:rPr>
          <w:rFonts w:ascii="Times New Roman" w:hAnsi="Times New Roman" w:cs="Times New Roman"/>
          <w:sz w:val="28"/>
          <w:szCs w:val="28"/>
          <w:lang w:val="en-US"/>
        </w:rPr>
        <w:sym w:font="Symbol" w:char="F0B0"/>
      </w:r>
      <w:r w:rsidRPr="00512505">
        <w:rPr>
          <w:rFonts w:ascii="Times New Roman" w:hAnsi="Times New Roman" w:cs="Times New Roman"/>
          <w:sz w:val="28"/>
          <w:szCs w:val="28"/>
          <w:lang w:val="kk-KZ"/>
        </w:rPr>
        <w:t>-</w:t>
      </w:r>
      <w:r w:rsidRPr="00512505">
        <w:rPr>
          <w:rFonts w:ascii="Times New Roman" w:hAnsi="Times New Roman" w:cs="Times New Roman"/>
          <w:sz w:val="28"/>
          <w:szCs w:val="28"/>
          <w:lang w:val="en-US"/>
        </w:rPr>
        <w:sym w:font="Symbol" w:char="F061"/>
      </w:r>
      <w:r w:rsidRPr="00512505">
        <w:rPr>
          <w:rFonts w:ascii="Times New Roman" w:hAnsi="Times New Roman" w:cs="Times New Roman"/>
          <w:sz w:val="28"/>
          <w:szCs w:val="28"/>
          <w:lang w:val="kk-KZ"/>
        </w:rPr>
        <w:t>-</w:t>
      </w:r>
      <w:r w:rsidRPr="00512505">
        <w:rPr>
          <w:rFonts w:ascii="Times New Roman" w:hAnsi="Times New Roman" w:cs="Times New Roman"/>
          <w:sz w:val="28"/>
          <w:szCs w:val="28"/>
          <w:lang w:val="en-US"/>
        </w:rPr>
        <w:sym w:font="Symbol" w:char="F071"/>
      </w:r>
      <w:r w:rsidRPr="00512505">
        <w:rPr>
          <w:rFonts w:ascii="Times New Roman" w:hAnsi="Times New Roman" w:cs="Times New Roman"/>
          <w:sz w:val="28"/>
          <w:szCs w:val="28"/>
          <w:lang w:val="kk-KZ"/>
        </w:rPr>
        <w:t>) = 90</w:t>
      </w:r>
      <w:r w:rsidRPr="00512505">
        <w:rPr>
          <w:rFonts w:ascii="Times New Roman" w:hAnsi="Times New Roman" w:cs="Times New Roman"/>
          <w:sz w:val="28"/>
          <w:szCs w:val="28"/>
          <w:lang w:val="en-US"/>
        </w:rPr>
        <w:sym w:font="Symbol" w:char="F0B0"/>
      </w:r>
      <w:r w:rsidRPr="00512505">
        <w:rPr>
          <w:rFonts w:ascii="Times New Roman" w:hAnsi="Times New Roman" w:cs="Times New Roman"/>
          <w:sz w:val="28"/>
          <w:szCs w:val="28"/>
          <w:lang w:val="kk-KZ"/>
        </w:rPr>
        <w:t>-</w:t>
      </w:r>
      <w:r w:rsidRPr="00512505">
        <w:rPr>
          <w:rFonts w:ascii="Times New Roman" w:hAnsi="Times New Roman" w:cs="Times New Roman"/>
          <w:sz w:val="28"/>
          <w:szCs w:val="28"/>
          <w:lang w:val="en-US"/>
        </w:rPr>
        <w:sym w:font="Symbol" w:char="F061"/>
      </w:r>
      <w:r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en-US"/>
        </w:rPr>
        <w:sym w:font="Symbol" w:char="F071"/>
      </w:r>
      <w:r w:rsidRPr="00512505">
        <w:rPr>
          <w:rFonts w:ascii="Times New Roman" w:hAnsi="Times New Roman" w:cs="Times New Roman"/>
          <w:sz w:val="28"/>
          <w:szCs w:val="28"/>
          <w:lang w:val="kk-KZ"/>
        </w:rPr>
        <w:t>.</w:t>
      </w:r>
    </w:p>
    <w:p w14:paraId="32D7634D" w14:textId="77777777" w:rsidR="00BB3D3E" w:rsidRPr="00512505" w:rsidRDefault="00BB3D3E" w:rsidP="00A856E3">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i/>
          <w:iCs/>
          <w:sz w:val="28"/>
          <w:szCs w:val="28"/>
          <w:lang w:val="kk-KZ"/>
        </w:rPr>
        <w:t>FСDМ</w:t>
      </w:r>
      <w:r w:rsidRPr="00512505">
        <w:rPr>
          <w:rFonts w:ascii="Times New Roman" w:hAnsi="Times New Roman" w:cs="Times New Roman"/>
          <w:sz w:val="28"/>
          <w:szCs w:val="28"/>
          <w:lang w:val="kk-KZ"/>
        </w:rPr>
        <w:t xml:space="preserve"> төртбұрышын аламыз. </w:t>
      </w:r>
      <w:r w:rsidRPr="00512505">
        <w:rPr>
          <w:rFonts w:ascii="Times New Roman" w:hAnsi="Times New Roman" w:cs="Times New Roman"/>
          <w:i/>
          <w:iCs/>
          <w:sz w:val="28"/>
          <w:szCs w:val="28"/>
          <w:lang w:val="kk-KZ"/>
        </w:rPr>
        <w:t>FМ</w:t>
      </w:r>
      <w:r w:rsidRPr="00512505">
        <w:rPr>
          <w:rFonts w:ascii="Times New Roman" w:hAnsi="Times New Roman" w:cs="Times New Roman"/>
          <w:sz w:val="28"/>
          <w:szCs w:val="28"/>
          <w:lang w:val="kk-KZ"/>
        </w:rPr>
        <w:t xml:space="preserve"> және </w:t>
      </w:r>
      <w:r w:rsidRPr="00512505">
        <w:rPr>
          <w:rFonts w:ascii="Times New Roman" w:hAnsi="Times New Roman" w:cs="Times New Roman"/>
          <w:i/>
          <w:iCs/>
          <w:sz w:val="28"/>
          <w:szCs w:val="28"/>
          <w:lang w:val="kk-KZ"/>
        </w:rPr>
        <w:t>МD</w:t>
      </w:r>
      <w:r w:rsidRPr="00512505">
        <w:rPr>
          <w:rFonts w:ascii="Times New Roman" w:hAnsi="Times New Roman" w:cs="Times New Roman"/>
          <w:sz w:val="28"/>
          <w:szCs w:val="28"/>
          <w:lang w:val="kk-KZ"/>
        </w:rPr>
        <w:t xml:space="preserve"> хордалары тең болғандықтан, </w:t>
      </w:r>
    </w:p>
    <w:p w14:paraId="0C096169" w14:textId="77777777" w:rsidR="00BB3D3E" w:rsidRPr="00512505" w:rsidRDefault="00BB3D3E" w:rsidP="00BB3D3E">
      <w:pPr>
        <w:spacing w:after="0" w:line="240" w:lineRule="auto"/>
        <w:jc w:val="center"/>
        <w:rPr>
          <w:rFonts w:ascii="Times New Roman" w:hAnsi="Times New Roman" w:cs="Times New Roman"/>
          <w:sz w:val="28"/>
          <w:szCs w:val="28"/>
          <w:lang w:val="kk-KZ"/>
        </w:rPr>
      </w:pPr>
      <w:r w:rsidRPr="00512505">
        <w:rPr>
          <w:rFonts w:ascii="Times New Roman" w:hAnsi="Times New Roman" w:cs="Times New Roman"/>
          <w:sz w:val="28"/>
          <w:szCs w:val="28"/>
          <w:lang w:val="kk-KZ"/>
        </w:rPr>
        <w:sym w:font="Symbol" w:char="F0D0"/>
      </w:r>
      <w:r w:rsidRPr="00512505">
        <w:rPr>
          <w:rFonts w:ascii="Times New Roman" w:hAnsi="Times New Roman" w:cs="Times New Roman"/>
          <w:i/>
          <w:iCs/>
          <w:sz w:val="28"/>
          <w:szCs w:val="28"/>
          <w:lang w:val="kk-KZ"/>
        </w:rPr>
        <w:t>FСМ</w:t>
      </w:r>
      <w:r w:rsidRPr="00512505">
        <w:rPr>
          <w:rFonts w:ascii="Times New Roman" w:hAnsi="Times New Roman" w:cs="Times New Roman"/>
          <w:sz w:val="28"/>
          <w:szCs w:val="28"/>
          <w:lang w:val="kk-KZ"/>
        </w:rPr>
        <w:t xml:space="preserve">  = </w:t>
      </w:r>
      <w:r w:rsidRPr="00512505">
        <w:rPr>
          <w:rFonts w:ascii="Times New Roman" w:hAnsi="Times New Roman" w:cs="Times New Roman"/>
          <w:sz w:val="28"/>
          <w:szCs w:val="28"/>
          <w:lang w:val="en-US"/>
        </w:rPr>
        <w:sym w:font="Symbol" w:char="F0D0"/>
      </w:r>
      <w:r w:rsidRPr="00512505">
        <w:rPr>
          <w:rFonts w:ascii="Times New Roman" w:hAnsi="Times New Roman" w:cs="Times New Roman"/>
          <w:i/>
          <w:iCs/>
          <w:sz w:val="28"/>
          <w:szCs w:val="28"/>
          <w:lang w:val="kk-KZ"/>
        </w:rPr>
        <w:t>DСМ.</w:t>
      </w:r>
    </w:p>
    <w:p w14:paraId="5EEAA3DA" w14:textId="77777777" w:rsidR="00BB3D3E" w:rsidRPr="00512505" w:rsidRDefault="00BB3D3E" w:rsidP="00A856E3">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Дәлелдеу керегі осы.</w:t>
      </w:r>
    </w:p>
    <w:p w14:paraId="6A9CD090" w14:textId="77777777" w:rsidR="00BB3D3E" w:rsidRPr="00512505" w:rsidRDefault="00BB3D3E" w:rsidP="00BB3D3E">
      <w:pPr>
        <w:spacing w:after="0" w:line="240" w:lineRule="auto"/>
        <w:ind w:firstLine="709"/>
        <w:jc w:val="both"/>
        <w:rPr>
          <w:rFonts w:ascii="Times New Roman" w:hAnsi="Times New Roman" w:cs="Times New Roman"/>
          <w:sz w:val="28"/>
          <w:szCs w:val="28"/>
          <w:lang w:val="kk-KZ"/>
        </w:rPr>
      </w:pPr>
    </w:p>
    <w:p w14:paraId="1CFA1382" w14:textId="77777777" w:rsidR="00BB3D3E" w:rsidRPr="00512505" w:rsidRDefault="00BB3D3E" w:rsidP="00BB3D3E">
      <w:pPr>
        <w:spacing w:after="0" w:line="240" w:lineRule="auto"/>
        <w:jc w:val="center"/>
        <w:rPr>
          <w:rFonts w:ascii="Times New Roman" w:hAnsi="Times New Roman" w:cs="Times New Roman"/>
          <w:sz w:val="28"/>
          <w:szCs w:val="28"/>
          <w:lang w:val="kk-KZ"/>
        </w:rPr>
      </w:pPr>
      <w:r w:rsidRPr="00512505">
        <w:rPr>
          <w:rFonts w:ascii="Times New Roman" w:hAnsi="Times New Roman" w:cs="Times New Roman"/>
          <w:noProof/>
          <w:sz w:val="28"/>
          <w:szCs w:val="28"/>
          <w:lang w:eastAsia="ru-RU"/>
        </w:rPr>
        <w:drawing>
          <wp:inline distT="0" distB="0" distL="0" distR="0" wp14:anchorId="2F7787ED" wp14:editId="17A66964">
            <wp:extent cx="4452257" cy="2838210"/>
            <wp:effectExtent l="0" t="0" r="5715" b="635"/>
            <wp:docPr id="7175" name="Рисунок 7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458851" cy="2842414"/>
                    </a:xfrm>
                    <a:prstGeom prst="rect">
                      <a:avLst/>
                    </a:prstGeom>
                    <a:noFill/>
                    <a:ln>
                      <a:noFill/>
                    </a:ln>
                  </pic:spPr>
                </pic:pic>
              </a:graphicData>
            </a:graphic>
          </wp:inline>
        </w:drawing>
      </w:r>
    </w:p>
    <w:p w14:paraId="40CB2AFB" w14:textId="54A24561" w:rsidR="00BB3D3E" w:rsidRPr="00512505" w:rsidRDefault="009D7AD3" w:rsidP="00BB3D3E">
      <w:pPr>
        <w:spacing w:after="0" w:line="240" w:lineRule="auto"/>
        <w:jc w:val="center"/>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Сурет </w:t>
      </w:r>
      <w:r w:rsidR="009C0F4B" w:rsidRPr="00512505">
        <w:rPr>
          <w:rFonts w:ascii="Times New Roman" w:hAnsi="Times New Roman" w:cs="Times New Roman"/>
          <w:sz w:val="28"/>
          <w:szCs w:val="28"/>
          <w:lang w:val="kk-KZ"/>
        </w:rPr>
        <w:t>79</w:t>
      </w:r>
      <w:r w:rsidR="001A33B4" w:rsidRPr="00512505">
        <w:rPr>
          <w:rFonts w:ascii="Times New Roman" w:hAnsi="Times New Roman" w:cs="Times New Roman"/>
          <w:sz w:val="28"/>
          <w:szCs w:val="28"/>
          <w:lang w:val="kk-KZ"/>
        </w:rPr>
        <w:t xml:space="preserve"> - </w:t>
      </w:r>
      <w:r w:rsidR="001A33B4" w:rsidRPr="00512505">
        <w:rPr>
          <w:rFonts w:ascii="Times New Roman" w:hAnsi="Times New Roman" w:cs="Times New Roman"/>
          <w:i/>
          <w:iCs/>
          <w:sz w:val="28"/>
          <w:szCs w:val="28"/>
          <w:lang w:val="kk-KZ"/>
        </w:rPr>
        <w:t>АВС</w:t>
      </w:r>
      <w:r w:rsidR="001A33B4" w:rsidRPr="00512505">
        <w:rPr>
          <w:rFonts w:ascii="Times New Roman" w:hAnsi="Times New Roman" w:cs="Times New Roman"/>
          <w:sz w:val="28"/>
          <w:szCs w:val="28"/>
          <w:lang w:val="kk-KZ"/>
        </w:rPr>
        <w:t xml:space="preserve"> тікбұрышты үшбұрышы</w:t>
      </w:r>
    </w:p>
    <w:p w14:paraId="704C8648" w14:textId="77777777" w:rsidR="001A33B4" w:rsidRPr="00512505" w:rsidRDefault="001A33B4" w:rsidP="00BB3D3E">
      <w:pPr>
        <w:spacing w:after="0" w:line="240" w:lineRule="auto"/>
        <w:jc w:val="center"/>
        <w:rPr>
          <w:rFonts w:ascii="Times New Roman" w:hAnsi="Times New Roman" w:cs="Times New Roman"/>
          <w:sz w:val="28"/>
          <w:szCs w:val="28"/>
          <w:lang w:val="kk-KZ"/>
        </w:rPr>
      </w:pPr>
    </w:p>
    <w:p w14:paraId="2FB7F427" w14:textId="410B9F7E" w:rsidR="00BB3D3E" w:rsidRPr="00512505" w:rsidRDefault="00BA703B" w:rsidP="00A856E3">
      <w:pPr>
        <w:spacing w:after="0" w:line="240" w:lineRule="auto"/>
        <w:ind w:firstLine="567"/>
        <w:jc w:val="both"/>
        <w:rPr>
          <w:rFonts w:ascii="Times New Roman" w:eastAsia="Times New Roman" w:hAnsi="Times New Roman" w:cs="Times New Roman"/>
          <w:sz w:val="28"/>
          <w:szCs w:val="28"/>
          <w:lang w:eastAsia="ru-RU"/>
        </w:rPr>
      </w:pPr>
      <w:r w:rsidRPr="00512505">
        <w:rPr>
          <w:rFonts w:ascii="Times New Roman" w:eastAsia="Times New Roman" w:hAnsi="Times New Roman" w:cs="Times New Roman"/>
          <w:b/>
          <w:bCs/>
          <w:sz w:val="28"/>
          <w:szCs w:val="28"/>
          <w:lang w:val="kk-KZ" w:eastAsia="ru-RU"/>
        </w:rPr>
        <w:t>12</w:t>
      </w:r>
      <w:r w:rsidR="00BB3D3E" w:rsidRPr="00512505">
        <w:rPr>
          <w:rFonts w:ascii="Times New Roman" w:eastAsia="Times New Roman" w:hAnsi="Times New Roman" w:cs="Times New Roman"/>
          <w:b/>
          <w:bCs/>
          <w:sz w:val="28"/>
          <w:szCs w:val="28"/>
          <w:lang w:val="kk-KZ" w:eastAsia="ru-RU"/>
        </w:rPr>
        <w:t>-есеп.</w:t>
      </w:r>
      <w:r w:rsidR="00BB3D3E" w:rsidRPr="00512505">
        <w:rPr>
          <w:rFonts w:ascii="Times New Roman" w:eastAsia="Times New Roman" w:hAnsi="Times New Roman" w:cs="Times New Roman"/>
          <w:sz w:val="28"/>
          <w:szCs w:val="28"/>
          <w:lang w:val="kk-KZ" w:eastAsia="ru-RU"/>
        </w:rPr>
        <w:t xml:space="preserve"> </w:t>
      </w:r>
      <w:r w:rsidR="00BB3D3E" w:rsidRPr="00512505">
        <w:rPr>
          <w:rFonts w:ascii="Times New Roman" w:eastAsia="Times New Roman" w:hAnsi="Times New Roman" w:cs="Times New Roman"/>
          <w:i/>
          <w:iCs/>
          <w:sz w:val="28"/>
          <w:szCs w:val="28"/>
          <w:lang w:val="kk-KZ" w:eastAsia="ru-RU"/>
        </w:rPr>
        <w:t>М</w:t>
      </w:r>
      <w:r w:rsidR="00BB3D3E" w:rsidRPr="00512505">
        <w:rPr>
          <w:rFonts w:ascii="Times New Roman" w:eastAsia="Times New Roman" w:hAnsi="Times New Roman" w:cs="Times New Roman"/>
          <w:sz w:val="28"/>
          <w:szCs w:val="28"/>
          <w:lang w:val="kk-KZ" w:eastAsia="ru-RU"/>
        </w:rPr>
        <w:t xml:space="preserve"> және </w:t>
      </w:r>
      <w:r w:rsidR="00BB3D3E" w:rsidRPr="00512505">
        <w:rPr>
          <w:rFonts w:ascii="Times New Roman" w:eastAsia="Times New Roman" w:hAnsi="Times New Roman" w:cs="Times New Roman"/>
          <w:i/>
          <w:iCs/>
          <w:sz w:val="28"/>
          <w:szCs w:val="28"/>
          <w:lang w:val="kk-KZ" w:eastAsia="ru-RU"/>
        </w:rPr>
        <w:t>N</w:t>
      </w:r>
      <w:r w:rsidR="00BB3D3E" w:rsidRPr="00512505">
        <w:rPr>
          <w:rFonts w:ascii="Times New Roman" w:eastAsia="Times New Roman" w:hAnsi="Times New Roman" w:cs="Times New Roman"/>
          <w:sz w:val="28"/>
          <w:szCs w:val="28"/>
          <w:lang w:val="kk-KZ" w:eastAsia="ru-RU"/>
        </w:rPr>
        <w:t xml:space="preserve"> нүктелері – </w:t>
      </w:r>
      <w:r w:rsidR="00BB3D3E" w:rsidRPr="00512505">
        <w:rPr>
          <w:rFonts w:ascii="Times New Roman" w:eastAsia="Times New Roman" w:hAnsi="Times New Roman" w:cs="Times New Roman"/>
          <w:i/>
          <w:iCs/>
          <w:sz w:val="28"/>
          <w:szCs w:val="28"/>
          <w:lang w:val="kk-KZ" w:eastAsia="ru-RU"/>
        </w:rPr>
        <w:t>АВС</w:t>
      </w:r>
      <w:r w:rsidR="00BB3D3E" w:rsidRPr="00512505">
        <w:rPr>
          <w:rFonts w:ascii="Times New Roman" w:eastAsia="Times New Roman" w:hAnsi="Times New Roman" w:cs="Times New Roman"/>
          <w:sz w:val="28"/>
          <w:szCs w:val="28"/>
          <w:lang w:val="kk-KZ" w:eastAsia="ru-RU"/>
        </w:rPr>
        <w:t xml:space="preserve"> үшбұрышына іштей сызылған шеңбердің оның </w:t>
      </w:r>
      <w:r w:rsidR="00BB3D3E" w:rsidRPr="00512505">
        <w:rPr>
          <w:rFonts w:ascii="Times New Roman" w:eastAsia="Times New Roman" w:hAnsi="Times New Roman" w:cs="Times New Roman"/>
          <w:i/>
          <w:iCs/>
          <w:sz w:val="28"/>
          <w:szCs w:val="28"/>
          <w:lang w:val="kk-KZ" w:eastAsia="ru-RU"/>
        </w:rPr>
        <w:t>ВС</w:t>
      </w:r>
      <w:r w:rsidR="00BB3D3E" w:rsidRPr="00512505">
        <w:rPr>
          <w:rFonts w:ascii="Times New Roman" w:eastAsia="Times New Roman" w:hAnsi="Times New Roman" w:cs="Times New Roman"/>
          <w:sz w:val="28"/>
          <w:szCs w:val="28"/>
          <w:lang w:val="kk-KZ" w:eastAsia="ru-RU"/>
        </w:rPr>
        <w:t xml:space="preserve"> және </w:t>
      </w:r>
      <w:r w:rsidR="00BB3D3E" w:rsidRPr="00512505">
        <w:rPr>
          <w:rFonts w:ascii="Times New Roman" w:eastAsia="Times New Roman" w:hAnsi="Times New Roman" w:cs="Times New Roman"/>
          <w:i/>
          <w:iCs/>
          <w:sz w:val="28"/>
          <w:szCs w:val="28"/>
          <w:lang w:val="kk-KZ" w:eastAsia="ru-RU"/>
        </w:rPr>
        <w:t>ВА</w:t>
      </w:r>
      <w:r w:rsidR="00BB3D3E" w:rsidRPr="00512505">
        <w:rPr>
          <w:rFonts w:ascii="Times New Roman" w:eastAsia="Times New Roman" w:hAnsi="Times New Roman" w:cs="Times New Roman"/>
          <w:sz w:val="28"/>
          <w:szCs w:val="28"/>
          <w:lang w:val="kk-KZ" w:eastAsia="ru-RU"/>
        </w:rPr>
        <w:t xml:space="preserve"> қабырғаларымен жанасу нүктелері. </w:t>
      </w:r>
      <w:r w:rsidR="00BB3D3E" w:rsidRPr="00512505">
        <w:rPr>
          <w:rFonts w:ascii="Times New Roman" w:eastAsia="Times New Roman" w:hAnsi="Times New Roman" w:cs="Times New Roman"/>
          <w:i/>
          <w:iCs/>
          <w:sz w:val="28"/>
          <w:szCs w:val="28"/>
          <w:lang w:val="kk-KZ" w:eastAsia="ru-RU"/>
        </w:rPr>
        <w:t>К</w:t>
      </w:r>
      <w:r w:rsidR="00BB3D3E" w:rsidRPr="00512505">
        <w:rPr>
          <w:rFonts w:ascii="Times New Roman" w:eastAsia="Times New Roman" w:hAnsi="Times New Roman" w:cs="Times New Roman"/>
          <w:sz w:val="28"/>
          <w:szCs w:val="28"/>
          <w:lang w:val="kk-KZ" w:eastAsia="ru-RU"/>
        </w:rPr>
        <w:t xml:space="preserve"> нүктесі – </w:t>
      </w:r>
      <w:r w:rsidR="00BB3D3E" w:rsidRPr="00512505">
        <w:rPr>
          <w:rFonts w:ascii="Times New Roman" w:eastAsia="Times New Roman" w:hAnsi="Times New Roman" w:cs="Times New Roman"/>
          <w:i/>
          <w:iCs/>
          <w:sz w:val="28"/>
          <w:szCs w:val="28"/>
          <w:lang w:val="kk-KZ" w:eastAsia="ru-RU"/>
        </w:rPr>
        <w:t>А</w:t>
      </w:r>
      <w:r w:rsidR="00BB3D3E" w:rsidRPr="00512505">
        <w:rPr>
          <w:rFonts w:ascii="Times New Roman" w:eastAsia="Times New Roman" w:hAnsi="Times New Roman" w:cs="Times New Roman"/>
          <w:sz w:val="28"/>
          <w:szCs w:val="28"/>
          <w:lang w:val="kk-KZ" w:eastAsia="ru-RU"/>
        </w:rPr>
        <w:t xml:space="preserve"> бұрышы биссектрисасының </w:t>
      </w:r>
      <w:r w:rsidR="00BB3D3E" w:rsidRPr="00512505">
        <w:rPr>
          <w:rFonts w:ascii="Times New Roman" w:eastAsia="Times New Roman" w:hAnsi="Times New Roman" w:cs="Times New Roman"/>
          <w:i/>
          <w:iCs/>
          <w:sz w:val="28"/>
          <w:szCs w:val="28"/>
          <w:lang w:val="kk-KZ" w:eastAsia="ru-RU"/>
        </w:rPr>
        <w:t>МN</w:t>
      </w:r>
      <w:r w:rsidR="00BB3D3E" w:rsidRPr="00512505">
        <w:rPr>
          <w:rFonts w:ascii="Times New Roman" w:eastAsia="Times New Roman" w:hAnsi="Times New Roman" w:cs="Times New Roman"/>
          <w:sz w:val="28"/>
          <w:szCs w:val="28"/>
          <w:lang w:val="kk-KZ" w:eastAsia="ru-RU"/>
        </w:rPr>
        <w:t xml:space="preserve"> түзуімен қиылысу нүктесі (</w:t>
      </w:r>
      <w:r w:rsidR="009C0F4B" w:rsidRPr="00512505">
        <w:rPr>
          <w:rFonts w:ascii="Times New Roman" w:eastAsia="Times New Roman" w:hAnsi="Times New Roman" w:cs="Times New Roman"/>
          <w:sz w:val="28"/>
          <w:szCs w:val="28"/>
          <w:lang w:val="kk-KZ" w:eastAsia="ru-RU"/>
        </w:rPr>
        <w:t>80</w:t>
      </w:r>
      <w:r w:rsidR="00BB3D3E" w:rsidRPr="00512505">
        <w:rPr>
          <w:rFonts w:ascii="Times New Roman" w:eastAsia="Times New Roman" w:hAnsi="Times New Roman" w:cs="Times New Roman"/>
          <w:sz w:val="28"/>
          <w:szCs w:val="28"/>
          <w:lang w:val="kk-KZ" w:eastAsia="ru-RU"/>
        </w:rPr>
        <w:t xml:space="preserve">-сурет). </w:t>
      </w:r>
      <w:r w:rsidR="00BB3D3E" w:rsidRPr="00512505">
        <w:rPr>
          <w:rFonts w:ascii="Times New Roman" w:eastAsia="Times New Roman" w:hAnsi="Times New Roman" w:cs="Times New Roman"/>
          <w:sz w:val="28"/>
          <w:szCs w:val="28"/>
          <w:lang w:val="kk-KZ" w:eastAsia="ru-RU"/>
        </w:rPr>
        <w:sym w:font="Symbol" w:char="F0D0"/>
      </w:r>
      <w:r w:rsidR="00BB3D3E" w:rsidRPr="00512505">
        <w:rPr>
          <w:rFonts w:ascii="Times New Roman" w:eastAsia="Times New Roman" w:hAnsi="Times New Roman" w:cs="Times New Roman"/>
          <w:sz w:val="28"/>
          <w:szCs w:val="28"/>
          <w:lang w:val="kk-KZ" w:eastAsia="ru-RU"/>
        </w:rPr>
        <w:t>АКС = 90° екенін дәлелдеңдер</w:t>
      </w:r>
      <w:r w:rsidR="00BB3D3E" w:rsidRPr="00512505">
        <w:rPr>
          <w:rFonts w:ascii="Times New Roman" w:eastAsia="Times New Roman" w:hAnsi="Times New Roman" w:cs="Times New Roman"/>
          <w:sz w:val="28"/>
          <w:szCs w:val="28"/>
          <w:lang w:eastAsia="ru-RU"/>
        </w:rPr>
        <w:t xml:space="preserve"> [</w:t>
      </w:r>
      <w:r w:rsidR="007A1C14" w:rsidRPr="00512505">
        <w:rPr>
          <w:rFonts w:ascii="Times New Roman" w:eastAsia="Times New Roman" w:hAnsi="Times New Roman" w:cs="Times New Roman"/>
          <w:sz w:val="28"/>
          <w:szCs w:val="28"/>
          <w:lang w:val="kk-KZ" w:eastAsia="ru-RU"/>
        </w:rPr>
        <w:t>18</w:t>
      </w:r>
      <w:r w:rsidR="00DE2733" w:rsidRPr="00512505">
        <w:rPr>
          <w:rFonts w:ascii="Times New Roman" w:eastAsia="Times New Roman" w:hAnsi="Times New Roman" w:cs="Times New Roman"/>
          <w:sz w:val="28"/>
          <w:szCs w:val="28"/>
          <w:lang w:val="kk-KZ" w:eastAsia="ru-RU"/>
        </w:rPr>
        <w:t>4</w:t>
      </w:r>
      <w:r w:rsidR="00BB3D3E" w:rsidRPr="00512505">
        <w:rPr>
          <w:rFonts w:ascii="Times New Roman" w:eastAsia="Times New Roman" w:hAnsi="Times New Roman" w:cs="Times New Roman"/>
          <w:sz w:val="28"/>
          <w:szCs w:val="28"/>
          <w:lang w:eastAsia="ru-RU"/>
        </w:rPr>
        <w:t>]</w:t>
      </w:r>
      <w:r w:rsidR="00BB3D3E" w:rsidRPr="00512505">
        <w:rPr>
          <w:rFonts w:ascii="Times New Roman" w:eastAsia="Times New Roman" w:hAnsi="Times New Roman" w:cs="Times New Roman"/>
          <w:sz w:val="28"/>
          <w:szCs w:val="28"/>
          <w:lang w:val="kk-KZ" w:eastAsia="ru-RU"/>
        </w:rPr>
        <w:t>.</w:t>
      </w:r>
    </w:p>
    <w:p w14:paraId="3F1E41B4" w14:textId="77777777" w:rsidR="00BB3D3E" w:rsidRPr="00512505" w:rsidRDefault="00BB3D3E" w:rsidP="00BB3D3E">
      <w:pPr>
        <w:spacing w:after="0" w:line="240" w:lineRule="auto"/>
        <w:jc w:val="both"/>
        <w:rPr>
          <w:rFonts w:ascii="Times New Roman" w:eastAsia="Times New Roman" w:hAnsi="Times New Roman" w:cs="Times New Roman"/>
          <w:sz w:val="28"/>
          <w:szCs w:val="28"/>
          <w:lang w:eastAsia="ru-RU"/>
        </w:rPr>
      </w:pPr>
    </w:p>
    <w:p w14:paraId="06CB5F73" w14:textId="77777777" w:rsidR="00BB3D3E" w:rsidRPr="00512505" w:rsidRDefault="00BB3D3E" w:rsidP="00BB3D3E">
      <w:pPr>
        <w:spacing w:after="0" w:line="240" w:lineRule="auto"/>
        <w:jc w:val="center"/>
        <w:rPr>
          <w:rFonts w:ascii="Times New Roman" w:eastAsia="Times New Roman" w:hAnsi="Times New Roman" w:cs="Times New Roman"/>
          <w:sz w:val="28"/>
          <w:szCs w:val="28"/>
          <w:lang w:val="en-US" w:eastAsia="ru-RU"/>
        </w:rPr>
      </w:pPr>
      <w:r w:rsidRPr="00512505">
        <w:rPr>
          <w:noProof/>
          <w:lang w:eastAsia="ru-RU"/>
        </w:rPr>
        <w:drawing>
          <wp:inline distT="0" distB="0" distL="0" distR="0" wp14:anchorId="6625D015" wp14:editId="704A1B39">
            <wp:extent cx="3535532" cy="2413591"/>
            <wp:effectExtent l="0" t="0" r="8255" b="6350"/>
            <wp:docPr id="7176" name="Рисунок 7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5"/>
                    <a:srcRect l="24879" t="29797" r="39415" b="26846"/>
                    <a:stretch/>
                  </pic:blipFill>
                  <pic:spPr bwMode="auto">
                    <a:xfrm>
                      <a:off x="0" y="0"/>
                      <a:ext cx="3558932" cy="2429566"/>
                    </a:xfrm>
                    <a:prstGeom prst="rect">
                      <a:avLst/>
                    </a:prstGeom>
                    <a:ln>
                      <a:noFill/>
                    </a:ln>
                    <a:extLst>
                      <a:ext uri="{53640926-AAD7-44D8-BBD7-CCE9431645EC}">
                        <a14:shadowObscured xmlns:a14="http://schemas.microsoft.com/office/drawing/2010/main"/>
                      </a:ext>
                    </a:extLst>
                  </pic:spPr>
                </pic:pic>
              </a:graphicData>
            </a:graphic>
          </wp:inline>
        </w:drawing>
      </w:r>
    </w:p>
    <w:p w14:paraId="2D22DC89" w14:textId="77777777" w:rsidR="009D7AD3" w:rsidRPr="00512505" w:rsidRDefault="009D7AD3" w:rsidP="00BB3D3E">
      <w:pPr>
        <w:spacing w:after="0" w:line="240" w:lineRule="auto"/>
        <w:jc w:val="center"/>
        <w:rPr>
          <w:rFonts w:ascii="Times New Roman" w:eastAsia="Times New Roman" w:hAnsi="Times New Roman" w:cs="Times New Roman"/>
          <w:sz w:val="24"/>
          <w:szCs w:val="24"/>
          <w:lang w:val="kk-KZ" w:eastAsia="ru-RU"/>
        </w:rPr>
      </w:pPr>
    </w:p>
    <w:p w14:paraId="43197613" w14:textId="0305E3C0" w:rsidR="00BB3D3E" w:rsidRPr="00512505" w:rsidRDefault="009D7AD3" w:rsidP="00BB3D3E">
      <w:pPr>
        <w:spacing w:after="0" w:line="240" w:lineRule="auto"/>
        <w:jc w:val="center"/>
        <w:rPr>
          <w:rFonts w:ascii="Times New Roman" w:eastAsia="Times New Roman" w:hAnsi="Times New Roman" w:cs="Times New Roman"/>
          <w:sz w:val="28"/>
          <w:szCs w:val="28"/>
          <w:lang w:val="kk-KZ" w:eastAsia="ru-RU"/>
        </w:rPr>
      </w:pPr>
      <w:r w:rsidRPr="00512505">
        <w:rPr>
          <w:rFonts w:ascii="Times New Roman" w:eastAsia="Times New Roman" w:hAnsi="Times New Roman" w:cs="Times New Roman"/>
          <w:sz w:val="28"/>
          <w:szCs w:val="28"/>
          <w:lang w:val="kk-KZ" w:eastAsia="ru-RU"/>
        </w:rPr>
        <w:t xml:space="preserve">Сурет </w:t>
      </w:r>
      <w:r w:rsidR="009C0F4B" w:rsidRPr="00512505">
        <w:rPr>
          <w:rFonts w:ascii="Times New Roman" w:eastAsia="Times New Roman" w:hAnsi="Times New Roman" w:cs="Times New Roman"/>
          <w:sz w:val="28"/>
          <w:szCs w:val="28"/>
          <w:lang w:val="kk-KZ" w:eastAsia="ru-RU"/>
        </w:rPr>
        <w:t>80</w:t>
      </w:r>
      <w:r w:rsidR="001A33B4" w:rsidRPr="00512505">
        <w:rPr>
          <w:rFonts w:ascii="Times New Roman" w:eastAsia="Times New Roman" w:hAnsi="Times New Roman" w:cs="Times New Roman"/>
          <w:sz w:val="28"/>
          <w:szCs w:val="28"/>
          <w:lang w:val="kk-KZ" w:eastAsia="ru-RU"/>
        </w:rPr>
        <w:t xml:space="preserve"> - </w:t>
      </w:r>
      <w:r w:rsidR="001A33B4" w:rsidRPr="00512505">
        <w:rPr>
          <w:rFonts w:ascii="Times New Roman" w:eastAsia="Times New Roman" w:hAnsi="Times New Roman" w:cs="Times New Roman"/>
          <w:i/>
          <w:iCs/>
          <w:sz w:val="28"/>
          <w:szCs w:val="28"/>
          <w:lang w:val="kk-KZ" w:eastAsia="ru-RU"/>
        </w:rPr>
        <w:t>АВС</w:t>
      </w:r>
      <w:r w:rsidR="001A33B4" w:rsidRPr="00512505">
        <w:rPr>
          <w:rFonts w:ascii="Times New Roman" w:eastAsia="Times New Roman" w:hAnsi="Times New Roman" w:cs="Times New Roman"/>
          <w:sz w:val="28"/>
          <w:szCs w:val="28"/>
          <w:lang w:val="kk-KZ" w:eastAsia="ru-RU"/>
        </w:rPr>
        <w:t xml:space="preserve"> үшбұрышына іштей сызылған шеңбер </w:t>
      </w:r>
    </w:p>
    <w:p w14:paraId="49AF5755" w14:textId="7F266C65" w:rsidR="00BB3D3E" w:rsidRPr="00512505" w:rsidRDefault="00BB3D3E" w:rsidP="006D3694">
      <w:pPr>
        <w:spacing w:after="0" w:line="240" w:lineRule="auto"/>
        <w:ind w:firstLine="567"/>
        <w:jc w:val="both"/>
        <w:rPr>
          <w:rFonts w:ascii="Times New Roman" w:eastAsia="Times New Roman" w:hAnsi="Times New Roman" w:cs="Times New Roman"/>
          <w:sz w:val="28"/>
          <w:szCs w:val="28"/>
          <w:lang w:val="kk-KZ" w:eastAsia="ru-RU"/>
        </w:rPr>
      </w:pPr>
      <w:r w:rsidRPr="00512505">
        <w:rPr>
          <w:rFonts w:ascii="Times New Roman" w:eastAsia="Times New Roman" w:hAnsi="Times New Roman" w:cs="Times New Roman"/>
          <w:b/>
          <w:sz w:val="28"/>
          <w:szCs w:val="28"/>
          <w:lang w:val="kk-KZ" w:eastAsia="ru-RU"/>
        </w:rPr>
        <w:lastRenderedPageBreak/>
        <w:t>Дәлелдеуі.</w:t>
      </w:r>
      <w:r w:rsidRPr="00512505">
        <w:rPr>
          <w:rFonts w:ascii="Times New Roman" w:eastAsia="Times New Roman" w:hAnsi="Times New Roman" w:cs="Times New Roman"/>
          <w:sz w:val="28"/>
          <w:szCs w:val="28"/>
          <w:lang w:val="kk-KZ" w:eastAsia="ru-RU"/>
        </w:rPr>
        <w:t xml:space="preserve"> Дәлелдеуді кестелік әдіспен ұсынамыз (</w:t>
      </w:r>
      <w:r w:rsidR="0094049E" w:rsidRPr="00512505">
        <w:rPr>
          <w:rFonts w:ascii="Times New Roman" w:eastAsia="Times New Roman" w:hAnsi="Times New Roman" w:cs="Times New Roman"/>
          <w:sz w:val="28"/>
          <w:szCs w:val="28"/>
          <w:lang w:val="kk-KZ" w:eastAsia="ru-RU"/>
        </w:rPr>
        <w:t>17</w:t>
      </w:r>
      <w:r w:rsidRPr="00512505">
        <w:rPr>
          <w:rFonts w:ascii="Times New Roman" w:eastAsia="Times New Roman" w:hAnsi="Times New Roman" w:cs="Times New Roman"/>
          <w:sz w:val="28"/>
          <w:szCs w:val="28"/>
          <w:lang w:val="kk-KZ" w:eastAsia="ru-RU"/>
        </w:rPr>
        <w:t>-кесте).</w:t>
      </w:r>
    </w:p>
    <w:p w14:paraId="66B63935" w14:textId="77777777" w:rsidR="00BB3D3E" w:rsidRPr="00512505" w:rsidRDefault="00BB3D3E" w:rsidP="00BB3D3E">
      <w:pPr>
        <w:spacing w:after="0" w:line="240" w:lineRule="auto"/>
        <w:ind w:firstLine="709"/>
        <w:jc w:val="both"/>
        <w:rPr>
          <w:rFonts w:ascii="Times New Roman" w:eastAsia="Times New Roman" w:hAnsi="Times New Roman" w:cs="Times New Roman"/>
          <w:sz w:val="28"/>
          <w:szCs w:val="28"/>
          <w:lang w:val="kk-KZ" w:eastAsia="ru-RU"/>
        </w:rPr>
      </w:pPr>
    </w:p>
    <w:p w14:paraId="7E023920" w14:textId="6AA1CE9C" w:rsidR="006D3694" w:rsidRPr="00512505" w:rsidRDefault="006D3694" w:rsidP="006D3694">
      <w:pPr>
        <w:spacing w:after="0" w:line="240" w:lineRule="auto"/>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Кесте </w:t>
      </w:r>
      <w:r w:rsidR="0094049E" w:rsidRPr="00512505">
        <w:rPr>
          <w:rFonts w:ascii="Times New Roman" w:hAnsi="Times New Roman" w:cs="Times New Roman"/>
          <w:sz w:val="28"/>
          <w:szCs w:val="28"/>
          <w:lang w:val="kk-KZ"/>
        </w:rPr>
        <w:t>17</w:t>
      </w:r>
      <w:r w:rsidR="003A77DD" w:rsidRPr="00512505">
        <w:rPr>
          <w:rFonts w:ascii="Times New Roman" w:hAnsi="Times New Roman" w:cs="Times New Roman"/>
          <w:sz w:val="28"/>
          <w:szCs w:val="28"/>
          <w:lang w:val="kk-KZ"/>
        </w:rPr>
        <w:t xml:space="preserve"> – Есептің шешімі</w:t>
      </w:r>
    </w:p>
    <w:p w14:paraId="77BDA494" w14:textId="5A4259CF" w:rsidR="00BB3D3E" w:rsidRPr="00512505" w:rsidRDefault="00BB3D3E" w:rsidP="006D3694">
      <w:pPr>
        <w:spacing w:after="0" w:line="240" w:lineRule="auto"/>
        <w:rPr>
          <w:rFonts w:ascii="Times New Roman" w:hAnsi="Times New Roman" w:cs="Times New Roman"/>
          <w:sz w:val="28"/>
          <w:szCs w:val="28"/>
          <w:lang w:val="kk-KZ"/>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45"/>
        <w:gridCol w:w="4394"/>
      </w:tblGrid>
      <w:tr w:rsidR="00BB3D3E" w:rsidRPr="00512505" w14:paraId="32EAEEB0" w14:textId="77777777" w:rsidTr="002C6D71">
        <w:tc>
          <w:tcPr>
            <w:tcW w:w="5245" w:type="dxa"/>
          </w:tcPr>
          <w:p w14:paraId="415FCB69" w14:textId="77777777" w:rsidR="00BB3D3E" w:rsidRPr="00512505" w:rsidRDefault="00BB3D3E" w:rsidP="002C6D71">
            <w:pPr>
              <w:tabs>
                <w:tab w:val="center" w:pos="4677"/>
                <w:tab w:val="right" w:pos="9355"/>
              </w:tabs>
              <w:spacing w:after="0" w:line="240" w:lineRule="auto"/>
              <w:jc w:val="center"/>
              <w:rPr>
                <w:rFonts w:ascii="Times New Roman" w:hAnsi="Times New Roman" w:cs="Times New Roman"/>
                <w:i/>
                <w:iCs/>
                <w:sz w:val="24"/>
                <w:szCs w:val="24"/>
                <w:lang w:val="kk-KZ"/>
              </w:rPr>
            </w:pPr>
            <w:r w:rsidRPr="00512505">
              <w:rPr>
                <w:rFonts w:ascii="Times New Roman" w:hAnsi="Times New Roman" w:cs="Times New Roman"/>
                <w:i/>
                <w:iCs/>
                <w:sz w:val="24"/>
                <w:szCs w:val="24"/>
                <w:lang w:val="kk-KZ"/>
              </w:rPr>
              <w:t>Тұжырымдама</w:t>
            </w:r>
          </w:p>
        </w:tc>
        <w:tc>
          <w:tcPr>
            <w:tcW w:w="4394" w:type="dxa"/>
          </w:tcPr>
          <w:p w14:paraId="130B488C" w14:textId="77777777" w:rsidR="00BB3D3E" w:rsidRPr="00512505" w:rsidRDefault="00BB3D3E" w:rsidP="002C6D71">
            <w:pPr>
              <w:tabs>
                <w:tab w:val="center" w:pos="4677"/>
                <w:tab w:val="right" w:pos="9355"/>
              </w:tabs>
              <w:spacing w:after="0" w:line="240" w:lineRule="auto"/>
              <w:jc w:val="center"/>
              <w:rPr>
                <w:rFonts w:ascii="Times New Roman" w:hAnsi="Times New Roman" w:cs="Times New Roman"/>
                <w:i/>
                <w:iCs/>
                <w:sz w:val="24"/>
                <w:szCs w:val="24"/>
                <w:lang w:val="kk-KZ"/>
              </w:rPr>
            </w:pPr>
            <w:r w:rsidRPr="00512505">
              <w:rPr>
                <w:rFonts w:ascii="Times New Roman" w:hAnsi="Times New Roman" w:cs="Times New Roman"/>
                <w:i/>
                <w:iCs/>
                <w:sz w:val="24"/>
                <w:szCs w:val="24"/>
                <w:lang w:val="kk-KZ"/>
              </w:rPr>
              <w:t>Негіздеме</w:t>
            </w:r>
          </w:p>
        </w:tc>
      </w:tr>
      <w:tr w:rsidR="00BB3D3E" w:rsidRPr="00512505" w14:paraId="2CFA6D2E" w14:textId="77777777" w:rsidTr="002C6D71">
        <w:tc>
          <w:tcPr>
            <w:tcW w:w="5245" w:type="dxa"/>
          </w:tcPr>
          <w:p w14:paraId="79D3A8E1" w14:textId="77777777" w:rsidR="00BB3D3E" w:rsidRPr="00512505" w:rsidRDefault="00BB3D3E" w:rsidP="002C6D71">
            <w:pPr>
              <w:tabs>
                <w:tab w:val="center" w:pos="4677"/>
                <w:tab w:val="right" w:pos="9355"/>
              </w:tabs>
              <w:spacing w:after="0" w:line="240" w:lineRule="auto"/>
              <w:rPr>
                <w:rFonts w:ascii="Times New Roman" w:hAnsi="Times New Roman" w:cs="Times New Roman"/>
                <w:i/>
                <w:iCs/>
                <w:sz w:val="24"/>
                <w:szCs w:val="24"/>
                <w:lang w:val="en-US"/>
              </w:rPr>
            </w:pPr>
            <w:r w:rsidRPr="00512505">
              <w:rPr>
                <w:rFonts w:ascii="Times New Roman" w:hAnsi="Times New Roman" w:cs="Times New Roman"/>
                <w:sz w:val="24"/>
                <w:szCs w:val="24"/>
              </w:rPr>
              <w:t xml:space="preserve">1. </w:t>
            </w:r>
            <m:oMath>
              <m:r>
                <w:rPr>
                  <w:rFonts w:ascii="Cambria Math" w:eastAsia="Times New Roman" w:hAnsi="Cambria Math" w:cs="Times New Roman"/>
                  <w:i/>
                  <w:sz w:val="24"/>
                  <w:szCs w:val="24"/>
                  <w:lang w:val="kk-KZ" w:eastAsia="ru-RU"/>
                </w:rPr>
                <w:sym w:font="Symbol" w:char="F0D0"/>
              </m:r>
              <m:r>
                <w:rPr>
                  <w:rFonts w:ascii="Cambria Math" w:eastAsia="Times New Roman" w:hAnsi="Cambria Math" w:cs="Times New Roman"/>
                  <w:sz w:val="24"/>
                  <w:szCs w:val="24"/>
                  <w:lang w:val="kk-KZ" w:eastAsia="ru-RU"/>
                </w:rPr>
                <m:t>CAB=2</m:t>
              </m:r>
              <m:r>
                <w:rPr>
                  <w:rFonts w:ascii="Cambria Math" w:eastAsia="Times New Roman" w:hAnsi="Cambria Math" w:cs="Times New Roman"/>
                  <w:i/>
                  <w:sz w:val="24"/>
                  <w:szCs w:val="24"/>
                  <w:lang w:val="kk-KZ" w:eastAsia="ru-RU"/>
                </w:rPr>
                <w:sym w:font="Symbol" w:char="F061"/>
              </m:r>
              <m:r>
                <w:rPr>
                  <w:rFonts w:ascii="Cambria Math" w:eastAsia="Times New Roman" w:hAnsi="Cambria Math" w:cs="Times New Roman"/>
                  <w:sz w:val="24"/>
                  <w:szCs w:val="24"/>
                  <w:lang w:val="kk-KZ" w:eastAsia="ru-RU"/>
                </w:rPr>
                <m:t xml:space="preserve">,   </m:t>
              </m:r>
              <m:r>
                <w:rPr>
                  <w:rFonts w:ascii="Cambria Math" w:eastAsia="Times New Roman" w:hAnsi="Cambria Math" w:cs="Times New Roman"/>
                  <w:i/>
                  <w:sz w:val="24"/>
                  <w:szCs w:val="24"/>
                  <w:lang w:val="kk-KZ" w:eastAsia="ru-RU"/>
                </w:rPr>
                <w:sym w:font="Symbol" w:char="F0D0"/>
              </m:r>
              <m:r>
                <w:rPr>
                  <w:rFonts w:ascii="Cambria Math" w:eastAsia="Times New Roman" w:hAnsi="Cambria Math" w:cs="Times New Roman"/>
                  <w:sz w:val="24"/>
                  <w:szCs w:val="24"/>
                  <w:lang w:val="kk-KZ" w:eastAsia="ru-RU"/>
                </w:rPr>
                <m:t>ABC=2</m:t>
              </m:r>
              <m:r>
                <w:rPr>
                  <w:rFonts w:ascii="Cambria Math" w:eastAsia="Times New Roman" w:hAnsi="Cambria Math" w:cs="Times New Roman"/>
                  <w:i/>
                  <w:sz w:val="24"/>
                  <w:szCs w:val="24"/>
                  <w:lang w:val="kk-KZ" w:eastAsia="ru-RU"/>
                </w:rPr>
                <w:sym w:font="Symbol" w:char="F062"/>
              </m:r>
              <m:r>
                <w:rPr>
                  <w:rFonts w:ascii="Cambria Math" w:eastAsia="Times New Roman" w:hAnsi="Cambria Math" w:cs="Times New Roman"/>
                  <w:sz w:val="24"/>
                  <w:szCs w:val="24"/>
                  <w:lang w:val="kk-KZ" w:eastAsia="ru-RU"/>
                </w:rPr>
                <m:t xml:space="preserve">,   </m:t>
              </m:r>
              <m:r>
                <w:rPr>
                  <w:rFonts w:ascii="Cambria Math" w:eastAsia="Times New Roman" w:hAnsi="Cambria Math" w:cs="Times New Roman"/>
                  <w:i/>
                  <w:sz w:val="24"/>
                  <w:szCs w:val="24"/>
                  <w:lang w:val="kk-KZ" w:eastAsia="ru-RU"/>
                </w:rPr>
                <w:sym w:font="Symbol" w:char="F0D0"/>
              </m:r>
              <m:r>
                <w:rPr>
                  <w:rFonts w:ascii="Cambria Math" w:eastAsia="Times New Roman" w:hAnsi="Cambria Math" w:cs="Times New Roman"/>
                  <w:sz w:val="24"/>
                  <w:szCs w:val="24"/>
                  <w:lang w:val="kk-KZ" w:eastAsia="ru-RU"/>
                </w:rPr>
                <m:t>BCA=2</m:t>
              </m:r>
              <m:r>
                <w:rPr>
                  <w:rFonts w:ascii="Cambria Math" w:eastAsia="Times New Roman" w:hAnsi="Cambria Math" w:cs="Times New Roman"/>
                  <w:i/>
                  <w:sz w:val="24"/>
                  <w:szCs w:val="24"/>
                  <w:lang w:val="kk-KZ" w:eastAsia="ru-RU"/>
                </w:rPr>
                <w:sym w:font="Symbol" w:char="F067"/>
              </m:r>
            </m:oMath>
          </w:p>
        </w:tc>
        <w:tc>
          <w:tcPr>
            <w:tcW w:w="4394" w:type="dxa"/>
          </w:tcPr>
          <w:p w14:paraId="4802C2DD" w14:textId="77777777" w:rsidR="00BB3D3E" w:rsidRPr="00512505" w:rsidRDefault="00BB3D3E" w:rsidP="002C6D71">
            <w:pPr>
              <w:tabs>
                <w:tab w:val="center" w:pos="4677"/>
                <w:tab w:val="right" w:pos="9355"/>
              </w:tabs>
              <w:spacing w:after="0" w:line="240" w:lineRule="auto"/>
              <w:rPr>
                <w:rFonts w:ascii="Times New Roman" w:hAnsi="Times New Roman" w:cs="Times New Roman"/>
                <w:sz w:val="24"/>
                <w:szCs w:val="24"/>
                <w:lang w:val="kk-KZ"/>
              </w:rPr>
            </w:pPr>
            <w:r w:rsidRPr="00512505">
              <w:rPr>
                <w:rFonts w:ascii="Times New Roman" w:hAnsi="Times New Roman" w:cs="Times New Roman"/>
                <w:sz w:val="24"/>
                <w:szCs w:val="24"/>
                <w:lang w:val="kk-KZ"/>
              </w:rPr>
              <w:t>Белгілеулер енгіземіз</w:t>
            </w:r>
          </w:p>
        </w:tc>
      </w:tr>
      <w:tr w:rsidR="00BB3D3E" w:rsidRPr="00512505" w14:paraId="16EDC8D8" w14:textId="77777777" w:rsidTr="002C6D71">
        <w:tc>
          <w:tcPr>
            <w:tcW w:w="5245" w:type="dxa"/>
          </w:tcPr>
          <w:p w14:paraId="1E3B4FD6" w14:textId="77777777" w:rsidR="00BB3D3E" w:rsidRPr="00512505" w:rsidRDefault="00BB3D3E" w:rsidP="002C6D71">
            <w:pPr>
              <w:tabs>
                <w:tab w:val="center" w:pos="4677"/>
                <w:tab w:val="right" w:pos="9355"/>
              </w:tabs>
              <w:spacing w:after="0" w:line="240" w:lineRule="auto"/>
              <w:jc w:val="both"/>
              <w:rPr>
                <w:rFonts w:ascii="Times New Roman" w:hAnsi="Times New Roman" w:cs="Times New Roman"/>
                <w:i/>
                <w:iCs/>
                <w:sz w:val="24"/>
                <w:szCs w:val="24"/>
              </w:rPr>
            </w:pPr>
            <w:r w:rsidRPr="00512505">
              <w:rPr>
                <w:rFonts w:ascii="Times New Roman" w:hAnsi="Times New Roman" w:cs="Times New Roman"/>
                <w:sz w:val="24"/>
                <w:szCs w:val="24"/>
                <w:lang w:val="kk-KZ"/>
              </w:rPr>
              <w:t>2</w:t>
            </w:r>
            <w:r w:rsidRPr="00512505">
              <w:rPr>
                <w:rFonts w:ascii="Times New Roman" w:hAnsi="Times New Roman" w:cs="Times New Roman"/>
                <w:sz w:val="24"/>
                <w:szCs w:val="24"/>
              </w:rPr>
              <w:t xml:space="preserve">. </w:t>
            </w:r>
            <m:oMath>
              <m:r>
                <w:rPr>
                  <w:rFonts w:ascii="Cambria Math" w:eastAsia="Times New Roman" w:hAnsi="Cambria Math" w:cs="Times New Roman"/>
                  <w:i/>
                  <w:sz w:val="24"/>
                  <w:szCs w:val="24"/>
                  <w:lang w:val="kk-KZ" w:eastAsia="ru-RU"/>
                </w:rPr>
                <w:sym w:font="Symbol" w:char="F0D0"/>
              </m:r>
              <m:r>
                <w:rPr>
                  <w:rFonts w:ascii="Cambria Math" w:eastAsia="Times New Roman" w:hAnsi="Cambria Math" w:cs="Times New Roman"/>
                  <w:sz w:val="24"/>
                  <w:szCs w:val="24"/>
                  <w:lang w:val="kk-KZ" w:eastAsia="ru-RU"/>
                </w:rPr>
                <m:t>CA</m:t>
              </m:r>
              <m:r>
                <w:rPr>
                  <w:rFonts w:ascii="Cambria Math" w:eastAsia="Times New Roman" w:hAnsi="Cambria Math" w:cs="Times New Roman"/>
                  <w:sz w:val="24"/>
                  <w:szCs w:val="24"/>
                  <w:lang w:val="en-US" w:eastAsia="ru-RU"/>
                </w:rPr>
                <m:t>O</m:t>
              </m:r>
              <m:r>
                <w:rPr>
                  <w:rFonts w:ascii="Cambria Math" w:eastAsia="Times New Roman" w:hAnsi="Cambria Math" w:cs="Times New Roman"/>
                  <w:sz w:val="24"/>
                  <w:szCs w:val="24"/>
                  <w:lang w:val="kk-KZ" w:eastAsia="ru-RU"/>
                </w:rPr>
                <m:t>=</m:t>
              </m:r>
              <m:r>
                <w:rPr>
                  <w:rFonts w:ascii="Cambria Math" w:eastAsia="Times New Roman" w:hAnsi="Cambria Math" w:cs="Times New Roman"/>
                  <w:i/>
                  <w:sz w:val="24"/>
                  <w:szCs w:val="24"/>
                  <w:lang w:val="kk-KZ" w:eastAsia="ru-RU"/>
                </w:rPr>
                <w:sym w:font="Symbol" w:char="F061"/>
              </m:r>
              <m:r>
                <w:rPr>
                  <w:rFonts w:ascii="Cambria Math" w:eastAsia="Times New Roman" w:hAnsi="Cambria Math" w:cs="Times New Roman"/>
                  <w:sz w:val="24"/>
                  <w:szCs w:val="24"/>
                  <w:lang w:val="kk-KZ" w:eastAsia="ru-RU"/>
                </w:rPr>
                <m:t xml:space="preserve">,   </m:t>
              </m:r>
              <m:r>
                <w:rPr>
                  <w:rFonts w:ascii="Cambria Math" w:eastAsia="Times New Roman" w:hAnsi="Cambria Math" w:cs="Times New Roman"/>
                  <w:i/>
                  <w:sz w:val="24"/>
                  <w:szCs w:val="24"/>
                  <w:lang w:val="kk-KZ" w:eastAsia="ru-RU"/>
                </w:rPr>
                <w:sym w:font="Symbol" w:char="F0D0"/>
              </m:r>
              <m:r>
                <w:rPr>
                  <w:rFonts w:ascii="Cambria Math" w:eastAsia="Times New Roman" w:hAnsi="Cambria Math" w:cs="Times New Roman"/>
                  <w:sz w:val="24"/>
                  <w:szCs w:val="24"/>
                  <w:lang w:val="kk-KZ" w:eastAsia="ru-RU"/>
                </w:rPr>
                <m:t>OCA=</m:t>
              </m:r>
              <m:r>
                <w:rPr>
                  <w:rFonts w:ascii="Cambria Math" w:eastAsia="Times New Roman" w:hAnsi="Cambria Math" w:cs="Times New Roman"/>
                  <w:i/>
                  <w:sz w:val="24"/>
                  <w:szCs w:val="24"/>
                  <w:lang w:val="kk-KZ" w:eastAsia="ru-RU"/>
                </w:rPr>
                <w:sym w:font="Symbol" w:char="F067"/>
              </m:r>
            </m:oMath>
          </w:p>
        </w:tc>
        <w:tc>
          <w:tcPr>
            <w:tcW w:w="4394" w:type="dxa"/>
          </w:tcPr>
          <w:p w14:paraId="64727B37" w14:textId="77777777" w:rsidR="00BB3D3E" w:rsidRPr="00512505" w:rsidRDefault="00BB3D3E" w:rsidP="002C6D71">
            <w:pPr>
              <w:tabs>
                <w:tab w:val="center" w:pos="4677"/>
                <w:tab w:val="right" w:pos="9355"/>
              </w:tabs>
              <w:spacing w:after="0" w:line="240" w:lineRule="auto"/>
              <w:rPr>
                <w:rFonts w:ascii="Times New Roman" w:hAnsi="Times New Roman" w:cs="Times New Roman"/>
                <w:sz w:val="24"/>
                <w:szCs w:val="24"/>
                <w:lang w:val="kk-KZ"/>
              </w:rPr>
            </w:pPr>
            <w:r w:rsidRPr="00512505">
              <w:rPr>
                <w:rFonts w:ascii="Times New Roman" w:eastAsia="Times New Roman" w:hAnsi="Times New Roman" w:cs="Times New Roman"/>
                <w:i/>
                <w:sz w:val="24"/>
                <w:szCs w:val="24"/>
                <w:lang w:val="kk-KZ" w:eastAsia="ru-RU"/>
              </w:rPr>
              <w:t>АВС</w:t>
            </w:r>
            <w:r w:rsidRPr="00512505">
              <w:rPr>
                <w:rFonts w:ascii="Times New Roman" w:eastAsia="Times New Roman" w:hAnsi="Times New Roman" w:cs="Times New Roman"/>
                <w:sz w:val="24"/>
                <w:szCs w:val="24"/>
                <w:lang w:val="kk-KZ" w:eastAsia="ru-RU"/>
              </w:rPr>
              <w:t xml:space="preserve"> үшбұрышына іштей сызылған шеңбердің центрі – оның биссектрисаларының қиылысу нүктесі.</w:t>
            </w:r>
          </w:p>
        </w:tc>
      </w:tr>
      <w:tr w:rsidR="00BB3D3E" w:rsidRPr="00EE6A52" w14:paraId="095FECF6" w14:textId="77777777" w:rsidTr="002C6D71">
        <w:tc>
          <w:tcPr>
            <w:tcW w:w="5245" w:type="dxa"/>
          </w:tcPr>
          <w:p w14:paraId="2726C0D1" w14:textId="77777777" w:rsidR="00BB3D3E" w:rsidRPr="00512505" w:rsidRDefault="00BB3D3E" w:rsidP="002C6D71">
            <w:pPr>
              <w:tabs>
                <w:tab w:val="center" w:pos="4677"/>
                <w:tab w:val="right" w:pos="9355"/>
              </w:tabs>
              <w:spacing w:after="0" w:line="240" w:lineRule="auto"/>
              <w:rPr>
                <w:rFonts w:ascii="Times New Roman" w:eastAsiaTheme="minorEastAsia" w:hAnsi="Times New Roman" w:cs="Times New Roman"/>
                <w:sz w:val="24"/>
                <w:szCs w:val="24"/>
                <w:lang w:val="en-US" w:eastAsia="ru-RU"/>
              </w:rPr>
            </w:pPr>
            <w:r w:rsidRPr="00512505">
              <w:rPr>
                <w:rFonts w:ascii="Times New Roman" w:hAnsi="Times New Roman" w:cs="Times New Roman"/>
                <w:sz w:val="24"/>
                <w:szCs w:val="24"/>
                <w:lang w:val="kk-KZ"/>
              </w:rPr>
              <w:t xml:space="preserve">3. </w:t>
            </w:r>
            <m:oMath>
              <m:r>
                <w:rPr>
                  <w:rFonts w:ascii="Cambria Math" w:eastAsia="Times New Roman" w:hAnsi="Cambria Math" w:cs="Times New Roman"/>
                  <w:sz w:val="24"/>
                  <w:szCs w:val="24"/>
                  <w:lang w:val="kk-KZ" w:eastAsia="ru-RU"/>
                </w:rPr>
                <m:t>2</m:t>
              </m:r>
              <m:r>
                <w:rPr>
                  <w:rFonts w:ascii="Cambria Math" w:eastAsia="Times New Roman" w:hAnsi="Cambria Math" w:cs="Times New Roman"/>
                  <w:i/>
                  <w:sz w:val="24"/>
                  <w:szCs w:val="24"/>
                  <w:lang w:val="kk-KZ" w:eastAsia="ru-RU"/>
                </w:rPr>
                <w:sym w:font="Symbol" w:char="F061"/>
              </m:r>
              <m:r>
                <w:rPr>
                  <w:rFonts w:ascii="Cambria Math" w:eastAsia="Times New Roman" w:hAnsi="Cambria Math" w:cs="Times New Roman"/>
                  <w:sz w:val="24"/>
                  <w:szCs w:val="24"/>
                  <w:lang w:val="kk-KZ" w:eastAsia="ru-RU"/>
                </w:rPr>
                <m:t>+2</m:t>
              </m:r>
              <m:r>
                <w:rPr>
                  <w:rFonts w:ascii="Cambria Math" w:eastAsia="Times New Roman" w:hAnsi="Cambria Math" w:cs="Times New Roman"/>
                  <w:i/>
                  <w:sz w:val="24"/>
                  <w:szCs w:val="24"/>
                  <w:lang w:val="kk-KZ" w:eastAsia="ru-RU"/>
                </w:rPr>
                <w:sym w:font="Symbol" w:char="F062"/>
              </m:r>
              <m:r>
                <w:rPr>
                  <w:rFonts w:ascii="Cambria Math" w:eastAsia="Times New Roman" w:hAnsi="Cambria Math" w:cs="Times New Roman"/>
                  <w:sz w:val="24"/>
                  <w:szCs w:val="24"/>
                  <w:lang w:val="kk-KZ" w:eastAsia="ru-RU"/>
                </w:rPr>
                <m:t>+2</m:t>
              </m:r>
              <m:r>
                <w:rPr>
                  <w:rFonts w:ascii="Cambria Math" w:eastAsia="Times New Roman" w:hAnsi="Cambria Math" w:cs="Times New Roman"/>
                  <w:i/>
                  <w:sz w:val="24"/>
                  <w:szCs w:val="24"/>
                  <w:lang w:val="kk-KZ" w:eastAsia="ru-RU"/>
                </w:rPr>
                <w:sym w:font="Symbol" w:char="F067"/>
              </m:r>
              <m:r>
                <w:rPr>
                  <w:rFonts w:ascii="Cambria Math" w:eastAsia="Times New Roman" w:hAnsi="Cambria Math" w:cs="Times New Roman"/>
                  <w:sz w:val="24"/>
                  <w:szCs w:val="24"/>
                  <w:lang w:val="en-US" w:eastAsia="ru-RU"/>
                </w:rPr>
                <m:t>=180</m:t>
              </m:r>
              <m:r>
                <m:rPr>
                  <m:sty m:val="p"/>
                </m:rPr>
                <w:rPr>
                  <w:rFonts w:ascii="Cambria Math" w:eastAsia="Times New Roman" w:hAnsi="Cambria Math" w:cs="Times New Roman"/>
                  <w:sz w:val="24"/>
                  <w:szCs w:val="24"/>
                  <w:lang w:val="en-US" w:eastAsia="ru-RU"/>
                </w:rPr>
                <w:sym w:font="Symbol" w:char="F0B0"/>
              </m:r>
            </m:oMath>
            <w:r w:rsidRPr="00512505">
              <w:rPr>
                <w:rFonts w:ascii="Times New Roman" w:eastAsiaTheme="minorEastAsia" w:hAnsi="Times New Roman" w:cs="Times New Roman"/>
                <w:sz w:val="24"/>
                <w:szCs w:val="24"/>
                <w:lang w:val="en-US" w:eastAsia="ru-RU"/>
              </w:rPr>
              <w:t xml:space="preserve">, </w:t>
            </w:r>
          </w:p>
          <w:p w14:paraId="14BFD7C3" w14:textId="77777777" w:rsidR="00BB3D3E" w:rsidRPr="00512505" w:rsidRDefault="00BB3D3E" w:rsidP="002C6D71">
            <w:pPr>
              <w:tabs>
                <w:tab w:val="center" w:pos="4677"/>
                <w:tab w:val="right" w:pos="9355"/>
              </w:tabs>
              <w:spacing w:after="0" w:line="240" w:lineRule="auto"/>
              <w:rPr>
                <w:rFonts w:ascii="Times New Roman" w:hAnsi="Times New Roman" w:cs="Times New Roman"/>
                <w:i/>
                <w:sz w:val="24"/>
                <w:szCs w:val="24"/>
                <w:lang w:val="en-US"/>
              </w:rPr>
            </w:pPr>
            <m:oMathPara>
              <m:oMathParaPr>
                <m:jc m:val="left"/>
              </m:oMathParaPr>
              <m:oMath>
                <m:r>
                  <w:rPr>
                    <w:rFonts w:ascii="Cambria Math" w:eastAsia="Times New Roman" w:hAnsi="Cambria Math" w:cs="Times New Roman"/>
                    <w:i/>
                    <w:sz w:val="24"/>
                    <w:szCs w:val="24"/>
                    <w:lang w:val="kk-KZ" w:eastAsia="ru-RU"/>
                  </w:rPr>
                  <w:sym w:font="Symbol" w:char="F061"/>
                </m:r>
                <m:r>
                  <w:rPr>
                    <w:rFonts w:ascii="Cambria Math" w:eastAsia="Times New Roman" w:hAnsi="Cambria Math" w:cs="Times New Roman"/>
                    <w:sz w:val="24"/>
                    <w:szCs w:val="24"/>
                    <w:lang w:val="kk-KZ" w:eastAsia="ru-RU"/>
                  </w:rPr>
                  <m:t>+</m:t>
                </m:r>
                <m:r>
                  <w:rPr>
                    <w:rFonts w:ascii="Cambria Math" w:eastAsia="Times New Roman" w:hAnsi="Cambria Math" w:cs="Times New Roman"/>
                    <w:i/>
                    <w:sz w:val="24"/>
                    <w:szCs w:val="24"/>
                    <w:lang w:val="kk-KZ" w:eastAsia="ru-RU"/>
                  </w:rPr>
                  <w:sym w:font="Symbol" w:char="F062"/>
                </m:r>
                <m:r>
                  <w:rPr>
                    <w:rFonts w:ascii="Cambria Math" w:eastAsia="Times New Roman" w:hAnsi="Cambria Math" w:cs="Times New Roman"/>
                    <w:sz w:val="24"/>
                    <w:szCs w:val="24"/>
                    <w:lang w:val="kk-KZ" w:eastAsia="ru-RU"/>
                  </w:rPr>
                  <m:t>+</m:t>
                </m:r>
                <m:r>
                  <w:rPr>
                    <w:rFonts w:ascii="Cambria Math" w:eastAsia="Times New Roman" w:hAnsi="Cambria Math" w:cs="Times New Roman"/>
                    <w:i/>
                    <w:sz w:val="24"/>
                    <w:szCs w:val="24"/>
                    <w:lang w:val="kk-KZ" w:eastAsia="ru-RU"/>
                  </w:rPr>
                  <w:sym w:font="Symbol" w:char="F067"/>
                </m:r>
                <m:r>
                  <w:rPr>
                    <w:rFonts w:ascii="Cambria Math" w:eastAsia="Times New Roman" w:hAnsi="Cambria Math" w:cs="Times New Roman"/>
                    <w:sz w:val="24"/>
                    <w:szCs w:val="24"/>
                    <w:lang w:val="en-US" w:eastAsia="ru-RU"/>
                  </w:rPr>
                  <m:t>=90</m:t>
                </m:r>
                <m:r>
                  <m:rPr>
                    <m:sty m:val="p"/>
                  </m:rPr>
                  <w:rPr>
                    <w:rFonts w:ascii="Cambria Math" w:eastAsia="Times New Roman" w:hAnsi="Cambria Math" w:cs="Times New Roman"/>
                    <w:sz w:val="24"/>
                    <w:szCs w:val="24"/>
                    <w:lang w:val="en-US" w:eastAsia="ru-RU"/>
                  </w:rPr>
                  <w:sym w:font="Symbol" w:char="F0B0"/>
                </m:r>
              </m:oMath>
            </m:oMathPara>
          </w:p>
        </w:tc>
        <w:tc>
          <w:tcPr>
            <w:tcW w:w="4394" w:type="dxa"/>
          </w:tcPr>
          <w:p w14:paraId="1EC51268" w14:textId="77777777" w:rsidR="00BB3D3E" w:rsidRPr="00512505" w:rsidRDefault="00BB3D3E" w:rsidP="002C6D71">
            <w:pPr>
              <w:tabs>
                <w:tab w:val="center" w:pos="4677"/>
                <w:tab w:val="right" w:pos="9355"/>
              </w:tabs>
              <w:spacing w:after="0" w:line="240" w:lineRule="auto"/>
              <w:rPr>
                <w:rFonts w:ascii="Times New Roman" w:hAnsi="Times New Roman" w:cs="Times New Roman"/>
                <w:sz w:val="24"/>
                <w:szCs w:val="24"/>
                <w:lang w:val="kk-KZ"/>
              </w:rPr>
            </w:pPr>
            <w:r w:rsidRPr="00512505">
              <w:rPr>
                <w:rFonts w:ascii="Times New Roman" w:hAnsi="Times New Roman" w:cs="Times New Roman"/>
                <w:i/>
                <w:sz w:val="24"/>
                <w:szCs w:val="24"/>
                <w:lang w:val="kk-KZ"/>
              </w:rPr>
              <w:t>АВС</w:t>
            </w:r>
            <w:r w:rsidRPr="00512505">
              <w:rPr>
                <w:rFonts w:ascii="Times New Roman" w:hAnsi="Times New Roman" w:cs="Times New Roman"/>
                <w:sz w:val="24"/>
                <w:szCs w:val="24"/>
                <w:lang w:val="kk-KZ"/>
              </w:rPr>
              <w:t xml:space="preserve"> үшбұрышының </w:t>
            </w:r>
            <w:r w:rsidRPr="00512505">
              <w:rPr>
                <w:rFonts w:ascii="Times New Roman" w:hAnsi="Times New Roman"/>
                <w:sz w:val="24"/>
                <w:szCs w:val="24"/>
                <w:lang w:val="kk-KZ" w:eastAsia="ru-RU"/>
              </w:rPr>
              <w:t>бұрыштарының қосындысы 180</w:t>
            </w:r>
            <w:r w:rsidRPr="00512505">
              <w:rPr>
                <w:rFonts w:ascii="Times New Roman" w:hAnsi="Times New Roman"/>
                <w:sz w:val="24"/>
                <w:szCs w:val="24"/>
                <w:lang w:val="kk-KZ" w:eastAsia="ru-RU"/>
              </w:rPr>
              <w:sym w:font="Symbol" w:char="F0B0"/>
            </w:r>
            <w:r w:rsidRPr="00512505">
              <w:rPr>
                <w:rFonts w:ascii="Times New Roman" w:hAnsi="Times New Roman"/>
                <w:sz w:val="24"/>
                <w:szCs w:val="24"/>
                <w:lang w:val="kk-KZ" w:eastAsia="ru-RU"/>
              </w:rPr>
              <w:t>-қа тең.</w:t>
            </w:r>
          </w:p>
        </w:tc>
      </w:tr>
      <w:tr w:rsidR="00BB3D3E" w:rsidRPr="00EE6A52" w14:paraId="704FE525" w14:textId="77777777" w:rsidTr="002C6D71">
        <w:trPr>
          <w:trHeight w:val="577"/>
        </w:trPr>
        <w:tc>
          <w:tcPr>
            <w:tcW w:w="5245" w:type="dxa"/>
          </w:tcPr>
          <w:p w14:paraId="4012504A" w14:textId="77777777" w:rsidR="00BB3D3E" w:rsidRPr="00512505" w:rsidRDefault="00BB3D3E" w:rsidP="002C6D71">
            <w:pPr>
              <w:tabs>
                <w:tab w:val="center" w:pos="4677"/>
                <w:tab w:val="right" w:pos="9355"/>
              </w:tabs>
              <w:spacing w:after="0" w:line="240" w:lineRule="auto"/>
              <w:rPr>
                <w:rFonts w:ascii="Times New Roman" w:eastAsiaTheme="minorEastAsia" w:hAnsi="Times New Roman" w:cs="Times New Roman"/>
                <w:sz w:val="24"/>
                <w:szCs w:val="24"/>
                <w:lang w:val="en-US" w:eastAsia="ru-RU"/>
              </w:rPr>
            </w:pPr>
            <w:r w:rsidRPr="00512505">
              <w:rPr>
                <w:rFonts w:ascii="Times New Roman" w:hAnsi="Times New Roman" w:cs="Times New Roman"/>
                <w:sz w:val="24"/>
                <w:szCs w:val="24"/>
                <w:lang w:val="en-US"/>
              </w:rPr>
              <w:t>4</w:t>
            </w:r>
            <w:r w:rsidRPr="00512505">
              <w:rPr>
                <w:rFonts w:ascii="Times New Roman" w:hAnsi="Times New Roman" w:cs="Times New Roman"/>
                <w:sz w:val="24"/>
                <w:szCs w:val="24"/>
                <w:lang w:val="kk-KZ"/>
              </w:rPr>
              <w:t xml:space="preserve">. </w:t>
            </w:r>
            <m:oMath>
              <m:r>
                <w:rPr>
                  <w:rFonts w:ascii="Cambria Math" w:eastAsia="Times New Roman" w:hAnsi="Cambria Math" w:cs="Times New Roman"/>
                  <w:i/>
                  <w:sz w:val="24"/>
                  <w:szCs w:val="24"/>
                  <w:lang w:val="kk-KZ" w:eastAsia="ru-RU"/>
                </w:rPr>
                <w:sym w:font="Symbol" w:char="F0D0"/>
              </m:r>
              <m:r>
                <w:rPr>
                  <w:rFonts w:ascii="Cambria Math" w:eastAsia="Times New Roman" w:hAnsi="Cambria Math" w:cs="Times New Roman"/>
                  <w:sz w:val="24"/>
                  <w:szCs w:val="24"/>
                  <w:lang w:val="kk-KZ" w:eastAsia="ru-RU"/>
                </w:rPr>
                <m:t>A</m:t>
              </m:r>
              <m:r>
                <w:rPr>
                  <w:rFonts w:ascii="Cambria Math" w:eastAsia="Times New Roman" w:hAnsi="Cambria Math" w:cs="Times New Roman"/>
                  <w:sz w:val="24"/>
                  <w:szCs w:val="24"/>
                  <w:lang w:val="en-US" w:eastAsia="ru-RU"/>
                </w:rPr>
                <m:t>OC</m:t>
              </m:r>
              <m:r>
                <w:rPr>
                  <w:rFonts w:ascii="Cambria Math" w:eastAsia="Times New Roman" w:hAnsi="Cambria Math" w:cs="Times New Roman"/>
                  <w:sz w:val="24"/>
                  <w:szCs w:val="24"/>
                  <w:lang w:val="kk-KZ" w:eastAsia="ru-RU"/>
                </w:rPr>
                <m:t>=180</m:t>
              </m:r>
              <m:r>
                <m:rPr>
                  <m:sty m:val="p"/>
                </m:rPr>
                <w:rPr>
                  <w:rFonts w:ascii="Cambria Math" w:eastAsia="Times New Roman" w:hAnsi="Cambria Math" w:cs="Times New Roman"/>
                  <w:sz w:val="24"/>
                  <w:szCs w:val="24"/>
                  <w:lang w:val="kk-KZ" w:eastAsia="ru-RU"/>
                </w:rPr>
                <w:sym w:font="Symbol" w:char="F0B0"/>
              </m:r>
              <m:r>
                <w:rPr>
                  <w:rFonts w:ascii="Cambria Math" w:eastAsia="Times New Roman" w:hAnsi="Cambria Math" w:cs="Times New Roman"/>
                  <w:sz w:val="24"/>
                  <w:szCs w:val="24"/>
                  <w:lang w:val="kk-KZ" w:eastAsia="ru-RU"/>
                </w:rPr>
                <m:t>-</m:t>
              </m:r>
              <m:r>
                <w:rPr>
                  <w:rFonts w:ascii="Cambria Math" w:eastAsia="Times New Roman" w:hAnsi="Cambria Math" w:cs="Times New Roman"/>
                  <w:i/>
                  <w:sz w:val="24"/>
                  <w:szCs w:val="24"/>
                  <w:lang w:val="kk-KZ" w:eastAsia="ru-RU"/>
                </w:rPr>
                <w:sym w:font="Symbol" w:char="F061"/>
              </m:r>
              <m:r>
                <w:rPr>
                  <w:rFonts w:ascii="Cambria Math" w:eastAsia="Times New Roman" w:hAnsi="Cambria Math" w:cs="Times New Roman"/>
                  <w:sz w:val="24"/>
                  <w:szCs w:val="24"/>
                  <w:lang w:val="kk-KZ" w:eastAsia="ru-RU"/>
                </w:rPr>
                <m:t>-</m:t>
              </m:r>
              <m:r>
                <w:rPr>
                  <w:rFonts w:ascii="Cambria Math" w:eastAsia="Times New Roman" w:hAnsi="Cambria Math" w:cs="Times New Roman"/>
                  <w:i/>
                  <w:sz w:val="24"/>
                  <w:szCs w:val="24"/>
                  <w:lang w:val="kk-KZ" w:eastAsia="ru-RU"/>
                </w:rPr>
                <w:sym w:font="Symbol" w:char="F067"/>
              </m:r>
              <m:r>
                <w:rPr>
                  <w:rFonts w:ascii="Cambria Math" w:eastAsia="Times New Roman" w:hAnsi="Cambria Math" w:cs="Times New Roman"/>
                  <w:sz w:val="24"/>
                  <w:szCs w:val="24"/>
                  <w:lang w:val="kk-KZ" w:eastAsia="ru-RU"/>
                </w:rPr>
                <m:t>=</m:t>
              </m:r>
            </m:oMath>
          </w:p>
          <w:p w14:paraId="199F0632" w14:textId="77777777" w:rsidR="00BB3D3E" w:rsidRPr="00512505" w:rsidRDefault="00BB3D3E" w:rsidP="002C6D71">
            <w:pPr>
              <w:tabs>
                <w:tab w:val="center" w:pos="4677"/>
                <w:tab w:val="right" w:pos="9355"/>
              </w:tabs>
              <w:spacing w:after="0" w:line="240" w:lineRule="auto"/>
              <w:rPr>
                <w:rFonts w:ascii="Times New Roman" w:hAnsi="Times New Roman" w:cs="Times New Roman"/>
                <w:sz w:val="24"/>
                <w:szCs w:val="24"/>
                <w:lang w:val="en-US"/>
              </w:rPr>
            </w:pPr>
            <m:oMathPara>
              <m:oMathParaPr>
                <m:jc m:val="left"/>
              </m:oMathParaPr>
              <m:oMath>
                <m:r>
                  <w:rPr>
                    <w:rFonts w:ascii="Cambria Math" w:eastAsia="Times New Roman" w:hAnsi="Cambria Math" w:cs="Times New Roman"/>
                    <w:sz w:val="24"/>
                    <w:szCs w:val="24"/>
                    <w:lang w:val="en-US" w:eastAsia="ru-RU"/>
                  </w:rPr>
                  <m:t>=</m:t>
                </m:r>
                <m:r>
                  <w:rPr>
                    <w:rFonts w:ascii="Cambria Math" w:eastAsia="Times New Roman" w:hAnsi="Cambria Math" w:cs="Times New Roman"/>
                    <w:sz w:val="24"/>
                    <w:szCs w:val="24"/>
                    <w:lang w:val="kk-KZ" w:eastAsia="ru-RU"/>
                  </w:rPr>
                  <m:t>180</m:t>
                </m:r>
                <m:r>
                  <m:rPr>
                    <m:sty m:val="p"/>
                  </m:rPr>
                  <w:rPr>
                    <w:rFonts w:ascii="Cambria Math" w:eastAsia="Times New Roman" w:hAnsi="Cambria Math" w:cs="Times New Roman"/>
                    <w:sz w:val="24"/>
                    <w:szCs w:val="24"/>
                    <w:lang w:val="kk-KZ" w:eastAsia="ru-RU"/>
                  </w:rPr>
                  <w:sym w:font="Symbol" w:char="F0B0"/>
                </m:r>
                <m:r>
                  <w:rPr>
                    <w:rFonts w:ascii="Cambria Math" w:eastAsia="Times New Roman" w:hAnsi="Cambria Math" w:cs="Times New Roman"/>
                    <w:sz w:val="24"/>
                    <w:szCs w:val="24"/>
                    <w:lang w:val="kk-KZ" w:eastAsia="ru-RU"/>
                  </w:rPr>
                  <m:t>-</m:t>
                </m:r>
                <m:d>
                  <m:dPr>
                    <m:ctrlPr>
                      <w:rPr>
                        <w:rFonts w:ascii="Cambria Math" w:eastAsia="Times New Roman" w:hAnsi="Cambria Math" w:cs="Times New Roman"/>
                        <w:i/>
                        <w:sz w:val="24"/>
                        <w:szCs w:val="24"/>
                        <w:lang w:val="kk-KZ" w:eastAsia="ru-RU"/>
                      </w:rPr>
                    </m:ctrlPr>
                  </m:dPr>
                  <m:e>
                    <m:r>
                      <w:rPr>
                        <w:rFonts w:ascii="Cambria Math" w:eastAsia="Times New Roman" w:hAnsi="Cambria Math" w:cs="Times New Roman"/>
                        <w:sz w:val="24"/>
                        <w:szCs w:val="24"/>
                        <w:lang w:val="kk-KZ" w:eastAsia="ru-RU"/>
                      </w:rPr>
                      <m:t>90</m:t>
                    </m:r>
                    <m:r>
                      <m:rPr>
                        <m:sty m:val="p"/>
                      </m:rPr>
                      <w:rPr>
                        <w:rFonts w:ascii="Cambria Math" w:eastAsia="Times New Roman" w:hAnsi="Cambria Math" w:cs="Times New Roman"/>
                        <w:sz w:val="24"/>
                        <w:szCs w:val="24"/>
                        <w:lang w:val="kk-KZ" w:eastAsia="ru-RU"/>
                      </w:rPr>
                      <w:sym w:font="Symbol" w:char="F0B0"/>
                    </m:r>
                    <m:r>
                      <m:rPr>
                        <m:sty m:val="p"/>
                      </m:rPr>
                      <w:rPr>
                        <w:rFonts w:ascii="Cambria Math" w:eastAsia="Times New Roman" w:hAnsi="Cambria Math" w:cs="Times New Roman"/>
                        <w:sz w:val="24"/>
                        <w:szCs w:val="24"/>
                        <w:lang w:val="kk-KZ" w:eastAsia="ru-RU"/>
                      </w:rPr>
                      <m:t>-</m:t>
                    </m:r>
                    <m:r>
                      <m:rPr>
                        <m:sty m:val="p"/>
                      </m:rPr>
                      <w:rPr>
                        <w:rFonts w:ascii="Cambria Math" w:eastAsia="Times New Roman" w:hAnsi="Cambria Math" w:cs="Times New Roman"/>
                        <w:sz w:val="24"/>
                        <w:szCs w:val="24"/>
                        <w:lang w:val="kk-KZ" w:eastAsia="ru-RU"/>
                      </w:rPr>
                      <w:sym w:font="Symbol" w:char="F062"/>
                    </m:r>
                    <m:ctrlPr>
                      <w:rPr>
                        <w:rFonts w:ascii="Cambria Math" w:eastAsia="Times New Roman" w:hAnsi="Cambria Math" w:cs="Times New Roman"/>
                        <w:sz w:val="24"/>
                        <w:szCs w:val="24"/>
                        <w:lang w:val="kk-KZ" w:eastAsia="ru-RU"/>
                      </w:rPr>
                    </m:ctrlPr>
                  </m:e>
                </m:d>
                <m:r>
                  <m:rPr>
                    <m:sty m:val="p"/>
                  </m:rPr>
                  <w:rPr>
                    <w:rFonts w:ascii="Cambria Math" w:eastAsia="Times New Roman" w:hAnsi="Cambria Math" w:cs="Times New Roman"/>
                    <w:sz w:val="24"/>
                    <w:szCs w:val="24"/>
                    <w:lang w:val="kk-KZ" w:eastAsia="ru-RU"/>
                  </w:rPr>
                  <m:t>=90</m:t>
                </m:r>
                <m:r>
                  <m:rPr>
                    <m:sty m:val="p"/>
                  </m:rPr>
                  <w:rPr>
                    <w:rFonts w:ascii="Cambria Math" w:eastAsia="Times New Roman" w:hAnsi="Cambria Math" w:cs="Times New Roman"/>
                    <w:sz w:val="24"/>
                    <w:szCs w:val="24"/>
                    <w:lang w:val="kk-KZ" w:eastAsia="ru-RU"/>
                  </w:rPr>
                  <w:sym w:font="Symbol" w:char="F0B0"/>
                </m:r>
                <m:r>
                  <m:rPr>
                    <m:sty m:val="p"/>
                  </m:rPr>
                  <w:rPr>
                    <w:rFonts w:ascii="Cambria Math" w:eastAsia="Times New Roman" w:hAnsi="Cambria Math" w:cs="Times New Roman"/>
                    <w:sz w:val="24"/>
                    <w:szCs w:val="24"/>
                    <w:lang w:val="kk-KZ" w:eastAsia="ru-RU"/>
                  </w:rPr>
                  <m:t>+</m:t>
                </m:r>
                <m:r>
                  <m:rPr>
                    <m:sty m:val="p"/>
                  </m:rPr>
                  <w:rPr>
                    <w:rFonts w:ascii="Cambria Math" w:eastAsia="Times New Roman" w:hAnsi="Cambria Math" w:cs="Times New Roman"/>
                    <w:sz w:val="24"/>
                    <w:szCs w:val="24"/>
                    <w:lang w:val="kk-KZ" w:eastAsia="ru-RU"/>
                  </w:rPr>
                  <w:sym w:font="Symbol" w:char="F062"/>
                </m:r>
              </m:oMath>
            </m:oMathPara>
          </w:p>
        </w:tc>
        <w:tc>
          <w:tcPr>
            <w:tcW w:w="4394" w:type="dxa"/>
          </w:tcPr>
          <w:p w14:paraId="04BD6171" w14:textId="77777777" w:rsidR="00BB3D3E" w:rsidRPr="00512505" w:rsidRDefault="00BB3D3E" w:rsidP="002C6D71">
            <w:pPr>
              <w:tabs>
                <w:tab w:val="center" w:pos="4677"/>
                <w:tab w:val="right" w:pos="9355"/>
              </w:tabs>
              <w:spacing w:after="0" w:line="240" w:lineRule="auto"/>
              <w:rPr>
                <w:rFonts w:ascii="Times New Roman" w:eastAsia="Times New Roman" w:hAnsi="Times New Roman" w:cs="Times New Roman"/>
                <w:sz w:val="24"/>
                <w:szCs w:val="24"/>
                <w:lang w:val="kk-KZ" w:eastAsia="ru-RU"/>
              </w:rPr>
            </w:pPr>
            <w:r w:rsidRPr="00512505">
              <w:rPr>
                <w:rFonts w:ascii="Times New Roman" w:eastAsia="Times New Roman" w:hAnsi="Times New Roman" w:cs="Times New Roman"/>
                <w:i/>
                <w:sz w:val="24"/>
                <w:szCs w:val="24"/>
                <w:lang w:val="kk-KZ" w:eastAsia="ru-RU"/>
              </w:rPr>
              <w:t>АОС</w:t>
            </w:r>
            <w:r w:rsidRPr="00512505">
              <w:rPr>
                <w:rFonts w:ascii="Times New Roman" w:eastAsia="Times New Roman" w:hAnsi="Times New Roman" w:cs="Times New Roman"/>
                <w:sz w:val="24"/>
                <w:szCs w:val="24"/>
                <w:lang w:val="kk-KZ" w:eastAsia="ru-RU"/>
              </w:rPr>
              <w:t xml:space="preserve"> үшбұрышы және п.2, п.3</w:t>
            </w:r>
          </w:p>
        </w:tc>
      </w:tr>
      <w:tr w:rsidR="00BB3D3E" w:rsidRPr="00EE6A52" w14:paraId="6D78F33E" w14:textId="77777777" w:rsidTr="002C6D71">
        <w:tc>
          <w:tcPr>
            <w:tcW w:w="5245" w:type="dxa"/>
          </w:tcPr>
          <w:p w14:paraId="4416A604" w14:textId="77777777" w:rsidR="00BB3D3E" w:rsidRPr="00512505" w:rsidRDefault="00BB3D3E" w:rsidP="002C6D71">
            <w:pPr>
              <w:tabs>
                <w:tab w:val="center" w:pos="4677"/>
                <w:tab w:val="right" w:pos="9355"/>
              </w:tabs>
              <w:spacing w:after="0" w:line="240" w:lineRule="auto"/>
              <w:jc w:val="both"/>
              <w:rPr>
                <w:rFonts w:ascii="Times New Roman" w:eastAsiaTheme="minorEastAsia" w:hAnsi="Times New Roman" w:cs="Times New Roman"/>
                <w:sz w:val="24"/>
                <w:szCs w:val="24"/>
                <w:lang w:val="en-US" w:eastAsia="ru-RU"/>
              </w:rPr>
            </w:pPr>
            <w:r w:rsidRPr="00512505">
              <w:rPr>
                <w:rFonts w:ascii="Times New Roman" w:hAnsi="Times New Roman" w:cs="Times New Roman"/>
                <w:sz w:val="24"/>
                <w:szCs w:val="24"/>
                <w:lang w:val="kk-KZ"/>
              </w:rPr>
              <w:t xml:space="preserve">5. </w:t>
            </w:r>
            <m:oMath>
              <m:r>
                <w:rPr>
                  <w:rFonts w:ascii="Cambria Math" w:eastAsia="Times New Roman" w:hAnsi="Cambria Math" w:cs="Times New Roman"/>
                  <w:i/>
                  <w:sz w:val="24"/>
                  <w:szCs w:val="24"/>
                  <w:lang w:val="kk-KZ" w:eastAsia="ru-RU"/>
                </w:rPr>
                <w:sym w:font="Symbol" w:char="F0D0"/>
              </m:r>
              <m:r>
                <w:rPr>
                  <w:rFonts w:ascii="Cambria Math" w:eastAsia="Times New Roman" w:hAnsi="Cambria Math" w:cs="Times New Roman"/>
                  <w:sz w:val="24"/>
                  <w:szCs w:val="24"/>
                  <w:lang w:val="kk-KZ" w:eastAsia="ru-RU"/>
                </w:rPr>
                <m:t>A</m:t>
              </m:r>
              <m:r>
                <w:rPr>
                  <w:rFonts w:ascii="Cambria Math" w:eastAsia="Times New Roman" w:hAnsi="Cambria Math" w:cs="Times New Roman"/>
                  <w:sz w:val="24"/>
                  <w:szCs w:val="24"/>
                  <w:lang w:val="en-US" w:eastAsia="ru-RU"/>
                </w:rPr>
                <m:t>OC+</m:t>
              </m:r>
              <m:r>
                <w:rPr>
                  <w:rFonts w:ascii="Cambria Math" w:eastAsia="Times New Roman" w:hAnsi="Cambria Math" w:cs="Times New Roman"/>
                  <w:i/>
                  <w:sz w:val="24"/>
                  <w:szCs w:val="24"/>
                  <w:lang w:val="en-US" w:eastAsia="ru-RU"/>
                </w:rPr>
                <w:sym w:font="Symbol" w:char="F0D0"/>
              </m:r>
              <m:r>
                <w:rPr>
                  <w:rFonts w:ascii="Cambria Math" w:eastAsia="Times New Roman" w:hAnsi="Cambria Math" w:cs="Times New Roman"/>
                  <w:sz w:val="24"/>
                  <w:szCs w:val="24"/>
                  <w:lang w:val="en-US" w:eastAsia="ru-RU"/>
                </w:rPr>
                <m:t>FOC=180</m:t>
              </m:r>
              <m:r>
                <m:rPr>
                  <m:sty m:val="p"/>
                </m:rPr>
                <w:rPr>
                  <w:rFonts w:ascii="Cambria Math" w:eastAsia="Times New Roman" w:hAnsi="Cambria Math" w:cs="Times New Roman"/>
                  <w:sz w:val="24"/>
                  <w:szCs w:val="24"/>
                  <w:lang w:val="en-US" w:eastAsia="ru-RU"/>
                </w:rPr>
                <w:sym w:font="Symbol" w:char="F0B0"/>
              </m:r>
            </m:oMath>
            <w:r w:rsidRPr="00512505">
              <w:rPr>
                <w:rFonts w:ascii="Times New Roman" w:eastAsiaTheme="minorEastAsia" w:hAnsi="Times New Roman" w:cs="Times New Roman"/>
                <w:sz w:val="24"/>
                <w:szCs w:val="24"/>
                <w:lang w:val="en-US" w:eastAsia="ru-RU"/>
              </w:rPr>
              <w:t xml:space="preserve">, </w:t>
            </w:r>
          </w:p>
          <w:p w14:paraId="33EBBEBF" w14:textId="77777777" w:rsidR="00BB3D3E" w:rsidRPr="00512505" w:rsidRDefault="00BB3D3E" w:rsidP="002C6D71">
            <w:pPr>
              <w:tabs>
                <w:tab w:val="center" w:pos="4677"/>
                <w:tab w:val="right" w:pos="9355"/>
              </w:tabs>
              <w:spacing w:after="0" w:line="240" w:lineRule="auto"/>
              <w:jc w:val="both"/>
              <w:rPr>
                <w:rFonts w:ascii="Times New Roman" w:eastAsiaTheme="minorEastAsia" w:hAnsi="Times New Roman" w:cs="Times New Roman"/>
                <w:sz w:val="24"/>
                <w:szCs w:val="24"/>
                <w:lang w:val="kk-KZ" w:eastAsia="ru-RU"/>
              </w:rPr>
            </w:pPr>
            <m:oMathPara>
              <m:oMathParaPr>
                <m:jc m:val="left"/>
              </m:oMathParaPr>
              <m:oMath>
                <m:r>
                  <w:rPr>
                    <w:rFonts w:ascii="Cambria Math" w:eastAsia="Times New Roman" w:hAnsi="Cambria Math" w:cs="Times New Roman"/>
                    <w:i/>
                    <w:sz w:val="24"/>
                    <w:szCs w:val="24"/>
                    <w:lang w:val="en-US" w:eastAsia="ru-RU"/>
                  </w:rPr>
                  <w:sym w:font="Symbol" w:char="F0D0"/>
                </m:r>
                <m:r>
                  <w:rPr>
                    <w:rFonts w:ascii="Cambria Math" w:eastAsia="Times New Roman" w:hAnsi="Cambria Math" w:cs="Times New Roman"/>
                    <w:sz w:val="24"/>
                    <w:szCs w:val="24"/>
                    <w:lang w:val="en-US" w:eastAsia="ru-RU"/>
                  </w:rPr>
                  <m:t>FOC=180</m:t>
                </m:r>
                <m:r>
                  <m:rPr>
                    <m:sty m:val="p"/>
                  </m:rPr>
                  <w:rPr>
                    <w:rFonts w:ascii="Cambria Math" w:eastAsia="Times New Roman" w:hAnsi="Cambria Math" w:cs="Times New Roman"/>
                    <w:sz w:val="24"/>
                    <w:szCs w:val="24"/>
                    <w:lang w:val="en-US" w:eastAsia="ru-RU"/>
                  </w:rPr>
                  <w:sym w:font="Symbol" w:char="F0B0"/>
                </m:r>
                <m:r>
                  <m:rPr>
                    <m:sty m:val="p"/>
                  </m:rPr>
                  <w:rPr>
                    <w:rFonts w:ascii="Cambria Math" w:eastAsia="Times New Roman" w:hAnsi="Cambria Math" w:cs="Times New Roman"/>
                    <w:sz w:val="24"/>
                    <w:szCs w:val="24"/>
                    <w:lang w:val="en-US" w:eastAsia="ru-RU"/>
                  </w:rPr>
                  <m:t>-</m:t>
                </m:r>
                <m:d>
                  <m:dPr>
                    <m:ctrlPr>
                      <w:rPr>
                        <w:rFonts w:ascii="Cambria Math" w:eastAsia="Times New Roman" w:hAnsi="Cambria Math" w:cs="Times New Roman"/>
                        <w:sz w:val="24"/>
                        <w:szCs w:val="24"/>
                        <w:lang w:val="kk-KZ" w:eastAsia="ru-RU"/>
                      </w:rPr>
                    </m:ctrlPr>
                  </m:dPr>
                  <m:e>
                    <m:r>
                      <m:rPr>
                        <m:sty m:val="p"/>
                      </m:rPr>
                      <w:rPr>
                        <w:rFonts w:ascii="Cambria Math" w:eastAsia="Times New Roman" w:hAnsi="Cambria Math" w:cs="Times New Roman"/>
                        <w:sz w:val="24"/>
                        <w:szCs w:val="24"/>
                        <w:lang w:val="kk-KZ" w:eastAsia="ru-RU"/>
                      </w:rPr>
                      <m:t>90</m:t>
                    </m:r>
                    <m:r>
                      <m:rPr>
                        <m:sty m:val="p"/>
                      </m:rPr>
                      <w:rPr>
                        <w:rFonts w:ascii="Cambria Math" w:eastAsia="Times New Roman" w:hAnsi="Cambria Math" w:cs="Times New Roman"/>
                        <w:sz w:val="24"/>
                        <w:szCs w:val="24"/>
                        <w:lang w:val="kk-KZ" w:eastAsia="ru-RU"/>
                      </w:rPr>
                      <w:sym w:font="Symbol" w:char="F0B0"/>
                    </m:r>
                    <m:r>
                      <m:rPr>
                        <m:sty m:val="p"/>
                      </m:rPr>
                      <w:rPr>
                        <w:rFonts w:ascii="Cambria Math" w:eastAsia="Times New Roman" w:hAnsi="Cambria Math" w:cs="Times New Roman"/>
                        <w:sz w:val="24"/>
                        <w:szCs w:val="24"/>
                        <w:lang w:val="kk-KZ" w:eastAsia="ru-RU"/>
                      </w:rPr>
                      <m:t>+</m:t>
                    </m:r>
                    <m:r>
                      <m:rPr>
                        <m:sty m:val="p"/>
                      </m:rPr>
                      <w:rPr>
                        <w:rFonts w:ascii="Cambria Math" w:eastAsia="Times New Roman" w:hAnsi="Cambria Math" w:cs="Times New Roman"/>
                        <w:sz w:val="24"/>
                        <w:szCs w:val="24"/>
                        <w:lang w:val="kk-KZ" w:eastAsia="ru-RU"/>
                      </w:rPr>
                      <w:sym w:font="Symbol" w:char="F062"/>
                    </m:r>
                  </m:e>
                </m:d>
                <m:r>
                  <m:rPr>
                    <m:sty m:val="p"/>
                  </m:rPr>
                  <w:rPr>
                    <w:rFonts w:ascii="Cambria Math" w:eastAsia="Times New Roman" w:hAnsi="Cambria Math" w:cs="Times New Roman"/>
                    <w:sz w:val="24"/>
                    <w:szCs w:val="24"/>
                    <w:lang w:val="kk-KZ" w:eastAsia="ru-RU"/>
                  </w:rPr>
                  <m:t>=90</m:t>
                </m:r>
                <m:r>
                  <m:rPr>
                    <m:sty m:val="p"/>
                  </m:rPr>
                  <w:rPr>
                    <w:rFonts w:ascii="Cambria Math" w:eastAsia="Times New Roman" w:hAnsi="Cambria Math" w:cs="Times New Roman"/>
                    <w:sz w:val="24"/>
                    <w:szCs w:val="24"/>
                    <w:lang w:val="kk-KZ" w:eastAsia="ru-RU"/>
                  </w:rPr>
                  <w:sym w:font="Symbol" w:char="F0B0"/>
                </m:r>
                <m:r>
                  <m:rPr>
                    <m:sty m:val="p"/>
                  </m:rPr>
                  <w:rPr>
                    <w:rFonts w:ascii="Cambria Math" w:eastAsia="Times New Roman" w:hAnsi="Cambria Math" w:cs="Times New Roman"/>
                    <w:sz w:val="24"/>
                    <w:szCs w:val="24"/>
                    <w:lang w:val="kk-KZ" w:eastAsia="ru-RU"/>
                  </w:rPr>
                  <m:t>-</m:t>
                </m:r>
                <m:r>
                  <m:rPr>
                    <m:sty m:val="p"/>
                  </m:rPr>
                  <w:rPr>
                    <w:rFonts w:ascii="Cambria Math" w:eastAsia="Times New Roman" w:hAnsi="Cambria Math" w:cs="Times New Roman"/>
                    <w:sz w:val="24"/>
                    <w:szCs w:val="24"/>
                    <w:lang w:val="kk-KZ" w:eastAsia="ru-RU"/>
                  </w:rPr>
                  <w:sym w:font="Symbol" w:char="F062"/>
                </m:r>
              </m:oMath>
            </m:oMathPara>
          </w:p>
          <w:p w14:paraId="76017050" w14:textId="77777777" w:rsidR="00BB3D3E" w:rsidRPr="00512505" w:rsidRDefault="00BB3D3E" w:rsidP="002C6D71">
            <w:pPr>
              <w:tabs>
                <w:tab w:val="center" w:pos="4677"/>
                <w:tab w:val="right" w:pos="9355"/>
              </w:tabs>
              <w:spacing w:after="0" w:line="240" w:lineRule="auto"/>
              <w:jc w:val="both"/>
              <w:rPr>
                <w:rFonts w:ascii="Times New Roman" w:hAnsi="Times New Roman" w:cs="Times New Roman"/>
                <w:i/>
                <w:sz w:val="24"/>
                <w:szCs w:val="24"/>
                <w:lang w:val="en-US"/>
              </w:rPr>
            </w:pPr>
            <m:oMathPara>
              <m:oMathParaPr>
                <m:jc m:val="left"/>
              </m:oMathParaPr>
              <m:oMath>
                <m:r>
                  <w:rPr>
                    <w:rFonts w:ascii="Cambria Math" w:eastAsia="Times New Roman" w:hAnsi="Cambria Math" w:cs="Times New Roman"/>
                    <w:i/>
                    <w:sz w:val="24"/>
                    <w:szCs w:val="24"/>
                    <w:lang w:val="en-US" w:eastAsia="ru-RU"/>
                  </w:rPr>
                  <w:sym w:font="Symbol" w:char="F0D0"/>
                </m:r>
                <m:r>
                  <w:rPr>
                    <w:rFonts w:ascii="Cambria Math" w:eastAsia="Times New Roman" w:hAnsi="Cambria Math" w:cs="Times New Roman"/>
                    <w:sz w:val="24"/>
                    <w:szCs w:val="24"/>
                    <w:lang w:val="en-US" w:eastAsia="ru-RU"/>
                  </w:rPr>
                  <m:t>KOC=</m:t>
                </m:r>
                <m:r>
                  <m:rPr>
                    <m:sty m:val="p"/>
                  </m:rPr>
                  <w:rPr>
                    <w:rFonts w:ascii="Cambria Math" w:eastAsia="Times New Roman" w:hAnsi="Cambria Math" w:cs="Times New Roman"/>
                    <w:sz w:val="24"/>
                    <w:szCs w:val="24"/>
                    <w:lang w:val="kk-KZ" w:eastAsia="ru-RU"/>
                  </w:rPr>
                  <m:t>90</m:t>
                </m:r>
                <m:r>
                  <m:rPr>
                    <m:sty m:val="p"/>
                  </m:rPr>
                  <w:rPr>
                    <w:rFonts w:ascii="Cambria Math" w:eastAsia="Times New Roman" w:hAnsi="Cambria Math" w:cs="Times New Roman"/>
                    <w:sz w:val="24"/>
                    <w:szCs w:val="24"/>
                    <w:lang w:val="kk-KZ" w:eastAsia="ru-RU"/>
                  </w:rPr>
                  <w:sym w:font="Symbol" w:char="F0B0"/>
                </m:r>
                <m:r>
                  <m:rPr>
                    <m:sty m:val="p"/>
                  </m:rPr>
                  <w:rPr>
                    <w:rFonts w:ascii="Cambria Math" w:eastAsia="Times New Roman" w:hAnsi="Cambria Math" w:cs="Times New Roman"/>
                    <w:sz w:val="24"/>
                    <w:szCs w:val="24"/>
                    <w:lang w:val="kk-KZ" w:eastAsia="ru-RU"/>
                  </w:rPr>
                  <m:t>-</m:t>
                </m:r>
                <m:r>
                  <m:rPr>
                    <m:sty m:val="p"/>
                  </m:rPr>
                  <w:rPr>
                    <w:rFonts w:ascii="Cambria Math" w:eastAsia="Times New Roman" w:hAnsi="Cambria Math" w:cs="Times New Roman"/>
                    <w:sz w:val="24"/>
                    <w:szCs w:val="24"/>
                    <w:lang w:val="kk-KZ" w:eastAsia="ru-RU"/>
                  </w:rPr>
                  <w:sym w:font="Symbol" w:char="F062"/>
                </m:r>
              </m:oMath>
            </m:oMathPara>
          </w:p>
        </w:tc>
        <w:tc>
          <w:tcPr>
            <w:tcW w:w="4394" w:type="dxa"/>
          </w:tcPr>
          <w:p w14:paraId="303E9F7B" w14:textId="77777777" w:rsidR="00BB3D3E" w:rsidRPr="00512505" w:rsidRDefault="00BB3D3E" w:rsidP="002C6D71">
            <w:pPr>
              <w:tabs>
                <w:tab w:val="center" w:pos="4677"/>
                <w:tab w:val="right" w:pos="9355"/>
              </w:tabs>
              <w:spacing w:after="0" w:line="240" w:lineRule="auto"/>
              <w:rPr>
                <w:rFonts w:ascii="Times New Roman" w:eastAsia="Times New Roman" w:hAnsi="Times New Roman" w:cs="Times New Roman"/>
                <w:sz w:val="24"/>
                <w:szCs w:val="24"/>
                <w:lang w:val="kk-KZ" w:eastAsia="ru-RU"/>
              </w:rPr>
            </w:pPr>
            <w:r w:rsidRPr="00512505">
              <w:rPr>
                <w:rFonts w:ascii="Times New Roman" w:eastAsia="Times New Roman" w:hAnsi="Times New Roman" w:cs="Times New Roman"/>
                <w:sz w:val="24"/>
                <w:szCs w:val="24"/>
                <w:lang w:val="kk-KZ" w:eastAsia="ru-RU"/>
              </w:rPr>
              <w:t xml:space="preserve">Сыбайлас бұрыштардың қосындысы </w:t>
            </w:r>
            <w:r w:rsidRPr="00512505">
              <w:rPr>
                <w:rFonts w:ascii="Times New Roman" w:hAnsi="Times New Roman"/>
                <w:sz w:val="24"/>
                <w:szCs w:val="24"/>
                <w:lang w:val="kk-KZ" w:eastAsia="ru-RU"/>
              </w:rPr>
              <w:t>180</w:t>
            </w:r>
            <w:r w:rsidRPr="00512505">
              <w:rPr>
                <w:rFonts w:ascii="Times New Roman" w:hAnsi="Times New Roman"/>
                <w:sz w:val="24"/>
                <w:szCs w:val="24"/>
                <w:lang w:val="kk-KZ" w:eastAsia="ru-RU"/>
              </w:rPr>
              <w:sym w:font="Symbol" w:char="F0B0"/>
            </w:r>
            <w:r w:rsidRPr="00512505">
              <w:rPr>
                <w:rFonts w:ascii="Times New Roman" w:hAnsi="Times New Roman"/>
                <w:sz w:val="24"/>
                <w:szCs w:val="24"/>
                <w:lang w:val="kk-KZ" w:eastAsia="ru-RU"/>
              </w:rPr>
              <w:t>-қа тең.</w:t>
            </w:r>
          </w:p>
        </w:tc>
      </w:tr>
      <w:tr w:rsidR="00BB3D3E" w:rsidRPr="00EE6A52" w14:paraId="13F90D8B" w14:textId="77777777" w:rsidTr="002C6D71">
        <w:tc>
          <w:tcPr>
            <w:tcW w:w="5245" w:type="dxa"/>
          </w:tcPr>
          <w:p w14:paraId="4D3C8282" w14:textId="538727FE" w:rsidR="00BB3D3E" w:rsidRPr="00512505" w:rsidRDefault="00BB3D3E" w:rsidP="00307810">
            <w:pPr>
              <w:tabs>
                <w:tab w:val="center" w:pos="4677"/>
                <w:tab w:val="right" w:pos="9355"/>
              </w:tabs>
              <w:spacing w:after="0" w:line="240" w:lineRule="auto"/>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 xml:space="preserve">6. </w:t>
            </w:r>
            <m:oMath>
              <m:r>
                <w:rPr>
                  <w:rFonts w:ascii="Cambria Math" w:hAnsi="Cambria Math" w:cs="Times New Roman"/>
                  <w:sz w:val="24"/>
                  <w:szCs w:val="24"/>
                  <w:lang w:val="kk-KZ"/>
                </w:rPr>
                <m:t>BM=MN</m:t>
              </m:r>
            </m:oMath>
            <w:r w:rsidRPr="00512505">
              <w:rPr>
                <w:rFonts w:ascii="Times New Roman" w:eastAsiaTheme="minorEastAsia" w:hAnsi="Times New Roman" w:cs="Times New Roman"/>
                <w:sz w:val="24"/>
                <w:szCs w:val="24"/>
                <w:lang w:val="kk-KZ"/>
              </w:rPr>
              <w:t xml:space="preserve">,  </w:t>
            </w:r>
            <m:oMath>
              <m:r>
                <w:rPr>
                  <w:rFonts w:ascii="Cambria Math" w:eastAsiaTheme="minorEastAsia" w:hAnsi="Cambria Math" w:cs="Times New Roman"/>
                  <w:sz w:val="24"/>
                  <w:szCs w:val="24"/>
                  <w:lang w:val="kk-KZ"/>
                </w:rPr>
                <m:t>ON</m:t>
              </m:r>
              <m:r>
                <m:rPr>
                  <m:sty m:val="p"/>
                </m:rPr>
                <w:rPr>
                  <w:rFonts w:ascii="Cambria Math" w:eastAsiaTheme="minorEastAsia" w:hAnsi="Cambria Math" w:cs="Times New Roman"/>
                  <w:sz w:val="24"/>
                  <w:szCs w:val="24"/>
                  <w:lang w:val="kk-KZ"/>
                </w:rPr>
                <w:sym w:font="Symbol" w:char="F05E"/>
              </m:r>
              <m:r>
                <m:rPr>
                  <m:sty m:val="p"/>
                </m:rPr>
                <w:rPr>
                  <w:rFonts w:ascii="Cambria Math" w:eastAsiaTheme="minorEastAsia" w:hAnsi="Cambria Math" w:cs="Times New Roman"/>
                  <w:sz w:val="24"/>
                  <w:szCs w:val="24"/>
                  <w:lang w:val="kk-KZ"/>
                </w:rPr>
                <m:t>BN</m:t>
              </m:r>
            </m:oMath>
            <w:r w:rsidRPr="00512505">
              <w:rPr>
                <w:rFonts w:ascii="Times New Roman" w:eastAsiaTheme="minorEastAsia" w:hAnsi="Times New Roman" w:cs="Times New Roman"/>
                <w:sz w:val="24"/>
                <w:szCs w:val="24"/>
                <w:lang w:val="kk-KZ"/>
              </w:rPr>
              <w:t xml:space="preserve">,  </w:t>
            </w:r>
            <m:oMath>
              <m:r>
                <w:rPr>
                  <w:rFonts w:ascii="Cambria Math" w:eastAsia="Times New Roman" w:hAnsi="Cambria Math" w:cs="Times New Roman"/>
                  <w:i/>
                  <w:sz w:val="24"/>
                  <w:szCs w:val="24"/>
                  <w:lang w:val="en-US" w:eastAsia="ru-RU"/>
                </w:rPr>
                <w:sym w:font="Symbol" w:char="F0D0"/>
              </m:r>
              <m:r>
                <w:rPr>
                  <w:rFonts w:ascii="Cambria Math" w:eastAsia="Times New Roman" w:hAnsi="Cambria Math" w:cs="Times New Roman"/>
                  <w:sz w:val="24"/>
                  <w:szCs w:val="24"/>
                  <w:lang w:val="en-US" w:eastAsia="ru-RU"/>
                </w:rPr>
                <m:t>ONC=90</m:t>
              </m:r>
              <m:r>
                <m:rPr>
                  <m:sty m:val="p"/>
                </m:rPr>
                <w:rPr>
                  <w:rFonts w:ascii="Cambria Math" w:eastAsia="Times New Roman" w:hAnsi="Cambria Math" w:cs="Times New Roman"/>
                  <w:sz w:val="24"/>
                  <w:szCs w:val="24"/>
                  <w:lang w:val="en-US" w:eastAsia="ru-RU"/>
                </w:rPr>
                <w:sym w:font="Symbol" w:char="F0B0"/>
              </m:r>
            </m:oMath>
          </w:p>
        </w:tc>
        <w:tc>
          <w:tcPr>
            <w:tcW w:w="4394" w:type="dxa"/>
          </w:tcPr>
          <w:p w14:paraId="2567A386" w14:textId="77777777" w:rsidR="00BB3D3E" w:rsidRPr="00512505" w:rsidRDefault="00BB3D3E" w:rsidP="002C6D71">
            <w:pPr>
              <w:tabs>
                <w:tab w:val="center" w:pos="4677"/>
                <w:tab w:val="right" w:pos="9355"/>
              </w:tabs>
              <w:spacing w:after="0" w:line="240" w:lineRule="auto"/>
              <w:rPr>
                <w:rFonts w:ascii="Times New Roman" w:eastAsia="Times New Roman" w:hAnsi="Times New Roman" w:cs="Times New Roman"/>
                <w:sz w:val="24"/>
                <w:szCs w:val="24"/>
                <w:lang w:val="kk-KZ" w:eastAsia="ru-RU"/>
              </w:rPr>
            </w:pPr>
            <w:r w:rsidRPr="00512505">
              <w:rPr>
                <w:rFonts w:ascii="Times New Roman" w:eastAsia="Times New Roman" w:hAnsi="Times New Roman" w:cs="Times New Roman"/>
                <w:sz w:val="24"/>
                <w:szCs w:val="24"/>
                <w:lang w:val="kk-KZ" w:eastAsia="ru-RU"/>
              </w:rPr>
              <w:t>Шеңберге жүргізілген жанамалардың кесінділері мен қасиеттері</w:t>
            </w:r>
          </w:p>
        </w:tc>
      </w:tr>
      <w:tr w:rsidR="00BB3D3E" w:rsidRPr="00512505" w14:paraId="2DCC90CF" w14:textId="77777777" w:rsidTr="002C6D71">
        <w:tc>
          <w:tcPr>
            <w:tcW w:w="5245" w:type="dxa"/>
          </w:tcPr>
          <w:p w14:paraId="54895A5F" w14:textId="77777777" w:rsidR="00BB3D3E" w:rsidRPr="00512505" w:rsidRDefault="00BB3D3E" w:rsidP="002C6D71">
            <w:pPr>
              <w:tabs>
                <w:tab w:val="center" w:pos="4677"/>
                <w:tab w:val="right" w:pos="9355"/>
              </w:tabs>
              <w:spacing w:after="0" w:line="240" w:lineRule="auto"/>
              <w:jc w:val="both"/>
              <w:rPr>
                <w:rFonts w:ascii="Times New Roman" w:eastAsiaTheme="minorEastAsia" w:hAnsi="Times New Roman" w:cs="Times New Roman"/>
                <w:sz w:val="24"/>
                <w:szCs w:val="24"/>
                <w:lang w:val="kk-KZ"/>
              </w:rPr>
            </w:pPr>
            <w:r w:rsidRPr="00512505">
              <w:rPr>
                <w:rFonts w:ascii="Times New Roman" w:hAnsi="Times New Roman" w:cs="Times New Roman"/>
                <w:sz w:val="24"/>
                <w:szCs w:val="24"/>
                <w:lang w:val="kk-KZ"/>
              </w:rPr>
              <w:t xml:space="preserve">7. </w:t>
            </w:r>
            <w:r w:rsidRPr="00512505">
              <w:rPr>
                <w:rFonts w:ascii="Times New Roman" w:hAnsi="Times New Roman" w:cs="Times New Roman"/>
                <w:sz w:val="24"/>
                <w:szCs w:val="24"/>
                <w:lang w:val="kk-KZ"/>
              </w:rPr>
              <w:sym w:font="Symbol" w:char="F044"/>
            </w:r>
            <m:oMath>
              <m:r>
                <w:rPr>
                  <w:rFonts w:ascii="Cambria Math" w:hAnsi="Cambria Math" w:cs="Times New Roman"/>
                  <w:sz w:val="24"/>
                  <w:szCs w:val="24"/>
                  <w:lang w:val="kk-KZ"/>
                </w:rPr>
                <m:t>MBN</m:t>
              </m:r>
            </m:oMath>
            <w:r w:rsidRPr="00512505">
              <w:rPr>
                <w:rFonts w:ascii="Times New Roman" w:eastAsiaTheme="minorEastAsia" w:hAnsi="Times New Roman" w:cs="Times New Roman"/>
                <w:sz w:val="24"/>
                <w:szCs w:val="24"/>
                <w:lang w:val="en-US"/>
              </w:rPr>
              <w:t xml:space="preserve"> – </w:t>
            </w:r>
            <w:r w:rsidRPr="00512505">
              <w:rPr>
                <w:rFonts w:ascii="Times New Roman" w:eastAsiaTheme="minorEastAsia" w:hAnsi="Times New Roman" w:cs="Times New Roman"/>
                <w:sz w:val="24"/>
                <w:szCs w:val="24"/>
                <w:lang w:val="kk-KZ"/>
              </w:rPr>
              <w:t>теңбүйірлі үшбұрыш,</w:t>
            </w:r>
          </w:p>
          <w:p w14:paraId="345CD64A" w14:textId="77777777" w:rsidR="00BB3D3E" w:rsidRPr="00512505" w:rsidRDefault="00BB3D3E" w:rsidP="002C6D71">
            <w:pPr>
              <w:tabs>
                <w:tab w:val="center" w:pos="4677"/>
                <w:tab w:val="right" w:pos="9355"/>
              </w:tabs>
              <w:spacing w:after="0" w:line="240" w:lineRule="auto"/>
              <w:jc w:val="both"/>
              <w:rPr>
                <w:rFonts w:ascii="Times New Roman" w:eastAsiaTheme="minorEastAsia" w:hAnsi="Times New Roman" w:cs="Times New Roman"/>
                <w:i/>
                <w:sz w:val="24"/>
                <w:szCs w:val="24"/>
                <w:lang w:val="en-US" w:eastAsia="ru-RU"/>
              </w:rPr>
            </w:pPr>
            <m:oMathPara>
              <m:oMathParaPr>
                <m:jc m:val="left"/>
              </m:oMathParaPr>
              <m:oMath>
                <m:r>
                  <w:rPr>
                    <w:rFonts w:ascii="Cambria Math" w:eastAsia="Times New Roman" w:hAnsi="Cambria Math" w:cs="Times New Roman"/>
                    <w:i/>
                    <w:sz w:val="24"/>
                    <w:szCs w:val="24"/>
                    <w:lang w:val="kk-KZ" w:eastAsia="ru-RU"/>
                  </w:rPr>
                  <w:sym w:font="Symbol" w:char="F0D0"/>
                </m:r>
                <m:r>
                  <w:rPr>
                    <w:rFonts w:ascii="Cambria Math" w:eastAsia="Times New Roman" w:hAnsi="Cambria Math" w:cs="Times New Roman"/>
                    <w:sz w:val="24"/>
                    <w:szCs w:val="24"/>
                    <w:lang w:val="kk-KZ" w:eastAsia="ru-RU"/>
                  </w:rPr>
                  <m:t>NMB=</m:t>
                </m:r>
                <m:r>
                  <w:rPr>
                    <w:rFonts w:ascii="Cambria Math" w:eastAsia="Times New Roman" w:hAnsi="Cambria Math" w:cs="Times New Roman"/>
                    <w:i/>
                    <w:sz w:val="24"/>
                    <w:szCs w:val="24"/>
                    <w:lang w:val="en-US" w:eastAsia="ru-RU"/>
                  </w:rPr>
                  <w:sym w:font="Symbol" w:char="F0D0"/>
                </m:r>
                <m:r>
                  <w:rPr>
                    <w:rFonts w:ascii="Cambria Math" w:eastAsia="Times New Roman" w:hAnsi="Cambria Math" w:cs="Times New Roman"/>
                    <w:sz w:val="24"/>
                    <w:szCs w:val="24"/>
                    <w:lang w:val="en-US" w:eastAsia="ru-RU"/>
                  </w:rPr>
                  <m:t>BNM,</m:t>
                </m:r>
              </m:oMath>
            </m:oMathPara>
          </w:p>
          <w:p w14:paraId="68959E4F" w14:textId="77777777" w:rsidR="00BB3D3E" w:rsidRPr="00512505" w:rsidRDefault="00BB3D3E" w:rsidP="002C6D71">
            <w:pPr>
              <w:tabs>
                <w:tab w:val="center" w:pos="4677"/>
                <w:tab w:val="right" w:pos="9355"/>
              </w:tabs>
              <w:spacing w:after="0" w:line="240" w:lineRule="auto"/>
              <w:jc w:val="both"/>
              <w:rPr>
                <w:rFonts w:ascii="Times New Roman" w:eastAsiaTheme="minorEastAsia" w:hAnsi="Times New Roman" w:cs="Times New Roman"/>
                <w:sz w:val="24"/>
                <w:szCs w:val="24"/>
                <w:lang w:val="en-US" w:eastAsia="ru-RU"/>
              </w:rPr>
            </w:pPr>
            <m:oMath>
              <m:r>
                <w:rPr>
                  <w:rFonts w:ascii="Cambria Math" w:eastAsia="Times New Roman" w:hAnsi="Cambria Math" w:cs="Times New Roman"/>
                  <w:i/>
                  <w:sz w:val="24"/>
                  <w:szCs w:val="24"/>
                  <w:lang w:val="kk-KZ" w:eastAsia="ru-RU"/>
                </w:rPr>
                <w:sym w:font="Symbol" w:char="F0D0"/>
              </m:r>
              <m:r>
                <w:rPr>
                  <w:rFonts w:ascii="Cambria Math" w:eastAsia="Times New Roman" w:hAnsi="Cambria Math" w:cs="Times New Roman"/>
                  <w:sz w:val="24"/>
                  <w:szCs w:val="24"/>
                  <w:lang w:val="kk-KZ" w:eastAsia="ru-RU"/>
                </w:rPr>
                <m:t>NMB+</m:t>
              </m:r>
              <m:r>
                <w:rPr>
                  <w:rFonts w:ascii="Cambria Math" w:eastAsia="Times New Roman" w:hAnsi="Cambria Math" w:cs="Times New Roman"/>
                  <w:i/>
                  <w:sz w:val="24"/>
                  <w:szCs w:val="24"/>
                  <w:lang w:val="en-US" w:eastAsia="ru-RU"/>
                </w:rPr>
                <w:sym w:font="Symbol" w:char="F0D0"/>
              </m:r>
              <m:r>
                <w:rPr>
                  <w:rFonts w:ascii="Cambria Math" w:eastAsia="Times New Roman" w:hAnsi="Cambria Math" w:cs="Times New Roman"/>
                  <w:sz w:val="24"/>
                  <w:szCs w:val="24"/>
                  <w:lang w:val="en-US" w:eastAsia="ru-RU"/>
                </w:rPr>
                <m:t>BNM+2</m:t>
              </m:r>
              <m:r>
                <w:rPr>
                  <w:rFonts w:ascii="Cambria Math" w:eastAsia="Times New Roman" w:hAnsi="Cambria Math" w:cs="Times New Roman"/>
                  <w:i/>
                  <w:sz w:val="24"/>
                  <w:szCs w:val="24"/>
                  <w:lang w:val="en-US" w:eastAsia="ru-RU"/>
                </w:rPr>
                <w:sym w:font="Symbol" w:char="F062"/>
              </m:r>
              <m:r>
                <w:rPr>
                  <w:rFonts w:ascii="Cambria Math" w:eastAsia="Times New Roman" w:hAnsi="Cambria Math" w:cs="Times New Roman"/>
                  <w:sz w:val="24"/>
                  <w:szCs w:val="24"/>
                  <w:lang w:val="en-US" w:eastAsia="ru-RU"/>
                </w:rPr>
                <m:t>=180</m:t>
              </m:r>
              <m:r>
                <m:rPr>
                  <m:sty m:val="p"/>
                </m:rPr>
                <w:rPr>
                  <w:rFonts w:ascii="Cambria Math" w:eastAsia="Times New Roman" w:hAnsi="Cambria Math" w:cs="Times New Roman"/>
                  <w:sz w:val="24"/>
                  <w:szCs w:val="24"/>
                  <w:lang w:val="en-US" w:eastAsia="ru-RU"/>
                </w:rPr>
                <w:sym w:font="Symbol" w:char="F0B0"/>
              </m:r>
            </m:oMath>
            <w:r w:rsidRPr="00512505">
              <w:rPr>
                <w:rFonts w:ascii="Times New Roman" w:eastAsiaTheme="minorEastAsia" w:hAnsi="Times New Roman" w:cs="Times New Roman"/>
                <w:sz w:val="24"/>
                <w:szCs w:val="24"/>
                <w:lang w:val="en-US" w:eastAsia="ru-RU"/>
              </w:rPr>
              <w:t>,</w:t>
            </w:r>
          </w:p>
          <w:p w14:paraId="4EE73D33" w14:textId="77777777" w:rsidR="00BB3D3E" w:rsidRPr="00512505" w:rsidRDefault="00BB3D3E" w:rsidP="002C6D71">
            <w:pPr>
              <w:tabs>
                <w:tab w:val="center" w:pos="4677"/>
                <w:tab w:val="right" w:pos="9355"/>
              </w:tabs>
              <w:spacing w:after="0" w:line="240" w:lineRule="auto"/>
              <w:jc w:val="both"/>
              <w:rPr>
                <w:rFonts w:ascii="Times New Roman" w:hAnsi="Times New Roman" w:cs="Times New Roman"/>
                <w:sz w:val="24"/>
                <w:szCs w:val="24"/>
                <w:lang w:val="en-US"/>
              </w:rPr>
            </w:pPr>
            <m:oMathPara>
              <m:oMathParaPr>
                <m:jc m:val="left"/>
              </m:oMathParaPr>
              <m:oMath>
                <m:r>
                  <w:rPr>
                    <w:rFonts w:ascii="Cambria Math" w:eastAsia="Times New Roman" w:hAnsi="Cambria Math" w:cs="Times New Roman"/>
                    <w:i/>
                    <w:sz w:val="24"/>
                    <w:szCs w:val="24"/>
                    <w:lang w:val="en-US" w:eastAsia="ru-RU"/>
                  </w:rPr>
                  <w:sym w:font="Symbol" w:char="F0D0"/>
                </m:r>
                <m:r>
                  <w:rPr>
                    <w:rFonts w:ascii="Cambria Math" w:eastAsia="Times New Roman" w:hAnsi="Cambria Math" w:cs="Times New Roman"/>
                    <w:sz w:val="24"/>
                    <w:szCs w:val="24"/>
                    <w:lang w:val="en-US" w:eastAsia="ru-RU"/>
                  </w:rPr>
                  <m:t>BNM=</m:t>
                </m:r>
                <m:r>
                  <w:rPr>
                    <w:rFonts w:ascii="Cambria Math" w:eastAsia="Times New Roman" w:hAnsi="Cambria Math" w:cs="Times New Roman"/>
                    <w:i/>
                    <w:sz w:val="24"/>
                    <w:szCs w:val="24"/>
                    <w:lang w:val="en-US" w:eastAsia="ru-RU"/>
                  </w:rPr>
                  <w:sym w:font="Symbol" w:char="F0D0"/>
                </m:r>
                <m:r>
                  <w:rPr>
                    <w:rFonts w:ascii="Cambria Math" w:eastAsia="Times New Roman" w:hAnsi="Cambria Math" w:cs="Times New Roman"/>
                    <w:sz w:val="24"/>
                    <w:szCs w:val="24"/>
                    <w:lang w:val="en-US" w:eastAsia="ru-RU"/>
                  </w:rPr>
                  <m:t>BNK=90</m:t>
                </m:r>
                <m:r>
                  <m:rPr>
                    <m:sty m:val="p"/>
                  </m:rPr>
                  <w:rPr>
                    <w:rFonts w:ascii="Cambria Math" w:eastAsia="Times New Roman" w:hAnsi="Cambria Math" w:cs="Times New Roman"/>
                    <w:sz w:val="24"/>
                    <w:szCs w:val="24"/>
                    <w:lang w:val="en-US" w:eastAsia="ru-RU"/>
                  </w:rPr>
                  <w:sym w:font="Symbol" w:char="F0B0"/>
                </m:r>
                <m:r>
                  <m:rPr>
                    <m:sty m:val="p"/>
                  </m:rPr>
                  <w:rPr>
                    <w:rFonts w:ascii="Cambria Math" w:eastAsia="Times New Roman" w:hAnsi="Cambria Math" w:cs="Times New Roman"/>
                    <w:sz w:val="24"/>
                    <w:szCs w:val="24"/>
                    <w:lang w:val="en-US" w:eastAsia="ru-RU"/>
                  </w:rPr>
                  <m:t>-</m:t>
                </m:r>
                <m:r>
                  <m:rPr>
                    <m:sty m:val="p"/>
                  </m:rPr>
                  <w:rPr>
                    <w:rFonts w:ascii="Cambria Math" w:eastAsia="Times New Roman" w:hAnsi="Cambria Math" w:cs="Times New Roman"/>
                    <w:sz w:val="24"/>
                    <w:szCs w:val="24"/>
                    <w:lang w:val="en-US" w:eastAsia="ru-RU"/>
                  </w:rPr>
                  <w:sym w:font="Symbol" w:char="F062"/>
                </m:r>
              </m:oMath>
            </m:oMathPara>
          </w:p>
        </w:tc>
        <w:tc>
          <w:tcPr>
            <w:tcW w:w="4394" w:type="dxa"/>
          </w:tcPr>
          <w:p w14:paraId="1823BB13" w14:textId="77777777" w:rsidR="00BB3D3E" w:rsidRPr="00512505" w:rsidRDefault="00BB3D3E" w:rsidP="002C6D71">
            <w:pPr>
              <w:tabs>
                <w:tab w:val="center" w:pos="4677"/>
                <w:tab w:val="right" w:pos="9355"/>
              </w:tabs>
              <w:spacing w:after="0" w:line="240" w:lineRule="auto"/>
              <w:rPr>
                <w:rFonts w:ascii="Times New Roman" w:eastAsia="Times New Roman" w:hAnsi="Times New Roman" w:cs="Times New Roman"/>
                <w:sz w:val="24"/>
                <w:szCs w:val="24"/>
                <w:lang w:val="kk-KZ" w:eastAsia="ru-RU"/>
              </w:rPr>
            </w:pPr>
            <w:r w:rsidRPr="00512505">
              <w:rPr>
                <w:rFonts w:ascii="Times New Roman" w:eastAsia="Times New Roman" w:hAnsi="Times New Roman" w:cs="Times New Roman"/>
                <w:sz w:val="24"/>
                <w:szCs w:val="24"/>
                <w:lang w:val="kk-KZ" w:eastAsia="ru-RU"/>
              </w:rPr>
              <w:t>П.6</w:t>
            </w:r>
          </w:p>
        </w:tc>
      </w:tr>
      <w:tr w:rsidR="00BB3D3E" w:rsidRPr="00512505" w14:paraId="67C4067C" w14:textId="77777777" w:rsidTr="002C6D71">
        <w:tc>
          <w:tcPr>
            <w:tcW w:w="5245" w:type="dxa"/>
          </w:tcPr>
          <w:p w14:paraId="1BDC24ED" w14:textId="77777777" w:rsidR="00BB3D3E" w:rsidRPr="00512505" w:rsidRDefault="00BB3D3E" w:rsidP="002C6D71">
            <w:pPr>
              <w:tabs>
                <w:tab w:val="center" w:pos="4677"/>
                <w:tab w:val="right" w:pos="9355"/>
              </w:tabs>
              <w:spacing w:after="0" w:line="240" w:lineRule="auto"/>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 xml:space="preserve">8. </w:t>
            </w:r>
            <m:oMath>
              <m:r>
                <w:rPr>
                  <w:rFonts w:ascii="Cambria Math" w:eastAsia="Times New Roman" w:hAnsi="Cambria Math" w:cs="Times New Roman"/>
                  <w:i/>
                  <w:sz w:val="24"/>
                  <w:szCs w:val="24"/>
                  <w:lang w:val="kk-KZ" w:eastAsia="ru-RU"/>
                </w:rPr>
                <w:sym w:font="Symbol" w:char="F0D0"/>
              </m:r>
              <m:r>
                <w:rPr>
                  <w:rFonts w:ascii="Cambria Math" w:eastAsia="Times New Roman" w:hAnsi="Cambria Math" w:cs="Times New Roman"/>
                  <w:sz w:val="24"/>
                  <w:szCs w:val="24"/>
                  <w:lang w:val="kk-KZ" w:eastAsia="ru-RU"/>
                </w:rPr>
                <m:t>BNK</m:t>
              </m:r>
              <m:r>
                <w:rPr>
                  <w:rFonts w:ascii="Cambria Math" w:eastAsia="Times New Roman" w:hAnsi="Cambria Math" w:cs="Times New Roman"/>
                  <w:sz w:val="24"/>
                  <w:szCs w:val="24"/>
                  <w:lang w:val="en-US" w:eastAsia="ru-RU"/>
                </w:rPr>
                <m:t>+</m:t>
              </m:r>
              <m:r>
                <w:rPr>
                  <w:rFonts w:ascii="Cambria Math" w:eastAsia="Times New Roman" w:hAnsi="Cambria Math" w:cs="Times New Roman"/>
                  <w:i/>
                  <w:sz w:val="24"/>
                  <w:szCs w:val="24"/>
                  <w:lang w:val="en-US" w:eastAsia="ru-RU"/>
                </w:rPr>
                <w:sym w:font="Symbol" w:char="F0D0"/>
              </m:r>
              <m:r>
                <w:rPr>
                  <w:rFonts w:ascii="Cambria Math" w:eastAsia="Times New Roman" w:hAnsi="Cambria Math" w:cs="Times New Roman"/>
                  <w:sz w:val="24"/>
                  <w:szCs w:val="24"/>
                  <w:lang w:val="en-US" w:eastAsia="ru-RU"/>
                </w:rPr>
                <m:t>KNC=180</m:t>
              </m:r>
              <m:r>
                <m:rPr>
                  <m:sty m:val="p"/>
                </m:rPr>
                <w:rPr>
                  <w:rFonts w:ascii="Cambria Math" w:eastAsia="Times New Roman" w:hAnsi="Cambria Math" w:cs="Times New Roman"/>
                  <w:sz w:val="24"/>
                  <w:szCs w:val="24"/>
                  <w:lang w:val="en-US" w:eastAsia="ru-RU"/>
                </w:rPr>
                <w:sym w:font="Symbol" w:char="F0B0"/>
              </m:r>
            </m:oMath>
            <w:r w:rsidRPr="00512505">
              <w:rPr>
                <w:rFonts w:ascii="Times New Roman" w:eastAsiaTheme="minorEastAsia" w:hAnsi="Times New Roman" w:cs="Times New Roman"/>
                <w:sz w:val="24"/>
                <w:szCs w:val="24"/>
                <w:lang w:val="en-US" w:eastAsia="ru-RU"/>
              </w:rPr>
              <w:t>,</w:t>
            </w:r>
            <w:r w:rsidRPr="00512505">
              <w:rPr>
                <w:rFonts w:ascii="Times New Roman" w:eastAsiaTheme="minorEastAsia" w:hAnsi="Times New Roman" w:cs="Times New Roman"/>
                <w:sz w:val="24"/>
                <w:szCs w:val="24"/>
                <w:lang w:val="kk-KZ" w:eastAsia="ru-RU"/>
              </w:rPr>
              <w:t xml:space="preserve"> </w:t>
            </w:r>
            <m:oMath>
              <m:r>
                <w:rPr>
                  <w:rFonts w:ascii="Cambria Math" w:eastAsia="Times New Roman" w:hAnsi="Cambria Math" w:cs="Times New Roman"/>
                  <w:i/>
                  <w:sz w:val="24"/>
                  <w:szCs w:val="24"/>
                  <w:lang w:val="en-US" w:eastAsia="ru-RU"/>
                </w:rPr>
                <w:sym w:font="Symbol" w:char="F0D0"/>
              </m:r>
              <m:r>
                <w:rPr>
                  <w:rFonts w:ascii="Cambria Math" w:eastAsia="Times New Roman" w:hAnsi="Cambria Math" w:cs="Times New Roman"/>
                  <w:sz w:val="24"/>
                  <w:szCs w:val="24"/>
                  <w:lang w:val="en-US" w:eastAsia="ru-RU"/>
                </w:rPr>
                <m:t>KNC=90</m:t>
              </m:r>
              <m:r>
                <m:rPr>
                  <m:sty m:val="p"/>
                </m:rPr>
                <w:rPr>
                  <w:rFonts w:ascii="Cambria Math" w:eastAsia="Times New Roman" w:hAnsi="Cambria Math" w:cs="Times New Roman"/>
                  <w:sz w:val="24"/>
                  <w:szCs w:val="24"/>
                  <w:lang w:val="en-US" w:eastAsia="ru-RU"/>
                </w:rPr>
                <w:sym w:font="Symbol" w:char="F0B0"/>
              </m:r>
              <m:r>
                <m:rPr>
                  <m:sty m:val="p"/>
                </m:rPr>
                <w:rPr>
                  <w:rFonts w:ascii="Cambria Math" w:eastAsia="Times New Roman" w:hAnsi="Cambria Math" w:cs="Times New Roman"/>
                  <w:sz w:val="24"/>
                  <w:szCs w:val="24"/>
                  <w:lang w:val="en-US" w:eastAsia="ru-RU"/>
                </w:rPr>
                <m:t>+</m:t>
              </m:r>
              <m:r>
                <m:rPr>
                  <m:sty m:val="p"/>
                </m:rPr>
                <w:rPr>
                  <w:rFonts w:ascii="Cambria Math" w:eastAsia="Times New Roman" w:hAnsi="Cambria Math" w:cs="Times New Roman"/>
                  <w:sz w:val="24"/>
                  <w:szCs w:val="24"/>
                  <w:lang w:val="en-US" w:eastAsia="ru-RU"/>
                </w:rPr>
                <w:sym w:font="Symbol" w:char="F062"/>
              </m:r>
            </m:oMath>
          </w:p>
        </w:tc>
        <w:tc>
          <w:tcPr>
            <w:tcW w:w="4394" w:type="dxa"/>
          </w:tcPr>
          <w:p w14:paraId="678155C3" w14:textId="77777777" w:rsidR="00BB3D3E" w:rsidRPr="00512505" w:rsidRDefault="00BB3D3E" w:rsidP="002C6D71">
            <w:pPr>
              <w:tabs>
                <w:tab w:val="center" w:pos="4677"/>
                <w:tab w:val="right" w:pos="9355"/>
              </w:tabs>
              <w:spacing w:after="0" w:line="240" w:lineRule="auto"/>
              <w:rPr>
                <w:rFonts w:ascii="Times New Roman" w:eastAsia="Times New Roman" w:hAnsi="Times New Roman" w:cs="Times New Roman"/>
                <w:sz w:val="24"/>
                <w:szCs w:val="24"/>
                <w:lang w:val="kk-KZ" w:eastAsia="ru-RU"/>
              </w:rPr>
            </w:pPr>
            <w:r w:rsidRPr="00512505">
              <w:rPr>
                <w:rFonts w:ascii="Times New Roman" w:eastAsia="Times New Roman" w:hAnsi="Times New Roman" w:cs="Times New Roman"/>
                <w:sz w:val="24"/>
                <w:szCs w:val="24"/>
                <w:lang w:val="kk-KZ" w:eastAsia="ru-RU"/>
              </w:rPr>
              <w:t>Сыбайлас бұрыштар және п.7</w:t>
            </w:r>
          </w:p>
        </w:tc>
      </w:tr>
      <w:tr w:rsidR="00BB3D3E" w:rsidRPr="00512505" w14:paraId="2F9D90E5" w14:textId="77777777" w:rsidTr="002C6D71">
        <w:tc>
          <w:tcPr>
            <w:tcW w:w="5245" w:type="dxa"/>
          </w:tcPr>
          <w:p w14:paraId="6639AB6C" w14:textId="77777777" w:rsidR="00BB3D3E" w:rsidRPr="00512505" w:rsidRDefault="00BB3D3E" w:rsidP="002C6D71">
            <w:pPr>
              <w:tabs>
                <w:tab w:val="center" w:pos="4677"/>
                <w:tab w:val="right" w:pos="9355"/>
              </w:tabs>
              <w:spacing w:after="0" w:line="240" w:lineRule="auto"/>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 xml:space="preserve">9. </w:t>
            </w:r>
            <m:oMath>
              <m:r>
                <w:rPr>
                  <w:rFonts w:ascii="Cambria Math" w:eastAsia="Times New Roman" w:hAnsi="Cambria Math" w:cs="Times New Roman"/>
                  <w:i/>
                  <w:sz w:val="24"/>
                  <w:szCs w:val="24"/>
                  <w:lang w:val="en-US" w:eastAsia="ru-RU"/>
                </w:rPr>
                <w:sym w:font="Symbol" w:char="F0D0"/>
              </m:r>
              <m:r>
                <w:rPr>
                  <w:rFonts w:ascii="Cambria Math" w:eastAsia="Times New Roman" w:hAnsi="Cambria Math" w:cs="Times New Roman"/>
                  <w:sz w:val="24"/>
                  <w:szCs w:val="24"/>
                  <w:lang w:val="en-US" w:eastAsia="ru-RU"/>
                </w:rPr>
                <m:t>KOC+</m:t>
              </m:r>
              <m:r>
                <w:rPr>
                  <w:rFonts w:ascii="Cambria Math" w:eastAsia="Times New Roman" w:hAnsi="Cambria Math" w:cs="Times New Roman"/>
                  <w:i/>
                  <w:sz w:val="24"/>
                  <w:szCs w:val="24"/>
                  <w:lang w:val="en-US" w:eastAsia="ru-RU"/>
                </w:rPr>
                <w:sym w:font="Symbol" w:char="F0D0"/>
              </m:r>
              <m:r>
                <w:rPr>
                  <w:rFonts w:ascii="Cambria Math" w:eastAsia="Times New Roman" w:hAnsi="Cambria Math" w:cs="Times New Roman"/>
                  <w:sz w:val="24"/>
                  <w:szCs w:val="24"/>
                  <w:lang w:val="en-US" w:eastAsia="ru-RU"/>
                </w:rPr>
                <m:t>KNC=180</m:t>
              </m:r>
              <m:r>
                <m:rPr>
                  <m:sty m:val="p"/>
                </m:rPr>
                <w:rPr>
                  <w:rFonts w:ascii="Cambria Math" w:eastAsia="Times New Roman" w:hAnsi="Cambria Math" w:cs="Times New Roman"/>
                  <w:sz w:val="24"/>
                  <w:szCs w:val="24"/>
                  <w:lang w:val="en-US" w:eastAsia="ru-RU"/>
                </w:rPr>
                <w:sym w:font="Symbol" w:char="F0B0"/>
              </m:r>
            </m:oMath>
          </w:p>
        </w:tc>
        <w:tc>
          <w:tcPr>
            <w:tcW w:w="4394" w:type="dxa"/>
          </w:tcPr>
          <w:p w14:paraId="4D72290C" w14:textId="77777777" w:rsidR="00BB3D3E" w:rsidRPr="00512505" w:rsidRDefault="00BB3D3E" w:rsidP="002C6D71">
            <w:pPr>
              <w:tabs>
                <w:tab w:val="center" w:pos="4677"/>
                <w:tab w:val="right" w:pos="9355"/>
              </w:tabs>
              <w:spacing w:after="0" w:line="240" w:lineRule="auto"/>
              <w:rPr>
                <w:rFonts w:ascii="Times New Roman" w:eastAsia="Times New Roman" w:hAnsi="Times New Roman" w:cs="Times New Roman"/>
                <w:sz w:val="24"/>
                <w:szCs w:val="24"/>
                <w:lang w:val="kk-KZ" w:eastAsia="ru-RU"/>
              </w:rPr>
            </w:pPr>
            <w:r w:rsidRPr="00512505">
              <w:rPr>
                <w:rFonts w:ascii="Times New Roman" w:eastAsia="Times New Roman" w:hAnsi="Times New Roman" w:cs="Times New Roman"/>
                <w:sz w:val="24"/>
                <w:szCs w:val="24"/>
                <w:lang w:val="kk-KZ" w:eastAsia="ru-RU"/>
              </w:rPr>
              <w:t>П.5, п.8.</w:t>
            </w:r>
          </w:p>
        </w:tc>
      </w:tr>
      <w:tr w:rsidR="00BB3D3E" w:rsidRPr="00512505" w14:paraId="72B19B01" w14:textId="77777777" w:rsidTr="002C6D71">
        <w:tc>
          <w:tcPr>
            <w:tcW w:w="5245" w:type="dxa"/>
          </w:tcPr>
          <w:p w14:paraId="4ACC6B5F" w14:textId="77777777" w:rsidR="00BB3D3E" w:rsidRPr="00512505" w:rsidRDefault="00BB3D3E" w:rsidP="002C6D71">
            <w:pPr>
              <w:tabs>
                <w:tab w:val="center" w:pos="4677"/>
                <w:tab w:val="right" w:pos="9355"/>
              </w:tabs>
              <w:spacing w:after="0" w:line="240" w:lineRule="auto"/>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 xml:space="preserve">10. </w:t>
            </w:r>
            <w:r w:rsidRPr="00512505">
              <w:rPr>
                <w:rFonts w:ascii="Times New Roman" w:eastAsia="Times New Roman" w:hAnsi="Times New Roman" w:cs="Times New Roman"/>
                <w:sz w:val="24"/>
                <w:szCs w:val="24"/>
                <w:lang w:val="kk-KZ" w:eastAsia="ru-RU"/>
              </w:rPr>
              <w:t>O, K, N, C нүктелері бір шеңбердің бойында жатады.</w:t>
            </w:r>
          </w:p>
        </w:tc>
        <w:tc>
          <w:tcPr>
            <w:tcW w:w="4394" w:type="dxa"/>
          </w:tcPr>
          <w:p w14:paraId="1F3FEE9C" w14:textId="77777777" w:rsidR="00BB3D3E" w:rsidRPr="00512505" w:rsidRDefault="00BB3D3E" w:rsidP="002C6D71">
            <w:pPr>
              <w:tabs>
                <w:tab w:val="center" w:pos="4677"/>
                <w:tab w:val="right" w:pos="9355"/>
              </w:tabs>
              <w:spacing w:after="0" w:line="240" w:lineRule="auto"/>
              <w:rPr>
                <w:rFonts w:ascii="Times New Roman" w:eastAsia="Times New Roman" w:hAnsi="Times New Roman" w:cs="Times New Roman"/>
                <w:sz w:val="24"/>
                <w:szCs w:val="24"/>
                <w:lang w:val="kk-KZ" w:eastAsia="ru-RU"/>
              </w:rPr>
            </w:pPr>
            <w:r w:rsidRPr="00512505">
              <w:rPr>
                <w:rFonts w:ascii="Times New Roman" w:eastAsia="Times New Roman" w:hAnsi="Times New Roman" w:cs="Times New Roman"/>
                <w:sz w:val="24"/>
                <w:szCs w:val="24"/>
                <w:lang w:val="kk-KZ" w:eastAsia="ru-RU"/>
              </w:rPr>
              <w:t>П.9</w:t>
            </w:r>
          </w:p>
        </w:tc>
      </w:tr>
      <w:tr w:rsidR="00BB3D3E" w:rsidRPr="00EE6A52" w14:paraId="52F9FBD6" w14:textId="77777777" w:rsidTr="002C6D71">
        <w:tc>
          <w:tcPr>
            <w:tcW w:w="5245" w:type="dxa"/>
          </w:tcPr>
          <w:p w14:paraId="22946861" w14:textId="77777777" w:rsidR="00BB3D3E" w:rsidRPr="00512505" w:rsidRDefault="00BB3D3E" w:rsidP="002C6D71">
            <w:pPr>
              <w:tabs>
                <w:tab w:val="center" w:pos="4677"/>
                <w:tab w:val="right" w:pos="9355"/>
              </w:tabs>
              <w:spacing w:after="0" w:line="240" w:lineRule="auto"/>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 xml:space="preserve">11. </w:t>
            </w:r>
            <m:oMath>
              <m:r>
                <w:rPr>
                  <w:rFonts w:ascii="Cambria Math" w:eastAsia="Times New Roman" w:hAnsi="Cambria Math" w:cs="Times New Roman"/>
                  <w:i/>
                  <w:sz w:val="24"/>
                  <w:szCs w:val="24"/>
                  <w:lang w:val="en-US" w:eastAsia="ru-RU"/>
                </w:rPr>
                <w:sym w:font="Symbol" w:char="F0D0"/>
              </m:r>
              <m:r>
                <w:rPr>
                  <w:rFonts w:ascii="Cambria Math" w:eastAsia="Times New Roman" w:hAnsi="Cambria Math" w:cs="Times New Roman"/>
                  <w:sz w:val="24"/>
                  <w:szCs w:val="24"/>
                  <w:lang w:val="en-US" w:eastAsia="ru-RU"/>
                </w:rPr>
                <m:t>ONC=</m:t>
              </m:r>
              <m:r>
                <w:rPr>
                  <w:rFonts w:ascii="Cambria Math" w:eastAsia="Times New Roman" w:hAnsi="Cambria Math" w:cs="Times New Roman"/>
                  <w:i/>
                  <w:sz w:val="24"/>
                  <w:szCs w:val="24"/>
                  <w:lang w:val="en-US" w:eastAsia="ru-RU"/>
                </w:rPr>
                <w:sym w:font="Symbol" w:char="F0D0"/>
              </m:r>
              <m:r>
                <w:rPr>
                  <w:rFonts w:ascii="Cambria Math" w:eastAsia="Times New Roman" w:hAnsi="Cambria Math" w:cs="Times New Roman"/>
                  <w:sz w:val="24"/>
                  <w:szCs w:val="24"/>
                  <w:lang w:val="en-US" w:eastAsia="ru-RU"/>
                </w:rPr>
                <m:t>OKC=90</m:t>
              </m:r>
              <m:r>
                <m:rPr>
                  <m:sty m:val="p"/>
                </m:rPr>
                <w:rPr>
                  <w:rFonts w:ascii="Cambria Math" w:eastAsia="Times New Roman" w:hAnsi="Cambria Math" w:cs="Times New Roman"/>
                  <w:sz w:val="24"/>
                  <w:szCs w:val="24"/>
                  <w:lang w:val="en-US" w:eastAsia="ru-RU"/>
                </w:rPr>
                <w:sym w:font="Symbol" w:char="F0B0"/>
              </m:r>
            </m:oMath>
          </w:p>
        </w:tc>
        <w:tc>
          <w:tcPr>
            <w:tcW w:w="4394" w:type="dxa"/>
          </w:tcPr>
          <w:p w14:paraId="3275242F" w14:textId="77777777" w:rsidR="00BB3D3E" w:rsidRPr="00512505" w:rsidRDefault="00BB3D3E" w:rsidP="002C6D71">
            <w:pPr>
              <w:tabs>
                <w:tab w:val="center" w:pos="4677"/>
                <w:tab w:val="right" w:pos="9355"/>
              </w:tabs>
              <w:spacing w:after="0" w:line="240" w:lineRule="auto"/>
              <w:rPr>
                <w:rFonts w:ascii="Times New Roman" w:eastAsia="Times New Roman" w:hAnsi="Times New Roman" w:cs="Times New Roman"/>
                <w:sz w:val="24"/>
                <w:szCs w:val="24"/>
                <w:lang w:val="kk-KZ" w:eastAsia="ru-RU"/>
              </w:rPr>
            </w:pPr>
            <w:r w:rsidRPr="00512505">
              <w:rPr>
                <w:rFonts w:ascii="Times New Roman" w:hAnsi="Times New Roman" w:cs="Times New Roman"/>
                <w:sz w:val="24"/>
                <w:szCs w:val="24"/>
                <w:lang w:val="kk-KZ"/>
              </w:rPr>
              <w:t>П.6, п.10 және шеңбердің бір доғасына тірелген іштей сызылған бұрыштар тең болады.</w:t>
            </w:r>
          </w:p>
        </w:tc>
      </w:tr>
      <w:tr w:rsidR="00BB3D3E" w:rsidRPr="00512505" w14:paraId="61042014" w14:textId="77777777" w:rsidTr="002C6D71">
        <w:tc>
          <w:tcPr>
            <w:tcW w:w="5245" w:type="dxa"/>
          </w:tcPr>
          <w:p w14:paraId="5B3F15A2" w14:textId="77777777" w:rsidR="00BB3D3E" w:rsidRPr="00512505" w:rsidRDefault="00BB3D3E" w:rsidP="002C6D71">
            <w:pPr>
              <w:tabs>
                <w:tab w:val="center" w:pos="4677"/>
                <w:tab w:val="right" w:pos="9355"/>
              </w:tabs>
              <w:spacing w:after="0" w:line="240" w:lineRule="auto"/>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 xml:space="preserve">12. </w:t>
            </w:r>
            <m:oMath>
              <m:r>
                <w:rPr>
                  <w:rFonts w:ascii="Cambria Math" w:eastAsia="Times New Roman" w:hAnsi="Cambria Math" w:cs="Times New Roman"/>
                  <w:i/>
                  <w:sz w:val="24"/>
                  <w:szCs w:val="24"/>
                  <w:lang w:val="en-US" w:eastAsia="ru-RU"/>
                </w:rPr>
                <w:sym w:font="Symbol" w:char="F0D0"/>
              </m:r>
              <m:r>
                <w:rPr>
                  <w:rFonts w:ascii="Cambria Math" w:eastAsia="Times New Roman" w:hAnsi="Cambria Math" w:cs="Times New Roman"/>
                  <w:sz w:val="24"/>
                  <w:szCs w:val="24"/>
                  <w:lang w:val="en-US" w:eastAsia="ru-RU"/>
                </w:rPr>
                <m:t>OKC=</m:t>
              </m:r>
              <m:r>
                <w:rPr>
                  <w:rFonts w:ascii="Cambria Math" w:eastAsia="Times New Roman" w:hAnsi="Cambria Math" w:cs="Times New Roman"/>
                  <w:i/>
                  <w:sz w:val="24"/>
                  <w:szCs w:val="24"/>
                  <w:lang w:val="en-US" w:eastAsia="ru-RU"/>
                </w:rPr>
                <w:sym w:font="Symbol" w:char="F0D0"/>
              </m:r>
              <m:r>
                <w:rPr>
                  <w:rFonts w:ascii="Cambria Math" w:eastAsia="Times New Roman" w:hAnsi="Cambria Math" w:cs="Times New Roman"/>
                  <w:sz w:val="24"/>
                  <w:szCs w:val="24"/>
                  <w:lang w:val="en-US" w:eastAsia="ru-RU"/>
                </w:rPr>
                <m:t>AKC=90</m:t>
              </m:r>
              <m:r>
                <m:rPr>
                  <m:sty m:val="p"/>
                </m:rPr>
                <w:rPr>
                  <w:rFonts w:ascii="Cambria Math" w:eastAsia="Times New Roman" w:hAnsi="Cambria Math" w:cs="Times New Roman"/>
                  <w:sz w:val="24"/>
                  <w:szCs w:val="24"/>
                  <w:lang w:val="en-US" w:eastAsia="ru-RU"/>
                </w:rPr>
                <w:sym w:font="Symbol" w:char="F0B0"/>
              </m:r>
            </m:oMath>
            <w:r w:rsidRPr="00512505">
              <w:rPr>
                <w:rFonts w:ascii="Times New Roman" w:eastAsiaTheme="minorEastAsia" w:hAnsi="Times New Roman" w:cs="Times New Roman"/>
                <w:sz w:val="24"/>
                <w:szCs w:val="24"/>
                <w:lang w:val="en-US" w:eastAsia="ru-RU"/>
              </w:rPr>
              <w:t>.</w:t>
            </w:r>
          </w:p>
        </w:tc>
        <w:tc>
          <w:tcPr>
            <w:tcW w:w="4394" w:type="dxa"/>
          </w:tcPr>
          <w:p w14:paraId="1E2DE057" w14:textId="77777777" w:rsidR="00BB3D3E" w:rsidRPr="00512505" w:rsidRDefault="00BB3D3E" w:rsidP="002C6D71">
            <w:pPr>
              <w:tabs>
                <w:tab w:val="center" w:pos="4677"/>
                <w:tab w:val="right" w:pos="9355"/>
              </w:tabs>
              <w:spacing w:after="0" w:line="240" w:lineRule="auto"/>
              <w:rPr>
                <w:rFonts w:ascii="Times New Roman" w:hAnsi="Times New Roman" w:cs="Times New Roman"/>
                <w:sz w:val="24"/>
                <w:szCs w:val="24"/>
                <w:lang w:val="kk-KZ"/>
              </w:rPr>
            </w:pPr>
          </w:p>
        </w:tc>
      </w:tr>
    </w:tbl>
    <w:p w14:paraId="764F7B20" w14:textId="77777777" w:rsidR="00BB3D3E" w:rsidRPr="00512505" w:rsidRDefault="00BB3D3E" w:rsidP="00BB3D3E">
      <w:pPr>
        <w:spacing w:after="0" w:line="240" w:lineRule="auto"/>
        <w:ind w:firstLine="709"/>
        <w:jc w:val="both"/>
        <w:rPr>
          <w:rFonts w:ascii="Times New Roman" w:eastAsia="Times New Roman" w:hAnsi="Times New Roman" w:cs="Times New Roman"/>
          <w:sz w:val="28"/>
          <w:szCs w:val="28"/>
          <w:lang w:val="kk-KZ" w:eastAsia="ru-RU"/>
        </w:rPr>
      </w:pPr>
    </w:p>
    <w:p w14:paraId="62336EFD" w14:textId="18A278C5" w:rsidR="00BB3D3E" w:rsidRPr="00512505" w:rsidRDefault="00BA703B" w:rsidP="00BA703B">
      <w:pPr>
        <w:spacing w:after="0" w:line="240" w:lineRule="auto"/>
        <w:ind w:firstLine="567"/>
        <w:jc w:val="both"/>
        <w:rPr>
          <w:rFonts w:ascii="Times New Roman" w:eastAsia="Times New Roman" w:hAnsi="Times New Roman" w:cs="Times New Roman"/>
          <w:iCs/>
          <w:sz w:val="28"/>
          <w:szCs w:val="28"/>
          <w:lang w:val="kk-KZ" w:eastAsia="ru-RU"/>
        </w:rPr>
      </w:pPr>
      <w:r w:rsidRPr="00512505">
        <w:rPr>
          <w:rFonts w:ascii="Times New Roman" w:hAnsi="Times New Roman" w:cs="Times New Roman"/>
          <w:b/>
          <w:bCs/>
          <w:sz w:val="28"/>
          <w:szCs w:val="28"/>
          <w:lang w:val="kk-KZ"/>
        </w:rPr>
        <w:t>13</w:t>
      </w:r>
      <w:r w:rsidR="00BB3D3E" w:rsidRPr="00512505">
        <w:rPr>
          <w:rFonts w:ascii="Times New Roman" w:hAnsi="Times New Roman" w:cs="Times New Roman"/>
          <w:b/>
          <w:bCs/>
          <w:sz w:val="28"/>
          <w:szCs w:val="28"/>
          <w:lang w:val="kk-KZ"/>
        </w:rPr>
        <w:t>-есеп.</w:t>
      </w:r>
      <w:r w:rsidR="00BB3D3E" w:rsidRPr="00512505">
        <w:rPr>
          <w:rFonts w:ascii="Times New Roman" w:hAnsi="Times New Roman" w:cs="Times New Roman"/>
          <w:sz w:val="28"/>
          <w:szCs w:val="28"/>
          <w:lang w:val="kk-KZ"/>
        </w:rPr>
        <w:t xml:space="preserve"> </w:t>
      </w:r>
      <w:r w:rsidR="00BB3D3E" w:rsidRPr="00512505">
        <w:rPr>
          <w:rFonts w:ascii="Times New Roman" w:eastAsia="Times New Roman" w:hAnsi="Times New Roman" w:cs="Times New Roman"/>
          <w:iCs/>
          <w:sz w:val="28"/>
          <w:szCs w:val="28"/>
          <w:lang w:val="kk-KZ" w:eastAsia="ru-RU"/>
        </w:rPr>
        <w:t>M және N нүктелері – ABCD трапециясының AB және CD бүйір қабырғаларының сәйкесінше орталары. В және С нүктелері арқылы өтетін шеңбер MB және CN кесінділерін сәйкесінше P және Q нүктелерінде қиып өтеді (</w:t>
      </w:r>
      <w:r w:rsidR="009C0F4B" w:rsidRPr="00512505">
        <w:rPr>
          <w:rFonts w:ascii="Times New Roman" w:eastAsia="Times New Roman" w:hAnsi="Times New Roman" w:cs="Times New Roman"/>
          <w:iCs/>
          <w:sz w:val="28"/>
          <w:szCs w:val="28"/>
          <w:lang w:val="kk-KZ" w:eastAsia="ru-RU"/>
        </w:rPr>
        <w:t>81</w:t>
      </w:r>
      <w:r w:rsidR="00BB3D3E" w:rsidRPr="00512505">
        <w:rPr>
          <w:rFonts w:ascii="Times New Roman" w:eastAsia="Times New Roman" w:hAnsi="Times New Roman" w:cs="Times New Roman"/>
          <w:iCs/>
          <w:sz w:val="28"/>
          <w:szCs w:val="28"/>
          <w:lang w:val="kk-KZ" w:eastAsia="ru-RU"/>
        </w:rPr>
        <w:t>-сурет). M, P, Q, N нүктелері бір шеңбердің бойында жататынын дәлелдеңдер [</w:t>
      </w:r>
      <w:r w:rsidR="007A1C14" w:rsidRPr="00512505">
        <w:rPr>
          <w:rFonts w:ascii="Times New Roman" w:eastAsia="Times New Roman" w:hAnsi="Times New Roman" w:cs="Times New Roman"/>
          <w:iCs/>
          <w:sz w:val="28"/>
          <w:szCs w:val="28"/>
          <w:lang w:val="kk-KZ" w:eastAsia="ru-RU"/>
        </w:rPr>
        <w:t>18</w:t>
      </w:r>
      <w:r w:rsidR="00DE2733" w:rsidRPr="00512505">
        <w:rPr>
          <w:rFonts w:ascii="Times New Roman" w:eastAsia="Times New Roman" w:hAnsi="Times New Roman" w:cs="Times New Roman"/>
          <w:iCs/>
          <w:sz w:val="28"/>
          <w:szCs w:val="28"/>
          <w:lang w:val="kk-KZ" w:eastAsia="ru-RU"/>
        </w:rPr>
        <w:t>5</w:t>
      </w:r>
      <w:r w:rsidR="00BB3D3E" w:rsidRPr="00512505">
        <w:rPr>
          <w:rFonts w:ascii="Times New Roman" w:eastAsia="Times New Roman" w:hAnsi="Times New Roman" w:cs="Times New Roman"/>
          <w:iCs/>
          <w:sz w:val="28"/>
          <w:szCs w:val="28"/>
          <w:lang w:val="kk-KZ" w:eastAsia="ru-RU"/>
        </w:rPr>
        <w:t>].</w:t>
      </w:r>
    </w:p>
    <w:p w14:paraId="34697899" w14:textId="77777777" w:rsidR="001A33B4" w:rsidRPr="00512505" w:rsidRDefault="001A33B4" w:rsidP="001A33B4">
      <w:pPr>
        <w:spacing w:after="0" w:line="240" w:lineRule="auto"/>
        <w:ind w:firstLine="709"/>
        <w:jc w:val="both"/>
        <w:rPr>
          <w:rFonts w:ascii="Times New Roman" w:hAnsi="Times New Roman" w:cs="Times New Roman"/>
          <w:bCs/>
          <w:sz w:val="28"/>
          <w:szCs w:val="28"/>
          <w:lang w:val="kk-KZ"/>
        </w:rPr>
      </w:pPr>
      <w:r w:rsidRPr="00512505">
        <w:rPr>
          <w:rFonts w:ascii="Times New Roman" w:hAnsi="Times New Roman" w:cs="Times New Roman"/>
          <w:b/>
          <w:bCs/>
          <w:sz w:val="28"/>
          <w:szCs w:val="28"/>
          <w:lang w:val="kk-KZ"/>
        </w:rPr>
        <w:t xml:space="preserve">Дәлелдеуі. </w:t>
      </w:r>
      <w:r w:rsidRPr="00512505">
        <w:rPr>
          <w:rFonts w:ascii="Times New Roman" w:hAnsi="Times New Roman" w:cs="Times New Roman"/>
          <w:bCs/>
          <w:sz w:val="28"/>
          <w:szCs w:val="28"/>
          <w:lang w:val="kk-KZ"/>
        </w:rPr>
        <w:t>1) PQ кесіндісін жүргіземіз.</w:t>
      </w:r>
    </w:p>
    <w:p w14:paraId="4D445E85" w14:textId="77777777" w:rsidR="001A33B4" w:rsidRPr="00512505" w:rsidRDefault="001A33B4" w:rsidP="001A33B4">
      <w:pPr>
        <w:spacing w:after="0" w:line="240" w:lineRule="auto"/>
        <w:ind w:firstLine="709"/>
        <w:jc w:val="both"/>
        <w:rPr>
          <w:rFonts w:ascii="Times New Roman" w:hAnsi="Times New Roman" w:cs="Times New Roman"/>
          <w:bCs/>
          <w:sz w:val="28"/>
          <w:szCs w:val="28"/>
          <w:lang w:val="kk-KZ"/>
        </w:rPr>
      </w:pPr>
      <w:r w:rsidRPr="00512505">
        <w:rPr>
          <w:rFonts w:ascii="Times New Roman" w:hAnsi="Times New Roman" w:cs="Times New Roman"/>
          <w:bCs/>
          <w:sz w:val="28"/>
          <w:szCs w:val="28"/>
          <w:lang w:val="kk-KZ"/>
        </w:rPr>
        <w:t xml:space="preserve">2) есептің шарты бойынша </w:t>
      </w:r>
      <m:oMath>
        <m:r>
          <w:rPr>
            <w:rFonts w:ascii="Cambria Math" w:hAnsi="Cambria Math" w:cs="Times New Roman"/>
            <w:sz w:val="28"/>
            <w:szCs w:val="28"/>
            <w:lang w:val="kk-KZ"/>
          </w:rPr>
          <m:t>P, B, C, Q</m:t>
        </m:r>
      </m:oMath>
      <w:r w:rsidRPr="00512505">
        <w:rPr>
          <w:rFonts w:ascii="Times New Roman" w:eastAsiaTheme="minorEastAsia" w:hAnsi="Times New Roman" w:cs="Times New Roman"/>
          <w:bCs/>
          <w:sz w:val="28"/>
          <w:szCs w:val="28"/>
          <w:lang w:val="kk-KZ"/>
        </w:rPr>
        <w:t xml:space="preserve"> нүктелері шеңбердің бойында жатады, демек </w:t>
      </w:r>
      <m:oMath>
        <m:r>
          <w:rPr>
            <w:rFonts w:ascii="Cambria Math" w:hAnsi="Cambria Math" w:cs="Times New Roman"/>
            <w:bCs/>
            <w:i/>
            <w:sz w:val="28"/>
            <w:szCs w:val="28"/>
            <w:lang w:val="en-US"/>
          </w:rPr>
          <w:sym w:font="Symbol" w:char="F0D0"/>
        </m:r>
        <m:r>
          <w:rPr>
            <w:rFonts w:ascii="Cambria Math" w:hAnsi="Cambria Math" w:cs="Times New Roman"/>
            <w:sz w:val="28"/>
            <w:szCs w:val="28"/>
            <w:lang w:val="kk-KZ"/>
          </w:rPr>
          <m:t>PBC+</m:t>
        </m:r>
        <m:r>
          <w:rPr>
            <w:rFonts w:ascii="Cambria Math" w:hAnsi="Cambria Math" w:cs="Times New Roman"/>
            <w:bCs/>
            <w:i/>
            <w:sz w:val="28"/>
            <w:szCs w:val="28"/>
            <w:lang w:val="en-US"/>
          </w:rPr>
          <w:sym w:font="Symbol" w:char="F0D0"/>
        </m:r>
        <m:r>
          <w:rPr>
            <w:rFonts w:ascii="Cambria Math" w:hAnsi="Cambria Math" w:cs="Times New Roman"/>
            <w:sz w:val="28"/>
            <w:szCs w:val="28"/>
            <w:lang w:val="kk-KZ"/>
          </w:rPr>
          <m:t>CQP=180</m:t>
        </m:r>
        <m:r>
          <m:rPr>
            <m:sty m:val="p"/>
          </m:rPr>
          <w:rPr>
            <w:rFonts w:ascii="Cambria Math" w:hAnsi="Cambria Math" w:cs="Times New Roman"/>
            <w:bCs/>
            <w:sz w:val="28"/>
            <w:szCs w:val="28"/>
            <w:lang w:val="en-US"/>
          </w:rPr>
          <w:sym w:font="Symbol" w:char="F0B0"/>
        </m:r>
      </m:oMath>
      <w:r w:rsidRPr="00512505">
        <w:rPr>
          <w:rFonts w:ascii="Times New Roman" w:eastAsiaTheme="minorEastAsia" w:hAnsi="Times New Roman" w:cs="Times New Roman"/>
          <w:bCs/>
          <w:sz w:val="28"/>
          <w:szCs w:val="28"/>
          <w:lang w:val="kk-KZ"/>
        </w:rPr>
        <w:t xml:space="preserve">, осыдан </w:t>
      </w:r>
      <m:oMath>
        <m:r>
          <w:rPr>
            <w:rFonts w:ascii="Cambria Math" w:hAnsi="Cambria Math" w:cs="Times New Roman"/>
            <w:bCs/>
            <w:i/>
            <w:sz w:val="28"/>
            <w:szCs w:val="28"/>
            <w:lang w:val="en-US"/>
          </w:rPr>
          <w:sym w:font="Symbol" w:char="F0D0"/>
        </m:r>
        <m:r>
          <w:rPr>
            <w:rFonts w:ascii="Cambria Math" w:hAnsi="Cambria Math" w:cs="Times New Roman"/>
            <w:sz w:val="28"/>
            <w:szCs w:val="28"/>
            <w:lang w:val="kk-KZ"/>
          </w:rPr>
          <m:t>CQP=180</m:t>
        </m:r>
        <m:r>
          <m:rPr>
            <m:sty m:val="p"/>
          </m:rPr>
          <w:rPr>
            <w:rFonts w:ascii="Cambria Math" w:hAnsi="Cambria Math" w:cs="Times New Roman"/>
            <w:bCs/>
            <w:sz w:val="28"/>
            <w:szCs w:val="28"/>
            <w:lang w:val="en-US"/>
          </w:rPr>
          <w:sym w:font="Symbol" w:char="F0B0"/>
        </m:r>
        <m:r>
          <m:rPr>
            <m:sty m:val="p"/>
          </m:rPr>
          <w:rPr>
            <w:rFonts w:ascii="Cambria Math" w:hAnsi="Cambria Math" w:cs="Times New Roman"/>
            <w:sz w:val="28"/>
            <w:szCs w:val="28"/>
            <w:lang w:val="kk-KZ"/>
          </w:rPr>
          <m:t>-</m:t>
        </m:r>
        <m:r>
          <w:rPr>
            <w:rFonts w:ascii="Cambria Math" w:hAnsi="Cambria Math" w:cs="Times New Roman"/>
            <w:bCs/>
            <w:i/>
            <w:sz w:val="28"/>
            <w:szCs w:val="28"/>
            <w:lang w:val="en-US"/>
          </w:rPr>
          <w:sym w:font="Symbol" w:char="F0D0"/>
        </m:r>
        <m:r>
          <w:rPr>
            <w:rFonts w:ascii="Cambria Math" w:hAnsi="Cambria Math" w:cs="Times New Roman"/>
            <w:sz w:val="28"/>
            <w:szCs w:val="28"/>
            <w:lang w:val="kk-KZ"/>
          </w:rPr>
          <m:t>PBC</m:t>
        </m:r>
      </m:oMath>
      <w:r w:rsidRPr="00512505">
        <w:rPr>
          <w:rFonts w:ascii="Times New Roman" w:eastAsiaTheme="minorEastAsia" w:hAnsi="Times New Roman" w:cs="Times New Roman"/>
          <w:bCs/>
          <w:sz w:val="28"/>
          <w:szCs w:val="28"/>
          <w:lang w:val="kk-KZ"/>
        </w:rPr>
        <w:t>.</w:t>
      </w:r>
    </w:p>
    <w:p w14:paraId="52EB0575" w14:textId="77777777" w:rsidR="001A33B4" w:rsidRPr="00512505" w:rsidRDefault="001A33B4" w:rsidP="001A33B4">
      <w:pPr>
        <w:spacing w:after="0" w:line="240" w:lineRule="auto"/>
        <w:ind w:firstLine="709"/>
        <w:jc w:val="both"/>
        <w:rPr>
          <w:rFonts w:ascii="Times New Roman" w:hAnsi="Times New Roman" w:cs="Times New Roman"/>
          <w:bCs/>
          <w:i/>
          <w:sz w:val="28"/>
          <w:szCs w:val="28"/>
          <w:lang w:val="kk-KZ"/>
        </w:rPr>
      </w:pPr>
      <w:r w:rsidRPr="00512505">
        <w:rPr>
          <w:rFonts w:ascii="Times New Roman" w:hAnsi="Times New Roman" w:cs="Times New Roman"/>
          <w:bCs/>
          <w:sz w:val="28"/>
          <w:szCs w:val="28"/>
          <w:lang w:val="kk-KZ"/>
        </w:rPr>
        <w:t xml:space="preserve">3) </w:t>
      </w:r>
      <m:oMath>
        <m:r>
          <w:rPr>
            <w:rFonts w:ascii="Cambria Math" w:hAnsi="Cambria Math" w:cs="Times New Roman"/>
            <w:bCs/>
            <w:i/>
            <w:sz w:val="28"/>
            <w:szCs w:val="28"/>
            <w:lang w:val="en-US"/>
          </w:rPr>
          <w:sym w:font="Symbol" w:char="F0D0"/>
        </m:r>
        <m:r>
          <w:rPr>
            <w:rFonts w:ascii="Cambria Math" w:hAnsi="Cambria Math" w:cs="Times New Roman"/>
            <w:sz w:val="28"/>
            <w:szCs w:val="28"/>
            <w:lang w:val="kk-KZ"/>
          </w:rPr>
          <m:t>CQP</m:t>
        </m:r>
      </m:oMath>
      <w:r w:rsidRPr="00512505">
        <w:rPr>
          <w:rFonts w:ascii="Times New Roman" w:eastAsiaTheme="minorEastAsia" w:hAnsi="Times New Roman" w:cs="Times New Roman"/>
          <w:bCs/>
          <w:sz w:val="28"/>
          <w:szCs w:val="28"/>
          <w:lang w:val="kk-KZ"/>
        </w:rPr>
        <w:t xml:space="preserve"> және </w:t>
      </w:r>
      <m:oMath>
        <m:r>
          <w:rPr>
            <w:rFonts w:ascii="Cambria Math" w:hAnsi="Cambria Math" w:cs="Times New Roman"/>
            <w:bCs/>
            <w:i/>
            <w:sz w:val="28"/>
            <w:szCs w:val="28"/>
            <w:lang w:val="en-US"/>
          </w:rPr>
          <w:sym w:font="Symbol" w:char="F0D0"/>
        </m:r>
        <m:r>
          <w:rPr>
            <w:rFonts w:ascii="Cambria Math" w:hAnsi="Cambria Math" w:cs="Times New Roman"/>
            <w:sz w:val="28"/>
            <w:szCs w:val="28"/>
            <w:lang w:val="kk-KZ"/>
          </w:rPr>
          <m:t>PQN</m:t>
        </m:r>
      </m:oMath>
      <w:r w:rsidRPr="00512505">
        <w:rPr>
          <w:rFonts w:ascii="Times New Roman" w:eastAsiaTheme="minorEastAsia" w:hAnsi="Times New Roman" w:cs="Times New Roman"/>
          <w:bCs/>
          <w:sz w:val="28"/>
          <w:szCs w:val="28"/>
          <w:lang w:val="kk-KZ"/>
        </w:rPr>
        <w:t xml:space="preserve"> бұрыштары – сыбайлас бұрыштар болғандықтан,</w:t>
      </w:r>
    </w:p>
    <w:p w14:paraId="1D3D3DFC" w14:textId="77777777" w:rsidR="001A33B4" w:rsidRPr="00512505" w:rsidRDefault="001A33B4" w:rsidP="001A33B4">
      <w:pPr>
        <w:spacing w:after="0" w:line="240" w:lineRule="auto"/>
        <w:jc w:val="center"/>
        <w:rPr>
          <w:rFonts w:ascii="Times New Roman" w:eastAsiaTheme="minorEastAsia" w:hAnsi="Times New Roman" w:cs="Times New Roman"/>
          <w:bCs/>
          <w:sz w:val="28"/>
          <w:szCs w:val="28"/>
          <w:lang w:val="kk-KZ"/>
        </w:rPr>
      </w:pPr>
      <m:oMath>
        <m:r>
          <w:rPr>
            <w:rFonts w:ascii="Cambria Math" w:hAnsi="Cambria Math" w:cs="Times New Roman"/>
            <w:bCs/>
            <w:i/>
            <w:sz w:val="28"/>
            <w:szCs w:val="28"/>
            <w:lang w:val="en-US"/>
          </w:rPr>
          <w:sym w:font="Symbol" w:char="F0D0"/>
        </m:r>
        <m:r>
          <w:rPr>
            <w:rFonts w:ascii="Cambria Math" w:hAnsi="Cambria Math" w:cs="Times New Roman"/>
            <w:sz w:val="28"/>
            <w:szCs w:val="28"/>
            <w:lang w:val="kk-KZ"/>
          </w:rPr>
          <m:t>CQP</m:t>
        </m:r>
        <m:r>
          <w:rPr>
            <w:rFonts w:ascii="Cambria Math" w:eastAsiaTheme="minorEastAsia" w:hAnsi="Cambria Math" w:cs="Times New Roman"/>
            <w:sz w:val="28"/>
            <w:szCs w:val="28"/>
            <w:lang w:val="kk-KZ"/>
          </w:rPr>
          <m:t>+</m:t>
        </m:r>
        <m:r>
          <w:rPr>
            <w:rFonts w:ascii="Cambria Math" w:hAnsi="Cambria Math" w:cs="Times New Roman"/>
            <w:bCs/>
            <w:i/>
            <w:sz w:val="28"/>
            <w:szCs w:val="28"/>
            <w:lang w:val="en-US"/>
          </w:rPr>
          <w:sym w:font="Symbol" w:char="F0D0"/>
        </m:r>
        <m:r>
          <w:rPr>
            <w:rFonts w:ascii="Cambria Math" w:hAnsi="Cambria Math" w:cs="Times New Roman"/>
            <w:sz w:val="28"/>
            <w:szCs w:val="28"/>
            <w:lang w:val="kk-KZ"/>
          </w:rPr>
          <m:t>PQN=180</m:t>
        </m:r>
        <m:r>
          <m:rPr>
            <m:sty m:val="p"/>
          </m:rPr>
          <w:rPr>
            <w:rFonts w:ascii="Cambria Math" w:hAnsi="Cambria Math" w:cs="Times New Roman"/>
            <w:bCs/>
            <w:sz w:val="28"/>
            <w:szCs w:val="28"/>
            <w:lang w:val="en-US"/>
          </w:rPr>
          <w:sym w:font="Symbol" w:char="F0B0"/>
        </m:r>
      </m:oMath>
      <w:r w:rsidRPr="00512505">
        <w:rPr>
          <w:rFonts w:ascii="Times New Roman" w:eastAsiaTheme="minorEastAsia" w:hAnsi="Times New Roman" w:cs="Times New Roman"/>
          <w:bCs/>
          <w:sz w:val="28"/>
          <w:szCs w:val="28"/>
          <w:lang w:val="kk-KZ"/>
        </w:rPr>
        <w:t xml:space="preserve">, осыдан </w:t>
      </w:r>
      <m:oMath>
        <m:r>
          <w:rPr>
            <w:rFonts w:ascii="Cambria Math" w:hAnsi="Cambria Math" w:cs="Times New Roman"/>
            <w:bCs/>
            <w:i/>
            <w:sz w:val="28"/>
            <w:szCs w:val="28"/>
            <w:lang w:val="en-US"/>
          </w:rPr>
          <w:sym w:font="Symbol" w:char="F0D0"/>
        </m:r>
        <m:r>
          <w:rPr>
            <w:rFonts w:ascii="Cambria Math" w:hAnsi="Cambria Math" w:cs="Times New Roman"/>
            <w:sz w:val="28"/>
            <w:szCs w:val="28"/>
            <w:lang w:val="kk-KZ"/>
          </w:rPr>
          <m:t>PQN=180</m:t>
        </m:r>
        <m:r>
          <m:rPr>
            <m:sty m:val="p"/>
          </m:rPr>
          <w:rPr>
            <w:rFonts w:ascii="Cambria Math" w:hAnsi="Cambria Math" w:cs="Times New Roman"/>
            <w:bCs/>
            <w:sz w:val="28"/>
            <w:szCs w:val="28"/>
            <w:lang w:val="en-US"/>
          </w:rPr>
          <w:sym w:font="Symbol" w:char="F0B0"/>
        </m:r>
        <m:r>
          <m:rPr>
            <m:sty m:val="p"/>
          </m:rPr>
          <w:rPr>
            <w:rFonts w:ascii="Cambria Math" w:hAnsi="Cambria Math" w:cs="Times New Roman"/>
            <w:sz w:val="28"/>
            <w:szCs w:val="28"/>
          </w:rPr>
          <m:t>-</m:t>
        </m:r>
        <m:r>
          <w:rPr>
            <w:rFonts w:ascii="Cambria Math" w:hAnsi="Cambria Math" w:cs="Times New Roman"/>
            <w:bCs/>
            <w:i/>
            <w:sz w:val="28"/>
            <w:szCs w:val="28"/>
            <w:lang w:val="en-US"/>
          </w:rPr>
          <w:sym w:font="Symbol" w:char="F0D0"/>
        </m:r>
        <m:r>
          <w:rPr>
            <w:rFonts w:ascii="Cambria Math" w:hAnsi="Cambria Math" w:cs="Times New Roman"/>
            <w:sz w:val="28"/>
            <w:szCs w:val="28"/>
            <w:lang w:val="kk-KZ"/>
          </w:rPr>
          <m:t>CQP</m:t>
        </m:r>
      </m:oMath>
      <w:r w:rsidRPr="00512505">
        <w:rPr>
          <w:rFonts w:ascii="Times New Roman" w:eastAsiaTheme="minorEastAsia" w:hAnsi="Times New Roman" w:cs="Times New Roman"/>
          <w:bCs/>
          <w:sz w:val="28"/>
          <w:szCs w:val="28"/>
          <w:lang w:val="kk-KZ"/>
        </w:rPr>
        <w:t>,</w:t>
      </w:r>
    </w:p>
    <w:p w14:paraId="517FB647" w14:textId="77777777" w:rsidR="001A33B4" w:rsidRPr="00512505" w:rsidRDefault="001A33B4" w:rsidP="001A33B4">
      <w:pPr>
        <w:spacing w:after="0" w:line="240" w:lineRule="auto"/>
        <w:jc w:val="center"/>
        <w:rPr>
          <w:rFonts w:ascii="Times New Roman" w:hAnsi="Times New Roman" w:cs="Times New Roman"/>
          <w:bCs/>
          <w:i/>
          <w:sz w:val="28"/>
          <w:szCs w:val="28"/>
          <w:lang w:val="en-US"/>
        </w:rPr>
      </w:pPr>
      <m:oMathPara>
        <m:oMath>
          <m:r>
            <w:rPr>
              <w:rFonts w:ascii="Cambria Math" w:hAnsi="Cambria Math" w:cs="Times New Roman"/>
              <w:bCs/>
              <w:i/>
              <w:sz w:val="28"/>
              <w:szCs w:val="28"/>
              <w:lang w:val="en-US"/>
            </w:rPr>
            <w:sym w:font="Symbol" w:char="F0D0"/>
          </m:r>
          <m:r>
            <w:rPr>
              <w:rFonts w:ascii="Cambria Math" w:hAnsi="Cambria Math" w:cs="Times New Roman"/>
              <w:sz w:val="28"/>
              <w:szCs w:val="28"/>
              <w:lang w:val="kk-KZ"/>
            </w:rPr>
            <m:t>PQN=180</m:t>
          </m:r>
          <m:r>
            <m:rPr>
              <m:sty m:val="p"/>
            </m:rPr>
            <w:rPr>
              <w:rFonts w:ascii="Cambria Math" w:hAnsi="Cambria Math" w:cs="Times New Roman"/>
              <w:bCs/>
              <w:sz w:val="28"/>
              <w:szCs w:val="28"/>
              <w:lang w:val="en-US"/>
            </w:rPr>
            <w:sym w:font="Symbol" w:char="F0B0"/>
          </m:r>
          <m:r>
            <m:rPr>
              <m:sty m:val="p"/>
            </m:rPr>
            <w:rPr>
              <w:rFonts w:ascii="Cambria Math" w:hAnsi="Cambria Math" w:cs="Times New Roman"/>
              <w:sz w:val="28"/>
              <w:szCs w:val="28"/>
            </w:rPr>
            <m:t>-</m:t>
          </m:r>
          <m:d>
            <m:dPr>
              <m:ctrlPr>
                <w:rPr>
                  <w:rFonts w:ascii="Cambria Math" w:hAnsi="Cambria Math" w:cs="Times New Roman"/>
                  <w:bCs/>
                  <w:i/>
                  <w:sz w:val="28"/>
                  <w:szCs w:val="28"/>
                  <w:lang w:val="kk-KZ"/>
                </w:rPr>
              </m:ctrlPr>
            </m:dPr>
            <m:e>
              <m:r>
                <w:rPr>
                  <w:rFonts w:ascii="Cambria Math" w:hAnsi="Cambria Math" w:cs="Times New Roman"/>
                  <w:sz w:val="28"/>
                  <w:szCs w:val="28"/>
                  <w:lang w:val="kk-KZ"/>
                </w:rPr>
                <m:t>180</m:t>
              </m:r>
              <m:r>
                <m:rPr>
                  <m:sty m:val="p"/>
                </m:rPr>
                <w:rPr>
                  <w:rFonts w:ascii="Cambria Math" w:hAnsi="Cambria Math" w:cs="Times New Roman"/>
                  <w:bCs/>
                  <w:sz w:val="28"/>
                  <w:szCs w:val="28"/>
                  <w:lang w:val="en-US"/>
                </w:rPr>
                <w:sym w:font="Symbol" w:char="F0B0"/>
              </m:r>
              <m:r>
                <m:rPr>
                  <m:sty m:val="p"/>
                </m:rPr>
                <w:rPr>
                  <w:rFonts w:ascii="Cambria Math" w:hAnsi="Cambria Math" w:cs="Times New Roman"/>
                  <w:sz w:val="28"/>
                  <w:szCs w:val="28"/>
                </w:rPr>
                <m:t>-</m:t>
              </m:r>
              <m:r>
                <w:rPr>
                  <w:rFonts w:ascii="Cambria Math" w:hAnsi="Cambria Math" w:cs="Times New Roman"/>
                  <w:bCs/>
                  <w:i/>
                  <w:sz w:val="28"/>
                  <w:szCs w:val="28"/>
                  <w:lang w:val="en-US"/>
                </w:rPr>
                <w:sym w:font="Symbol" w:char="F0D0"/>
              </m:r>
              <m:r>
                <w:rPr>
                  <w:rFonts w:ascii="Cambria Math" w:hAnsi="Cambria Math" w:cs="Times New Roman"/>
                  <w:sz w:val="28"/>
                  <w:szCs w:val="28"/>
                  <w:lang w:val="kk-KZ"/>
                </w:rPr>
                <m:t>PBC</m:t>
              </m:r>
            </m:e>
          </m:d>
          <m:r>
            <w:rPr>
              <w:rFonts w:ascii="Cambria Math" w:hAnsi="Cambria Math" w:cs="Times New Roman"/>
              <w:sz w:val="28"/>
              <w:szCs w:val="28"/>
              <w:lang w:val="en-US"/>
            </w:rPr>
            <m:t>=</m:t>
          </m:r>
          <m:r>
            <w:rPr>
              <w:rFonts w:ascii="Cambria Math" w:hAnsi="Cambria Math" w:cs="Times New Roman"/>
              <w:bCs/>
              <w:i/>
              <w:sz w:val="28"/>
              <w:szCs w:val="28"/>
              <w:lang w:val="en-US"/>
            </w:rPr>
            <w:sym w:font="Symbol" w:char="F0D0"/>
          </m:r>
          <m:r>
            <w:rPr>
              <w:rFonts w:ascii="Cambria Math" w:hAnsi="Cambria Math" w:cs="Times New Roman"/>
              <w:sz w:val="28"/>
              <w:szCs w:val="28"/>
              <w:lang w:val="kk-KZ"/>
            </w:rPr>
            <m:t>PBC</m:t>
          </m:r>
        </m:oMath>
      </m:oMathPara>
    </w:p>
    <w:p w14:paraId="2B809171" w14:textId="77777777" w:rsidR="001A33B4" w:rsidRPr="00512505" w:rsidRDefault="001A33B4" w:rsidP="001A33B4">
      <w:pPr>
        <w:spacing w:after="0" w:line="240" w:lineRule="auto"/>
        <w:ind w:firstLine="709"/>
        <w:jc w:val="both"/>
        <w:rPr>
          <w:rFonts w:ascii="Times New Roman" w:eastAsiaTheme="minorEastAsia" w:hAnsi="Times New Roman" w:cs="Times New Roman"/>
          <w:bCs/>
          <w:sz w:val="28"/>
          <w:szCs w:val="28"/>
          <w:lang w:val="kk-KZ"/>
        </w:rPr>
      </w:pPr>
      <w:r w:rsidRPr="00512505">
        <w:rPr>
          <w:rFonts w:ascii="Times New Roman" w:hAnsi="Times New Roman" w:cs="Times New Roman"/>
          <w:bCs/>
          <w:sz w:val="28"/>
          <w:szCs w:val="28"/>
          <w:lang w:val="kk-KZ"/>
        </w:rPr>
        <w:t xml:space="preserve">4) </w:t>
      </w:r>
      <w:r w:rsidRPr="00512505">
        <w:rPr>
          <w:rFonts w:ascii="Times New Roman" w:eastAsia="Times New Roman" w:hAnsi="Times New Roman" w:cs="Times New Roman"/>
          <w:iCs/>
          <w:sz w:val="28"/>
          <w:szCs w:val="28"/>
          <w:lang w:val="kk-KZ" w:eastAsia="ru-RU"/>
        </w:rPr>
        <w:t xml:space="preserve">M және N нүктелері – ABCD трапециясының AB және CD бүйір қабырғаларының сәйкесінше орталары болғандықтан, </w:t>
      </w:r>
      <m:oMath>
        <m:r>
          <w:rPr>
            <w:rFonts w:ascii="Cambria Math" w:hAnsi="Cambria Math" w:cs="Times New Roman"/>
            <w:sz w:val="28"/>
            <w:szCs w:val="28"/>
            <w:lang w:val="kk-KZ"/>
          </w:rPr>
          <m:t>MN</m:t>
        </m:r>
      </m:oMath>
      <w:r w:rsidRPr="00512505">
        <w:rPr>
          <w:rFonts w:ascii="Times New Roman" w:eastAsia="Times New Roman" w:hAnsi="Times New Roman" w:cs="Times New Roman"/>
          <w:bCs/>
          <w:sz w:val="28"/>
          <w:szCs w:val="28"/>
          <w:lang w:val="kk-KZ"/>
        </w:rPr>
        <w:t xml:space="preserve"> – трапецияның орта сызығы. Демек, </w:t>
      </w:r>
      <m:oMath>
        <m:r>
          <w:rPr>
            <w:rFonts w:ascii="Cambria Math" w:hAnsi="Cambria Math" w:cs="Times New Roman"/>
            <w:sz w:val="28"/>
            <w:szCs w:val="28"/>
            <w:lang w:val="kk-KZ"/>
          </w:rPr>
          <m:t>MBCN</m:t>
        </m:r>
      </m:oMath>
      <w:r w:rsidRPr="00512505">
        <w:rPr>
          <w:rFonts w:ascii="Times New Roman" w:eastAsiaTheme="minorEastAsia" w:hAnsi="Times New Roman" w:cs="Times New Roman"/>
          <w:bCs/>
          <w:sz w:val="28"/>
          <w:szCs w:val="28"/>
        </w:rPr>
        <w:t xml:space="preserve"> </w:t>
      </w:r>
      <w:r w:rsidRPr="00512505">
        <w:rPr>
          <w:rFonts w:ascii="Times New Roman" w:eastAsiaTheme="minorEastAsia" w:hAnsi="Times New Roman" w:cs="Times New Roman"/>
          <w:bCs/>
          <w:sz w:val="28"/>
          <w:szCs w:val="28"/>
          <w:lang w:val="kk-KZ"/>
        </w:rPr>
        <w:t>– трапеция болады.</w:t>
      </w:r>
    </w:p>
    <w:p w14:paraId="7E58791C" w14:textId="77777777" w:rsidR="001A33B4" w:rsidRPr="00512505" w:rsidRDefault="001A33B4" w:rsidP="001A33B4">
      <w:pPr>
        <w:spacing w:after="0" w:line="240" w:lineRule="auto"/>
        <w:ind w:firstLine="709"/>
        <w:jc w:val="both"/>
        <w:rPr>
          <w:rFonts w:ascii="Times New Roman" w:eastAsiaTheme="minorEastAsia" w:hAnsi="Times New Roman" w:cs="Times New Roman"/>
          <w:bCs/>
          <w:sz w:val="28"/>
          <w:szCs w:val="28"/>
          <w:lang w:val="kk-KZ"/>
        </w:rPr>
      </w:pPr>
      <w:r w:rsidRPr="00512505">
        <w:rPr>
          <w:rFonts w:ascii="Times New Roman" w:hAnsi="Times New Roman" w:cs="Times New Roman"/>
          <w:bCs/>
          <w:sz w:val="28"/>
          <w:szCs w:val="28"/>
          <w:lang w:val="kk-KZ"/>
        </w:rPr>
        <w:t xml:space="preserve">5) </w:t>
      </w:r>
      <m:oMath>
        <m:r>
          <w:rPr>
            <w:rFonts w:ascii="Cambria Math" w:hAnsi="Cambria Math" w:cs="Times New Roman"/>
            <w:sz w:val="28"/>
            <w:szCs w:val="28"/>
            <w:lang w:val="kk-KZ"/>
          </w:rPr>
          <m:t>MBCN</m:t>
        </m:r>
      </m:oMath>
      <w:r w:rsidRPr="00512505">
        <w:rPr>
          <w:rFonts w:ascii="Times New Roman" w:eastAsiaTheme="minorEastAsia" w:hAnsi="Times New Roman" w:cs="Times New Roman"/>
          <w:bCs/>
          <w:sz w:val="28"/>
          <w:szCs w:val="28"/>
          <w:lang w:val="kk-KZ"/>
        </w:rPr>
        <w:t xml:space="preserve"> трапециясынан </w:t>
      </w:r>
      <m:oMath>
        <m:r>
          <w:rPr>
            <w:rFonts w:ascii="Cambria Math" w:hAnsi="Cambria Math" w:cs="Times New Roman"/>
            <w:bCs/>
            <w:i/>
            <w:sz w:val="28"/>
            <w:szCs w:val="28"/>
            <w:lang w:val="en-US"/>
          </w:rPr>
          <w:sym w:font="Symbol" w:char="F0D0"/>
        </m:r>
        <m:r>
          <w:rPr>
            <w:rFonts w:ascii="Cambria Math" w:hAnsi="Cambria Math" w:cs="Times New Roman"/>
            <w:sz w:val="28"/>
            <w:szCs w:val="28"/>
            <w:lang w:val="kk-KZ"/>
          </w:rPr>
          <m:t>BMN+</m:t>
        </m:r>
        <m:r>
          <w:rPr>
            <w:rFonts w:ascii="Cambria Math" w:hAnsi="Cambria Math" w:cs="Times New Roman"/>
            <w:bCs/>
            <w:i/>
            <w:sz w:val="28"/>
            <w:szCs w:val="28"/>
            <w:lang w:val="en-US"/>
          </w:rPr>
          <w:sym w:font="Symbol" w:char="F0D0"/>
        </m:r>
        <m:r>
          <w:rPr>
            <w:rFonts w:ascii="Cambria Math" w:hAnsi="Cambria Math" w:cs="Times New Roman"/>
            <w:sz w:val="28"/>
            <w:szCs w:val="28"/>
            <w:lang w:val="kk-KZ"/>
          </w:rPr>
          <m:t>MBC=180</m:t>
        </m:r>
        <m:r>
          <m:rPr>
            <m:sty m:val="p"/>
          </m:rPr>
          <w:rPr>
            <w:rFonts w:ascii="Cambria Math" w:hAnsi="Cambria Math" w:cs="Times New Roman"/>
            <w:bCs/>
            <w:sz w:val="28"/>
            <w:szCs w:val="28"/>
            <w:lang w:val="en-US"/>
          </w:rPr>
          <w:sym w:font="Symbol" w:char="F0B0"/>
        </m:r>
      </m:oMath>
      <w:r w:rsidRPr="00512505">
        <w:rPr>
          <w:rFonts w:ascii="Times New Roman" w:eastAsiaTheme="minorEastAsia" w:hAnsi="Times New Roman" w:cs="Times New Roman"/>
          <w:bCs/>
          <w:sz w:val="28"/>
          <w:szCs w:val="28"/>
          <w:lang w:val="kk-KZ"/>
        </w:rPr>
        <w:t xml:space="preserve">, яғни </w:t>
      </w:r>
      <m:oMath>
        <m:r>
          <w:rPr>
            <w:rFonts w:ascii="Cambria Math" w:hAnsi="Cambria Math" w:cs="Times New Roman"/>
            <w:bCs/>
            <w:i/>
            <w:sz w:val="28"/>
            <w:szCs w:val="28"/>
            <w:lang w:val="en-US"/>
          </w:rPr>
          <w:sym w:font="Symbol" w:char="F0D0"/>
        </m:r>
        <m:r>
          <w:rPr>
            <w:rFonts w:ascii="Cambria Math" w:hAnsi="Cambria Math" w:cs="Times New Roman"/>
            <w:sz w:val="28"/>
            <w:szCs w:val="28"/>
            <w:lang w:val="kk-KZ"/>
          </w:rPr>
          <m:t>PMN+</m:t>
        </m:r>
        <m:r>
          <w:rPr>
            <w:rFonts w:ascii="Cambria Math" w:hAnsi="Cambria Math" w:cs="Times New Roman"/>
            <w:bCs/>
            <w:i/>
            <w:sz w:val="28"/>
            <w:szCs w:val="28"/>
            <w:lang w:val="en-US"/>
          </w:rPr>
          <w:sym w:font="Symbol" w:char="F0D0"/>
        </m:r>
        <m:r>
          <w:rPr>
            <w:rFonts w:ascii="Cambria Math" w:hAnsi="Cambria Math" w:cs="Times New Roman"/>
            <w:sz w:val="28"/>
            <w:szCs w:val="28"/>
            <w:lang w:val="kk-KZ"/>
          </w:rPr>
          <m:t>PBC=180</m:t>
        </m:r>
        <m:r>
          <m:rPr>
            <m:sty m:val="p"/>
          </m:rPr>
          <w:rPr>
            <w:rFonts w:ascii="Cambria Math" w:hAnsi="Cambria Math" w:cs="Times New Roman"/>
            <w:bCs/>
            <w:sz w:val="28"/>
            <w:szCs w:val="28"/>
            <w:lang w:val="en-US"/>
          </w:rPr>
          <w:sym w:font="Symbol" w:char="F0B0"/>
        </m:r>
      </m:oMath>
      <w:r w:rsidRPr="00512505">
        <w:rPr>
          <w:rFonts w:ascii="Times New Roman" w:eastAsiaTheme="minorEastAsia" w:hAnsi="Times New Roman" w:cs="Times New Roman"/>
          <w:bCs/>
          <w:sz w:val="28"/>
          <w:szCs w:val="28"/>
          <w:lang w:val="kk-KZ"/>
        </w:rPr>
        <w:t>.</w:t>
      </w:r>
    </w:p>
    <w:p w14:paraId="232B17F1" w14:textId="77777777" w:rsidR="001A33B4" w:rsidRPr="00512505" w:rsidRDefault="001A33B4" w:rsidP="001A33B4">
      <w:pPr>
        <w:spacing w:after="0" w:line="240" w:lineRule="auto"/>
        <w:ind w:firstLine="709"/>
        <w:jc w:val="both"/>
        <w:rPr>
          <w:rFonts w:ascii="Times New Roman" w:hAnsi="Times New Roman" w:cs="Times New Roman"/>
          <w:bCs/>
          <w:sz w:val="28"/>
          <w:szCs w:val="28"/>
          <w:lang w:val="kk-KZ"/>
        </w:rPr>
      </w:pPr>
      <w:r w:rsidRPr="00512505">
        <w:rPr>
          <w:rFonts w:ascii="Times New Roman" w:hAnsi="Times New Roman" w:cs="Times New Roman"/>
          <w:bCs/>
          <w:sz w:val="28"/>
          <w:szCs w:val="28"/>
          <w:lang w:val="kk-KZ"/>
        </w:rPr>
        <w:lastRenderedPageBreak/>
        <w:t xml:space="preserve">6) п.3 және п.5 бойынша </w:t>
      </w:r>
      <m:oMath>
        <m:r>
          <w:rPr>
            <w:rFonts w:ascii="Cambria Math" w:hAnsi="Cambria Math" w:cs="Times New Roman"/>
            <w:bCs/>
            <w:i/>
            <w:sz w:val="28"/>
            <w:szCs w:val="28"/>
            <w:lang w:val="en-US"/>
          </w:rPr>
          <w:sym w:font="Symbol" w:char="F0D0"/>
        </m:r>
        <m:r>
          <w:rPr>
            <w:rFonts w:ascii="Cambria Math" w:hAnsi="Cambria Math" w:cs="Times New Roman"/>
            <w:sz w:val="28"/>
            <w:szCs w:val="28"/>
            <w:lang w:val="kk-KZ"/>
          </w:rPr>
          <m:t>PMN+</m:t>
        </m:r>
        <m:r>
          <w:rPr>
            <w:rFonts w:ascii="Cambria Math" w:hAnsi="Cambria Math" w:cs="Times New Roman"/>
            <w:bCs/>
            <w:i/>
            <w:sz w:val="28"/>
            <w:szCs w:val="28"/>
            <w:lang w:val="en-US"/>
          </w:rPr>
          <w:sym w:font="Symbol" w:char="F0D0"/>
        </m:r>
        <m:r>
          <w:rPr>
            <w:rFonts w:ascii="Cambria Math" w:hAnsi="Cambria Math" w:cs="Times New Roman"/>
            <w:sz w:val="28"/>
            <w:szCs w:val="28"/>
            <w:lang w:val="kk-KZ"/>
          </w:rPr>
          <m:t>PQN=180</m:t>
        </m:r>
        <m:r>
          <m:rPr>
            <m:sty m:val="p"/>
          </m:rPr>
          <w:rPr>
            <w:rFonts w:ascii="Cambria Math" w:hAnsi="Cambria Math" w:cs="Times New Roman"/>
            <w:bCs/>
            <w:sz w:val="28"/>
            <w:szCs w:val="28"/>
            <w:lang w:val="en-US"/>
          </w:rPr>
          <w:sym w:font="Symbol" w:char="F0B0"/>
        </m:r>
      </m:oMath>
      <w:r w:rsidRPr="00512505">
        <w:rPr>
          <w:rFonts w:ascii="Times New Roman" w:eastAsiaTheme="minorEastAsia" w:hAnsi="Times New Roman" w:cs="Times New Roman"/>
          <w:bCs/>
          <w:sz w:val="28"/>
          <w:szCs w:val="28"/>
          <w:lang w:val="kk-KZ"/>
        </w:rPr>
        <w:t>болады.</w:t>
      </w:r>
    </w:p>
    <w:p w14:paraId="47423A43" w14:textId="77777777" w:rsidR="001A33B4" w:rsidRPr="00512505" w:rsidRDefault="001A33B4" w:rsidP="001A33B4">
      <w:pPr>
        <w:spacing w:after="0" w:line="240" w:lineRule="auto"/>
        <w:ind w:firstLine="709"/>
        <w:jc w:val="both"/>
        <w:rPr>
          <w:rFonts w:ascii="Times New Roman" w:hAnsi="Times New Roman" w:cs="Times New Roman"/>
          <w:bCs/>
          <w:sz w:val="28"/>
          <w:szCs w:val="28"/>
          <w:lang w:val="kk-KZ"/>
        </w:rPr>
      </w:pPr>
      <w:r w:rsidRPr="00512505">
        <w:rPr>
          <w:rFonts w:ascii="Times New Roman" w:hAnsi="Times New Roman" w:cs="Times New Roman"/>
          <w:bCs/>
          <w:sz w:val="28"/>
          <w:szCs w:val="28"/>
          <w:lang w:val="kk-KZ"/>
        </w:rPr>
        <w:t xml:space="preserve">7) демек, </w:t>
      </w:r>
      <w:r w:rsidRPr="00512505">
        <w:rPr>
          <w:rFonts w:ascii="Times New Roman" w:eastAsia="Times New Roman" w:hAnsi="Times New Roman" w:cs="Times New Roman"/>
          <w:iCs/>
          <w:sz w:val="28"/>
          <w:szCs w:val="28"/>
          <w:lang w:val="kk-KZ" w:eastAsia="ru-RU"/>
        </w:rPr>
        <w:t>M, P, Q, N нүктелері бір шеңбердің бойында жатады.</w:t>
      </w:r>
    </w:p>
    <w:p w14:paraId="52C201A4" w14:textId="77777777" w:rsidR="001A33B4" w:rsidRPr="00512505" w:rsidRDefault="001A33B4" w:rsidP="001A33B4">
      <w:pPr>
        <w:spacing w:after="0" w:line="240" w:lineRule="auto"/>
        <w:ind w:firstLine="709"/>
        <w:jc w:val="both"/>
        <w:rPr>
          <w:rFonts w:ascii="Times New Roman" w:hAnsi="Times New Roman" w:cs="Times New Roman"/>
          <w:bCs/>
          <w:sz w:val="28"/>
          <w:szCs w:val="28"/>
          <w:lang w:val="kk-KZ"/>
        </w:rPr>
      </w:pPr>
      <w:r w:rsidRPr="00512505">
        <w:rPr>
          <w:rFonts w:ascii="Times New Roman" w:hAnsi="Times New Roman" w:cs="Times New Roman"/>
          <w:bCs/>
          <w:sz w:val="28"/>
          <w:szCs w:val="28"/>
          <w:lang w:val="kk-KZ"/>
        </w:rPr>
        <w:t>Дәлелдеу керегі осы.</w:t>
      </w:r>
    </w:p>
    <w:p w14:paraId="6A35BD32" w14:textId="77777777" w:rsidR="00BB3D3E" w:rsidRPr="00512505" w:rsidRDefault="00BB3D3E" w:rsidP="00BB3D3E">
      <w:pPr>
        <w:spacing w:after="0" w:line="240" w:lineRule="auto"/>
        <w:ind w:firstLine="709"/>
        <w:jc w:val="both"/>
        <w:rPr>
          <w:rFonts w:ascii="Times New Roman" w:eastAsia="Times New Roman" w:hAnsi="Times New Roman" w:cs="Times New Roman"/>
          <w:iCs/>
          <w:sz w:val="28"/>
          <w:szCs w:val="28"/>
          <w:lang w:val="kk-KZ" w:eastAsia="ru-RU"/>
        </w:rPr>
      </w:pPr>
    </w:p>
    <w:p w14:paraId="2AA80679" w14:textId="77777777" w:rsidR="00BB3D3E" w:rsidRPr="00512505" w:rsidRDefault="00BB3D3E" w:rsidP="00BB3D3E">
      <w:pPr>
        <w:spacing w:after="0" w:line="240" w:lineRule="auto"/>
        <w:jc w:val="center"/>
        <w:rPr>
          <w:rFonts w:ascii="Times New Roman" w:eastAsia="Times New Roman" w:hAnsi="Times New Roman" w:cs="Times New Roman"/>
          <w:iCs/>
          <w:sz w:val="28"/>
          <w:szCs w:val="28"/>
          <w:lang w:val="kk-KZ" w:eastAsia="ru-RU"/>
        </w:rPr>
      </w:pPr>
      <w:r w:rsidRPr="00512505">
        <w:rPr>
          <w:noProof/>
          <w:lang w:eastAsia="ru-RU"/>
        </w:rPr>
        <w:drawing>
          <wp:inline distT="0" distB="0" distL="0" distR="0" wp14:anchorId="2002A982" wp14:editId="1E2D16AC">
            <wp:extent cx="2503714" cy="2826023"/>
            <wp:effectExtent l="0" t="0" r="0" b="254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6"/>
                    <a:srcRect l="18106" t="33418" r="56850" b="16302"/>
                    <a:stretch/>
                  </pic:blipFill>
                  <pic:spPr bwMode="auto">
                    <a:xfrm>
                      <a:off x="0" y="0"/>
                      <a:ext cx="2503714" cy="2826023"/>
                    </a:xfrm>
                    <a:prstGeom prst="rect">
                      <a:avLst/>
                    </a:prstGeom>
                    <a:ln>
                      <a:noFill/>
                    </a:ln>
                    <a:extLst>
                      <a:ext uri="{53640926-AAD7-44D8-BBD7-CCE9431645EC}">
                        <a14:shadowObscured xmlns:a14="http://schemas.microsoft.com/office/drawing/2010/main"/>
                      </a:ext>
                    </a:extLst>
                  </pic:spPr>
                </pic:pic>
              </a:graphicData>
            </a:graphic>
          </wp:inline>
        </w:drawing>
      </w:r>
    </w:p>
    <w:p w14:paraId="2773BE9A" w14:textId="77777777" w:rsidR="009D7AD3" w:rsidRPr="00512505" w:rsidRDefault="009D7AD3" w:rsidP="00BB3D3E">
      <w:pPr>
        <w:spacing w:after="0" w:line="240" w:lineRule="auto"/>
        <w:jc w:val="center"/>
        <w:rPr>
          <w:rFonts w:ascii="Times New Roman" w:eastAsia="Times New Roman" w:hAnsi="Times New Roman" w:cs="Times New Roman"/>
          <w:iCs/>
          <w:sz w:val="28"/>
          <w:szCs w:val="28"/>
          <w:lang w:val="kk-KZ" w:eastAsia="ru-RU"/>
        </w:rPr>
      </w:pPr>
    </w:p>
    <w:p w14:paraId="0B0D2B99" w14:textId="4F2C7014" w:rsidR="00BB3D3E" w:rsidRPr="00512505" w:rsidRDefault="009D7AD3" w:rsidP="00BB3D3E">
      <w:pPr>
        <w:spacing w:after="0" w:line="240" w:lineRule="auto"/>
        <w:jc w:val="center"/>
        <w:rPr>
          <w:rFonts w:ascii="Times New Roman" w:eastAsia="Times New Roman" w:hAnsi="Times New Roman" w:cs="Times New Roman"/>
          <w:iCs/>
          <w:sz w:val="24"/>
          <w:szCs w:val="24"/>
          <w:lang w:val="kk-KZ" w:eastAsia="ru-RU"/>
        </w:rPr>
      </w:pPr>
      <w:r w:rsidRPr="00512505">
        <w:rPr>
          <w:rFonts w:ascii="Times New Roman" w:eastAsia="Times New Roman" w:hAnsi="Times New Roman" w:cs="Times New Roman"/>
          <w:iCs/>
          <w:sz w:val="28"/>
          <w:szCs w:val="28"/>
          <w:lang w:val="kk-KZ" w:eastAsia="ru-RU"/>
        </w:rPr>
        <w:t xml:space="preserve">Сурет </w:t>
      </w:r>
      <w:r w:rsidR="009C0F4B" w:rsidRPr="00512505">
        <w:rPr>
          <w:rFonts w:ascii="Times New Roman" w:eastAsia="Times New Roman" w:hAnsi="Times New Roman" w:cs="Times New Roman"/>
          <w:iCs/>
          <w:sz w:val="28"/>
          <w:szCs w:val="28"/>
          <w:lang w:val="kk-KZ" w:eastAsia="ru-RU"/>
        </w:rPr>
        <w:t>81</w:t>
      </w:r>
      <w:r w:rsidR="001A33B4" w:rsidRPr="00512505">
        <w:rPr>
          <w:rFonts w:ascii="Times New Roman" w:eastAsia="Times New Roman" w:hAnsi="Times New Roman" w:cs="Times New Roman"/>
          <w:iCs/>
          <w:sz w:val="28"/>
          <w:szCs w:val="28"/>
          <w:lang w:val="kk-KZ" w:eastAsia="ru-RU"/>
        </w:rPr>
        <w:t xml:space="preserve"> - ABCD трапециясы</w:t>
      </w:r>
    </w:p>
    <w:p w14:paraId="134E45AE" w14:textId="77777777" w:rsidR="00BB3D3E" w:rsidRPr="00512505" w:rsidRDefault="00BB3D3E" w:rsidP="00BB3D3E">
      <w:pPr>
        <w:spacing w:after="0" w:line="240" w:lineRule="auto"/>
        <w:jc w:val="center"/>
        <w:rPr>
          <w:rFonts w:ascii="Times New Roman" w:eastAsia="Times New Roman" w:hAnsi="Times New Roman" w:cs="Times New Roman"/>
          <w:iCs/>
          <w:sz w:val="24"/>
          <w:szCs w:val="24"/>
          <w:lang w:val="kk-KZ" w:eastAsia="ru-RU"/>
        </w:rPr>
      </w:pPr>
    </w:p>
    <w:p w14:paraId="72E5F1BA" w14:textId="0EFDEFEC" w:rsidR="00BB3D3E" w:rsidRPr="00512505" w:rsidRDefault="00BA703B" w:rsidP="00BA703B">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b/>
          <w:bCs/>
          <w:sz w:val="28"/>
          <w:szCs w:val="28"/>
          <w:lang w:val="kk-KZ"/>
        </w:rPr>
        <w:t>14</w:t>
      </w:r>
      <w:r w:rsidR="00BB3D3E" w:rsidRPr="00512505">
        <w:rPr>
          <w:rFonts w:ascii="Times New Roman" w:hAnsi="Times New Roman" w:cs="Times New Roman"/>
          <w:b/>
          <w:bCs/>
          <w:sz w:val="28"/>
          <w:szCs w:val="28"/>
          <w:lang w:val="kk-KZ"/>
        </w:rPr>
        <w:t xml:space="preserve">-есеп. </w:t>
      </w:r>
      <m:oMath>
        <m:r>
          <w:rPr>
            <w:rFonts w:ascii="Cambria Math" w:hAnsi="Cambria Math" w:cs="Cambria Math"/>
            <w:sz w:val="28"/>
            <w:szCs w:val="28"/>
            <w:lang w:val="kk-KZ"/>
          </w:rPr>
          <m:t>AB</m:t>
        </m:r>
        <m:r>
          <m:rPr>
            <m:sty m:val="p"/>
          </m:rPr>
          <w:rPr>
            <w:rFonts w:ascii="Cambria Math" w:hAnsi="Cambria Math" w:cs="Cambria Math"/>
            <w:sz w:val="28"/>
            <w:szCs w:val="28"/>
            <w:lang w:val="kk-KZ"/>
          </w:rPr>
          <m:t>=АС+</m:t>
        </m:r>
        <m:f>
          <m:fPr>
            <m:ctrlPr>
              <w:rPr>
                <w:rFonts w:ascii="Cambria Math" w:hAnsi="Cambria Math" w:cs="Times New Roman"/>
                <w:sz w:val="28"/>
                <w:szCs w:val="28"/>
                <w:lang w:val="kk-KZ"/>
              </w:rPr>
            </m:ctrlPr>
          </m:fPr>
          <m:num>
            <m:r>
              <m:rPr>
                <m:sty m:val="p"/>
              </m:rPr>
              <w:rPr>
                <w:rFonts w:ascii="Cambria Math" w:hAnsi="Cambria Math" w:cs="Cambria Math"/>
                <w:sz w:val="28"/>
                <w:szCs w:val="28"/>
                <w:lang w:val="kk-KZ"/>
              </w:rPr>
              <m:t>ВС</m:t>
            </m:r>
          </m:num>
          <m:den>
            <m:r>
              <m:rPr>
                <m:sty m:val="p"/>
              </m:rPr>
              <w:rPr>
                <w:rFonts w:ascii="Cambria Math" w:hAnsi="Cambria Math" w:cs="Cambria Math"/>
                <w:sz w:val="28"/>
                <w:szCs w:val="28"/>
                <w:lang w:val="kk-KZ"/>
              </w:rPr>
              <m:t>2</m:t>
            </m:r>
          </m:den>
        </m:f>
      </m:oMath>
      <w:r w:rsidR="00BB3D3E" w:rsidRPr="00512505">
        <w:rPr>
          <w:rFonts w:ascii="Times New Roman" w:eastAsiaTheme="minorEastAsia" w:hAnsi="Times New Roman" w:cs="Times New Roman"/>
          <w:sz w:val="28"/>
          <w:szCs w:val="28"/>
          <w:lang w:val="kk-KZ"/>
        </w:rPr>
        <w:t xml:space="preserve"> </w:t>
      </w:r>
      <w:r w:rsidR="00BB3D3E" w:rsidRPr="00512505">
        <w:rPr>
          <w:rFonts w:ascii="Times New Roman" w:hAnsi="Times New Roman" w:cs="Times New Roman"/>
          <w:sz w:val="28"/>
          <w:szCs w:val="28"/>
          <w:lang w:val="kk-KZ"/>
        </w:rPr>
        <w:t xml:space="preserve">болатындай </w:t>
      </w:r>
      <w:r w:rsidR="00BB3D3E" w:rsidRPr="00512505">
        <w:rPr>
          <w:rFonts w:ascii="Times New Roman" w:hAnsi="Times New Roman" w:cs="Times New Roman"/>
          <w:i/>
          <w:iCs/>
          <w:sz w:val="28"/>
          <w:szCs w:val="28"/>
          <w:lang w:val="kk-KZ"/>
        </w:rPr>
        <w:t>АВС</w:t>
      </w:r>
      <w:r w:rsidR="00BB3D3E" w:rsidRPr="00512505">
        <w:rPr>
          <w:rFonts w:ascii="Times New Roman" w:hAnsi="Times New Roman" w:cs="Times New Roman"/>
          <w:sz w:val="28"/>
          <w:szCs w:val="28"/>
          <w:lang w:val="kk-KZ"/>
        </w:rPr>
        <w:t xml:space="preserve"> үшбұрышы берілсін. </w:t>
      </w:r>
      <w:r w:rsidR="00BB3D3E" w:rsidRPr="00512505">
        <w:rPr>
          <w:rFonts w:ascii="Times New Roman" w:hAnsi="Times New Roman" w:cs="Times New Roman"/>
          <w:i/>
          <w:iCs/>
          <w:sz w:val="28"/>
          <w:szCs w:val="28"/>
          <w:lang w:val="kk-KZ"/>
        </w:rPr>
        <w:t>ВС</w:t>
      </w:r>
      <w:r w:rsidR="00BB3D3E" w:rsidRPr="00512505">
        <w:rPr>
          <w:rFonts w:ascii="Times New Roman" w:hAnsi="Times New Roman" w:cs="Times New Roman"/>
          <w:sz w:val="28"/>
          <w:szCs w:val="28"/>
          <w:lang w:val="kk-KZ"/>
        </w:rPr>
        <w:t xml:space="preserve"> қабырғасында ВР = РQ = QR = RС болатындай Р, Q және R нүктелері белгіленген. АР және АR түзулері РQ-ға жүргізілген орта перпендикулярды сәйкесінше Х және У нүктелерінде қияды. Диаметрі ХУ кесіндісі болатындай Ω шеңбері салынған. Ω шеңбері В және R нүктелері арқылы өтетінін дәлелдеңдер.</w:t>
      </w:r>
    </w:p>
    <w:p w14:paraId="7A77650D" w14:textId="756CD801" w:rsidR="00BB3D3E" w:rsidRPr="00512505" w:rsidRDefault="00BB3D3E" w:rsidP="00BB3D3E">
      <w:pPr>
        <w:spacing w:after="0" w:line="240" w:lineRule="auto"/>
        <w:ind w:firstLine="709"/>
        <w:jc w:val="both"/>
        <w:rPr>
          <w:rFonts w:ascii="Times New Roman" w:hAnsi="Times New Roman" w:cs="Times New Roman"/>
          <w:sz w:val="28"/>
          <w:szCs w:val="28"/>
          <w:lang w:val="kk-KZ"/>
        </w:rPr>
      </w:pPr>
      <w:r w:rsidRPr="00512505">
        <w:rPr>
          <w:rFonts w:ascii="Times New Roman" w:hAnsi="Times New Roman" w:cs="Times New Roman"/>
          <w:b/>
          <w:bCs/>
          <w:sz w:val="28"/>
          <w:szCs w:val="28"/>
          <w:lang w:val="kk-KZ"/>
        </w:rPr>
        <w:t>Дәлелдеуі.</w:t>
      </w:r>
      <w:r w:rsidRPr="00512505">
        <w:rPr>
          <w:rFonts w:ascii="Times New Roman" w:hAnsi="Times New Roman" w:cs="Times New Roman"/>
          <w:sz w:val="28"/>
          <w:szCs w:val="28"/>
          <w:lang w:val="kk-KZ"/>
        </w:rPr>
        <w:t xml:space="preserve"> </w:t>
      </w:r>
      <w:r w:rsidRPr="00512505">
        <w:rPr>
          <w:rFonts w:ascii="Times New Roman" w:hAnsi="Times New Roman" w:cs="Times New Roman"/>
          <w:i/>
          <w:iCs/>
          <w:sz w:val="28"/>
          <w:szCs w:val="28"/>
          <w:lang w:val="kk-KZ"/>
        </w:rPr>
        <w:t>АВС</w:t>
      </w:r>
      <w:r w:rsidRPr="00512505">
        <w:rPr>
          <w:rFonts w:ascii="Times New Roman" w:hAnsi="Times New Roman" w:cs="Times New Roman"/>
          <w:sz w:val="28"/>
          <w:szCs w:val="28"/>
          <w:lang w:val="kk-KZ"/>
        </w:rPr>
        <w:t xml:space="preserve"> үшбұрышына іштей сызылған шеңберді қарастырайық және ол </w:t>
      </w:r>
      <w:r w:rsidRPr="00512505">
        <w:rPr>
          <w:rFonts w:ascii="Times New Roman" w:hAnsi="Times New Roman" w:cs="Times New Roman"/>
          <w:i/>
          <w:iCs/>
          <w:sz w:val="28"/>
          <w:szCs w:val="28"/>
          <w:lang w:val="kk-KZ"/>
        </w:rPr>
        <w:t>ВС</w:t>
      </w:r>
      <w:r w:rsidRPr="00512505">
        <w:rPr>
          <w:rFonts w:ascii="Times New Roman" w:hAnsi="Times New Roman" w:cs="Times New Roman"/>
          <w:sz w:val="28"/>
          <w:szCs w:val="28"/>
          <w:lang w:val="kk-KZ"/>
        </w:rPr>
        <w:t xml:space="preserve"> қабырғасын R</w:t>
      </w:r>
      <w:r w:rsidRPr="00512505">
        <w:rPr>
          <w:rFonts w:ascii="Times New Roman" w:hAnsi="Times New Roman" w:cs="Times New Roman"/>
          <w:sz w:val="28"/>
          <w:szCs w:val="28"/>
          <w:lang w:val="kk-KZ"/>
        </w:rPr>
        <w:sym w:font="Symbol" w:char="F0A2"/>
      </w:r>
      <w:r w:rsidRPr="00512505">
        <w:rPr>
          <w:rFonts w:ascii="Times New Roman" w:hAnsi="Times New Roman" w:cs="Times New Roman"/>
          <w:sz w:val="28"/>
          <w:szCs w:val="28"/>
          <w:lang w:val="kk-KZ"/>
        </w:rPr>
        <w:t xml:space="preserve"> нүктесінде жанайтын болсын (</w:t>
      </w:r>
      <w:r w:rsidR="009C0F4B" w:rsidRPr="00512505">
        <w:rPr>
          <w:rFonts w:ascii="Times New Roman" w:hAnsi="Times New Roman" w:cs="Times New Roman"/>
          <w:sz w:val="28"/>
          <w:szCs w:val="28"/>
          <w:lang w:val="kk-KZ"/>
        </w:rPr>
        <w:t>82</w:t>
      </w:r>
      <w:r w:rsidR="00543487"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t>сурет) [</w:t>
      </w:r>
      <w:r w:rsidR="007A1C14" w:rsidRPr="00512505">
        <w:rPr>
          <w:rFonts w:ascii="Times New Roman" w:hAnsi="Times New Roman" w:cs="Times New Roman"/>
          <w:sz w:val="28"/>
          <w:szCs w:val="28"/>
          <w:lang w:val="kk-KZ"/>
        </w:rPr>
        <w:t>18</w:t>
      </w:r>
      <w:r w:rsidR="00DE2733" w:rsidRPr="00512505">
        <w:rPr>
          <w:rFonts w:ascii="Times New Roman" w:hAnsi="Times New Roman" w:cs="Times New Roman"/>
          <w:sz w:val="28"/>
          <w:szCs w:val="28"/>
          <w:lang w:val="kk-KZ"/>
        </w:rPr>
        <w:t>6</w:t>
      </w:r>
      <w:r w:rsidRPr="00512505">
        <w:rPr>
          <w:rFonts w:ascii="Times New Roman" w:hAnsi="Times New Roman" w:cs="Times New Roman"/>
          <w:sz w:val="28"/>
          <w:szCs w:val="28"/>
          <w:lang w:val="kk-KZ"/>
        </w:rPr>
        <w:t>].</w:t>
      </w:r>
    </w:p>
    <w:p w14:paraId="54E9DAC0" w14:textId="77777777" w:rsidR="001A33B4" w:rsidRPr="00512505" w:rsidRDefault="001A33B4" w:rsidP="001A33B4">
      <w:pPr>
        <w:spacing w:after="0" w:line="240" w:lineRule="auto"/>
        <w:ind w:firstLine="709"/>
        <w:jc w:val="both"/>
        <w:rPr>
          <w:rFonts w:ascii="Times New Roman" w:eastAsiaTheme="minorEastAsia" w:hAnsi="Times New Roman" w:cs="Times New Roman"/>
          <w:sz w:val="28"/>
          <w:szCs w:val="28"/>
          <w:lang w:val="kk-KZ"/>
        </w:rPr>
      </w:pPr>
      <w:r w:rsidRPr="00512505">
        <w:rPr>
          <w:rFonts w:ascii="Cambria Math" w:hAnsi="Cambria Math" w:cs="Cambria Math"/>
          <w:sz w:val="28"/>
          <w:szCs w:val="28"/>
          <w:lang w:val="kk-KZ"/>
        </w:rPr>
        <w:t>𝐵𝐶</w:t>
      </w:r>
      <w:r w:rsidRPr="00512505">
        <w:rPr>
          <w:rFonts w:ascii="Times New Roman" w:hAnsi="Times New Roman" w:cs="Times New Roman"/>
          <w:sz w:val="28"/>
          <w:szCs w:val="28"/>
          <w:lang w:val="kk-KZ"/>
        </w:rPr>
        <w:t xml:space="preserve"> = </w:t>
      </w:r>
      <w:r w:rsidRPr="00512505">
        <w:rPr>
          <w:rFonts w:ascii="Cambria Math" w:hAnsi="Cambria Math" w:cs="Cambria Math"/>
          <w:sz w:val="28"/>
          <w:szCs w:val="28"/>
          <w:lang w:val="kk-KZ"/>
        </w:rPr>
        <w:t>𝑎</w:t>
      </w:r>
      <w:r w:rsidRPr="00512505">
        <w:rPr>
          <w:rFonts w:ascii="Times New Roman" w:hAnsi="Times New Roman" w:cs="Times New Roman"/>
          <w:sz w:val="28"/>
          <w:szCs w:val="28"/>
          <w:lang w:val="kk-KZ"/>
        </w:rPr>
        <w:t xml:space="preserve">, </w:t>
      </w:r>
      <w:r w:rsidRPr="00512505">
        <w:rPr>
          <w:rFonts w:ascii="Cambria Math" w:hAnsi="Cambria Math" w:cs="Cambria Math"/>
          <w:sz w:val="28"/>
          <w:szCs w:val="28"/>
          <w:lang w:val="kk-KZ"/>
        </w:rPr>
        <w:t>𝐴𝐶</w:t>
      </w:r>
      <w:r w:rsidRPr="00512505">
        <w:rPr>
          <w:rFonts w:ascii="Times New Roman" w:hAnsi="Times New Roman" w:cs="Times New Roman"/>
          <w:sz w:val="28"/>
          <w:szCs w:val="28"/>
          <w:lang w:val="kk-KZ"/>
        </w:rPr>
        <w:t xml:space="preserve"> = </w:t>
      </w:r>
      <w:r w:rsidRPr="00512505">
        <w:rPr>
          <w:rFonts w:ascii="Cambria Math" w:hAnsi="Cambria Math" w:cs="Cambria Math"/>
          <w:sz w:val="28"/>
          <w:szCs w:val="28"/>
          <w:lang w:val="kk-KZ"/>
        </w:rPr>
        <w:t>𝑏</w:t>
      </w:r>
      <w:r w:rsidRPr="00512505">
        <w:rPr>
          <w:rFonts w:ascii="Times New Roman" w:hAnsi="Times New Roman" w:cs="Times New Roman"/>
          <w:sz w:val="28"/>
          <w:szCs w:val="28"/>
          <w:lang w:val="kk-KZ"/>
        </w:rPr>
        <w:t xml:space="preserve">, </w:t>
      </w:r>
      <w:r w:rsidRPr="00512505">
        <w:rPr>
          <w:rFonts w:ascii="Cambria Math" w:hAnsi="Cambria Math" w:cs="Cambria Math"/>
          <w:sz w:val="28"/>
          <w:szCs w:val="28"/>
          <w:lang w:val="kk-KZ"/>
        </w:rPr>
        <w:t>𝐴𝐵</w:t>
      </w:r>
      <w:r w:rsidRPr="00512505">
        <w:rPr>
          <w:rFonts w:ascii="Times New Roman" w:hAnsi="Times New Roman" w:cs="Times New Roman"/>
          <w:sz w:val="28"/>
          <w:szCs w:val="28"/>
          <w:lang w:val="kk-KZ"/>
        </w:rPr>
        <w:t xml:space="preserve"> = </w:t>
      </w:r>
      <w:r w:rsidRPr="00512505">
        <w:rPr>
          <w:rFonts w:ascii="Times New Roman" w:hAnsi="Times New Roman" w:cs="Times New Roman"/>
          <w:i/>
          <w:iCs/>
          <w:sz w:val="28"/>
          <w:szCs w:val="28"/>
          <w:lang w:val="kk-KZ"/>
        </w:rPr>
        <w:t>с</w:t>
      </w:r>
      <w:r w:rsidRPr="00512505">
        <w:rPr>
          <w:rFonts w:ascii="Times New Roman" w:hAnsi="Times New Roman" w:cs="Times New Roman"/>
          <w:sz w:val="28"/>
          <w:szCs w:val="28"/>
          <w:lang w:val="kk-KZ"/>
        </w:rPr>
        <w:t xml:space="preserve">, </w:t>
      </w:r>
      <m:oMath>
        <m:r>
          <w:rPr>
            <w:rFonts w:ascii="Cambria Math" w:hAnsi="Cambria Math" w:cs="Cambria Math"/>
            <w:sz w:val="28"/>
            <w:szCs w:val="28"/>
            <w:lang w:val="kk-KZ"/>
          </w:rPr>
          <m:t>p</m:t>
        </m:r>
        <m:r>
          <m:rPr>
            <m:sty m:val="p"/>
          </m:rPr>
          <w:rPr>
            <w:rFonts w:ascii="Cambria Math" w:hAnsi="Cambria Math" w:cs="Cambria Math"/>
            <w:sz w:val="28"/>
            <w:szCs w:val="28"/>
            <w:lang w:val="kk-KZ"/>
          </w:rPr>
          <m:t>=</m:t>
        </m:r>
        <m:f>
          <m:fPr>
            <m:ctrlPr>
              <w:rPr>
                <w:rFonts w:ascii="Cambria Math" w:hAnsi="Cambria Math" w:cs="Times New Roman"/>
                <w:sz w:val="28"/>
                <w:szCs w:val="28"/>
                <w:lang w:val="en-US"/>
              </w:rPr>
            </m:ctrlPr>
          </m:fPr>
          <m:num>
            <m:r>
              <w:rPr>
                <w:rFonts w:ascii="Cambria Math" w:hAnsi="Cambria Math" w:cs="Times New Roman"/>
                <w:sz w:val="28"/>
                <w:szCs w:val="28"/>
                <w:lang w:val="kk-KZ"/>
              </w:rPr>
              <m:t>a+b+c</m:t>
            </m:r>
          </m:num>
          <m:den>
            <m:r>
              <m:rPr>
                <m:sty m:val="p"/>
              </m:rPr>
              <w:rPr>
                <w:rFonts w:ascii="Cambria Math" w:hAnsi="Cambria Math" w:cs="Cambria Math"/>
                <w:sz w:val="28"/>
                <w:szCs w:val="28"/>
                <w:lang w:val="kk-KZ"/>
              </w:rPr>
              <m:t>2</m:t>
            </m:r>
          </m:den>
        </m:f>
      </m:oMath>
      <w:r w:rsidRPr="00512505">
        <w:rPr>
          <w:rFonts w:ascii="Times New Roman" w:eastAsiaTheme="minorEastAsia" w:hAnsi="Times New Roman" w:cs="Times New Roman"/>
          <w:sz w:val="28"/>
          <w:szCs w:val="28"/>
          <w:lang w:val="kk-KZ"/>
        </w:rPr>
        <w:t xml:space="preserve"> арқылы белгілейік. Сонда, </w:t>
      </w:r>
      <m:oMath>
        <m:r>
          <w:rPr>
            <w:rFonts w:ascii="Cambria Math" w:eastAsiaTheme="minorEastAsia" w:hAnsi="Cambria Math" w:cs="Times New Roman"/>
            <w:sz w:val="28"/>
            <w:szCs w:val="28"/>
            <w:lang w:val="kk-KZ"/>
          </w:rPr>
          <m:t>c</m:t>
        </m:r>
        <m:r>
          <m:rPr>
            <m:sty m:val="p"/>
          </m:rPr>
          <w:rPr>
            <w:rFonts w:ascii="Cambria Math" w:hAnsi="Cambria Math" w:cs="Cambria Math"/>
            <w:sz w:val="28"/>
            <w:szCs w:val="28"/>
            <w:lang w:val="kk-KZ"/>
          </w:rPr>
          <m:t>=В+</m:t>
        </m:r>
        <m:f>
          <m:fPr>
            <m:ctrlPr>
              <w:rPr>
                <w:rFonts w:ascii="Cambria Math" w:hAnsi="Cambria Math" w:cs="Times New Roman"/>
                <w:sz w:val="28"/>
                <w:szCs w:val="28"/>
                <w:lang w:val="en-US"/>
              </w:rPr>
            </m:ctrlPr>
          </m:fPr>
          <m:num>
            <m:r>
              <w:rPr>
                <w:rFonts w:ascii="Cambria Math" w:hAnsi="Cambria Math" w:cs="Times New Roman"/>
                <w:sz w:val="28"/>
                <w:szCs w:val="28"/>
                <w:lang w:val="kk-KZ"/>
              </w:rPr>
              <m:t>a</m:t>
            </m:r>
          </m:num>
          <m:den>
            <m:r>
              <m:rPr>
                <m:sty m:val="p"/>
              </m:rPr>
              <w:rPr>
                <w:rFonts w:ascii="Cambria Math" w:hAnsi="Cambria Math" w:cs="Cambria Math"/>
                <w:sz w:val="28"/>
                <w:szCs w:val="28"/>
                <w:lang w:val="kk-KZ"/>
              </w:rPr>
              <m:t>2</m:t>
            </m:r>
          </m:den>
        </m:f>
      </m:oMath>
      <w:r w:rsidRPr="00512505">
        <w:rPr>
          <w:rFonts w:ascii="Times New Roman" w:eastAsiaTheme="minorEastAsia" w:hAnsi="Times New Roman" w:cs="Times New Roman"/>
          <w:sz w:val="28"/>
          <w:szCs w:val="28"/>
        </w:rPr>
        <w:t xml:space="preserve"> </w:t>
      </w:r>
      <w:r w:rsidRPr="00512505">
        <w:rPr>
          <w:rFonts w:ascii="Times New Roman" w:eastAsiaTheme="minorEastAsia" w:hAnsi="Times New Roman" w:cs="Times New Roman"/>
          <w:sz w:val="28"/>
          <w:szCs w:val="28"/>
          <w:lang w:val="kk-KZ"/>
        </w:rPr>
        <w:t>болады.</w:t>
      </w:r>
    </w:p>
    <w:p w14:paraId="2A79D077" w14:textId="77777777" w:rsidR="001A33B4" w:rsidRPr="00512505" w:rsidRDefault="001A33B4" w:rsidP="001A33B4">
      <w:pPr>
        <w:spacing w:after="0" w:line="240" w:lineRule="auto"/>
        <w:ind w:firstLine="709"/>
        <w:jc w:val="both"/>
        <w:rPr>
          <w:rFonts w:ascii="Times New Roman" w:eastAsiaTheme="minorEastAsia" w:hAnsi="Times New Roman" w:cs="Times New Roman"/>
          <w:iCs/>
          <w:sz w:val="28"/>
          <w:szCs w:val="28"/>
          <w:lang w:val="kk-KZ"/>
        </w:rPr>
      </w:pPr>
      <m:oMath>
        <m:r>
          <w:rPr>
            <w:rFonts w:ascii="Cambria Math" w:hAnsi="Cambria Math" w:cs="Cambria Math"/>
            <w:sz w:val="28"/>
            <w:szCs w:val="28"/>
            <w:lang w:val="kk-KZ"/>
          </w:rPr>
          <m:t>CR=p-c</m:t>
        </m:r>
        <m:r>
          <m:rPr>
            <m:sty m:val="p"/>
          </m:rPr>
          <w:rPr>
            <w:rFonts w:ascii="Cambria Math" w:hAnsi="Cambria Math" w:cs="Cambria Math"/>
            <w:sz w:val="28"/>
            <w:szCs w:val="28"/>
            <w:lang w:val="kk-KZ"/>
          </w:rPr>
          <m:t>=</m:t>
        </m:r>
        <m:f>
          <m:fPr>
            <m:ctrlPr>
              <w:rPr>
                <w:rFonts w:ascii="Cambria Math" w:hAnsi="Cambria Math" w:cs="Times New Roman"/>
                <w:sz w:val="28"/>
                <w:szCs w:val="28"/>
                <w:lang w:val="en-US"/>
              </w:rPr>
            </m:ctrlPr>
          </m:fPr>
          <m:num>
            <m:r>
              <w:rPr>
                <w:rFonts w:ascii="Cambria Math" w:hAnsi="Cambria Math" w:cs="Times New Roman"/>
                <w:sz w:val="28"/>
                <w:szCs w:val="28"/>
                <w:lang w:val="kk-KZ"/>
              </w:rPr>
              <m:t>a+b+c</m:t>
            </m:r>
          </m:num>
          <m:den>
            <m:r>
              <m:rPr>
                <m:sty m:val="p"/>
              </m:rPr>
              <w:rPr>
                <w:rFonts w:ascii="Cambria Math" w:hAnsi="Cambria Math" w:cs="Cambria Math"/>
                <w:sz w:val="28"/>
                <w:szCs w:val="28"/>
                <w:lang w:val="kk-KZ"/>
              </w:rPr>
              <m:t>2</m:t>
            </m:r>
          </m:den>
        </m:f>
        <m:r>
          <w:rPr>
            <w:rFonts w:ascii="Cambria Math" w:hAnsi="Cambria Math" w:cs="Times New Roman"/>
            <w:sz w:val="28"/>
            <w:szCs w:val="28"/>
            <w:lang w:val="kk-KZ"/>
          </w:rPr>
          <m:t>-c=</m:t>
        </m:r>
        <m:f>
          <m:fPr>
            <m:ctrlPr>
              <w:rPr>
                <w:rFonts w:ascii="Cambria Math" w:hAnsi="Cambria Math" w:cs="Times New Roman"/>
                <w:sz w:val="28"/>
                <w:szCs w:val="28"/>
                <w:lang w:val="en-US"/>
              </w:rPr>
            </m:ctrlPr>
          </m:fPr>
          <m:num>
            <m:r>
              <w:rPr>
                <w:rFonts w:ascii="Cambria Math" w:hAnsi="Cambria Math" w:cs="Times New Roman"/>
                <w:sz w:val="28"/>
                <w:szCs w:val="28"/>
                <w:lang w:val="kk-KZ"/>
              </w:rPr>
              <m:t>a+b-c</m:t>
            </m:r>
          </m:num>
          <m:den>
            <m:r>
              <m:rPr>
                <m:sty m:val="p"/>
              </m:rPr>
              <w:rPr>
                <w:rFonts w:ascii="Cambria Math" w:hAnsi="Cambria Math" w:cs="Cambria Math"/>
                <w:sz w:val="28"/>
                <w:szCs w:val="28"/>
                <w:lang w:val="kk-KZ"/>
              </w:rPr>
              <m:t>2</m:t>
            </m:r>
          </m:den>
        </m:f>
        <m:r>
          <w:rPr>
            <w:rFonts w:ascii="Cambria Math" w:hAnsi="Cambria Math" w:cs="Times New Roman"/>
            <w:sz w:val="28"/>
            <w:szCs w:val="28"/>
            <w:lang w:val="kk-KZ"/>
          </w:rPr>
          <m:t>=</m:t>
        </m:r>
        <m:f>
          <m:fPr>
            <m:ctrlPr>
              <w:rPr>
                <w:rFonts w:ascii="Cambria Math" w:hAnsi="Cambria Math" w:cs="Times New Roman"/>
                <w:sz w:val="28"/>
                <w:szCs w:val="28"/>
                <w:lang w:val="en-US"/>
              </w:rPr>
            </m:ctrlPr>
          </m:fPr>
          <m:num>
            <m:r>
              <w:rPr>
                <w:rFonts w:ascii="Cambria Math" w:hAnsi="Cambria Math" w:cs="Times New Roman"/>
                <w:sz w:val="28"/>
                <w:szCs w:val="28"/>
                <w:lang w:val="kk-KZ"/>
              </w:rPr>
              <m:t>a+b-b-</m:t>
            </m:r>
            <m:f>
              <m:fPr>
                <m:ctrlPr>
                  <w:rPr>
                    <w:rFonts w:ascii="Cambria Math" w:hAnsi="Cambria Math" w:cs="Times New Roman"/>
                    <w:i/>
                    <w:sz w:val="28"/>
                    <w:szCs w:val="28"/>
                    <w:lang w:val="kk-KZ"/>
                  </w:rPr>
                </m:ctrlPr>
              </m:fPr>
              <m:num>
                <m:r>
                  <w:rPr>
                    <w:rFonts w:ascii="Cambria Math" w:hAnsi="Cambria Math" w:cs="Times New Roman"/>
                    <w:sz w:val="28"/>
                    <w:szCs w:val="28"/>
                    <w:lang w:val="kk-KZ"/>
                  </w:rPr>
                  <m:t>a</m:t>
                </m:r>
              </m:num>
              <m:den>
                <m:r>
                  <w:rPr>
                    <w:rFonts w:ascii="Cambria Math" w:hAnsi="Cambria Math" w:cs="Times New Roman"/>
                    <w:sz w:val="28"/>
                    <w:szCs w:val="28"/>
                    <w:lang w:val="kk-KZ"/>
                  </w:rPr>
                  <m:t>2</m:t>
                </m:r>
              </m:den>
            </m:f>
          </m:num>
          <m:den>
            <m:r>
              <m:rPr>
                <m:sty m:val="p"/>
              </m:rPr>
              <w:rPr>
                <w:rFonts w:ascii="Cambria Math" w:hAnsi="Cambria Math" w:cs="Cambria Math"/>
                <w:sz w:val="28"/>
                <w:szCs w:val="28"/>
                <w:lang w:val="kk-KZ"/>
              </w:rPr>
              <m:t>2</m:t>
            </m:r>
          </m:den>
        </m:f>
        <m:r>
          <w:rPr>
            <w:rFonts w:ascii="Cambria Math" w:hAnsi="Cambria Math" w:cs="Times New Roman"/>
            <w:sz w:val="28"/>
            <w:szCs w:val="28"/>
            <w:lang w:val="kk-KZ"/>
          </w:rPr>
          <m:t>=</m:t>
        </m:r>
        <m:f>
          <m:fPr>
            <m:ctrlPr>
              <w:rPr>
                <w:rFonts w:ascii="Cambria Math" w:hAnsi="Cambria Math" w:cs="Times New Roman"/>
                <w:i/>
                <w:sz w:val="28"/>
                <w:szCs w:val="28"/>
                <w:lang w:val="en-US"/>
              </w:rPr>
            </m:ctrlPr>
          </m:fPr>
          <m:num>
            <m:r>
              <w:rPr>
                <w:rFonts w:ascii="Cambria Math" w:hAnsi="Cambria Math" w:cs="Times New Roman"/>
                <w:sz w:val="28"/>
                <w:szCs w:val="28"/>
                <w:lang w:val="kk-KZ"/>
              </w:rPr>
              <m:t>a</m:t>
            </m:r>
          </m:num>
          <m:den>
            <m:r>
              <w:rPr>
                <w:rFonts w:ascii="Cambria Math" w:hAnsi="Cambria Math" w:cs="Times New Roman"/>
                <w:sz w:val="28"/>
                <w:szCs w:val="28"/>
                <w:lang w:val="kk-KZ"/>
              </w:rPr>
              <m:t>4</m:t>
            </m:r>
          </m:den>
        </m:f>
        <m:r>
          <w:rPr>
            <w:rFonts w:ascii="Cambria Math" w:hAnsi="Cambria Math" w:cs="Times New Roman"/>
            <w:sz w:val="28"/>
            <w:szCs w:val="28"/>
            <w:lang w:val="kk-KZ"/>
          </w:rPr>
          <m:t>=</m:t>
        </m:r>
        <m:f>
          <m:fPr>
            <m:ctrlPr>
              <w:rPr>
                <w:rFonts w:ascii="Cambria Math" w:hAnsi="Cambria Math" w:cs="Times New Roman"/>
                <w:i/>
                <w:sz w:val="28"/>
                <w:szCs w:val="28"/>
                <w:lang w:val="en-US"/>
              </w:rPr>
            </m:ctrlPr>
          </m:fPr>
          <m:num>
            <m:r>
              <w:rPr>
                <w:rFonts w:ascii="Cambria Math" w:hAnsi="Cambria Math" w:cs="Times New Roman"/>
                <w:sz w:val="28"/>
                <w:szCs w:val="28"/>
                <w:lang w:val="kk-KZ"/>
              </w:rPr>
              <m:t>BC</m:t>
            </m:r>
          </m:num>
          <m:den>
            <m:r>
              <w:rPr>
                <w:rFonts w:ascii="Cambria Math" w:hAnsi="Cambria Math" w:cs="Times New Roman"/>
                <w:sz w:val="28"/>
                <w:szCs w:val="28"/>
                <w:lang w:val="kk-KZ"/>
              </w:rPr>
              <m:t>4</m:t>
            </m:r>
          </m:den>
        </m:f>
      </m:oMath>
      <w:r w:rsidRPr="00512505">
        <w:rPr>
          <w:rFonts w:ascii="Times New Roman" w:eastAsiaTheme="minorEastAsia" w:hAnsi="Times New Roman" w:cs="Times New Roman"/>
          <w:iCs/>
          <w:sz w:val="28"/>
          <w:szCs w:val="28"/>
          <w:lang w:val="kk-KZ"/>
        </w:rPr>
        <w:t xml:space="preserve"> екені белгілі.</w:t>
      </w:r>
    </w:p>
    <w:p w14:paraId="1E3F4178" w14:textId="77777777" w:rsidR="001A33B4" w:rsidRPr="00512505" w:rsidRDefault="001A33B4" w:rsidP="001A33B4">
      <w:pPr>
        <w:spacing w:after="0" w:line="240" w:lineRule="auto"/>
        <w:ind w:firstLine="709"/>
        <w:jc w:val="both"/>
        <w:rPr>
          <w:rFonts w:ascii="Times New Roman" w:hAnsi="Times New Roman" w:cs="Times New Roman"/>
          <w:iCs/>
          <w:sz w:val="28"/>
          <w:szCs w:val="28"/>
          <w:lang w:val="kk-KZ"/>
        </w:rPr>
      </w:pPr>
      <w:r w:rsidRPr="00512505">
        <w:rPr>
          <w:rFonts w:ascii="Times New Roman" w:hAnsi="Times New Roman" w:cs="Times New Roman"/>
          <w:iCs/>
          <w:sz w:val="28"/>
          <w:szCs w:val="28"/>
          <w:lang w:val="kk-KZ"/>
        </w:rPr>
        <w:t xml:space="preserve">Бұл </w:t>
      </w:r>
      <w:r w:rsidRPr="00512505">
        <w:rPr>
          <w:rFonts w:ascii="Times New Roman" w:hAnsi="Times New Roman" w:cs="Times New Roman"/>
          <w:i/>
          <w:iCs/>
          <w:sz w:val="28"/>
          <w:szCs w:val="28"/>
          <w:lang w:val="kk-KZ"/>
        </w:rPr>
        <w:t>R</w:t>
      </w:r>
      <w:r w:rsidRPr="00512505">
        <w:rPr>
          <w:rFonts w:ascii="Times New Roman" w:hAnsi="Times New Roman" w:cs="Times New Roman"/>
          <w:sz w:val="28"/>
          <w:szCs w:val="28"/>
          <w:lang w:val="kk-KZ"/>
        </w:rPr>
        <w:sym w:font="Symbol" w:char="F0A2"/>
      </w:r>
      <w:r w:rsidRPr="00512505">
        <w:rPr>
          <w:rFonts w:ascii="Times New Roman" w:hAnsi="Times New Roman" w:cs="Times New Roman"/>
          <w:sz w:val="28"/>
          <w:szCs w:val="28"/>
          <w:lang w:val="kk-KZ"/>
        </w:rPr>
        <w:t xml:space="preserve"> нүктесі </w:t>
      </w:r>
      <w:r w:rsidRPr="00512505">
        <w:rPr>
          <w:rFonts w:ascii="Times New Roman" w:hAnsi="Times New Roman" w:cs="Times New Roman"/>
          <w:i/>
          <w:iCs/>
          <w:sz w:val="28"/>
          <w:szCs w:val="28"/>
          <w:lang w:val="kk-KZ"/>
        </w:rPr>
        <w:t>R</w:t>
      </w:r>
      <w:r w:rsidRPr="00512505">
        <w:rPr>
          <w:rFonts w:ascii="Times New Roman" w:hAnsi="Times New Roman" w:cs="Times New Roman"/>
          <w:sz w:val="28"/>
          <w:szCs w:val="28"/>
          <w:lang w:val="kk-KZ"/>
        </w:rPr>
        <w:t xml:space="preserve"> нүктесімен сәйкес келетінін білдіреді.</w:t>
      </w:r>
    </w:p>
    <w:p w14:paraId="7BBF6312" w14:textId="77777777" w:rsidR="001A33B4" w:rsidRPr="00512505" w:rsidRDefault="001A33B4" w:rsidP="001A33B4">
      <w:pPr>
        <w:spacing w:after="0" w:line="240" w:lineRule="auto"/>
        <w:ind w:firstLine="709"/>
        <w:jc w:val="both"/>
        <w:rPr>
          <w:rFonts w:ascii="Times New Roman" w:hAnsi="Times New Roman" w:cs="Times New Roman"/>
          <w:sz w:val="28"/>
          <w:szCs w:val="28"/>
          <w:lang w:val="kk-KZ"/>
        </w:rPr>
      </w:pPr>
      <w:r w:rsidRPr="00512505">
        <w:rPr>
          <w:rFonts w:ascii="Times New Roman" w:hAnsi="Times New Roman" w:cs="Times New Roman"/>
          <w:i/>
          <w:iCs/>
          <w:sz w:val="28"/>
          <w:szCs w:val="28"/>
          <w:lang w:val="kk-KZ"/>
        </w:rPr>
        <w:t>АВС</w:t>
      </w:r>
      <w:r w:rsidRPr="00512505">
        <w:rPr>
          <w:rFonts w:ascii="Times New Roman" w:hAnsi="Times New Roman" w:cs="Times New Roman"/>
          <w:sz w:val="28"/>
          <w:szCs w:val="28"/>
          <w:lang w:val="kk-KZ"/>
        </w:rPr>
        <w:t xml:space="preserve"> үшбұрышына іштей сызылған шеңберге гомотетиялы және </w:t>
      </w:r>
      <w:r w:rsidRPr="00512505">
        <w:rPr>
          <w:rFonts w:ascii="Times New Roman" w:hAnsi="Times New Roman" w:cs="Times New Roman"/>
          <w:i/>
          <w:iCs/>
          <w:sz w:val="28"/>
          <w:szCs w:val="28"/>
          <w:lang w:val="kk-KZ"/>
        </w:rPr>
        <w:t>АВ</w:t>
      </w:r>
      <w:r w:rsidRPr="00512505">
        <w:rPr>
          <w:rFonts w:ascii="Times New Roman" w:hAnsi="Times New Roman" w:cs="Times New Roman"/>
          <w:sz w:val="28"/>
          <w:szCs w:val="28"/>
          <w:lang w:val="kk-KZ"/>
        </w:rPr>
        <w:t xml:space="preserve"> түзуін В нүктесінде жанайтын шеңберді қарастырайық. Осы шеңбер ізделінді шеңбер екенін көрсету қиын емес.</w:t>
      </w:r>
    </w:p>
    <w:p w14:paraId="516CA6EC" w14:textId="77777777" w:rsidR="00BB3D3E" w:rsidRPr="00512505" w:rsidRDefault="00BB3D3E" w:rsidP="00BB3D3E">
      <w:pPr>
        <w:spacing w:after="0" w:line="240" w:lineRule="auto"/>
        <w:ind w:firstLine="709"/>
        <w:jc w:val="both"/>
        <w:rPr>
          <w:rFonts w:ascii="Times New Roman" w:hAnsi="Times New Roman" w:cs="Times New Roman"/>
          <w:sz w:val="28"/>
          <w:szCs w:val="28"/>
          <w:lang w:val="kk-KZ"/>
        </w:rPr>
      </w:pPr>
    </w:p>
    <w:p w14:paraId="504C87AC" w14:textId="77777777" w:rsidR="00BB3D3E" w:rsidRPr="00512505" w:rsidRDefault="00BB3D3E" w:rsidP="00BB3D3E">
      <w:pPr>
        <w:spacing w:after="0" w:line="240" w:lineRule="auto"/>
        <w:jc w:val="center"/>
        <w:rPr>
          <w:rFonts w:ascii="Times New Roman" w:hAnsi="Times New Roman" w:cs="Times New Roman"/>
          <w:iCs/>
          <w:sz w:val="28"/>
          <w:szCs w:val="28"/>
          <w:lang w:val="kk-KZ"/>
        </w:rPr>
      </w:pPr>
      <w:r w:rsidRPr="00512505">
        <w:rPr>
          <w:rFonts w:ascii="Times New Roman" w:hAnsi="Times New Roman" w:cs="Times New Roman"/>
          <w:iCs/>
          <w:noProof/>
          <w:sz w:val="28"/>
          <w:szCs w:val="28"/>
          <w:lang w:eastAsia="ru-RU"/>
        </w:rPr>
        <w:lastRenderedPageBreak/>
        <w:drawing>
          <wp:inline distT="0" distB="0" distL="0" distR="0" wp14:anchorId="6D00ECA1" wp14:editId="5782C89C">
            <wp:extent cx="3275628" cy="4474029"/>
            <wp:effectExtent l="0" t="0" r="1270" b="3175"/>
            <wp:docPr id="7177" name="Рисунок 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271455" cy="4468329"/>
                    </a:xfrm>
                    <a:prstGeom prst="rect">
                      <a:avLst/>
                    </a:prstGeom>
                    <a:noFill/>
                    <a:ln>
                      <a:noFill/>
                    </a:ln>
                  </pic:spPr>
                </pic:pic>
              </a:graphicData>
            </a:graphic>
          </wp:inline>
        </w:drawing>
      </w:r>
    </w:p>
    <w:p w14:paraId="792370CF" w14:textId="77777777" w:rsidR="001A33B4" w:rsidRPr="00512505" w:rsidRDefault="001A33B4" w:rsidP="00BB3D3E">
      <w:pPr>
        <w:spacing w:after="0" w:line="240" w:lineRule="auto"/>
        <w:jc w:val="center"/>
        <w:rPr>
          <w:rFonts w:ascii="Times New Roman" w:hAnsi="Times New Roman" w:cs="Times New Roman"/>
          <w:iCs/>
          <w:sz w:val="28"/>
          <w:szCs w:val="28"/>
          <w:lang w:val="kk-KZ"/>
        </w:rPr>
      </w:pPr>
    </w:p>
    <w:p w14:paraId="22FDA675" w14:textId="58CADA3E" w:rsidR="00BB3D3E" w:rsidRPr="00512505" w:rsidRDefault="005F1344" w:rsidP="00BB3D3E">
      <w:pPr>
        <w:spacing w:after="0" w:line="240" w:lineRule="auto"/>
        <w:jc w:val="center"/>
        <w:rPr>
          <w:rFonts w:ascii="Times New Roman" w:hAnsi="Times New Roman" w:cs="Times New Roman"/>
          <w:iCs/>
          <w:sz w:val="28"/>
          <w:szCs w:val="28"/>
          <w:lang w:val="kk-KZ"/>
        </w:rPr>
      </w:pPr>
      <w:r w:rsidRPr="00512505">
        <w:rPr>
          <w:rFonts w:ascii="Times New Roman" w:hAnsi="Times New Roman" w:cs="Times New Roman"/>
          <w:iCs/>
          <w:sz w:val="28"/>
          <w:szCs w:val="28"/>
          <w:lang w:val="kk-KZ"/>
        </w:rPr>
        <w:t xml:space="preserve">Сурет </w:t>
      </w:r>
      <w:r w:rsidR="009C0F4B" w:rsidRPr="00512505">
        <w:rPr>
          <w:rFonts w:ascii="Times New Roman" w:hAnsi="Times New Roman" w:cs="Times New Roman"/>
          <w:iCs/>
          <w:sz w:val="28"/>
          <w:szCs w:val="28"/>
          <w:lang w:val="kk-KZ"/>
        </w:rPr>
        <w:t>82</w:t>
      </w:r>
      <w:r w:rsidR="001A33B4" w:rsidRPr="00512505">
        <w:rPr>
          <w:rFonts w:ascii="Times New Roman" w:hAnsi="Times New Roman" w:cs="Times New Roman"/>
          <w:iCs/>
          <w:sz w:val="28"/>
          <w:szCs w:val="28"/>
          <w:lang w:val="kk-KZ"/>
        </w:rPr>
        <w:t xml:space="preserve"> - </w:t>
      </w:r>
      <w:r w:rsidR="001A33B4" w:rsidRPr="00512505">
        <w:rPr>
          <w:rFonts w:ascii="Times New Roman" w:hAnsi="Times New Roman" w:cs="Times New Roman"/>
          <w:i/>
          <w:iCs/>
          <w:sz w:val="28"/>
          <w:szCs w:val="28"/>
          <w:lang w:val="kk-KZ"/>
        </w:rPr>
        <w:t>АВС</w:t>
      </w:r>
      <w:r w:rsidR="001A33B4" w:rsidRPr="00512505">
        <w:rPr>
          <w:rFonts w:ascii="Times New Roman" w:hAnsi="Times New Roman" w:cs="Times New Roman"/>
          <w:sz w:val="28"/>
          <w:szCs w:val="28"/>
          <w:lang w:val="kk-KZ"/>
        </w:rPr>
        <w:t xml:space="preserve"> үшбұрышы</w:t>
      </w:r>
    </w:p>
    <w:p w14:paraId="328CC357" w14:textId="77777777" w:rsidR="00A370F5" w:rsidRPr="00512505" w:rsidRDefault="00A370F5" w:rsidP="00BB3D3E">
      <w:pPr>
        <w:spacing w:after="0" w:line="240" w:lineRule="auto"/>
        <w:ind w:firstLine="709"/>
        <w:jc w:val="both"/>
        <w:rPr>
          <w:rFonts w:ascii="Cambria Math" w:hAnsi="Cambria Math" w:cs="Cambria Math"/>
          <w:sz w:val="28"/>
          <w:szCs w:val="28"/>
          <w:lang w:val="kk-KZ"/>
        </w:rPr>
      </w:pPr>
    </w:p>
    <w:p w14:paraId="17784E43" w14:textId="77777777" w:rsidR="00A10E34" w:rsidRPr="00512505" w:rsidRDefault="00A10E34"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Жоғары сыныптарда геометрия курсын оқытуда кеңістіктік фигуралар және олардың қасиеттері туралы білім жүйесін қалыптастыру үшін жазық және кеңістіктік фигураларды танып білуі, есептеуге, дәлелдеуге және салуға арналған есептерді шығара білуі, нақтылы объектіні бір немесе бірнеше фигуралар түрінде бере білуі, геометриялық және практикалық мазмұнды есептерді шешуде алгебраны және тригонометрияны, геометриялық әдістерді қолдана білуі маңызды.</w:t>
      </w:r>
    </w:p>
    <w:p w14:paraId="7D5F1AC8" w14:textId="77777777" w:rsidR="00A10E34" w:rsidRPr="00512505" w:rsidRDefault="00A10E34"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Планиметрия курсынан стереометрияны оқуға көшу оқушыларға үлкен қиындықтар туғызады және олар осы курста белгілі алгоритмдердің жоқтығымен (әрбір есеп пен әрбір теорема жаңа ретінде шешіліп, дәлелденеді) және оқушылардың кеңістіктік түсініктерінің дамымағандығымен байланысты.</w:t>
      </w:r>
    </w:p>
    <w:p w14:paraId="44935E92" w14:textId="77777777" w:rsidR="00A10E34" w:rsidRPr="00512505" w:rsidRDefault="00A10E34"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Мектеп бітірушілердің ұлттық бірыңғай тестілеуден өту нәтижелерін талдау барысында олардың стереометриялық есептерді шешуде жіберілетін ең типтік қателерді анықтауға мүмкіндік берді:</w:t>
      </w:r>
    </w:p>
    <w:p w14:paraId="649FE0E0" w14:textId="77777777" w:rsidR="00A10E34" w:rsidRPr="00512505" w:rsidRDefault="00A10E34"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оқушылар теоремалардың тұжырымдарын білмейді және оларды есептер шығаруда, әсіресе планиметрия курсында қолдана алмайды;</w:t>
      </w:r>
    </w:p>
    <w:p w14:paraId="6482E969" w14:textId="77777777" w:rsidR="00A10E34" w:rsidRPr="00512505" w:rsidRDefault="00A10E34"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іштей және сызылған шеңберлердің центрі не болатынын білмейді;</w:t>
      </w:r>
    </w:p>
    <w:p w14:paraId="0D413A8A" w14:textId="77777777" w:rsidR="00A10E34" w:rsidRPr="00512505" w:rsidRDefault="00A10E34"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қосымша салуларды, әсіресе фигураның сыртқы аймағында орындай  білмейді;</w:t>
      </w:r>
    </w:p>
    <w:p w14:paraId="1A6F67FF" w14:textId="77777777" w:rsidR="00A10E34" w:rsidRPr="00512505" w:rsidRDefault="00A10E34"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жазықтықта үлкен фигураларды дұрыс кескіндей білмейді;</w:t>
      </w:r>
    </w:p>
    <w:p w14:paraId="3EF56D64" w14:textId="77777777" w:rsidR="00A10E34" w:rsidRPr="00512505" w:rsidRDefault="00A10E34"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lastRenderedPageBreak/>
        <w:t>- қырлары тең және табанына бірдей бұрышпен көлбейтін (пирамида биіктігінің табаны – табанының сырттай сызылған шеңбердің центрі), жақтары табанына бірдей бұрышпен көлбейтін (пирамиданың биіктігі - табанына іштей сызылған шеңбердің центрі) пирамиданың қасиеттерін білмейді;</w:t>
      </w:r>
    </w:p>
    <w:p w14:paraId="6872614E" w14:textId="77777777" w:rsidR="00A10E34" w:rsidRPr="00512505" w:rsidRDefault="00A10E34"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стереометриядағы көптеген қателіктердің негізінде кеңістіктегі түзулер мен жазықтықтардың өзара орналасуы туралы (әсіресе түзу мен жазықтық арасындағы бұрышты табу және жазықтықтардың арасындағы бұрышты табу) білмейді;</w:t>
      </w:r>
    </w:p>
    <w:p w14:paraId="070BCE39" w14:textId="77777777" w:rsidR="00A10E34" w:rsidRPr="00512505" w:rsidRDefault="00A10E34"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стереометриялық есептерді шығаруда тригонометрияны қолдануды білмейді;</w:t>
      </w:r>
    </w:p>
    <w:p w14:paraId="6AF30EDC" w14:textId="77777777" w:rsidR="00A10E34" w:rsidRPr="00512505" w:rsidRDefault="00A10E34"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көпжақтар мен айналу денелерінің қималары салуды білмейді;</w:t>
      </w:r>
    </w:p>
    <w:p w14:paraId="098E09EF" w14:textId="77777777" w:rsidR="00A10E34" w:rsidRPr="00512505" w:rsidRDefault="00A10E34"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фигураның көрінетін және көрінбейтін сызықтарын салу дағдылары жоқ;</w:t>
      </w:r>
    </w:p>
    <w:p w14:paraId="291FBA9E" w14:textId="77777777" w:rsidR="00A10E34" w:rsidRPr="00512505" w:rsidRDefault="00A10E34"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айқас түзулердің қиылысу нүктесін жиі қате іздеуі;</w:t>
      </w:r>
    </w:p>
    <w:p w14:paraId="4146F9FE" w14:textId="77777777" w:rsidR="00A10E34" w:rsidRPr="00512505" w:rsidRDefault="00A10E34"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сызбада фигураны дұрыс орналастыру мүмкіндігі қалыптаспаған;</w:t>
      </w:r>
    </w:p>
    <w:p w14:paraId="5AF160C2" w14:textId="77777777" w:rsidR="00A10E34" w:rsidRPr="00512505" w:rsidRDefault="00A10E34"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геометриялық дененің кескінін салғанда оқулықтағы және мұғалім ұсынған сызбаларға еліктеуге бейім, бірақ жаңа жағдайда үлкен фигураны бейнелеуде үлкен қиындықтарға тап болады;</w:t>
      </w:r>
    </w:p>
    <w:p w14:paraId="7919EA5C" w14:textId="77777777" w:rsidR="00A10E34" w:rsidRPr="00512505" w:rsidRDefault="00A10E34"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жазықтықтардың қиылысу сызығын салуды, нүктенің түзудегі және жазықтықтағы проекциясын, түзудің жазықтықтағы проекциясын табуды білмейді;</w:t>
      </w:r>
    </w:p>
    <w:p w14:paraId="7240BD3C" w14:textId="77777777" w:rsidR="00A10E34" w:rsidRPr="00512505" w:rsidRDefault="00A10E34"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кеңістіктік түсініктері нашар дамыған, әсіресе іштей сызылған және сырттай сызылған көпжақтар мен айналу денелері жағдайында.</w:t>
      </w:r>
    </w:p>
    <w:p w14:paraId="38A8A3B4" w14:textId="77777777" w:rsidR="00A10E34" w:rsidRPr="00512505" w:rsidRDefault="00A10E34"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Осы көрсетілген кемшіліктерді түзету мақсатында стереометрия курсында оқушылардың кеңістік түсініктерін дамыту, ең алдымен, оқушылардың бастауыш мектептегі пропедевтикалық геометрия элементтерінде және планиметрияның жүйелі курсында алған кеңістік түсініктерінің қорын айтарлықтай толықтыру арқылы жүзеге асуы керек.</w:t>
      </w:r>
    </w:p>
    <w:p w14:paraId="389D0270" w14:textId="77777777" w:rsidR="00A10E34" w:rsidRPr="00512505" w:rsidRDefault="00A10E34"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Есептерді шығару барысында оқушылар қосымша сызбаларды салу, қандай формуланы пайдалану керектігін, яғни геометриялық фигураның оның өлшемімен байланысын анықтап алуы керек. Кейін есептің шартына байланысты немесе формулаға қажетті барлық мәндерін тауып, формула бойынша есептеледі.</w:t>
      </w:r>
    </w:p>
    <w:p w14:paraId="7A73588D" w14:textId="3E3F04E5" w:rsidR="00A10E34" w:rsidRPr="00512505" w:rsidRDefault="00A10E34"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Стереометрияны үйрену кезінде мұғалім сызбаны орындауға аз уақыт пен көңіл бөледі. Кейде қателіктерді байқамай, ең ұтымды шешім үшін кеңістіктегі фигураның орнын таңдауға назар аудармайды, оқушылармен тапсырма сызбасын талқыламай, бірден оны құруға кіріседі, сызбаны орындау техникасына назар аудармайды. Сондықтан оқушылар есепті шешудегі сызбаның маңыздылығын түсінбестен, сурет салуда қателіктер жібереді, нәтижесінде стереометриялық есептерді одан әрі шешуді қиындатады.</w:t>
      </w:r>
    </w:p>
    <w:p w14:paraId="09988E50" w14:textId="01DC6269" w:rsidR="00581E96" w:rsidRPr="00512505" w:rsidRDefault="00FA5836"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2021 жылдан бастап </w:t>
      </w:r>
      <w:r w:rsidR="00581E96" w:rsidRPr="00512505">
        <w:rPr>
          <w:rFonts w:ascii="Times New Roman" w:hAnsi="Times New Roman" w:cs="Times New Roman"/>
          <w:sz w:val="28"/>
          <w:szCs w:val="28"/>
          <w:lang w:val="kk-KZ"/>
        </w:rPr>
        <w:t xml:space="preserve">ұлттық бірыңғай тестілеуге </w:t>
      </w:r>
      <w:r w:rsidR="008506F2" w:rsidRPr="00512505">
        <w:rPr>
          <w:rFonts w:ascii="Times New Roman" w:hAnsi="Times New Roman" w:cs="Times New Roman"/>
          <w:sz w:val="28"/>
          <w:szCs w:val="28"/>
          <w:lang w:val="kk-KZ"/>
        </w:rPr>
        <w:t xml:space="preserve">математикадан тест тапсырмалары ішіне геометриядан контекстік есептерді қосып жүргені белгілі. </w:t>
      </w:r>
      <w:r w:rsidR="00497BF2" w:rsidRPr="00512505">
        <w:rPr>
          <w:rFonts w:ascii="Times New Roman" w:hAnsi="Times New Roman" w:cs="Times New Roman"/>
          <w:sz w:val="28"/>
          <w:szCs w:val="28"/>
          <w:lang w:val="kk-KZ"/>
        </w:rPr>
        <w:t xml:space="preserve">Есептердің мәні мен мазмұны бойынша PISA халықаралық зерттеуінде қолданылатын тапсырмаларға жақын. </w:t>
      </w:r>
      <w:r w:rsidR="008506F2" w:rsidRPr="00512505">
        <w:rPr>
          <w:rFonts w:ascii="Times New Roman" w:hAnsi="Times New Roman" w:cs="Times New Roman"/>
          <w:sz w:val="28"/>
          <w:szCs w:val="28"/>
          <w:lang w:val="kk-KZ"/>
        </w:rPr>
        <w:t>Бұл оқушылардың функционалдық сауаттылығының қалыптасу деңгейін анықтауға бағытталған.</w:t>
      </w:r>
      <w:r w:rsidR="00497BF2" w:rsidRPr="00512505">
        <w:rPr>
          <w:rFonts w:ascii="Times New Roman" w:hAnsi="Times New Roman" w:cs="Times New Roman"/>
          <w:sz w:val="28"/>
          <w:szCs w:val="28"/>
          <w:lang w:val="kk-KZ"/>
        </w:rPr>
        <w:t xml:space="preserve"> Оқу мақсатының бірі – оқушыны танымдық әрекетке ынталандыру және қолдау.</w:t>
      </w:r>
    </w:p>
    <w:p w14:paraId="3C983F92" w14:textId="0C3B9916" w:rsidR="00581E96" w:rsidRPr="00512505" w:rsidRDefault="005428D2"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lastRenderedPageBreak/>
        <w:t>41-суретте көрсетілген 2022 жылғы математика пәні бойынша ҰБТ тапсыру көрсеткіштеріне қарайтын болсақ, оқушыларымыздың</w:t>
      </w:r>
      <w:r w:rsidR="002E7865" w:rsidRPr="00512505">
        <w:rPr>
          <w:rFonts w:ascii="Times New Roman" w:hAnsi="Times New Roman" w:cs="Times New Roman"/>
          <w:sz w:val="28"/>
          <w:szCs w:val="28"/>
          <w:lang w:val="kk-KZ"/>
        </w:rPr>
        <w:t>, әсіресе қазақ тілінде оқитын мектеп түлектерінің</w:t>
      </w:r>
      <w:r w:rsidRPr="00512505">
        <w:rPr>
          <w:rFonts w:ascii="Times New Roman" w:hAnsi="Times New Roman" w:cs="Times New Roman"/>
          <w:sz w:val="28"/>
          <w:szCs w:val="28"/>
          <w:lang w:val="kk-KZ"/>
        </w:rPr>
        <w:t xml:space="preserve"> контекстік </w:t>
      </w:r>
      <w:r w:rsidR="009262C3" w:rsidRPr="00512505">
        <w:rPr>
          <w:rFonts w:ascii="Times New Roman" w:hAnsi="Times New Roman" w:cs="Times New Roman"/>
          <w:sz w:val="28"/>
          <w:szCs w:val="28"/>
          <w:lang w:val="kk-KZ"/>
        </w:rPr>
        <w:t xml:space="preserve">тапсырмалар негізінде білім, білік және дағдыларды қолдануы </w:t>
      </w:r>
      <w:r w:rsidRPr="00512505">
        <w:rPr>
          <w:rFonts w:ascii="Times New Roman" w:hAnsi="Times New Roman" w:cs="Times New Roman"/>
          <w:sz w:val="28"/>
          <w:szCs w:val="28"/>
          <w:lang w:val="kk-KZ"/>
        </w:rPr>
        <w:t>жоғары деңгейде деп айта алмаймыз.</w:t>
      </w:r>
    </w:p>
    <w:p w14:paraId="04B02ACB" w14:textId="764E28C3" w:rsidR="00C720E2" w:rsidRPr="00512505" w:rsidRDefault="00E56022" w:rsidP="00497BF2">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Сондықтан геометрия сабақтарында оның практикалық бағытын күшейтуге септігін тигізетін қолданбалы есептерді, оның ішінде контекстік тапсырмаларды шығаруға үйретудің қажеттілігі бар.</w:t>
      </w:r>
      <w:r w:rsidR="003F6FC9" w:rsidRPr="00512505">
        <w:rPr>
          <w:rFonts w:ascii="Times New Roman" w:hAnsi="Times New Roman" w:cs="Times New Roman"/>
          <w:sz w:val="28"/>
          <w:szCs w:val="28"/>
          <w:lang w:val="kk-KZ"/>
        </w:rPr>
        <w:t xml:space="preserve"> </w:t>
      </w:r>
      <w:r w:rsidR="00497BF2" w:rsidRPr="00512505">
        <w:rPr>
          <w:rFonts w:ascii="Times New Roman" w:hAnsi="Times New Roman" w:cs="Times New Roman"/>
          <w:sz w:val="28"/>
          <w:szCs w:val="28"/>
          <w:lang w:val="kk-KZ"/>
        </w:rPr>
        <w:t xml:space="preserve">Мұндай есептер геометрия мазмұнын </w:t>
      </w:r>
      <w:r w:rsidR="00C720E2" w:rsidRPr="00512505">
        <w:rPr>
          <w:rFonts w:ascii="Times New Roman" w:hAnsi="Times New Roman" w:cs="Times New Roman"/>
          <w:sz w:val="28"/>
          <w:szCs w:val="28"/>
          <w:lang w:val="kk-KZ"/>
        </w:rPr>
        <w:t xml:space="preserve">адам өмірі мен қызметінің әртүрлі аспектілерімен байланысын көрсететін тапсырмалар </w:t>
      </w:r>
      <w:r w:rsidR="00497BF2" w:rsidRPr="00512505">
        <w:rPr>
          <w:rFonts w:ascii="Times New Roman" w:hAnsi="Times New Roman" w:cs="Times New Roman"/>
          <w:sz w:val="28"/>
          <w:szCs w:val="28"/>
          <w:lang w:val="kk-KZ"/>
        </w:rPr>
        <w:t xml:space="preserve">деп </w:t>
      </w:r>
      <w:r w:rsidR="00C720E2" w:rsidRPr="00512505">
        <w:rPr>
          <w:rFonts w:ascii="Times New Roman" w:hAnsi="Times New Roman" w:cs="Times New Roman"/>
          <w:sz w:val="28"/>
          <w:szCs w:val="28"/>
          <w:lang w:val="kk-KZ"/>
        </w:rPr>
        <w:t>түсін</w:t>
      </w:r>
      <w:r w:rsidR="00497BF2" w:rsidRPr="00512505">
        <w:rPr>
          <w:rFonts w:ascii="Times New Roman" w:hAnsi="Times New Roman" w:cs="Times New Roman"/>
          <w:sz w:val="28"/>
          <w:szCs w:val="28"/>
          <w:lang w:val="kk-KZ"/>
        </w:rPr>
        <w:t>еміз</w:t>
      </w:r>
      <w:r w:rsidR="00C720E2" w:rsidRPr="00512505">
        <w:rPr>
          <w:rFonts w:ascii="Times New Roman" w:hAnsi="Times New Roman" w:cs="Times New Roman"/>
          <w:sz w:val="28"/>
          <w:szCs w:val="28"/>
          <w:lang w:val="kk-KZ"/>
        </w:rPr>
        <w:t>.</w:t>
      </w:r>
    </w:p>
    <w:p w14:paraId="75665A2D" w14:textId="36AC59B6" w:rsidR="00C720E2" w:rsidRPr="00512505" w:rsidRDefault="00497BF2" w:rsidP="00C720E2">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Контекстік есептер білімді қолдану қабілетін бағалайды, оларды дайын алгоритмдер арқылы шығару мүмкін емес, сондықтан оқушылар </w:t>
      </w:r>
      <w:r w:rsidR="00C720E2" w:rsidRPr="00512505">
        <w:rPr>
          <w:rFonts w:ascii="Times New Roman" w:hAnsi="Times New Roman" w:cs="Times New Roman"/>
          <w:sz w:val="28"/>
          <w:szCs w:val="28"/>
          <w:lang w:val="kk-KZ"/>
        </w:rPr>
        <w:t xml:space="preserve">сәтті </w:t>
      </w:r>
      <w:r w:rsidRPr="00512505">
        <w:rPr>
          <w:rFonts w:ascii="Times New Roman" w:hAnsi="Times New Roman" w:cs="Times New Roman"/>
          <w:sz w:val="28"/>
          <w:szCs w:val="28"/>
          <w:lang w:val="kk-KZ"/>
        </w:rPr>
        <w:t>шығару үшін оқу материалын</w:t>
      </w:r>
      <w:r w:rsidR="00C720E2" w:rsidRPr="00512505">
        <w:rPr>
          <w:rFonts w:ascii="Times New Roman" w:hAnsi="Times New Roman" w:cs="Times New Roman"/>
          <w:sz w:val="28"/>
          <w:szCs w:val="28"/>
          <w:lang w:val="kk-KZ"/>
        </w:rPr>
        <w:t xml:space="preserve"> жақсы білу</w:t>
      </w:r>
      <w:r w:rsidRPr="00512505">
        <w:rPr>
          <w:rFonts w:ascii="Times New Roman" w:hAnsi="Times New Roman" w:cs="Times New Roman"/>
          <w:sz w:val="28"/>
          <w:szCs w:val="28"/>
          <w:lang w:val="kk-KZ"/>
        </w:rPr>
        <w:t>і</w:t>
      </w:r>
      <w:r w:rsidR="00C720E2" w:rsidRPr="00512505">
        <w:rPr>
          <w:rFonts w:ascii="Times New Roman" w:hAnsi="Times New Roman" w:cs="Times New Roman"/>
          <w:sz w:val="28"/>
          <w:szCs w:val="28"/>
          <w:lang w:val="kk-KZ"/>
        </w:rPr>
        <w:t xml:space="preserve"> керек және алынған білімді есепте сипатталған жағдайда қолдану</w:t>
      </w:r>
      <w:r w:rsidRPr="00512505">
        <w:rPr>
          <w:rFonts w:ascii="Times New Roman" w:hAnsi="Times New Roman" w:cs="Times New Roman"/>
          <w:sz w:val="28"/>
          <w:szCs w:val="28"/>
          <w:lang w:val="kk-KZ"/>
        </w:rPr>
        <w:t>ы</w:t>
      </w:r>
      <w:r w:rsidR="00C720E2" w:rsidRPr="00512505">
        <w:rPr>
          <w:rFonts w:ascii="Times New Roman" w:hAnsi="Times New Roman" w:cs="Times New Roman"/>
          <w:sz w:val="28"/>
          <w:szCs w:val="28"/>
          <w:lang w:val="kk-KZ"/>
        </w:rPr>
        <w:t xml:space="preserve"> керек.</w:t>
      </w:r>
    </w:p>
    <w:p w14:paraId="31C30254" w14:textId="76A040AA" w:rsidR="00E63B1F" w:rsidRPr="00512505" w:rsidRDefault="00E63B1F" w:rsidP="00E63B1F">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Оқушылар контекстік есептерді шығару барысында кейбір қиындықтарға тап болады. Бұл қиындықтардың негізгі себептері:</w:t>
      </w:r>
    </w:p>
    <w:p w14:paraId="213D1DFE" w14:textId="571C05CC" w:rsidR="00E63B1F" w:rsidRPr="00512505" w:rsidRDefault="00E63B1F" w:rsidP="00E63B1F">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 </w:t>
      </w:r>
      <w:r w:rsidR="00081C91" w:rsidRPr="00512505">
        <w:rPr>
          <w:rFonts w:ascii="Times New Roman" w:hAnsi="Times New Roman" w:cs="Times New Roman"/>
          <w:sz w:val="28"/>
          <w:szCs w:val="28"/>
          <w:lang w:val="kk-KZ"/>
        </w:rPr>
        <w:t>оқушылар</w:t>
      </w:r>
      <w:r w:rsidRPr="00512505">
        <w:rPr>
          <w:rFonts w:ascii="Times New Roman" w:hAnsi="Times New Roman" w:cs="Times New Roman"/>
          <w:sz w:val="28"/>
          <w:szCs w:val="28"/>
          <w:lang w:val="kk-KZ"/>
        </w:rPr>
        <w:t xml:space="preserve"> </w:t>
      </w:r>
      <w:r w:rsidR="00081C91" w:rsidRPr="00512505">
        <w:rPr>
          <w:rFonts w:ascii="Times New Roman" w:hAnsi="Times New Roman" w:cs="Times New Roman"/>
          <w:sz w:val="28"/>
          <w:szCs w:val="28"/>
          <w:lang w:val="kk-KZ"/>
        </w:rPr>
        <w:t>есептің шартын</w:t>
      </w:r>
      <w:r w:rsidRPr="00512505">
        <w:rPr>
          <w:rFonts w:ascii="Times New Roman" w:hAnsi="Times New Roman" w:cs="Times New Roman"/>
          <w:sz w:val="28"/>
          <w:szCs w:val="28"/>
          <w:lang w:val="kk-KZ"/>
        </w:rPr>
        <w:t xml:space="preserve"> танып, ондағы берілген мен ізделетінді анықтауды білмейді;</w:t>
      </w:r>
    </w:p>
    <w:p w14:paraId="40B46C12" w14:textId="4247252E" w:rsidR="00E63B1F" w:rsidRPr="00512505" w:rsidRDefault="00E63B1F" w:rsidP="00E63B1F">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 </w:t>
      </w:r>
      <w:r w:rsidR="00081C91" w:rsidRPr="00512505">
        <w:rPr>
          <w:rFonts w:ascii="Times New Roman" w:hAnsi="Times New Roman" w:cs="Times New Roman"/>
          <w:sz w:val="28"/>
          <w:szCs w:val="28"/>
          <w:lang w:val="kk-KZ"/>
        </w:rPr>
        <w:t xml:space="preserve">оқушылар </w:t>
      </w:r>
      <w:r w:rsidRPr="00512505">
        <w:rPr>
          <w:rFonts w:ascii="Times New Roman" w:hAnsi="Times New Roman" w:cs="Times New Roman"/>
          <w:sz w:val="28"/>
          <w:szCs w:val="28"/>
          <w:lang w:val="kk-KZ"/>
        </w:rPr>
        <w:t xml:space="preserve">есептің шешімін іздестіру кезінде </w:t>
      </w:r>
      <w:r w:rsidR="00081C91" w:rsidRPr="00512505">
        <w:rPr>
          <w:rFonts w:ascii="Times New Roman" w:hAnsi="Times New Roman" w:cs="Times New Roman"/>
          <w:sz w:val="28"/>
          <w:szCs w:val="28"/>
          <w:lang w:val="kk-KZ"/>
        </w:rPr>
        <w:t xml:space="preserve">есепті шығаруға қажетті әдісті емес, кез келген </w:t>
      </w:r>
      <w:r w:rsidRPr="00512505">
        <w:rPr>
          <w:rFonts w:ascii="Times New Roman" w:hAnsi="Times New Roman" w:cs="Times New Roman"/>
          <w:sz w:val="28"/>
          <w:szCs w:val="28"/>
          <w:lang w:val="kk-KZ"/>
        </w:rPr>
        <w:t>дайын әдіс</w:t>
      </w:r>
      <w:r w:rsidR="00081C91" w:rsidRPr="00512505">
        <w:rPr>
          <w:rFonts w:ascii="Times New Roman" w:hAnsi="Times New Roman" w:cs="Times New Roman"/>
          <w:sz w:val="28"/>
          <w:szCs w:val="28"/>
          <w:lang w:val="kk-KZ"/>
        </w:rPr>
        <w:t>ті</w:t>
      </w:r>
      <w:r w:rsidRPr="00512505">
        <w:rPr>
          <w:rFonts w:ascii="Times New Roman" w:hAnsi="Times New Roman" w:cs="Times New Roman"/>
          <w:sz w:val="28"/>
          <w:szCs w:val="28"/>
          <w:lang w:val="kk-KZ"/>
        </w:rPr>
        <w:t xml:space="preserve"> қолдануға ұмтылады;</w:t>
      </w:r>
    </w:p>
    <w:p w14:paraId="237AC6D5" w14:textId="77777777" w:rsidR="00081C91" w:rsidRPr="00512505" w:rsidRDefault="00E63B1F" w:rsidP="00E63B1F">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 </w:t>
      </w:r>
      <w:r w:rsidR="00081C91" w:rsidRPr="00512505">
        <w:rPr>
          <w:rFonts w:ascii="Times New Roman" w:hAnsi="Times New Roman" w:cs="Times New Roman"/>
          <w:sz w:val="28"/>
          <w:szCs w:val="28"/>
          <w:lang w:val="kk-KZ"/>
        </w:rPr>
        <w:t>оқушылар</w:t>
      </w:r>
      <w:r w:rsidRPr="00512505">
        <w:rPr>
          <w:rFonts w:ascii="Times New Roman" w:hAnsi="Times New Roman" w:cs="Times New Roman"/>
          <w:sz w:val="28"/>
          <w:szCs w:val="28"/>
          <w:lang w:val="kk-KZ"/>
        </w:rPr>
        <w:t xml:space="preserve"> </w:t>
      </w:r>
      <w:r w:rsidR="00081C91" w:rsidRPr="00512505">
        <w:rPr>
          <w:rFonts w:ascii="Times New Roman" w:hAnsi="Times New Roman" w:cs="Times New Roman"/>
          <w:sz w:val="28"/>
          <w:szCs w:val="28"/>
          <w:lang w:val="kk-KZ"/>
        </w:rPr>
        <w:t>мәтіннің математикалық моделін құрастыра алмайды;</w:t>
      </w:r>
    </w:p>
    <w:p w14:paraId="64A2BD5D" w14:textId="3799E3FD" w:rsidR="00E63B1F" w:rsidRPr="00512505" w:rsidRDefault="00081C91" w:rsidP="00E63B1F">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болжамды</w:t>
      </w:r>
      <w:r w:rsidR="00E63B1F" w:rsidRPr="00512505">
        <w:rPr>
          <w:rFonts w:ascii="Times New Roman" w:hAnsi="Times New Roman" w:cs="Times New Roman"/>
          <w:sz w:val="28"/>
          <w:szCs w:val="28"/>
          <w:lang w:val="kk-KZ"/>
        </w:rPr>
        <w:t xml:space="preserve"> шарттармен байланыстыруды білмейді;</w:t>
      </w:r>
    </w:p>
    <w:p w14:paraId="2DB28E9C" w14:textId="0D7EBCCF" w:rsidR="00E63B1F" w:rsidRPr="00512505" w:rsidRDefault="00081C91" w:rsidP="00E63B1F">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л</w:t>
      </w:r>
      <w:r w:rsidR="00E63B1F" w:rsidRPr="00512505">
        <w:rPr>
          <w:rFonts w:ascii="Times New Roman" w:hAnsi="Times New Roman" w:cs="Times New Roman"/>
          <w:sz w:val="28"/>
          <w:szCs w:val="28"/>
          <w:lang w:val="kk-KZ"/>
        </w:rPr>
        <w:t>огикалық ойлауы нашар дамыған.</w:t>
      </w:r>
    </w:p>
    <w:p w14:paraId="3F2FE509" w14:textId="24E9549E" w:rsidR="00282F07" w:rsidRPr="00512505" w:rsidRDefault="00282F07" w:rsidP="00282F07">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Мектептегі геометрия курсында контекстік есептерді қарастырудың маңыздылығына қарамастан, оларды шығару жолдарын үйрету үшін мұғалімдердің оқытуға уақыты жеткіліксіз. Сондықтан мұндай есептер немесе ұқсас есептер жүйелі емес, эпизодтық түрде қарастырылады. Бірақ жаңа типтегі есептерді геометрия сабақтарында немесе мұғалім жаңа материалды енгізген кезде (мысалы, жаңа материалды проблемалық түрде беру барысында) шығару әдістерін, есептерді шығару алгоритмдерін құруға үйреткен жөн</w:t>
      </w:r>
      <w:r w:rsidR="008757E7" w:rsidRPr="00512505">
        <w:rPr>
          <w:rFonts w:ascii="Times New Roman" w:hAnsi="Times New Roman" w:cs="Times New Roman"/>
          <w:sz w:val="28"/>
          <w:szCs w:val="28"/>
          <w:lang w:val="kk-KZ"/>
        </w:rPr>
        <w:t xml:space="preserve"> [</w:t>
      </w:r>
      <w:r w:rsidR="00DE2733" w:rsidRPr="00512505">
        <w:rPr>
          <w:rFonts w:ascii="Times New Roman" w:hAnsi="Times New Roman" w:cs="Times New Roman"/>
          <w:sz w:val="28"/>
          <w:szCs w:val="28"/>
          <w:lang w:val="kk-KZ"/>
        </w:rPr>
        <w:t>187</w:t>
      </w:r>
      <w:r w:rsidR="008757E7"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w:t>
      </w:r>
    </w:p>
    <w:p w14:paraId="1CB3A4E7" w14:textId="0A55511F" w:rsidR="00E56022" w:rsidRPr="00512505" w:rsidRDefault="00081C91"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Сондықтан біз о</w:t>
      </w:r>
      <w:r w:rsidR="00B20975" w:rsidRPr="00512505">
        <w:rPr>
          <w:rFonts w:ascii="Times New Roman" w:hAnsi="Times New Roman" w:cs="Times New Roman"/>
          <w:sz w:val="28"/>
          <w:szCs w:val="28"/>
          <w:lang w:val="kk-KZ"/>
        </w:rPr>
        <w:t>қушыларды геометриядан к</w:t>
      </w:r>
      <w:r w:rsidR="001E0714" w:rsidRPr="00512505">
        <w:rPr>
          <w:rFonts w:ascii="Times New Roman" w:hAnsi="Times New Roman" w:cs="Times New Roman"/>
          <w:sz w:val="28"/>
          <w:szCs w:val="28"/>
          <w:lang w:val="kk-KZ"/>
        </w:rPr>
        <w:t>онтекстік есептерді шығару</w:t>
      </w:r>
      <w:r w:rsidR="00B20975" w:rsidRPr="00512505">
        <w:rPr>
          <w:rFonts w:ascii="Times New Roman" w:hAnsi="Times New Roman" w:cs="Times New Roman"/>
          <w:sz w:val="28"/>
          <w:szCs w:val="28"/>
          <w:lang w:val="kk-KZ"/>
        </w:rPr>
        <w:t xml:space="preserve">ға үйретудің келесідей </w:t>
      </w:r>
      <w:r w:rsidR="000F7A47" w:rsidRPr="00512505">
        <w:rPr>
          <w:rFonts w:ascii="Times New Roman" w:hAnsi="Times New Roman" w:cs="Times New Roman"/>
          <w:sz w:val="28"/>
          <w:szCs w:val="28"/>
          <w:lang w:val="kk-KZ"/>
        </w:rPr>
        <w:t>әдістемесін</w:t>
      </w:r>
      <w:r w:rsidR="00B20975" w:rsidRPr="00512505">
        <w:rPr>
          <w:rFonts w:ascii="Times New Roman" w:hAnsi="Times New Roman" w:cs="Times New Roman"/>
          <w:sz w:val="28"/>
          <w:szCs w:val="28"/>
          <w:lang w:val="kk-KZ"/>
        </w:rPr>
        <w:t xml:space="preserve"> ұсынамыз (</w:t>
      </w:r>
      <w:r w:rsidR="0094049E" w:rsidRPr="00512505">
        <w:rPr>
          <w:rFonts w:ascii="Times New Roman" w:hAnsi="Times New Roman" w:cs="Times New Roman"/>
          <w:sz w:val="28"/>
          <w:szCs w:val="28"/>
          <w:lang w:val="kk-KZ"/>
        </w:rPr>
        <w:t>18</w:t>
      </w:r>
      <w:r w:rsidR="00B20975" w:rsidRPr="00512505">
        <w:rPr>
          <w:rFonts w:ascii="Times New Roman" w:hAnsi="Times New Roman" w:cs="Times New Roman"/>
          <w:sz w:val="28"/>
          <w:szCs w:val="28"/>
          <w:lang w:val="kk-KZ"/>
        </w:rPr>
        <w:t>-кесте).</w:t>
      </w:r>
    </w:p>
    <w:p w14:paraId="17E858F2" w14:textId="77777777" w:rsidR="00543487" w:rsidRPr="00512505" w:rsidRDefault="00543487"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p>
    <w:p w14:paraId="4DCB7015" w14:textId="3911A4DF" w:rsidR="00034CDC" w:rsidRPr="00512505" w:rsidRDefault="00B20975" w:rsidP="00B20975">
      <w:pPr>
        <w:widowControl w:val="0"/>
        <w:tabs>
          <w:tab w:val="left" w:pos="142"/>
          <w:tab w:val="left" w:pos="5387"/>
        </w:tabs>
        <w:spacing w:after="0" w:line="240" w:lineRule="auto"/>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Кесте </w:t>
      </w:r>
      <w:r w:rsidR="0094049E" w:rsidRPr="00512505">
        <w:rPr>
          <w:rFonts w:ascii="Times New Roman" w:hAnsi="Times New Roman" w:cs="Times New Roman"/>
          <w:sz w:val="28"/>
          <w:szCs w:val="28"/>
          <w:lang w:val="kk-KZ"/>
        </w:rPr>
        <w:t>18</w:t>
      </w:r>
      <w:r w:rsidRPr="00512505">
        <w:rPr>
          <w:rFonts w:ascii="Times New Roman" w:hAnsi="Times New Roman" w:cs="Times New Roman"/>
          <w:sz w:val="28"/>
          <w:szCs w:val="28"/>
          <w:lang w:val="kk-KZ"/>
        </w:rPr>
        <w:t xml:space="preserve"> – Геометриядан контекстік есептерді шығарудың </w:t>
      </w:r>
      <w:r w:rsidR="000F7A47" w:rsidRPr="00512505">
        <w:rPr>
          <w:rFonts w:ascii="Times New Roman" w:hAnsi="Times New Roman" w:cs="Times New Roman"/>
          <w:sz w:val="28"/>
          <w:szCs w:val="28"/>
          <w:lang w:val="kk-KZ"/>
        </w:rPr>
        <w:t>әдістемесі</w:t>
      </w:r>
    </w:p>
    <w:p w14:paraId="08F60866" w14:textId="77777777" w:rsidR="00E56022" w:rsidRPr="00512505" w:rsidRDefault="00E56022" w:rsidP="00B20975">
      <w:pPr>
        <w:widowControl w:val="0"/>
        <w:tabs>
          <w:tab w:val="left" w:pos="142"/>
          <w:tab w:val="left" w:pos="5387"/>
        </w:tabs>
        <w:spacing w:after="0" w:line="240" w:lineRule="auto"/>
        <w:contextualSpacing/>
        <w:jc w:val="both"/>
        <w:rPr>
          <w:rFonts w:ascii="Times New Roman" w:hAnsi="Times New Roman" w:cs="Times New Roman"/>
          <w:sz w:val="28"/>
          <w:szCs w:val="28"/>
          <w:lang w:val="kk-KZ"/>
        </w:rPr>
      </w:pPr>
    </w:p>
    <w:tbl>
      <w:tblPr>
        <w:tblStyle w:val="a3"/>
        <w:tblW w:w="5000" w:type="pct"/>
        <w:tblBorders>
          <w:bottom w:val="none" w:sz="0" w:space="0" w:color="auto"/>
        </w:tblBorders>
        <w:tblLook w:val="04A0" w:firstRow="1" w:lastRow="0" w:firstColumn="1" w:lastColumn="0" w:noHBand="0" w:noVBand="1"/>
      </w:tblPr>
      <w:tblGrid>
        <w:gridCol w:w="566"/>
        <w:gridCol w:w="3824"/>
        <w:gridCol w:w="5238"/>
      </w:tblGrid>
      <w:tr w:rsidR="007C7308" w:rsidRPr="00512505" w14:paraId="40DB217E" w14:textId="77777777" w:rsidTr="000D6560">
        <w:tc>
          <w:tcPr>
            <w:tcW w:w="294" w:type="pct"/>
          </w:tcPr>
          <w:p w14:paraId="28ED31CB" w14:textId="7450EA9F" w:rsidR="007C7308" w:rsidRPr="00512505" w:rsidRDefault="007C7308" w:rsidP="00B20975">
            <w:pPr>
              <w:widowControl w:val="0"/>
              <w:tabs>
                <w:tab w:val="left" w:pos="142"/>
                <w:tab w:val="left" w:pos="5387"/>
              </w:tabs>
              <w:contextualSpacing/>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w:t>
            </w:r>
          </w:p>
        </w:tc>
        <w:tc>
          <w:tcPr>
            <w:tcW w:w="1986" w:type="pct"/>
          </w:tcPr>
          <w:p w14:paraId="2E9C10A3" w14:textId="5F45D058" w:rsidR="007C7308" w:rsidRPr="00512505" w:rsidRDefault="007C7308" w:rsidP="007C7308">
            <w:pPr>
              <w:widowControl w:val="0"/>
              <w:tabs>
                <w:tab w:val="left" w:pos="142"/>
                <w:tab w:val="left" w:pos="5387"/>
              </w:tabs>
              <w:contextualSpacing/>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Мұғалімнің іс-әрекеті</w:t>
            </w:r>
          </w:p>
        </w:tc>
        <w:tc>
          <w:tcPr>
            <w:tcW w:w="2720" w:type="pct"/>
          </w:tcPr>
          <w:p w14:paraId="34371987" w14:textId="1456A01B" w:rsidR="007C7308" w:rsidRPr="00512505" w:rsidRDefault="007C7308" w:rsidP="007C7308">
            <w:pPr>
              <w:widowControl w:val="0"/>
              <w:tabs>
                <w:tab w:val="left" w:pos="142"/>
                <w:tab w:val="left" w:pos="5387"/>
              </w:tabs>
              <w:contextualSpacing/>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Оқушының іс-әрекеті</w:t>
            </w:r>
          </w:p>
        </w:tc>
      </w:tr>
      <w:tr w:rsidR="000D6560" w:rsidRPr="00512505" w14:paraId="0B5D627E" w14:textId="77777777" w:rsidTr="000D6560">
        <w:tc>
          <w:tcPr>
            <w:tcW w:w="294" w:type="pct"/>
          </w:tcPr>
          <w:p w14:paraId="0BF29655" w14:textId="049AA774" w:rsidR="000D6560" w:rsidRPr="00512505" w:rsidRDefault="000D6560" w:rsidP="000D6560">
            <w:pPr>
              <w:widowControl w:val="0"/>
              <w:tabs>
                <w:tab w:val="left" w:pos="142"/>
                <w:tab w:val="left" w:pos="5387"/>
              </w:tabs>
              <w:contextualSpacing/>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1</w:t>
            </w:r>
          </w:p>
        </w:tc>
        <w:tc>
          <w:tcPr>
            <w:tcW w:w="1986" w:type="pct"/>
          </w:tcPr>
          <w:p w14:paraId="747E04E8" w14:textId="2AF6D52B" w:rsidR="000D6560" w:rsidRPr="00512505" w:rsidRDefault="000D6560" w:rsidP="000D6560">
            <w:pPr>
              <w:widowControl w:val="0"/>
              <w:tabs>
                <w:tab w:val="left" w:pos="142"/>
                <w:tab w:val="left" w:pos="5387"/>
              </w:tabs>
              <w:contextualSpacing/>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2</w:t>
            </w:r>
          </w:p>
        </w:tc>
        <w:tc>
          <w:tcPr>
            <w:tcW w:w="2720" w:type="pct"/>
          </w:tcPr>
          <w:p w14:paraId="218F23CE" w14:textId="38DBE78E" w:rsidR="000D6560" w:rsidRPr="00512505" w:rsidRDefault="000D6560" w:rsidP="000D6560">
            <w:pPr>
              <w:widowControl w:val="0"/>
              <w:tabs>
                <w:tab w:val="left" w:pos="142"/>
                <w:tab w:val="left" w:pos="5387"/>
              </w:tabs>
              <w:contextualSpacing/>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3</w:t>
            </w:r>
          </w:p>
        </w:tc>
      </w:tr>
      <w:tr w:rsidR="007C7308" w:rsidRPr="00512505" w14:paraId="37FD34E1" w14:textId="77777777" w:rsidTr="000D6560">
        <w:tc>
          <w:tcPr>
            <w:tcW w:w="294" w:type="pct"/>
          </w:tcPr>
          <w:p w14:paraId="31A0A342" w14:textId="72AF45AC" w:rsidR="007C7308" w:rsidRPr="00512505" w:rsidRDefault="007C7308" w:rsidP="00B20975">
            <w:pPr>
              <w:widowControl w:val="0"/>
              <w:tabs>
                <w:tab w:val="left" w:pos="142"/>
                <w:tab w:val="left" w:pos="5387"/>
              </w:tabs>
              <w:contextualSpacing/>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1</w:t>
            </w:r>
          </w:p>
        </w:tc>
        <w:tc>
          <w:tcPr>
            <w:tcW w:w="1986" w:type="pct"/>
          </w:tcPr>
          <w:p w14:paraId="7AA3F590" w14:textId="277C3254" w:rsidR="007C7308" w:rsidRPr="00512505" w:rsidRDefault="00FA5836" w:rsidP="00FA5836">
            <w:pPr>
              <w:widowControl w:val="0"/>
              <w:tabs>
                <w:tab w:val="left" w:pos="142"/>
                <w:tab w:val="left" w:pos="5387"/>
              </w:tabs>
              <w:contextualSpacing/>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Мәтінді (әңгіме, жағдаят) кесте, диаграмма, график, диаграмма және т.б. түрінде береді</w:t>
            </w:r>
          </w:p>
        </w:tc>
        <w:tc>
          <w:tcPr>
            <w:tcW w:w="2720" w:type="pct"/>
          </w:tcPr>
          <w:p w14:paraId="7F10864D" w14:textId="62A38F7D" w:rsidR="007C7308" w:rsidRPr="00512505" w:rsidRDefault="00FA5836" w:rsidP="006D5E12">
            <w:pPr>
              <w:widowControl w:val="0"/>
              <w:tabs>
                <w:tab w:val="left" w:pos="142"/>
                <w:tab w:val="left" w:pos="5387"/>
              </w:tabs>
              <w:contextualSpacing/>
              <w:rPr>
                <w:rFonts w:ascii="Times New Roman" w:hAnsi="Times New Roman" w:cs="Times New Roman"/>
                <w:sz w:val="24"/>
                <w:szCs w:val="24"/>
                <w:lang w:val="kk-KZ"/>
              </w:rPr>
            </w:pPr>
            <w:r w:rsidRPr="00512505">
              <w:rPr>
                <w:rFonts w:ascii="Times New Roman" w:hAnsi="Times New Roman" w:cs="Times New Roman"/>
                <w:sz w:val="24"/>
                <w:szCs w:val="24"/>
                <w:lang w:val="kk-KZ"/>
              </w:rPr>
              <w:t>Мәтінді және сұрақтарды оқиды.</w:t>
            </w:r>
          </w:p>
        </w:tc>
      </w:tr>
      <w:tr w:rsidR="007C7308" w:rsidRPr="00EE6A52" w14:paraId="6B709267" w14:textId="77777777" w:rsidTr="000D6560">
        <w:tc>
          <w:tcPr>
            <w:tcW w:w="294" w:type="pct"/>
          </w:tcPr>
          <w:p w14:paraId="07E26DCA" w14:textId="4910D4B0" w:rsidR="007C7308" w:rsidRPr="00512505" w:rsidRDefault="007C7308" w:rsidP="00B20975">
            <w:pPr>
              <w:widowControl w:val="0"/>
              <w:tabs>
                <w:tab w:val="left" w:pos="142"/>
                <w:tab w:val="left" w:pos="5387"/>
              </w:tabs>
              <w:contextualSpacing/>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2</w:t>
            </w:r>
          </w:p>
        </w:tc>
        <w:tc>
          <w:tcPr>
            <w:tcW w:w="1986" w:type="pct"/>
          </w:tcPr>
          <w:p w14:paraId="149A8DE4" w14:textId="37C0AA8E" w:rsidR="007C7308" w:rsidRPr="00512505" w:rsidRDefault="00FA5836" w:rsidP="00FA5836">
            <w:pPr>
              <w:widowControl w:val="0"/>
              <w:tabs>
                <w:tab w:val="left" w:pos="142"/>
                <w:tab w:val="left" w:pos="5387"/>
              </w:tabs>
              <w:contextualSpacing/>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Жағдаяттың құрамдас бөліктерін талдауға жағдай жасайды.</w:t>
            </w:r>
          </w:p>
        </w:tc>
        <w:tc>
          <w:tcPr>
            <w:tcW w:w="2720" w:type="pct"/>
          </w:tcPr>
          <w:p w14:paraId="08421D74" w14:textId="0365A406" w:rsidR="007C7308" w:rsidRPr="00512505" w:rsidRDefault="00FA5836" w:rsidP="006D5E12">
            <w:pPr>
              <w:widowControl w:val="0"/>
              <w:tabs>
                <w:tab w:val="left" w:pos="142"/>
                <w:tab w:val="left" w:pos="5387"/>
              </w:tabs>
              <w:contextualSpacing/>
              <w:rPr>
                <w:rFonts w:ascii="Times New Roman" w:hAnsi="Times New Roman" w:cs="Times New Roman"/>
                <w:sz w:val="24"/>
                <w:szCs w:val="24"/>
                <w:lang w:val="kk-KZ"/>
              </w:rPr>
            </w:pPr>
            <w:r w:rsidRPr="00512505">
              <w:rPr>
                <w:rFonts w:ascii="Times New Roman" w:hAnsi="Times New Roman" w:cs="Times New Roman"/>
                <w:sz w:val="24"/>
                <w:szCs w:val="24"/>
                <w:lang w:val="kk-KZ"/>
              </w:rPr>
              <w:t>Берілген жағдаятты</w:t>
            </w:r>
            <w:r w:rsidR="008E4240" w:rsidRPr="00512505">
              <w:rPr>
                <w:rFonts w:ascii="Times New Roman" w:hAnsi="Times New Roman" w:cs="Times New Roman"/>
                <w:sz w:val="24"/>
                <w:szCs w:val="24"/>
                <w:lang w:val="kk-KZ"/>
              </w:rPr>
              <w:t>,</w:t>
            </w:r>
            <w:r w:rsidRPr="00512505">
              <w:rPr>
                <w:rFonts w:ascii="Times New Roman" w:hAnsi="Times New Roman" w:cs="Times New Roman"/>
                <w:sz w:val="24"/>
                <w:szCs w:val="24"/>
                <w:lang w:val="kk-KZ"/>
              </w:rPr>
              <w:t xml:space="preserve"> олардың арасындағы құрамдас бөліктері мен байланыстарын талдайды, сұрақтарды шешуге және жауап беруге қажетті ақпаратты </w:t>
            </w:r>
            <w:r w:rsidR="008E4240" w:rsidRPr="00512505">
              <w:rPr>
                <w:rFonts w:ascii="Times New Roman" w:hAnsi="Times New Roman" w:cs="Times New Roman"/>
                <w:sz w:val="24"/>
                <w:szCs w:val="24"/>
                <w:lang w:val="kk-KZ"/>
              </w:rPr>
              <w:t>белгілейді</w:t>
            </w:r>
            <w:r w:rsidRPr="00512505">
              <w:rPr>
                <w:rFonts w:ascii="Times New Roman" w:hAnsi="Times New Roman" w:cs="Times New Roman"/>
                <w:sz w:val="24"/>
                <w:szCs w:val="24"/>
                <w:lang w:val="kk-KZ"/>
              </w:rPr>
              <w:t>.</w:t>
            </w:r>
          </w:p>
        </w:tc>
      </w:tr>
      <w:tr w:rsidR="007C7308" w:rsidRPr="00512505" w14:paraId="4FB4A86F" w14:textId="77777777" w:rsidTr="000D6560">
        <w:tc>
          <w:tcPr>
            <w:tcW w:w="294" w:type="pct"/>
          </w:tcPr>
          <w:p w14:paraId="58AD5A26" w14:textId="25BC51DC" w:rsidR="007C7308" w:rsidRPr="00512505" w:rsidRDefault="007C7308" w:rsidP="00B20975">
            <w:pPr>
              <w:widowControl w:val="0"/>
              <w:tabs>
                <w:tab w:val="left" w:pos="142"/>
                <w:tab w:val="left" w:pos="5387"/>
              </w:tabs>
              <w:contextualSpacing/>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3</w:t>
            </w:r>
          </w:p>
        </w:tc>
        <w:tc>
          <w:tcPr>
            <w:tcW w:w="1986" w:type="pct"/>
          </w:tcPr>
          <w:p w14:paraId="0D6850D4" w14:textId="37CFE01A" w:rsidR="000D6560" w:rsidRPr="00512505" w:rsidRDefault="00E241AB" w:rsidP="000D6560">
            <w:pPr>
              <w:widowControl w:val="0"/>
              <w:tabs>
                <w:tab w:val="left" w:pos="142"/>
                <w:tab w:val="left" w:pos="5387"/>
              </w:tabs>
              <w:contextualSpacing/>
              <w:rPr>
                <w:rFonts w:ascii="Times New Roman" w:hAnsi="Times New Roman" w:cs="Times New Roman"/>
                <w:sz w:val="24"/>
                <w:szCs w:val="24"/>
                <w:lang w:val="kk-KZ"/>
              </w:rPr>
            </w:pPr>
            <w:r w:rsidRPr="00512505">
              <w:rPr>
                <w:rFonts w:ascii="Times New Roman" w:hAnsi="Times New Roman" w:cs="Times New Roman"/>
                <w:sz w:val="24"/>
                <w:szCs w:val="24"/>
                <w:lang w:val="kk-KZ"/>
              </w:rPr>
              <w:t>Оқушыға жағдаяттағы қарама-қайшылықтарды табуға көмектеседі</w:t>
            </w:r>
            <w:r w:rsidR="00F34C0A" w:rsidRPr="00512505">
              <w:rPr>
                <w:rFonts w:ascii="Times New Roman" w:hAnsi="Times New Roman" w:cs="Times New Roman"/>
                <w:sz w:val="24"/>
                <w:szCs w:val="24"/>
                <w:lang w:val="kk-KZ"/>
              </w:rPr>
              <w:t>.</w:t>
            </w:r>
          </w:p>
        </w:tc>
        <w:tc>
          <w:tcPr>
            <w:tcW w:w="2720" w:type="pct"/>
          </w:tcPr>
          <w:p w14:paraId="75F19381" w14:textId="43F1B804" w:rsidR="007C7308" w:rsidRPr="00512505" w:rsidRDefault="00E241AB" w:rsidP="006D5E12">
            <w:pPr>
              <w:widowControl w:val="0"/>
              <w:tabs>
                <w:tab w:val="left" w:pos="142"/>
                <w:tab w:val="left" w:pos="5387"/>
              </w:tabs>
              <w:contextualSpacing/>
              <w:rPr>
                <w:rFonts w:ascii="Times New Roman" w:hAnsi="Times New Roman" w:cs="Times New Roman"/>
                <w:sz w:val="24"/>
                <w:szCs w:val="24"/>
                <w:lang w:val="kk-KZ"/>
              </w:rPr>
            </w:pPr>
            <w:r w:rsidRPr="00512505">
              <w:rPr>
                <w:rFonts w:ascii="Times New Roman" w:hAnsi="Times New Roman" w:cs="Times New Roman"/>
                <w:sz w:val="24"/>
                <w:szCs w:val="24"/>
                <w:lang w:val="kk-KZ"/>
              </w:rPr>
              <w:t>Жағдаяттағы қарама-қайшылықтарды табады.</w:t>
            </w:r>
          </w:p>
        </w:tc>
      </w:tr>
    </w:tbl>
    <w:p w14:paraId="666DD040" w14:textId="41CCFD38" w:rsidR="000D6560" w:rsidRPr="00512505" w:rsidRDefault="000D6560" w:rsidP="006D5E12">
      <w:pPr>
        <w:widowControl w:val="0"/>
        <w:tabs>
          <w:tab w:val="left" w:pos="788"/>
          <w:tab w:val="left" w:pos="4616"/>
        </w:tabs>
        <w:ind w:left="221"/>
        <w:contextualSpacing/>
        <w:rPr>
          <w:rFonts w:ascii="Times New Roman" w:hAnsi="Times New Roman" w:cs="Times New Roman"/>
          <w:sz w:val="28"/>
          <w:szCs w:val="28"/>
          <w:lang w:val="kk-KZ"/>
        </w:rPr>
      </w:pPr>
      <w:r w:rsidRPr="00512505">
        <w:rPr>
          <w:rFonts w:ascii="Times New Roman" w:hAnsi="Times New Roman" w:cs="Times New Roman"/>
          <w:sz w:val="28"/>
          <w:szCs w:val="28"/>
          <w:lang w:val="kk-KZ"/>
        </w:rPr>
        <w:lastRenderedPageBreak/>
        <w:t xml:space="preserve">18-кестенің жалғасы </w:t>
      </w:r>
    </w:p>
    <w:p w14:paraId="7F4B6C8D" w14:textId="093C3945" w:rsidR="000D6560" w:rsidRPr="00512505" w:rsidRDefault="000D6560" w:rsidP="006D5E12">
      <w:pPr>
        <w:widowControl w:val="0"/>
        <w:tabs>
          <w:tab w:val="left" w:pos="788"/>
          <w:tab w:val="left" w:pos="4616"/>
        </w:tabs>
        <w:ind w:left="221"/>
        <w:contextualSpacing/>
        <w:rPr>
          <w:rFonts w:ascii="Times New Roman" w:hAnsi="Times New Roman" w:cs="Times New Roman"/>
          <w:sz w:val="24"/>
          <w:szCs w:val="24"/>
          <w:lang w:val="kk-KZ"/>
        </w:rPr>
      </w:pPr>
      <w:r w:rsidRPr="00512505">
        <w:rPr>
          <w:rFonts w:ascii="Times New Roman" w:hAnsi="Times New Roman" w:cs="Times New Roman"/>
          <w:sz w:val="24"/>
          <w:szCs w:val="24"/>
          <w:lang w:val="kk-KZ"/>
        </w:rPr>
        <w:tab/>
      </w:r>
    </w:p>
    <w:tbl>
      <w:tblPr>
        <w:tblStyle w:val="a3"/>
        <w:tblW w:w="5000" w:type="pct"/>
        <w:tblLook w:val="04A0" w:firstRow="1" w:lastRow="0" w:firstColumn="1" w:lastColumn="0" w:noHBand="0" w:noVBand="1"/>
      </w:tblPr>
      <w:tblGrid>
        <w:gridCol w:w="566"/>
        <w:gridCol w:w="3824"/>
        <w:gridCol w:w="5238"/>
      </w:tblGrid>
      <w:tr w:rsidR="000D6560" w:rsidRPr="00512505" w14:paraId="28D2ACEA" w14:textId="77777777" w:rsidTr="000D6560">
        <w:tc>
          <w:tcPr>
            <w:tcW w:w="294" w:type="pct"/>
          </w:tcPr>
          <w:p w14:paraId="2E3036F6" w14:textId="272213EC" w:rsidR="000D6560" w:rsidRPr="00512505" w:rsidRDefault="000D6560" w:rsidP="000D6560">
            <w:pPr>
              <w:widowControl w:val="0"/>
              <w:tabs>
                <w:tab w:val="left" w:pos="142"/>
                <w:tab w:val="left" w:pos="5387"/>
              </w:tabs>
              <w:contextualSpacing/>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1</w:t>
            </w:r>
          </w:p>
        </w:tc>
        <w:tc>
          <w:tcPr>
            <w:tcW w:w="1986" w:type="pct"/>
          </w:tcPr>
          <w:p w14:paraId="0AB95908" w14:textId="17947597" w:rsidR="000D6560" w:rsidRPr="00512505" w:rsidRDefault="000D6560" w:rsidP="000D6560">
            <w:pPr>
              <w:widowControl w:val="0"/>
              <w:tabs>
                <w:tab w:val="left" w:pos="142"/>
                <w:tab w:val="left" w:pos="5387"/>
              </w:tabs>
              <w:contextualSpacing/>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2</w:t>
            </w:r>
          </w:p>
        </w:tc>
        <w:tc>
          <w:tcPr>
            <w:tcW w:w="2720" w:type="pct"/>
          </w:tcPr>
          <w:p w14:paraId="03993D56" w14:textId="66AD8EED" w:rsidR="000D6560" w:rsidRPr="00512505" w:rsidRDefault="000D6560" w:rsidP="000D6560">
            <w:pPr>
              <w:widowControl w:val="0"/>
              <w:tabs>
                <w:tab w:val="left" w:pos="142"/>
                <w:tab w:val="left" w:pos="5387"/>
              </w:tabs>
              <w:contextualSpacing/>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3</w:t>
            </w:r>
          </w:p>
        </w:tc>
      </w:tr>
      <w:tr w:rsidR="007C7308" w:rsidRPr="00EE6A52" w14:paraId="47DC951A" w14:textId="77777777" w:rsidTr="000D6560">
        <w:tc>
          <w:tcPr>
            <w:tcW w:w="294" w:type="pct"/>
          </w:tcPr>
          <w:p w14:paraId="60AE8BCE" w14:textId="449D2A4E" w:rsidR="007C7308" w:rsidRPr="00512505" w:rsidRDefault="007C7308" w:rsidP="00B20975">
            <w:pPr>
              <w:widowControl w:val="0"/>
              <w:tabs>
                <w:tab w:val="left" w:pos="142"/>
                <w:tab w:val="left" w:pos="5387"/>
              </w:tabs>
              <w:contextualSpacing/>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4</w:t>
            </w:r>
          </w:p>
        </w:tc>
        <w:tc>
          <w:tcPr>
            <w:tcW w:w="1986" w:type="pct"/>
          </w:tcPr>
          <w:p w14:paraId="233643BE" w14:textId="29C6CCCB" w:rsidR="007C7308" w:rsidRPr="00512505" w:rsidRDefault="00F34C0A" w:rsidP="002E3E71">
            <w:pPr>
              <w:widowControl w:val="0"/>
              <w:tabs>
                <w:tab w:val="left" w:pos="142"/>
                <w:tab w:val="left" w:pos="5387"/>
              </w:tabs>
              <w:contextualSpacing/>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Оқушыға сандық сипатталарды іздеуге мен әріп</w:t>
            </w:r>
            <w:r w:rsidR="002E3E71" w:rsidRPr="00512505">
              <w:rPr>
                <w:rFonts w:ascii="Times New Roman" w:hAnsi="Times New Roman" w:cs="Times New Roman"/>
                <w:sz w:val="24"/>
                <w:szCs w:val="24"/>
                <w:lang w:val="kk-KZ"/>
              </w:rPr>
              <w:t>тік</w:t>
            </w:r>
            <w:r w:rsidRPr="00512505">
              <w:rPr>
                <w:rFonts w:ascii="Times New Roman" w:hAnsi="Times New Roman" w:cs="Times New Roman"/>
                <w:sz w:val="24"/>
                <w:szCs w:val="24"/>
                <w:lang w:val="kk-KZ"/>
              </w:rPr>
              <w:t xml:space="preserve"> белгілеулер  енгізуге бағыттайды.</w:t>
            </w:r>
          </w:p>
        </w:tc>
        <w:tc>
          <w:tcPr>
            <w:tcW w:w="2720" w:type="pct"/>
          </w:tcPr>
          <w:p w14:paraId="73D184B2" w14:textId="4AAB3E72" w:rsidR="007C7308" w:rsidRPr="00512505" w:rsidRDefault="002E3E71" w:rsidP="006D5E12">
            <w:pPr>
              <w:widowControl w:val="0"/>
              <w:tabs>
                <w:tab w:val="left" w:pos="142"/>
                <w:tab w:val="left" w:pos="5387"/>
              </w:tabs>
              <w:contextualSpacing/>
              <w:rPr>
                <w:rFonts w:ascii="Times New Roman" w:hAnsi="Times New Roman" w:cs="Times New Roman"/>
                <w:sz w:val="24"/>
                <w:szCs w:val="24"/>
                <w:lang w:val="kk-KZ"/>
              </w:rPr>
            </w:pPr>
            <w:r w:rsidRPr="00512505">
              <w:rPr>
                <w:rFonts w:ascii="Times New Roman" w:hAnsi="Times New Roman" w:cs="Times New Roman"/>
                <w:sz w:val="24"/>
                <w:szCs w:val="24"/>
                <w:lang w:val="kk-KZ"/>
              </w:rPr>
              <w:t>Жағдаяттың құрамдас бөліктері үшін қажетті сандық сипаттамалар мен әріптік белгілерді табады, қажет емес сандық және графикалық ақпаратты алып тастайды.</w:t>
            </w:r>
          </w:p>
        </w:tc>
      </w:tr>
      <w:tr w:rsidR="007C7308" w:rsidRPr="00EE6A52" w14:paraId="11FD1866" w14:textId="77777777" w:rsidTr="000D6560">
        <w:tc>
          <w:tcPr>
            <w:tcW w:w="294" w:type="pct"/>
          </w:tcPr>
          <w:p w14:paraId="594F5529" w14:textId="4137C129" w:rsidR="007C7308" w:rsidRPr="00512505" w:rsidRDefault="00C26692" w:rsidP="00B20975">
            <w:pPr>
              <w:widowControl w:val="0"/>
              <w:tabs>
                <w:tab w:val="left" w:pos="142"/>
                <w:tab w:val="left" w:pos="5387"/>
              </w:tabs>
              <w:contextualSpacing/>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5</w:t>
            </w:r>
          </w:p>
        </w:tc>
        <w:tc>
          <w:tcPr>
            <w:tcW w:w="1986" w:type="pct"/>
          </w:tcPr>
          <w:p w14:paraId="5382EA13" w14:textId="3125BFCC" w:rsidR="007C7308" w:rsidRPr="00512505" w:rsidRDefault="00C26692" w:rsidP="000F7A47">
            <w:pPr>
              <w:widowControl w:val="0"/>
              <w:tabs>
                <w:tab w:val="left" w:pos="142"/>
                <w:tab w:val="left" w:pos="5387"/>
              </w:tabs>
              <w:contextualSpacing/>
              <w:rPr>
                <w:rFonts w:ascii="Times New Roman" w:hAnsi="Times New Roman" w:cs="Times New Roman"/>
                <w:sz w:val="24"/>
                <w:szCs w:val="24"/>
                <w:lang w:val="kk-KZ"/>
              </w:rPr>
            </w:pPr>
            <w:r w:rsidRPr="00512505">
              <w:rPr>
                <w:rFonts w:ascii="Times New Roman" w:hAnsi="Times New Roman" w:cs="Times New Roman"/>
                <w:sz w:val="24"/>
                <w:szCs w:val="24"/>
                <w:lang w:val="kk-KZ"/>
              </w:rPr>
              <w:t>Оқушыға (қажет болған жағдайда) жағдаяттың математикалық моделін құруға көмектеседі.</w:t>
            </w:r>
          </w:p>
        </w:tc>
        <w:tc>
          <w:tcPr>
            <w:tcW w:w="2720" w:type="pct"/>
          </w:tcPr>
          <w:p w14:paraId="605AAF1F" w14:textId="746CE9FB" w:rsidR="007C7308" w:rsidRPr="00512505" w:rsidRDefault="000F7A47" w:rsidP="006D5E12">
            <w:pPr>
              <w:widowControl w:val="0"/>
              <w:tabs>
                <w:tab w:val="left" w:pos="142"/>
                <w:tab w:val="left" w:pos="5387"/>
              </w:tabs>
              <w:contextualSpacing/>
              <w:rPr>
                <w:rFonts w:ascii="Times New Roman" w:hAnsi="Times New Roman" w:cs="Times New Roman"/>
                <w:sz w:val="24"/>
                <w:szCs w:val="24"/>
                <w:lang w:val="kk-KZ"/>
              </w:rPr>
            </w:pPr>
            <w:r w:rsidRPr="00512505">
              <w:rPr>
                <w:rFonts w:ascii="Times New Roman" w:hAnsi="Times New Roman" w:cs="Times New Roman"/>
                <w:sz w:val="24"/>
                <w:szCs w:val="24"/>
                <w:lang w:val="kk-KZ"/>
              </w:rPr>
              <w:t>Мәтін</w:t>
            </w:r>
            <w:r w:rsidR="00E53968" w:rsidRPr="00512505">
              <w:rPr>
                <w:rFonts w:ascii="Times New Roman" w:hAnsi="Times New Roman" w:cs="Times New Roman"/>
                <w:sz w:val="24"/>
                <w:szCs w:val="24"/>
                <w:lang w:val="kk-KZ"/>
              </w:rPr>
              <w:t>дегі</w:t>
            </w:r>
            <w:r w:rsidRPr="00512505">
              <w:rPr>
                <w:rFonts w:ascii="Times New Roman" w:hAnsi="Times New Roman" w:cs="Times New Roman"/>
                <w:sz w:val="24"/>
                <w:szCs w:val="24"/>
                <w:lang w:val="kk-KZ"/>
              </w:rPr>
              <w:t xml:space="preserve"> сұрақты математикалық есепке аудара отырып, жағда</w:t>
            </w:r>
            <w:r w:rsidR="00E53968" w:rsidRPr="00512505">
              <w:rPr>
                <w:rFonts w:ascii="Times New Roman" w:hAnsi="Times New Roman" w:cs="Times New Roman"/>
                <w:sz w:val="24"/>
                <w:szCs w:val="24"/>
                <w:lang w:val="kk-KZ"/>
              </w:rPr>
              <w:t>яттың</w:t>
            </w:r>
            <w:r w:rsidRPr="00512505">
              <w:rPr>
                <w:rFonts w:ascii="Times New Roman" w:hAnsi="Times New Roman" w:cs="Times New Roman"/>
                <w:sz w:val="24"/>
                <w:szCs w:val="24"/>
                <w:lang w:val="kk-KZ"/>
              </w:rPr>
              <w:t xml:space="preserve"> математикалық моделін құрастырады.</w:t>
            </w:r>
          </w:p>
        </w:tc>
      </w:tr>
      <w:tr w:rsidR="007C7308" w:rsidRPr="00EE6A52" w14:paraId="446D6D14" w14:textId="77777777" w:rsidTr="000D6560">
        <w:tc>
          <w:tcPr>
            <w:tcW w:w="294" w:type="pct"/>
          </w:tcPr>
          <w:p w14:paraId="0F3F36EC" w14:textId="52D27B08" w:rsidR="007C7308" w:rsidRPr="00512505" w:rsidRDefault="001F6A5E" w:rsidP="00B20975">
            <w:pPr>
              <w:widowControl w:val="0"/>
              <w:tabs>
                <w:tab w:val="left" w:pos="142"/>
                <w:tab w:val="left" w:pos="5387"/>
              </w:tabs>
              <w:contextualSpacing/>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6</w:t>
            </w:r>
          </w:p>
        </w:tc>
        <w:tc>
          <w:tcPr>
            <w:tcW w:w="1986" w:type="pct"/>
          </w:tcPr>
          <w:p w14:paraId="072AC338" w14:textId="120E05E3" w:rsidR="007C7308" w:rsidRPr="00512505" w:rsidRDefault="001F6A5E" w:rsidP="001F6A5E">
            <w:pPr>
              <w:widowControl w:val="0"/>
              <w:tabs>
                <w:tab w:val="left" w:pos="142"/>
                <w:tab w:val="left" w:pos="5387"/>
              </w:tabs>
              <w:contextualSpacing/>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Математикалық есепті шығару әдісін таңдауды түзетеді.</w:t>
            </w:r>
          </w:p>
        </w:tc>
        <w:tc>
          <w:tcPr>
            <w:tcW w:w="2720" w:type="pct"/>
          </w:tcPr>
          <w:p w14:paraId="0E8FF9C3" w14:textId="219B53A8" w:rsidR="007C7308" w:rsidRPr="00512505" w:rsidRDefault="006D5E12" w:rsidP="006D5E12">
            <w:pPr>
              <w:widowControl w:val="0"/>
              <w:tabs>
                <w:tab w:val="left" w:pos="142"/>
                <w:tab w:val="left" w:pos="5387"/>
              </w:tabs>
              <w:contextualSpacing/>
              <w:rPr>
                <w:rFonts w:ascii="Times New Roman" w:hAnsi="Times New Roman" w:cs="Times New Roman"/>
                <w:sz w:val="24"/>
                <w:szCs w:val="24"/>
                <w:lang w:val="kk-KZ"/>
              </w:rPr>
            </w:pPr>
            <w:r w:rsidRPr="00512505">
              <w:rPr>
                <w:rFonts w:ascii="Times New Roman" w:hAnsi="Times New Roman" w:cs="Times New Roman"/>
                <w:sz w:val="24"/>
                <w:szCs w:val="24"/>
                <w:lang w:val="kk-KZ"/>
              </w:rPr>
              <w:t>Математикалық есепті шығарудың тиімді әдісін таңдайды.</w:t>
            </w:r>
          </w:p>
        </w:tc>
      </w:tr>
      <w:tr w:rsidR="007C7308" w:rsidRPr="00512505" w14:paraId="621114D9" w14:textId="77777777" w:rsidTr="000D6560">
        <w:tc>
          <w:tcPr>
            <w:tcW w:w="294" w:type="pct"/>
          </w:tcPr>
          <w:p w14:paraId="7B0C6DC1" w14:textId="5EE50F4C" w:rsidR="007C7308" w:rsidRPr="00512505" w:rsidRDefault="006D5E12" w:rsidP="00B20975">
            <w:pPr>
              <w:widowControl w:val="0"/>
              <w:tabs>
                <w:tab w:val="left" w:pos="142"/>
                <w:tab w:val="left" w:pos="5387"/>
              </w:tabs>
              <w:contextualSpacing/>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7</w:t>
            </w:r>
          </w:p>
        </w:tc>
        <w:tc>
          <w:tcPr>
            <w:tcW w:w="1986" w:type="pct"/>
          </w:tcPr>
          <w:p w14:paraId="26DB914E" w14:textId="32C72CD1" w:rsidR="007C7308" w:rsidRPr="00512505" w:rsidRDefault="006D5E12" w:rsidP="00B20975">
            <w:pPr>
              <w:widowControl w:val="0"/>
              <w:tabs>
                <w:tab w:val="left" w:pos="142"/>
                <w:tab w:val="left" w:pos="5387"/>
              </w:tabs>
              <w:contextualSpacing/>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Математикалық есептің шешімін бақылайды.</w:t>
            </w:r>
          </w:p>
        </w:tc>
        <w:tc>
          <w:tcPr>
            <w:tcW w:w="2720" w:type="pct"/>
          </w:tcPr>
          <w:p w14:paraId="5062317B" w14:textId="1E0F2A77" w:rsidR="007C7308" w:rsidRPr="00512505" w:rsidRDefault="006D5E12" w:rsidP="006D5E12">
            <w:pPr>
              <w:widowControl w:val="0"/>
              <w:tabs>
                <w:tab w:val="left" w:pos="142"/>
                <w:tab w:val="left" w:pos="5387"/>
              </w:tabs>
              <w:contextualSpacing/>
              <w:rPr>
                <w:rFonts w:ascii="Times New Roman" w:hAnsi="Times New Roman" w:cs="Times New Roman"/>
                <w:sz w:val="24"/>
                <w:szCs w:val="24"/>
                <w:lang w:val="kk-KZ"/>
              </w:rPr>
            </w:pPr>
            <w:r w:rsidRPr="00512505">
              <w:rPr>
                <w:rFonts w:ascii="Times New Roman" w:hAnsi="Times New Roman" w:cs="Times New Roman"/>
                <w:sz w:val="24"/>
                <w:szCs w:val="24"/>
                <w:lang w:val="kk-KZ"/>
              </w:rPr>
              <w:t>Математикалық есепті шығарады.</w:t>
            </w:r>
          </w:p>
        </w:tc>
      </w:tr>
      <w:tr w:rsidR="007C7308" w:rsidRPr="00EE6A52" w14:paraId="4226034E" w14:textId="77777777" w:rsidTr="000D6560">
        <w:tc>
          <w:tcPr>
            <w:tcW w:w="294" w:type="pct"/>
          </w:tcPr>
          <w:p w14:paraId="580838C6" w14:textId="46DCD738" w:rsidR="007C7308" w:rsidRPr="00512505" w:rsidRDefault="006D5E12" w:rsidP="00B20975">
            <w:pPr>
              <w:widowControl w:val="0"/>
              <w:tabs>
                <w:tab w:val="left" w:pos="142"/>
                <w:tab w:val="left" w:pos="5387"/>
              </w:tabs>
              <w:contextualSpacing/>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8</w:t>
            </w:r>
          </w:p>
        </w:tc>
        <w:tc>
          <w:tcPr>
            <w:tcW w:w="1986" w:type="pct"/>
          </w:tcPr>
          <w:p w14:paraId="4E76EFE7" w14:textId="5F9B6A29" w:rsidR="007C7308" w:rsidRPr="00512505" w:rsidRDefault="006D5E12" w:rsidP="00B20975">
            <w:pPr>
              <w:widowControl w:val="0"/>
              <w:tabs>
                <w:tab w:val="left" w:pos="142"/>
                <w:tab w:val="left" w:pos="5387"/>
              </w:tabs>
              <w:contextualSpacing/>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Шешімнің нәтижесін түсіндіруге көмектеседі.</w:t>
            </w:r>
          </w:p>
        </w:tc>
        <w:tc>
          <w:tcPr>
            <w:tcW w:w="2720" w:type="pct"/>
          </w:tcPr>
          <w:p w14:paraId="43DE4C68" w14:textId="57D4F52F" w:rsidR="007C7308" w:rsidRPr="00512505" w:rsidRDefault="006D5E12" w:rsidP="006D5E12">
            <w:pPr>
              <w:widowControl w:val="0"/>
              <w:tabs>
                <w:tab w:val="left" w:pos="142"/>
                <w:tab w:val="left" w:pos="5387"/>
              </w:tabs>
              <w:contextualSpacing/>
              <w:rPr>
                <w:rFonts w:ascii="Times New Roman" w:hAnsi="Times New Roman" w:cs="Times New Roman"/>
                <w:sz w:val="24"/>
                <w:szCs w:val="24"/>
                <w:lang w:val="kk-KZ"/>
              </w:rPr>
            </w:pPr>
            <w:r w:rsidRPr="00512505">
              <w:rPr>
                <w:rFonts w:ascii="Times New Roman" w:hAnsi="Times New Roman" w:cs="Times New Roman"/>
                <w:sz w:val="24"/>
                <w:szCs w:val="24"/>
                <w:lang w:val="kk-KZ"/>
              </w:rPr>
              <w:t>Қойылған сұрақтарға жауап бере отырып, математикалық есепті шығару нәтижесін түсіндіреді.</w:t>
            </w:r>
          </w:p>
        </w:tc>
      </w:tr>
    </w:tbl>
    <w:p w14:paraId="065AB853" w14:textId="77777777" w:rsidR="00B20975" w:rsidRPr="00512505" w:rsidRDefault="00B20975" w:rsidP="00B20975">
      <w:pPr>
        <w:widowControl w:val="0"/>
        <w:tabs>
          <w:tab w:val="left" w:pos="142"/>
          <w:tab w:val="left" w:pos="5387"/>
        </w:tabs>
        <w:spacing w:after="0" w:line="240" w:lineRule="auto"/>
        <w:contextualSpacing/>
        <w:jc w:val="both"/>
        <w:rPr>
          <w:rFonts w:ascii="Times New Roman" w:hAnsi="Times New Roman" w:cs="Times New Roman"/>
          <w:sz w:val="28"/>
          <w:szCs w:val="28"/>
          <w:lang w:val="kk-KZ"/>
        </w:rPr>
      </w:pPr>
    </w:p>
    <w:p w14:paraId="2675D825" w14:textId="396B44E9" w:rsidR="00A004A2" w:rsidRPr="00512505" w:rsidRDefault="00A004A2" w:rsidP="00A004A2">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Кез келген контекстік есепті шығару процесі екі негізгі амалды қолдану тізбегінен тұрады:</w:t>
      </w:r>
    </w:p>
    <w:p w14:paraId="633F7E40" w14:textId="759479CC" w:rsidR="00A004A2" w:rsidRPr="00512505" w:rsidRDefault="00A004A2" w:rsidP="00A004A2">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1) берілген есепті түрлендіру немесе қайта тұжырымдау арқылы оған баламалы басқа есеппен ауыстыру;</w:t>
      </w:r>
    </w:p>
    <w:p w14:paraId="61ACE1AE" w14:textId="787542F2" w:rsidR="00E56022" w:rsidRPr="00512505" w:rsidRDefault="00A004A2" w:rsidP="00A004A2">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2) контекстік есепті бірнеше стандартты ішкі есептерге бөлу</w:t>
      </w:r>
      <w:r w:rsidR="007A1C14" w:rsidRPr="00512505">
        <w:rPr>
          <w:rFonts w:ascii="Times New Roman" w:hAnsi="Times New Roman" w:cs="Times New Roman"/>
          <w:sz w:val="28"/>
          <w:szCs w:val="28"/>
          <w:lang w:val="kk-KZ"/>
        </w:rPr>
        <w:t xml:space="preserve"> [</w:t>
      </w:r>
      <w:r w:rsidR="00DE2733" w:rsidRPr="00512505">
        <w:rPr>
          <w:rFonts w:ascii="Times New Roman" w:hAnsi="Times New Roman" w:cs="Times New Roman"/>
          <w:sz w:val="28"/>
          <w:szCs w:val="28"/>
          <w:lang w:val="kk-KZ"/>
        </w:rPr>
        <w:t>1</w:t>
      </w:r>
      <w:r w:rsidR="00A45605" w:rsidRPr="00512505">
        <w:rPr>
          <w:rFonts w:ascii="Times New Roman" w:hAnsi="Times New Roman" w:cs="Times New Roman"/>
          <w:sz w:val="28"/>
          <w:szCs w:val="28"/>
          <w:lang w:val="kk-KZ"/>
        </w:rPr>
        <w:t>20</w:t>
      </w:r>
      <w:r w:rsidR="00EB6BD9" w:rsidRPr="00512505">
        <w:rPr>
          <w:rFonts w:ascii="Times New Roman" w:hAnsi="Times New Roman" w:cs="Times New Roman"/>
          <w:sz w:val="28"/>
          <w:szCs w:val="28"/>
          <w:lang w:val="kk-KZ"/>
        </w:rPr>
        <w:t>, б.41</w:t>
      </w:r>
      <w:r w:rsidR="007A1C14"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w:t>
      </w:r>
    </w:p>
    <w:p w14:paraId="29F91BCB" w14:textId="6048B1A4" w:rsidR="00DF0E8D" w:rsidRPr="00512505" w:rsidRDefault="00D52676"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Геометриядан с</w:t>
      </w:r>
      <w:r w:rsidR="00AD65A4" w:rsidRPr="00512505">
        <w:rPr>
          <w:rFonts w:ascii="Times New Roman" w:hAnsi="Times New Roman" w:cs="Times New Roman"/>
          <w:sz w:val="28"/>
          <w:szCs w:val="28"/>
          <w:lang w:val="kk-KZ"/>
        </w:rPr>
        <w:t xml:space="preserve">тандартты немесе контекстік есептерді шығаруға үйрету кезінде мұғалімнің негізгі міндеттерінің бірі – </w:t>
      </w:r>
      <w:r w:rsidRPr="00512505">
        <w:rPr>
          <w:rFonts w:ascii="Times New Roman" w:hAnsi="Times New Roman" w:cs="Times New Roman"/>
          <w:sz w:val="28"/>
          <w:szCs w:val="28"/>
          <w:lang w:val="kk-KZ"/>
        </w:rPr>
        <w:t xml:space="preserve">есептің шартына сәйкес </w:t>
      </w:r>
      <w:r w:rsidR="00AD65A4" w:rsidRPr="00512505">
        <w:rPr>
          <w:rFonts w:ascii="Times New Roman" w:hAnsi="Times New Roman" w:cs="Times New Roman"/>
          <w:sz w:val="28"/>
          <w:szCs w:val="28"/>
          <w:lang w:val="kk-KZ"/>
        </w:rPr>
        <w:t xml:space="preserve"> берілген </w:t>
      </w:r>
      <w:r w:rsidR="000F163F" w:rsidRPr="00512505">
        <w:rPr>
          <w:rFonts w:ascii="Times New Roman" w:hAnsi="Times New Roman" w:cs="Times New Roman"/>
          <w:sz w:val="28"/>
          <w:szCs w:val="28"/>
          <w:lang w:val="kk-KZ"/>
        </w:rPr>
        <w:t xml:space="preserve">суреттер мен </w:t>
      </w:r>
      <w:r w:rsidR="00AD65A4" w:rsidRPr="00512505">
        <w:rPr>
          <w:rFonts w:ascii="Times New Roman" w:hAnsi="Times New Roman" w:cs="Times New Roman"/>
          <w:sz w:val="28"/>
          <w:szCs w:val="28"/>
          <w:lang w:val="kk-KZ"/>
        </w:rPr>
        <w:t>сызбаларды</w:t>
      </w:r>
      <w:r w:rsidR="000F163F" w:rsidRPr="00512505">
        <w:rPr>
          <w:rFonts w:ascii="Times New Roman" w:hAnsi="Times New Roman" w:cs="Times New Roman"/>
          <w:sz w:val="28"/>
          <w:szCs w:val="28"/>
          <w:lang w:val="kk-KZ"/>
        </w:rPr>
        <w:t xml:space="preserve"> </w:t>
      </w:r>
      <w:r w:rsidR="00AD65A4" w:rsidRPr="00512505">
        <w:rPr>
          <w:rFonts w:ascii="Times New Roman" w:hAnsi="Times New Roman" w:cs="Times New Roman"/>
          <w:sz w:val="28"/>
          <w:szCs w:val="28"/>
          <w:lang w:val="kk-KZ"/>
        </w:rPr>
        <w:t>ұқыпты және сауатты орындау</w:t>
      </w:r>
      <w:r w:rsidR="000F163F" w:rsidRPr="00512505">
        <w:rPr>
          <w:rFonts w:ascii="Times New Roman" w:hAnsi="Times New Roman" w:cs="Times New Roman"/>
          <w:sz w:val="28"/>
          <w:szCs w:val="28"/>
          <w:lang w:val="kk-KZ"/>
        </w:rPr>
        <w:t>ға үйрету</w:t>
      </w:r>
      <w:r w:rsidR="00AD65A4" w:rsidRPr="00512505">
        <w:rPr>
          <w:rFonts w:ascii="Times New Roman" w:hAnsi="Times New Roman" w:cs="Times New Roman"/>
          <w:sz w:val="28"/>
          <w:szCs w:val="28"/>
          <w:lang w:val="kk-KZ"/>
        </w:rPr>
        <w:t xml:space="preserve">. </w:t>
      </w:r>
      <w:r w:rsidR="000F163F" w:rsidRPr="00512505">
        <w:rPr>
          <w:rFonts w:ascii="Times New Roman" w:hAnsi="Times New Roman" w:cs="Times New Roman"/>
          <w:sz w:val="28"/>
          <w:szCs w:val="28"/>
          <w:lang w:val="kk-KZ"/>
        </w:rPr>
        <w:t>Оқушылар</w:t>
      </w:r>
      <w:r w:rsidR="00AD65A4" w:rsidRPr="00512505">
        <w:rPr>
          <w:rFonts w:ascii="Times New Roman" w:hAnsi="Times New Roman" w:cs="Times New Roman"/>
          <w:sz w:val="28"/>
          <w:szCs w:val="28"/>
          <w:lang w:val="kk-KZ"/>
        </w:rPr>
        <w:t xml:space="preserve"> сурет</w:t>
      </w:r>
      <w:r w:rsidR="000F163F" w:rsidRPr="00512505">
        <w:rPr>
          <w:rFonts w:ascii="Times New Roman" w:hAnsi="Times New Roman" w:cs="Times New Roman"/>
          <w:sz w:val="28"/>
          <w:szCs w:val="28"/>
          <w:lang w:val="kk-KZ"/>
        </w:rPr>
        <w:t>терді</w:t>
      </w:r>
      <w:r w:rsidR="008D497B" w:rsidRPr="00512505">
        <w:rPr>
          <w:rFonts w:ascii="Times New Roman" w:hAnsi="Times New Roman" w:cs="Times New Roman"/>
          <w:sz w:val="28"/>
          <w:szCs w:val="28"/>
          <w:lang w:val="kk-KZ"/>
        </w:rPr>
        <w:t xml:space="preserve"> салуда көп қателіктер жібереді де, есептің шешімін дұрыс орындамайды немесе шешу жолын таппай отырады. </w:t>
      </w:r>
    </w:p>
    <w:p w14:paraId="56F28A11" w14:textId="5E3BA282" w:rsidR="000E6A4D" w:rsidRPr="00512505" w:rsidRDefault="00E80E08"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Мысал</w:t>
      </w:r>
      <w:r w:rsidR="00BB0A7D" w:rsidRPr="00512505">
        <w:rPr>
          <w:rFonts w:ascii="Times New Roman" w:hAnsi="Times New Roman" w:cs="Times New Roman"/>
          <w:sz w:val="28"/>
          <w:szCs w:val="28"/>
          <w:lang w:val="kk-KZ"/>
        </w:rPr>
        <w:t>ы, «Көпжақтар» тарауын оқыту барысында призма және оның элементтері, түрлері, бетінің ауданы мен көлемін табу бойынша білімдерін қолдану бағытында келесідей контекстік есепті ұсынамыз.</w:t>
      </w:r>
    </w:p>
    <w:p w14:paraId="03AF4C67" w14:textId="1A98474C" w:rsidR="000E6A4D" w:rsidRPr="00512505" w:rsidRDefault="0061577A"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b/>
          <w:sz w:val="28"/>
          <w:szCs w:val="28"/>
          <w:lang w:val="kk-KZ"/>
        </w:rPr>
        <w:t>15-есеп.</w:t>
      </w:r>
      <w:r w:rsidRPr="00512505">
        <w:rPr>
          <w:rFonts w:ascii="Times New Roman" w:hAnsi="Times New Roman" w:cs="Times New Roman"/>
          <w:sz w:val="28"/>
          <w:szCs w:val="28"/>
          <w:lang w:val="kk-KZ"/>
        </w:rPr>
        <w:t xml:space="preserve"> «Гранит жиегі».</w:t>
      </w:r>
    </w:p>
    <w:p w14:paraId="30D6312A" w14:textId="3B18D50D" w:rsidR="00BB0A7D" w:rsidRPr="00512505" w:rsidRDefault="0061577A"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Гранит жиектер</w:t>
      </w:r>
      <w:r w:rsidR="000234D1" w:rsidRPr="00512505">
        <w:rPr>
          <w:rFonts w:ascii="Times New Roman" w:hAnsi="Times New Roman" w:cs="Times New Roman"/>
          <w:sz w:val="28"/>
          <w:szCs w:val="28"/>
          <w:lang w:val="kk-KZ"/>
        </w:rPr>
        <w:t>і</w:t>
      </w:r>
      <w:r w:rsidRPr="00512505">
        <w:rPr>
          <w:rFonts w:ascii="Times New Roman" w:hAnsi="Times New Roman" w:cs="Times New Roman"/>
          <w:sz w:val="28"/>
          <w:szCs w:val="28"/>
          <w:lang w:val="kk-KZ"/>
        </w:rPr>
        <w:t xml:space="preserve"> көше және көшеаралық автокөлік жолдарын тротуарлар мен көгалдардан болу үшін пайдаланылады. Қазіргі </w:t>
      </w:r>
      <w:r w:rsidR="00D80302" w:rsidRPr="00512505">
        <w:rPr>
          <w:rFonts w:ascii="Times New Roman" w:hAnsi="Times New Roman" w:cs="Times New Roman"/>
          <w:sz w:val="28"/>
          <w:szCs w:val="28"/>
          <w:lang w:val="kk-KZ"/>
        </w:rPr>
        <w:t>кезде</w:t>
      </w:r>
      <w:r w:rsidRPr="00512505">
        <w:rPr>
          <w:rFonts w:ascii="Times New Roman" w:hAnsi="Times New Roman" w:cs="Times New Roman"/>
          <w:sz w:val="28"/>
          <w:szCs w:val="28"/>
          <w:lang w:val="kk-KZ"/>
        </w:rPr>
        <w:t xml:space="preserve"> гранитті жиектердің дайындалатын өлшемдеріне қарай әртүрлі өндірістік атаулары бар. Маркасы ГП-1 деп аталатын гранит жиектің суреті төменде берілген</w:t>
      </w:r>
      <w:r w:rsidR="00D80302" w:rsidRPr="00512505">
        <w:rPr>
          <w:rFonts w:ascii="Times New Roman" w:hAnsi="Times New Roman" w:cs="Times New Roman"/>
          <w:sz w:val="28"/>
          <w:szCs w:val="28"/>
          <w:lang w:val="kk-KZ"/>
        </w:rPr>
        <w:t xml:space="preserve"> (</w:t>
      </w:r>
      <w:r w:rsidR="009C0F4B" w:rsidRPr="00512505">
        <w:rPr>
          <w:rFonts w:ascii="Times New Roman" w:hAnsi="Times New Roman" w:cs="Times New Roman"/>
          <w:sz w:val="28"/>
          <w:szCs w:val="28"/>
          <w:lang w:val="kk-KZ"/>
        </w:rPr>
        <w:t>83</w:t>
      </w:r>
      <w:r w:rsidR="00D80302" w:rsidRPr="00512505">
        <w:rPr>
          <w:rFonts w:ascii="Times New Roman" w:hAnsi="Times New Roman" w:cs="Times New Roman"/>
          <w:sz w:val="28"/>
          <w:szCs w:val="28"/>
          <w:lang w:val="kk-KZ"/>
        </w:rPr>
        <w:t>-сурет)</w:t>
      </w:r>
      <w:r w:rsidRPr="00512505">
        <w:rPr>
          <w:rFonts w:ascii="Times New Roman" w:hAnsi="Times New Roman" w:cs="Times New Roman"/>
          <w:sz w:val="28"/>
          <w:szCs w:val="28"/>
          <w:lang w:val="kk-KZ"/>
        </w:rPr>
        <w:t xml:space="preserve">. </w:t>
      </w:r>
      <w:r w:rsidR="00D80302" w:rsidRPr="00512505">
        <w:rPr>
          <w:rFonts w:ascii="Times New Roman" w:hAnsi="Times New Roman" w:cs="Times New Roman"/>
          <w:sz w:val="28"/>
          <w:szCs w:val="28"/>
          <w:lang w:val="kk-KZ"/>
        </w:rPr>
        <w:t>Оның ө</w:t>
      </w:r>
      <w:r w:rsidRPr="00512505">
        <w:rPr>
          <w:rFonts w:ascii="Times New Roman" w:hAnsi="Times New Roman" w:cs="Times New Roman"/>
          <w:sz w:val="28"/>
          <w:szCs w:val="28"/>
          <w:lang w:val="kk-KZ"/>
        </w:rPr>
        <w:t>лшемдері: ені 20 см, биіктігі 60 см, гранит фаскасы 1,5 см x 1,5 см</w:t>
      </w:r>
      <w:r w:rsidR="00671881" w:rsidRPr="00512505">
        <w:rPr>
          <w:rFonts w:ascii="Times New Roman" w:hAnsi="Times New Roman" w:cs="Times New Roman"/>
          <w:sz w:val="28"/>
          <w:szCs w:val="28"/>
          <w:lang w:val="kk-KZ"/>
        </w:rPr>
        <w:t xml:space="preserve"> (</w:t>
      </w:r>
      <w:r w:rsidR="009C0F4B" w:rsidRPr="00512505">
        <w:rPr>
          <w:rFonts w:ascii="Times New Roman" w:hAnsi="Times New Roman" w:cs="Times New Roman"/>
          <w:sz w:val="28"/>
          <w:szCs w:val="28"/>
          <w:lang w:val="kk-KZ"/>
        </w:rPr>
        <w:t>84</w:t>
      </w:r>
      <w:r w:rsidR="00671881" w:rsidRPr="00512505">
        <w:rPr>
          <w:rFonts w:ascii="Times New Roman" w:hAnsi="Times New Roman" w:cs="Times New Roman"/>
          <w:sz w:val="28"/>
          <w:szCs w:val="28"/>
          <w:lang w:val="kk-KZ"/>
        </w:rPr>
        <w:t>-сурет)</w:t>
      </w:r>
      <w:r w:rsidRPr="00512505">
        <w:rPr>
          <w:rFonts w:ascii="Times New Roman" w:hAnsi="Times New Roman" w:cs="Times New Roman"/>
          <w:sz w:val="28"/>
          <w:szCs w:val="28"/>
          <w:lang w:val="kk-KZ"/>
        </w:rPr>
        <w:t>. Ұзындығын тапсырыс беруші өзі таңдайды (1 метрінің салмағы 121,5 кг). Оларды қозғалыссыз тұруы үшін 30 см тереңдікте жерге көме</w:t>
      </w:r>
      <w:r w:rsidR="00D80302" w:rsidRPr="00512505">
        <w:rPr>
          <w:rFonts w:ascii="Times New Roman" w:hAnsi="Times New Roman" w:cs="Times New Roman"/>
          <w:sz w:val="28"/>
          <w:szCs w:val="28"/>
          <w:lang w:val="kk-KZ"/>
        </w:rPr>
        <w:t xml:space="preserve"> орналастырады</w:t>
      </w:r>
      <w:r w:rsidRPr="00512505">
        <w:rPr>
          <w:rFonts w:ascii="Times New Roman" w:hAnsi="Times New Roman" w:cs="Times New Roman"/>
          <w:sz w:val="28"/>
          <w:szCs w:val="28"/>
          <w:lang w:val="kk-KZ"/>
        </w:rPr>
        <w:t>.</w:t>
      </w:r>
    </w:p>
    <w:p w14:paraId="2428ED3B" w14:textId="77777777" w:rsidR="00BB0A7D" w:rsidRPr="00512505" w:rsidRDefault="00BB0A7D" w:rsidP="00D80302">
      <w:pPr>
        <w:widowControl w:val="0"/>
        <w:tabs>
          <w:tab w:val="left" w:pos="142"/>
          <w:tab w:val="left" w:pos="5387"/>
        </w:tabs>
        <w:spacing w:after="0" w:line="240" w:lineRule="auto"/>
        <w:contextualSpacing/>
        <w:jc w:val="both"/>
        <w:rPr>
          <w:rFonts w:ascii="Times New Roman" w:hAnsi="Times New Roman" w:cs="Times New Roman"/>
          <w:sz w:val="28"/>
          <w:szCs w:val="28"/>
          <w:lang w:val="kk-KZ"/>
        </w:rPr>
      </w:pPr>
    </w:p>
    <w:p w14:paraId="66270776" w14:textId="02F2324C" w:rsidR="00D80302" w:rsidRPr="00512505" w:rsidRDefault="00D80302" w:rsidP="00D80302">
      <w:pPr>
        <w:widowControl w:val="0"/>
        <w:tabs>
          <w:tab w:val="left" w:pos="142"/>
          <w:tab w:val="left" w:pos="5387"/>
        </w:tabs>
        <w:spacing w:after="0" w:line="240" w:lineRule="auto"/>
        <w:contextualSpacing/>
        <w:jc w:val="both"/>
        <w:rPr>
          <w:rFonts w:ascii="Times New Roman" w:hAnsi="Times New Roman" w:cs="Times New Roman"/>
          <w:sz w:val="28"/>
          <w:szCs w:val="28"/>
          <w:lang w:val="kk-KZ"/>
        </w:rPr>
      </w:pPr>
      <w:r w:rsidRPr="00512505">
        <w:rPr>
          <w:noProof/>
          <w:lang w:eastAsia="ru-RU"/>
        </w:rPr>
        <w:lastRenderedPageBreak/>
        <w:drawing>
          <wp:inline distT="0" distB="0" distL="0" distR="0" wp14:anchorId="56073955" wp14:editId="5934CB62">
            <wp:extent cx="1775832" cy="1485900"/>
            <wp:effectExtent l="0" t="0" r="0" b="0"/>
            <wp:docPr id="102" name="Рисунок 102" descr="https://encrypted-tbn0.gstatic.com/images?q=tbn:ANd9GcSSnfwbvYI-NDncKZwle-tNnIqLUmvQ2S-IimOU3zl8E52sAyOiCOIS4riUTSQrWoc0hUk&amp;usqp=C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encrypted-tbn0.gstatic.com/images?q=tbn:ANd9GcSSnfwbvYI-NDncKZwle-tNnIqLUmvQ2S-IimOU3zl8E52sAyOiCOIS4riUTSQrWoc0hUk&amp;usqp=CAU"/>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778071" cy="1487774"/>
                    </a:xfrm>
                    <a:prstGeom prst="rect">
                      <a:avLst/>
                    </a:prstGeom>
                    <a:noFill/>
                    <a:ln>
                      <a:noFill/>
                    </a:ln>
                  </pic:spPr>
                </pic:pic>
              </a:graphicData>
            </a:graphic>
          </wp:inline>
        </w:drawing>
      </w:r>
      <w:r w:rsidR="00FB4A55" w:rsidRPr="00512505">
        <w:rPr>
          <w:rFonts w:ascii="Times New Roman" w:hAnsi="Times New Roman" w:cs="Times New Roman"/>
          <w:sz w:val="28"/>
          <w:szCs w:val="28"/>
          <w:lang w:val="kk-KZ"/>
        </w:rPr>
        <w:t xml:space="preserve">  </w:t>
      </w:r>
      <w:r w:rsidR="002708BA" w:rsidRPr="00512505">
        <w:rPr>
          <w:rFonts w:ascii="Times New Roman" w:hAnsi="Times New Roman" w:cs="Times New Roman"/>
          <w:noProof/>
          <w:sz w:val="28"/>
          <w:szCs w:val="28"/>
          <w:lang w:eastAsia="ru-RU"/>
        </w:rPr>
        <w:drawing>
          <wp:inline distT="0" distB="0" distL="0" distR="0" wp14:anchorId="6317F1DB" wp14:editId="72F1BECD">
            <wp:extent cx="4152900" cy="2343150"/>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stretch>
                      <a:fillRect/>
                    </a:stretch>
                  </pic:blipFill>
                  <pic:spPr>
                    <a:xfrm>
                      <a:off x="0" y="0"/>
                      <a:ext cx="4155837" cy="2344807"/>
                    </a:xfrm>
                    <a:prstGeom prst="rect">
                      <a:avLst/>
                    </a:prstGeom>
                  </pic:spPr>
                </pic:pic>
              </a:graphicData>
            </a:graphic>
          </wp:inline>
        </w:drawing>
      </w:r>
    </w:p>
    <w:p w14:paraId="050A409C" w14:textId="77777777" w:rsidR="00D80302" w:rsidRPr="00512505" w:rsidRDefault="00D80302"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p>
    <w:p w14:paraId="5121A329" w14:textId="5C6CF0ED" w:rsidR="00BB0A7D" w:rsidRPr="00512505" w:rsidRDefault="000D6560" w:rsidP="000D6560">
      <w:pPr>
        <w:widowControl w:val="0"/>
        <w:tabs>
          <w:tab w:val="left" w:pos="142"/>
          <w:tab w:val="left" w:pos="5387"/>
        </w:tabs>
        <w:spacing w:after="0" w:line="240" w:lineRule="auto"/>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      </w:t>
      </w:r>
      <w:r w:rsidR="00671881" w:rsidRPr="00512505">
        <w:rPr>
          <w:rFonts w:ascii="Times New Roman" w:hAnsi="Times New Roman" w:cs="Times New Roman"/>
          <w:sz w:val="28"/>
          <w:szCs w:val="28"/>
          <w:lang w:val="kk-KZ"/>
        </w:rPr>
        <w:t xml:space="preserve">Сурет </w:t>
      </w:r>
      <w:r w:rsidR="009C0F4B" w:rsidRPr="00512505">
        <w:rPr>
          <w:rFonts w:ascii="Times New Roman" w:hAnsi="Times New Roman" w:cs="Times New Roman"/>
          <w:sz w:val="28"/>
          <w:szCs w:val="28"/>
          <w:lang w:val="kk-KZ"/>
        </w:rPr>
        <w:t>83</w:t>
      </w:r>
      <w:r w:rsidRPr="00512505">
        <w:rPr>
          <w:rFonts w:ascii="Times New Roman" w:hAnsi="Times New Roman" w:cs="Times New Roman"/>
          <w:sz w:val="28"/>
          <w:szCs w:val="28"/>
          <w:lang w:val="kk-KZ"/>
        </w:rPr>
        <w:t xml:space="preserve"> - Гранит жиегі</w:t>
      </w:r>
      <w:r w:rsidR="00671881" w:rsidRPr="00512505">
        <w:rPr>
          <w:rFonts w:ascii="Times New Roman" w:hAnsi="Times New Roman" w:cs="Times New Roman"/>
          <w:sz w:val="28"/>
          <w:szCs w:val="28"/>
          <w:lang w:val="kk-KZ"/>
        </w:rPr>
        <w:tab/>
        <w:t xml:space="preserve">Сурет </w:t>
      </w:r>
      <w:r w:rsidR="009C0F4B" w:rsidRPr="00512505">
        <w:rPr>
          <w:rFonts w:ascii="Times New Roman" w:hAnsi="Times New Roman" w:cs="Times New Roman"/>
          <w:sz w:val="28"/>
          <w:szCs w:val="28"/>
          <w:lang w:val="kk-KZ"/>
        </w:rPr>
        <w:t>84</w:t>
      </w:r>
      <w:r w:rsidRPr="00512505">
        <w:rPr>
          <w:rFonts w:ascii="Times New Roman" w:hAnsi="Times New Roman" w:cs="Times New Roman"/>
          <w:sz w:val="28"/>
          <w:szCs w:val="28"/>
          <w:lang w:val="kk-KZ"/>
        </w:rPr>
        <w:t xml:space="preserve"> - Гранит жиегі</w:t>
      </w:r>
    </w:p>
    <w:p w14:paraId="34D07FEE" w14:textId="77777777" w:rsidR="00671881" w:rsidRPr="00512505" w:rsidRDefault="00671881"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p>
    <w:p w14:paraId="3DC8A38E" w14:textId="3AC213B4" w:rsidR="00671881" w:rsidRPr="00512505" w:rsidRDefault="00E8123A" w:rsidP="00A10E34">
      <w:pPr>
        <w:widowControl w:val="0"/>
        <w:tabs>
          <w:tab w:val="left" w:pos="142"/>
          <w:tab w:val="left" w:pos="5387"/>
        </w:tabs>
        <w:spacing w:after="0" w:line="240" w:lineRule="auto"/>
        <w:ind w:firstLine="567"/>
        <w:contextualSpacing/>
        <w:jc w:val="both"/>
        <w:rPr>
          <w:rFonts w:ascii="Times New Roman" w:hAnsi="Times New Roman" w:cs="Times New Roman"/>
          <w:b/>
          <w:sz w:val="28"/>
          <w:szCs w:val="28"/>
          <w:lang w:val="kk-KZ"/>
        </w:rPr>
      </w:pPr>
      <w:r w:rsidRPr="00512505">
        <w:rPr>
          <w:rFonts w:ascii="Times New Roman" w:hAnsi="Times New Roman" w:cs="Times New Roman"/>
          <w:b/>
          <w:sz w:val="28"/>
          <w:szCs w:val="28"/>
          <w:lang w:val="kk-KZ"/>
        </w:rPr>
        <w:t>Тапсырмалар:</w:t>
      </w:r>
    </w:p>
    <w:p w14:paraId="4ECD7303" w14:textId="3EC72D57" w:rsidR="00E8123A" w:rsidRPr="00512505" w:rsidRDefault="00E8123A"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1</w:t>
      </w:r>
      <w:r w:rsidR="00A74748"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 xml:space="preserve"> Ұзындығы 28 см гранит жиектің табанының ауданын анықтаң</w:t>
      </w:r>
      <w:r w:rsidR="00A74748" w:rsidRPr="00512505">
        <w:rPr>
          <w:rFonts w:ascii="Times New Roman" w:hAnsi="Times New Roman" w:cs="Times New Roman"/>
          <w:sz w:val="28"/>
          <w:szCs w:val="28"/>
          <w:lang w:val="kk-KZ"/>
        </w:rPr>
        <w:t>дар;</w:t>
      </w:r>
    </w:p>
    <w:p w14:paraId="521E0E51" w14:textId="6DF80BA0" w:rsidR="00E8123A" w:rsidRPr="00512505" w:rsidRDefault="00E8123A"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2</w:t>
      </w:r>
      <w:r w:rsidR="00A74748"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 xml:space="preserve"> Ұзындығы 30 см болатын гранит жиектің неше жағы бар екенін анықтаң</w:t>
      </w:r>
      <w:r w:rsidR="00A74748" w:rsidRPr="00512505">
        <w:rPr>
          <w:rFonts w:ascii="Times New Roman" w:hAnsi="Times New Roman" w:cs="Times New Roman"/>
          <w:sz w:val="28"/>
          <w:szCs w:val="28"/>
          <w:lang w:val="kk-KZ"/>
        </w:rPr>
        <w:t>дар;</w:t>
      </w:r>
    </w:p>
    <w:p w14:paraId="4E1996E6" w14:textId="26189BD1" w:rsidR="00E8123A" w:rsidRPr="00512505" w:rsidRDefault="00E8123A"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3</w:t>
      </w:r>
      <w:r w:rsidR="00A74748"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 xml:space="preserve"> Ұзындығы 40 см гранит жиектің көлемін анықтаң</w:t>
      </w:r>
      <w:r w:rsidR="00A74748" w:rsidRPr="00512505">
        <w:rPr>
          <w:rFonts w:ascii="Times New Roman" w:hAnsi="Times New Roman" w:cs="Times New Roman"/>
          <w:sz w:val="28"/>
          <w:szCs w:val="28"/>
          <w:lang w:val="kk-KZ"/>
        </w:rPr>
        <w:t>дар;</w:t>
      </w:r>
    </w:p>
    <w:p w14:paraId="23A5A283" w14:textId="286F4CDE" w:rsidR="00E8123A" w:rsidRPr="00512505" w:rsidRDefault="00A74748"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4)</w:t>
      </w:r>
      <w:r w:rsidR="00E8123A" w:rsidRPr="00512505">
        <w:rPr>
          <w:rFonts w:ascii="Times New Roman" w:hAnsi="Times New Roman" w:cs="Times New Roman"/>
          <w:sz w:val="28"/>
          <w:szCs w:val="28"/>
          <w:lang w:val="kk-KZ"/>
        </w:rPr>
        <w:t xml:space="preserve"> Ұзындығы 100 см гранит жиекті дайындау кезінде өлшемдері 20 см, 60 см, 100 см болатын тікбұрышты параллелепипедтің бір бұрышынан 1,5 см x 1,5 см етіп үшбұрышты </w:t>
      </w:r>
      <w:r w:rsidR="005274AD" w:rsidRPr="00512505">
        <w:rPr>
          <w:rFonts w:ascii="Times New Roman" w:hAnsi="Times New Roman" w:cs="Times New Roman"/>
          <w:sz w:val="28"/>
          <w:szCs w:val="28"/>
          <w:lang w:val="kk-KZ"/>
        </w:rPr>
        <w:t xml:space="preserve">тік </w:t>
      </w:r>
      <w:r w:rsidR="00E8123A" w:rsidRPr="00512505">
        <w:rPr>
          <w:rFonts w:ascii="Times New Roman" w:hAnsi="Times New Roman" w:cs="Times New Roman"/>
          <w:sz w:val="28"/>
          <w:szCs w:val="28"/>
          <w:lang w:val="kk-KZ"/>
        </w:rPr>
        <w:t xml:space="preserve">призманы кесіп алып тастады. Кесіп алынған үшбұрышты </w:t>
      </w:r>
      <w:r w:rsidR="005274AD" w:rsidRPr="00512505">
        <w:rPr>
          <w:rFonts w:ascii="Times New Roman" w:hAnsi="Times New Roman" w:cs="Times New Roman"/>
          <w:sz w:val="28"/>
          <w:szCs w:val="28"/>
          <w:lang w:val="kk-KZ"/>
        </w:rPr>
        <w:t xml:space="preserve">тік </w:t>
      </w:r>
      <w:r w:rsidR="00E8123A" w:rsidRPr="00512505">
        <w:rPr>
          <w:rFonts w:ascii="Times New Roman" w:hAnsi="Times New Roman" w:cs="Times New Roman"/>
          <w:sz w:val="28"/>
          <w:szCs w:val="28"/>
          <w:lang w:val="kk-KZ"/>
        </w:rPr>
        <w:t>призманың көлемін табың</w:t>
      </w:r>
      <w:r w:rsidRPr="00512505">
        <w:rPr>
          <w:rFonts w:ascii="Times New Roman" w:hAnsi="Times New Roman" w:cs="Times New Roman"/>
          <w:sz w:val="28"/>
          <w:szCs w:val="28"/>
          <w:lang w:val="kk-KZ"/>
        </w:rPr>
        <w:t>дар;</w:t>
      </w:r>
    </w:p>
    <w:p w14:paraId="55374D1C" w14:textId="340D1CD3" w:rsidR="00671881" w:rsidRPr="00512505" w:rsidRDefault="00A74748"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5)</w:t>
      </w:r>
      <w:r w:rsidR="005274AD" w:rsidRPr="00512505">
        <w:rPr>
          <w:rFonts w:ascii="Times New Roman" w:hAnsi="Times New Roman" w:cs="Times New Roman"/>
          <w:sz w:val="28"/>
          <w:szCs w:val="28"/>
          <w:lang w:val="kk-KZ"/>
        </w:rPr>
        <w:t xml:space="preserve"> Ұзындығы 240 см жерге гранит жиек орналастырылды. Гранит жиектің көрінбейтін бөлігінің көлемін табыңдар.</w:t>
      </w:r>
    </w:p>
    <w:p w14:paraId="5CF3501C" w14:textId="551CA0DA" w:rsidR="00A20F1C" w:rsidRPr="00512505" w:rsidRDefault="007B61EA"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Осы сияқты, </w:t>
      </w:r>
      <w:r w:rsidR="00A20F1C" w:rsidRPr="00512505">
        <w:rPr>
          <w:rFonts w:ascii="Times New Roman" w:hAnsi="Times New Roman" w:cs="Times New Roman"/>
          <w:sz w:val="28"/>
          <w:szCs w:val="28"/>
          <w:lang w:val="kk-KZ"/>
        </w:rPr>
        <w:t>«Айналу денелері» тарауын оқыту</w:t>
      </w:r>
      <w:r w:rsidRPr="00512505">
        <w:rPr>
          <w:rFonts w:ascii="Times New Roman" w:hAnsi="Times New Roman" w:cs="Times New Roman"/>
          <w:sz w:val="28"/>
          <w:szCs w:val="28"/>
          <w:lang w:val="kk-KZ"/>
        </w:rPr>
        <w:t xml:space="preserve"> барысында</w:t>
      </w:r>
      <w:r w:rsidR="00A20F1C" w:rsidRPr="00512505">
        <w:rPr>
          <w:rFonts w:ascii="Times New Roman" w:hAnsi="Times New Roman" w:cs="Times New Roman"/>
          <w:sz w:val="28"/>
          <w:szCs w:val="28"/>
          <w:lang w:val="kk-KZ"/>
        </w:rPr>
        <w:t xml:space="preserve"> цилиндр, конус, қиық конус ұғымдары бойынша оқушылардың </w:t>
      </w:r>
      <w:r w:rsidRPr="00512505">
        <w:rPr>
          <w:rFonts w:ascii="Times New Roman" w:hAnsi="Times New Roman" w:cs="Times New Roman"/>
          <w:sz w:val="28"/>
          <w:szCs w:val="28"/>
          <w:lang w:val="kk-KZ"/>
        </w:rPr>
        <w:t xml:space="preserve">бойында </w:t>
      </w:r>
      <w:r w:rsidR="00A20F1C" w:rsidRPr="00512505">
        <w:rPr>
          <w:rFonts w:ascii="Times New Roman" w:hAnsi="Times New Roman" w:cs="Times New Roman"/>
          <w:sz w:val="28"/>
          <w:szCs w:val="28"/>
          <w:lang w:val="kk-KZ"/>
        </w:rPr>
        <w:t>ұлттық құндылықтарды дарыту</w:t>
      </w:r>
      <w:r w:rsidRPr="00512505">
        <w:rPr>
          <w:rFonts w:ascii="Times New Roman" w:hAnsi="Times New Roman" w:cs="Times New Roman"/>
          <w:sz w:val="28"/>
          <w:szCs w:val="28"/>
          <w:lang w:val="kk-KZ"/>
        </w:rPr>
        <w:t xml:space="preserve"> үшін</w:t>
      </w:r>
      <w:r w:rsidR="00A20F1C" w:rsidRPr="00512505">
        <w:rPr>
          <w:rFonts w:ascii="Times New Roman" w:hAnsi="Times New Roman" w:cs="Times New Roman"/>
          <w:sz w:val="28"/>
          <w:szCs w:val="28"/>
          <w:lang w:val="kk-KZ"/>
        </w:rPr>
        <w:t xml:space="preserve"> көшпенділердің ежелден келе жатқан тұрғын үйі – киіз үй және оның құрылымы</w:t>
      </w:r>
      <w:r w:rsidRPr="00512505">
        <w:rPr>
          <w:rFonts w:ascii="Times New Roman" w:hAnsi="Times New Roman" w:cs="Times New Roman"/>
          <w:sz w:val="28"/>
          <w:szCs w:val="28"/>
          <w:lang w:val="kk-KZ"/>
        </w:rPr>
        <w:t>на арналған келесідей контекстік есепті ұсынамыз.</w:t>
      </w:r>
    </w:p>
    <w:p w14:paraId="6733EA71" w14:textId="5770E23C" w:rsidR="00B00EFB" w:rsidRPr="00512505" w:rsidRDefault="00E80E08"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b/>
          <w:sz w:val="28"/>
          <w:szCs w:val="28"/>
          <w:lang w:val="kk-KZ"/>
        </w:rPr>
        <w:t>1</w:t>
      </w:r>
      <w:r w:rsidR="007B61EA" w:rsidRPr="00512505">
        <w:rPr>
          <w:rFonts w:ascii="Times New Roman" w:hAnsi="Times New Roman" w:cs="Times New Roman"/>
          <w:b/>
          <w:sz w:val="28"/>
          <w:szCs w:val="28"/>
          <w:lang w:val="kk-KZ"/>
        </w:rPr>
        <w:t>6</w:t>
      </w:r>
      <w:r w:rsidRPr="00512505">
        <w:rPr>
          <w:rFonts w:ascii="Times New Roman" w:hAnsi="Times New Roman" w:cs="Times New Roman"/>
          <w:b/>
          <w:sz w:val="28"/>
          <w:szCs w:val="28"/>
          <w:lang w:val="kk-KZ"/>
        </w:rPr>
        <w:t xml:space="preserve">-есеп. </w:t>
      </w:r>
      <w:r w:rsidR="00B00EFB" w:rsidRPr="00512505">
        <w:rPr>
          <w:rFonts w:ascii="Times New Roman" w:hAnsi="Times New Roman" w:cs="Times New Roman"/>
          <w:b/>
          <w:sz w:val="28"/>
          <w:szCs w:val="28"/>
          <w:lang w:val="kk-KZ"/>
        </w:rPr>
        <w:t>«</w:t>
      </w:r>
      <w:r w:rsidR="00467331" w:rsidRPr="00512505">
        <w:rPr>
          <w:rFonts w:ascii="Times New Roman" w:hAnsi="Times New Roman" w:cs="Times New Roman"/>
          <w:sz w:val="28"/>
          <w:szCs w:val="28"/>
          <w:lang w:val="kk-KZ"/>
        </w:rPr>
        <w:t>Киіз үй</w:t>
      </w:r>
      <w:r w:rsidR="00B00EFB" w:rsidRPr="00512505">
        <w:rPr>
          <w:rFonts w:ascii="Times New Roman" w:hAnsi="Times New Roman" w:cs="Times New Roman"/>
          <w:sz w:val="28"/>
          <w:szCs w:val="28"/>
          <w:lang w:val="kk-KZ"/>
        </w:rPr>
        <w:t>».</w:t>
      </w:r>
    </w:p>
    <w:p w14:paraId="6DA245D9" w14:textId="60EADE58" w:rsidR="007C4BFD" w:rsidRPr="00512505" w:rsidRDefault="00467331"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Киіз үйдің негізгі бөлігі – ағаш қаңқа мен киіз жапқышы. Киіз үйдің сүйегін: жылжымалы керегекөз негізі – кереге, күмбез сырғауыл – уық, жартылай сфералы төбесі – шаңырақ, есік құрайды.</w:t>
      </w:r>
      <w:r w:rsidR="00BA2C79" w:rsidRPr="00512505">
        <w:rPr>
          <w:rFonts w:ascii="Times New Roman" w:hAnsi="Times New Roman" w:cs="Times New Roman"/>
          <w:sz w:val="28"/>
          <w:szCs w:val="28"/>
          <w:lang w:val="kk-KZ"/>
        </w:rPr>
        <w:t xml:space="preserve"> Киіз үйдің керегесі бірнеше бөлек бөліктерден – қанаттардан құралады. Киіз үйдің керегесі цилиндр пішіндес, ал осы кереге мен шаңырақты жалғастырып тұратын уықтар қиық конусты жасайды, яғни киіз үйдің күмбезі қиық конус пішіндес. Қанаттар санына байланысты киіз үйлер төрт қанатты, алты қанатты және т.б. болып бөлінеді (</w:t>
      </w:r>
      <w:r w:rsidR="00934560" w:rsidRPr="00512505">
        <w:rPr>
          <w:rFonts w:ascii="Times New Roman" w:hAnsi="Times New Roman" w:cs="Times New Roman"/>
          <w:sz w:val="28"/>
          <w:szCs w:val="28"/>
          <w:lang w:val="kk-KZ"/>
        </w:rPr>
        <w:t>85</w:t>
      </w:r>
      <w:r w:rsidR="00BA2C79" w:rsidRPr="00512505">
        <w:rPr>
          <w:rFonts w:ascii="Times New Roman" w:hAnsi="Times New Roman" w:cs="Times New Roman"/>
          <w:sz w:val="28"/>
          <w:szCs w:val="28"/>
          <w:lang w:val="kk-KZ"/>
        </w:rPr>
        <w:t>-сурет).</w:t>
      </w:r>
    </w:p>
    <w:p w14:paraId="3C185CB5" w14:textId="0DA96EE3" w:rsidR="00A74748" w:rsidRPr="00512505" w:rsidRDefault="00A74748"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Төрт қанатты киіз үйдің шаңырағының диаметрі 1,2 м, еденінің диаметрі 5,1 м және керегесінің биіктігі 2,28 м, ал уықтың биіктігі 2,05 м-ге тең (</w:t>
      </w:r>
      <w:r w:rsidRPr="00512505">
        <w:rPr>
          <w:rFonts w:ascii="Times New Roman" w:hAnsi="Times New Roman" w:cs="Times New Roman"/>
          <w:sz w:val="28"/>
          <w:szCs w:val="28"/>
          <w:lang w:val="kk-KZ"/>
        </w:rPr>
        <w:sym w:font="Symbol" w:char="F070"/>
      </w:r>
      <w:r w:rsidRPr="00512505">
        <w:rPr>
          <w:rFonts w:ascii="Times New Roman" w:hAnsi="Times New Roman" w:cs="Times New Roman"/>
          <w:sz w:val="28"/>
          <w:szCs w:val="28"/>
          <w:lang w:val="kk-KZ"/>
        </w:rPr>
        <w:t>=3 деп алыңдар).</w:t>
      </w:r>
    </w:p>
    <w:p w14:paraId="055E7957" w14:textId="77777777" w:rsidR="007C4BFD" w:rsidRPr="00512505" w:rsidRDefault="007C4BFD" w:rsidP="00A63FBC">
      <w:pPr>
        <w:widowControl w:val="0"/>
        <w:tabs>
          <w:tab w:val="left" w:pos="142"/>
          <w:tab w:val="left" w:pos="5387"/>
        </w:tabs>
        <w:spacing w:after="0" w:line="240" w:lineRule="auto"/>
        <w:contextualSpacing/>
        <w:jc w:val="both"/>
        <w:rPr>
          <w:rFonts w:ascii="Times New Roman" w:hAnsi="Times New Roman" w:cs="Times New Roman"/>
          <w:sz w:val="28"/>
          <w:szCs w:val="28"/>
          <w:lang w:val="kk-KZ"/>
        </w:rPr>
      </w:pPr>
    </w:p>
    <w:p w14:paraId="6B7ED73D" w14:textId="7C1424D6" w:rsidR="00A63FBC" w:rsidRPr="00512505" w:rsidRDefault="00A63FBC" w:rsidP="00A63FBC">
      <w:pPr>
        <w:widowControl w:val="0"/>
        <w:tabs>
          <w:tab w:val="left" w:pos="142"/>
          <w:tab w:val="left" w:pos="5387"/>
        </w:tabs>
        <w:spacing w:after="0" w:line="240" w:lineRule="auto"/>
        <w:contextualSpacing/>
        <w:jc w:val="center"/>
        <w:rPr>
          <w:rFonts w:ascii="Times New Roman" w:hAnsi="Times New Roman" w:cs="Times New Roman"/>
          <w:sz w:val="28"/>
          <w:szCs w:val="28"/>
          <w:lang w:val="kk-KZ"/>
        </w:rPr>
      </w:pPr>
      <w:r w:rsidRPr="00512505">
        <w:rPr>
          <w:rFonts w:ascii="Times New Roman" w:hAnsi="Times New Roman" w:cs="Times New Roman"/>
          <w:noProof/>
          <w:sz w:val="28"/>
          <w:szCs w:val="28"/>
          <w:lang w:eastAsia="ru-RU"/>
        </w:rPr>
        <w:lastRenderedPageBreak/>
        <w:drawing>
          <wp:inline distT="0" distB="0" distL="0" distR="0" wp14:anchorId="2BD61251" wp14:editId="4E89688B">
            <wp:extent cx="5334000" cy="1600200"/>
            <wp:effectExtent l="0" t="0" r="0" b="0"/>
            <wp:docPr id="309367" name="Рисунок 309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334000" cy="1600200"/>
                    </a:xfrm>
                    <a:prstGeom prst="rect">
                      <a:avLst/>
                    </a:prstGeom>
                    <a:noFill/>
                    <a:ln>
                      <a:noFill/>
                    </a:ln>
                  </pic:spPr>
                </pic:pic>
              </a:graphicData>
            </a:graphic>
          </wp:inline>
        </w:drawing>
      </w:r>
    </w:p>
    <w:p w14:paraId="355D8CCC" w14:textId="77777777" w:rsidR="00A63FBC" w:rsidRPr="00512505" w:rsidRDefault="00A63FBC" w:rsidP="00A63FBC">
      <w:pPr>
        <w:widowControl w:val="0"/>
        <w:tabs>
          <w:tab w:val="left" w:pos="142"/>
          <w:tab w:val="left" w:pos="5387"/>
        </w:tabs>
        <w:spacing w:after="0" w:line="240" w:lineRule="auto"/>
        <w:contextualSpacing/>
        <w:jc w:val="center"/>
        <w:rPr>
          <w:rFonts w:ascii="Times New Roman" w:hAnsi="Times New Roman" w:cs="Times New Roman"/>
          <w:sz w:val="28"/>
          <w:szCs w:val="28"/>
          <w:lang w:val="kk-KZ"/>
        </w:rPr>
      </w:pPr>
    </w:p>
    <w:p w14:paraId="087C8267" w14:textId="73C38D28" w:rsidR="00A63FBC" w:rsidRPr="00512505" w:rsidRDefault="00A63FBC" w:rsidP="00A63FBC">
      <w:pPr>
        <w:widowControl w:val="0"/>
        <w:tabs>
          <w:tab w:val="left" w:pos="142"/>
          <w:tab w:val="left" w:pos="5387"/>
        </w:tabs>
        <w:spacing w:after="0" w:line="240" w:lineRule="auto"/>
        <w:contextualSpacing/>
        <w:jc w:val="center"/>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Сурет </w:t>
      </w:r>
      <w:r w:rsidR="00934560" w:rsidRPr="00512505">
        <w:rPr>
          <w:rFonts w:ascii="Times New Roman" w:hAnsi="Times New Roman" w:cs="Times New Roman"/>
          <w:sz w:val="28"/>
          <w:szCs w:val="28"/>
          <w:lang w:val="kk-KZ"/>
        </w:rPr>
        <w:t>85</w:t>
      </w:r>
      <w:r w:rsidRPr="00512505">
        <w:rPr>
          <w:rFonts w:ascii="Times New Roman" w:hAnsi="Times New Roman" w:cs="Times New Roman"/>
          <w:sz w:val="28"/>
          <w:szCs w:val="28"/>
          <w:lang w:val="kk-KZ"/>
        </w:rPr>
        <w:t xml:space="preserve"> – Киіз үй</w:t>
      </w:r>
    </w:p>
    <w:p w14:paraId="1461BA7A" w14:textId="77777777" w:rsidR="007C4BFD" w:rsidRPr="00512505" w:rsidRDefault="007C4BFD"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p>
    <w:p w14:paraId="380FB9DB" w14:textId="77777777" w:rsidR="00A74748" w:rsidRPr="00512505" w:rsidRDefault="00A74748" w:rsidP="00A10E34">
      <w:pPr>
        <w:widowControl w:val="0"/>
        <w:tabs>
          <w:tab w:val="left" w:pos="142"/>
          <w:tab w:val="left" w:pos="5387"/>
        </w:tabs>
        <w:spacing w:after="0" w:line="240" w:lineRule="auto"/>
        <w:ind w:firstLine="567"/>
        <w:contextualSpacing/>
        <w:jc w:val="both"/>
        <w:rPr>
          <w:rFonts w:ascii="Times New Roman" w:hAnsi="Times New Roman" w:cs="Times New Roman"/>
          <w:b/>
          <w:sz w:val="28"/>
          <w:szCs w:val="28"/>
          <w:lang w:val="kk-KZ"/>
        </w:rPr>
      </w:pPr>
      <w:r w:rsidRPr="00512505">
        <w:rPr>
          <w:rFonts w:ascii="Times New Roman" w:hAnsi="Times New Roman" w:cs="Times New Roman"/>
          <w:b/>
          <w:sz w:val="28"/>
          <w:szCs w:val="28"/>
          <w:lang w:val="kk-KZ"/>
        </w:rPr>
        <w:t>Тапсырмалар:</w:t>
      </w:r>
    </w:p>
    <w:p w14:paraId="7617A53D" w14:textId="2DAE6E2F" w:rsidR="00A74748" w:rsidRPr="00512505" w:rsidRDefault="00A74748"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1) Киіз үйдің шаңырағы мен еденінің радиустарын табыңдар;</w:t>
      </w:r>
    </w:p>
    <w:p w14:paraId="7204DA8E" w14:textId="77777777" w:rsidR="00A74748" w:rsidRPr="00512505" w:rsidRDefault="00A74748"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2) Киіз үйдің еденінің ауданын табыңдар; </w:t>
      </w:r>
    </w:p>
    <w:p w14:paraId="3AF096C5" w14:textId="77777777" w:rsidR="00EB65BE" w:rsidRPr="00512505" w:rsidRDefault="00A74748"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3) Киіз үй күмбезінің бүйір бетінің ауданын табыңдар</w:t>
      </w:r>
      <w:r w:rsidR="00EB65BE"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 xml:space="preserve"> </w:t>
      </w:r>
    </w:p>
    <w:p w14:paraId="7378E46F" w14:textId="77777777" w:rsidR="00EB65BE" w:rsidRPr="00512505" w:rsidRDefault="00A74748"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4) Киіз үй керегесі бетінің ауданын табыңдар</w:t>
      </w:r>
      <w:r w:rsidR="00EB65BE"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 xml:space="preserve"> </w:t>
      </w:r>
    </w:p>
    <w:p w14:paraId="3BBC7F7E" w14:textId="7FE075B3" w:rsidR="00C81E62" w:rsidRPr="00512505" w:rsidRDefault="00A74748"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5) Киіз үйдің көлемін табыңдар.</w:t>
      </w:r>
    </w:p>
    <w:p w14:paraId="5BBDC016" w14:textId="77777777" w:rsidR="00112932" w:rsidRPr="00512505" w:rsidRDefault="00112932" w:rsidP="00112932">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Стереометрияда дәлелдеу және есептеуге арналған есептермен қатар салу есептері шешіледі, бірақ зерттеу әдісіне планиметрияға қарағанда өзгеше. </w:t>
      </w:r>
    </w:p>
    <w:p w14:paraId="197EE622" w14:textId="77777777" w:rsidR="00112932" w:rsidRPr="00512505" w:rsidRDefault="00112932" w:rsidP="00112932">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Кеңістіктегі салу есептері екі түрге бөлінеді:</w:t>
      </w:r>
    </w:p>
    <w:p w14:paraId="344F6D89" w14:textId="77777777" w:rsidR="00112932" w:rsidRPr="00512505" w:rsidRDefault="00112932" w:rsidP="00112932">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1) фигуралардың бар екендігін дәлелдеуге арналған есептер;</w:t>
      </w:r>
    </w:p>
    <w:p w14:paraId="6629E9AC" w14:textId="459627CA" w:rsidR="00112932" w:rsidRPr="00512505" w:rsidRDefault="00112932" w:rsidP="00112932">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2) проекциялық сызбадағы есептер [</w:t>
      </w:r>
      <w:r w:rsidR="00A45605" w:rsidRPr="00512505">
        <w:rPr>
          <w:rFonts w:ascii="Times New Roman" w:hAnsi="Times New Roman" w:cs="Times New Roman"/>
          <w:sz w:val="28"/>
          <w:szCs w:val="28"/>
          <w:lang w:val="kk-KZ"/>
        </w:rPr>
        <w:t>160</w:t>
      </w:r>
      <w:r w:rsidR="00EB6BD9" w:rsidRPr="00512505">
        <w:rPr>
          <w:rFonts w:ascii="Times New Roman" w:hAnsi="Times New Roman" w:cs="Times New Roman"/>
          <w:sz w:val="28"/>
          <w:szCs w:val="28"/>
          <w:lang w:val="kk-KZ"/>
        </w:rPr>
        <w:t>, б.130</w:t>
      </w:r>
      <w:r w:rsidRPr="00512505">
        <w:rPr>
          <w:rFonts w:ascii="Times New Roman" w:hAnsi="Times New Roman" w:cs="Times New Roman"/>
          <w:sz w:val="28"/>
          <w:szCs w:val="28"/>
          <w:lang w:val="kk-KZ"/>
        </w:rPr>
        <w:t>].</w:t>
      </w:r>
    </w:p>
    <w:p w14:paraId="6DBD33DC" w14:textId="2C813D30" w:rsidR="00C3748F" w:rsidRPr="00512505" w:rsidRDefault="00112932"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Стереометрия курсындағы оқушылар үшін қиындық туғазатын есептердің бірі – кеңістіктегі айқас түзулердің арасындағы бұрыштың шамасын және айқас түзулердің арақашықтығын табуға арналған есептер</w:t>
      </w:r>
      <w:r w:rsidR="008757E7" w:rsidRPr="00512505">
        <w:rPr>
          <w:rFonts w:ascii="Times New Roman" w:hAnsi="Times New Roman" w:cs="Times New Roman"/>
          <w:sz w:val="28"/>
          <w:szCs w:val="28"/>
          <w:lang w:val="kk-KZ"/>
        </w:rPr>
        <w:t xml:space="preserve"> [</w:t>
      </w:r>
      <w:r w:rsidR="00A45605" w:rsidRPr="00512505">
        <w:rPr>
          <w:rFonts w:ascii="Times New Roman" w:hAnsi="Times New Roman" w:cs="Times New Roman"/>
          <w:sz w:val="28"/>
          <w:szCs w:val="28"/>
          <w:lang w:val="kk-KZ"/>
        </w:rPr>
        <w:t>187</w:t>
      </w:r>
      <w:r w:rsidR="00EB6BD9" w:rsidRPr="00512505">
        <w:rPr>
          <w:rFonts w:ascii="Times New Roman" w:hAnsi="Times New Roman" w:cs="Times New Roman"/>
          <w:sz w:val="28"/>
          <w:szCs w:val="28"/>
          <w:lang w:val="kk-KZ"/>
        </w:rPr>
        <w:t>, б.113</w:t>
      </w:r>
      <w:r w:rsidR="008757E7" w:rsidRPr="00512505">
        <w:rPr>
          <w:rFonts w:ascii="Times New Roman" w:hAnsi="Times New Roman" w:cs="Times New Roman"/>
          <w:sz w:val="28"/>
          <w:szCs w:val="28"/>
          <w:lang w:val="kk-KZ"/>
        </w:rPr>
        <w:t>].</w:t>
      </w:r>
    </w:p>
    <w:p w14:paraId="51251A1B" w14:textId="554EED84" w:rsidR="00112932" w:rsidRPr="00512505" w:rsidRDefault="00E31A0E"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Мұндай есептерді шығару барысында үш перпендикуляр туралы теорема, </w:t>
      </w:r>
      <w:r w:rsidR="00BF6970" w:rsidRPr="00512505">
        <w:rPr>
          <w:rFonts w:ascii="Times New Roman" w:hAnsi="Times New Roman" w:cs="Times New Roman"/>
          <w:sz w:val="28"/>
          <w:szCs w:val="28"/>
          <w:lang w:val="kk-KZ"/>
        </w:rPr>
        <w:t>проекциялау әдісі, координаталық-векторлық әдіс және т.б. қолданылады.</w:t>
      </w:r>
    </w:p>
    <w:p w14:paraId="1EBCACE8" w14:textId="5DEEDFC3" w:rsidR="00B33354" w:rsidRPr="00512505" w:rsidRDefault="00C8583C" w:rsidP="00B3335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b/>
          <w:sz w:val="28"/>
          <w:szCs w:val="28"/>
          <w:lang w:val="kk-KZ"/>
        </w:rPr>
        <w:t>17</w:t>
      </w:r>
      <w:r w:rsidR="00B33354" w:rsidRPr="00512505">
        <w:rPr>
          <w:rFonts w:ascii="Times New Roman" w:hAnsi="Times New Roman" w:cs="Times New Roman"/>
          <w:b/>
          <w:sz w:val="28"/>
          <w:szCs w:val="28"/>
          <w:lang w:val="kk-KZ"/>
        </w:rPr>
        <w:t xml:space="preserve">-есеп. </w:t>
      </w:r>
      <w:r w:rsidR="00B33354" w:rsidRPr="00512505">
        <w:rPr>
          <w:rFonts w:ascii="Times New Roman" w:hAnsi="Times New Roman" w:cs="Times New Roman"/>
          <w:i/>
          <w:sz w:val="28"/>
          <w:szCs w:val="28"/>
          <w:lang w:val="kk-KZ"/>
        </w:rPr>
        <w:t>ABCDEFGH</w:t>
      </w:r>
      <w:r w:rsidR="00B33354" w:rsidRPr="00512505">
        <w:rPr>
          <w:rFonts w:ascii="Times New Roman" w:hAnsi="Times New Roman" w:cs="Times New Roman"/>
          <w:sz w:val="28"/>
          <w:szCs w:val="28"/>
          <w:lang w:val="kk-KZ"/>
        </w:rPr>
        <w:t xml:space="preserve"> кубында </w:t>
      </w:r>
      <w:r w:rsidR="00B33354" w:rsidRPr="00512505">
        <w:rPr>
          <w:rFonts w:ascii="Times New Roman" w:hAnsi="Times New Roman" w:cs="Times New Roman"/>
          <w:i/>
          <w:sz w:val="28"/>
          <w:szCs w:val="28"/>
          <w:lang w:val="kk-KZ"/>
        </w:rPr>
        <w:t>М</w:t>
      </w:r>
      <w:r w:rsidR="00B33354" w:rsidRPr="00512505">
        <w:rPr>
          <w:rFonts w:ascii="Times New Roman" w:hAnsi="Times New Roman" w:cs="Times New Roman"/>
          <w:sz w:val="28"/>
          <w:szCs w:val="28"/>
          <w:lang w:val="kk-KZ"/>
        </w:rPr>
        <w:t xml:space="preserve"> нүктесі </w:t>
      </w:r>
      <w:r w:rsidR="00B33354" w:rsidRPr="00512505">
        <w:rPr>
          <w:rFonts w:ascii="Times New Roman" w:hAnsi="Times New Roman" w:cs="Times New Roman"/>
          <w:i/>
          <w:sz w:val="28"/>
          <w:szCs w:val="28"/>
          <w:lang w:val="kk-KZ"/>
        </w:rPr>
        <w:t>CD</w:t>
      </w:r>
      <w:r w:rsidR="00B33354" w:rsidRPr="00512505">
        <w:rPr>
          <w:rFonts w:ascii="Times New Roman" w:hAnsi="Times New Roman" w:cs="Times New Roman"/>
          <w:sz w:val="28"/>
          <w:szCs w:val="28"/>
          <w:lang w:val="kk-KZ"/>
        </w:rPr>
        <w:t xml:space="preserve"> қырының ортасы. </w:t>
      </w:r>
      <w:r w:rsidR="00B33354" w:rsidRPr="00512505">
        <w:rPr>
          <w:rFonts w:ascii="Times New Roman" w:hAnsi="Times New Roman" w:cs="Times New Roman"/>
          <w:i/>
          <w:sz w:val="28"/>
          <w:szCs w:val="28"/>
          <w:lang w:val="kk-KZ"/>
        </w:rPr>
        <w:t>FM</w:t>
      </w:r>
      <w:r w:rsidR="00B33354" w:rsidRPr="00512505">
        <w:rPr>
          <w:rFonts w:ascii="Times New Roman" w:hAnsi="Times New Roman" w:cs="Times New Roman"/>
          <w:sz w:val="28"/>
          <w:szCs w:val="28"/>
          <w:lang w:val="kk-KZ"/>
        </w:rPr>
        <w:t xml:space="preserve"> және AG түзулерінің арасындағы бұрышты табыңдар.</w:t>
      </w:r>
    </w:p>
    <w:p w14:paraId="1E90DCCF" w14:textId="024AE3A4" w:rsidR="00B33354" w:rsidRPr="00512505" w:rsidRDefault="00E85479" w:rsidP="00B3335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b/>
          <w:sz w:val="28"/>
          <w:szCs w:val="28"/>
          <w:lang w:val="kk-KZ"/>
        </w:rPr>
        <w:t xml:space="preserve">Берілгені: </w:t>
      </w:r>
      <w:r w:rsidRPr="00512505">
        <w:rPr>
          <w:rFonts w:ascii="Times New Roman" w:hAnsi="Times New Roman" w:cs="Times New Roman"/>
          <w:i/>
          <w:sz w:val="28"/>
          <w:szCs w:val="28"/>
          <w:lang w:val="kk-KZ"/>
        </w:rPr>
        <w:t>ABCDEFGH</w:t>
      </w:r>
      <w:r w:rsidRPr="00512505">
        <w:rPr>
          <w:rFonts w:ascii="Times New Roman" w:hAnsi="Times New Roman" w:cs="Times New Roman"/>
          <w:sz w:val="28"/>
          <w:szCs w:val="28"/>
          <w:lang w:val="kk-KZ"/>
        </w:rPr>
        <w:t xml:space="preserve"> кубы.</w:t>
      </w:r>
    </w:p>
    <w:p w14:paraId="6D3BE045" w14:textId="4F013BC2" w:rsidR="00E85479" w:rsidRPr="00512505" w:rsidRDefault="009057F8" w:rsidP="00B3335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i/>
          <w:sz w:val="28"/>
          <w:szCs w:val="28"/>
          <w:lang w:val="kk-KZ"/>
        </w:rPr>
        <w:t>M</w:t>
      </w:r>
      <w:r w:rsidRPr="00512505">
        <w:rPr>
          <w:rFonts w:ascii="Times New Roman" w:hAnsi="Times New Roman" w:cs="Times New Roman"/>
          <w:sz w:val="28"/>
          <w:szCs w:val="28"/>
          <w:lang w:val="en-US"/>
        </w:rPr>
        <w:sym w:font="Symbol" w:char="F0CE"/>
      </w:r>
      <w:r w:rsidRPr="00512505">
        <w:rPr>
          <w:rFonts w:ascii="Times New Roman" w:hAnsi="Times New Roman" w:cs="Times New Roman"/>
          <w:sz w:val="28"/>
          <w:szCs w:val="28"/>
          <w:lang w:val="kk-KZ"/>
        </w:rPr>
        <w:t xml:space="preserve">CD, </w:t>
      </w:r>
      <w:r w:rsidRPr="00512505">
        <w:rPr>
          <w:rFonts w:ascii="Times New Roman" w:hAnsi="Times New Roman" w:cs="Times New Roman"/>
          <w:i/>
          <w:sz w:val="28"/>
          <w:szCs w:val="28"/>
          <w:lang w:val="kk-KZ"/>
        </w:rPr>
        <w:t>CM</w:t>
      </w:r>
      <w:r w:rsidRPr="00512505">
        <w:rPr>
          <w:rFonts w:ascii="Times New Roman" w:hAnsi="Times New Roman" w:cs="Times New Roman"/>
          <w:sz w:val="28"/>
          <w:szCs w:val="28"/>
          <w:lang w:val="kk-KZ"/>
        </w:rPr>
        <w:t>=</w:t>
      </w:r>
      <w:r w:rsidRPr="00512505">
        <w:rPr>
          <w:rFonts w:ascii="Times New Roman" w:hAnsi="Times New Roman" w:cs="Times New Roman"/>
          <w:i/>
          <w:sz w:val="28"/>
          <w:szCs w:val="28"/>
          <w:lang w:val="kk-KZ"/>
        </w:rPr>
        <w:t>MD</w:t>
      </w:r>
      <w:r w:rsidRPr="00512505">
        <w:rPr>
          <w:rFonts w:ascii="Times New Roman" w:hAnsi="Times New Roman" w:cs="Times New Roman"/>
          <w:sz w:val="28"/>
          <w:szCs w:val="28"/>
          <w:lang w:val="kk-KZ"/>
        </w:rPr>
        <w:t>.</w:t>
      </w:r>
    </w:p>
    <w:p w14:paraId="3673ADAB" w14:textId="31DA1A1E" w:rsidR="00B33354" w:rsidRPr="00512505" w:rsidRDefault="007E595D" w:rsidP="00B3335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b/>
          <w:sz w:val="28"/>
          <w:szCs w:val="28"/>
          <w:lang w:val="kk-KZ"/>
        </w:rPr>
        <w:t>Табу керек:</w:t>
      </w:r>
      <w:r w:rsidRPr="00512505">
        <w:rPr>
          <w:rFonts w:ascii="Times New Roman" w:hAnsi="Times New Roman" w:cs="Times New Roman"/>
          <w:sz w:val="28"/>
          <w:szCs w:val="28"/>
          <w:lang w:val="kk-KZ"/>
        </w:rPr>
        <w:t xml:space="preserve"> </w:t>
      </w:r>
      <m:oMath>
        <m:r>
          <w:rPr>
            <w:rFonts w:ascii="Cambria Math" w:hAnsi="Cambria Math" w:cs="Times New Roman"/>
            <w:i/>
            <w:sz w:val="28"/>
            <w:szCs w:val="28"/>
            <w:lang w:val="kk-KZ"/>
          </w:rPr>
          <w:sym w:font="Symbol" w:char="F0D0"/>
        </m:r>
        <m:d>
          <m:dPr>
            <m:ctrlPr>
              <w:rPr>
                <w:rFonts w:ascii="Cambria Math" w:hAnsi="Cambria Math" w:cs="Times New Roman"/>
                <w:i/>
                <w:sz w:val="28"/>
                <w:szCs w:val="28"/>
                <w:lang w:val="kk-KZ"/>
              </w:rPr>
            </m:ctrlPr>
          </m:dPr>
          <m:e>
            <m:r>
              <w:rPr>
                <w:rFonts w:ascii="Cambria Math" w:hAnsi="Cambria Math" w:cs="Times New Roman"/>
                <w:sz w:val="28"/>
                <w:szCs w:val="28"/>
                <w:lang w:val="kk-KZ"/>
              </w:rPr>
              <m:t xml:space="preserve">FM, AG </m:t>
            </m:r>
          </m:e>
        </m:d>
        <m:r>
          <w:rPr>
            <w:rFonts w:ascii="Cambria Math" w:hAnsi="Cambria Math" w:cs="Times New Roman"/>
            <w:sz w:val="28"/>
            <w:szCs w:val="28"/>
            <w:lang w:val="kk-KZ"/>
          </w:rPr>
          <m:t>=?</m:t>
        </m:r>
      </m:oMath>
    </w:p>
    <w:p w14:paraId="4873482C" w14:textId="1A987BBD" w:rsidR="00B33354" w:rsidRPr="00512505" w:rsidRDefault="009D7AD3" w:rsidP="00B33354">
      <w:pPr>
        <w:spacing w:after="0" w:line="240" w:lineRule="auto"/>
        <w:ind w:firstLine="567"/>
        <w:rPr>
          <w:rFonts w:ascii="Times New Roman" w:hAnsi="Times New Roman" w:cs="Times New Roman"/>
          <w:i/>
          <w:sz w:val="28"/>
          <w:szCs w:val="28"/>
          <w:lang w:val="kk-KZ"/>
        </w:rPr>
      </w:pPr>
      <w:r w:rsidRPr="00512505">
        <w:rPr>
          <w:rFonts w:ascii="Times New Roman" w:hAnsi="Times New Roman" w:cs="Times New Roman"/>
          <w:b/>
          <w:sz w:val="28"/>
          <w:szCs w:val="28"/>
          <w:lang w:val="kk-KZ"/>
        </w:rPr>
        <w:t xml:space="preserve">Шешуі. 1-әдіс </w:t>
      </w:r>
      <w:r w:rsidRPr="00512505">
        <w:rPr>
          <w:rFonts w:ascii="Times New Roman" w:hAnsi="Times New Roman" w:cs="Times New Roman"/>
          <w:sz w:val="28"/>
          <w:szCs w:val="28"/>
          <w:lang w:val="kk-KZ"/>
        </w:rPr>
        <w:t>-</w:t>
      </w:r>
      <w:r w:rsidRPr="00512505">
        <w:rPr>
          <w:rFonts w:ascii="Times New Roman" w:hAnsi="Times New Roman" w:cs="Times New Roman"/>
          <w:b/>
          <w:sz w:val="28"/>
          <w:szCs w:val="28"/>
          <w:lang w:val="kk-KZ"/>
        </w:rPr>
        <w:t xml:space="preserve"> </w:t>
      </w:r>
      <w:r w:rsidRPr="00512505">
        <w:rPr>
          <w:rFonts w:ascii="Times New Roman" w:hAnsi="Times New Roman" w:cs="Times New Roman"/>
          <w:sz w:val="28"/>
          <w:szCs w:val="28"/>
          <w:lang w:val="kk-KZ"/>
        </w:rPr>
        <w:t>векторлық-координаталық әдіс.</w:t>
      </w:r>
    </w:p>
    <w:p w14:paraId="09A4ADAF" w14:textId="25A12AC4" w:rsidR="00B33354" w:rsidRPr="00512505" w:rsidRDefault="009D7AD3" w:rsidP="009D7AD3">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1) </w:t>
      </w:r>
      <w:r w:rsidR="00934560" w:rsidRPr="00512505">
        <w:rPr>
          <w:rFonts w:ascii="Times New Roman" w:hAnsi="Times New Roman" w:cs="Times New Roman"/>
          <w:sz w:val="28"/>
          <w:szCs w:val="28"/>
          <w:lang w:val="kk-KZ"/>
        </w:rPr>
        <w:t>86</w:t>
      </w:r>
      <w:r w:rsidR="00C0762F" w:rsidRPr="00512505">
        <w:rPr>
          <w:rFonts w:ascii="Times New Roman" w:hAnsi="Times New Roman" w:cs="Times New Roman"/>
          <w:sz w:val="28"/>
          <w:szCs w:val="28"/>
          <w:lang w:val="kk-KZ"/>
        </w:rPr>
        <w:t xml:space="preserve">-суретте </w:t>
      </w:r>
      <w:r w:rsidR="00B33354" w:rsidRPr="00512505">
        <w:rPr>
          <w:rFonts w:ascii="Times New Roman" w:hAnsi="Times New Roman" w:cs="Times New Roman"/>
          <w:sz w:val="28"/>
          <w:szCs w:val="28"/>
          <w:lang w:val="kk-KZ"/>
        </w:rPr>
        <w:t xml:space="preserve">көрсетілгендей кеңістіктегі координаталар жүйесін енгіземіз, мұндағы </w:t>
      </w:r>
      <w:r w:rsidR="00B33354" w:rsidRPr="00512505">
        <w:rPr>
          <w:rFonts w:ascii="Times New Roman" w:hAnsi="Times New Roman" w:cs="Times New Roman"/>
          <w:i/>
          <w:sz w:val="28"/>
          <w:szCs w:val="28"/>
          <w:lang w:val="kk-KZ"/>
        </w:rPr>
        <w:t>А</w:t>
      </w:r>
      <w:r w:rsidR="00B33354" w:rsidRPr="00512505">
        <w:rPr>
          <w:rFonts w:ascii="Times New Roman" w:hAnsi="Times New Roman" w:cs="Times New Roman"/>
          <w:sz w:val="28"/>
          <w:szCs w:val="28"/>
          <w:lang w:val="kk-KZ"/>
        </w:rPr>
        <w:t>(0;</w:t>
      </w:r>
      <w:r w:rsidR="00C0762F" w:rsidRPr="00512505">
        <w:rPr>
          <w:rFonts w:ascii="Times New Roman" w:hAnsi="Times New Roman" w:cs="Times New Roman"/>
          <w:sz w:val="28"/>
          <w:szCs w:val="28"/>
          <w:lang w:val="kk-KZ"/>
        </w:rPr>
        <w:t xml:space="preserve"> </w:t>
      </w:r>
      <w:r w:rsidR="00B33354" w:rsidRPr="00512505">
        <w:rPr>
          <w:rFonts w:ascii="Times New Roman" w:hAnsi="Times New Roman" w:cs="Times New Roman"/>
          <w:sz w:val="28"/>
          <w:szCs w:val="28"/>
          <w:lang w:val="kk-KZ"/>
        </w:rPr>
        <w:t>0;</w:t>
      </w:r>
      <w:r w:rsidR="00C0762F" w:rsidRPr="00512505">
        <w:rPr>
          <w:rFonts w:ascii="Times New Roman" w:hAnsi="Times New Roman" w:cs="Times New Roman"/>
          <w:sz w:val="28"/>
          <w:szCs w:val="28"/>
          <w:lang w:val="kk-KZ"/>
        </w:rPr>
        <w:t xml:space="preserve"> </w:t>
      </w:r>
      <w:r w:rsidR="00B33354" w:rsidRPr="00512505">
        <w:rPr>
          <w:rFonts w:ascii="Times New Roman" w:hAnsi="Times New Roman" w:cs="Times New Roman"/>
          <w:sz w:val="28"/>
          <w:szCs w:val="28"/>
          <w:lang w:val="kk-KZ"/>
        </w:rPr>
        <w:t xml:space="preserve">0), </w:t>
      </w:r>
      <w:r w:rsidR="00B33354" w:rsidRPr="00512505">
        <w:rPr>
          <w:rFonts w:ascii="Times New Roman" w:hAnsi="Times New Roman" w:cs="Times New Roman"/>
          <w:i/>
          <w:sz w:val="28"/>
          <w:szCs w:val="28"/>
          <w:lang w:val="kk-KZ"/>
        </w:rPr>
        <w:t>B</w:t>
      </w:r>
      <w:r w:rsidR="00B33354" w:rsidRPr="00512505">
        <w:rPr>
          <w:rFonts w:ascii="Times New Roman" w:hAnsi="Times New Roman" w:cs="Times New Roman"/>
          <w:sz w:val="28"/>
          <w:szCs w:val="28"/>
          <w:lang w:val="kk-KZ"/>
        </w:rPr>
        <w:t>(2;</w:t>
      </w:r>
      <w:r w:rsidR="00C0762F" w:rsidRPr="00512505">
        <w:rPr>
          <w:rFonts w:ascii="Times New Roman" w:hAnsi="Times New Roman" w:cs="Times New Roman"/>
          <w:sz w:val="28"/>
          <w:szCs w:val="28"/>
          <w:lang w:val="kk-KZ"/>
        </w:rPr>
        <w:t xml:space="preserve"> </w:t>
      </w:r>
      <w:r w:rsidR="00B33354" w:rsidRPr="00512505">
        <w:rPr>
          <w:rFonts w:ascii="Times New Roman" w:hAnsi="Times New Roman" w:cs="Times New Roman"/>
          <w:sz w:val="28"/>
          <w:szCs w:val="28"/>
          <w:lang w:val="kk-KZ"/>
        </w:rPr>
        <w:t>0;</w:t>
      </w:r>
      <w:r w:rsidR="00C0762F" w:rsidRPr="00512505">
        <w:rPr>
          <w:rFonts w:ascii="Times New Roman" w:hAnsi="Times New Roman" w:cs="Times New Roman"/>
          <w:sz w:val="28"/>
          <w:szCs w:val="28"/>
          <w:lang w:val="kk-KZ"/>
        </w:rPr>
        <w:t xml:space="preserve"> </w:t>
      </w:r>
      <w:r w:rsidR="00B33354" w:rsidRPr="00512505">
        <w:rPr>
          <w:rFonts w:ascii="Times New Roman" w:hAnsi="Times New Roman" w:cs="Times New Roman"/>
          <w:sz w:val="28"/>
          <w:szCs w:val="28"/>
          <w:lang w:val="kk-KZ"/>
        </w:rPr>
        <w:t xml:space="preserve">0), </w:t>
      </w:r>
      <w:r w:rsidR="00B33354" w:rsidRPr="00512505">
        <w:rPr>
          <w:rFonts w:ascii="Times New Roman" w:hAnsi="Times New Roman" w:cs="Times New Roman"/>
          <w:i/>
          <w:sz w:val="28"/>
          <w:szCs w:val="28"/>
          <w:lang w:val="kk-KZ"/>
        </w:rPr>
        <w:t>D</w:t>
      </w:r>
      <w:r w:rsidR="00B33354" w:rsidRPr="00512505">
        <w:rPr>
          <w:rFonts w:ascii="Times New Roman" w:hAnsi="Times New Roman" w:cs="Times New Roman"/>
          <w:sz w:val="28"/>
          <w:szCs w:val="28"/>
          <w:lang w:val="kk-KZ"/>
        </w:rPr>
        <w:t>(0;</w:t>
      </w:r>
      <w:r w:rsidR="00C0762F" w:rsidRPr="00512505">
        <w:rPr>
          <w:rFonts w:ascii="Times New Roman" w:hAnsi="Times New Roman" w:cs="Times New Roman"/>
          <w:sz w:val="28"/>
          <w:szCs w:val="28"/>
          <w:lang w:val="kk-KZ"/>
        </w:rPr>
        <w:t xml:space="preserve"> </w:t>
      </w:r>
      <w:r w:rsidR="00B33354" w:rsidRPr="00512505">
        <w:rPr>
          <w:rFonts w:ascii="Times New Roman" w:hAnsi="Times New Roman" w:cs="Times New Roman"/>
          <w:sz w:val="28"/>
          <w:szCs w:val="28"/>
          <w:lang w:val="kk-KZ"/>
        </w:rPr>
        <w:t>2;</w:t>
      </w:r>
      <w:r w:rsidR="00C0762F" w:rsidRPr="00512505">
        <w:rPr>
          <w:rFonts w:ascii="Times New Roman" w:hAnsi="Times New Roman" w:cs="Times New Roman"/>
          <w:sz w:val="28"/>
          <w:szCs w:val="28"/>
          <w:lang w:val="kk-KZ"/>
        </w:rPr>
        <w:t xml:space="preserve"> </w:t>
      </w:r>
      <w:r w:rsidR="00B33354" w:rsidRPr="00512505">
        <w:rPr>
          <w:rFonts w:ascii="Times New Roman" w:hAnsi="Times New Roman" w:cs="Times New Roman"/>
          <w:sz w:val="28"/>
          <w:szCs w:val="28"/>
          <w:lang w:val="kk-KZ"/>
        </w:rPr>
        <w:t xml:space="preserve">0), </w:t>
      </w:r>
      <w:r w:rsidR="00B33354" w:rsidRPr="00512505">
        <w:rPr>
          <w:rFonts w:ascii="Times New Roman" w:hAnsi="Times New Roman" w:cs="Times New Roman"/>
          <w:i/>
          <w:sz w:val="28"/>
          <w:szCs w:val="28"/>
          <w:lang w:val="kk-KZ"/>
        </w:rPr>
        <w:t>C</w:t>
      </w:r>
      <w:r w:rsidR="00B33354" w:rsidRPr="00512505">
        <w:rPr>
          <w:rFonts w:ascii="Times New Roman" w:hAnsi="Times New Roman" w:cs="Times New Roman"/>
          <w:sz w:val="28"/>
          <w:szCs w:val="28"/>
          <w:lang w:val="kk-KZ"/>
        </w:rPr>
        <w:t>(2;</w:t>
      </w:r>
      <w:r w:rsidR="00C0762F" w:rsidRPr="00512505">
        <w:rPr>
          <w:rFonts w:ascii="Times New Roman" w:hAnsi="Times New Roman" w:cs="Times New Roman"/>
          <w:sz w:val="28"/>
          <w:szCs w:val="28"/>
          <w:lang w:val="kk-KZ"/>
        </w:rPr>
        <w:t xml:space="preserve"> </w:t>
      </w:r>
      <w:r w:rsidR="00B33354" w:rsidRPr="00512505">
        <w:rPr>
          <w:rFonts w:ascii="Times New Roman" w:hAnsi="Times New Roman" w:cs="Times New Roman"/>
          <w:sz w:val="28"/>
          <w:szCs w:val="28"/>
          <w:lang w:val="kk-KZ"/>
        </w:rPr>
        <w:t>2;</w:t>
      </w:r>
      <w:r w:rsidR="00C0762F" w:rsidRPr="00512505">
        <w:rPr>
          <w:rFonts w:ascii="Times New Roman" w:hAnsi="Times New Roman" w:cs="Times New Roman"/>
          <w:sz w:val="28"/>
          <w:szCs w:val="28"/>
          <w:lang w:val="kk-KZ"/>
        </w:rPr>
        <w:t xml:space="preserve"> </w:t>
      </w:r>
      <w:r w:rsidR="00B33354" w:rsidRPr="00512505">
        <w:rPr>
          <w:rFonts w:ascii="Times New Roman" w:hAnsi="Times New Roman" w:cs="Times New Roman"/>
          <w:sz w:val="28"/>
          <w:szCs w:val="28"/>
          <w:lang w:val="kk-KZ"/>
        </w:rPr>
        <w:t xml:space="preserve">0), </w:t>
      </w:r>
      <w:r w:rsidR="00B33354" w:rsidRPr="00512505">
        <w:rPr>
          <w:rFonts w:ascii="Times New Roman" w:hAnsi="Times New Roman" w:cs="Times New Roman"/>
          <w:i/>
          <w:sz w:val="28"/>
          <w:szCs w:val="28"/>
          <w:lang w:val="kk-KZ"/>
        </w:rPr>
        <w:t>F</w:t>
      </w:r>
      <w:r w:rsidR="00B33354" w:rsidRPr="00512505">
        <w:rPr>
          <w:rFonts w:ascii="Times New Roman" w:hAnsi="Times New Roman" w:cs="Times New Roman"/>
          <w:sz w:val="28"/>
          <w:szCs w:val="28"/>
          <w:lang w:val="kk-KZ"/>
        </w:rPr>
        <w:t>(2;</w:t>
      </w:r>
      <w:r w:rsidR="00C0762F" w:rsidRPr="00512505">
        <w:rPr>
          <w:rFonts w:ascii="Times New Roman" w:hAnsi="Times New Roman" w:cs="Times New Roman"/>
          <w:sz w:val="28"/>
          <w:szCs w:val="28"/>
          <w:lang w:val="kk-KZ"/>
        </w:rPr>
        <w:t xml:space="preserve"> </w:t>
      </w:r>
      <w:r w:rsidR="00B33354" w:rsidRPr="00512505">
        <w:rPr>
          <w:rFonts w:ascii="Times New Roman" w:hAnsi="Times New Roman" w:cs="Times New Roman"/>
          <w:sz w:val="28"/>
          <w:szCs w:val="28"/>
          <w:lang w:val="kk-KZ"/>
        </w:rPr>
        <w:t>0;</w:t>
      </w:r>
      <w:r w:rsidR="00C0762F" w:rsidRPr="00512505">
        <w:rPr>
          <w:rFonts w:ascii="Times New Roman" w:hAnsi="Times New Roman" w:cs="Times New Roman"/>
          <w:sz w:val="28"/>
          <w:szCs w:val="28"/>
          <w:lang w:val="kk-KZ"/>
        </w:rPr>
        <w:t xml:space="preserve"> </w:t>
      </w:r>
      <w:r w:rsidR="00B33354" w:rsidRPr="00512505">
        <w:rPr>
          <w:rFonts w:ascii="Times New Roman" w:hAnsi="Times New Roman" w:cs="Times New Roman"/>
          <w:sz w:val="28"/>
          <w:szCs w:val="28"/>
          <w:lang w:val="kk-KZ"/>
        </w:rPr>
        <w:t xml:space="preserve">2) және </w:t>
      </w:r>
      <w:r w:rsidR="00B33354" w:rsidRPr="00512505">
        <w:rPr>
          <w:rFonts w:ascii="Times New Roman" w:hAnsi="Times New Roman" w:cs="Times New Roman"/>
          <w:i/>
          <w:sz w:val="28"/>
          <w:szCs w:val="28"/>
          <w:lang w:val="kk-KZ"/>
        </w:rPr>
        <w:t>G</w:t>
      </w:r>
      <w:r w:rsidR="00B33354" w:rsidRPr="00512505">
        <w:rPr>
          <w:rFonts w:ascii="Times New Roman" w:hAnsi="Times New Roman" w:cs="Times New Roman"/>
          <w:sz w:val="28"/>
          <w:szCs w:val="28"/>
          <w:lang w:val="kk-KZ"/>
        </w:rPr>
        <w:t>(2;</w:t>
      </w:r>
      <w:r w:rsidR="00C0762F" w:rsidRPr="00512505">
        <w:rPr>
          <w:rFonts w:ascii="Times New Roman" w:hAnsi="Times New Roman" w:cs="Times New Roman"/>
          <w:sz w:val="28"/>
          <w:szCs w:val="28"/>
          <w:lang w:val="kk-KZ"/>
        </w:rPr>
        <w:t xml:space="preserve"> </w:t>
      </w:r>
      <w:r w:rsidR="00B33354" w:rsidRPr="00512505">
        <w:rPr>
          <w:rFonts w:ascii="Times New Roman" w:hAnsi="Times New Roman" w:cs="Times New Roman"/>
          <w:sz w:val="28"/>
          <w:szCs w:val="28"/>
          <w:lang w:val="kk-KZ"/>
        </w:rPr>
        <w:t>2;</w:t>
      </w:r>
      <w:r w:rsidR="00C0762F" w:rsidRPr="00512505">
        <w:rPr>
          <w:rFonts w:ascii="Times New Roman" w:hAnsi="Times New Roman" w:cs="Times New Roman"/>
          <w:sz w:val="28"/>
          <w:szCs w:val="28"/>
          <w:lang w:val="kk-KZ"/>
        </w:rPr>
        <w:t xml:space="preserve"> </w:t>
      </w:r>
      <w:r w:rsidR="00B33354" w:rsidRPr="00512505">
        <w:rPr>
          <w:rFonts w:ascii="Times New Roman" w:hAnsi="Times New Roman" w:cs="Times New Roman"/>
          <w:sz w:val="28"/>
          <w:szCs w:val="28"/>
          <w:lang w:val="kk-KZ"/>
        </w:rPr>
        <w:t>2) болсын.</w:t>
      </w:r>
    </w:p>
    <w:p w14:paraId="611E0DED" w14:textId="77777777" w:rsidR="009D7AD3" w:rsidRPr="00512505" w:rsidRDefault="009D7AD3" w:rsidP="009D7AD3">
      <w:pPr>
        <w:spacing w:after="0" w:line="240" w:lineRule="auto"/>
        <w:ind w:firstLine="567"/>
        <w:jc w:val="both"/>
        <w:rPr>
          <w:rFonts w:ascii="Times New Roman" w:hAnsi="Times New Roman" w:cs="Times New Roman"/>
          <w:sz w:val="28"/>
          <w:szCs w:val="28"/>
          <w:lang w:val="kk-KZ"/>
        </w:rPr>
      </w:pPr>
    </w:p>
    <w:p w14:paraId="0DA7C30E" w14:textId="77777777" w:rsidR="00B33354" w:rsidRPr="00512505" w:rsidRDefault="00B33354" w:rsidP="009D7AD3">
      <w:pPr>
        <w:spacing w:after="0" w:line="240" w:lineRule="auto"/>
        <w:jc w:val="center"/>
        <w:rPr>
          <w:rFonts w:ascii="Times New Roman" w:hAnsi="Times New Roman" w:cs="Times New Roman"/>
          <w:sz w:val="28"/>
          <w:szCs w:val="28"/>
          <w:lang w:val="kk-KZ"/>
        </w:rPr>
      </w:pPr>
      <w:r w:rsidRPr="00512505">
        <w:rPr>
          <w:rFonts w:ascii="Times New Roman" w:hAnsi="Times New Roman" w:cs="Times New Roman"/>
          <w:noProof/>
          <w:sz w:val="28"/>
          <w:szCs w:val="28"/>
          <w:lang w:eastAsia="ru-RU"/>
        </w:rPr>
        <w:lastRenderedPageBreak/>
        <w:drawing>
          <wp:inline distT="0" distB="0" distL="0" distR="0" wp14:anchorId="7DD63D23" wp14:editId="7F5CBB59">
            <wp:extent cx="3886200" cy="291465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1"/>
                    <a:srcRect l="3481" t="2663" r="1822" b="6804"/>
                    <a:stretch/>
                  </pic:blipFill>
                  <pic:spPr bwMode="auto">
                    <a:xfrm>
                      <a:off x="0" y="0"/>
                      <a:ext cx="3895728" cy="2921796"/>
                    </a:xfrm>
                    <a:prstGeom prst="rect">
                      <a:avLst/>
                    </a:prstGeom>
                    <a:ln>
                      <a:noFill/>
                    </a:ln>
                    <a:extLst>
                      <a:ext uri="{53640926-AAD7-44D8-BBD7-CCE9431645EC}">
                        <a14:shadowObscured xmlns:a14="http://schemas.microsoft.com/office/drawing/2010/main"/>
                      </a:ext>
                    </a:extLst>
                  </pic:spPr>
                </pic:pic>
              </a:graphicData>
            </a:graphic>
          </wp:inline>
        </w:drawing>
      </w:r>
    </w:p>
    <w:p w14:paraId="440F6B9A" w14:textId="24A010C7" w:rsidR="008A2276" w:rsidRPr="00512505" w:rsidRDefault="008A2276" w:rsidP="009D7AD3">
      <w:pPr>
        <w:spacing w:after="0" w:line="240" w:lineRule="auto"/>
        <w:jc w:val="center"/>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Сурет </w:t>
      </w:r>
      <w:r w:rsidR="00934560" w:rsidRPr="00512505">
        <w:rPr>
          <w:rFonts w:ascii="Times New Roman" w:hAnsi="Times New Roman" w:cs="Times New Roman"/>
          <w:sz w:val="28"/>
          <w:szCs w:val="28"/>
          <w:lang w:val="kk-KZ"/>
        </w:rPr>
        <w:t>86</w:t>
      </w:r>
      <w:r w:rsidR="007F0408" w:rsidRPr="00512505">
        <w:rPr>
          <w:rFonts w:ascii="Times New Roman" w:hAnsi="Times New Roman" w:cs="Times New Roman"/>
          <w:sz w:val="28"/>
          <w:szCs w:val="28"/>
          <w:lang w:val="kk-KZ"/>
        </w:rPr>
        <w:t xml:space="preserve"> – </w:t>
      </w:r>
      <w:r w:rsidR="00863078" w:rsidRPr="00512505">
        <w:rPr>
          <w:rFonts w:ascii="Times New Roman" w:hAnsi="Times New Roman" w:cs="Times New Roman"/>
          <w:sz w:val="28"/>
          <w:szCs w:val="28"/>
          <w:lang w:val="kk-KZ"/>
        </w:rPr>
        <w:t>Кеңістіктегі координаталар жүйесіндегі к</w:t>
      </w:r>
      <w:r w:rsidR="007F0408" w:rsidRPr="00512505">
        <w:rPr>
          <w:rFonts w:ascii="Times New Roman" w:hAnsi="Times New Roman" w:cs="Times New Roman"/>
          <w:sz w:val="28"/>
          <w:szCs w:val="28"/>
          <w:lang w:val="kk-KZ"/>
        </w:rPr>
        <w:t xml:space="preserve">уб </w:t>
      </w:r>
    </w:p>
    <w:p w14:paraId="0B29E40A" w14:textId="77777777" w:rsidR="009D7AD3" w:rsidRPr="00512505" w:rsidRDefault="009D7AD3" w:rsidP="009D7AD3">
      <w:pPr>
        <w:spacing w:after="0" w:line="240" w:lineRule="auto"/>
        <w:jc w:val="center"/>
        <w:rPr>
          <w:rFonts w:ascii="Times New Roman" w:hAnsi="Times New Roman" w:cs="Times New Roman"/>
          <w:sz w:val="28"/>
          <w:szCs w:val="28"/>
          <w:lang w:val="kk-KZ"/>
        </w:rPr>
      </w:pPr>
    </w:p>
    <w:p w14:paraId="77F2B790" w14:textId="4D8770F2" w:rsidR="00B33354" w:rsidRPr="00512505" w:rsidRDefault="008A2276" w:rsidP="008A2276">
      <w:pPr>
        <w:spacing w:after="0" w:line="240" w:lineRule="auto"/>
        <w:ind w:firstLine="567"/>
        <w:jc w:val="both"/>
        <w:rPr>
          <w:rFonts w:ascii="Times New Roman" w:eastAsiaTheme="minorEastAsia" w:hAnsi="Times New Roman" w:cs="Times New Roman"/>
          <w:sz w:val="28"/>
          <w:szCs w:val="28"/>
          <w:lang w:val="kk-KZ"/>
        </w:rPr>
      </w:pPr>
      <w:r w:rsidRPr="00512505">
        <w:rPr>
          <w:rFonts w:ascii="Times New Roman" w:hAnsi="Times New Roman" w:cs="Times New Roman"/>
          <w:sz w:val="28"/>
          <w:szCs w:val="28"/>
          <w:lang w:val="kk-KZ"/>
        </w:rPr>
        <w:t xml:space="preserve">2) </w:t>
      </w:r>
      <w:r w:rsidR="00B33354" w:rsidRPr="00512505">
        <w:rPr>
          <w:rFonts w:ascii="Times New Roman" w:hAnsi="Times New Roman" w:cs="Times New Roman"/>
          <w:i/>
          <w:sz w:val="28"/>
          <w:szCs w:val="28"/>
          <w:lang w:val="kk-KZ"/>
        </w:rPr>
        <w:t>М</w:t>
      </w:r>
      <w:r w:rsidR="00B33354" w:rsidRPr="00512505">
        <w:rPr>
          <w:rFonts w:ascii="Times New Roman" w:hAnsi="Times New Roman" w:cs="Times New Roman"/>
          <w:sz w:val="28"/>
          <w:szCs w:val="28"/>
          <w:lang w:val="kk-KZ"/>
        </w:rPr>
        <w:t xml:space="preserve"> нүктесі </w:t>
      </w:r>
      <w:r w:rsidR="00B33354" w:rsidRPr="00512505">
        <w:rPr>
          <w:rFonts w:ascii="Times New Roman" w:hAnsi="Times New Roman" w:cs="Times New Roman"/>
          <w:i/>
          <w:sz w:val="28"/>
          <w:szCs w:val="28"/>
          <w:lang w:val="kk-KZ"/>
        </w:rPr>
        <w:t>CD</w:t>
      </w:r>
      <w:r w:rsidR="00B33354" w:rsidRPr="00512505">
        <w:rPr>
          <w:rFonts w:ascii="Times New Roman" w:hAnsi="Times New Roman" w:cs="Times New Roman"/>
          <w:sz w:val="28"/>
          <w:szCs w:val="28"/>
          <w:lang w:val="kk-KZ"/>
        </w:rPr>
        <w:t xml:space="preserve"> қырының ортасы болғандықтан, </w:t>
      </w:r>
      <m:oMath>
        <m:r>
          <w:rPr>
            <w:rFonts w:ascii="Cambria Math" w:hAnsi="Cambria Math" w:cs="Times New Roman"/>
            <w:sz w:val="28"/>
            <w:szCs w:val="28"/>
            <w:lang w:val="kk-KZ"/>
          </w:rPr>
          <m:t>M</m:t>
        </m:r>
        <m:d>
          <m:dPr>
            <m:ctrlPr>
              <w:rPr>
                <w:rFonts w:ascii="Cambria Math" w:hAnsi="Cambria Math" w:cs="Times New Roman"/>
                <w:i/>
                <w:sz w:val="28"/>
                <w:szCs w:val="28"/>
                <w:lang w:val="kk-KZ"/>
              </w:rPr>
            </m:ctrlPr>
          </m:dPr>
          <m:e>
            <m:f>
              <m:fPr>
                <m:ctrlPr>
                  <w:rPr>
                    <w:rFonts w:ascii="Cambria Math" w:hAnsi="Cambria Math" w:cs="Times New Roman"/>
                    <w:i/>
                    <w:sz w:val="28"/>
                    <w:szCs w:val="28"/>
                    <w:lang w:val="kk-KZ"/>
                  </w:rPr>
                </m:ctrlPr>
              </m:fPr>
              <m:num>
                <m:r>
                  <w:rPr>
                    <w:rFonts w:ascii="Cambria Math" w:hAnsi="Cambria Math" w:cs="Times New Roman"/>
                    <w:sz w:val="28"/>
                    <w:szCs w:val="28"/>
                    <w:lang w:val="kk-KZ"/>
                  </w:rPr>
                  <m:t>2+0</m:t>
                </m:r>
              </m:num>
              <m:den>
                <m:r>
                  <w:rPr>
                    <w:rFonts w:ascii="Cambria Math" w:hAnsi="Cambria Math" w:cs="Times New Roman"/>
                    <w:sz w:val="28"/>
                    <w:szCs w:val="28"/>
                    <w:lang w:val="kk-KZ"/>
                  </w:rPr>
                  <m:t>2</m:t>
                </m:r>
              </m:den>
            </m:f>
            <m:r>
              <w:rPr>
                <w:rFonts w:ascii="Cambria Math" w:hAnsi="Cambria Math" w:cs="Times New Roman"/>
                <w:sz w:val="28"/>
                <w:szCs w:val="28"/>
                <w:lang w:val="kk-KZ"/>
              </w:rPr>
              <m:t>;</m:t>
            </m:r>
            <m:f>
              <m:fPr>
                <m:ctrlPr>
                  <w:rPr>
                    <w:rFonts w:ascii="Cambria Math" w:hAnsi="Cambria Math" w:cs="Times New Roman"/>
                    <w:i/>
                    <w:sz w:val="28"/>
                    <w:szCs w:val="28"/>
                    <w:lang w:val="kk-KZ"/>
                  </w:rPr>
                </m:ctrlPr>
              </m:fPr>
              <m:num>
                <m:r>
                  <w:rPr>
                    <w:rFonts w:ascii="Cambria Math" w:hAnsi="Cambria Math" w:cs="Times New Roman"/>
                    <w:sz w:val="28"/>
                    <w:szCs w:val="28"/>
                    <w:lang w:val="kk-KZ"/>
                  </w:rPr>
                  <m:t>2+2</m:t>
                </m:r>
              </m:num>
              <m:den>
                <m:r>
                  <w:rPr>
                    <w:rFonts w:ascii="Cambria Math" w:hAnsi="Cambria Math" w:cs="Times New Roman"/>
                    <w:sz w:val="28"/>
                    <w:szCs w:val="28"/>
                    <w:lang w:val="kk-KZ"/>
                  </w:rPr>
                  <m:t>2</m:t>
                </m:r>
              </m:den>
            </m:f>
            <m:r>
              <w:rPr>
                <w:rFonts w:ascii="Cambria Math" w:hAnsi="Cambria Math" w:cs="Times New Roman"/>
                <w:sz w:val="28"/>
                <w:szCs w:val="28"/>
                <w:lang w:val="kk-KZ"/>
              </w:rPr>
              <m:t>;</m:t>
            </m:r>
            <m:f>
              <m:fPr>
                <m:ctrlPr>
                  <w:rPr>
                    <w:rFonts w:ascii="Cambria Math" w:hAnsi="Cambria Math" w:cs="Times New Roman"/>
                    <w:i/>
                    <w:sz w:val="28"/>
                    <w:szCs w:val="28"/>
                    <w:lang w:val="kk-KZ"/>
                  </w:rPr>
                </m:ctrlPr>
              </m:fPr>
              <m:num>
                <m:r>
                  <w:rPr>
                    <w:rFonts w:ascii="Cambria Math" w:hAnsi="Cambria Math" w:cs="Times New Roman"/>
                    <w:sz w:val="28"/>
                    <w:szCs w:val="28"/>
                    <w:lang w:val="kk-KZ"/>
                  </w:rPr>
                  <m:t>0+0</m:t>
                </m:r>
              </m:num>
              <m:den>
                <m:r>
                  <w:rPr>
                    <w:rFonts w:ascii="Cambria Math" w:hAnsi="Cambria Math" w:cs="Times New Roman"/>
                    <w:sz w:val="28"/>
                    <w:szCs w:val="28"/>
                    <w:lang w:val="kk-KZ"/>
                  </w:rPr>
                  <m:t>2</m:t>
                </m:r>
              </m:den>
            </m:f>
          </m:e>
        </m:d>
        <m:r>
          <w:rPr>
            <w:rFonts w:ascii="Cambria Math" w:hAnsi="Cambria Math" w:cs="Times New Roman"/>
            <w:sz w:val="28"/>
            <w:szCs w:val="28"/>
            <w:lang w:val="kk-KZ"/>
          </w:rPr>
          <m:t>, яғни M</m:t>
        </m:r>
        <m:d>
          <m:dPr>
            <m:ctrlPr>
              <w:rPr>
                <w:rFonts w:ascii="Cambria Math" w:hAnsi="Cambria Math" w:cs="Times New Roman"/>
                <w:i/>
                <w:sz w:val="28"/>
                <w:szCs w:val="28"/>
                <w:lang w:val="kk-KZ"/>
              </w:rPr>
            </m:ctrlPr>
          </m:dPr>
          <m:e>
            <m:r>
              <w:rPr>
                <w:rFonts w:ascii="Cambria Math" w:hAnsi="Cambria Math" w:cs="Times New Roman"/>
                <w:sz w:val="28"/>
                <w:szCs w:val="28"/>
                <w:lang w:val="kk-KZ"/>
              </w:rPr>
              <m:t>1;2;0</m:t>
            </m:r>
          </m:e>
        </m:d>
      </m:oMath>
      <w:r w:rsidRPr="00512505">
        <w:rPr>
          <w:rFonts w:ascii="Times New Roman" w:eastAsiaTheme="minorEastAsia" w:hAnsi="Times New Roman" w:cs="Times New Roman"/>
          <w:sz w:val="28"/>
          <w:szCs w:val="28"/>
          <w:lang w:val="kk-KZ"/>
        </w:rPr>
        <w:t>.</w:t>
      </w:r>
    </w:p>
    <w:p w14:paraId="35791A75" w14:textId="465C03C2" w:rsidR="00B33354" w:rsidRPr="00512505" w:rsidRDefault="008A2276" w:rsidP="008A2276">
      <w:pPr>
        <w:spacing w:after="0" w:line="240" w:lineRule="auto"/>
        <w:ind w:firstLine="567"/>
        <w:jc w:val="both"/>
        <w:rPr>
          <w:rFonts w:ascii="Times New Roman" w:eastAsiaTheme="minorEastAsia" w:hAnsi="Times New Roman" w:cs="Times New Roman"/>
          <w:sz w:val="28"/>
          <w:szCs w:val="28"/>
          <w:lang w:val="kk-KZ"/>
        </w:rPr>
      </w:pPr>
      <w:r w:rsidRPr="00512505">
        <w:rPr>
          <w:rFonts w:ascii="Times New Roman" w:eastAsiaTheme="minorEastAsia" w:hAnsi="Times New Roman" w:cs="Times New Roman"/>
          <w:sz w:val="28"/>
          <w:szCs w:val="28"/>
          <w:lang w:val="kk-KZ"/>
        </w:rPr>
        <w:t xml:space="preserve">3) </w:t>
      </w:r>
      <w:r w:rsidR="00B33354" w:rsidRPr="00512505">
        <w:rPr>
          <w:rFonts w:ascii="Times New Roman" w:eastAsiaTheme="minorEastAsia" w:hAnsi="Times New Roman" w:cs="Times New Roman"/>
          <w:i/>
          <w:sz w:val="28"/>
          <w:szCs w:val="28"/>
          <w:lang w:val="kk-KZ"/>
        </w:rPr>
        <w:t>FM</w:t>
      </w:r>
      <w:r w:rsidR="00B33354" w:rsidRPr="00512505">
        <w:rPr>
          <w:rFonts w:ascii="Times New Roman" w:eastAsiaTheme="minorEastAsia" w:hAnsi="Times New Roman" w:cs="Times New Roman"/>
          <w:sz w:val="28"/>
          <w:szCs w:val="28"/>
          <w:lang w:val="kk-KZ"/>
        </w:rPr>
        <w:t xml:space="preserve"> және </w:t>
      </w:r>
      <w:r w:rsidR="00B33354" w:rsidRPr="00512505">
        <w:rPr>
          <w:rFonts w:ascii="Times New Roman" w:eastAsiaTheme="minorEastAsia" w:hAnsi="Times New Roman" w:cs="Times New Roman"/>
          <w:i/>
          <w:sz w:val="28"/>
          <w:szCs w:val="28"/>
          <w:lang w:val="kk-KZ"/>
        </w:rPr>
        <w:t>AG</w:t>
      </w:r>
      <w:r w:rsidR="00B33354" w:rsidRPr="00512505">
        <w:rPr>
          <w:rFonts w:ascii="Times New Roman" w:eastAsiaTheme="minorEastAsia" w:hAnsi="Times New Roman" w:cs="Times New Roman"/>
          <w:sz w:val="28"/>
          <w:szCs w:val="28"/>
          <w:lang w:val="kk-KZ"/>
        </w:rPr>
        <w:t xml:space="preserve"> векторларының координаталарын табамыз: </w:t>
      </w:r>
      <m:oMath>
        <m:acc>
          <m:accPr>
            <m:chr m:val="⃗"/>
            <m:ctrlPr>
              <w:rPr>
                <w:rFonts w:ascii="Cambria Math" w:eastAsiaTheme="minorEastAsia" w:hAnsi="Cambria Math" w:cs="Times New Roman"/>
                <w:i/>
                <w:sz w:val="28"/>
                <w:szCs w:val="28"/>
                <w:lang w:val="kk-KZ"/>
              </w:rPr>
            </m:ctrlPr>
          </m:accPr>
          <m:e>
            <m:r>
              <w:rPr>
                <w:rFonts w:ascii="Cambria Math" w:eastAsiaTheme="minorEastAsia" w:hAnsi="Cambria Math" w:cs="Times New Roman"/>
                <w:sz w:val="28"/>
                <w:szCs w:val="28"/>
                <w:lang w:val="kk-KZ"/>
              </w:rPr>
              <m:t>FM</m:t>
            </m:r>
          </m:e>
        </m:acc>
        <m:d>
          <m:dPr>
            <m:begChr m:val="{"/>
            <m:endChr m:val="}"/>
            <m:ctrlPr>
              <w:rPr>
                <w:rFonts w:ascii="Cambria Math" w:eastAsiaTheme="minorEastAsia" w:hAnsi="Cambria Math" w:cs="Times New Roman"/>
                <w:i/>
                <w:sz w:val="28"/>
                <w:szCs w:val="28"/>
                <w:lang w:val="kk-KZ"/>
              </w:rPr>
            </m:ctrlPr>
          </m:dPr>
          <m:e>
            <m:r>
              <w:rPr>
                <w:rFonts w:ascii="Cambria Math" w:eastAsiaTheme="minorEastAsia" w:hAnsi="Cambria Math" w:cs="Times New Roman"/>
                <w:sz w:val="28"/>
                <w:szCs w:val="28"/>
                <w:lang w:val="kk-KZ"/>
              </w:rPr>
              <m:t>-1;2;-2</m:t>
            </m:r>
          </m:e>
        </m:d>
        <m:r>
          <w:rPr>
            <w:rFonts w:ascii="Cambria Math" w:eastAsiaTheme="minorEastAsia" w:hAnsi="Cambria Math" w:cs="Times New Roman"/>
            <w:sz w:val="28"/>
            <w:szCs w:val="28"/>
            <w:lang w:val="kk-KZ"/>
          </w:rPr>
          <m:t xml:space="preserve">, </m:t>
        </m:r>
        <m:acc>
          <m:accPr>
            <m:chr m:val="⃗"/>
            <m:ctrlPr>
              <w:rPr>
                <w:rFonts w:ascii="Cambria Math" w:eastAsiaTheme="minorEastAsia" w:hAnsi="Cambria Math" w:cs="Times New Roman"/>
                <w:i/>
                <w:sz w:val="28"/>
                <w:szCs w:val="28"/>
                <w:lang w:val="kk-KZ"/>
              </w:rPr>
            </m:ctrlPr>
          </m:accPr>
          <m:e>
            <m:r>
              <w:rPr>
                <w:rFonts w:ascii="Cambria Math" w:eastAsiaTheme="minorEastAsia" w:hAnsi="Cambria Math" w:cs="Times New Roman"/>
                <w:sz w:val="28"/>
                <w:szCs w:val="28"/>
                <w:lang w:val="kk-KZ"/>
              </w:rPr>
              <m:t>AG</m:t>
            </m:r>
          </m:e>
        </m:acc>
        <m:d>
          <m:dPr>
            <m:begChr m:val="{"/>
            <m:endChr m:val="}"/>
            <m:ctrlPr>
              <w:rPr>
                <w:rFonts w:ascii="Cambria Math" w:eastAsiaTheme="minorEastAsia" w:hAnsi="Cambria Math" w:cs="Times New Roman"/>
                <w:i/>
                <w:sz w:val="28"/>
                <w:szCs w:val="28"/>
                <w:lang w:val="kk-KZ"/>
              </w:rPr>
            </m:ctrlPr>
          </m:dPr>
          <m:e>
            <m:r>
              <w:rPr>
                <w:rFonts w:ascii="Cambria Math" w:eastAsiaTheme="minorEastAsia" w:hAnsi="Cambria Math" w:cs="Times New Roman"/>
                <w:sz w:val="28"/>
                <w:szCs w:val="28"/>
                <w:lang w:val="kk-KZ"/>
              </w:rPr>
              <m:t>2;2;2</m:t>
            </m:r>
          </m:e>
        </m:d>
      </m:oMath>
      <w:r w:rsidRPr="00512505">
        <w:rPr>
          <w:rFonts w:ascii="Times New Roman" w:eastAsiaTheme="minorEastAsia" w:hAnsi="Times New Roman" w:cs="Times New Roman"/>
          <w:sz w:val="28"/>
          <w:szCs w:val="28"/>
          <w:lang w:val="kk-KZ"/>
        </w:rPr>
        <w:t>.</w:t>
      </w:r>
    </w:p>
    <w:p w14:paraId="01F8B9D3" w14:textId="77777777" w:rsidR="00B33354" w:rsidRPr="00512505" w:rsidRDefault="00B33354" w:rsidP="008A2276">
      <w:pPr>
        <w:spacing w:after="0" w:line="240" w:lineRule="auto"/>
        <w:ind w:firstLine="567"/>
        <w:jc w:val="both"/>
        <w:rPr>
          <w:rFonts w:ascii="Times New Roman" w:eastAsiaTheme="minorEastAsia" w:hAnsi="Times New Roman" w:cs="Times New Roman"/>
          <w:sz w:val="28"/>
          <w:szCs w:val="28"/>
          <w:lang w:val="kk-KZ"/>
        </w:rPr>
      </w:pPr>
      <w:r w:rsidRPr="00512505">
        <w:rPr>
          <w:rFonts w:ascii="Times New Roman" w:eastAsiaTheme="minorEastAsia" w:hAnsi="Times New Roman" w:cs="Times New Roman"/>
          <w:sz w:val="28"/>
          <w:szCs w:val="28"/>
          <w:lang w:val="kk-KZ"/>
        </w:rPr>
        <w:t>Осы векторлардың арасындағы бұрыштың косинусын табамыз:</w:t>
      </w:r>
    </w:p>
    <w:p w14:paraId="3F41D0AD" w14:textId="6DDF1F2F" w:rsidR="00B33354" w:rsidRPr="00512505" w:rsidRDefault="00B33354" w:rsidP="008A2276">
      <w:pPr>
        <w:spacing w:after="0" w:line="240" w:lineRule="auto"/>
        <w:jc w:val="center"/>
        <w:rPr>
          <w:rFonts w:ascii="Times New Roman" w:eastAsiaTheme="minorEastAsia" w:hAnsi="Times New Roman" w:cs="Times New Roman"/>
          <w:sz w:val="28"/>
          <w:szCs w:val="28"/>
          <w:lang w:val="kk-KZ"/>
        </w:rPr>
      </w:pPr>
      <m:oMath>
        <m:r>
          <w:rPr>
            <w:rFonts w:ascii="Cambria Math" w:eastAsiaTheme="minorEastAsia" w:hAnsi="Cambria Math" w:cs="Times New Roman"/>
            <w:sz w:val="28"/>
            <w:szCs w:val="28"/>
            <w:lang w:val="kk-KZ"/>
          </w:rPr>
          <m:t>cosα=</m:t>
        </m:r>
        <m:f>
          <m:fPr>
            <m:ctrlPr>
              <w:rPr>
                <w:rFonts w:ascii="Cambria Math" w:eastAsiaTheme="minorEastAsia" w:hAnsi="Cambria Math" w:cs="Times New Roman"/>
                <w:i/>
                <w:sz w:val="28"/>
                <w:szCs w:val="28"/>
                <w:lang w:val="kk-KZ"/>
              </w:rPr>
            </m:ctrlPr>
          </m:fPr>
          <m:num>
            <m:r>
              <w:rPr>
                <w:rFonts w:ascii="Cambria Math" w:eastAsiaTheme="minorEastAsia" w:hAnsi="Cambria Math" w:cs="Times New Roman"/>
                <w:sz w:val="28"/>
                <w:szCs w:val="28"/>
                <w:lang w:val="kk-KZ"/>
              </w:rPr>
              <m:t>|-2+4-4|</m:t>
            </m:r>
          </m:num>
          <m:den>
            <m:rad>
              <m:radPr>
                <m:degHide m:val="1"/>
                <m:ctrlPr>
                  <w:rPr>
                    <w:rFonts w:ascii="Cambria Math" w:eastAsiaTheme="minorEastAsia" w:hAnsi="Cambria Math" w:cs="Times New Roman"/>
                    <w:i/>
                    <w:sz w:val="28"/>
                    <w:szCs w:val="28"/>
                    <w:lang w:val="kk-KZ"/>
                  </w:rPr>
                </m:ctrlPr>
              </m:radPr>
              <m:deg/>
              <m:e>
                <m:r>
                  <w:rPr>
                    <w:rFonts w:ascii="Cambria Math" w:eastAsiaTheme="minorEastAsia" w:hAnsi="Cambria Math" w:cs="Times New Roman"/>
                    <w:sz w:val="28"/>
                    <w:szCs w:val="28"/>
                    <w:lang w:val="kk-KZ"/>
                  </w:rPr>
                  <m:t>1+4+4</m:t>
                </m:r>
              </m:e>
            </m:rad>
            <m:r>
              <w:rPr>
                <w:rFonts w:ascii="Cambria Math" w:eastAsiaTheme="minorEastAsia" w:hAnsi="Cambria Math" w:cs="Times New Roman"/>
                <w:sz w:val="28"/>
                <w:szCs w:val="28"/>
                <w:lang w:val="kk-KZ"/>
              </w:rPr>
              <m:t>∙</m:t>
            </m:r>
            <m:rad>
              <m:radPr>
                <m:degHide m:val="1"/>
                <m:ctrlPr>
                  <w:rPr>
                    <w:rFonts w:ascii="Cambria Math" w:eastAsiaTheme="minorEastAsia" w:hAnsi="Cambria Math" w:cs="Times New Roman"/>
                    <w:i/>
                    <w:sz w:val="28"/>
                    <w:szCs w:val="28"/>
                    <w:lang w:val="kk-KZ"/>
                  </w:rPr>
                </m:ctrlPr>
              </m:radPr>
              <m:deg/>
              <m:e>
                <m:r>
                  <w:rPr>
                    <w:rFonts w:ascii="Cambria Math" w:eastAsiaTheme="minorEastAsia" w:hAnsi="Cambria Math" w:cs="Times New Roman"/>
                    <w:sz w:val="28"/>
                    <w:szCs w:val="28"/>
                    <w:lang w:val="kk-KZ"/>
                  </w:rPr>
                  <m:t>4+4+4</m:t>
                </m:r>
              </m:e>
            </m:rad>
          </m:den>
        </m:f>
        <m:r>
          <w:rPr>
            <w:rFonts w:ascii="Cambria Math" w:eastAsiaTheme="minorEastAsia" w:hAnsi="Cambria Math" w:cs="Times New Roman"/>
            <w:sz w:val="28"/>
            <w:szCs w:val="28"/>
            <w:lang w:val="kk-KZ"/>
          </w:rPr>
          <m:t>=</m:t>
        </m:r>
        <m:f>
          <m:fPr>
            <m:ctrlPr>
              <w:rPr>
                <w:rFonts w:ascii="Cambria Math" w:eastAsiaTheme="minorEastAsia" w:hAnsi="Cambria Math" w:cs="Times New Roman"/>
                <w:i/>
                <w:sz w:val="28"/>
                <w:szCs w:val="28"/>
                <w:lang w:val="kk-KZ"/>
              </w:rPr>
            </m:ctrlPr>
          </m:fPr>
          <m:num>
            <m:r>
              <w:rPr>
                <w:rFonts w:ascii="Cambria Math" w:eastAsiaTheme="minorEastAsia" w:hAnsi="Cambria Math" w:cs="Times New Roman"/>
                <w:sz w:val="28"/>
                <w:szCs w:val="28"/>
                <w:lang w:val="kk-KZ"/>
              </w:rPr>
              <m:t>2</m:t>
            </m:r>
          </m:num>
          <m:den>
            <m:r>
              <w:rPr>
                <w:rFonts w:ascii="Cambria Math" w:eastAsiaTheme="minorEastAsia" w:hAnsi="Cambria Math" w:cs="Times New Roman"/>
                <w:sz w:val="28"/>
                <w:szCs w:val="28"/>
                <w:lang w:val="kk-KZ"/>
              </w:rPr>
              <m:t>3∙2</m:t>
            </m:r>
            <m:rad>
              <m:radPr>
                <m:degHide m:val="1"/>
                <m:ctrlPr>
                  <w:rPr>
                    <w:rFonts w:ascii="Cambria Math" w:eastAsiaTheme="minorEastAsia" w:hAnsi="Cambria Math" w:cs="Times New Roman"/>
                    <w:i/>
                    <w:sz w:val="28"/>
                    <w:szCs w:val="28"/>
                    <w:lang w:val="kk-KZ"/>
                  </w:rPr>
                </m:ctrlPr>
              </m:radPr>
              <m:deg/>
              <m:e>
                <m:r>
                  <w:rPr>
                    <w:rFonts w:ascii="Cambria Math" w:eastAsiaTheme="minorEastAsia" w:hAnsi="Cambria Math" w:cs="Times New Roman"/>
                    <w:sz w:val="28"/>
                    <w:szCs w:val="28"/>
                    <w:lang w:val="kk-KZ"/>
                  </w:rPr>
                  <m:t>3</m:t>
                </m:r>
              </m:e>
            </m:rad>
          </m:den>
        </m:f>
        <m:r>
          <w:rPr>
            <w:rFonts w:ascii="Cambria Math" w:eastAsiaTheme="minorEastAsia" w:hAnsi="Cambria Math" w:cs="Times New Roman"/>
            <w:sz w:val="28"/>
            <w:szCs w:val="28"/>
            <w:lang w:val="kk-KZ"/>
          </w:rPr>
          <m:t>=</m:t>
        </m:r>
        <m:f>
          <m:fPr>
            <m:ctrlPr>
              <w:rPr>
                <w:rFonts w:ascii="Cambria Math" w:eastAsiaTheme="minorEastAsia" w:hAnsi="Cambria Math" w:cs="Times New Roman"/>
                <w:i/>
                <w:sz w:val="28"/>
                <w:szCs w:val="28"/>
                <w:lang w:val="kk-KZ"/>
              </w:rPr>
            </m:ctrlPr>
          </m:fPr>
          <m:num>
            <m:r>
              <w:rPr>
                <w:rFonts w:ascii="Cambria Math" w:eastAsiaTheme="minorEastAsia" w:hAnsi="Cambria Math" w:cs="Times New Roman"/>
                <w:sz w:val="28"/>
                <w:szCs w:val="28"/>
                <w:lang w:val="kk-KZ"/>
              </w:rPr>
              <m:t>1</m:t>
            </m:r>
          </m:num>
          <m:den>
            <m:r>
              <w:rPr>
                <w:rFonts w:ascii="Cambria Math" w:eastAsiaTheme="minorEastAsia" w:hAnsi="Cambria Math" w:cs="Times New Roman"/>
                <w:sz w:val="28"/>
                <w:szCs w:val="28"/>
                <w:lang w:val="kk-KZ"/>
              </w:rPr>
              <m:t>3</m:t>
            </m:r>
            <m:rad>
              <m:radPr>
                <m:degHide m:val="1"/>
                <m:ctrlPr>
                  <w:rPr>
                    <w:rFonts w:ascii="Cambria Math" w:eastAsiaTheme="minorEastAsia" w:hAnsi="Cambria Math" w:cs="Times New Roman"/>
                    <w:i/>
                    <w:sz w:val="28"/>
                    <w:szCs w:val="28"/>
                    <w:lang w:val="kk-KZ"/>
                  </w:rPr>
                </m:ctrlPr>
              </m:radPr>
              <m:deg/>
              <m:e>
                <m:r>
                  <w:rPr>
                    <w:rFonts w:ascii="Cambria Math" w:eastAsiaTheme="minorEastAsia" w:hAnsi="Cambria Math" w:cs="Times New Roman"/>
                    <w:sz w:val="28"/>
                    <w:szCs w:val="28"/>
                    <w:lang w:val="kk-KZ"/>
                  </w:rPr>
                  <m:t>3</m:t>
                </m:r>
              </m:e>
            </m:rad>
          </m:den>
        </m:f>
        <m:r>
          <w:rPr>
            <w:rFonts w:ascii="Cambria Math" w:eastAsiaTheme="minorEastAsia" w:hAnsi="Cambria Math" w:cs="Times New Roman"/>
            <w:sz w:val="28"/>
            <w:szCs w:val="28"/>
            <w:lang w:val="kk-KZ"/>
          </w:rPr>
          <m:t>=</m:t>
        </m:r>
        <m:f>
          <m:fPr>
            <m:ctrlPr>
              <w:rPr>
                <w:rFonts w:ascii="Cambria Math" w:eastAsiaTheme="minorEastAsia" w:hAnsi="Cambria Math" w:cs="Times New Roman"/>
                <w:i/>
                <w:sz w:val="28"/>
                <w:szCs w:val="28"/>
                <w:lang w:val="kk-KZ"/>
              </w:rPr>
            </m:ctrlPr>
          </m:fPr>
          <m:num>
            <m:rad>
              <m:radPr>
                <m:degHide m:val="1"/>
                <m:ctrlPr>
                  <w:rPr>
                    <w:rFonts w:ascii="Cambria Math" w:eastAsiaTheme="minorEastAsia" w:hAnsi="Cambria Math" w:cs="Times New Roman"/>
                    <w:i/>
                    <w:sz w:val="28"/>
                    <w:szCs w:val="28"/>
                    <w:lang w:val="kk-KZ"/>
                  </w:rPr>
                </m:ctrlPr>
              </m:radPr>
              <m:deg/>
              <m:e>
                <m:r>
                  <w:rPr>
                    <w:rFonts w:ascii="Cambria Math" w:eastAsiaTheme="minorEastAsia" w:hAnsi="Cambria Math" w:cs="Times New Roman"/>
                    <w:sz w:val="28"/>
                    <w:szCs w:val="28"/>
                    <w:lang w:val="kk-KZ"/>
                  </w:rPr>
                  <m:t>3</m:t>
                </m:r>
              </m:e>
            </m:rad>
          </m:num>
          <m:den>
            <m:r>
              <w:rPr>
                <w:rFonts w:ascii="Cambria Math" w:eastAsiaTheme="minorEastAsia" w:hAnsi="Cambria Math" w:cs="Times New Roman"/>
                <w:sz w:val="28"/>
                <w:szCs w:val="28"/>
                <w:lang w:val="kk-KZ"/>
              </w:rPr>
              <m:t>9</m:t>
            </m:r>
          </m:den>
        </m:f>
      </m:oMath>
      <w:r w:rsidR="008A2276" w:rsidRPr="00512505">
        <w:rPr>
          <w:rFonts w:ascii="Times New Roman" w:eastAsiaTheme="minorEastAsia" w:hAnsi="Times New Roman" w:cs="Times New Roman"/>
          <w:sz w:val="28"/>
          <w:szCs w:val="28"/>
          <w:lang w:val="kk-KZ"/>
        </w:rPr>
        <w:t>, осыдан</w:t>
      </w:r>
      <w:r w:rsidRPr="00512505">
        <w:rPr>
          <w:rFonts w:ascii="Times New Roman" w:eastAsiaTheme="minorEastAsia" w:hAnsi="Times New Roman" w:cs="Times New Roman"/>
          <w:sz w:val="28"/>
          <w:szCs w:val="28"/>
          <w:lang w:val="kk-KZ"/>
        </w:rPr>
        <w:t xml:space="preserve"> </w:t>
      </w:r>
      <m:oMath>
        <m:r>
          <w:rPr>
            <w:rFonts w:ascii="Cambria Math" w:eastAsiaTheme="minorEastAsia" w:hAnsi="Cambria Math" w:cs="Times New Roman"/>
            <w:sz w:val="28"/>
            <w:szCs w:val="28"/>
            <w:lang w:val="kk-KZ"/>
          </w:rPr>
          <m:t>α=arccos</m:t>
        </m:r>
        <m:f>
          <m:fPr>
            <m:ctrlPr>
              <w:rPr>
                <w:rFonts w:ascii="Cambria Math" w:eastAsiaTheme="minorEastAsia" w:hAnsi="Cambria Math" w:cs="Times New Roman"/>
                <w:i/>
                <w:sz w:val="28"/>
                <w:szCs w:val="28"/>
                <w:lang w:val="kk-KZ"/>
              </w:rPr>
            </m:ctrlPr>
          </m:fPr>
          <m:num>
            <m:rad>
              <m:radPr>
                <m:degHide m:val="1"/>
                <m:ctrlPr>
                  <w:rPr>
                    <w:rFonts w:ascii="Cambria Math" w:eastAsiaTheme="minorEastAsia" w:hAnsi="Cambria Math" w:cs="Times New Roman"/>
                    <w:i/>
                    <w:sz w:val="28"/>
                    <w:szCs w:val="28"/>
                    <w:lang w:val="kk-KZ"/>
                  </w:rPr>
                </m:ctrlPr>
              </m:radPr>
              <m:deg/>
              <m:e>
                <m:r>
                  <w:rPr>
                    <w:rFonts w:ascii="Cambria Math" w:eastAsiaTheme="minorEastAsia" w:hAnsi="Cambria Math" w:cs="Times New Roman"/>
                    <w:sz w:val="28"/>
                    <w:szCs w:val="28"/>
                    <w:lang w:val="kk-KZ"/>
                  </w:rPr>
                  <m:t>3</m:t>
                </m:r>
              </m:e>
            </m:rad>
          </m:num>
          <m:den>
            <m:r>
              <w:rPr>
                <w:rFonts w:ascii="Cambria Math" w:eastAsiaTheme="minorEastAsia" w:hAnsi="Cambria Math" w:cs="Times New Roman"/>
                <w:sz w:val="28"/>
                <w:szCs w:val="28"/>
                <w:lang w:val="kk-KZ"/>
              </w:rPr>
              <m:t>9</m:t>
            </m:r>
          </m:den>
        </m:f>
      </m:oMath>
      <w:r w:rsidR="008A2276" w:rsidRPr="00512505">
        <w:rPr>
          <w:rFonts w:ascii="Times New Roman" w:eastAsiaTheme="minorEastAsia" w:hAnsi="Times New Roman" w:cs="Times New Roman"/>
          <w:sz w:val="28"/>
          <w:szCs w:val="28"/>
          <w:lang w:val="kk-KZ"/>
        </w:rPr>
        <w:t>.</w:t>
      </w:r>
    </w:p>
    <w:p w14:paraId="5AEF508B" w14:textId="1BD9ABB6" w:rsidR="00B33354" w:rsidRPr="00512505" w:rsidRDefault="00B33354" w:rsidP="008A2276">
      <w:pPr>
        <w:spacing w:after="0" w:line="240" w:lineRule="auto"/>
        <w:jc w:val="right"/>
        <w:rPr>
          <w:rFonts w:ascii="Times New Roman" w:eastAsiaTheme="minorEastAsia" w:hAnsi="Times New Roman" w:cs="Times New Roman"/>
          <w:sz w:val="28"/>
          <w:szCs w:val="28"/>
          <w:lang w:val="kk-KZ"/>
        </w:rPr>
      </w:pPr>
      <w:r w:rsidRPr="00512505">
        <w:rPr>
          <w:rFonts w:ascii="Times New Roman" w:eastAsiaTheme="minorEastAsia" w:hAnsi="Times New Roman" w:cs="Times New Roman"/>
          <w:b/>
          <w:sz w:val="28"/>
          <w:szCs w:val="28"/>
          <w:lang w:val="kk-KZ"/>
        </w:rPr>
        <w:t>Жауабы:</w:t>
      </w:r>
      <w:r w:rsidRPr="00512505">
        <w:rPr>
          <w:rFonts w:ascii="Times New Roman" w:eastAsiaTheme="minorEastAsia" w:hAnsi="Times New Roman" w:cs="Times New Roman"/>
          <w:sz w:val="28"/>
          <w:szCs w:val="28"/>
          <w:lang w:val="kk-KZ"/>
        </w:rPr>
        <w:t xml:space="preserve"> </w:t>
      </w:r>
      <m:oMath>
        <m:r>
          <w:rPr>
            <w:rFonts w:ascii="Cambria Math" w:eastAsiaTheme="minorEastAsia" w:hAnsi="Cambria Math" w:cs="Times New Roman"/>
            <w:sz w:val="28"/>
            <w:szCs w:val="28"/>
            <w:lang w:val="kk-KZ"/>
          </w:rPr>
          <m:t>arccos</m:t>
        </m:r>
        <m:f>
          <m:fPr>
            <m:ctrlPr>
              <w:rPr>
                <w:rFonts w:ascii="Cambria Math" w:eastAsiaTheme="minorEastAsia" w:hAnsi="Cambria Math" w:cs="Times New Roman"/>
                <w:i/>
                <w:sz w:val="28"/>
                <w:szCs w:val="28"/>
                <w:lang w:val="kk-KZ"/>
              </w:rPr>
            </m:ctrlPr>
          </m:fPr>
          <m:num>
            <m:rad>
              <m:radPr>
                <m:degHide m:val="1"/>
                <m:ctrlPr>
                  <w:rPr>
                    <w:rFonts w:ascii="Cambria Math" w:eastAsiaTheme="minorEastAsia" w:hAnsi="Cambria Math" w:cs="Times New Roman"/>
                    <w:i/>
                    <w:sz w:val="28"/>
                    <w:szCs w:val="28"/>
                    <w:lang w:val="kk-KZ"/>
                  </w:rPr>
                </m:ctrlPr>
              </m:radPr>
              <m:deg/>
              <m:e>
                <m:r>
                  <w:rPr>
                    <w:rFonts w:ascii="Cambria Math" w:eastAsiaTheme="minorEastAsia" w:hAnsi="Cambria Math" w:cs="Times New Roman"/>
                    <w:sz w:val="28"/>
                    <w:szCs w:val="28"/>
                    <w:lang w:val="kk-KZ"/>
                  </w:rPr>
                  <m:t>3</m:t>
                </m:r>
              </m:e>
            </m:rad>
          </m:num>
          <m:den>
            <m:r>
              <w:rPr>
                <w:rFonts w:ascii="Cambria Math" w:eastAsiaTheme="minorEastAsia" w:hAnsi="Cambria Math" w:cs="Times New Roman"/>
                <w:sz w:val="28"/>
                <w:szCs w:val="28"/>
                <w:lang w:val="kk-KZ"/>
              </w:rPr>
              <m:t>9</m:t>
            </m:r>
          </m:den>
        </m:f>
      </m:oMath>
      <w:r w:rsidR="008A2276" w:rsidRPr="00512505">
        <w:rPr>
          <w:rFonts w:ascii="Times New Roman" w:eastAsiaTheme="minorEastAsia" w:hAnsi="Times New Roman" w:cs="Times New Roman"/>
          <w:sz w:val="28"/>
          <w:szCs w:val="28"/>
          <w:lang w:val="kk-KZ"/>
        </w:rPr>
        <w:t>.</w:t>
      </w:r>
    </w:p>
    <w:p w14:paraId="29F1BA37" w14:textId="3D7203BF" w:rsidR="00B33354" w:rsidRPr="00512505" w:rsidRDefault="00B33354" w:rsidP="008A2276">
      <w:pPr>
        <w:spacing w:after="0" w:line="240" w:lineRule="auto"/>
        <w:ind w:firstLine="567"/>
        <w:rPr>
          <w:rFonts w:ascii="Times New Roman" w:hAnsi="Times New Roman" w:cs="Times New Roman"/>
          <w:sz w:val="28"/>
          <w:szCs w:val="28"/>
          <w:lang w:val="kk-KZ"/>
        </w:rPr>
      </w:pPr>
      <w:r w:rsidRPr="00512505">
        <w:rPr>
          <w:rFonts w:ascii="Times New Roman" w:hAnsi="Times New Roman" w:cs="Times New Roman"/>
          <w:b/>
          <w:sz w:val="28"/>
          <w:szCs w:val="28"/>
          <w:lang w:val="kk-KZ"/>
        </w:rPr>
        <w:t>2-</w:t>
      </w:r>
      <w:r w:rsidR="008A2276" w:rsidRPr="00512505">
        <w:rPr>
          <w:rFonts w:ascii="Times New Roman" w:hAnsi="Times New Roman" w:cs="Times New Roman"/>
          <w:b/>
          <w:sz w:val="28"/>
          <w:szCs w:val="28"/>
          <w:lang w:val="kk-KZ"/>
        </w:rPr>
        <w:t>әдіс</w:t>
      </w:r>
      <w:r w:rsidR="008A2276" w:rsidRPr="00512505">
        <w:rPr>
          <w:rFonts w:ascii="Times New Roman" w:hAnsi="Times New Roman" w:cs="Times New Roman"/>
          <w:sz w:val="28"/>
          <w:szCs w:val="28"/>
          <w:lang w:val="kk-KZ"/>
        </w:rPr>
        <w:t xml:space="preserve"> – геометриялық әдіс.</w:t>
      </w:r>
    </w:p>
    <w:p w14:paraId="3981A207" w14:textId="528C2672" w:rsidR="00B33354" w:rsidRPr="00512505" w:rsidRDefault="008A2276" w:rsidP="008A2276">
      <w:pPr>
        <w:spacing w:after="0" w:line="240" w:lineRule="auto"/>
        <w:ind w:firstLine="567"/>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1) </w:t>
      </w:r>
      <w:r w:rsidR="00B33354" w:rsidRPr="00512505">
        <w:rPr>
          <w:rFonts w:ascii="Times New Roman" w:hAnsi="Times New Roman" w:cs="Times New Roman"/>
          <w:i/>
          <w:sz w:val="28"/>
          <w:szCs w:val="28"/>
          <w:lang w:val="kk-KZ"/>
        </w:rPr>
        <w:t>D</w:t>
      </w:r>
      <w:r w:rsidR="00B33354" w:rsidRPr="00512505">
        <w:rPr>
          <w:rFonts w:ascii="Times New Roman" w:hAnsi="Times New Roman" w:cs="Times New Roman"/>
          <w:sz w:val="28"/>
          <w:szCs w:val="28"/>
          <w:lang w:val="kk-KZ"/>
        </w:rPr>
        <w:t xml:space="preserve"> нүктесінен </w:t>
      </w:r>
      <w:r w:rsidR="00B33354" w:rsidRPr="00512505">
        <w:rPr>
          <w:rFonts w:ascii="Times New Roman" w:hAnsi="Times New Roman" w:cs="Times New Roman"/>
          <w:i/>
          <w:sz w:val="28"/>
          <w:szCs w:val="28"/>
          <w:lang w:val="kk-KZ"/>
        </w:rPr>
        <w:t>AD</w:t>
      </w:r>
      <w:r w:rsidR="00B33354" w:rsidRPr="00512505">
        <w:rPr>
          <w:rFonts w:ascii="Times New Roman" w:hAnsi="Times New Roman" w:cs="Times New Roman"/>
          <w:sz w:val="28"/>
          <w:szCs w:val="28"/>
          <w:lang w:val="kk-KZ"/>
        </w:rPr>
        <w:t xml:space="preserve">-ға тең кесіндіні және </w:t>
      </w:r>
      <w:r w:rsidR="00B33354" w:rsidRPr="00512505">
        <w:rPr>
          <w:rFonts w:ascii="Times New Roman" w:hAnsi="Times New Roman" w:cs="Times New Roman"/>
          <w:i/>
          <w:sz w:val="28"/>
          <w:szCs w:val="28"/>
          <w:lang w:val="kk-KZ"/>
        </w:rPr>
        <w:t>С</w:t>
      </w:r>
      <w:r w:rsidR="00B33354" w:rsidRPr="00512505">
        <w:rPr>
          <w:rFonts w:ascii="Times New Roman" w:hAnsi="Times New Roman" w:cs="Times New Roman"/>
          <w:sz w:val="28"/>
          <w:szCs w:val="28"/>
          <w:lang w:val="kk-KZ"/>
        </w:rPr>
        <w:t xml:space="preserve"> нүктесінен ВС-ға тең кесіндіні саламыз</w:t>
      </w:r>
      <w:r w:rsidRPr="00512505">
        <w:rPr>
          <w:rFonts w:ascii="Times New Roman" w:hAnsi="Times New Roman" w:cs="Times New Roman"/>
          <w:sz w:val="28"/>
          <w:szCs w:val="28"/>
          <w:lang w:val="kk-KZ"/>
        </w:rPr>
        <w:t xml:space="preserve"> (</w:t>
      </w:r>
      <w:r w:rsidR="00934560" w:rsidRPr="00512505">
        <w:rPr>
          <w:rFonts w:ascii="Times New Roman" w:hAnsi="Times New Roman" w:cs="Times New Roman"/>
          <w:sz w:val="28"/>
          <w:szCs w:val="28"/>
          <w:lang w:val="kk-KZ"/>
        </w:rPr>
        <w:t>87</w:t>
      </w:r>
      <w:r w:rsidRPr="00512505">
        <w:rPr>
          <w:rFonts w:ascii="Times New Roman" w:hAnsi="Times New Roman" w:cs="Times New Roman"/>
          <w:sz w:val="28"/>
          <w:szCs w:val="28"/>
          <w:lang w:val="kk-KZ"/>
        </w:rPr>
        <w:t>-сурет).</w:t>
      </w:r>
    </w:p>
    <w:p w14:paraId="3D31BC69" w14:textId="77777777" w:rsidR="00B33354" w:rsidRPr="00512505" w:rsidRDefault="00B33354" w:rsidP="008A2276">
      <w:pPr>
        <w:spacing w:after="0" w:line="240" w:lineRule="auto"/>
        <w:jc w:val="center"/>
        <w:rPr>
          <w:rFonts w:ascii="Times New Roman" w:hAnsi="Times New Roman" w:cs="Times New Roman"/>
          <w:sz w:val="28"/>
          <w:szCs w:val="28"/>
          <w:lang w:val="kk-KZ"/>
        </w:rPr>
      </w:pPr>
      <w:r w:rsidRPr="00512505">
        <w:rPr>
          <w:rFonts w:ascii="Times New Roman" w:hAnsi="Times New Roman" w:cs="Times New Roman"/>
          <w:noProof/>
          <w:sz w:val="28"/>
          <w:szCs w:val="28"/>
          <w:lang w:eastAsia="ru-RU"/>
        </w:rPr>
        <w:drawing>
          <wp:inline distT="0" distB="0" distL="0" distR="0" wp14:anchorId="21B0AF35" wp14:editId="001EA886">
            <wp:extent cx="4362450" cy="2868352"/>
            <wp:effectExtent l="0" t="0" r="0" b="8255"/>
            <wp:docPr id="7189" name="Рисунок 7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4363159" cy="2868818"/>
                    </a:xfrm>
                    <a:prstGeom prst="rect">
                      <a:avLst/>
                    </a:prstGeom>
                  </pic:spPr>
                </pic:pic>
              </a:graphicData>
            </a:graphic>
          </wp:inline>
        </w:drawing>
      </w:r>
    </w:p>
    <w:p w14:paraId="23BC4104" w14:textId="69CCA7EE" w:rsidR="008A2276" w:rsidRPr="00512505" w:rsidRDefault="008A2276" w:rsidP="008A2276">
      <w:pPr>
        <w:spacing w:after="0" w:line="240" w:lineRule="auto"/>
        <w:jc w:val="center"/>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Сурет </w:t>
      </w:r>
      <w:r w:rsidR="00934560" w:rsidRPr="00512505">
        <w:rPr>
          <w:rFonts w:ascii="Times New Roman" w:hAnsi="Times New Roman" w:cs="Times New Roman"/>
          <w:sz w:val="28"/>
          <w:szCs w:val="28"/>
          <w:lang w:val="kk-KZ"/>
        </w:rPr>
        <w:t>87</w:t>
      </w:r>
      <w:r w:rsidR="007F0408" w:rsidRPr="00512505">
        <w:rPr>
          <w:rFonts w:ascii="Times New Roman" w:hAnsi="Times New Roman" w:cs="Times New Roman"/>
          <w:sz w:val="28"/>
          <w:szCs w:val="28"/>
          <w:lang w:val="kk-KZ"/>
        </w:rPr>
        <w:t xml:space="preserve"> – Куб </w:t>
      </w:r>
    </w:p>
    <w:p w14:paraId="3333CEBC" w14:textId="77777777" w:rsidR="008A2276" w:rsidRPr="00512505" w:rsidRDefault="008A2276" w:rsidP="008A2276">
      <w:pPr>
        <w:spacing w:after="0" w:line="240" w:lineRule="auto"/>
        <w:jc w:val="center"/>
        <w:rPr>
          <w:rFonts w:ascii="Times New Roman" w:hAnsi="Times New Roman" w:cs="Times New Roman"/>
          <w:sz w:val="28"/>
          <w:szCs w:val="28"/>
          <w:lang w:val="kk-KZ"/>
        </w:rPr>
      </w:pPr>
    </w:p>
    <w:p w14:paraId="3815E821" w14:textId="54A598DE" w:rsidR="00B33354" w:rsidRPr="00512505" w:rsidRDefault="0096306D" w:rsidP="0096306D">
      <w:pPr>
        <w:spacing w:after="0" w:line="240" w:lineRule="auto"/>
        <w:ind w:firstLine="567"/>
        <w:rPr>
          <w:rFonts w:ascii="Times New Roman" w:eastAsiaTheme="minorEastAsia" w:hAnsi="Times New Roman" w:cs="Times New Roman"/>
          <w:sz w:val="28"/>
          <w:szCs w:val="28"/>
          <w:lang w:val="kk-KZ"/>
        </w:rPr>
      </w:pPr>
      <w:r w:rsidRPr="00512505">
        <w:rPr>
          <w:rFonts w:ascii="Times New Roman" w:eastAsiaTheme="minorEastAsia" w:hAnsi="Times New Roman" w:cs="Times New Roman"/>
          <w:sz w:val="28"/>
          <w:szCs w:val="28"/>
          <w:lang w:val="kk-KZ"/>
        </w:rPr>
        <w:lastRenderedPageBreak/>
        <w:t xml:space="preserve">2) </w:t>
      </w:r>
      <m:oMath>
        <m:r>
          <w:rPr>
            <w:rFonts w:ascii="Cambria Math" w:hAnsi="Cambria Math" w:cs="Times New Roman"/>
            <w:sz w:val="28"/>
            <w:szCs w:val="28"/>
            <w:lang w:val="kk-KZ"/>
          </w:rPr>
          <m:t>GM'∥FM</m:t>
        </m:r>
      </m:oMath>
      <w:r w:rsidR="00B33354" w:rsidRPr="00512505">
        <w:rPr>
          <w:rFonts w:ascii="Times New Roman" w:eastAsiaTheme="minorEastAsia" w:hAnsi="Times New Roman" w:cs="Times New Roman"/>
          <w:sz w:val="28"/>
          <w:szCs w:val="28"/>
          <w:lang w:val="kk-KZ"/>
        </w:rPr>
        <w:t xml:space="preserve"> жүргізсек, ізделінді бұрыш – AGM</w:t>
      </w:r>
      <w:r w:rsidRPr="00512505">
        <w:rPr>
          <w:rFonts w:ascii="Times New Roman" w:eastAsiaTheme="minorEastAsia" w:hAnsi="Times New Roman" w:cs="Times New Roman"/>
          <w:sz w:val="28"/>
          <w:szCs w:val="28"/>
          <w:lang w:val="en-US"/>
        </w:rPr>
        <w:sym w:font="Symbol" w:char="F0A2"/>
      </w:r>
      <w:r w:rsidR="00B33354" w:rsidRPr="00512505">
        <w:rPr>
          <w:rFonts w:ascii="Times New Roman" w:eastAsiaTheme="minorEastAsia" w:hAnsi="Times New Roman" w:cs="Times New Roman"/>
          <w:sz w:val="28"/>
          <w:szCs w:val="28"/>
          <w:lang w:val="kk-KZ"/>
        </w:rPr>
        <w:t xml:space="preserve"> болады. </w:t>
      </w:r>
    </w:p>
    <w:p w14:paraId="3B77079D" w14:textId="77777777" w:rsidR="00B33354" w:rsidRPr="00512505" w:rsidRDefault="00B33354" w:rsidP="0096306D">
      <w:pPr>
        <w:spacing w:after="0" w:line="240" w:lineRule="auto"/>
        <w:ind w:firstLine="567"/>
        <w:rPr>
          <w:rFonts w:ascii="Times New Roman" w:eastAsiaTheme="minorEastAsia" w:hAnsi="Times New Roman" w:cs="Times New Roman"/>
          <w:sz w:val="28"/>
          <w:szCs w:val="28"/>
          <w:lang w:val="kk-KZ"/>
        </w:rPr>
      </w:pPr>
      <w:r w:rsidRPr="00512505">
        <w:rPr>
          <w:rFonts w:ascii="Times New Roman" w:eastAsiaTheme="minorEastAsia" w:hAnsi="Times New Roman" w:cs="Times New Roman"/>
          <w:sz w:val="28"/>
          <w:szCs w:val="28"/>
          <w:lang w:val="kk-KZ"/>
        </w:rPr>
        <w:t>ВСМ үшбұрышынан ВМ ұзындығын табамыз:</w:t>
      </w:r>
    </w:p>
    <w:p w14:paraId="606BF2C4" w14:textId="77777777" w:rsidR="00B33354" w:rsidRPr="00512505" w:rsidRDefault="00B33354" w:rsidP="00B33354">
      <w:pPr>
        <w:spacing w:after="0" w:line="240" w:lineRule="auto"/>
        <w:rPr>
          <w:rFonts w:ascii="Times New Roman" w:eastAsiaTheme="minorEastAsia" w:hAnsi="Times New Roman" w:cs="Times New Roman"/>
          <w:sz w:val="28"/>
          <w:szCs w:val="28"/>
          <w:lang w:val="kk-KZ"/>
        </w:rPr>
      </w:pPr>
      <m:oMathPara>
        <m:oMath>
          <m:r>
            <w:rPr>
              <w:rFonts w:ascii="Cambria Math" w:eastAsiaTheme="minorEastAsia" w:hAnsi="Cambria Math" w:cs="Times New Roman"/>
              <w:sz w:val="28"/>
              <w:szCs w:val="28"/>
              <w:lang w:val="kk-KZ"/>
            </w:rPr>
            <m:t>BM=</m:t>
          </m:r>
          <m:rad>
            <m:radPr>
              <m:degHide m:val="1"/>
              <m:ctrlPr>
                <w:rPr>
                  <w:rFonts w:ascii="Cambria Math" w:eastAsiaTheme="minorEastAsia" w:hAnsi="Cambria Math" w:cs="Times New Roman"/>
                  <w:i/>
                  <w:sz w:val="28"/>
                  <w:szCs w:val="28"/>
                  <w:lang w:val="kk-KZ"/>
                </w:rPr>
              </m:ctrlPr>
            </m:radPr>
            <m:deg/>
            <m:e>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a</m:t>
                  </m:r>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lang w:val="kk-KZ"/>
                    </w:rPr>
                  </m:ctrlPr>
                </m:sSupPr>
                <m:e>
                  <m:d>
                    <m:dPr>
                      <m:ctrlPr>
                        <w:rPr>
                          <w:rFonts w:ascii="Cambria Math" w:eastAsiaTheme="minorEastAsia" w:hAnsi="Cambria Math" w:cs="Times New Roman"/>
                          <w:i/>
                          <w:sz w:val="28"/>
                          <w:szCs w:val="28"/>
                          <w:lang w:val="kk-KZ"/>
                        </w:rPr>
                      </m:ctrlPr>
                    </m:dPr>
                    <m:e>
                      <m:f>
                        <m:fPr>
                          <m:ctrlPr>
                            <w:rPr>
                              <w:rFonts w:ascii="Cambria Math" w:eastAsiaTheme="minorEastAsia" w:hAnsi="Cambria Math" w:cs="Times New Roman"/>
                              <w:i/>
                              <w:sz w:val="28"/>
                              <w:szCs w:val="28"/>
                              <w:lang w:val="kk-KZ"/>
                            </w:rPr>
                          </m:ctrlPr>
                        </m:fPr>
                        <m:num>
                          <m:r>
                            <w:rPr>
                              <w:rFonts w:ascii="Cambria Math" w:eastAsiaTheme="minorEastAsia" w:hAnsi="Cambria Math" w:cs="Times New Roman"/>
                              <w:sz w:val="28"/>
                              <w:szCs w:val="28"/>
                              <w:lang w:val="kk-KZ"/>
                            </w:rPr>
                            <m:t>a</m:t>
                          </m:r>
                        </m:num>
                        <m:den>
                          <m:r>
                            <w:rPr>
                              <w:rFonts w:ascii="Cambria Math" w:eastAsiaTheme="minorEastAsia" w:hAnsi="Cambria Math" w:cs="Times New Roman"/>
                              <w:sz w:val="28"/>
                              <w:szCs w:val="28"/>
                              <w:lang w:val="kk-KZ"/>
                            </w:rPr>
                            <m:t>2</m:t>
                          </m:r>
                        </m:den>
                      </m:f>
                    </m:e>
                  </m:d>
                </m:e>
                <m:sup>
                  <m:r>
                    <w:rPr>
                      <w:rFonts w:ascii="Cambria Math" w:eastAsiaTheme="minorEastAsia" w:hAnsi="Cambria Math" w:cs="Times New Roman"/>
                      <w:sz w:val="28"/>
                      <w:szCs w:val="28"/>
                      <w:lang w:val="kk-KZ"/>
                    </w:rPr>
                    <m:t>2</m:t>
                  </m:r>
                </m:sup>
              </m:sSup>
            </m:e>
          </m:rad>
          <m:r>
            <w:rPr>
              <w:rFonts w:ascii="Cambria Math" w:eastAsiaTheme="minorEastAsia" w:hAnsi="Cambria Math" w:cs="Times New Roman"/>
              <w:sz w:val="28"/>
              <w:szCs w:val="28"/>
              <w:lang w:val="kk-KZ"/>
            </w:rPr>
            <m:t>=</m:t>
          </m:r>
          <m:rad>
            <m:radPr>
              <m:degHide m:val="1"/>
              <m:ctrlPr>
                <w:rPr>
                  <w:rFonts w:ascii="Cambria Math" w:eastAsiaTheme="minorEastAsia" w:hAnsi="Cambria Math" w:cs="Times New Roman"/>
                  <w:i/>
                  <w:sz w:val="28"/>
                  <w:szCs w:val="28"/>
                  <w:lang w:val="kk-KZ"/>
                </w:rPr>
              </m:ctrlPr>
            </m:radPr>
            <m:deg/>
            <m:e>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a</m:t>
                  </m:r>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m:t>
              </m:r>
              <m:f>
                <m:fPr>
                  <m:ctrlPr>
                    <w:rPr>
                      <w:rFonts w:ascii="Cambria Math" w:eastAsiaTheme="minorEastAsia" w:hAnsi="Cambria Math" w:cs="Times New Roman"/>
                      <w:i/>
                      <w:sz w:val="28"/>
                      <w:szCs w:val="28"/>
                      <w:lang w:val="kk-KZ"/>
                    </w:rPr>
                  </m:ctrlPr>
                </m:fPr>
                <m:num>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a</m:t>
                      </m:r>
                    </m:e>
                    <m:sup>
                      <m:r>
                        <w:rPr>
                          <w:rFonts w:ascii="Cambria Math" w:eastAsiaTheme="minorEastAsia" w:hAnsi="Cambria Math" w:cs="Times New Roman"/>
                          <w:sz w:val="28"/>
                          <w:szCs w:val="28"/>
                          <w:lang w:val="kk-KZ"/>
                        </w:rPr>
                        <m:t>2</m:t>
                      </m:r>
                    </m:sup>
                  </m:sSup>
                </m:num>
                <m:den>
                  <m:r>
                    <w:rPr>
                      <w:rFonts w:ascii="Cambria Math" w:eastAsiaTheme="minorEastAsia" w:hAnsi="Cambria Math" w:cs="Times New Roman"/>
                      <w:sz w:val="28"/>
                      <w:szCs w:val="28"/>
                      <w:lang w:val="kk-KZ"/>
                    </w:rPr>
                    <m:t>4</m:t>
                  </m:r>
                </m:den>
              </m:f>
            </m:e>
          </m:rad>
          <m:r>
            <w:rPr>
              <w:rFonts w:ascii="Cambria Math" w:eastAsiaTheme="minorEastAsia" w:hAnsi="Cambria Math" w:cs="Times New Roman"/>
              <w:sz w:val="28"/>
              <w:szCs w:val="28"/>
              <w:lang w:val="kk-KZ"/>
            </w:rPr>
            <m:t>=</m:t>
          </m:r>
          <m:rad>
            <m:radPr>
              <m:degHide m:val="1"/>
              <m:ctrlPr>
                <w:rPr>
                  <w:rFonts w:ascii="Cambria Math" w:eastAsiaTheme="minorEastAsia" w:hAnsi="Cambria Math" w:cs="Times New Roman"/>
                  <w:i/>
                  <w:sz w:val="28"/>
                  <w:szCs w:val="28"/>
                  <w:lang w:val="kk-KZ"/>
                </w:rPr>
              </m:ctrlPr>
            </m:radPr>
            <m:deg/>
            <m:e>
              <m:f>
                <m:fPr>
                  <m:ctrlPr>
                    <w:rPr>
                      <w:rFonts w:ascii="Cambria Math" w:eastAsiaTheme="minorEastAsia" w:hAnsi="Cambria Math" w:cs="Times New Roman"/>
                      <w:i/>
                      <w:sz w:val="28"/>
                      <w:szCs w:val="28"/>
                      <w:lang w:val="kk-KZ"/>
                    </w:rPr>
                  </m:ctrlPr>
                </m:fPr>
                <m:num>
                  <m:r>
                    <w:rPr>
                      <w:rFonts w:ascii="Cambria Math" w:eastAsiaTheme="minorEastAsia" w:hAnsi="Cambria Math" w:cs="Times New Roman"/>
                      <w:sz w:val="28"/>
                      <w:szCs w:val="28"/>
                      <w:lang w:val="kk-KZ"/>
                    </w:rPr>
                    <m:t>5</m:t>
                  </m:r>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a</m:t>
                      </m:r>
                    </m:e>
                    <m:sup>
                      <m:r>
                        <w:rPr>
                          <w:rFonts w:ascii="Cambria Math" w:eastAsiaTheme="minorEastAsia" w:hAnsi="Cambria Math" w:cs="Times New Roman"/>
                          <w:sz w:val="28"/>
                          <w:szCs w:val="28"/>
                          <w:lang w:val="kk-KZ"/>
                        </w:rPr>
                        <m:t>2</m:t>
                      </m:r>
                    </m:sup>
                  </m:sSup>
                </m:num>
                <m:den>
                  <m:r>
                    <w:rPr>
                      <w:rFonts w:ascii="Cambria Math" w:eastAsiaTheme="minorEastAsia" w:hAnsi="Cambria Math" w:cs="Times New Roman"/>
                      <w:sz w:val="28"/>
                      <w:szCs w:val="28"/>
                      <w:lang w:val="kk-KZ"/>
                    </w:rPr>
                    <m:t>4</m:t>
                  </m:r>
                </m:den>
              </m:f>
            </m:e>
          </m:rad>
          <m:r>
            <w:rPr>
              <w:rFonts w:ascii="Cambria Math" w:eastAsiaTheme="minorEastAsia" w:hAnsi="Cambria Math" w:cs="Times New Roman"/>
              <w:sz w:val="28"/>
              <w:szCs w:val="28"/>
              <w:lang w:val="kk-KZ"/>
            </w:rPr>
            <m:t>=</m:t>
          </m:r>
          <m:f>
            <m:fPr>
              <m:ctrlPr>
                <w:rPr>
                  <w:rFonts w:ascii="Cambria Math" w:eastAsiaTheme="minorEastAsia" w:hAnsi="Cambria Math" w:cs="Times New Roman"/>
                  <w:i/>
                  <w:sz w:val="28"/>
                  <w:szCs w:val="28"/>
                  <w:lang w:val="kk-KZ"/>
                </w:rPr>
              </m:ctrlPr>
            </m:fPr>
            <m:num>
              <m:r>
                <w:rPr>
                  <w:rFonts w:ascii="Cambria Math" w:eastAsiaTheme="minorEastAsia" w:hAnsi="Cambria Math" w:cs="Times New Roman"/>
                  <w:sz w:val="28"/>
                  <w:szCs w:val="28"/>
                  <w:lang w:val="kk-KZ"/>
                </w:rPr>
                <m:t>a</m:t>
              </m:r>
              <m:rad>
                <m:radPr>
                  <m:degHide m:val="1"/>
                  <m:ctrlPr>
                    <w:rPr>
                      <w:rFonts w:ascii="Cambria Math" w:eastAsiaTheme="minorEastAsia" w:hAnsi="Cambria Math" w:cs="Times New Roman"/>
                      <w:i/>
                      <w:sz w:val="28"/>
                      <w:szCs w:val="28"/>
                      <w:lang w:val="kk-KZ"/>
                    </w:rPr>
                  </m:ctrlPr>
                </m:radPr>
                <m:deg/>
                <m:e>
                  <m:r>
                    <w:rPr>
                      <w:rFonts w:ascii="Cambria Math" w:eastAsiaTheme="minorEastAsia" w:hAnsi="Cambria Math" w:cs="Times New Roman"/>
                      <w:sz w:val="28"/>
                      <w:szCs w:val="28"/>
                      <w:lang w:val="kk-KZ"/>
                    </w:rPr>
                    <m:t>5</m:t>
                  </m:r>
                </m:e>
              </m:rad>
            </m:num>
            <m:den>
              <m:r>
                <w:rPr>
                  <w:rFonts w:ascii="Cambria Math" w:eastAsiaTheme="minorEastAsia" w:hAnsi="Cambria Math" w:cs="Times New Roman"/>
                  <w:sz w:val="28"/>
                  <w:szCs w:val="28"/>
                  <w:lang w:val="kk-KZ"/>
                </w:rPr>
                <m:t>2</m:t>
              </m:r>
            </m:den>
          </m:f>
        </m:oMath>
      </m:oMathPara>
    </w:p>
    <w:p w14:paraId="284D3627" w14:textId="77777777" w:rsidR="00B33354" w:rsidRPr="00512505" w:rsidRDefault="00B33354" w:rsidP="0096306D">
      <w:pPr>
        <w:spacing w:after="0" w:line="240" w:lineRule="auto"/>
        <w:ind w:firstLine="567"/>
        <w:rPr>
          <w:rFonts w:ascii="Times New Roman" w:eastAsiaTheme="minorEastAsia" w:hAnsi="Times New Roman" w:cs="Times New Roman"/>
          <w:sz w:val="28"/>
          <w:szCs w:val="28"/>
          <w:lang w:val="kk-KZ"/>
        </w:rPr>
      </w:pPr>
      <w:r w:rsidRPr="00512505">
        <w:rPr>
          <w:rFonts w:ascii="Times New Roman" w:eastAsiaTheme="minorEastAsia" w:hAnsi="Times New Roman" w:cs="Times New Roman"/>
          <w:sz w:val="28"/>
          <w:szCs w:val="28"/>
          <w:lang w:val="kk-KZ"/>
        </w:rPr>
        <w:t>FBM үшбұрышынан FM ұзындығын табамыз:</w:t>
      </w:r>
    </w:p>
    <w:p w14:paraId="35232DB1" w14:textId="77777777" w:rsidR="00B33354" w:rsidRPr="00512505" w:rsidRDefault="00B33354" w:rsidP="00B33354">
      <w:pPr>
        <w:spacing w:after="0" w:line="240" w:lineRule="auto"/>
        <w:rPr>
          <w:rFonts w:ascii="Times New Roman" w:eastAsiaTheme="minorEastAsia" w:hAnsi="Times New Roman" w:cs="Times New Roman"/>
          <w:sz w:val="28"/>
          <w:szCs w:val="28"/>
          <w:lang w:val="kk-KZ"/>
        </w:rPr>
      </w:pPr>
      <m:oMathPara>
        <m:oMath>
          <m:r>
            <w:rPr>
              <w:rFonts w:ascii="Cambria Math" w:eastAsiaTheme="minorEastAsia" w:hAnsi="Cambria Math" w:cs="Times New Roman"/>
              <w:sz w:val="28"/>
              <w:szCs w:val="28"/>
              <w:lang w:val="kk-KZ"/>
            </w:rPr>
            <m:t>FM=</m:t>
          </m:r>
          <m:rad>
            <m:radPr>
              <m:degHide m:val="1"/>
              <m:ctrlPr>
                <w:rPr>
                  <w:rFonts w:ascii="Cambria Math" w:eastAsiaTheme="minorEastAsia" w:hAnsi="Cambria Math" w:cs="Times New Roman"/>
                  <w:i/>
                  <w:sz w:val="28"/>
                  <w:szCs w:val="28"/>
                  <w:lang w:val="kk-KZ"/>
                </w:rPr>
              </m:ctrlPr>
            </m:radPr>
            <m:deg/>
            <m:e>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a</m:t>
                  </m:r>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lang w:val="kk-KZ"/>
                    </w:rPr>
                  </m:ctrlPr>
                </m:sSupPr>
                <m:e>
                  <m:d>
                    <m:dPr>
                      <m:ctrlPr>
                        <w:rPr>
                          <w:rFonts w:ascii="Cambria Math" w:eastAsiaTheme="minorEastAsia" w:hAnsi="Cambria Math" w:cs="Times New Roman"/>
                          <w:i/>
                          <w:sz w:val="28"/>
                          <w:szCs w:val="28"/>
                          <w:lang w:val="kk-KZ"/>
                        </w:rPr>
                      </m:ctrlPr>
                    </m:dPr>
                    <m:e>
                      <m:f>
                        <m:fPr>
                          <m:ctrlPr>
                            <w:rPr>
                              <w:rFonts w:ascii="Cambria Math" w:eastAsiaTheme="minorEastAsia" w:hAnsi="Cambria Math" w:cs="Times New Roman"/>
                              <w:i/>
                              <w:sz w:val="28"/>
                              <w:szCs w:val="28"/>
                              <w:lang w:val="kk-KZ"/>
                            </w:rPr>
                          </m:ctrlPr>
                        </m:fPr>
                        <m:num>
                          <m:r>
                            <w:rPr>
                              <w:rFonts w:ascii="Cambria Math" w:eastAsiaTheme="minorEastAsia" w:hAnsi="Cambria Math" w:cs="Times New Roman"/>
                              <w:sz w:val="28"/>
                              <w:szCs w:val="28"/>
                              <w:lang w:val="kk-KZ"/>
                            </w:rPr>
                            <m:t>a</m:t>
                          </m:r>
                          <m:rad>
                            <m:radPr>
                              <m:degHide m:val="1"/>
                              <m:ctrlPr>
                                <w:rPr>
                                  <w:rFonts w:ascii="Cambria Math" w:eastAsiaTheme="minorEastAsia" w:hAnsi="Cambria Math" w:cs="Times New Roman"/>
                                  <w:i/>
                                  <w:sz w:val="28"/>
                                  <w:szCs w:val="28"/>
                                  <w:lang w:val="kk-KZ"/>
                                </w:rPr>
                              </m:ctrlPr>
                            </m:radPr>
                            <m:deg/>
                            <m:e>
                              <m:r>
                                <w:rPr>
                                  <w:rFonts w:ascii="Cambria Math" w:eastAsiaTheme="minorEastAsia" w:hAnsi="Cambria Math" w:cs="Times New Roman"/>
                                  <w:sz w:val="28"/>
                                  <w:szCs w:val="28"/>
                                  <w:lang w:val="kk-KZ"/>
                                </w:rPr>
                                <m:t>5</m:t>
                              </m:r>
                            </m:e>
                          </m:rad>
                        </m:num>
                        <m:den>
                          <m:r>
                            <w:rPr>
                              <w:rFonts w:ascii="Cambria Math" w:eastAsiaTheme="minorEastAsia" w:hAnsi="Cambria Math" w:cs="Times New Roman"/>
                              <w:sz w:val="28"/>
                              <w:szCs w:val="28"/>
                              <w:lang w:val="kk-KZ"/>
                            </w:rPr>
                            <m:t>2</m:t>
                          </m:r>
                        </m:den>
                      </m:f>
                    </m:e>
                  </m:d>
                </m:e>
                <m:sup>
                  <m:r>
                    <w:rPr>
                      <w:rFonts w:ascii="Cambria Math" w:eastAsiaTheme="minorEastAsia" w:hAnsi="Cambria Math" w:cs="Times New Roman"/>
                      <w:sz w:val="28"/>
                      <w:szCs w:val="28"/>
                      <w:lang w:val="kk-KZ"/>
                    </w:rPr>
                    <m:t>2</m:t>
                  </m:r>
                </m:sup>
              </m:sSup>
            </m:e>
          </m:rad>
          <m:r>
            <w:rPr>
              <w:rFonts w:ascii="Cambria Math" w:eastAsiaTheme="minorEastAsia" w:hAnsi="Cambria Math" w:cs="Times New Roman"/>
              <w:sz w:val="28"/>
              <w:szCs w:val="28"/>
              <w:lang w:val="kk-KZ"/>
            </w:rPr>
            <m:t>=</m:t>
          </m:r>
          <m:rad>
            <m:radPr>
              <m:degHide m:val="1"/>
              <m:ctrlPr>
                <w:rPr>
                  <w:rFonts w:ascii="Cambria Math" w:eastAsiaTheme="minorEastAsia" w:hAnsi="Cambria Math" w:cs="Times New Roman"/>
                  <w:i/>
                  <w:sz w:val="28"/>
                  <w:szCs w:val="28"/>
                  <w:lang w:val="kk-KZ"/>
                </w:rPr>
              </m:ctrlPr>
            </m:radPr>
            <m:deg/>
            <m:e>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a</m:t>
                  </m:r>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m:t>
              </m:r>
              <m:f>
                <m:fPr>
                  <m:ctrlPr>
                    <w:rPr>
                      <w:rFonts w:ascii="Cambria Math" w:eastAsiaTheme="minorEastAsia" w:hAnsi="Cambria Math" w:cs="Times New Roman"/>
                      <w:i/>
                      <w:sz w:val="28"/>
                      <w:szCs w:val="28"/>
                      <w:lang w:val="kk-KZ"/>
                    </w:rPr>
                  </m:ctrlPr>
                </m:fPr>
                <m:num>
                  <m:r>
                    <w:rPr>
                      <w:rFonts w:ascii="Cambria Math" w:eastAsiaTheme="minorEastAsia" w:hAnsi="Cambria Math" w:cs="Times New Roman"/>
                      <w:sz w:val="28"/>
                      <w:szCs w:val="28"/>
                      <w:lang w:val="kk-KZ"/>
                    </w:rPr>
                    <m:t>5</m:t>
                  </m:r>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a</m:t>
                      </m:r>
                    </m:e>
                    <m:sup>
                      <m:r>
                        <w:rPr>
                          <w:rFonts w:ascii="Cambria Math" w:eastAsiaTheme="minorEastAsia" w:hAnsi="Cambria Math" w:cs="Times New Roman"/>
                          <w:sz w:val="28"/>
                          <w:szCs w:val="28"/>
                          <w:lang w:val="kk-KZ"/>
                        </w:rPr>
                        <m:t>2</m:t>
                      </m:r>
                    </m:sup>
                  </m:sSup>
                </m:num>
                <m:den>
                  <m:r>
                    <w:rPr>
                      <w:rFonts w:ascii="Cambria Math" w:eastAsiaTheme="minorEastAsia" w:hAnsi="Cambria Math" w:cs="Times New Roman"/>
                      <w:sz w:val="28"/>
                      <w:szCs w:val="28"/>
                      <w:lang w:val="kk-KZ"/>
                    </w:rPr>
                    <m:t>4</m:t>
                  </m:r>
                </m:den>
              </m:f>
            </m:e>
          </m:rad>
          <m:r>
            <w:rPr>
              <w:rFonts w:ascii="Cambria Math" w:eastAsiaTheme="minorEastAsia" w:hAnsi="Cambria Math" w:cs="Times New Roman"/>
              <w:sz w:val="28"/>
              <w:szCs w:val="28"/>
              <w:lang w:val="kk-KZ"/>
            </w:rPr>
            <m:t>=</m:t>
          </m:r>
          <m:rad>
            <m:radPr>
              <m:degHide m:val="1"/>
              <m:ctrlPr>
                <w:rPr>
                  <w:rFonts w:ascii="Cambria Math" w:eastAsiaTheme="minorEastAsia" w:hAnsi="Cambria Math" w:cs="Times New Roman"/>
                  <w:i/>
                  <w:sz w:val="28"/>
                  <w:szCs w:val="28"/>
                  <w:lang w:val="kk-KZ"/>
                </w:rPr>
              </m:ctrlPr>
            </m:radPr>
            <m:deg/>
            <m:e>
              <m:f>
                <m:fPr>
                  <m:ctrlPr>
                    <w:rPr>
                      <w:rFonts w:ascii="Cambria Math" w:eastAsiaTheme="minorEastAsia" w:hAnsi="Cambria Math" w:cs="Times New Roman"/>
                      <w:i/>
                      <w:sz w:val="28"/>
                      <w:szCs w:val="28"/>
                      <w:lang w:val="kk-KZ"/>
                    </w:rPr>
                  </m:ctrlPr>
                </m:fPr>
                <m:num>
                  <m:r>
                    <w:rPr>
                      <w:rFonts w:ascii="Cambria Math" w:eastAsiaTheme="minorEastAsia" w:hAnsi="Cambria Math" w:cs="Times New Roman"/>
                      <w:sz w:val="28"/>
                      <w:szCs w:val="28"/>
                      <w:lang w:val="kk-KZ"/>
                    </w:rPr>
                    <m:t>9</m:t>
                  </m:r>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a</m:t>
                      </m:r>
                    </m:e>
                    <m:sup>
                      <m:r>
                        <w:rPr>
                          <w:rFonts w:ascii="Cambria Math" w:eastAsiaTheme="minorEastAsia" w:hAnsi="Cambria Math" w:cs="Times New Roman"/>
                          <w:sz w:val="28"/>
                          <w:szCs w:val="28"/>
                          <w:lang w:val="kk-KZ"/>
                        </w:rPr>
                        <m:t>2</m:t>
                      </m:r>
                    </m:sup>
                  </m:sSup>
                </m:num>
                <m:den>
                  <m:r>
                    <w:rPr>
                      <w:rFonts w:ascii="Cambria Math" w:eastAsiaTheme="minorEastAsia" w:hAnsi="Cambria Math" w:cs="Times New Roman"/>
                      <w:sz w:val="28"/>
                      <w:szCs w:val="28"/>
                      <w:lang w:val="kk-KZ"/>
                    </w:rPr>
                    <m:t>4</m:t>
                  </m:r>
                </m:den>
              </m:f>
            </m:e>
          </m:rad>
          <m:r>
            <w:rPr>
              <w:rFonts w:ascii="Cambria Math" w:eastAsiaTheme="minorEastAsia" w:hAnsi="Cambria Math" w:cs="Times New Roman"/>
              <w:sz w:val="28"/>
              <w:szCs w:val="28"/>
              <w:lang w:val="kk-KZ"/>
            </w:rPr>
            <m:t>=</m:t>
          </m:r>
          <m:f>
            <m:fPr>
              <m:ctrlPr>
                <w:rPr>
                  <w:rFonts w:ascii="Cambria Math" w:eastAsiaTheme="minorEastAsia" w:hAnsi="Cambria Math" w:cs="Times New Roman"/>
                  <w:i/>
                  <w:sz w:val="28"/>
                  <w:szCs w:val="28"/>
                  <w:lang w:val="kk-KZ"/>
                </w:rPr>
              </m:ctrlPr>
            </m:fPr>
            <m:num>
              <m:r>
                <w:rPr>
                  <w:rFonts w:ascii="Cambria Math" w:eastAsiaTheme="minorEastAsia" w:hAnsi="Cambria Math" w:cs="Times New Roman"/>
                  <w:sz w:val="28"/>
                  <w:szCs w:val="28"/>
                  <w:lang w:val="kk-KZ"/>
                </w:rPr>
                <m:t>3a</m:t>
              </m:r>
            </m:num>
            <m:den>
              <m:r>
                <w:rPr>
                  <w:rFonts w:ascii="Cambria Math" w:eastAsiaTheme="minorEastAsia" w:hAnsi="Cambria Math" w:cs="Times New Roman"/>
                  <w:sz w:val="28"/>
                  <w:szCs w:val="28"/>
                  <w:lang w:val="kk-KZ"/>
                </w:rPr>
                <m:t>2</m:t>
              </m:r>
            </m:den>
          </m:f>
        </m:oMath>
      </m:oMathPara>
    </w:p>
    <w:p w14:paraId="219CA9A2" w14:textId="512EDE26" w:rsidR="00B33354" w:rsidRPr="00512505" w:rsidRDefault="00B33354" w:rsidP="0096306D">
      <w:pPr>
        <w:spacing w:after="0" w:line="240" w:lineRule="auto"/>
        <w:ind w:firstLine="567"/>
        <w:rPr>
          <w:rFonts w:ascii="Times New Roman" w:eastAsiaTheme="minorEastAsia" w:hAnsi="Times New Roman" w:cs="Times New Roman"/>
          <w:sz w:val="28"/>
          <w:szCs w:val="28"/>
          <w:lang w:val="kk-KZ"/>
        </w:rPr>
      </w:pPr>
      <w:r w:rsidRPr="00512505">
        <w:rPr>
          <w:rFonts w:ascii="Times New Roman" w:eastAsiaTheme="minorEastAsia" w:hAnsi="Times New Roman" w:cs="Times New Roman"/>
          <w:sz w:val="28"/>
          <w:szCs w:val="28"/>
          <w:lang w:val="kk-KZ"/>
        </w:rPr>
        <w:t>AD</w:t>
      </w:r>
      <w:r w:rsidR="0096306D" w:rsidRPr="00512505">
        <w:rPr>
          <w:rFonts w:ascii="Times New Roman" w:eastAsiaTheme="minorEastAsia" w:hAnsi="Times New Roman" w:cs="Times New Roman"/>
          <w:sz w:val="28"/>
          <w:szCs w:val="28"/>
          <w:lang w:val="kk-KZ"/>
        </w:rPr>
        <w:sym w:font="Symbol" w:char="F0A2"/>
      </w:r>
      <w:r w:rsidRPr="00512505">
        <w:rPr>
          <w:rFonts w:ascii="Times New Roman" w:eastAsiaTheme="minorEastAsia" w:hAnsi="Times New Roman" w:cs="Times New Roman"/>
          <w:sz w:val="28"/>
          <w:szCs w:val="28"/>
          <w:lang w:val="kk-KZ"/>
        </w:rPr>
        <w:t>M</w:t>
      </w:r>
      <w:r w:rsidR="0096306D" w:rsidRPr="00512505">
        <w:rPr>
          <w:rFonts w:ascii="Times New Roman" w:eastAsiaTheme="minorEastAsia" w:hAnsi="Times New Roman" w:cs="Times New Roman"/>
          <w:sz w:val="28"/>
          <w:szCs w:val="28"/>
          <w:lang w:val="kk-KZ"/>
        </w:rPr>
        <w:sym w:font="Symbol" w:char="F0A2"/>
      </w:r>
      <w:r w:rsidRPr="00512505">
        <w:rPr>
          <w:rFonts w:ascii="Times New Roman" w:eastAsiaTheme="minorEastAsia" w:hAnsi="Times New Roman" w:cs="Times New Roman"/>
          <w:sz w:val="28"/>
          <w:szCs w:val="28"/>
          <w:lang w:val="kk-KZ"/>
        </w:rPr>
        <w:t xml:space="preserve"> үшбұрышынан AM</w:t>
      </w:r>
      <w:r w:rsidR="00E20E9B" w:rsidRPr="00512505">
        <w:rPr>
          <w:rFonts w:ascii="Times New Roman" w:eastAsiaTheme="minorEastAsia" w:hAnsi="Times New Roman" w:cs="Times New Roman"/>
          <w:sz w:val="28"/>
          <w:szCs w:val="28"/>
          <w:lang w:val="kk-KZ"/>
        </w:rPr>
        <w:sym w:font="Symbol" w:char="F0A2"/>
      </w:r>
      <w:r w:rsidRPr="00512505">
        <w:rPr>
          <w:rFonts w:ascii="Times New Roman" w:eastAsiaTheme="minorEastAsia" w:hAnsi="Times New Roman" w:cs="Times New Roman"/>
          <w:sz w:val="28"/>
          <w:szCs w:val="28"/>
          <w:lang w:val="kk-KZ"/>
        </w:rPr>
        <w:t xml:space="preserve"> ұзындығын табамыз:</w:t>
      </w:r>
    </w:p>
    <w:p w14:paraId="12246686" w14:textId="77777777" w:rsidR="00B33354" w:rsidRPr="00512505" w:rsidRDefault="00B33354" w:rsidP="00B33354">
      <w:pPr>
        <w:spacing w:after="0" w:line="240" w:lineRule="auto"/>
        <w:rPr>
          <w:rFonts w:ascii="Times New Roman" w:eastAsiaTheme="minorEastAsia" w:hAnsi="Times New Roman" w:cs="Times New Roman"/>
          <w:i/>
          <w:sz w:val="28"/>
          <w:szCs w:val="28"/>
          <w:lang w:val="kk-KZ"/>
        </w:rPr>
      </w:pPr>
      <m:oMathPara>
        <m:oMath>
          <m:r>
            <w:rPr>
              <w:rFonts w:ascii="Cambria Math" w:eastAsiaTheme="minorEastAsia" w:hAnsi="Cambria Math" w:cs="Times New Roman"/>
              <w:sz w:val="28"/>
              <w:szCs w:val="28"/>
              <w:lang w:val="kk-KZ"/>
            </w:rPr>
            <m:t>A</m:t>
          </m:r>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M</m:t>
              </m:r>
            </m:e>
            <m:sup>
              <m:r>
                <w:rPr>
                  <w:rFonts w:ascii="Cambria Math" w:eastAsiaTheme="minorEastAsia" w:hAnsi="Cambria Math" w:cs="Times New Roman"/>
                  <w:sz w:val="28"/>
                  <w:szCs w:val="28"/>
                  <w:lang w:val="kk-KZ"/>
                </w:rPr>
                <m:t>'</m:t>
              </m:r>
            </m:sup>
          </m:sSup>
          <m:r>
            <w:rPr>
              <w:rFonts w:ascii="Cambria Math" w:eastAsiaTheme="minorEastAsia" w:hAnsi="Cambria Math" w:cs="Times New Roman"/>
              <w:sz w:val="28"/>
              <w:szCs w:val="28"/>
              <w:lang w:val="kk-KZ"/>
            </w:rPr>
            <m:t>=</m:t>
          </m:r>
          <m:rad>
            <m:radPr>
              <m:degHide m:val="1"/>
              <m:ctrlPr>
                <w:rPr>
                  <w:rFonts w:ascii="Cambria Math" w:eastAsiaTheme="minorEastAsia" w:hAnsi="Cambria Math" w:cs="Times New Roman"/>
                  <w:i/>
                  <w:sz w:val="28"/>
                  <w:szCs w:val="28"/>
                  <w:lang w:val="kk-KZ"/>
                </w:rPr>
              </m:ctrlPr>
            </m:radPr>
            <m:deg/>
            <m:e>
              <m:sSup>
                <m:sSupPr>
                  <m:ctrlPr>
                    <w:rPr>
                      <w:rFonts w:ascii="Cambria Math" w:eastAsiaTheme="minorEastAsia" w:hAnsi="Cambria Math" w:cs="Times New Roman"/>
                      <w:i/>
                      <w:sz w:val="28"/>
                      <w:szCs w:val="28"/>
                      <w:lang w:val="kk-KZ"/>
                    </w:rPr>
                  </m:ctrlPr>
                </m:sSupPr>
                <m:e>
                  <m:d>
                    <m:dPr>
                      <m:ctrlPr>
                        <w:rPr>
                          <w:rFonts w:ascii="Cambria Math" w:eastAsiaTheme="minorEastAsia" w:hAnsi="Cambria Math" w:cs="Times New Roman"/>
                          <w:i/>
                          <w:sz w:val="28"/>
                          <w:szCs w:val="28"/>
                          <w:lang w:val="kk-KZ"/>
                        </w:rPr>
                      </m:ctrlPr>
                    </m:dPr>
                    <m:e>
                      <m:r>
                        <w:rPr>
                          <w:rFonts w:ascii="Cambria Math" w:eastAsiaTheme="minorEastAsia" w:hAnsi="Cambria Math" w:cs="Times New Roman"/>
                          <w:sz w:val="28"/>
                          <w:szCs w:val="28"/>
                          <w:lang w:val="kk-KZ"/>
                        </w:rPr>
                        <m:t>2a</m:t>
                      </m:r>
                    </m:e>
                  </m:d>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lang w:val="kk-KZ"/>
                    </w:rPr>
                  </m:ctrlPr>
                </m:sSupPr>
                <m:e>
                  <m:d>
                    <m:dPr>
                      <m:ctrlPr>
                        <w:rPr>
                          <w:rFonts w:ascii="Cambria Math" w:eastAsiaTheme="minorEastAsia" w:hAnsi="Cambria Math" w:cs="Times New Roman"/>
                          <w:i/>
                          <w:sz w:val="28"/>
                          <w:szCs w:val="28"/>
                          <w:lang w:val="kk-KZ"/>
                        </w:rPr>
                      </m:ctrlPr>
                    </m:dPr>
                    <m:e>
                      <m:f>
                        <m:fPr>
                          <m:ctrlPr>
                            <w:rPr>
                              <w:rFonts w:ascii="Cambria Math" w:eastAsiaTheme="minorEastAsia" w:hAnsi="Cambria Math" w:cs="Times New Roman"/>
                              <w:i/>
                              <w:sz w:val="28"/>
                              <w:szCs w:val="28"/>
                              <w:lang w:val="kk-KZ"/>
                            </w:rPr>
                          </m:ctrlPr>
                        </m:fPr>
                        <m:num>
                          <m:r>
                            <w:rPr>
                              <w:rFonts w:ascii="Cambria Math" w:eastAsiaTheme="minorEastAsia" w:hAnsi="Cambria Math" w:cs="Times New Roman"/>
                              <w:sz w:val="28"/>
                              <w:szCs w:val="28"/>
                              <w:lang w:val="kk-KZ"/>
                            </w:rPr>
                            <m:t>a</m:t>
                          </m:r>
                        </m:num>
                        <m:den>
                          <m:r>
                            <w:rPr>
                              <w:rFonts w:ascii="Cambria Math" w:eastAsiaTheme="minorEastAsia" w:hAnsi="Cambria Math" w:cs="Times New Roman"/>
                              <w:sz w:val="28"/>
                              <w:szCs w:val="28"/>
                              <w:lang w:val="kk-KZ"/>
                            </w:rPr>
                            <m:t>2</m:t>
                          </m:r>
                        </m:den>
                      </m:f>
                    </m:e>
                  </m:d>
                </m:e>
                <m:sup>
                  <m:r>
                    <w:rPr>
                      <w:rFonts w:ascii="Cambria Math" w:eastAsiaTheme="minorEastAsia" w:hAnsi="Cambria Math" w:cs="Times New Roman"/>
                      <w:sz w:val="28"/>
                      <w:szCs w:val="28"/>
                      <w:lang w:val="kk-KZ"/>
                    </w:rPr>
                    <m:t>2</m:t>
                  </m:r>
                </m:sup>
              </m:sSup>
            </m:e>
          </m:rad>
          <m:r>
            <w:rPr>
              <w:rFonts w:ascii="Cambria Math" w:eastAsiaTheme="minorEastAsia" w:hAnsi="Cambria Math" w:cs="Times New Roman"/>
              <w:sz w:val="28"/>
              <w:szCs w:val="28"/>
              <w:lang w:val="kk-KZ"/>
            </w:rPr>
            <m:t>=</m:t>
          </m:r>
          <m:rad>
            <m:radPr>
              <m:degHide m:val="1"/>
              <m:ctrlPr>
                <w:rPr>
                  <w:rFonts w:ascii="Cambria Math" w:eastAsiaTheme="minorEastAsia" w:hAnsi="Cambria Math" w:cs="Times New Roman"/>
                  <w:i/>
                  <w:sz w:val="28"/>
                  <w:szCs w:val="28"/>
                  <w:lang w:val="kk-KZ"/>
                </w:rPr>
              </m:ctrlPr>
            </m:radPr>
            <m:deg/>
            <m:e>
              <m:r>
                <w:rPr>
                  <w:rFonts w:ascii="Cambria Math" w:eastAsiaTheme="minorEastAsia" w:hAnsi="Cambria Math" w:cs="Times New Roman"/>
                  <w:sz w:val="28"/>
                  <w:szCs w:val="28"/>
                  <w:lang w:val="kk-KZ"/>
                </w:rPr>
                <m:t>4</m:t>
              </m:r>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a</m:t>
                  </m:r>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m:t>
              </m:r>
              <m:f>
                <m:fPr>
                  <m:ctrlPr>
                    <w:rPr>
                      <w:rFonts w:ascii="Cambria Math" w:eastAsiaTheme="minorEastAsia" w:hAnsi="Cambria Math" w:cs="Times New Roman"/>
                      <w:i/>
                      <w:sz w:val="28"/>
                      <w:szCs w:val="28"/>
                      <w:lang w:val="kk-KZ"/>
                    </w:rPr>
                  </m:ctrlPr>
                </m:fPr>
                <m:num>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a</m:t>
                      </m:r>
                    </m:e>
                    <m:sup>
                      <m:r>
                        <w:rPr>
                          <w:rFonts w:ascii="Cambria Math" w:eastAsiaTheme="minorEastAsia" w:hAnsi="Cambria Math" w:cs="Times New Roman"/>
                          <w:sz w:val="28"/>
                          <w:szCs w:val="28"/>
                          <w:lang w:val="kk-KZ"/>
                        </w:rPr>
                        <m:t>2</m:t>
                      </m:r>
                    </m:sup>
                  </m:sSup>
                </m:num>
                <m:den>
                  <m:r>
                    <w:rPr>
                      <w:rFonts w:ascii="Cambria Math" w:eastAsiaTheme="minorEastAsia" w:hAnsi="Cambria Math" w:cs="Times New Roman"/>
                      <w:sz w:val="28"/>
                      <w:szCs w:val="28"/>
                      <w:lang w:val="kk-KZ"/>
                    </w:rPr>
                    <m:t>4</m:t>
                  </m:r>
                </m:den>
              </m:f>
            </m:e>
          </m:rad>
          <m:r>
            <w:rPr>
              <w:rFonts w:ascii="Cambria Math" w:eastAsiaTheme="minorEastAsia" w:hAnsi="Cambria Math" w:cs="Times New Roman"/>
              <w:sz w:val="28"/>
              <w:szCs w:val="28"/>
              <w:lang w:val="kk-KZ"/>
            </w:rPr>
            <m:t>=</m:t>
          </m:r>
          <m:rad>
            <m:radPr>
              <m:degHide m:val="1"/>
              <m:ctrlPr>
                <w:rPr>
                  <w:rFonts w:ascii="Cambria Math" w:eastAsiaTheme="minorEastAsia" w:hAnsi="Cambria Math" w:cs="Times New Roman"/>
                  <w:i/>
                  <w:sz w:val="28"/>
                  <w:szCs w:val="28"/>
                  <w:lang w:val="kk-KZ"/>
                </w:rPr>
              </m:ctrlPr>
            </m:radPr>
            <m:deg/>
            <m:e>
              <m:f>
                <m:fPr>
                  <m:ctrlPr>
                    <w:rPr>
                      <w:rFonts w:ascii="Cambria Math" w:eastAsiaTheme="minorEastAsia" w:hAnsi="Cambria Math" w:cs="Times New Roman"/>
                      <w:i/>
                      <w:sz w:val="28"/>
                      <w:szCs w:val="28"/>
                      <w:lang w:val="kk-KZ"/>
                    </w:rPr>
                  </m:ctrlPr>
                </m:fPr>
                <m:num>
                  <m:r>
                    <w:rPr>
                      <w:rFonts w:ascii="Cambria Math" w:eastAsiaTheme="minorEastAsia" w:hAnsi="Cambria Math" w:cs="Times New Roman"/>
                      <w:sz w:val="28"/>
                      <w:szCs w:val="28"/>
                      <w:lang w:val="kk-KZ"/>
                    </w:rPr>
                    <m:t>17</m:t>
                  </m:r>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a</m:t>
                      </m:r>
                    </m:e>
                    <m:sup>
                      <m:r>
                        <w:rPr>
                          <w:rFonts w:ascii="Cambria Math" w:eastAsiaTheme="minorEastAsia" w:hAnsi="Cambria Math" w:cs="Times New Roman"/>
                          <w:sz w:val="28"/>
                          <w:szCs w:val="28"/>
                          <w:lang w:val="kk-KZ"/>
                        </w:rPr>
                        <m:t>2</m:t>
                      </m:r>
                    </m:sup>
                  </m:sSup>
                </m:num>
                <m:den>
                  <m:r>
                    <w:rPr>
                      <w:rFonts w:ascii="Cambria Math" w:eastAsiaTheme="minorEastAsia" w:hAnsi="Cambria Math" w:cs="Times New Roman"/>
                      <w:sz w:val="28"/>
                      <w:szCs w:val="28"/>
                      <w:lang w:val="kk-KZ"/>
                    </w:rPr>
                    <m:t>4</m:t>
                  </m:r>
                </m:den>
              </m:f>
            </m:e>
          </m:rad>
          <m:r>
            <w:rPr>
              <w:rFonts w:ascii="Cambria Math" w:eastAsiaTheme="minorEastAsia" w:hAnsi="Cambria Math" w:cs="Times New Roman"/>
              <w:sz w:val="28"/>
              <w:szCs w:val="28"/>
              <w:lang w:val="kk-KZ"/>
            </w:rPr>
            <m:t>=</m:t>
          </m:r>
          <m:f>
            <m:fPr>
              <m:ctrlPr>
                <w:rPr>
                  <w:rFonts w:ascii="Cambria Math" w:eastAsiaTheme="minorEastAsia" w:hAnsi="Cambria Math" w:cs="Times New Roman"/>
                  <w:i/>
                  <w:sz w:val="28"/>
                  <w:szCs w:val="28"/>
                  <w:lang w:val="kk-KZ"/>
                </w:rPr>
              </m:ctrlPr>
            </m:fPr>
            <m:num>
              <m:r>
                <w:rPr>
                  <w:rFonts w:ascii="Cambria Math" w:eastAsiaTheme="minorEastAsia" w:hAnsi="Cambria Math" w:cs="Times New Roman"/>
                  <w:sz w:val="28"/>
                  <w:szCs w:val="28"/>
                  <w:lang w:val="kk-KZ"/>
                </w:rPr>
                <m:t>a</m:t>
              </m:r>
              <m:rad>
                <m:radPr>
                  <m:degHide m:val="1"/>
                  <m:ctrlPr>
                    <w:rPr>
                      <w:rFonts w:ascii="Cambria Math" w:eastAsiaTheme="minorEastAsia" w:hAnsi="Cambria Math" w:cs="Times New Roman"/>
                      <w:i/>
                      <w:sz w:val="28"/>
                      <w:szCs w:val="28"/>
                      <w:lang w:val="kk-KZ"/>
                    </w:rPr>
                  </m:ctrlPr>
                </m:radPr>
                <m:deg/>
                <m:e>
                  <m:r>
                    <w:rPr>
                      <w:rFonts w:ascii="Cambria Math" w:eastAsiaTheme="minorEastAsia" w:hAnsi="Cambria Math" w:cs="Times New Roman"/>
                      <w:sz w:val="28"/>
                      <w:szCs w:val="28"/>
                      <w:lang w:val="kk-KZ"/>
                    </w:rPr>
                    <m:t>17</m:t>
                  </m:r>
                </m:e>
              </m:rad>
            </m:num>
            <m:den>
              <m:r>
                <w:rPr>
                  <w:rFonts w:ascii="Cambria Math" w:eastAsiaTheme="minorEastAsia" w:hAnsi="Cambria Math" w:cs="Times New Roman"/>
                  <w:sz w:val="28"/>
                  <w:szCs w:val="28"/>
                  <w:lang w:val="kk-KZ"/>
                </w:rPr>
                <m:t>2</m:t>
              </m:r>
            </m:den>
          </m:f>
        </m:oMath>
      </m:oMathPara>
    </w:p>
    <w:p w14:paraId="197DDEC6" w14:textId="2EA5F10A" w:rsidR="00B33354" w:rsidRPr="00512505" w:rsidRDefault="00B33354" w:rsidP="00E20E9B">
      <w:pPr>
        <w:spacing w:after="0" w:line="240" w:lineRule="auto"/>
        <w:ind w:firstLine="567"/>
        <w:rPr>
          <w:rFonts w:ascii="Times New Roman" w:eastAsiaTheme="minorEastAsia" w:hAnsi="Times New Roman" w:cs="Times New Roman"/>
          <w:sz w:val="28"/>
          <w:szCs w:val="28"/>
          <w:lang w:val="kk-KZ"/>
        </w:rPr>
      </w:pPr>
      <w:r w:rsidRPr="00512505">
        <w:rPr>
          <w:rFonts w:ascii="Times New Roman" w:eastAsiaTheme="minorEastAsia" w:hAnsi="Times New Roman" w:cs="Times New Roman"/>
          <w:sz w:val="28"/>
          <w:szCs w:val="28"/>
          <w:lang w:val="kk-KZ"/>
        </w:rPr>
        <w:t>AGM</w:t>
      </w:r>
      <w:r w:rsidR="00E20E9B" w:rsidRPr="00512505">
        <w:rPr>
          <w:rFonts w:ascii="Times New Roman" w:eastAsiaTheme="minorEastAsia" w:hAnsi="Times New Roman" w:cs="Times New Roman"/>
          <w:sz w:val="28"/>
          <w:szCs w:val="28"/>
          <w:lang w:val="en-US"/>
        </w:rPr>
        <w:sym w:font="Symbol" w:char="F0A2"/>
      </w:r>
      <w:r w:rsidRPr="00512505">
        <w:rPr>
          <w:rFonts w:ascii="Times New Roman" w:eastAsiaTheme="minorEastAsia" w:hAnsi="Times New Roman" w:cs="Times New Roman"/>
          <w:sz w:val="28"/>
          <w:szCs w:val="28"/>
          <w:lang w:val="kk-KZ"/>
        </w:rPr>
        <w:t xml:space="preserve"> үшбұрышын қарастырайық: </w:t>
      </w:r>
    </w:p>
    <w:p w14:paraId="0331B1B4" w14:textId="42A1E354" w:rsidR="00B33354" w:rsidRPr="00512505" w:rsidRDefault="00B33354" w:rsidP="00E20E9B">
      <w:pPr>
        <w:spacing w:after="0" w:line="240" w:lineRule="auto"/>
        <w:ind w:firstLine="567"/>
        <w:rPr>
          <w:rFonts w:ascii="Times New Roman" w:eastAsiaTheme="minorEastAsia" w:hAnsi="Times New Roman" w:cs="Times New Roman"/>
          <w:sz w:val="28"/>
          <w:szCs w:val="28"/>
          <w:lang w:val="kk-KZ"/>
        </w:rPr>
      </w:pPr>
      <m:oMath>
        <m:r>
          <w:rPr>
            <w:rFonts w:ascii="Cambria Math" w:eastAsiaTheme="minorEastAsia" w:hAnsi="Cambria Math" w:cs="Times New Roman"/>
            <w:sz w:val="28"/>
            <w:szCs w:val="28"/>
            <w:lang w:val="kk-KZ"/>
          </w:rPr>
          <m:t>AG=</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d</m:t>
            </m:r>
          </m:e>
          <m:sub>
            <m:r>
              <w:rPr>
                <w:rFonts w:ascii="Cambria Math" w:eastAsiaTheme="minorEastAsia" w:hAnsi="Cambria Math" w:cs="Times New Roman"/>
                <w:sz w:val="28"/>
                <w:szCs w:val="28"/>
                <w:lang w:val="kk-KZ"/>
              </w:rPr>
              <m:t>куб</m:t>
            </m:r>
          </m:sub>
        </m:sSub>
        <m:r>
          <w:rPr>
            <w:rFonts w:ascii="Cambria Math" w:eastAsiaTheme="minorEastAsia" w:hAnsi="Cambria Math" w:cs="Times New Roman"/>
            <w:sz w:val="28"/>
            <w:szCs w:val="28"/>
            <w:lang w:val="kk-KZ"/>
          </w:rPr>
          <m:t>=a</m:t>
        </m:r>
        <m:rad>
          <m:radPr>
            <m:degHide m:val="1"/>
            <m:ctrlPr>
              <w:rPr>
                <w:rFonts w:ascii="Cambria Math" w:eastAsiaTheme="minorEastAsia" w:hAnsi="Cambria Math" w:cs="Times New Roman"/>
                <w:i/>
                <w:sz w:val="28"/>
                <w:szCs w:val="28"/>
                <w:lang w:val="en-US"/>
              </w:rPr>
            </m:ctrlPr>
          </m:radPr>
          <m:deg/>
          <m:e>
            <m:r>
              <w:rPr>
                <w:rFonts w:ascii="Cambria Math" w:eastAsiaTheme="minorEastAsia" w:hAnsi="Cambria Math" w:cs="Times New Roman"/>
                <w:sz w:val="28"/>
                <w:szCs w:val="28"/>
                <w:lang w:val="kk-KZ"/>
              </w:rPr>
              <m:t>3</m:t>
            </m:r>
          </m:e>
        </m:rad>
      </m:oMath>
      <w:r w:rsidR="00E20E9B" w:rsidRPr="00512505">
        <w:rPr>
          <w:rFonts w:ascii="Times New Roman" w:eastAsiaTheme="minorEastAsia" w:hAnsi="Times New Roman" w:cs="Times New Roman"/>
          <w:sz w:val="28"/>
          <w:szCs w:val="28"/>
          <w:lang w:val="kk-KZ"/>
        </w:rPr>
        <w:t xml:space="preserve">,  </w:t>
      </w:r>
      <m:oMath>
        <m:r>
          <w:rPr>
            <w:rFonts w:ascii="Cambria Math" w:eastAsiaTheme="minorEastAsia" w:hAnsi="Cambria Math" w:cs="Times New Roman"/>
            <w:sz w:val="28"/>
            <w:szCs w:val="28"/>
            <w:lang w:val="kk-KZ"/>
          </w:rPr>
          <m:t>A</m:t>
        </m:r>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M</m:t>
            </m:r>
          </m:e>
          <m:sup>
            <m:r>
              <w:rPr>
                <w:rFonts w:ascii="Cambria Math" w:eastAsiaTheme="minorEastAsia" w:hAnsi="Cambria Math" w:cs="Times New Roman"/>
                <w:sz w:val="28"/>
                <w:szCs w:val="28"/>
                <w:lang w:val="kk-KZ"/>
              </w:rPr>
              <m:t>'</m:t>
            </m:r>
          </m:sup>
        </m:sSup>
        <m:r>
          <w:rPr>
            <w:rFonts w:ascii="Cambria Math" w:eastAsiaTheme="minorEastAsia" w:hAnsi="Cambria Math" w:cs="Times New Roman"/>
            <w:sz w:val="28"/>
            <w:szCs w:val="28"/>
            <w:lang w:val="kk-KZ"/>
          </w:rPr>
          <m:t>=</m:t>
        </m:r>
        <m:f>
          <m:fPr>
            <m:ctrlPr>
              <w:rPr>
                <w:rFonts w:ascii="Cambria Math" w:eastAsiaTheme="minorEastAsia" w:hAnsi="Cambria Math" w:cs="Times New Roman"/>
                <w:i/>
                <w:sz w:val="28"/>
                <w:szCs w:val="28"/>
                <w:lang w:val="kk-KZ"/>
              </w:rPr>
            </m:ctrlPr>
          </m:fPr>
          <m:num>
            <m:r>
              <w:rPr>
                <w:rFonts w:ascii="Cambria Math" w:eastAsiaTheme="minorEastAsia" w:hAnsi="Cambria Math" w:cs="Times New Roman"/>
                <w:sz w:val="28"/>
                <w:szCs w:val="28"/>
                <w:lang w:val="kk-KZ"/>
              </w:rPr>
              <m:t>a</m:t>
            </m:r>
            <m:rad>
              <m:radPr>
                <m:degHide m:val="1"/>
                <m:ctrlPr>
                  <w:rPr>
                    <w:rFonts w:ascii="Cambria Math" w:eastAsiaTheme="minorEastAsia" w:hAnsi="Cambria Math" w:cs="Times New Roman"/>
                    <w:i/>
                    <w:sz w:val="28"/>
                    <w:szCs w:val="28"/>
                    <w:lang w:val="kk-KZ"/>
                  </w:rPr>
                </m:ctrlPr>
              </m:radPr>
              <m:deg/>
              <m:e>
                <m:r>
                  <w:rPr>
                    <w:rFonts w:ascii="Cambria Math" w:eastAsiaTheme="minorEastAsia" w:hAnsi="Cambria Math" w:cs="Times New Roman"/>
                    <w:sz w:val="28"/>
                    <w:szCs w:val="28"/>
                    <w:lang w:val="kk-KZ"/>
                  </w:rPr>
                  <m:t>17</m:t>
                </m:r>
              </m:e>
            </m:rad>
          </m:num>
          <m:den>
            <m:r>
              <w:rPr>
                <w:rFonts w:ascii="Cambria Math" w:eastAsiaTheme="minorEastAsia" w:hAnsi="Cambria Math" w:cs="Times New Roman"/>
                <w:sz w:val="28"/>
                <w:szCs w:val="28"/>
                <w:lang w:val="kk-KZ"/>
              </w:rPr>
              <m:t>2</m:t>
            </m:r>
          </m:den>
        </m:f>
      </m:oMath>
      <w:r w:rsidR="00E20E9B" w:rsidRPr="00512505">
        <w:rPr>
          <w:rFonts w:ascii="Times New Roman" w:eastAsiaTheme="minorEastAsia" w:hAnsi="Times New Roman" w:cs="Times New Roman"/>
          <w:sz w:val="28"/>
          <w:szCs w:val="28"/>
          <w:lang w:val="kk-KZ"/>
        </w:rPr>
        <w:t xml:space="preserve">, </w:t>
      </w:r>
      <m:oMath>
        <m:r>
          <w:rPr>
            <w:rFonts w:ascii="Cambria Math" w:eastAsiaTheme="minorEastAsia" w:hAnsi="Cambria Math" w:cs="Times New Roman"/>
            <w:sz w:val="28"/>
            <w:szCs w:val="28"/>
            <w:lang w:val="kk-KZ"/>
          </w:rPr>
          <m:t>G</m:t>
        </m:r>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M</m:t>
            </m:r>
          </m:e>
          <m:sup>
            <m:r>
              <w:rPr>
                <w:rFonts w:ascii="Cambria Math" w:eastAsiaTheme="minorEastAsia" w:hAnsi="Cambria Math" w:cs="Times New Roman"/>
                <w:sz w:val="28"/>
                <w:szCs w:val="28"/>
                <w:lang w:val="kk-KZ"/>
              </w:rPr>
              <m:t>'</m:t>
            </m:r>
          </m:sup>
        </m:sSup>
        <m:r>
          <w:rPr>
            <w:rFonts w:ascii="Cambria Math" w:eastAsiaTheme="minorEastAsia" w:hAnsi="Cambria Math" w:cs="Times New Roman"/>
            <w:sz w:val="28"/>
            <w:szCs w:val="28"/>
            <w:lang w:val="kk-KZ"/>
          </w:rPr>
          <m:t>=FM=</m:t>
        </m:r>
        <m:f>
          <m:fPr>
            <m:ctrlPr>
              <w:rPr>
                <w:rFonts w:ascii="Cambria Math" w:eastAsiaTheme="minorEastAsia" w:hAnsi="Cambria Math" w:cs="Times New Roman"/>
                <w:i/>
                <w:sz w:val="28"/>
                <w:szCs w:val="28"/>
                <w:lang w:val="kk-KZ"/>
              </w:rPr>
            </m:ctrlPr>
          </m:fPr>
          <m:num>
            <m:r>
              <w:rPr>
                <w:rFonts w:ascii="Cambria Math" w:eastAsiaTheme="minorEastAsia" w:hAnsi="Cambria Math" w:cs="Times New Roman"/>
                <w:sz w:val="28"/>
                <w:szCs w:val="28"/>
                <w:lang w:val="kk-KZ"/>
              </w:rPr>
              <m:t>3a</m:t>
            </m:r>
          </m:num>
          <m:den>
            <m:r>
              <w:rPr>
                <w:rFonts w:ascii="Cambria Math" w:eastAsiaTheme="minorEastAsia" w:hAnsi="Cambria Math" w:cs="Times New Roman"/>
                <w:sz w:val="28"/>
                <w:szCs w:val="28"/>
                <w:lang w:val="kk-KZ"/>
              </w:rPr>
              <m:t>2</m:t>
            </m:r>
          </m:den>
        </m:f>
      </m:oMath>
      <w:r w:rsidR="00E20E9B" w:rsidRPr="00512505">
        <w:rPr>
          <w:rFonts w:ascii="Times New Roman" w:eastAsiaTheme="minorEastAsia" w:hAnsi="Times New Roman" w:cs="Times New Roman"/>
          <w:sz w:val="28"/>
          <w:szCs w:val="28"/>
          <w:lang w:val="kk-KZ"/>
        </w:rPr>
        <w:t>.</w:t>
      </w:r>
    </w:p>
    <w:p w14:paraId="247AFCCA" w14:textId="77777777" w:rsidR="00B33354" w:rsidRPr="00512505" w:rsidRDefault="00B33354" w:rsidP="00E20E9B">
      <w:pPr>
        <w:spacing w:after="0" w:line="240" w:lineRule="auto"/>
        <w:ind w:firstLine="567"/>
        <w:rPr>
          <w:rFonts w:ascii="Times New Roman" w:eastAsiaTheme="minorEastAsia" w:hAnsi="Times New Roman" w:cs="Times New Roman"/>
          <w:sz w:val="28"/>
          <w:szCs w:val="28"/>
          <w:lang w:val="kk-KZ"/>
        </w:rPr>
      </w:pPr>
      <m:oMathPara>
        <m:oMathParaPr>
          <m:jc m:val="left"/>
        </m:oMathParaPr>
        <m:oMath>
          <m:r>
            <w:rPr>
              <w:rFonts w:ascii="Cambria Math" w:eastAsiaTheme="minorEastAsia" w:hAnsi="Cambria Math" w:cs="Times New Roman"/>
              <w:sz w:val="28"/>
              <w:szCs w:val="28"/>
              <w:lang w:val="kk-KZ"/>
            </w:rPr>
            <m:t>cos∠AG</m:t>
          </m:r>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M</m:t>
              </m:r>
            </m:e>
            <m:sup>
              <m:r>
                <w:rPr>
                  <w:rFonts w:ascii="Cambria Math" w:eastAsiaTheme="minorEastAsia" w:hAnsi="Cambria Math" w:cs="Times New Roman"/>
                  <w:sz w:val="28"/>
                  <w:szCs w:val="28"/>
                  <w:lang w:val="kk-KZ"/>
                </w:rPr>
                <m:t>'</m:t>
              </m:r>
            </m:sup>
          </m:sSup>
          <m:r>
            <w:rPr>
              <w:rFonts w:ascii="Cambria Math" w:eastAsiaTheme="minorEastAsia" w:hAnsi="Cambria Math" w:cs="Times New Roman"/>
              <w:sz w:val="28"/>
              <w:szCs w:val="28"/>
              <w:lang w:val="kk-KZ"/>
            </w:rPr>
            <m:t>=</m:t>
          </m:r>
          <m:f>
            <m:fPr>
              <m:ctrlPr>
                <w:rPr>
                  <w:rFonts w:ascii="Cambria Math" w:eastAsiaTheme="minorEastAsia" w:hAnsi="Cambria Math" w:cs="Times New Roman"/>
                  <w:i/>
                  <w:sz w:val="28"/>
                  <w:szCs w:val="28"/>
                  <w:lang w:val="kk-KZ"/>
                </w:rPr>
              </m:ctrlPr>
            </m:fPr>
            <m:num>
              <m:sSup>
                <m:sSupPr>
                  <m:ctrlPr>
                    <w:rPr>
                      <w:rFonts w:ascii="Cambria Math" w:eastAsiaTheme="minorEastAsia" w:hAnsi="Cambria Math" w:cs="Times New Roman"/>
                      <w:i/>
                      <w:sz w:val="28"/>
                      <w:szCs w:val="28"/>
                      <w:lang w:val="kk-KZ"/>
                    </w:rPr>
                  </m:ctrlPr>
                </m:sSupPr>
                <m:e>
                  <m:d>
                    <m:dPr>
                      <m:ctrlPr>
                        <w:rPr>
                          <w:rFonts w:ascii="Cambria Math" w:eastAsiaTheme="minorEastAsia" w:hAnsi="Cambria Math" w:cs="Times New Roman"/>
                          <w:i/>
                          <w:sz w:val="28"/>
                          <w:szCs w:val="28"/>
                          <w:lang w:val="kk-KZ"/>
                        </w:rPr>
                      </m:ctrlPr>
                    </m:dPr>
                    <m:e>
                      <m:r>
                        <w:rPr>
                          <w:rFonts w:ascii="Cambria Math" w:eastAsiaTheme="minorEastAsia" w:hAnsi="Cambria Math" w:cs="Times New Roman"/>
                          <w:sz w:val="28"/>
                          <w:szCs w:val="28"/>
                          <w:lang w:val="en-US"/>
                        </w:rPr>
                        <m:t>a</m:t>
                      </m:r>
                      <m:rad>
                        <m:radPr>
                          <m:degHide m:val="1"/>
                          <m:ctrlPr>
                            <w:rPr>
                              <w:rFonts w:ascii="Cambria Math" w:eastAsiaTheme="minorEastAsia" w:hAnsi="Cambria Math" w:cs="Times New Roman"/>
                              <w:i/>
                              <w:sz w:val="28"/>
                              <w:szCs w:val="28"/>
                              <w:lang w:val="en-US"/>
                            </w:rPr>
                          </m:ctrlPr>
                        </m:radPr>
                        <m:deg/>
                        <m:e>
                          <m:r>
                            <w:rPr>
                              <w:rFonts w:ascii="Cambria Math" w:eastAsiaTheme="minorEastAsia" w:hAnsi="Cambria Math" w:cs="Times New Roman"/>
                              <w:sz w:val="28"/>
                              <w:szCs w:val="28"/>
                              <w:lang w:val="en-US"/>
                            </w:rPr>
                            <m:t>3</m:t>
                          </m:r>
                        </m:e>
                      </m:rad>
                    </m:e>
                  </m:d>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lang w:val="kk-KZ"/>
                    </w:rPr>
                  </m:ctrlPr>
                </m:sSupPr>
                <m:e>
                  <m:d>
                    <m:dPr>
                      <m:ctrlPr>
                        <w:rPr>
                          <w:rFonts w:ascii="Cambria Math" w:eastAsiaTheme="minorEastAsia" w:hAnsi="Cambria Math" w:cs="Times New Roman"/>
                          <w:i/>
                          <w:sz w:val="28"/>
                          <w:szCs w:val="28"/>
                          <w:lang w:val="kk-KZ"/>
                        </w:rPr>
                      </m:ctrlPr>
                    </m:dPr>
                    <m:e>
                      <m:f>
                        <m:fPr>
                          <m:ctrlPr>
                            <w:rPr>
                              <w:rFonts w:ascii="Cambria Math" w:eastAsiaTheme="minorEastAsia" w:hAnsi="Cambria Math" w:cs="Times New Roman"/>
                              <w:i/>
                              <w:sz w:val="28"/>
                              <w:szCs w:val="28"/>
                              <w:lang w:val="kk-KZ"/>
                            </w:rPr>
                          </m:ctrlPr>
                        </m:fPr>
                        <m:num>
                          <m:r>
                            <w:rPr>
                              <w:rFonts w:ascii="Cambria Math" w:eastAsiaTheme="minorEastAsia" w:hAnsi="Cambria Math" w:cs="Times New Roman"/>
                              <w:sz w:val="28"/>
                              <w:szCs w:val="28"/>
                              <w:lang w:val="kk-KZ"/>
                            </w:rPr>
                            <m:t>3a</m:t>
                          </m:r>
                        </m:num>
                        <m:den>
                          <m:r>
                            <w:rPr>
                              <w:rFonts w:ascii="Cambria Math" w:eastAsiaTheme="minorEastAsia" w:hAnsi="Cambria Math" w:cs="Times New Roman"/>
                              <w:sz w:val="28"/>
                              <w:szCs w:val="28"/>
                              <w:lang w:val="kk-KZ"/>
                            </w:rPr>
                            <m:t>2</m:t>
                          </m:r>
                        </m:den>
                      </m:f>
                    </m:e>
                  </m:d>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lang w:val="kk-KZ"/>
                    </w:rPr>
                  </m:ctrlPr>
                </m:sSupPr>
                <m:e>
                  <m:d>
                    <m:dPr>
                      <m:ctrlPr>
                        <w:rPr>
                          <w:rFonts w:ascii="Cambria Math" w:eastAsiaTheme="minorEastAsia" w:hAnsi="Cambria Math" w:cs="Times New Roman"/>
                          <w:i/>
                          <w:sz w:val="28"/>
                          <w:szCs w:val="28"/>
                          <w:lang w:val="kk-KZ"/>
                        </w:rPr>
                      </m:ctrlPr>
                    </m:dPr>
                    <m:e>
                      <m:f>
                        <m:fPr>
                          <m:ctrlPr>
                            <w:rPr>
                              <w:rFonts w:ascii="Cambria Math" w:eastAsiaTheme="minorEastAsia" w:hAnsi="Cambria Math" w:cs="Times New Roman"/>
                              <w:i/>
                              <w:sz w:val="28"/>
                              <w:szCs w:val="28"/>
                              <w:lang w:val="kk-KZ"/>
                            </w:rPr>
                          </m:ctrlPr>
                        </m:fPr>
                        <m:num>
                          <m:r>
                            <w:rPr>
                              <w:rFonts w:ascii="Cambria Math" w:eastAsiaTheme="minorEastAsia" w:hAnsi="Cambria Math" w:cs="Times New Roman"/>
                              <w:sz w:val="28"/>
                              <w:szCs w:val="28"/>
                              <w:lang w:val="kk-KZ"/>
                            </w:rPr>
                            <m:t>a</m:t>
                          </m:r>
                          <m:rad>
                            <m:radPr>
                              <m:degHide m:val="1"/>
                              <m:ctrlPr>
                                <w:rPr>
                                  <w:rFonts w:ascii="Cambria Math" w:eastAsiaTheme="minorEastAsia" w:hAnsi="Cambria Math" w:cs="Times New Roman"/>
                                  <w:i/>
                                  <w:sz w:val="28"/>
                                  <w:szCs w:val="28"/>
                                  <w:lang w:val="kk-KZ"/>
                                </w:rPr>
                              </m:ctrlPr>
                            </m:radPr>
                            <m:deg/>
                            <m:e>
                              <m:r>
                                <w:rPr>
                                  <w:rFonts w:ascii="Cambria Math" w:eastAsiaTheme="minorEastAsia" w:hAnsi="Cambria Math" w:cs="Times New Roman"/>
                                  <w:sz w:val="28"/>
                                  <w:szCs w:val="28"/>
                                  <w:lang w:val="kk-KZ"/>
                                </w:rPr>
                                <m:t>17</m:t>
                              </m:r>
                            </m:e>
                          </m:rad>
                        </m:num>
                        <m:den>
                          <m:r>
                            <w:rPr>
                              <w:rFonts w:ascii="Cambria Math" w:eastAsiaTheme="minorEastAsia" w:hAnsi="Cambria Math" w:cs="Times New Roman"/>
                              <w:sz w:val="28"/>
                              <w:szCs w:val="28"/>
                              <w:lang w:val="kk-KZ"/>
                            </w:rPr>
                            <m:t>2</m:t>
                          </m:r>
                        </m:den>
                      </m:f>
                    </m:e>
                  </m:d>
                </m:e>
                <m:sup>
                  <m:r>
                    <w:rPr>
                      <w:rFonts w:ascii="Cambria Math" w:eastAsiaTheme="minorEastAsia" w:hAnsi="Cambria Math" w:cs="Times New Roman"/>
                      <w:sz w:val="28"/>
                      <w:szCs w:val="28"/>
                      <w:lang w:val="kk-KZ"/>
                    </w:rPr>
                    <m:t>2</m:t>
                  </m:r>
                </m:sup>
              </m:sSup>
            </m:num>
            <m:den>
              <m:r>
                <w:rPr>
                  <w:rFonts w:ascii="Cambria Math" w:eastAsiaTheme="minorEastAsia" w:hAnsi="Cambria Math" w:cs="Times New Roman"/>
                  <w:sz w:val="28"/>
                  <w:szCs w:val="28"/>
                  <w:lang w:val="kk-KZ"/>
                </w:rPr>
                <m:t>2∙</m:t>
              </m:r>
              <m:r>
                <w:rPr>
                  <w:rFonts w:ascii="Cambria Math" w:eastAsiaTheme="minorEastAsia" w:hAnsi="Cambria Math" w:cs="Times New Roman"/>
                  <w:sz w:val="28"/>
                  <w:szCs w:val="28"/>
                  <w:lang w:val="en-US"/>
                </w:rPr>
                <m:t>a</m:t>
              </m:r>
              <m:rad>
                <m:radPr>
                  <m:degHide m:val="1"/>
                  <m:ctrlPr>
                    <w:rPr>
                      <w:rFonts w:ascii="Cambria Math" w:eastAsiaTheme="minorEastAsia" w:hAnsi="Cambria Math" w:cs="Times New Roman"/>
                      <w:i/>
                      <w:sz w:val="28"/>
                      <w:szCs w:val="28"/>
                      <w:lang w:val="en-US"/>
                    </w:rPr>
                  </m:ctrlPr>
                </m:radPr>
                <m:deg/>
                <m:e>
                  <m:r>
                    <w:rPr>
                      <w:rFonts w:ascii="Cambria Math" w:eastAsiaTheme="minorEastAsia" w:hAnsi="Cambria Math" w:cs="Times New Roman"/>
                      <w:sz w:val="28"/>
                      <w:szCs w:val="28"/>
                      <w:lang w:val="en-US"/>
                    </w:rPr>
                    <m:t>3</m:t>
                  </m:r>
                </m:e>
              </m:rad>
              <m:r>
                <w:rPr>
                  <w:rFonts w:ascii="Cambria Math" w:eastAsiaTheme="minorEastAsia" w:hAnsi="Cambria Math" w:cs="Times New Roman"/>
                  <w:sz w:val="28"/>
                  <w:szCs w:val="28"/>
                  <w:lang w:val="en-US"/>
                </w:rPr>
                <m:t>∙</m:t>
              </m:r>
              <m:f>
                <m:fPr>
                  <m:ctrlPr>
                    <w:rPr>
                      <w:rFonts w:ascii="Cambria Math" w:eastAsiaTheme="minorEastAsia" w:hAnsi="Cambria Math" w:cs="Times New Roman"/>
                      <w:i/>
                      <w:sz w:val="28"/>
                      <w:szCs w:val="28"/>
                      <w:lang w:val="kk-KZ"/>
                    </w:rPr>
                  </m:ctrlPr>
                </m:fPr>
                <m:num>
                  <m:r>
                    <w:rPr>
                      <w:rFonts w:ascii="Cambria Math" w:eastAsiaTheme="minorEastAsia" w:hAnsi="Cambria Math" w:cs="Times New Roman"/>
                      <w:sz w:val="28"/>
                      <w:szCs w:val="28"/>
                      <w:lang w:val="kk-KZ"/>
                    </w:rPr>
                    <m:t>3a</m:t>
                  </m:r>
                </m:num>
                <m:den>
                  <m:r>
                    <w:rPr>
                      <w:rFonts w:ascii="Cambria Math" w:eastAsiaTheme="minorEastAsia" w:hAnsi="Cambria Math" w:cs="Times New Roman"/>
                      <w:sz w:val="28"/>
                      <w:szCs w:val="28"/>
                      <w:lang w:val="kk-KZ"/>
                    </w:rPr>
                    <m:t>2</m:t>
                  </m:r>
                </m:den>
              </m:f>
            </m:den>
          </m:f>
          <m:r>
            <w:rPr>
              <w:rFonts w:ascii="Cambria Math" w:eastAsiaTheme="minorEastAsia" w:hAnsi="Cambria Math" w:cs="Times New Roman"/>
              <w:sz w:val="28"/>
              <w:szCs w:val="28"/>
              <w:lang w:val="kk-KZ"/>
            </w:rPr>
            <m:t>=</m:t>
          </m:r>
          <m:f>
            <m:fPr>
              <m:ctrlPr>
                <w:rPr>
                  <w:rFonts w:ascii="Cambria Math" w:eastAsiaTheme="minorEastAsia" w:hAnsi="Cambria Math" w:cs="Times New Roman"/>
                  <w:i/>
                  <w:sz w:val="28"/>
                  <w:szCs w:val="28"/>
                  <w:lang w:val="kk-KZ"/>
                </w:rPr>
              </m:ctrlPr>
            </m:fPr>
            <m:num>
              <m:r>
                <w:rPr>
                  <w:rFonts w:ascii="Cambria Math" w:eastAsiaTheme="minorEastAsia" w:hAnsi="Cambria Math" w:cs="Times New Roman"/>
                  <w:sz w:val="28"/>
                  <w:szCs w:val="28"/>
                  <w:lang w:val="kk-KZ"/>
                </w:rPr>
                <m:t>3</m:t>
              </m:r>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a</m:t>
                  </m:r>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m:t>
              </m:r>
              <m:f>
                <m:fPr>
                  <m:ctrlPr>
                    <w:rPr>
                      <w:rFonts w:ascii="Cambria Math" w:eastAsiaTheme="minorEastAsia" w:hAnsi="Cambria Math" w:cs="Times New Roman"/>
                      <w:i/>
                      <w:sz w:val="28"/>
                      <w:szCs w:val="28"/>
                      <w:lang w:val="kk-KZ"/>
                    </w:rPr>
                  </m:ctrlPr>
                </m:fPr>
                <m:num>
                  <m:r>
                    <w:rPr>
                      <w:rFonts w:ascii="Cambria Math" w:eastAsiaTheme="minorEastAsia" w:hAnsi="Cambria Math" w:cs="Times New Roman"/>
                      <w:sz w:val="28"/>
                      <w:szCs w:val="28"/>
                      <w:lang w:val="kk-KZ"/>
                    </w:rPr>
                    <m:t>9</m:t>
                  </m:r>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a</m:t>
                      </m:r>
                    </m:e>
                    <m:sup>
                      <m:r>
                        <w:rPr>
                          <w:rFonts w:ascii="Cambria Math" w:eastAsiaTheme="minorEastAsia" w:hAnsi="Cambria Math" w:cs="Times New Roman"/>
                          <w:sz w:val="28"/>
                          <w:szCs w:val="28"/>
                          <w:lang w:val="kk-KZ"/>
                        </w:rPr>
                        <m:t>2</m:t>
                      </m:r>
                    </m:sup>
                  </m:sSup>
                </m:num>
                <m:den>
                  <m:r>
                    <w:rPr>
                      <w:rFonts w:ascii="Cambria Math" w:eastAsiaTheme="minorEastAsia" w:hAnsi="Cambria Math" w:cs="Times New Roman"/>
                      <w:sz w:val="28"/>
                      <w:szCs w:val="28"/>
                      <w:lang w:val="kk-KZ"/>
                    </w:rPr>
                    <m:t>4</m:t>
                  </m:r>
                </m:den>
              </m:f>
              <m:r>
                <w:rPr>
                  <w:rFonts w:ascii="Cambria Math" w:eastAsiaTheme="minorEastAsia" w:hAnsi="Cambria Math" w:cs="Times New Roman"/>
                  <w:sz w:val="28"/>
                  <w:szCs w:val="28"/>
                  <w:lang w:val="kk-KZ"/>
                </w:rPr>
                <m:t>-</m:t>
              </m:r>
              <m:f>
                <m:fPr>
                  <m:ctrlPr>
                    <w:rPr>
                      <w:rFonts w:ascii="Cambria Math" w:eastAsiaTheme="minorEastAsia" w:hAnsi="Cambria Math" w:cs="Times New Roman"/>
                      <w:i/>
                      <w:sz w:val="28"/>
                      <w:szCs w:val="28"/>
                      <w:lang w:val="kk-KZ"/>
                    </w:rPr>
                  </m:ctrlPr>
                </m:fPr>
                <m:num>
                  <m:r>
                    <w:rPr>
                      <w:rFonts w:ascii="Cambria Math" w:eastAsiaTheme="minorEastAsia" w:hAnsi="Cambria Math" w:cs="Times New Roman"/>
                      <w:sz w:val="28"/>
                      <w:szCs w:val="28"/>
                      <w:lang w:val="kk-KZ"/>
                    </w:rPr>
                    <m:t>17</m:t>
                  </m:r>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a</m:t>
                      </m:r>
                    </m:e>
                    <m:sup>
                      <m:r>
                        <w:rPr>
                          <w:rFonts w:ascii="Cambria Math" w:eastAsiaTheme="minorEastAsia" w:hAnsi="Cambria Math" w:cs="Times New Roman"/>
                          <w:sz w:val="28"/>
                          <w:szCs w:val="28"/>
                          <w:lang w:val="kk-KZ"/>
                        </w:rPr>
                        <m:t>2</m:t>
                      </m:r>
                    </m:sup>
                  </m:sSup>
                </m:num>
                <m:den>
                  <m:r>
                    <w:rPr>
                      <w:rFonts w:ascii="Cambria Math" w:eastAsiaTheme="minorEastAsia" w:hAnsi="Cambria Math" w:cs="Times New Roman"/>
                      <w:sz w:val="28"/>
                      <w:szCs w:val="28"/>
                      <w:lang w:val="kk-KZ"/>
                    </w:rPr>
                    <m:t>4</m:t>
                  </m:r>
                </m:den>
              </m:f>
            </m:num>
            <m:den>
              <m:r>
                <w:rPr>
                  <w:rFonts w:ascii="Cambria Math" w:eastAsiaTheme="minorEastAsia" w:hAnsi="Cambria Math" w:cs="Times New Roman"/>
                  <w:sz w:val="28"/>
                  <w:szCs w:val="28"/>
                  <w:lang w:val="kk-KZ"/>
                </w:rPr>
                <m:t>3</m:t>
              </m:r>
              <m:rad>
                <m:radPr>
                  <m:degHide m:val="1"/>
                  <m:ctrlPr>
                    <w:rPr>
                      <w:rFonts w:ascii="Cambria Math" w:eastAsiaTheme="minorEastAsia" w:hAnsi="Cambria Math" w:cs="Times New Roman"/>
                      <w:i/>
                      <w:sz w:val="28"/>
                      <w:szCs w:val="28"/>
                      <w:lang w:val="kk-KZ"/>
                    </w:rPr>
                  </m:ctrlPr>
                </m:radPr>
                <m:deg/>
                <m:e>
                  <m:r>
                    <w:rPr>
                      <w:rFonts w:ascii="Cambria Math" w:eastAsiaTheme="minorEastAsia" w:hAnsi="Cambria Math" w:cs="Times New Roman"/>
                      <w:sz w:val="28"/>
                      <w:szCs w:val="28"/>
                      <w:lang w:val="kk-KZ"/>
                    </w:rPr>
                    <m:t>3</m:t>
                  </m:r>
                </m:e>
              </m:rad>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a</m:t>
                  </m:r>
                </m:e>
                <m:sup>
                  <m:r>
                    <w:rPr>
                      <w:rFonts w:ascii="Cambria Math" w:eastAsiaTheme="minorEastAsia" w:hAnsi="Cambria Math" w:cs="Times New Roman"/>
                      <w:sz w:val="28"/>
                      <w:szCs w:val="28"/>
                      <w:lang w:val="kk-KZ"/>
                    </w:rPr>
                    <m:t>2</m:t>
                  </m:r>
                </m:sup>
              </m:sSup>
            </m:den>
          </m:f>
          <m:r>
            <w:rPr>
              <w:rFonts w:ascii="Cambria Math" w:eastAsiaTheme="minorEastAsia" w:hAnsi="Cambria Math" w:cs="Times New Roman"/>
              <w:sz w:val="28"/>
              <w:szCs w:val="28"/>
              <w:lang w:val="kk-KZ"/>
            </w:rPr>
            <m:t>=</m:t>
          </m:r>
          <m:f>
            <m:fPr>
              <m:ctrlPr>
                <w:rPr>
                  <w:rFonts w:ascii="Cambria Math" w:eastAsiaTheme="minorEastAsia" w:hAnsi="Cambria Math" w:cs="Times New Roman"/>
                  <w:i/>
                  <w:sz w:val="28"/>
                  <w:szCs w:val="28"/>
                  <w:lang w:val="kk-KZ"/>
                </w:rPr>
              </m:ctrlPr>
            </m:fPr>
            <m:num>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a</m:t>
                  </m:r>
                </m:e>
                <m:sup>
                  <m:r>
                    <w:rPr>
                      <w:rFonts w:ascii="Cambria Math" w:eastAsiaTheme="minorEastAsia" w:hAnsi="Cambria Math" w:cs="Times New Roman"/>
                      <w:sz w:val="28"/>
                      <w:szCs w:val="28"/>
                      <w:lang w:val="kk-KZ"/>
                    </w:rPr>
                    <m:t>2</m:t>
                  </m:r>
                </m:sup>
              </m:sSup>
            </m:num>
            <m:den>
              <m:r>
                <w:rPr>
                  <w:rFonts w:ascii="Cambria Math" w:eastAsiaTheme="minorEastAsia" w:hAnsi="Cambria Math" w:cs="Times New Roman"/>
                  <w:sz w:val="28"/>
                  <w:szCs w:val="28"/>
                  <w:lang w:val="kk-KZ"/>
                </w:rPr>
                <m:t>3</m:t>
              </m:r>
              <m:rad>
                <m:radPr>
                  <m:degHide m:val="1"/>
                  <m:ctrlPr>
                    <w:rPr>
                      <w:rFonts w:ascii="Cambria Math" w:eastAsiaTheme="minorEastAsia" w:hAnsi="Cambria Math" w:cs="Times New Roman"/>
                      <w:i/>
                      <w:sz w:val="28"/>
                      <w:szCs w:val="28"/>
                      <w:lang w:val="kk-KZ"/>
                    </w:rPr>
                  </m:ctrlPr>
                </m:radPr>
                <m:deg/>
                <m:e>
                  <m:r>
                    <w:rPr>
                      <w:rFonts w:ascii="Cambria Math" w:eastAsiaTheme="minorEastAsia" w:hAnsi="Cambria Math" w:cs="Times New Roman"/>
                      <w:sz w:val="28"/>
                      <w:szCs w:val="28"/>
                      <w:lang w:val="kk-KZ"/>
                    </w:rPr>
                    <m:t>3</m:t>
                  </m:r>
                </m:e>
              </m:rad>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a</m:t>
                  </m:r>
                </m:e>
                <m:sup>
                  <m:r>
                    <w:rPr>
                      <w:rFonts w:ascii="Cambria Math" w:eastAsiaTheme="minorEastAsia" w:hAnsi="Cambria Math" w:cs="Times New Roman"/>
                      <w:sz w:val="28"/>
                      <w:szCs w:val="28"/>
                      <w:lang w:val="kk-KZ"/>
                    </w:rPr>
                    <m:t>2</m:t>
                  </m:r>
                </m:sup>
              </m:sSup>
            </m:den>
          </m:f>
          <m:r>
            <w:rPr>
              <w:rFonts w:ascii="Cambria Math" w:eastAsiaTheme="minorEastAsia" w:hAnsi="Cambria Math" w:cs="Times New Roman"/>
              <w:sz w:val="28"/>
              <w:szCs w:val="28"/>
              <w:lang w:val="kk-KZ"/>
            </w:rPr>
            <m:t>=</m:t>
          </m:r>
          <m:f>
            <m:fPr>
              <m:ctrlPr>
                <w:rPr>
                  <w:rFonts w:ascii="Cambria Math" w:eastAsiaTheme="minorEastAsia" w:hAnsi="Cambria Math" w:cs="Times New Roman"/>
                  <w:i/>
                  <w:sz w:val="28"/>
                  <w:szCs w:val="28"/>
                  <w:lang w:val="kk-KZ"/>
                </w:rPr>
              </m:ctrlPr>
            </m:fPr>
            <m:num>
              <m:rad>
                <m:radPr>
                  <m:degHide m:val="1"/>
                  <m:ctrlPr>
                    <w:rPr>
                      <w:rFonts w:ascii="Cambria Math" w:eastAsiaTheme="minorEastAsia" w:hAnsi="Cambria Math" w:cs="Times New Roman"/>
                      <w:i/>
                      <w:sz w:val="28"/>
                      <w:szCs w:val="28"/>
                      <w:lang w:val="kk-KZ"/>
                    </w:rPr>
                  </m:ctrlPr>
                </m:radPr>
                <m:deg/>
                <m:e>
                  <m:r>
                    <w:rPr>
                      <w:rFonts w:ascii="Cambria Math" w:eastAsiaTheme="minorEastAsia" w:hAnsi="Cambria Math" w:cs="Times New Roman"/>
                      <w:sz w:val="28"/>
                      <w:szCs w:val="28"/>
                      <w:lang w:val="kk-KZ"/>
                    </w:rPr>
                    <m:t>3</m:t>
                  </m:r>
                </m:e>
              </m:rad>
            </m:num>
            <m:den>
              <m:r>
                <w:rPr>
                  <w:rFonts w:ascii="Cambria Math" w:eastAsiaTheme="minorEastAsia" w:hAnsi="Cambria Math" w:cs="Times New Roman"/>
                  <w:sz w:val="28"/>
                  <w:szCs w:val="28"/>
                  <w:lang w:val="kk-KZ"/>
                </w:rPr>
                <m:t>9</m:t>
              </m:r>
            </m:den>
          </m:f>
        </m:oMath>
      </m:oMathPara>
    </w:p>
    <w:p w14:paraId="1D40A648" w14:textId="579AF3B7" w:rsidR="00B33354" w:rsidRPr="00512505" w:rsidRDefault="00B33354" w:rsidP="00E20E9B">
      <w:pPr>
        <w:spacing w:after="0" w:line="240" w:lineRule="auto"/>
        <w:ind w:firstLine="567"/>
        <w:rPr>
          <w:rFonts w:ascii="Times New Roman" w:eastAsiaTheme="minorEastAsia" w:hAnsi="Times New Roman" w:cs="Times New Roman"/>
          <w:sz w:val="28"/>
          <w:szCs w:val="28"/>
          <w:lang w:val="kk-KZ"/>
        </w:rPr>
      </w:pPr>
      <m:oMath>
        <m:r>
          <w:rPr>
            <w:rFonts w:ascii="Cambria Math" w:eastAsiaTheme="minorEastAsia" w:hAnsi="Cambria Math" w:cs="Times New Roman"/>
            <w:sz w:val="28"/>
            <w:szCs w:val="28"/>
            <w:lang w:val="kk-KZ"/>
          </w:rPr>
          <m:t>∠AG</m:t>
        </m:r>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M</m:t>
            </m:r>
          </m:e>
          <m:sup>
            <m:r>
              <w:rPr>
                <w:rFonts w:ascii="Cambria Math" w:eastAsiaTheme="minorEastAsia" w:hAnsi="Cambria Math" w:cs="Times New Roman"/>
                <w:sz w:val="28"/>
                <w:szCs w:val="28"/>
                <w:lang w:val="kk-KZ"/>
              </w:rPr>
              <m:t>'</m:t>
            </m:r>
          </m:sup>
        </m:sSup>
        <m:r>
          <w:rPr>
            <w:rFonts w:ascii="Cambria Math" w:eastAsiaTheme="minorEastAsia" w:hAnsi="Cambria Math" w:cs="Times New Roman"/>
            <w:sz w:val="28"/>
            <w:szCs w:val="28"/>
            <w:lang w:val="kk-KZ"/>
          </w:rPr>
          <m:t>=arccos</m:t>
        </m:r>
        <m:f>
          <m:fPr>
            <m:ctrlPr>
              <w:rPr>
                <w:rFonts w:ascii="Cambria Math" w:eastAsiaTheme="minorEastAsia" w:hAnsi="Cambria Math" w:cs="Times New Roman"/>
                <w:i/>
                <w:sz w:val="28"/>
                <w:szCs w:val="28"/>
                <w:lang w:val="kk-KZ"/>
              </w:rPr>
            </m:ctrlPr>
          </m:fPr>
          <m:num>
            <m:rad>
              <m:radPr>
                <m:degHide m:val="1"/>
                <m:ctrlPr>
                  <w:rPr>
                    <w:rFonts w:ascii="Cambria Math" w:eastAsiaTheme="minorEastAsia" w:hAnsi="Cambria Math" w:cs="Times New Roman"/>
                    <w:i/>
                    <w:sz w:val="28"/>
                    <w:szCs w:val="28"/>
                    <w:lang w:val="kk-KZ"/>
                  </w:rPr>
                </m:ctrlPr>
              </m:radPr>
              <m:deg/>
              <m:e>
                <m:r>
                  <w:rPr>
                    <w:rFonts w:ascii="Cambria Math" w:eastAsiaTheme="minorEastAsia" w:hAnsi="Cambria Math" w:cs="Times New Roman"/>
                    <w:sz w:val="28"/>
                    <w:szCs w:val="28"/>
                    <w:lang w:val="kk-KZ"/>
                  </w:rPr>
                  <m:t>3</m:t>
                </m:r>
              </m:e>
            </m:rad>
          </m:num>
          <m:den>
            <m:r>
              <w:rPr>
                <w:rFonts w:ascii="Cambria Math" w:eastAsiaTheme="minorEastAsia" w:hAnsi="Cambria Math" w:cs="Times New Roman"/>
                <w:sz w:val="28"/>
                <w:szCs w:val="28"/>
                <w:lang w:val="kk-KZ"/>
              </w:rPr>
              <m:t>9</m:t>
            </m:r>
          </m:den>
        </m:f>
      </m:oMath>
      <w:r w:rsidR="00E20E9B" w:rsidRPr="00512505">
        <w:rPr>
          <w:rFonts w:ascii="Times New Roman" w:eastAsiaTheme="minorEastAsia" w:hAnsi="Times New Roman" w:cs="Times New Roman"/>
          <w:sz w:val="28"/>
          <w:szCs w:val="28"/>
          <w:lang w:val="kk-KZ"/>
        </w:rPr>
        <w:t>.</w:t>
      </w:r>
    </w:p>
    <w:p w14:paraId="5437DAEB" w14:textId="6E84AA64" w:rsidR="00B33354" w:rsidRPr="00512505" w:rsidRDefault="00B33354" w:rsidP="00E20E9B">
      <w:pPr>
        <w:spacing w:after="0" w:line="240" w:lineRule="auto"/>
        <w:ind w:firstLine="567"/>
        <w:jc w:val="right"/>
        <w:rPr>
          <w:rFonts w:ascii="Times New Roman" w:eastAsiaTheme="minorEastAsia" w:hAnsi="Times New Roman" w:cs="Times New Roman"/>
          <w:sz w:val="28"/>
          <w:szCs w:val="28"/>
          <w:lang w:val="kk-KZ"/>
        </w:rPr>
      </w:pPr>
      <w:r w:rsidRPr="00512505">
        <w:rPr>
          <w:rFonts w:ascii="Times New Roman" w:eastAsiaTheme="minorEastAsia" w:hAnsi="Times New Roman" w:cs="Times New Roman"/>
          <w:b/>
          <w:sz w:val="28"/>
          <w:szCs w:val="28"/>
          <w:lang w:val="kk-KZ"/>
        </w:rPr>
        <w:t>Жауабы:</w:t>
      </w:r>
      <w:r w:rsidRPr="00512505">
        <w:rPr>
          <w:rFonts w:ascii="Times New Roman" w:eastAsiaTheme="minorEastAsia" w:hAnsi="Times New Roman" w:cs="Times New Roman"/>
          <w:sz w:val="28"/>
          <w:szCs w:val="28"/>
          <w:lang w:val="kk-KZ"/>
        </w:rPr>
        <w:t xml:space="preserve"> </w:t>
      </w:r>
      <m:oMath>
        <m:r>
          <w:rPr>
            <w:rFonts w:ascii="Cambria Math" w:eastAsiaTheme="minorEastAsia" w:hAnsi="Cambria Math" w:cs="Times New Roman"/>
            <w:sz w:val="28"/>
            <w:szCs w:val="28"/>
            <w:lang w:val="kk-KZ"/>
          </w:rPr>
          <m:t>arccos</m:t>
        </m:r>
        <m:f>
          <m:fPr>
            <m:ctrlPr>
              <w:rPr>
                <w:rFonts w:ascii="Cambria Math" w:eastAsiaTheme="minorEastAsia" w:hAnsi="Cambria Math" w:cs="Times New Roman"/>
                <w:i/>
                <w:sz w:val="28"/>
                <w:szCs w:val="28"/>
                <w:lang w:val="kk-KZ"/>
              </w:rPr>
            </m:ctrlPr>
          </m:fPr>
          <m:num>
            <m:rad>
              <m:radPr>
                <m:degHide m:val="1"/>
                <m:ctrlPr>
                  <w:rPr>
                    <w:rFonts w:ascii="Cambria Math" w:eastAsiaTheme="minorEastAsia" w:hAnsi="Cambria Math" w:cs="Times New Roman"/>
                    <w:i/>
                    <w:sz w:val="28"/>
                    <w:szCs w:val="28"/>
                    <w:lang w:val="kk-KZ"/>
                  </w:rPr>
                </m:ctrlPr>
              </m:radPr>
              <m:deg/>
              <m:e>
                <m:r>
                  <w:rPr>
                    <w:rFonts w:ascii="Cambria Math" w:eastAsiaTheme="minorEastAsia" w:hAnsi="Cambria Math" w:cs="Times New Roman"/>
                    <w:sz w:val="28"/>
                    <w:szCs w:val="28"/>
                    <w:lang w:val="kk-KZ"/>
                  </w:rPr>
                  <m:t>3</m:t>
                </m:r>
              </m:e>
            </m:rad>
          </m:num>
          <m:den>
            <m:r>
              <w:rPr>
                <w:rFonts w:ascii="Cambria Math" w:eastAsiaTheme="minorEastAsia" w:hAnsi="Cambria Math" w:cs="Times New Roman"/>
                <w:sz w:val="28"/>
                <w:szCs w:val="28"/>
                <w:lang w:val="kk-KZ"/>
              </w:rPr>
              <m:t>9</m:t>
            </m:r>
          </m:den>
        </m:f>
      </m:oMath>
      <w:r w:rsidR="00E20E9B" w:rsidRPr="00512505">
        <w:rPr>
          <w:rFonts w:ascii="Times New Roman" w:eastAsiaTheme="minorEastAsia" w:hAnsi="Times New Roman" w:cs="Times New Roman"/>
          <w:sz w:val="28"/>
          <w:szCs w:val="28"/>
          <w:lang w:val="kk-KZ"/>
        </w:rPr>
        <w:t>.</w:t>
      </w:r>
    </w:p>
    <w:p w14:paraId="0E7B77C9" w14:textId="77777777" w:rsidR="00C3748F" w:rsidRPr="00512505" w:rsidRDefault="00C3748F" w:rsidP="003B7EC6">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p>
    <w:p w14:paraId="0AAE7F4B" w14:textId="364B91B9" w:rsidR="00154531" w:rsidRPr="00512505" w:rsidRDefault="00280D4D" w:rsidP="00502D06">
      <w:pPr>
        <w:widowControl w:val="0"/>
        <w:tabs>
          <w:tab w:val="left" w:pos="142"/>
          <w:tab w:val="left" w:pos="5387"/>
        </w:tabs>
        <w:spacing w:after="0" w:line="240" w:lineRule="auto"/>
        <w:ind w:firstLine="567"/>
        <w:contextualSpacing/>
        <w:jc w:val="both"/>
        <w:rPr>
          <w:rFonts w:ascii="Times New Roman" w:eastAsiaTheme="minorEastAsia" w:hAnsi="Times New Roman" w:cs="Times New Roman"/>
          <w:sz w:val="28"/>
          <w:szCs w:val="28"/>
          <w:lang w:val="kk-KZ"/>
        </w:rPr>
      </w:pPr>
      <w:r w:rsidRPr="00512505">
        <w:rPr>
          <w:rFonts w:ascii="Times New Roman" w:hAnsi="Times New Roman" w:cs="Times New Roman"/>
          <w:b/>
          <w:sz w:val="28"/>
          <w:szCs w:val="28"/>
          <w:lang w:val="kk-KZ"/>
        </w:rPr>
        <w:t xml:space="preserve">18-есеп. </w:t>
      </w:r>
      <m:oMath>
        <m:r>
          <w:rPr>
            <w:rFonts w:ascii="Cambria Math" w:hAnsi="Cambria Math" w:cs="Times New Roman"/>
            <w:sz w:val="28"/>
            <w:szCs w:val="28"/>
            <w:lang w:val="kk-KZ"/>
          </w:rPr>
          <m:t>ABCD</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A</m:t>
            </m:r>
          </m:e>
          <m:sub>
            <m:r>
              <w:rPr>
                <w:rFonts w:ascii="Cambria Math" w:hAnsi="Cambria Math" w:cs="Times New Roman"/>
                <w:sz w:val="28"/>
                <w:szCs w:val="28"/>
                <w:lang w:val="kk-KZ"/>
              </w:rPr>
              <m:t>1</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B</m:t>
            </m:r>
          </m:e>
          <m:sub>
            <m:r>
              <w:rPr>
                <w:rFonts w:ascii="Cambria Math" w:hAnsi="Cambria Math" w:cs="Times New Roman"/>
                <w:sz w:val="28"/>
                <w:szCs w:val="28"/>
                <w:lang w:val="kk-KZ"/>
              </w:rPr>
              <m:t>1</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C</m:t>
            </m:r>
          </m:e>
          <m:sub>
            <m:r>
              <w:rPr>
                <w:rFonts w:ascii="Cambria Math" w:hAnsi="Cambria Math" w:cs="Times New Roman"/>
                <w:sz w:val="28"/>
                <w:szCs w:val="28"/>
                <w:lang w:val="kk-KZ"/>
              </w:rPr>
              <m:t>1</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D</m:t>
            </m:r>
          </m:e>
          <m:sub>
            <m:r>
              <w:rPr>
                <w:rFonts w:ascii="Cambria Math" w:hAnsi="Cambria Math" w:cs="Times New Roman"/>
                <w:sz w:val="28"/>
                <w:szCs w:val="28"/>
                <w:lang w:val="kk-KZ"/>
              </w:rPr>
              <m:t>1</m:t>
            </m:r>
          </m:sub>
        </m:sSub>
      </m:oMath>
      <w:r w:rsidR="00502D06" w:rsidRPr="00512505">
        <w:rPr>
          <w:rFonts w:ascii="Times New Roman" w:eastAsiaTheme="minorEastAsia" w:hAnsi="Times New Roman" w:cs="Times New Roman"/>
          <w:sz w:val="28"/>
          <w:szCs w:val="28"/>
          <w:lang w:val="kk-KZ"/>
        </w:rPr>
        <w:t xml:space="preserve"> д</w:t>
      </w:r>
      <w:r w:rsidR="00502D06" w:rsidRPr="00512505">
        <w:rPr>
          <w:rFonts w:ascii="Times New Roman" w:hAnsi="Times New Roman" w:cs="Times New Roman"/>
          <w:sz w:val="28"/>
          <w:szCs w:val="28"/>
          <w:lang w:val="kk-KZ"/>
        </w:rPr>
        <w:t xml:space="preserve">ұрыс үшбұрышты призманың барлық </w:t>
      </w:r>
      <w:r w:rsidR="005440A5" w:rsidRPr="00512505">
        <w:rPr>
          <w:rFonts w:ascii="Times New Roman" w:hAnsi="Times New Roman" w:cs="Times New Roman"/>
          <w:sz w:val="28"/>
          <w:szCs w:val="28"/>
          <w:lang w:val="kk-KZ"/>
        </w:rPr>
        <w:t>қырлары</w:t>
      </w:r>
      <w:r w:rsidR="00502D06" w:rsidRPr="00512505">
        <w:rPr>
          <w:rFonts w:ascii="Times New Roman" w:hAnsi="Times New Roman" w:cs="Times New Roman"/>
          <w:sz w:val="28"/>
          <w:szCs w:val="28"/>
          <w:lang w:val="kk-KZ"/>
        </w:rPr>
        <w:t xml:space="preserve"> 2 см-ге тең. </w:t>
      </w:r>
      <w:r w:rsidR="00502D06" w:rsidRPr="00512505">
        <w:rPr>
          <w:rFonts w:ascii="Times New Roman" w:hAnsi="Times New Roman" w:cs="Times New Roman"/>
          <w:i/>
          <w:sz w:val="28"/>
          <w:szCs w:val="28"/>
          <w:lang w:val="kk-KZ"/>
        </w:rPr>
        <w:t>M</w:t>
      </w:r>
      <w:r w:rsidR="00502D06" w:rsidRPr="00512505">
        <w:rPr>
          <w:rFonts w:ascii="Times New Roman" w:hAnsi="Times New Roman" w:cs="Times New Roman"/>
          <w:sz w:val="28"/>
          <w:szCs w:val="28"/>
          <w:lang w:val="kk-KZ"/>
        </w:rPr>
        <w:t xml:space="preserve"> </w:t>
      </w:r>
      <w:r w:rsidR="00502D06" w:rsidRPr="00512505">
        <w:rPr>
          <w:rFonts w:ascii="Times New Roman" w:eastAsiaTheme="minorEastAsia" w:hAnsi="Times New Roman" w:cs="Times New Roman"/>
          <w:sz w:val="28"/>
          <w:szCs w:val="28"/>
          <w:lang w:val="kk-KZ"/>
        </w:rPr>
        <w:t>нүктесі</w:t>
      </w:r>
      <w:r w:rsidR="005440A5" w:rsidRPr="00512505">
        <w:rPr>
          <w:rFonts w:ascii="Times New Roman" w:eastAsiaTheme="minorEastAsia" w:hAnsi="Times New Roman" w:cs="Times New Roman"/>
          <w:sz w:val="28"/>
          <w:szCs w:val="28"/>
          <w:lang w:val="kk-KZ"/>
        </w:rPr>
        <w:t xml:space="preserve"> – </w:t>
      </w:r>
      <m:oMath>
        <m:r>
          <w:rPr>
            <w:rFonts w:ascii="Cambria Math" w:hAnsi="Cambria Math" w:cs="Times New Roman"/>
            <w:sz w:val="28"/>
            <w:szCs w:val="28"/>
            <w:lang w:val="kk-KZ"/>
          </w:rPr>
          <m:t>A</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A</m:t>
            </m:r>
          </m:e>
          <m:sub>
            <m:r>
              <w:rPr>
                <w:rFonts w:ascii="Cambria Math" w:hAnsi="Cambria Math" w:cs="Times New Roman"/>
                <w:sz w:val="28"/>
                <w:szCs w:val="28"/>
                <w:lang w:val="kk-KZ"/>
              </w:rPr>
              <m:t>1</m:t>
            </m:r>
          </m:sub>
        </m:sSub>
      </m:oMath>
      <w:r w:rsidR="00502D06" w:rsidRPr="00512505">
        <w:rPr>
          <w:rFonts w:ascii="Times New Roman" w:eastAsiaTheme="minorEastAsia" w:hAnsi="Times New Roman" w:cs="Times New Roman"/>
          <w:sz w:val="28"/>
          <w:szCs w:val="28"/>
          <w:lang w:val="kk-KZ"/>
        </w:rPr>
        <w:t xml:space="preserve"> қырының ортасы</w:t>
      </w:r>
      <w:r w:rsidR="00664F8F" w:rsidRPr="00512505">
        <w:rPr>
          <w:rFonts w:ascii="Times New Roman" w:eastAsiaTheme="minorEastAsia" w:hAnsi="Times New Roman" w:cs="Times New Roman"/>
          <w:sz w:val="28"/>
          <w:szCs w:val="28"/>
          <w:lang w:val="kk-KZ"/>
        </w:rPr>
        <w:t xml:space="preserve"> (</w:t>
      </w:r>
      <w:r w:rsidR="00934560" w:rsidRPr="00512505">
        <w:rPr>
          <w:rFonts w:ascii="Times New Roman" w:eastAsiaTheme="minorEastAsia" w:hAnsi="Times New Roman" w:cs="Times New Roman"/>
          <w:sz w:val="28"/>
          <w:szCs w:val="28"/>
          <w:lang w:val="kk-KZ"/>
        </w:rPr>
        <w:t>88</w:t>
      </w:r>
      <w:r w:rsidR="00664F8F" w:rsidRPr="00512505">
        <w:rPr>
          <w:rFonts w:ascii="Times New Roman" w:eastAsiaTheme="minorEastAsia" w:hAnsi="Times New Roman" w:cs="Times New Roman"/>
          <w:sz w:val="28"/>
          <w:szCs w:val="28"/>
          <w:lang w:val="kk-KZ"/>
        </w:rPr>
        <w:t>-сурет)</w:t>
      </w:r>
      <w:r w:rsidR="00502D06" w:rsidRPr="00512505">
        <w:rPr>
          <w:rFonts w:ascii="Times New Roman" w:eastAsiaTheme="minorEastAsia" w:hAnsi="Times New Roman" w:cs="Times New Roman"/>
          <w:sz w:val="28"/>
          <w:szCs w:val="28"/>
          <w:lang w:val="kk-KZ"/>
        </w:rPr>
        <w:t xml:space="preserve">. </w:t>
      </w:r>
      <w:r w:rsidR="003F2D55" w:rsidRPr="00512505">
        <w:rPr>
          <w:rFonts w:ascii="Times New Roman" w:eastAsiaTheme="minorEastAsia" w:hAnsi="Times New Roman" w:cs="Times New Roman"/>
          <w:sz w:val="28"/>
          <w:szCs w:val="28"/>
          <w:lang w:val="kk-KZ"/>
        </w:rPr>
        <w:t>1</w:t>
      </w:r>
      <w:r w:rsidR="00502D06" w:rsidRPr="00512505">
        <w:rPr>
          <w:rFonts w:ascii="Times New Roman" w:eastAsiaTheme="minorEastAsia" w:hAnsi="Times New Roman" w:cs="Times New Roman"/>
          <w:sz w:val="28"/>
          <w:szCs w:val="28"/>
          <w:lang w:val="kk-KZ"/>
        </w:rPr>
        <w:t xml:space="preserve">) </w:t>
      </w:r>
      <m:oMath>
        <m:r>
          <w:rPr>
            <w:rFonts w:ascii="Cambria Math" w:hAnsi="Cambria Math" w:cs="Times New Roman"/>
            <w:sz w:val="28"/>
            <w:szCs w:val="28"/>
            <w:lang w:val="kk-KZ"/>
          </w:rPr>
          <m:t>BM</m:t>
        </m:r>
      </m:oMath>
      <w:r w:rsidR="00502D06" w:rsidRPr="00512505">
        <w:rPr>
          <w:rFonts w:ascii="Times New Roman" w:eastAsiaTheme="minorEastAsia" w:hAnsi="Times New Roman" w:cs="Times New Roman"/>
          <w:sz w:val="28"/>
          <w:szCs w:val="28"/>
          <w:lang w:val="kk-KZ"/>
        </w:rPr>
        <w:t xml:space="preserve"> және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B</m:t>
            </m:r>
          </m:e>
          <m:sub>
            <m:r>
              <w:rPr>
                <w:rFonts w:ascii="Cambria Math" w:hAnsi="Cambria Math" w:cs="Times New Roman"/>
                <w:sz w:val="28"/>
                <w:szCs w:val="28"/>
                <w:lang w:val="kk-KZ"/>
              </w:rPr>
              <m:t>1</m:t>
            </m:r>
          </m:sub>
        </m:sSub>
        <m:r>
          <w:rPr>
            <w:rFonts w:ascii="Cambria Math" w:hAnsi="Cambria Math" w:cs="Times New Roman"/>
            <w:sz w:val="28"/>
            <w:szCs w:val="28"/>
            <w:lang w:val="kk-KZ"/>
          </w:rPr>
          <m:t>C</m:t>
        </m:r>
      </m:oMath>
      <w:r w:rsidR="00502D06" w:rsidRPr="00512505">
        <w:rPr>
          <w:rFonts w:ascii="Times New Roman" w:eastAsiaTheme="minorEastAsia" w:hAnsi="Times New Roman" w:cs="Times New Roman"/>
          <w:sz w:val="28"/>
          <w:szCs w:val="28"/>
          <w:lang w:val="kk-KZ"/>
        </w:rPr>
        <w:t xml:space="preserve"> түзулері перпендикуляр болатынын дәлелдеңдер; </w:t>
      </w:r>
      <w:r w:rsidR="003F2D55" w:rsidRPr="00512505">
        <w:rPr>
          <w:rFonts w:ascii="Times New Roman" w:eastAsiaTheme="minorEastAsia" w:hAnsi="Times New Roman" w:cs="Times New Roman"/>
          <w:sz w:val="28"/>
          <w:szCs w:val="28"/>
          <w:lang w:val="kk-KZ"/>
        </w:rPr>
        <w:t>2</w:t>
      </w:r>
      <w:r w:rsidR="00502D06" w:rsidRPr="00512505">
        <w:rPr>
          <w:rFonts w:ascii="Times New Roman" w:eastAsiaTheme="minorEastAsia" w:hAnsi="Times New Roman" w:cs="Times New Roman"/>
          <w:sz w:val="28"/>
          <w:szCs w:val="28"/>
          <w:lang w:val="kk-KZ"/>
        </w:rPr>
        <w:t xml:space="preserve">) </w:t>
      </w:r>
      <m:oMath>
        <m:r>
          <w:rPr>
            <w:rFonts w:ascii="Cambria Math" w:hAnsi="Cambria Math" w:cs="Times New Roman"/>
            <w:sz w:val="28"/>
            <w:szCs w:val="28"/>
            <w:lang w:val="kk-KZ"/>
          </w:rPr>
          <m:t>BM</m:t>
        </m:r>
      </m:oMath>
      <w:r w:rsidR="00502D06" w:rsidRPr="00512505">
        <w:rPr>
          <w:rFonts w:ascii="Times New Roman" w:eastAsiaTheme="minorEastAsia" w:hAnsi="Times New Roman" w:cs="Times New Roman"/>
          <w:sz w:val="28"/>
          <w:szCs w:val="28"/>
          <w:lang w:val="kk-KZ"/>
        </w:rPr>
        <w:t xml:space="preserve"> және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B</m:t>
            </m:r>
          </m:e>
          <m:sub>
            <m:r>
              <w:rPr>
                <w:rFonts w:ascii="Cambria Math" w:hAnsi="Cambria Math" w:cs="Times New Roman"/>
                <w:sz w:val="28"/>
                <w:szCs w:val="28"/>
                <w:lang w:val="kk-KZ"/>
              </w:rPr>
              <m:t>1</m:t>
            </m:r>
          </m:sub>
        </m:sSub>
        <m:r>
          <w:rPr>
            <w:rFonts w:ascii="Cambria Math" w:hAnsi="Cambria Math" w:cs="Times New Roman"/>
            <w:sz w:val="28"/>
            <w:szCs w:val="28"/>
            <w:lang w:val="kk-KZ"/>
          </w:rPr>
          <m:t>C</m:t>
        </m:r>
      </m:oMath>
      <w:r w:rsidR="00502D06" w:rsidRPr="00512505">
        <w:rPr>
          <w:rFonts w:ascii="Times New Roman" w:eastAsiaTheme="minorEastAsia" w:hAnsi="Times New Roman" w:cs="Times New Roman"/>
          <w:sz w:val="28"/>
          <w:szCs w:val="28"/>
          <w:lang w:val="kk-KZ"/>
        </w:rPr>
        <w:t xml:space="preserve"> түзулерінің арақашықтығын табыңдар.</w:t>
      </w:r>
    </w:p>
    <w:p w14:paraId="7C80BDD3" w14:textId="77777777" w:rsidR="00D40F8A" w:rsidRPr="00512505" w:rsidRDefault="00D40F8A" w:rsidP="00502D06">
      <w:pPr>
        <w:widowControl w:val="0"/>
        <w:tabs>
          <w:tab w:val="left" w:pos="142"/>
          <w:tab w:val="left" w:pos="5387"/>
        </w:tabs>
        <w:spacing w:after="0" w:line="240" w:lineRule="auto"/>
        <w:ind w:firstLine="567"/>
        <w:contextualSpacing/>
        <w:jc w:val="both"/>
        <w:rPr>
          <w:rFonts w:ascii="Times New Roman" w:eastAsiaTheme="minorEastAsia" w:hAnsi="Times New Roman" w:cs="Times New Roman"/>
          <w:sz w:val="28"/>
          <w:szCs w:val="28"/>
          <w:lang w:val="kk-KZ"/>
        </w:rPr>
      </w:pPr>
    </w:p>
    <w:p w14:paraId="71FF4980" w14:textId="567A920F" w:rsidR="00D40F8A" w:rsidRPr="00512505" w:rsidRDefault="00D40F8A" w:rsidP="00D40F8A">
      <w:pPr>
        <w:widowControl w:val="0"/>
        <w:tabs>
          <w:tab w:val="left" w:pos="142"/>
          <w:tab w:val="left" w:pos="5387"/>
        </w:tabs>
        <w:spacing w:after="0" w:line="240" w:lineRule="auto"/>
        <w:contextualSpacing/>
        <w:jc w:val="center"/>
        <w:rPr>
          <w:rFonts w:ascii="Times New Roman" w:hAnsi="Times New Roman" w:cs="Times New Roman"/>
          <w:sz w:val="28"/>
          <w:szCs w:val="28"/>
          <w:lang w:val="kk-KZ"/>
        </w:rPr>
      </w:pPr>
      <w:r w:rsidRPr="00512505">
        <w:rPr>
          <w:rFonts w:ascii="Times New Roman" w:hAnsi="Times New Roman" w:cs="Times New Roman"/>
          <w:noProof/>
          <w:sz w:val="28"/>
          <w:szCs w:val="28"/>
          <w:lang w:eastAsia="ru-RU"/>
        </w:rPr>
        <w:drawing>
          <wp:inline distT="0" distB="0" distL="0" distR="0" wp14:anchorId="243E2072" wp14:editId="554BEBC8">
            <wp:extent cx="1962150" cy="2045903"/>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a:stretch>
                      <a:fillRect/>
                    </a:stretch>
                  </pic:blipFill>
                  <pic:spPr>
                    <a:xfrm>
                      <a:off x="0" y="0"/>
                      <a:ext cx="1965014" cy="2048889"/>
                    </a:xfrm>
                    <a:prstGeom prst="rect">
                      <a:avLst/>
                    </a:prstGeom>
                  </pic:spPr>
                </pic:pic>
              </a:graphicData>
            </a:graphic>
          </wp:inline>
        </w:drawing>
      </w:r>
      <w:r w:rsidR="005D2206" w:rsidRPr="00512505">
        <w:rPr>
          <w:rFonts w:ascii="Times New Roman" w:hAnsi="Times New Roman" w:cs="Times New Roman"/>
          <w:sz w:val="28"/>
          <w:szCs w:val="28"/>
          <w:lang w:val="kk-KZ"/>
        </w:rPr>
        <w:t xml:space="preserve">             </w:t>
      </w:r>
      <w:r w:rsidR="005D2206" w:rsidRPr="00512505">
        <w:rPr>
          <w:rFonts w:ascii="Times New Roman" w:hAnsi="Times New Roman" w:cs="Times New Roman"/>
          <w:noProof/>
          <w:sz w:val="28"/>
          <w:szCs w:val="28"/>
          <w:lang w:eastAsia="ru-RU"/>
        </w:rPr>
        <w:drawing>
          <wp:inline distT="0" distB="0" distL="0" distR="0" wp14:anchorId="4C2D3753" wp14:editId="7DB04D61">
            <wp:extent cx="2219325" cy="2144581"/>
            <wp:effectExtent l="0" t="0" r="0" b="8255"/>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stretch>
                      <a:fillRect/>
                    </a:stretch>
                  </pic:blipFill>
                  <pic:spPr>
                    <a:xfrm>
                      <a:off x="0" y="0"/>
                      <a:ext cx="2222304" cy="2147460"/>
                    </a:xfrm>
                    <a:prstGeom prst="rect">
                      <a:avLst/>
                    </a:prstGeom>
                  </pic:spPr>
                </pic:pic>
              </a:graphicData>
            </a:graphic>
          </wp:inline>
        </w:drawing>
      </w:r>
    </w:p>
    <w:p w14:paraId="273CE959" w14:textId="77777777" w:rsidR="005D2206" w:rsidRPr="00512505" w:rsidRDefault="005D2206" w:rsidP="00D40F8A">
      <w:pPr>
        <w:widowControl w:val="0"/>
        <w:tabs>
          <w:tab w:val="left" w:pos="142"/>
          <w:tab w:val="left" w:pos="5387"/>
        </w:tabs>
        <w:spacing w:after="0" w:line="240" w:lineRule="auto"/>
        <w:contextualSpacing/>
        <w:jc w:val="center"/>
        <w:rPr>
          <w:rFonts w:ascii="Times New Roman" w:eastAsiaTheme="minorEastAsia" w:hAnsi="Times New Roman" w:cs="Times New Roman"/>
          <w:sz w:val="28"/>
          <w:szCs w:val="28"/>
          <w:lang w:val="kk-KZ"/>
        </w:rPr>
      </w:pPr>
    </w:p>
    <w:p w14:paraId="156AC9BC" w14:textId="65B9A8EE" w:rsidR="00D40F8A" w:rsidRPr="00512505" w:rsidRDefault="005D2206" w:rsidP="005D2206">
      <w:pPr>
        <w:widowControl w:val="0"/>
        <w:tabs>
          <w:tab w:val="left" w:pos="142"/>
          <w:tab w:val="left" w:pos="1843"/>
        </w:tabs>
        <w:spacing w:after="0" w:line="240" w:lineRule="auto"/>
        <w:contextualSpacing/>
        <w:rPr>
          <w:rFonts w:ascii="Times New Roman" w:eastAsiaTheme="minorEastAsia" w:hAnsi="Times New Roman" w:cs="Times New Roman"/>
          <w:sz w:val="28"/>
          <w:szCs w:val="28"/>
          <w:lang w:val="kk-KZ"/>
        </w:rPr>
      </w:pPr>
      <w:r w:rsidRPr="00512505">
        <w:rPr>
          <w:rFonts w:ascii="Times New Roman" w:eastAsiaTheme="minorEastAsia" w:hAnsi="Times New Roman" w:cs="Times New Roman"/>
          <w:sz w:val="28"/>
          <w:szCs w:val="28"/>
          <w:lang w:val="kk-KZ"/>
        </w:rPr>
        <w:t xml:space="preserve">        </w:t>
      </w:r>
      <w:r w:rsidRPr="00512505">
        <w:rPr>
          <w:rFonts w:ascii="Times New Roman" w:eastAsiaTheme="minorEastAsia" w:hAnsi="Times New Roman" w:cs="Times New Roman"/>
          <w:sz w:val="28"/>
          <w:szCs w:val="28"/>
          <w:lang w:val="kk-KZ"/>
        </w:rPr>
        <w:tab/>
        <w:t xml:space="preserve">    </w:t>
      </w:r>
      <w:r w:rsidR="00D40F8A" w:rsidRPr="00512505">
        <w:rPr>
          <w:rFonts w:ascii="Times New Roman" w:eastAsiaTheme="minorEastAsia" w:hAnsi="Times New Roman" w:cs="Times New Roman"/>
          <w:sz w:val="28"/>
          <w:szCs w:val="28"/>
          <w:lang w:val="kk-KZ"/>
        </w:rPr>
        <w:t xml:space="preserve">Сурет </w:t>
      </w:r>
      <w:r w:rsidR="00934560" w:rsidRPr="00512505">
        <w:rPr>
          <w:rFonts w:ascii="Times New Roman" w:eastAsiaTheme="minorEastAsia" w:hAnsi="Times New Roman" w:cs="Times New Roman"/>
          <w:sz w:val="28"/>
          <w:szCs w:val="28"/>
          <w:lang w:val="kk-KZ"/>
        </w:rPr>
        <w:t>88</w:t>
      </w:r>
      <w:r w:rsidR="007F0408" w:rsidRPr="00512505">
        <w:rPr>
          <w:rFonts w:ascii="Times New Roman" w:eastAsiaTheme="minorEastAsia" w:hAnsi="Times New Roman" w:cs="Times New Roman"/>
          <w:sz w:val="28"/>
          <w:szCs w:val="28"/>
          <w:lang w:val="kk-KZ"/>
        </w:rPr>
        <w:t xml:space="preserve"> - Призма</w:t>
      </w:r>
      <w:r w:rsidRPr="00512505">
        <w:rPr>
          <w:rFonts w:ascii="Times New Roman" w:eastAsiaTheme="minorEastAsia" w:hAnsi="Times New Roman" w:cs="Times New Roman"/>
          <w:sz w:val="28"/>
          <w:szCs w:val="28"/>
          <w:lang w:val="kk-KZ"/>
        </w:rPr>
        <w:t xml:space="preserve">     </w:t>
      </w:r>
      <w:r w:rsidRPr="00512505">
        <w:rPr>
          <w:rFonts w:ascii="Times New Roman" w:eastAsiaTheme="minorEastAsia" w:hAnsi="Times New Roman" w:cs="Times New Roman"/>
          <w:sz w:val="28"/>
          <w:szCs w:val="28"/>
          <w:lang w:val="kk-KZ"/>
        </w:rPr>
        <w:tab/>
      </w:r>
      <w:r w:rsidRPr="00512505">
        <w:rPr>
          <w:rFonts w:ascii="Times New Roman" w:eastAsiaTheme="minorEastAsia" w:hAnsi="Times New Roman" w:cs="Times New Roman"/>
          <w:sz w:val="28"/>
          <w:szCs w:val="28"/>
          <w:lang w:val="kk-KZ"/>
        </w:rPr>
        <w:tab/>
      </w:r>
      <w:r w:rsidRPr="00512505">
        <w:rPr>
          <w:rFonts w:ascii="Times New Roman" w:hAnsi="Times New Roman" w:cs="Times New Roman"/>
          <w:sz w:val="28"/>
          <w:szCs w:val="28"/>
          <w:lang w:val="kk-KZ"/>
        </w:rPr>
        <w:t xml:space="preserve">Сурет </w:t>
      </w:r>
      <w:r w:rsidR="00934560" w:rsidRPr="00512505">
        <w:rPr>
          <w:rFonts w:ascii="Times New Roman" w:hAnsi="Times New Roman" w:cs="Times New Roman"/>
          <w:sz w:val="28"/>
          <w:szCs w:val="28"/>
          <w:lang w:val="kk-KZ"/>
        </w:rPr>
        <w:t>89</w:t>
      </w:r>
      <w:r w:rsidR="007F0408" w:rsidRPr="00512505">
        <w:rPr>
          <w:rFonts w:ascii="Times New Roman" w:hAnsi="Times New Roman" w:cs="Times New Roman"/>
          <w:sz w:val="28"/>
          <w:szCs w:val="28"/>
          <w:lang w:val="kk-KZ"/>
        </w:rPr>
        <w:t xml:space="preserve"> – Призма </w:t>
      </w:r>
    </w:p>
    <w:p w14:paraId="69B3AB75" w14:textId="77777777" w:rsidR="00D40F8A" w:rsidRPr="00512505" w:rsidRDefault="00D40F8A" w:rsidP="00502D06">
      <w:pPr>
        <w:widowControl w:val="0"/>
        <w:tabs>
          <w:tab w:val="left" w:pos="142"/>
          <w:tab w:val="left" w:pos="5387"/>
        </w:tabs>
        <w:spacing w:after="0" w:line="240" w:lineRule="auto"/>
        <w:ind w:firstLine="567"/>
        <w:contextualSpacing/>
        <w:jc w:val="both"/>
        <w:rPr>
          <w:rFonts w:ascii="Times New Roman" w:eastAsiaTheme="minorEastAsia" w:hAnsi="Times New Roman" w:cs="Times New Roman"/>
          <w:sz w:val="28"/>
          <w:szCs w:val="28"/>
          <w:lang w:val="kk-KZ"/>
        </w:rPr>
      </w:pPr>
    </w:p>
    <w:p w14:paraId="7BC84D99" w14:textId="143B8F93" w:rsidR="00502D06" w:rsidRPr="00512505" w:rsidRDefault="00502D06" w:rsidP="00502D06">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eastAsiaTheme="minorEastAsia" w:hAnsi="Times New Roman" w:cs="Times New Roman"/>
          <w:b/>
          <w:sz w:val="28"/>
          <w:szCs w:val="28"/>
          <w:lang w:val="kk-KZ"/>
        </w:rPr>
        <w:t xml:space="preserve">Берілгені: </w:t>
      </w:r>
      <m:oMath>
        <m:r>
          <w:rPr>
            <w:rFonts w:ascii="Cambria Math" w:hAnsi="Cambria Math" w:cs="Times New Roman"/>
            <w:sz w:val="28"/>
            <w:szCs w:val="28"/>
            <w:lang w:val="kk-KZ"/>
          </w:rPr>
          <m:t>ABCD</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A</m:t>
            </m:r>
          </m:e>
          <m:sub>
            <m:r>
              <w:rPr>
                <w:rFonts w:ascii="Cambria Math" w:hAnsi="Cambria Math" w:cs="Times New Roman"/>
                <w:sz w:val="28"/>
                <w:szCs w:val="28"/>
                <w:lang w:val="kk-KZ"/>
              </w:rPr>
              <m:t>1</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B</m:t>
            </m:r>
          </m:e>
          <m:sub>
            <m:r>
              <w:rPr>
                <w:rFonts w:ascii="Cambria Math" w:hAnsi="Cambria Math" w:cs="Times New Roman"/>
                <w:sz w:val="28"/>
                <w:szCs w:val="28"/>
                <w:lang w:val="kk-KZ"/>
              </w:rPr>
              <m:t>1</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C</m:t>
            </m:r>
          </m:e>
          <m:sub>
            <m:r>
              <w:rPr>
                <w:rFonts w:ascii="Cambria Math" w:hAnsi="Cambria Math" w:cs="Times New Roman"/>
                <w:sz w:val="28"/>
                <w:szCs w:val="28"/>
                <w:lang w:val="kk-KZ"/>
              </w:rPr>
              <m:t>1</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D</m:t>
            </m:r>
          </m:e>
          <m:sub>
            <m:r>
              <w:rPr>
                <w:rFonts w:ascii="Cambria Math" w:hAnsi="Cambria Math" w:cs="Times New Roman"/>
                <w:sz w:val="28"/>
                <w:szCs w:val="28"/>
                <w:lang w:val="kk-KZ"/>
              </w:rPr>
              <m:t>1</m:t>
            </m:r>
          </m:sub>
        </m:sSub>
      </m:oMath>
      <w:r w:rsidRPr="00512505">
        <w:rPr>
          <w:rFonts w:ascii="Times New Roman" w:eastAsiaTheme="minorEastAsia" w:hAnsi="Times New Roman" w:cs="Times New Roman"/>
          <w:sz w:val="28"/>
          <w:szCs w:val="28"/>
          <w:lang w:val="kk-KZ"/>
        </w:rPr>
        <w:t xml:space="preserve"> д</w:t>
      </w:r>
      <w:r w:rsidRPr="00512505">
        <w:rPr>
          <w:rFonts w:ascii="Times New Roman" w:hAnsi="Times New Roman" w:cs="Times New Roman"/>
          <w:sz w:val="28"/>
          <w:szCs w:val="28"/>
          <w:lang w:val="kk-KZ"/>
        </w:rPr>
        <w:t>ұрыс үшбұрышты призма.</w:t>
      </w:r>
    </w:p>
    <w:p w14:paraId="7A9836D9" w14:textId="0620E215" w:rsidR="00154531" w:rsidRPr="00512505" w:rsidRDefault="00D40F8A" w:rsidP="003B7EC6">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i/>
          <w:sz w:val="28"/>
          <w:szCs w:val="28"/>
          <w:lang w:val="kk-KZ"/>
        </w:rPr>
        <w:lastRenderedPageBreak/>
        <w:t>AB</w:t>
      </w:r>
      <w:r w:rsidRPr="00512505">
        <w:rPr>
          <w:rFonts w:ascii="Times New Roman" w:hAnsi="Times New Roman" w:cs="Times New Roman"/>
          <w:sz w:val="28"/>
          <w:szCs w:val="28"/>
          <w:lang w:val="kk-KZ"/>
        </w:rPr>
        <w:t>=</w:t>
      </w:r>
      <w:r w:rsidRPr="00512505">
        <w:rPr>
          <w:rFonts w:ascii="Times New Roman" w:hAnsi="Times New Roman" w:cs="Times New Roman"/>
          <w:i/>
          <w:sz w:val="28"/>
          <w:szCs w:val="28"/>
          <w:lang w:val="kk-KZ"/>
        </w:rPr>
        <w:t>BC</w:t>
      </w:r>
      <w:r w:rsidRPr="00512505">
        <w:rPr>
          <w:rFonts w:ascii="Times New Roman" w:hAnsi="Times New Roman" w:cs="Times New Roman"/>
          <w:sz w:val="28"/>
          <w:szCs w:val="28"/>
          <w:lang w:val="kk-KZ"/>
        </w:rPr>
        <w:t>=</w:t>
      </w:r>
      <w:r w:rsidRPr="00512505">
        <w:rPr>
          <w:rFonts w:ascii="Times New Roman" w:hAnsi="Times New Roman" w:cs="Times New Roman"/>
          <w:i/>
          <w:sz w:val="28"/>
          <w:szCs w:val="28"/>
          <w:lang w:val="kk-KZ"/>
        </w:rPr>
        <w:t>AC</w:t>
      </w:r>
      <w:r w:rsidRPr="00512505">
        <w:rPr>
          <w:rFonts w:ascii="Times New Roman" w:hAnsi="Times New Roman" w:cs="Times New Roman"/>
          <w:sz w:val="28"/>
          <w:szCs w:val="28"/>
          <w:lang w:val="kk-KZ"/>
        </w:rPr>
        <w:t>=</w:t>
      </w:r>
      <w:r w:rsidRPr="00512505">
        <w:rPr>
          <w:rFonts w:ascii="Times New Roman" w:hAnsi="Times New Roman" w:cs="Times New Roman"/>
          <w:i/>
          <w:sz w:val="28"/>
          <w:szCs w:val="28"/>
          <w:lang w:val="kk-KZ"/>
        </w:rPr>
        <w:t>AA</w:t>
      </w:r>
      <w:r w:rsidRPr="00512505">
        <w:rPr>
          <w:rFonts w:ascii="Times New Roman" w:hAnsi="Times New Roman" w:cs="Times New Roman"/>
          <w:sz w:val="28"/>
          <w:szCs w:val="28"/>
          <w:vertAlign w:val="subscript"/>
          <w:lang w:val="kk-KZ"/>
        </w:rPr>
        <w:t>1</w:t>
      </w:r>
      <w:r w:rsidRPr="00512505">
        <w:rPr>
          <w:rFonts w:ascii="Times New Roman" w:hAnsi="Times New Roman" w:cs="Times New Roman"/>
          <w:sz w:val="28"/>
          <w:szCs w:val="28"/>
          <w:lang w:val="kk-KZ"/>
        </w:rPr>
        <w:t>=</w:t>
      </w:r>
      <w:r w:rsidRPr="00512505">
        <w:rPr>
          <w:rFonts w:ascii="Times New Roman" w:hAnsi="Times New Roman" w:cs="Times New Roman"/>
          <w:i/>
          <w:sz w:val="28"/>
          <w:szCs w:val="28"/>
          <w:lang w:val="kk-KZ"/>
        </w:rPr>
        <w:t>BB</w:t>
      </w:r>
      <w:r w:rsidRPr="00512505">
        <w:rPr>
          <w:rFonts w:ascii="Times New Roman" w:hAnsi="Times New Roman" w:cs="Times New Roman"/>
          <w:sz w:val="28"/>
          <w:szCs w:val="28"/>
          <w:vertAlign w:val="subscript"/>
          <w:lang w:val="kk-KZ"/>
        </w:rPr>
        <w:t>1</w:t>
      </w:r>
      <w:r w:rsidRPr="00512505">
        <w:rPr>
          <w:rFonts w:ascii="Times New Roman" w:hAnsi="Times New Roman" w:cs="Times New Roman"/>
          <w:sz w:val="28"/>
          <w:szCs w:val="28"/>
          <w:lang w:val="kk-KZ"/>
        </w:rPr>
        <w:t>=</w:t>
      </w:r>
      <w:r w:rsidRPr="00512505">
        <w:rPr>
          <w:rFonts w:ascii="Times New Roman" w:hAnsi="Times New Roman" w:cs="Times New Roman"/>
          <w:i/>
          <w:sz w:val="28"/>
          <w:szCs w:val="28"/>
          <w:lang w:val="kk-KZ"/>
        </w:rPr>
        <w:t>CC</w:t>
      </w:r>
      <w:r w:rsidRPr="00512505">
        <w:rPr>
          <w:rFonts w:ascii="Times New Roman" w:hAnsi="Times New Roman" w:cs="Times New Roman"/>
          <w:sz w:val="28"/>
          <w:szCs w:val="28"/>
          <w:vertAlign w:val="subscript"/>
          <w:lang w:val="kk-KZ"/>
        </w:rPr>
        <w:t>1</w:t>
      </w:r>
      <w:r w:rsidRPr="00512505">
        <w:rPr>
          <w:rFonts w:ascii="Times New Roman" w:hAnsi="Times New Roman" w:cs="Times New Roman"/>
          <w:sz w:val="28"/>
          <w:szCs w:val="28"/>
          <w:lang w:val="kk-KZ"/>
        </w:rPr>
        <w:t>= 2 см</w:t>
      </w:r>
    </w:p>
    <w:p w14:paraId="368DE46B" w14:textId="39E2DE63" w:rsidR="00D40F8A" w:rsidRPr="00512505" w:rsidRDefault="00974F71" w:rsidP="003B7EC6">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i/>
          <w:sz w:val="28"/>
          <w:szCs w:val="28"/>
          <w:lang w:val="kk-KZ"/>
        </w:rPr>
        <w:t>M</w:t>
      </w:r>
      <w:r w:rsidRPr="00512505">
        <w:rPr>
          <w:rFonts w:ascii="Times New Roman" w:hAnsi="Times New Roman" w:cs="Times New Roman"/>
          <w:sz w:val="28"/>
          <w:szCs w:val="28"/>
          <w:lang w:val="en-US"/>
        </w:rPr>
        <w:sym w:font="Symbol" w:char="F0CE"/>
      </w:r>
      <w:r w:rsidRPr="00512505">
        <w:rPr>
          <w:rFonts w:ascii="Times New Roman" w:hAnsi="Times New Roman" w:cs="Times New Roman"/>
          <w:i/>
          <w:sz w:val="28"/>
          <w:szCs w:val="28"/>
          <w:lang w:val="kk-KZ"/>
        </w:rPr>
        <w:t xml:space="preserve"> AA</w:t>
      </w:r>
      <w:r w:rsidRPr="00512505">
        <w:rPr>
          <w:rFonts w:ascii="Times New Roman" w:hAnsi="Times New Roman" w:cs="Times New Roman"/>
          <w:sz w:val="28"/>
          <w:szCs w:val="28"/>
          <w:vertAlign w:val="subscript"/>
          <w:lang w:val="kk-KZ"/>
        </w:rPr>
        <w:t>1</w:t>
      </w:r>
      <w:r w:rsidRPr="00512505">
        <w:rPr>
          <w:rFonts w:ascii="Times New Roman" w:hAnsi="Times New Roman" w:cs="Times New Roman"/>
          <w:sz w:val="28"/>
          <w:szCs w:val="28"/>
          <w:lang w:val="kk-KZ"/>
        </w:rPr>
        <w:t xml:space="preserve">, </w:t>
      </w:r>
      <w:r w:rsidRPr="00512505">
        <w:rPr>
          <w:rFonts w:ascii="Times New Roman" w:hAnsi="Times New Roman" w:cs="Times New Roman"/>
          <w:i/>
          <w:sz w:val="28"/>
          <w:szCs w:val="28"/>
          <w:lang w:val="kk-KZ"/>
        </w:rPr>
        <w:t>AM</w:t>
      </w:r>
      <w:r w:rsidRPr="00512505">
        <w:rPr>
          <w:rFonts w:ascii="Times New Roman" w:hAnsi="Times New Roman" w:cs="Times New Roman"/>
          <w:sz w:val="28"/>
          <w:szCs w:val="28"/>
          <w:lang w:val="kk-KZ"/>
        </w:rPr>
        <w:t>=</w:t>
      </w:r>
      <w:r w:rsidRPr="00512505">
        <w:rPr>
          <w:rFonts w:ascii="Times New Roman" w:hAnsi="Times New Roman" w:cs="Times New Roman"/>
          <w:i/>
          <w:sz w:val="28"/>
          <w:szCs w:val="28"/>
          <w:lang w:val="kk-KZ"/>
        </w:rPr>
        <w:t>MA</w:t>
      </w:r>
      <w:r w:rsidRPr="00512505">
        <w:rPr>
          <w:rFonts w:ascii="Times New Roman" w:hAnsi="Times New Roman" w:cs="Times New Roman"/>
          <w:sz w:val="28"/>
          <w:szCs w:val="28"/>
          <w:vertAlign w:val="subscript"/>
          <w:lang w:val="kk-KZ"/>
        </w:rPr>
        <w:t>1</w:t>
      </w:r>
    </w:p>
    <w:p w14:paraId="4F7A447F" w14:textId="64C5C50C" w:rsidR="00974F71" w:rsidRPr="00512505" w:rsidRDefault="00974F71" w:rsidP="003B7EC6">
      <w:pPr>
        <w:widowControl w:val="0"/>
        <w:spacing w:after="0" w:line="240" w:lineRule="auto"/>
        <w:ind w:firstLine="567"/>
        <w:jc w:val="both"/>
        <w:rPr>
          <w:rFonts w:ascii="Times New Roman" w:eastAsiaTheme="minorEastAsia" w:hAnsi="Times New Roman" w:cs="Times New Roman"/>
          <w:sz w:val="28"/>
          <w:szCs w:val="28"/>
          <w:lang w:val="kk-KZ"/>
        </w:rPr>
      </w:pPr>
      <w:r w:rsidRPr="00512505">
        <w:rPr>
          <w:rFonts w:ascii="Times New Roman" w:hAnsi="Times New Roman" w:cs="Times New Roman"/>
          <w:b/>
          <w:sz w:val="28"/>
          <w:szCs w:val="28"/>
          <w:lang w:val="kk-KZ"/>
        </w:rPr>
        <w:t>Дәлелдеу керек</w:t>
      </w:r>
      <w:r w:rsidRPr="00512505">
        <w:rPr>
          <w:rFonts w:ascii="Times New Roman" w:hAnsi="Times New Roman" w:cs="Times New Roman"/>
          <w:sz w:val="28"/>
          <w:szCs w:val="28"/>
          <w:lang w:val="kk-KZ"/>
        </w:rPr>
        <w:t xml:space="preserve">: </w:t>
      </w:r>
      <w:r w:rsidRPr="00512505">
        <w:rPr>
          <w:rFonts w:ascii="Times New Roman" w:hAnsi="Times New Roman" w:cs="Times New Roman"/>
          <w:i/>
          <w:sz w:val="28"/>
          <w:szCs w:val="28"/>
          <w:lang w:val="kk-KZ"/>
        </w:rPr>
        <w:t>B</w:t>
      </w:r>
      <w:r w:rsidR="009C262F" w:rsidRPr="00512505">
        <w:rPr>
          <w:rFonts w:ascii="Times New Roman" w:hAnsi="Times New Roman" w:cs="Times New Roman"/>
          <w:i/>
          <w:sz w:val="28"/>
          <w:szCs w:val="28"/>
          <w:lang w:val="en-US"/>
        </w:rPr>
        <w:t>M</w:t>
      </w:r>
      <w:r w:rsidRPr="00512505">
        <w:rPr>
          <w:rFonts w:ascii="Times New Roman" w:hAnsi="Times New Roman" w:cs="Times New Roman"/>
          <w:sz w:val="28"/>
          <w:szCs w:val="28"/>
          <w:lang w:val="en-US"/>
        </w:rPr>
        <w:sym w:font="Symbol" w:char="F05E"/>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B</m:t>
            </m:r>
          </m:e>
          <m:sub>
            <m:r>
              <w:rPr>
                <w:rFonts w:ascii="Cambria Math" w:hAnsi="Cambria Math" w:cs="Times New Roman"/>
                <w:sz w:val="28"/>
                <w:szCs w:val="28"/>
                <w:lang w:val="kk-KZ"/>
              </w:rPr>
              <m:t>1</m:t>
            </m:r>
          </m:sub>
        </m:sSub>
        <m:r>
          <w:rPr>
            <w:rFonts w:ascii="Cambria Math" w:hAnsi="Cambria Math" w:cs="Times New Roman"/>
            <w:sz w:val="28"/>
            <w:szCs w:val="28"/>
            <w:lang w:val="kk-KZ"/>
          </w:rPr>
          <m:t>C</m:t>
        </m:r>
      </m:oMath>
    </w:p>
    <w:p w14:paraId="448DCD1B" w14:textId="3D8BFA1B" w:rsidR="00974F71" w:rsidRPr="00512505" w:rsidRDefault="00974F71" w:rsidP="003B7EC6">
      <w:pPr>
        <w:widowControl w:val="0"/>
        <w:spacing w:after="0" w:line="240" w:lineRule="auto"/>
        <w:ind w:firstLine="567"/>
        <w:jc w:val="both"/>
        <w:rPr>
          <w:rFonts w:ascii="Times New Roman" w:eastAsiaTheme="minorEastAsia" w:hAnsi="Times New Roman" w:cs="Times New Roman"/>
          <w:sz w:val="28"/>
          <w:szCs w:val="28"/>
        </w:rPr>
      </w:pPr>
      <w:r w:rsidRPr="00512505">
        <w:rPr>
          <w:rFonts w:ascii="Times New Roman" w:eastAsiaTheme="minorEastAsia" w:hAnsi="Times New Roman" w:cs="Times New Roman"/>
          <w:b/>
          <w:sz w:val="28"/>
          <w:szCs w:val="28"/>
          <w:lang w:val="kk-KZ"/>
        </w:rPr>
        <w:t>Табу керек:</w:t>
      </w:r>
      <w:r w:rsidRPr="00512505">
        <w:rPr>
          <w:rFonts w:ascii="Times New Roman" w:eastAsiaTheme="minorEastAsia" w:hAnsi="Times New Roman" w:cs="Times New Roman"/>
          <w:sz w:val="28"/>
          <w:szCs w:val="28"/>
          <w:lang w:val="kk-KZ"/>
        </w:rPr>
        <w:t xml:space="preserve"> </w:t>
      </w:r>
      <w:r w:rsidRPr="00512505">
        <w:rPr>
          <w:rFonts w:ascii="Times New Roman" w:eastAsiaTheme="minorEastAsia" w:hAnsi="Times New Roman" w:cs="Times New Roman"/>
          <w:i/>
          <w:sz w:val="28"/>
          <w:szCs w:val="28"/>
          <w:lang w:val="en-US"/>
        </w:rPr>
        <w:t>d</w:t>
      </w:r>
      <w:r w:rsidRPr="00512505">
        <w:rPr>
          <w:rFonts w:ascii="Times New Roman" w:eastAsiaTheme="minorEastAsia" w:hAnsi="Times New Roman" w:cs="Times New Roman"/>
          <w:sz w:val="28"/>
          <w:szCs w:val="28"/>
        </w:rPr>
        <w:t>(</w:t>
      </w:r>
      <w:r w:rsidRPr="00512505">
        <w:rPr>
          <w:rFonts w:ascii="Times New Roman" w:eastAsiaTheme="minorEastAsia" w:hAnsi="Times New Roman" w:cs="Times New Roman"/>
          <w:i/>
          <w:sz w:val="28"/>
          <w:szCs w:val="28"/>
          <w:lang w:val="en-US"/>
        </w:rPr>
        <w:t>B</w:t>
      </w:r>
      <w:r w:rsidR="009C262F" w:rsidRPr="00512505">
        <w:rPr>
          <w:rFonts w:ascii="Times New Roman" w:eastAsiaTheme="minorEastAsia" w:hAnsi="Times New Roman" w:cs="Times New Roman"/>
          <w:i/>
          <w:sz w:val="28"/>
          <w:szCs w:val="28"/>
          <w:lang w:val="en-US"/>
        </w:rPr>
        <w:t>M</w:t>
      </w:r>
      <w:r w:rsidRPr="00512505">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B</m:t>
            </m:r>
          </m:e>
          <m:sub>
            <m:r>
              <w:rPr>
                <w:rFonts w:ascii="Cambria Math" w:hAnsi="Cambria Math" w:cs="Times New Roman"/>
                <w:sz w:val="28"/>
                <w:szCs w:val="28"/>
                <w:lang w:val="kk-KZ"/>
              </w:rPr>
              <m:t>1</m:t>
            </m:r>
          </m:sub>
        </m:sSub>
        <m:r>
          <w:rPr>
            <w:rFonts w:ascii="Cambria Math" w:hAnsi="Cambria Math" w:cs="Times New Roman"/>
            <w:sz w:val="28"/>
            <w:szCs w:val="28"/>
            <w:lang w:val="kk-KZ"/>
          </w:rPr>
          <m:t>C</m:t>
        </m:r>
      </m:oMath>
      <w:r w:rsidRPr="00512505">
        <w:rPr>
          <w:rFonts w:ascii="Times New Roman" w:eastAsiaTheme="minorEastAsia" w:hAnsi="Times New Roman" w:cs="Times New Roman"/>
          <w:sz w:val="28"/>
          <w:szCs w:val="28"/>
        </w:rPr>
        <w:t xml:space="preserve"> )</w:t>
      </w:r>
    </w:p>
    <w:p w14:paraId="0847C9CD" w14:textId="19F2736E" w:rsidR="00974F71" w:rsidRPr="00512505" w:rsidRDefault="00FD1140" w:rsidP="003B7EC6">
      <w:pPr>
        <w:widowControl w:val="0"/>
        <w:spacing w:after="0" w:line="240" w:lineRule="auto"/>
        <w:ind w:firstLine="567"/>
        <w:jc w:val="both"/>
        <w:rPr>
          <w:rFonts w:ascii="Times New Roman" w:hAnsi="Times New Roman" w:cs="Times New Roman"/>
          <w:b/>
          <w:sz w:val="28"/>
          <w:szCs w:val="28"/>
          <w:lang w:val="kk-KZ"/>
        </w:rPr>
      </w:pPr>
      <w:r w:rsidRPr="00512505">
        <w:rPr>
          <w:rFonts w:ascii="Times New Roman" w:hAnsi="Times New Roman" w:cs="Times New Roman"/>
          <w:b/>
          <w:sz w:val="28"/>
          <w:szCs w:val="28"/>
          <w:lang w:val="kk-KZ"/>
        </w:rPr>
        <w:t>Шешуі.</w:t>
      </w:r>
      <w:r w:rsidR="00C872E2" w:rsidRPr="00512505">
        <w:rPr>
          <w:rFonts w:ascii="Times New Roman" w:hAnsi="Times New Roman" w:cs="Times New Roman"/>
          <w:b/>
          <w:sz w:val="28"/>
          <w:szCs w:val="28"/>
          <w:lang w:val="kk-KZ"/>
        </w:rPr>
        <w:t xml:space="preserve"> 1-әдіс </w:t>
      </w:r>
      <w:r w:rsidR="00C872E2" w:rsidRPr="00512505">
        <w:rPr>
          <w:rFonts w:ascii="Times New Roman" w:hAnsi="Times New Roman" w:cs="Times New Roman"/>
          <w:sz w:val="28"/>
          <w:szCs w:val="28"/>
          <w:lang w:val="kk-KZ"/>
        </w:rPr>
        <w:t>– геометриялық әдіс.</w:t>
      </w:r>
    </w:p>
    <w:p w14:paraId="4515694E" w14:textId="7868ADC1" w:rsidR="00974F71" w:rsidRPr="00512505" w:rsidRDefault="00C872E2" w:rsidP="003B7EC6">
      <w:pPr>
        <w:widowControl w:val="0"/>
        <w:spacing w:after="0" w:line="240" w:lineRule="auto"/>
        <w:ind w:firstLine="567"/>
        <w:jc w:val="both"/>
        <w:rPr>
          <w:rFonts w:ascii="Times New Roman" w:eastAsiaTheme="minorEastAsia" w:hAnsi="Times New Roman" w:cs="Times New Roman"/>
          <w:sz w:val="28"/>
          <w:szCs w:val="28"/>
          <w:lang w:val="kk-KZ"/>
        </w:rPr>
      </w:pPr>
      <w:r w:rsidRPr="00512505">
        <w:rPr>
          <w:rFonts w:ascii="Times New Roman" w:hAnsi="Times New Roman" w:cs="Times New Roman"/>
          <w:sz w:val="28"/>
          <w:szCs w:val="28"/>
          <w:lang w:val="kk-KZ"/>
        </w:rPr>
        <w:t xml:space="preserve">1) Үш перпендикуляр туралы теореманы еске аламыз және оны қолданамыз. Ол үшін </w:t>
      </w:r>
      <w:r w:rsidRPr="00512505">
        <w:rPr>
          <w:rFonts w:ascii="Times New Roman" w:hAnsi="Times New Roman" w:cs="Times New Roman"/>
          <w:i/>
          <w:sz w:val="28"/>
          <w:szCs w:val="28"/>
          <w:lang w:val="kk-KZ"/>
        </w:rPr>
        <w:t>А</w:t>
      </w:r>
      <w:r w:rsidRPr="00512505">
        <w:rPr>
          <w:rFonts w:ascii="Times New Roman" w:hAnsi="Times New Roman" w:cs="Times New Roman"/>
          <w:sz w:val="28"/>
          <w:szCs w:val="28"/>
          <w:lang w:val="kk-KZ"/>
        </w:rPr>
        <w:t xml:space="preserve">, </w:t>
      </w:r>
      <w:r w:rsidRPr="00512505">
        <w:rPr>
          <w:rFonts w:ascii="Times New Roman" w:hAnsi="Times New Roman" w:cs="Times New Roman"/>
          <w:i/>
          <w:sz w:val="28"/>
          <w:szCs w:val="28"/>
          <w:lang w:val="kk-KZ"/>
        </w:rPr>
        <w:t>М</w:t>
      </w:r>
      <w:r w:rsidRPr="00512505">
        <w:rPr>
          <w:rFonts w:ascii="Times New Roman" w:hAnsi="Times New Roman" w:cs="Times New Roman"/>
          <w:sz w:val="28"/>
          <w:szCs w:val="28"/>
          <w:lang w:val="kk-KZ"/>
        </w:rPr>
        <w:t xml:space="preserve">, </w:t>
      </w:r>
      <w:r w:rsidRPr="00512505">
        <w:rPr>
          <w:rFonts w:ascii="Times New Roman" w:hAnsi="Times New Roman" w:cs="Times New Roman"/>
          <w:i/>
          <w:sz w:val="28"/>
          <w:szCs w:val="28"/>
          <w:lang w:val="kk-KZ"/>
        </w:rPr>
        <w:t>А</w:t>
      </w:r>
      <w:r w:rsidRPr="00512505">
        <w:rPr>
          <w:rFonts w:ascii="Times New Roman" w:hAnsi="Times New Roman" w:cs="Times New Roman"/>
          <w:sz w:val="28"/>
          <w:szCs w:val="28"/>
          <w:vertAlign w:val="subscript"/>
          <w:lang w:val="kk-KZ"/>
        </w:rPr>
        <w:t>1</w:t>
      </w:r>
      <w:r w:rsidRPr="00512505">
        <w:rPr>
          <w:rFonts w:ascii="Times New Roman" w:hAnsi="Times New Roman" w:cs="Times New Roman"/>
          <w:sz w:val="28"/>
          <w:szCs w:val="28"/>
          <w:lang w:val="kk-KZ"/>
        </w:rPr>
        <w:t xml:space="preserve"> нүктелерінің </w:t>
      </w:r>
      <m:oMath>
        <m:r>
          <w:rPr>
            <w:rFonts w:ascii="Cambria Math" w:hAnsi="Cambria Math" w:cs="Times New Roman"/>
            <w:sz w:val="28"/>
            <w:szCs w:val="28"/>
            <w:lang w:val="kk-KZ"/>
          </w:rPr>
          <m:t>B</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B</m:t>
            </m:r>
          </m:e>
          <m:sub>
            <m:r>
              <w:rPr>
                <w:rFonts w:ascii="Cambria Math" w:hAnsi="Cambria Math" w:cs="Times New Roman"/>
                <w:sz w:val="28"/>
                <w:szCs w:val="28"/>
                <w:lang w:val="kk-KZ"/>
              </w:rPr>
              <m:t>1</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CC</m:t>
            </m:r>
          </m:e>
          <m:sub>
            <m:r>
              <w:rPr>
                <w:rFonts w:ascii="Cambria Math" w:hAnsi="Cambria Math" w:cs="Times New Roman"/>
                <w:sz w:val="28"/>
                <w:szCs w:val="28"/>
                <w:lang w:val="kk-KZ"/>
              </w:rPr>
              <m:t>1</m:t>
            </m:r>
          </m:sub>
        </m:sSub>
      </m:oMath>
      <w:r w:rsidR="009260F7" w:rsidRPr="00512505">
        <w:rPr>
          <w:rFonts w:ascii="Times New Roman" w:eastAsiaTheme="minorEastAsia" w:hAnsi="Times New Roman" w:cs="Times New Roman"/>
          <w:sz w:val="28"/>
          <w:szCs w:val="28"/>
          <w:lang w:val="kk-KZ"/>
        </w:rPr>
        <w:t xml:space="preserve"> жазықтығындағы проекцияларын анықтаймыз.</w:t>
      </w:r>
    </w:p>
    <w:p w14:paraId="77F7CC61" w14:textId="66650ED2" w:rsidR="009260F7" w:rsidRPr="00512505" w:rsidRDefault="00C50CB1" w:rsidP="003B7EC6">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Дұрыс үшбұрышты призманың төменгі және жоғарғы табандарында – теңқабырғалы үшбұрыштар, ал бүйір жақтары – квадраттар болып табылады.</w:t>
      </w:r>
    </w:p>
    <w:p w14:paraId="7A9A546B" w14:textId="1145E8C0" w:rsidR="00C50CB1" w:rsidRPr="00512505" w:rsidRDefault="00C50CB1" w:rsidP="003B7EC6">
      <w:pPr>
        <w:widowControl w:val="0"/>
        <w:spacing w:after="0" w:line="240" w:lineRule="auto"/>
        <w:ind w:firstLine="567"/>
        <w:jc w:val="both"/>
        <w:rPr>
          <w:rFonts w:ascii="Times New Roman" w:eastAsiaTheme="minorEastAsia" w:hAnsi="Times New Roman" w:cs="Times New Roman"/>
          <w:sz w:val="28"/>
          <w:szCs w:val="28"/>
          <w:lang w:val="kk-KZ"/>
        </w:rPr>
      </w:pPr>
      <w:r w:rsidRPr="00512505">
        <w:rPr>
          <w:rFonts w:ascii="Times New Roman" w:hAnsi="Times New Roman" w:cs="Times New Roman"/>
          <w:sz w:val="28"/>
          <w:szCs w:val="28"/>
          <w:lang w:val="kk-KZ"/>
        </w:rPr>
        <w:t xml:space="preserve">Демек, </w:t>
      </w:r>
      <w:r w:rsidRPr="00512505">
        <w:rPr>
          <w:rFonts w:ascii="Times New Roman" w:hAnsi="Times New Roman" w:cs="Times New Roman"/>
          <w:i/>
          <w:sz w:val="28"/>
          <w:szCs w:val="28"/>
          <w:lang w:val="kk-KZ"/>
        </w:rPr>
        <w:t>А</w:t>
      </w:r>
      <w:r w:rsidRPr="00512505">
        <w:rPr>
          <w:rFonts w:ascii="Times New Roman" w:hAnsi="Times New Roman" w:cs="Times New Roman"/>
          <w:sz w:val="28"/>
          <w:szCs w:val="28"/>
          <w:lang w:val="kk-KZ"/>
        </w:rPr>
        <w:t xml:space="preserve"> және </w:t>
      </w:r>
      <w:r w:rsidRPr="00512505">
        <w:rPr>
          <w:rFonts w:ascii="Times New Roman" w:hAnsi="Times New Roman" w:cs="Times New Roman"/>
          <w:i/>
          <w:sz w:val="28"/>
          <w:szCs w:val="28"/>
          <w:lang w:val="kk-KZ"/>
        </w:rPr>
        <w:t>А</w:t>
      </w:r>
      <w:r w:rsidRPr="00512505">
        <w:rPr>
          <w:rFonts w:ascii="Times New Roman" w:hAnsi="Times New Roman" w:cs="Times New Roman"/>
          <w:sz w:val="28"/>
          <w:szCs w:val="28"/>
          <w:vertAlign w:val="subscript"/>
          <w:lang w:val="kk-KZ"/>
        </w:rPr>
        <w:t>1</w:t>
      </w:r>
      <w:r w:rsidRPr="00512505">
        <w:rPr>
          <w:rFonts w:ascii="Times New Roman" w:hAnsi="Times New Roman" w:cs="Times New Roman"/>
          <w:sz w:val="28"/>
          <w:szCs w:val="28"/>
          <w:lang w:val="kk-KZ"/>
        </w:rPr>
        <w:t xml:space="preserve"> нүктелерінің </w:t>
      </w:r>
      <m:oMath>
        <m:r>
          <w:rPr>
            <w:rFonts w:ascii="Cambria Math" w:hAnsi="Cambria Math" w:cs="Times New Roman"/>
            <w:sz w:val="28"/>
            <w:szCs w:val="28"/>
            <w:lang w:val="kk-KZ"/>
          </w:rPr>
          <m:t>B</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B</m:t>
            </m:r>
          </m:e>
          <m:sub>
            <m:r>
              <w:rPr>
                <w:rFonts w:ascii="Cambria Math" w:hAnsi="Cambria Math" w:cs="Times New Roman"/>
                <w:sz w:val="28"/>
                <w:szCs w:val="28"/>
                <w:lang w:val="kk-KZ"/>
              </w:rPr>
              <m:t>1</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CC</m:t>
            </m:r>
          </m:e>
          <m:sub>
            <m:r>
              <w:rPr>
                <w:rFonts w:ascii="Cambria Math" w:hAnsi="Cambria Math" w:cs="Times New Roman"/>
                <w:sz w:val="28"/>
                <w:szCs w:val="28"/>
                <w:lang w:val="kk-KZ"/>
              </w:rPr>
              <m:t>1</m:t>
            </m:r>
          </m:sub>
        </m:sSub>
      </m:oMath>
      <w:r w:rsidRPr="00512505">
        <w:rPr>
          <w:rFonts w:ascii="Times New Roman" w:eastAsiaTheme="minorEastAsia" w:hAnsi="Times New Roman" w:cs="Times New Roman"/>
          <w:sz w:val="28"/>
          <w:szCs w:val="28"/>
          <w:lang w:val="kk-KZ"/>
        </w:rPr>
        <w:t xml:space="preserve"> жазықтығындағы проекциялары сәйкесінше </w:t>
      </w:r>
      <w:r w:rsidRPr="00512505">
        <w:rPr>
          <w:rFonts w:ascii="Times New Roman" w:eastAsiaTheme="minorEastAsia" w:hAnsi="Times New Roman" w:cs="Times New Roman"/>
          <w:i/>
          <w:sz w:val="28"/>
          <w:szCs w:val="28"/>
          <w:lang w:val="kk-KZ"/>
        </w:rPr>
        <w:t>А</w:t>
      </w:r>
      <w:r w:rsidRPr="00512505">
        <w:rPr>
          <w:rFonts w:ascii="Times New Roman" w:eastAsiaTheme="minorEastAsia" w:hAnsi="Times New Roman" w:cs="Times New Roman"/>
          <w:sz w:val="28"/>
          <w:szCs w:val="28"/>
          <w:lang w:val="kk-KZ"/>
        </w:rPr>
        <w:sym w:font="Symbol" w:char="F0A2"/>
      </w:r>
      <w:r w:rsidRPr="00512505">
        <w:rPr>
          <w:rFonts w:ascii="Times New Roman" w:eastAsiaTheme="minorEastAsia" w:hAnsi="Times New Roman" w:cs="Times New Roman"/>
          <w:sz w:val="28"/>
          <w:szCs w:val="28"/>
          <w:lang w:val="kk-KZ"/>
        </w:rPr>
        <w:t xml:space="preserve"> және </w:t>
      </w:r>
      <w:r w:rsidRPr="00512505">
        <w:rPr>
          <w:rFonts w:ascii="Times New Roman" w:hAnsi="Times New Roman" w:cs="Times New Roman"/>
          <w:i/>
          <w:sz w:val="28"/>
          <w:szCs w:val="28"/>
          <w:lang w:val="kk-KZ"/>
        </w:rPr>
        <w:t>А</w:t>
      </w:r>
      <w:r w:rsidRPr="00512505">
        <w:rPr>
          <w:rFonts w:ascii="Times New Roman" w:hAnsi="Times New Roman" w:cs="Times New Roman"/>
          <w:sz w:val="28"/>
          <w:szCs w:val="28"/>
          <w:vertAlign w:val="subscript"/>
          <w:lang w:val="kk-KZ"/>
        </w:rPr>
        <w:t>1</w:t>
      </w:r>
      <w:r w:rsidRPr="00512505">
        <w:rPr>
          <w:rFonts w:ascii="Times New Roman" w:hAnsi="Times New Roman" w:cs="Times New Roman"/>
          <w:sz w:val="28"/>
          <w:szCs w:val="28"/>
          <w:lang w:val="kk-KZ"/>
        </w:rPr>
        <w:sym w:font="Symbol" w:char="F0A2"/>
      </w:r>
      <w:r w:rsidRPr="00512505">
        <w:rPr>
          <w:rFonts w:ascii="Times New Roman" w:hAnsi="Times New Roman" w:cs="Times New Roman"/>
          <w:sz w:val="28"/>
          <w:szCs w:val="28"/>
          <w:lang w:val="kk-KZ"/>
        </w:rPr>
        <w:t xml:space="preserve"> болады, яғни </w:t>
      </w:r>
      <w:r w:rsidRPr="00512505">
        <w:rPr>
          <w:rFonts w:ascii="Times New Roman" w:hAnsi="Times New Roman" w:cs="Times New Roman"/>
          <w:i/>
          <w:sz w:val="28"/>
          <w:szCs w:val="28"/>
          <w:lang w:val="kk-KZ"/>
        </w:rPr>
        <w:t>А</w:t>
      </w:r>
      <w:r w:rsidRPr="00512505">
        <w:rPr>
          <w:rFonts w:ascii="Times New Roman" w:eastAsiaTheme="minorEastAsia" w:hAnsi="Times New Roman" w:cs="Times New Roman"/>
          <w:i/>
          <w:sz w:val="28"/>
          <w:szCs w:val="28"/>
          <w:lang w:val="kk-KZ"/>
        </w:rPr>
        <w:t>А</w:t>
      </w:r>
      <w:r w:rsidRPr="00512505">
        <w:rPr>
          <w:rFonts w:ascii="Times New Roman" w:eastAsiaTheme="minorEastAsia" w:hAnsi="Times New Roman" w:cs="Times New Roman"/>
          <w:sz w:val="28"/>
          <w:szCs w:val="28"/>
          <w:lang w:val="kk-KZ"/>
        </w:rPr>
        <w:sym w:font="Symbol" w:char="F0A2"/>
      </w:r>
      <w:r w:rsidRPr="00512505">
        <w:rPr>
          <w:rFonts w:ascii="Times New Roman" w:eastAsiaTheme="minorEastAsia" w:hAnsi="Times New Roman" w:cs="Times New Roman"/>
          <w:sz w:val="28"/>
          <w:szCs w:val="28"/>
          <w:lang w:val="kk-KZ"/>
        </w:rPr>
        <w:sym w:font="Symbol" w:char="F05E"/>
      </w:r>
      <w:r w:rsidRPr="00512505">
        <w:rPr>
          <w:rFonts w:ascii="Times New Roman" w:eastAsiaTheme="minorEastAsia" w:hAnsi="Times New Roman" w:cs="Times New Roman"/>
          <w:i/>
          <w:sz w:val="28"/>
          <w:szCs w:val="28"/>
          <w:lang w:val="kk-KZ"/>
        </w:rPr>
        <w:t>ВС</w:t>
      </w:r>
      <w:r w:rsidRPr="00512505">
        <w:rPr>
          <w:rFonts w:ascii="Times New Roman" w:eastAsiaTheme="minorEastAsia" w:hAnsi="Times New Roman" w:cs="Times New Roman"/>
          <w:sz w:val="28"/>
          <w:szCs w:val="28"/>
          <w:lang w:val="kk-KZ"/>
        </w:rPr>
        <w:t xml:space="preserve">, </w:t>
      </w:r>
      <w:r w:rsidRPr="00512505">
        <w:rPr>
          <w:rFonts w:ascii="Times New Roman" w:hAnsi="Times New Roman" w:cs="Times New Roman"/>
          <w:i/>
          <w:sz w:val="28"/>
          <w:szCs w:val="28"/>
          <w:lang w:val="kk-KZ"/>
        </w:rPr>
        <w:t>А</w:t>
      </w:r>
      <w:r w:rsidRPr="00512505">
        <w:rPr>
          <w:rFonts w:ascii="Times New Roman" w:hAnsi="Times New Roman" w:cs="Times New Roman"/>
          <w:sz w:val="28"/>
          <w:szCs w:val="28"/>
          <w:vertAlign w:val="subscript"/>
          <w:lang w:val="kk-KZ"/>
        </w:rPr>
        <w:t>1</w:t>
      </w:r>
      <w:r w:rsidRPr="00512505">
        <w:rPr>
          <w:rFonts w:ascii="Times New Roman" w:hAnsi="Times New Roman" w:cs="Times New Roman"/>
          <w:i/>
          <w:sz w:val="28"/>
          <w:szCs w:val="28"/>
          <w:lang w:val="kk-KZ"/>
        </w:rPr>
        <w:t>А</w:t>
      </w:r>
      <w:r w:rsidRPr="00512505">
        <w:rPr>
          <w:rFonts w:ascii="Times New Roman" w:hAnsi="Times New Roman" w:cs="Times New Roman"/>
          <w:sz w:val="28"/>
          <w:szCs w:val="28"/>
          <w:vertAlign w:val="subscript"/>
          <w:lang w:val="kk-KZ"/>
        </w:rPr>
        <w:t>1</w:t>
      </w:r>
      <w:r w:rsidRPr="00512505">
        <w:rPr>
          <w:rFonts w:ascii="Times New Roman" w:hAnsi="Times New Roman" w:cs="Times New Roman"/>
          <w:sz w:val="28"/>
          <w:szCs w:val="28"/>
          <w:lang w:val="kk-KZ"/>
        </w:rPr>
        <w:sym w:font="Symbol" w:char="F0A2"/>
      </w:r>
      <w:r w:rsidRPr="00512505">
        <w:rPr>
          <w:rFonts w:ascii="Times New Roman" w:hAnsi="Times New Roman" w:cs="Times New Roman"/>
          <w:sz w:val="28"/>
          <w:szCs w:val="28"/>
          <w:lang w:val="kk-KZ"/>
        </w:rPr>
        <w:sym w:font="Symbol" w:char="F05E"/>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B</m:t>
            </m:r>
          </m:e>
          <m:sub>
            <m:r>
              <w:rPr>
                <w:rFonts w:ascii="Cambria Math" w:hAnsi="Cambria Math" w:cs="Times New Roman"/>
                <w:sz w:val="28"/>
                <w:szCs w:val="28"/>
                <w:lang w:val="kk-KZ"/>
              </w:rPr>
              <m:t>1</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C</m:t>
            </m:r>
          </m:e>
          <m:sub>
            <m:r>
              <w:rPr>
                <w:rFonts w:ascii="Cambria Math" w:hAnsi="Cambria Math" w:cs="Times New Roman"/>
                <w:sz w:val="28"/>
                <w:szCs w:val="28"/>
                <w:lang w:val="kk-KZ"/>
              </w:rPr>
              <m:t>1</m:t>
            </m:r>
          </m:sub>
        </m:sSub>
      </m:oMath>
      <w:r w:rsidRPr="00512505">
        <w:rPr>
          <w:rFonts w:ascii="Times New Roman" w:eastAsiaTheme="minorEastAsia" w:hAnsi="Times New Roman" w:cs="Times New Roman"/>
          <w:sz w:val="28"/>
          <w:szCs w:val="28"/>
          <w:lang w:val="kk-KZ"/>
        </w:rPr>
        <w:t>.</w:t>
      </w:r>
    </w:p>
    <w:p w14:paraId="0DA5234F" w14:textId="14EAFD15" w:rsidR="009A7695" w:rsidRPr="00512505" w:rsidRDefault="009A7695" w:rsidP="003B7EC6">
      <w:pPr>
        <w:widowControl w:val="0"/>
        <w:spacing w:after="0" w:line="240" w:lineRule="auto"/>
        <w:ind w:firstLine="567"/>
        <w:jc w:val="both"/>
        <w:rPr>
          <w:rFonts w:ascii="Times New Roman" w:hAnsi="Times New Roman" w:cs="Times New Roman"/>
          <w:sz w:val="28"/>
          <w:szCs w:val="28"/>
          <w:lang w:val="kk-KZ"/>
        </w:rPr>
      </w:pPr>
      <w:r w:rsidRPr="00512505">
        <w:rPr>
          <w:rFonts w:ascii="Times New Roman" w:eastAsiaTheme="minorEastAsia" w:hAnsi="Times New Roman" w:cs="Times New Roman"/>
          <w:i/>
          <w:sz w:val="28"/>
          <w:szCs w:val="28"/>
          <w:lang w:val="kk-KZ"/>
        </w:rPr>
        <w:t>М</w:t>
      </w:r>
      <w:r w:rsidRPr="00512505">
        <w:rPr>
          <w:rFonts w:ascii="Times New Roman" w:eastAsiaTheme="minorEastAsia" w:hAnsi="Times New Roman" w:cs="Times New Roman"/>
          <w:sz w:val="28"/>
          <w:szCs w:val="28"/>
          <w:lang w:val="kk-KZ"/>
        </w:rPr>
        <w:t xml:space="preserve"> нүктесі</w:t>
      </w:r>
      <w:r w:rsidR="001D210D" w:rsidRPr="00512505">
        <w:rPr>
          <w:rFonts w:ascii="Times New Roman" w:eastAsiaTheme="minorEastAsia" w:hAnsi="Times New Roman" w:cs="Times New Roman"/>
          <w:sz w:val="28"/>
          <w:szCs w:val="28"/>
          <w:lang w:val="kk-KZ"/>
        </w:rPr>
        <w:t xml:space="preserve"> - </w:t>
      </w:r>
      <m:oMath>
        <m:r>
          <w:rPr>
            <w:rFonts w:ascii="Cambria Math" w:hAnsi="Cambria Math" w:cs="Times New Roman"/>
            <w:sz w:val="28"/>
            <w:szCs w:val="28"/>
            <w:lang w:val="kk-KZ"/>
          </w:rPr>
          <m:t>A</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A</m:t>
            </m:r>
          </m:e>
          <m:sub>
            <m:r>
              <w:rPr>
                <w:rFonts w:ascii="Cambria Math" w:hAnsi="Cambria Math" w:cs="Times New Roman"/>
                <w:sz w:val="28"/>
                <w:szCs w:val="28"/>
                <w:lang w:val="kk-KZ"/>
              </w:rPr>
              <m:t>1</m:t>
            </m:r>
          </m:sub>
        </m:sSub>
      </m:oMath>
      <w:r w:rsidR="001D210D" w:rsidRPr="00512505">
        <w:rPr>
          <w:rFonts w:ascii="Times New Roman" w:eastAsiaTheme="minorEastAsia" w:hAnsi="Times New Roman" w:cs="Times New Roman"/>
          <w:sz w:val="28"/>
          <w:szCs w:val="28"/>
          <w:lang w:val="kk-KZ"/>
        </w:rPr>
        <w:t xml:space="preserve"> қырының ортасы болғандықтан, ол нүктенің</w:t>
      </w:r>
      <w:r w:rsidRPr="00512505">
        <w:rPr>
          <w:rFonts w:ascii="Times New Roman" w:eastAsiaTheme="minorEastAsia" w:hAnsi="Times New Roman" w:cs="Times New Roman"/>
          <w:sz w:val="28"/>
          <w:szCs w:val="28"/>
          <w:lang w:val="kk-KZ"/>
        </w:rPr>
        <w:t xml:space="preserve"> </w:t>
      </w:r>
      <m:oMath>
        <m:r>
          <w:rPr>
            <w:rFonts w:ascii="Cambria Math" w:hAnsi="Cambria Math" w:cs="Times New Roman"/>
            <w:sz w:val="28"/>
            <w:szCs w:val="28"/>
            <w:lang w:val="kk-KZ"/>
          </w:rPr>
          <m:t>B</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B</m:t>
            </m:r>
          </m:e>
          <m:sub>
            <m:r>
              <w:rPr>
                <w:rFonts w:ascii="Cambria Math" w:hAnsi="Cambria Math" w:cs="Times New Roman"/>
                <w:sz w:val="28"/>
                <w:szCs w:val="28"/>
                <w:lang w:val="kk-KZ"/>
              </w:rPr>
              <m:t>1</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CC</m:t>
            </m:r>
          </m:e>
          <m:sub>
            <m:r>
              <w:rPr>
                <w:rFonts w:ascii="Cambria Math" w:hAnsi="Cambria Math" w:cs="Times New Roman"/>
                <w:sz w:val="28"/>
                <w:szCs w:val="28"/>
                <w:lang w:val="kk-KZ"/>
              </w:rPr>
              <m:t>1</m:t>
            </m:r>
          </m:sub>
        </m:sSub>
      </m:oMath>
      <w:r w:rsidRPr="00512505">
        <w:rPr>
          <w:rFonts w:ascii="Times New Roman" w:eastAsiaTheme="minorEastAsia" w:hAnsi="Times New Roman" w:cs="Times New Roman"/>
          <w:sz w:val="28"/>
          <w:szCs w:val="28"/>
          <w:lang w:val="kk-KZ"/>
        </w:rPr>
        <w:t xml:space="preserve"> жазықтығындағы проекциясы </w:t>
      </w:r>
      <m:oMath>
        <m:r>
          <w:rPr>
            <w:rFonts w:ascii="Cambria Math" w:hAnsi="Cambria Math" w:cs="Times New Roman"/>
            <w:sz w:val="28"/>
            <w:szCs w:val="28"/>
            <w:lang w:val="kk-KZ"/>
          </w:rPr>
          <m:t>B</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B</m:t>
            </m:r>
          </m:e>
          <m:sub>
            <m:r>
              <w:rPr>
                <w:rFonts w:ascii="Cambria Math" w:hAnsi="Cambria Math" w:cs="Times New Roman"/>
                <w:sz w:val="28"/>
                <w:szCs w:val="28"/>
                <w:lang w:val="kk-KZ"/>
              </w:rPr>
              <m:t>1</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CC</m:t>
            </m:r>
          </m:e>
          <m:sub>
            <m:r>
              <w:rPr>
                <w:rFonts w:ascii="Cambria Math" w:hAnsi="Cambria Math" w:cs="Times New Roman"/>
                <w:sz w:val="28"/>
                <w:szCs w:val="28"/>
                <w:lang w:val="kk-KZ"/>
              </w:rPr>
              <m:t>1</m:t>
            </m:r>
          </m:sub>
        </m:sSub>
      </m:oMath>
      <w:r w:rsidRPr="00512505">
        <w:rPr>
          <w:rFonts w:ascii="Times New Roman" w:eastAsiaTheme="minorEastAsia" w:hAnsi="Times New Roman" w:cs="Times New Roman"/>
          <w:sz w:val="28"/>
          <w:szCs w:val="28"/>
          <w:lang w:val="kk-KZ"/>
        </w:rPr>
        <w:t xml:space="preserve"> квадратының </w:t>
      </w:r>
      <w:r w:rsidR="001D210D" w:rsidRPr="00512505">
        <w:rPr>
          <w:rFonts w:ascii="Times New Roman" w:eastAsiaTheme="minorEastAsia" w:hAnsi="Times New Roman" w:cs="Times New Roman"/>
          <w:sz w:val="28"/>
          <w:szCs w:val="28"/>
          <w:lang w:val="kk-KZ"/>
        </w:rPr>
        <w:t xml:space="preserve">центрі – </w:t>
      </w:r>
      <w:r w:rsidRPr="00512505">
        <w:rPr>
          <w:rFonts w:ascii="Times New Roman" w:eastAsiaTheme="minorEastAsia" w:hAnsi="Times New Roman" w:cs="Times New Roman"/>
          <w:sz w:val="28"/>
          <w:szCs w:val="28"/>
          <w:lang w:val="kk-KZ"/>
        </w:rPr>
        <w:t xml:space="preserve">диагональдарының </w:t>
      </w:r>
      <w:r w:rsidRPr="00512505">
        <w:rPr>
          <w:rFonts w:ascii="Times New Roman" w:eastAsiaTheme="minorEastAsia" w:hAnsi="Times New Roman" w:cs="Times New Roman"/>
          <w:i/>
          <w:sz w:val="28"/>
          <w:szCs w:val="28"/>
          <w:lang w:val="kk-KZ"/>
        </w:rPr>
        <w:t>М</w:t>
      </w:r>
      <w:r w:rsidRPr="00512505">
        <w:rPr>
          <w:rFonts w:ascii="Times New Roman" w:eastAsiaTheme="minorEastAsia" w:hAnsi="Times New Roman" w:cs="Times New Roman"/>
          <w:sz w:val="28"/>
          <w:szCs w:val="28"/>
          <w:lang w:val="kk-KZ"/>
        </w:rPr>
        <w:sym w:font="Symbol" w:char="F0A2"/>
      </w:r>
      <w:r w:rsidRPr="00512505">
        <w:rPr>
          <w:rFonts w:ascii="Times New Roman" w:eastAsiaTheme="minorEastAsia" w:hAnsi="Times New Roman" w:cs="Times New Roman"/>
          <w:sz w:val="28"/>
          <w:szCs w:val="28"/>
          <w:lang w:val="kk-KZ"/>
        </w:rPr>
        <w:t xml:space="preserve"> қиылысу нүктесі болып табылады</w:t>
      </w:r>
      <w:r w:rsidR="007A5806" w:rsidRPr="00512505">
        <w:rPr>
          <w:rFonts w:ascii="Times New Roman" w:eastAsiaTheme="minorEastAsia" w:hAnsi="Times New Roman" w:cs="Times New Roman"/>
          <w:sz w:val="28"/>
          <w:szCs w:val="28"/>
          <w:lang w:val="kk-KZ"/>
        </w:rPr>
        <w:t xml:space="preserve"> (</w:t>
      </w:r>
      <w:r w:rsidR="00934560" w:rsidRPr="00512505">
        <w:rPr>
          <w:rFonts w:ascii="Times New Roman" w:eastAsiaTheme="minorEastAsia" w:hAnsi="Times New Roman" w:cs="Times New Roman"/>
          <w:sz w:val="28"/>
          <w:szCs w:val="28"/>
          <w:lang w:val="kk-KZ"/>
        </w:rPr>
        <w:t>89</w:t>
      </w:r>
      <w:r w:rsidR="007A5806" w:rsidRPr="00512505">
        <w:rPr>
          <w:rFonts w:ascii="Times New Roman" w:eastAsiaTheme="minorEastAsia" w:hAnsi="Times New Roman" w:cs="Times New Roman"/>
          <w:sz w:val="28"/>
          <w:szCs w:val="28"/>
          <w:lang w:val="kk-KZ"/>
        </w:rPr>
        <w:t>-сурет)</w:t>
      </w:r>
      <w:r w:rsidRPr="00512505">
        <w:rPr>
          <w:rFonts w:ascii="Times New Roman" w:eastAsiaTheme="minorEastAsia" w:hAnsi="Times New Roman" w:cs="Times New Roman"/>
          <w:sz w:val="28"/>
          <w:szCs w:val="28"/>
          <w:lang w:val="kk-KZ"/>
        </w:rPr>
        <w:t>.</w:t>
      </w:r>
    </w:p>
    <w:p w14:paraId="62708022" w14:textId="6B4A7B05" w:rsidR="00221472" w:rsidRPr="00512505" w:rsidRDefault="009C262F" w:rsidP="003B7EC6">
      <w:pPr>
        <w:widowControl w:val="0"/>
        <w:spacing w:after="0" w:line="240" w:lineRule="auto"/>
        <w:ind w:firstLine="567"/>
        <w:jc w:val="both"/>
        <w:rPr>
          <w:rFonts w:ascii="Times New Roman" w:eastAsiaTheme="minorEastAsia" w:hAnsi="Times New Roman" w:cs="Times New Roman"/>
          <w:sz w:val="28"/>
          <w:szCs w:val="28"/>
          <w:lang w:val="kk-KZ"/>
        </w:rPr>
      </w:pPr>
      <w:r w:rsidRPr="00512505">
        <w:rPr>
          <w:rFonts w:ascii="Times New Roman" w:eastAsiaTheme="minorEastAsia" w:hAnsi="Times New Roman" w:cs="Times New Roman"/>
          <w:i/>
          <w:sz w:val="28"/>
          <w:szCs w:val="28"/>
          <w:lang w:val="kk-KZ"/>
        </w:rPr>
        <w:t>М</w:t>
      </w:r>
      <w:r w:rsidRPr="00512505">
        <w:rPr>
          <w:rFonts w:ascii="Times New Roman" w:eastAsiaTheme="minorEastAsia" w:hAnsi="Times New Roman" w:cs="Times New Roman"/>
          <w:sz w:val="28"/>
          <w:szCs w:val="28"/>
          <w:lang w:val="kk-KZ"/>
        </w:rPr>
        <w:t xml:space="preserve"> нүктесінің </w:t>
      </w:r>
      <m:oMath>
        <m:r>
          <w:rPr>
            <w:rFonts w:ascii="Cambria Math" w:hAnsi="Cambria Math" w:cs="Times New Roman"/>
            <w:sz w:val="28"/>
            <w:szCs w:val="28"/>
            <w:lang w:val="kk-KZ"/>
          </w:rPr>
          <m:t>B</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B</m:t>
            </m:r>
          </m:e>
          <m:sub>
            <m:r>
              <w:rPr>
                <w:rFonts w:ascii="Cambria Math" w:hAnsi="Cambria Math" w:cs="Times New Roman"/>
                <w:sz w:val="28"/>
                <w:szCs w:val="28"/>
                <w:lang w:val="kk-KZ"/>
              </w:rPr>
              <m:t>1</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CC</m:t>
            </m:r>
          </m:e>
          <m:sub>
            <m:r>
              <w:rPr>
                <w:rFonts w:ascii="Cambria Math" w:hAnsi="Cambria Math" w:cs="Times New Roman"/>
                <w:sz w:val="28"/>
                <w:szCs w:val="28"/>
                <w:lang w:val="kk-KZ"/>
              </w:rPr>
              <m:t>1</m:t>
            </m:r>
          </m:sub>
        </m:sSub>
      </m:oMath>
      <w:r w:rsidRPr="00512505">
        <w:rPr>
          <w:rFonts w:ascii="Times New Roman" w:eastAsiaTheme="minorEastAsia" w:hAnsi="Times New Roman" w:cs="Times New Roman"/>
          <w:sz w:val="28"/>
          <w:szCs w:val="28"/>
          <w:lang w:val="kk-KZ"/>
        </w:rPr>
        <w:t xml:space="preserve"> жазықтығындағы проекциясы </w:t>
      </w:r>
      <w:r w:rsidRPr="00512505">
        <w:rPr>
          <w:rFonts w:ascii="Times New Roman" w:eastAsiaTheme="minorEastAsia" w:hAnsi="Times New Roman" w:cs="Times New Roman"/>
          <w:i/>
          <w:sz w:val="28"/>
          <w:szCs w:val="28"/>
          <w:lang w:val="kk-KZ"/>
        </w:rPr>
        <w:t>М</w:t>
      </w:r>
      <w:r w:rsidRPr="00512505">
        <w:rPr>
          <w:rFonts w:ascii="Times New Roman" w:eastAsiaTheme="minorEastAsia" w:hAnsi="Times New Roman" w:cs="Times New Roman"/>
          <w:sz w:val="28"/>
          <w:szCs w:val="28"/>
          <w:lang w:val="kk-KZ"/>
        </w:rPr>
        <w:sym w:font="Symbol" w:char="F0A2"/>
      </w:r>
      <w:r w:rsidRPr="00512505">
        <w:rPr>
          <w:rFonts w:ascii="Times New Roman" w:eastAsiaTheme="minorEastAsia" w:hAnsi="Times New Roman" w:cs="Times New Roman"/>
          <w:sz w:val="28"/>
          <w:szCs w:val="28"/>
          <w:lang w:val="kk-KZ"/>
        </w:rPr>
        <w:t xml:space="preserve"> нүктесі болғандықтан, </w:t>
      </w:r>
      <w:r w:rsidRPr="00512505">
        <w:rPr>
          <w:rFonts w:ascii="Times New Roman" w:eastAsiaTheme="minorEastAsia" w:hAnsi="Times New Roman" w:cs="Times New Roman"/>
          <w:i/>
          <w:sz w:val="28"/>
          <w:szCs w:val="28"/>
          <w:lang w:val="kk-KZ"/>
        </w:rPr>
        <w:t>ВМ</w:t>
      </w:r>
      <w:r w:rsidRPr="00512505">
        <w:rPr>
          <w:rFonts w:ascii="Times New Roman" w:eastAsiaTheme="minorEastAsia" w:hAnsi="Times New Roman" w:cs="Times New Roman"/>
          <w:sz w:val="28"/>
          <w:szCs w:val="28"/>
          <w:lang w:val="kk-KZ"/>
        </w:rPr>
        <w:t xml:space="preserve"> түзуінің </w:t>
      </w:r>
      <m:oMath>
        <m:r>
          <w:rPr>
            <w:rFonts w:ascii="Cambria Math" w:hAnsi="Cambria Math" w:cs="Times New Roman"/>
            <w:sz w:val="28"/>
            <w:szCs w:val="28"/>
            <w:lang w:val="kk-KZ"/>
          </w:rPr>
          <m:t>B</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B</m:t>
            </m:r>
          </m:e>
          <m:sub>
            <m:r>
              <w:rPr>
                <w:rFonts w:ascii="Cambria Math" w:hAnsi="Cambria Math" w:cs="Times New Roman"/>
                <w:sz w:val="28"/>
                <w:szCs w:val="28"/>
                <w:lang w:val="kk-KZ"/>
              </w:rPr>
              <m:t>1</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CC</m:t>
            </m:r>
          </m:e>
          <m:sub>
            <m:r>
              <w:rPr>
                <w:rFonts w:ascii="Cambria Math" w:hAnsi="Cambria Math" w:cs="Times New Roman"/>
                <w:sz w:val="28"/>
                <w:szCs w:val="28"/>
                <w:lang w:val="kk-KZ"/>
              </w:rPr>
              <m:t>1</m:t>
            </m:r>
          </m:sub>
        </m:sSub>
      </m:oMath>
      <w:r w:rsidRPr="00512505">
        <w:rPr>
          <w:rFonts w:ascii="Times New Roman" w:eastAsiaTheme="minorEastAsia" w:hAnsi="Times New Roman" w:cs="Times New Roman"/>
          <w:sz w:val="28"/>
          <w:szCs w:val="28"/>
          <w:lang w:val="kk-KZ"/>
        </w:rPr>
        <w:t xml:space="preserve"> жазықтығындағы проекциясы - </w:t>
      </w:r>
      <w:r w:rsidRPr="00512505">
        <w:rPr>
          <w:rFonts w:ascii="Times New Roman" w:eastAsiaTheme="minorEastAsia" w:hAnsi="Times New Roman" w:cs="Times New Roman"/>
          <w:i/>
          <w:sz w:val="28"/>
          <w:szCs w:val="28"/>
          <w:lang w:val="kk-KZ"/>
        </w:rPr>
        <w:t>BМ</w:t>
      </w:r>
      <w:r w:rsidRPr="00512505">
        <w:rPr>
          <w:rFonts w:ascii="Times New Roman" w:eastAsiaTheme="minorEastAsia" w:hAnsi="Times New Roman" w:cs="Times New Roman"/>
          <w:sz w:val="28"/>
          <w:szCs w:val="28"/>
          <w:lang w:val="kk-KZ"/>
        </w:rPr>
        <w:sym w:font="Symbol" w:char="F0A2"/>
      </w:r>
      <w:r w:rsidRPr="00512505">
        <w:rPr>
          <w:rFonts w:ascii="Times New Roman" w:eastAsiaTheme="minorEastAsia" w:hAnsi="Times New Roman" w:cs="Times New Roman"/>
          <w:sz w:val="28"/>
          <w:szCs w:val="28"/>
          <w:lang w:val="kk-KZ"/>
        </w:rPr>
        <w:t xml:space="preserve"> түзуі болады.</w:t>
      </w:r>
    </w:p>
    <w:p w14:paraId="698D9867" w14:textId="495EFF04" w:rsidR="000366C1" w:rsidRPr="00512505" w:rsidRDefault="00221472" w:rsidP="003B7EC6">
      <w:pPr>
        <w:widowControl w:val="0"/>
        <w:spacing w:after="0" w:line="240" w:lineRule="auto"/>
        <w:ind w:firstLine="567"/>
        <w:jc w:val="both"/>
        <w:rPr>
          <w:rFonts w:ascii="Times New Roman" w:eastAsiaTheme="minorEastAsia" w:hAnsi="Times New Roman" w:cs="Times New Roman"/>
          <w:sz w:val="28"/>
          <w:szCs w:val="28"/>
          <w:lang w:val="kk-KZ"/>
        </w:rPr>
      </w:pPr>
      <w:r w:rsidRPr="00512505">
        <w:rPr>
          <w:rFonts w:ascii="Times New Roman" w:hAnsi="Times New Roman" w:cs="Times New Roman"/>
          <w:sz w:val="28"/>
          <w:szCs w:val="28"/>
          <w:lang w:val="kk-KZ"/>
        </w:rPr>
        <w:t>Квадраттың диагональдары тік бұрыш</w:t>
      </w:r>
      <w:r w:rsidR="00471C93" w:rsidRPr="00512505">
        <w:rPr>
          <w:rFonts w:ascii="Times New Roman" w:hAnsi="Times New Roman" w:cs="Times New Roman"/>
          <w:sz w:val="28"/>
          <w:szCs w:val="28"/>
          <w:lang w:val="kk-KZ"/>
        </w:rPr>
        <w:t xml:space="preserve"> жасап қиылысатынын білеміз, яғни</w:t>
      </w:r>
      <w:r w:rsidR="000366C1" w:rsidRPr="00512505">
        <w:rPr>
          <w:rFonts w:ascii="Times New Roman" w:hAnsi="Times New Roman" w:cs="Times New Roman"/>
          <w:sz w:val="28"/>
          <w:szCs w:val="28"/>
          <w:lang w:val="kk-KZ"/>
        </w:rPr>
        <w:t xml:space="preserve"> </w:t>
      </w:r>
      <w:r w:rsidR="00471C93" w:rsidRPr="00512505">
        <w:rPr>
          <w:rFonts w:ascii="Times New Roman" w:hAnsi="Times New Roman" w:cs="Times New Roman"/>
          <w:sz w:val="28"/>
          <w:szCs w:val="28"/>
          <w:lang w:val="kk-KZ"/>
        </w:rPr>
        <w:t xml:space="preserve"> </w:t>
      </w:r>
      <w:r w:rsidR="000366C1" w:rsidRPr="00512505">
        <w:rPr>
          <w:rFonts w:ascii="Times New Roman" w:hAnsi="Times New Roman" w:cs="Times New Roman"/>
          <w:i/>
          <w:sz w:val="28"/>
          <w:szCs w:val="28"/>
          <w:lang w:val="kk-KZ"/>
        </w:rPr>
        <w:t>BC</w:t>
      </w:r>
      <w:r w:rsidR="000366C1" w:rsidRPr="00512505">
        <w:rPr>
          <w:rFonts w:ascii="Times New Roman" w:hAnsi="Times New Roman" w:cs="Times New Roman"/>
          <w:sz w:val="28"/>
          <w:szCs w:val="28"/>
          <w:vertAlign w:val="subscript"/>
          <w:lang w:val="kk-KZ"/>
        </w:rPr>
        <w:t>1</w:t>
      </w:r>
      <w:r w:rsidR="000366C1" w:rsidRPr="00512505">
        <w:rPr>
          <w:rFonts w:ascii="Times New Roman" w:hAnsi="Times New Roman" w:cs="Times New Roman"/>
          <w:sz w:val="28"/>
          <w:szCs w:val="28"/>
          <w:lang w:val="kk-KZ"/>
        </w:rPr>
        <w:sym w:font="Symbol" w:char="F05E"/>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B</m:t>
            </m:r>
          </m:e>
          <m:sub>
            <m:r>
              <w:rPr>
                <w:rFonts w:ascii="Cambria Math" w:hAnsi="Cambria Math" w:cs="Times New Roman"/>
                <w:sz w:val="28"/>
                <w:szCs w:val="28"/>
                <w:lang w:val="kk-KZ"/>
              </w:rPr>
              <m:t>1</m:t>
            </m:r>
          </m:sub>
        </m:sSub>
        <m:r>
          <w:rPr>
            <w:rFonts w:ascii="Cambria Math" w:hAnsi="Cambria Math" w:cs="Times New Roman"/>
            <w:sz w:val="28"/>
            <w:szCs w:val="28"/>
            <w:lang w:val="kk-KZ"/>
          </w:rPr>
          <m:t>C</m:t>
        </m:r>
      </m:oMath>
      <w:r w:rsidR="000366C1" w:rsidRPr="00512505">
        <w:rPr>
          <w:rFonts w:ascii="Times New Roman" w:eastAsiaTheme="minorEastAsia" w:hAnsi="Times New Roman" w:cs="Times New Roman"/>
          <w:sz w:val="28"/>
          <w:szCs w:val="28"/>
          <w:lang w:val="kk-KZ"/>
        </w:rPr>
        <w:t xml:space="preserve">. </w:t>
      </w:r>
    </w:p>
    <w:p w14:paraId="42730FBB" w14:textId="471F21F8" w:rsidR="007A5806" w:rsidRPr="00512505" w:rsidRDefault="000366C1" w:rsidP="003B7EC6">
      <w:pPr>
        <w:widowControl w:val="0"/>
        <w:spacing w:after="0" w:line="240" w:lineRule="auto"/>
        <w:ind w:firstLine="567"/>
        <w:jc w:val="both"/>
        <w:rPr>
          <w:rFonts w:ascii="Times New Roman" w:eastAsiaTheme="minorEastAsia" w:hAnsi="Times New Roman" w:cs="Times New Roman"/>
          <w:sz w:val="28"/>
          <w:szCs w:val="28"/>
          <w:lang w:val="kk-KZ"/>
        </w:rPr>
      </w:pPr>
      <w:r w:rsidRPr="00512505">
        <w:rPr>
          <w:rFonts w:ascii="Times New Roman" w:eastAsiaTheme="minorEastAsia" w:hAnsi="Times New Roman" w:cs="Times New Roman"/>
          <w:sz w:val="28"/>
          <w:szCs w:val="28"/>
          <w:lang w:val="kk-KZ"/>
        </w:rPr>
        <w:t>Ү</w:t>
      </w:r>
      <w:r w:rsidRPr="00512505">
        <w:rPr>
          <w:rFonts w:ascii="Times New Roman" w:hAnsi="Times New Roman" w:cs="Times New Roman"/>
          <w:sz w:val="28"/>
          <w:szCs w:val="28"/>
          <w:lang w:val="kk-KZ"/>
        </w:rPr>
        <w:t xml:space="preserve">ш перпендикуляр туралы теорема бойынша:  </w:t>
      </w:r>
      <w:r w:rsidRPr="00512505">
        <w:rPr>
          <w:rFonts w:ascii="Times New Roman" w:eastAsiaTheme="minorEastAsia" w:hAnsi="Times New Roman" w:cs="Times New Roman"/>
          <w:i/>
          <w:sz w:val="28"/>
          <w:szCs w:val="28"/>
          <w:lang w:val="kk-KZ"/>
        </w:rPr>
        <w:t>BМ</w:t>
      </w:r>
      <w:r w:rsidRPr="00512505">
        <w:rPr>
          <w:rFonts w:ascii="Times New Roman" w:eastAsiaTheme="minorEastAsia" w:hAnsi="Times New Roman" w:cs="Times New Roman"/>
          <w:sz w:val="28"/>
          <w:szCs w:val="28"/>
          <w:lang w:val="kk-KZ"/>
        </w:rPr>
        <w:sym w:font="Symbol" w:char="F0A2"/>
      </w:r>
      <w:r w:rsidRPr="00512505">
        <w:rPr>
          <w:rFonts w:ascii="Times New Roman" w:eastAsiaTheme="minorEastAsia" w:hAnsi="Times New Roman" w:cs="Times New Roman"/>
          <w:sz w:val="28"/>
          <w:szCs w:val="28"/>
          <w:lang w:val="kk-KZ"/>
        </w:rPr>
        <w:sym w:font="Symbol" w:char="F05E"/>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B</m:t>
            </m:r>
          </m:e>
          <m:sub>
            <m:r>
              <w:rPr>
                <w:rFonts w:ascii="Cambria Math" w:hAnsi="Cambria Math" w:cs="Times New Roman"/>
                <w:sz w:val="28"/>
                <w:szCs w:val="28"/>
                <w:lang w:val="kk-KZ"/>
              </w:rPr>
              <m:t>1</m:t>
            </m:r>
          </m:sub>
        </m:sSub>
        <m:r>
          <w:rPr>
            <w:rFonts w:ascii="Cambria Math" w:hAnsi="Cambria Math" w:cs="Times New Roman"/>
            <w:sz w:val="28"/>
            <w:szCs w:val="28"/>
            <w:lang w:val="kk-KZ"/>
          </w:rPr>
          <m:t>C</m:t>
        </m:r>
      </m:oMath>
      <w:r w:rsidRPr="00512505">
        <w:rPr>
          <w:rFonts w:ascii="Times New Roman" w:eastAsiaTheme="minorEastAsia" w:hAnsi="Times New Roman" w:cs="Times New Roman"/>
          <w:sz w:val="28"/>
          <w:szCs w:val="28"/>
          <w:lang w:val="kk-KZ"/>
        </w:rPr>
        <w:t xml:space="preserve">   </w:t>
      </w:r>
      <w:r w:rsidRPr="00512505">
        <w:rPr>
          <w:rFonts w:ascii="Times New Roman" w:eastAsiaTheme="minorEastAsia" w:hAnsi="Times New Roman" w:cs="Times New Roman"/>
          <w:sz w:val="28"/>
          <w:szCs w:val="28"/>
          <w:lang w:val="kk-KZ"/>
        </w:rPr>
        <w:sym w:font="Symbol" w:char="F0DE"/>
      </w:r>
      <w:r w:rsidRPr="00512505">
        <w:rPr>
          <w:rFonts w:ascii="Times New Roman" w:eastAsiaTheme="minorEastAsia" w:hAnsi="Times New Roman" w:cs="Times New Roman"/>
          <w:sz w:val="28"/>
          <w:szCs w:val="28"/>
          <w:lang w:val="kk-KZ"/>
        </w:rPr>
        <w:t xml:space="preserve"> </w:t>
      </w:r>
      <w:r w:rsidRPr="00512505">
        <w:rPr>
          <w:rFonts w:ascii="Times New Roman" w:hAnsi="Times New Roman" w:cs="Times New Roman"/>
          <w:i/>
          <w:sz w:val="28"/>
          <w:szCs w:val="28"/>
          <w:lang w:val="kk-KZ"/>
        </w:rPr>
        <w:t>BM</w:t>
      </w:r>
      <w:r w:rsidRPr="00512505">
        <w:rPr>
          <w:rFonts w:ascii="Times New Roman" w:hAnsi="Times New Roman" w:cs="Times New Roman"/>
          <w:sz w:val="28"/>
          <w:szCs w:val="28"/>
          <w:lang w:val="en-US"/>
        </w:rPr>
        <w:sym w:font="Symbol" w:char="F05E"/>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B</m:t>
            </m:r>
          </m:e>
          <m:sub>
            <m:r>
              <w:rPr>
                <w:rFonts w:ascii="Cambria Math" w:hAnsi="Cambria Math" w:cs="Times New Roman"/>
                <w:sz w:val="28"/>
                <w:szCs w:val="28"/>
                <w:lang w:val="kk-KZ"/>
              </w:rPr>
              <m:t>1</m:t>
            </m:r>
          </m:sub>
        </m:sSub>
        <m:r>
          <w:rPr>
            <w:rFonts w:ascii="Cambria Math" w:hAnsi="Cambria Math" w:cs="Times New Roman"/>
            <w:sz w:val="28"/>
            <w:szCs w:val="28"/>
            <w:lang w:val="kk-KZ"/>
          </w:rPr>
          <m:t>C</m:t>
        </m:r>
      </m:oMath>
      <w:r w:rsidRPr="00512505">
        <w:rPr>
          <w:rFonts w:ascii="Times New Roman" w:eastAsiaTheme="minorEastAsia" w:hAnsi="Times New Roman" w:cs="Times New Roman"/>
          <w:sz w:val="28"/>
          <w:szCs w:val="28"/>
          <w:lang w:val="kk-KZ"/>
        </w:rPr>
        <w:t>.</w:t>
      </w:r>
    </w:p>
    <w:p w14:paraId="76FC463A" w14:textId="2C498FF9" w:rsidR="000366C1" w:rsidRPr="00512505" w:rsidRDefault="003F2D55" w:rsidP="003B7EC6">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2) </w:t>
      </w:r>
      <w:r w:rsidR="008613E5" w:rsidRPr="00512505">
        <w:rPr>
          <w:rFonts w:ascii="Times New Roman" w:hAnsi="Times New Roman" w:cs="Times New Roman"/>
          <w:sz w:val="28"/>
          <w:szCs w:val="28"/>
          <w:lang w:val="kk-KZ"/>
        </w:rPr>
        <w:t xml:space="preserve">Енді </w:t>
      </w:r>
      <m:oMath>
        <m:r>
          <w:rPr>
            <w:rFonts w:ascii="Cambria Math" w:hAnsi="Cambria Math" w:cs="Times New Roman"/>
            <w:sz w:val="28"/>
            <w:szCs w:val="28"/>
            <w:lang w:val="kk-KZ"/>
          </w:rPr>
          <m:t>BM</m:t>
        </m:r>
      </m:oMath>
      <w:r w:rsidR="008613E5" w:rsidRPr="00512505">
        <w:rPr>
          <w:rFonts w:ascii="Times New Roman" w:eastAsiaTheme="minorEastAsia" w:hAnsi="Times New Roman" w:cs="Times New Roman"/>
          <w:sz w:val="28"/>
          <w:szCs w:val="28"/>
          <w:lang w:val="kk-KZ"/>
        </w:rPr>
        <w:t xml:space="preserve"> және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B</m:t>
            </m:r>
          </m:e>
          <m:sub>
            <m:r>
              <w:rPr>
                <w:rFonts w:ascii="Cambria Math" w:hAnsi="Cambria Math" w:cs="Times New Roman"/>
                <w:sz w:val="28"/>
                <w:szCs w:val="28"/>
                <w:lang w:val="kk-KZ"/>
              </w:rPr>
              <m:t>1</m:t>
            </m:r>
          </m:sub>
        </m:sSub>
        <m:r>
          <w:rPr>
            <w:rFonts w:ascii="Cambria Math" w:hAnsi="Cambria Math" w:cs="Times New Roman"/>
            <w:sz w:val="28"/>
            <w:szCs w:val="28"/>
            <w:lang w:val="kk-KZ"/>
          </w:rPr>
          <m:t>C</m:t>
        </m:r>
      </m:oMath>
      <w:r w:rsidR="008613E5" w:rsidRPr="00512505">
        <w:rPr>
          <w:rFonts w:ascii="Times New Roman" w:eastAsiaTheme="minorEastAsia" w:hAnsi="Times New Roman" w:cs="Times New Roman"/>
          <w:sz w:val="28"/>
          <w:szCs w:val="28"/>
          <w:lang w:val="kk-KZ"/>
        </w:rPr>
        <w:t xml:space="preserve"> </w:t>
      </w:r>
      <w:r w:rsidR="008613E5" w:rsidRPr="00512505">
        <w:rPr>
          <w:rFonts w:ascii="Times New Roman" w:hAnsi="Times New Roman" w:cs="Times New Roman"/>
          <w:sz w:val="28"/>
          <w:szCs w:val="28"/>
          <w:lang w:val="kk-KZ"/>
        </w:rPr>
        <w:t>айқас түзулерінің арақашықтығын табамыз.</w:t>
      </w:r>
    </w:p>
    <w:p w14:paraId="532F5CF6" w14:textId="01013E18" w:rsidR="007A5806" w:rsidRPr="00512505" w:rsidRDefault="0041535F" w:rsidP="003B7EC6">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Айқас түзулердің арақашықтығы деп олардың ортақ перпендикуляр кесіндісінің ұзындығын айтады.</w:t>
      </w:r>
    </w:p>
    <w:p w14:paraId="1D250B9E" w14:textId="0A5E7B50" w:rsidR="008613E5" w:rsidRPr="00512505" w:rsidRDefault="0041535F" w:rsidP="003B7EC6">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Демек, </w:t>
      </w:r>
      <w:r w:rsidR="00934560" w:rsidRPr="00512505">
        <w:rPr>
          <w:rFonts w:ascii="Times New Roman" w:hAnsi="Times New Roman" w:cs="Times New Roman"/>
          <w:sz w:val="28"/>
          <w:szCs w:val="28"/>
          <w:lang w:val="kk-KZ"/>
        </w:rPr>
        <w:t>89</w:t>
      </w:r>
      <w:r w:rsidRPr="00512505">
        <w:rPr>
          <w:rFonts w:ascii="Times New Roman" w:hAnsi="Times New Roman" w:cs="Times New Roman"/>
          <w:sz w:val="28"/>
          <w:szCs w:val="28"/>
          <w:lang w:val="kk-KZ"/>
        </w:rPr>
        <w:t xml:space="preserve">-суреттегі </w:t>
      </w:r>
      <w:r w:rsidRPr="00512505">
        <w:rPr>
          <w:rFonts w:ascii="Times New Roman" w:eastAsiaTheme="minorEastAsia" w:hAnsi="Times New Roman" w:cs="Times New Roman"/>
          <w:i/>
          <w:sz w:val="28"/>
          <w:szCs w:val="28"/>
          <w:lang w:val="kk-KZ"/>
        </w:rPr>
        <w:t>BММ</w:t>
      </w:r>
      <w:r w:rsidRPr="00512505">
        <w:rPr>
          <w:rFonts w:ascii="Times New Roman" w:eastAsiaTheme="minorEastAsia" w:hAnsi="Times New Roman" w:cs="Times New Roman"/>
          <w:sz w:val="28"/>
          <w:szCs w:val="28"/>
          <w:lang w:val="kk-KZ"/>
        </w:rPr>
        <w:sym w:font="Symbol" w:char="F0A2"/>
      </w:r>
      <w:r w:rsidRPr="00512505">
        <w:rPr>
          <w:rFonts w:ascii="Times New Roman" w:eastAsiaTheme="minorEastAsia" w:hAnsi="Times New Roman" w:cs="Times New Roman"/>
          <w:sz w:val="28"/>
          <w:szCs w:val="28"/>
          <w:lang w:val="kk-KZ"/>
        </w:rPr>
        <w:t xml:space="preserve"> тікбұрышты үшбұрышының </w:t>
      </w:r>
      <w:r w:rsidRPr="00512505">
        <w:rPr>
          <w:rFonts w:ascii="Times New Roman" w:eastAsiaTheme="minorEastAsia" w:hAnsi="Times New Roman" w:cs="Times New Roman"/>
          <w:i/>
          <w:sz w:val="28"/>
          <w:szCs w:val="28"/>
          <w:lang w:val="kk-KZ"/>
        </w:rPr>
        <w:t>М</w:t>
      </w:r>
      <w:r w:rsidRPr="00512505">
        <w:rPr>
          <w:rFonts w:ascii="Times New Roman" w:eastAsiaTheme="minorEastAsia" w:hAnsi="Times New Roman" w:cs="Times New Roman"/>
          <w:sz w:val="28"/>
          <w:szCs w:val="28"/>
          <w:lang w:val="kk-KZ"/>
        </w:rPr>
        <w:sym w:font="Symbol" w:char="F0A2"/>
      </w:r>
      <w:r w:rsidRPr="00512505">
        <w:rPr>
          <w:rFonts w:ascii="Times New Roman" w:eastAsiaTheme="minorEastAsia" w:hAnsi="Times New Roman" w:cs="Times New Roman"/>
          <w:sz w:val="28"/>
          <w:szCs w:val="28"/>
          <w:lang w:val="kk-KZ"/>
        </w:rPr>
        <w:t xml:space="preserve"> тік бұрышынан </w:t>
      </w:r>
      <w:r w:rsidRPr="00512505">
        <w:rPr>
          <w:rFonts w:ascii="Times New Roman" w:eastAsiaTheme="minorEastAsia" w:hAnsi="Times New Roman" w:cs="Times New Roman"/>
          <w:i/>
          <w:sz w:val="28"/>
          <w:szCs w:val="28"/>
          <w:lang w:val="kk-KZ"/>
        </w:rPr>
        <w:t>ВМ</w:t>
      </w:r>
      <w:r w:rsidRPr="00512505">
        <w:rPr>
          <w:rFonts w:ascii="Times New Roman" w:eastAsiaTheme="minorEastAsia" w:hAnsi="Times New Roman" w:cs="Times New Roman"/>
          <w:sz w:val="28"/>
          <w:szCs w:val="28"/>
          <w:lang w:val="kk-KZ"/>
        </w:rPr>
        <w:t xml:space="preserve"> гипотенузасына түсірілген </w:t>
      </w:r>
      <w:r w:rsidR="00B37BBC" w:rsidRPr="00512505">
        <w:rPr>
          <w:rFonts w:ascii="Times New Roman" w:eastAsiaTheme="minorEastAsia" w:hAnsi="Times New Roman" w:cs="Times New Roman"/>
          <w:i/>
          <w:sz w:val="28"/>
          <w:szCs w:val="28"/>
          <w:lang w:val="kk-KZ"/>
        </w:rPr>
        <w:t>М</w:t>
      </w:r>
      <w:r w:rsidR="00B37BBC" w:rsidRPr="00512505">
        <w:rPr>
          <w:rFonts w:ascii="Times New Roman" w:eastAsiaTheme="minorEastAsia" w:hAnsi="Times New Roman" w:cs="Times New Roman"/>
          <w:sz w:val="28"/>
          <w:szCs w:val="28"/>
          <w:lang w:val="kk-KZ"/>
        </w:rPr>
        <w:sym w:font="Symbol" w:char="F0A2"/>
      </w:r>
      <w:r w:rsidR="00B37BBC" w:rsidRPr="00512505">
        <w:rPr>
          <w:rFonts w:ascii="Times New Roman" w:eastAsiaTheme="minorEastAsia" w:hAnsi="Times New Roman" w:cs="Times New Roman"/>
          <w:i/>
          <w:sz w:val="28"/>
          <w:szCs w:val="28"/>
          <w:lang w:val="kk-KZ"/>
        </w:rPr>
        <w:t>К</w:t>
      </w:r>
      <w:r w:rsidR="00B37BBC" w:rsidRPr="00512505">
        <w:rPr>
          <w:rFonts w:ascii="Times New Roman" w:eastAsiaTheme="minorEastAsia" w:hAnsi="Times New Roman" w:cs="Times New Roman"/>
          <w:sz w:val="28"/>
          <w:szCs w:val="28"/>
          <w:lang w:val="kk-KZ"/>
        </w:rPr>
        <w:t xml:space="preserve"> </w:t>
      </w:r>
      <w:r w:rsidRPr="00512505">
        <w:rPr>
          <w:rFonts w:ascii="Times New Roman" w:eastAsiaTheme="minorEastAsia" w:hAnsi="Times New Roman" w:cs="Times New Roman"/>
          <w:sz w:val="28"/>
          <w:szCs w:val="28"/>
          <w:lang w:val="kk-KZ"/>
        </w:rPr>
        <w:t>перпендикулярдың ұзындығы осы ізделінді арақашықтық болып табылады</w:t>
      </w:r>
      <w:r w:rsidR="00B37BBC" w:rsidRPr="00512505">
        <w:rPr>
          <w:rFonts w:ascii="Times New Roman" w:eastAsiaTheme="minorEastAsia" w:hAnsi="Times New Roman" w:cs="Times New Roman"/>
          <w:sz w:val="28"/>
          <w:szCs w:val="28"/>
          <w:lang w:val="kk-KZ"/>
        </w:rPr>
        <w:t xml:space="preserve"> (</w:t>
      </w:r>
      <w:r w:rsidR="00934560" w:rsidRPr="00512505">
        <w:rPr>
          <w:rFonts w:ascii="Times New Roman" w:eastAsiaTheme="minorEastAsia" w:hAnsi="Times New Roman" w:cs="Times New Roman"/>
          <w:sz w:val="28"/>
          <w:szCs w:val="28"/>
          <w:lang w:val="kk-KZ"/>
        </w:rPr>
        <w:t>90</w:t>
      </w:r>
      <w:r w:rsidR="00B37BBC" w:rsidRPr="00512505">
        <w:rPr>
          <w:rFonts w:ascii="Times New Roman" w:eastAsiaTheme="minorEastAsia" w:hAnsi="Times New Roman" w:cs="Times New Roman"/>
          <w:sz w:val="28"/>
          <w:szCs w:val="28"/>
          <w:lang w:val="kk-KZ"/>
        </w:rPr>
        <w:t>-сурет)</w:t>
      </w:r>
      <w:r w:rsidRPr="00512505">
        <w:rPr>
          <w:rFonts w:ascii="Times New Roman" w:eastAsiaTheme="minorEastAsia" w:hAnsi="Times New Roman" w:cs="Times New Roman"/>
          <w:sz w:val="28"/>
          <w:szCs w:val="28"/>
          <w:lang w:val="kk-KZ"/>
        </w:rPr>
        <w:t>.</w:t>
      </w:r>
    </w:p>
    <w:p w14:paraId="313B5CCE" w14:textId="77777777" w:rsidR="008613E5" w:rsidRPr="00512505" w:rsidRDefault="008613E5" w:rsidP="00B37BBC">
      <w:pPr>
        <w:widowControl w:val="0"/>
        <w:spacing w:after="0" w:line="240" w:lineRule="auto"/>
        <w:jc w:val="both"/>
        <w:rPr>
          <w:rFonts w:ascii="Times New Roman" w:hAnsi="Times New Roman" w:cs="Times New Roman"/>
          <w:sz w:val="28"/>
          <w:szCs w:val="28"/>
          <w:lang w:val="kk-KZ"/>
        </w:rPr>
      </w:pPr>
    </w:p>
    <w:p w14:paraId="54649061" w14:textId="0BAA001D" w:rsidR="00B37BBC" w:rsidRPr="00512505" w:rsidRDefault="00B37BBC" w:rsidP="00B37BBC">
      <w:pPr>
        <w:widowControl w:val="0"/>
        <w:spacing w:after="0" w:line="240" w:lineRule="auto"/>
        <w:jc w:val="center"/>
        <w:rPr>
          <w:rFonts w:ascii="Times New Roman" w:hAnsi="Times New Roman" w:cs="Times New Roman"/>
          <w:sz w:val="28"/>
          <w:szCs w:val="28"/>
          <w:lang w:val="kk-KZ"/>
        </w:rPr>
      </w:pPr>
      <w:r w:rsidRPr="00512505">
        <w:rPr>
          <w:rFonts w:ascii="Times New Roman" w:hAnsi="Times New Roman" w:cs="Times New Roman"/>
          <w:noProof/>
          <w:sz w:val="28"/>
          <w:szCs w:val="28"/>
          <w:lang w:eastAsia="ru-RU"/>
        </w:rPr>
        <w:drawing>
          <wp:inline distT="0" distB="0" distL="0" distR="0" wp14:anchorId="65537FF9" wp14:editId="20ABCD9F">
            <wp:extent cx="2209800" cy="2124370"/>
            <wp:effectExtent l="0" t="0" r="0" b="9525"/>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stretch>
                      <a:fillRect/>
                    </a:stretch>
                  </pic:blipFill>
                  <pic:spPr>
                    <a:xfrm>
                      <a:off x="0" y="0"/>
                      <a:ext cx="2215855" cy="2130191"/>
                    </a:xfrm>
                    <a:prstGeom prst="rect">
                      <a:avLst/>
                    </a:prstGeom>
                  </pic:spPr>
                </pic:pic>
              </a:graphicData>
            </a:graphic>
          </wp:inline>
        </w:drawing>
      </w:r>
      <w:r w:rsidR="00527022" w:rsidRPr="00512505">
        <w:rPr>
          <w:noProof/>
          <w:lang w:val="kk-KZ" w:eastAsia="ru-RU"/>
        </w:rPr>
        <w:t xml:space="preserve"> </w:t>
      </w:r>
      <w:r w:rsidR="00527022" w:rsidRPr="00512505">
        <w:rPr>
          <w:noProof/>
          <w:lang w:val="kk-KZ" w:eastAsia="ru-RU"/>
        </w:rPr>
        <w:tab/>
      </w:r>
      <w:r w:rsidR="00527022" w:rsidRPr="00512505">
        <w:rPr>
          <w:noProof/>
          <w:lang w:val="kk-KZ" w:eastAsia="ru-RU"/>
        </w:rPr>
        <w:tab/>
      </w:r>
      <w:r w:rsidR="00527022" w:rsidRPr="00512505">
        <w:rPr>
          <w:rFonts w:ascii="Times New Roman" w:hAnsi="Times New Roman" w:cs="Times New Roman"/>
          <w:noProof/>
          <w:sz w:val="28"/>
          <w:szCs w:val="28"/>
          <w:lang w:eastAsia="ru-RU"/>
        </w:rPr>
        <w:drawing>
          <wp:inline distT="0" distB="0" distL="0" distR="0" wp14:anchorId="42CD5E53" wp14:editId="18310603">
            <wp:extent cx="2152650" cy="2041688"/>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stretch>
                      <a:fillRect/>
                    </a:stretch>
                  </pic:blipFill>
                  <pic:spPr>
                    <a:xfrm>
                      <a:off x="0" y="0"/>
                      <a:ext cx="2157564" cy="2046349"/>
                    </a:xfrm>
                    <a:prstGeom prst="rect">
                      <a:avLst/>
                    </a:prstGeom>
                  </pic:spPr>
                </pic:pic>
              </a:graphicData>
            </a:graphic>
          </wp:inline>
        </w:drawing>
      </w:r>
    </w:p>
    <w:p w14:paraId="79FC0AB9" w14:textId="77777777" w:rsidR="00B37BBC" w:rsidRPr="00512505" w:rsidRDefault="00B37BBC" w:rsidP="00B37BBC">
      <w:pPr>
        <w:widowControl w:val="0"/>
        <w:spacing w:after="0" w:line="240" w:lineRule="auto"/>
        <w:jc w:val="center"/>
        <w:rPr>
          <w:rFonts w:ascii="Times New Roman" w:hAnsi="Times New Roman" w:cs="Times New Roman"/>
          <w:sz w:val="28"/>
          <w:szCs w:val="28"/>
          <w:lang w:val="kk-KZ"/>
        </w:rPr>
      </w:pPr>
    </w:p>
    <w:p w14:paraId="553463BA" w14:textId="5E61F165" w:rsidR="00B37BBC" w:rsidRPr="00512505" w:rsidRDefault="00B37BBC" w:rsidP="00527022">
      <w:pPr>
        <w:widowControl w:val="0"/>
        <w:spacing w:after="0" w:line="240" w:lineRule="auto"/>
        <w:ind w:left="1416" w:firstLine="708"/>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Сурет </w:t>
      </w:r>
      <w:r w:rsidR="00934560" w:rsidRPr="00512505">
        <w:rPr>
          <w:rFonts w:ascii="Times New Roman" w:hAnsi="Times New Roman" w:cs="Times New Roman"/>
          <w:sz w:val="28"/>
          <w:szCs w:val="28"/>
          <w:lang w:val="kk-KZ"/>
        </w:rPr>
        <w:t>90</w:t>
      </w:r>
      <w:r w:rsidR="007F0408" w:rsidRPr="00512505">
        <w:rPr>
          <w:rFonts w:ascii="Times New Roman" w:hAnsi="Times New Roman" w:cs="Times New Roman"/>
          <w:sz w:val="28"/>
          <w:szCs w:val="28"/>
          <w:lang w:val="kk-KZ"/>
        </w:rPr>
        <w:t xml:space="preserve"> – Призма </w:t>
      </w:r>
      <w:r w:rsidR="00527022" w:rsidRPr="00512505">
        <w:rPr>
          <w:rFonts w:ascii="Times New Roman" w:hAnsi="Times New Roman" w:cs="Times New Roman"/>
          <w:sz w:val="28"/>
          <w:szCs w:val="28"/>
          <w:lang w:val="kk-KZ"/>
        </w:rPr>
        <w:tab/>
      </w:r>
      <w:r w:rsidR="00527022" w:rsidRPr="00512505">
        <w:rPr>
          <w:rFonts w:ascii="Times New Roman" w:hAnsi="Times New Roman" w:cs="Times New Roman"/>
          <w:sz w:val="28"/>
          <w:szCs w:val="28"/>
          <w:lang w:val="kk-KZ"/>
        </w:rPr>
        <w:tab/>
        <w:t xml:space="preserve">Сурет </w:t>
      </w:r>
      <w:r w:rsidR="00934560" w:rsidRPr="00512505">
        <w:rPr>
          <w:rFonts w:ascii="Times New Roman" w:hAnsi="Times New Roman" w:cs="Times New Roman"/>
          <w:sz w:val="28"/>
          <w:szCs w:val="28"/>
          <w:lang w:val="kk-KZ"/>
        </w:rPr>
        <w:t>91</w:t>
      </w:r>
      <w:r w:rsidR="007F0408" w:rsidRPr="00512505">
        <w:rPr>
          <w:rFonts w:ascii="Times New Roman" w:hAnsi="Times New Roman" w:cs="Times New Roman"/>
          <w:sz w:val="28"/>
          <w:szCs w:val="28"/>
          <w:lang w:val="kk-KZ"/>
        </w:rPr>
        <w:t>- Призма</w:t>
      </w:r>
    </w:p>
    <w:p w14:paraId="6B939818" w14:textId="77777777" w:rsidR="0041535F" w:rsidRPr="00512505" w:rsidRDefault="0041535F" w:rsidP="003B7EC6">
      <w:pPr>
        <w:widowControl w:val="0"/>
        <w:spacing w:after="0" w:line="240" w:lineRule="auto"/>
        <w:ind w:firstLine="567"/>
        <w:jc w:val="both"/>
        <w:rPr>
          <w:rFonts w:ascii="Times New Roman" w:hAnsi="Times New Roman" w:cs="Times New Roman"/>
          <w:sz w:val="28"/>
          <w:szCs w:val="28"/>
          <w:lang w:val="kk-KZ"/>
        </w:rPr>
      </w:pPr>
    </w:p>
    <w:p w14:paraId="22D1F62B" w14:textId="77777777" w:rsidR="00123598" w:rsidRPr="00512505" w:rsidRDefault="00B37BBC" w:rsidP="003B7EC6">
      <w:pPr>
        <w:widowControl w:val="0"/>
        <w:spacing w:after="0" w:line="240" w:lineRule="auto"/>
        <w:ind w:firstLine="567"/>
        <w:jc w:val="both"/>
        <w:rPr>
          <w:rFonts w:ascii="Times New Roman" w:eastAsiaTheme="minorEastAsia" w:hAnsi="Times New Roman" w:cs="Times New Roman"/>
          <w:sz w:val="28"/>
          <w:szCs w:val="28"/>
          <w:lang w:val="kk-KZ"/>
        </w:rPr>
      </w:pPr>
      <w:r w:rsidRPr="00512505">
        <w:rPr>
          <w:rFonts w:ascii="Times New Roman" w:hAnsi="Times New Roman" w:cs="Times New Roman"/>
          <w:sz w:val="28"/>
          <w:szCs w:val="28"/>
          <w:lang w:val="kk-KZ"/>
        </w:rPr>
        <w:sym w:font="Symbol" w:char="F044"/>
      </w:r>
      <w:r w:rsidRPr="00512505">
        <w:rPr>
          <w:rFonts w:ascii="Times New Roman" w:hAnsi="Times New Roman" w:cs="Times New Roman"/>
          <w:i/>
          <w:sz w:val="28"/>
          <w:szCs w:val="28"/>
          <w:lang w:val="kk-KZ"/>
        </w:rPr>
        <w:t>BAM</w:t>
      </w:r>
      <w:r w:rsidRPr="00512505">
        <w:rPr>
          <w:rFonts w:ascii="Times New Roman" w:hAnsi="Times New Roman" w:cs="Times New Roman"/>
          <w:sz w:val="28"/>
          <w:szCs w:val="28"/>
          <w:lang w:val="kk-KZ"/>
        </w:rPr>
        <w:t xml:space="preserve"> тікбұрышты үшбұры</w:t>
      </w:r>
      <w:r w:rsidR="0075213D" w:rsidRPr="00512505">
        <w:rPr>
          <w:rFonts w:ascii="Times New Roman" w:hAnsi="Times New Roman" w:cs="Times New Roman"/>
          <w:sz w:val="28"/>
          <w:szCs w:val="28"/>
          <w:lang w:val="kk-KZ"/>
        </w:rPr>
        <w:t xml:space="preserve">шынан Пифагор теоремасы бойынша: </w:t>
      </w:r>
      <m:oMath>
        <m:r>
          <w:rPr>
            <w:rFonts w:ascii="Cambria Math" w:hAnsi="Cambria Math" w:cs="Times New Roman"/>
            <w:sz w:val="28"/>
            <w:szCs w:val="28"/>
            <w:lang w:val="kk-KZ"/>
          </w:rPr>
          <m:t>BM=</m:t>
        </m:r>
        <m:rad>
          <m:radPr>
            <m:degHide m:val="1"/>
            <m:ctrlPr>
              <w:rPr>
                <w:rFonts w:ascii="Cambria Math" w:hAnsi="Cambria Math" w:cs="Times New Roman"/>
                <w:i/>
                <w:sz w:val="28"/>
                <w:szCs w:val="28"/>
                <w:lang w:val="kk-KZ"/>
              </w:rPr>
            </m:ctrlPr>
          </m:radPr>
          <m:deg/>
          <m:e>
            <m:sSup>
              <m:sSupPr>
                <m:ctrlPr>
                  <w:rPr>
                    <w:rFonts w:ascii="Cambria Math" w:hAnsi="Cambria Math" w:cs="Times New Roman"/>
                    <w:i/>
                    <w:sz w:val="28"/>
                    <w:szCs w:val="28"/>
                    <w:lang w:val="kk-KZ"/>
                  </w:rPr>
                </m:ctrlPr>
              </m:sSupPr>
              <m:e>
                <m:r>
                  <w:rPr>
                    <w:rFonts w:ascii="Cambria Math" w:hAnsi="Cambria Math" w:cs="Times New Roman"/>
                    <w:sz w:val="28"/>
                    <w:szCs w:val="28"/>
                    <w:lang w:val="kk-KZ"/>
                  </w:rPr>
                  <m:t>AB</m:t>
                </m:r>
              </m:e>
              <m:sup>
                <m:r>
                  <w:rPr>
                    <w:rFonts w:ascii="Cambria Math" w:hAnsi="Cambria Math" w:cs="Times New Roman"/>
                    <w:sz w:val="28"/>
                    <w:szCs w:val="28"/>
                    <w:lang w:val="kk-KZ"/>
                  </w:rPr>
                  <m:t>2</m:t>
                </m:r>
              </m:sup>
            </m:sSup>
            <m:r>
              <w:rPr>
                <w:rFonts w:ascii="Cambria Math" w:hAnsi="Cambria Math" w:cs="Times New Roman"/>
                <w:sz w:val="28"/>
                <w:szCs w:val="28"/>
                <w:lang w:val="kk-KZ"/>
              </w:rPr>
              <m:t>+</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AM</m:t>
                </m:r>
              </m:e>
              <m:sup>
                <m:r>
                  <w:rPr>
                    <w:rFonts w:ascii="Cambria Math" w:hAnsi="Cambria Math" w:cs="Times New Roman"/>
                    <w:sz w:val="28"/>
                    <w:szCs w:val="28"/>
                    <w:lang w:val="kk-KZ"/>
                  </w:rPr>
                  <m:t>2</m:t>
                </m:r>
              </m:sup>
            </m:sSup>
          </m:e>
        </m:rad>
        <m:r>
          <w:rPr>
            <w:rFonts w:ascii="Cambria Math" w:hAnsi="Cambria Math" w:cs="Times New Roman"/>
            <w:sz w:val="28"/>
            <w:szCs w:val="28"/>
            <w:lang w:val="kk-KZ"/>
          </w:rPr>
          <m:t>=</m:t>
        </m:r>
        <m:rad>
          <m:radPr>
            <m:degHide m:val="1"/>
            <m:ctrlPr>
              <w:rPr>
                <w:rFonts w:ascii="Cambria Math" w:hAnsi="Cambria Math" w:cs="Times New Roman"/>
                <w:i/>
                <w:sz w:val="28"/>
                <w:szCs w:val="28"/>
                <w:lang w:val="kk-KZ"/>
              </w:rPr>
            </m:ctrlPr>
          </m:radPr>
          <m:deg/>
          <m:e>
            <m:r>
              <w:rPr>
                <w:rFonts w:ascii="Cambria Math" w:hAnsi="Cambria Math" w:cs="Times New Roman"/>
                <w:sz w:val="28"/>
                <w:szCs w:val="28"/>
                <w:lang w:val="kk-KZ"/>
              </w:rPr>
              <m:t>4+1</m:t>
            </m:r>
          </m:e>
        </m:rad>
        <m:r>
          <w:rPr>
            <w:rFonts w:ascii="Cambria Math" w:hAnsi="Cambria Math" w:cs="Times New Roman"/>
            <w:sz w:val="28"/>
            <w:szCs w:val="28"/>
            <w:lang w:val="kk-KZ"/>
          </w:rPr>
          <m:t>=</m:t>
        </m:r>
        <m:rad>
          <m:radPr>
            <m:degHide m:val="1"/>
            <m:ctrlPr>
              <w:rPr>
                <w:rFonts w:ascii="Cambria Math" w:hAnsi="Cambria Math" w:cs="Times New Roman"/>
                <w:i/>
                <w:sz w:val="28"/>
                <w:szCs w:val="28"/>
                <w:lang w:val="kk-KZ"/>
              </w:rPr>
            </m:ctrlPr>
          </m:radPr>
          <m:deg/>
          <m:e>
            <m:r>
              <w:rPr>
                <w:rFonts w:ascii="Cambria Math" w:hAnsi="Cambria Math" w:cs="Times New Roman"/>
                <w:sz w:val="28"/>
                <w:szCs w:val="28"/>
                <w:lang w:val="kk-KZ"/>
              </w:rPr>
              <m:t>5</m:t>
            </m:r>
          </m:e>
        </m:rad>
      </m:oMath>
      <w:r w:rsidR="00123598" w:rsidRPr="00512505">
        <w:rPr>
          <w:rFonts w:ascii="Times New Roman" w:eastAsiaTheme="minorEastAsia" w:hAnsi="Times New Roman" w:cs="Times New Roman"/>
          <w:sz w:val="28"/>
          <w:szCs w:val="28"/>
          <w:lang w:val="kk-KZ"/>
        </w:rPr>
        <w:t>.</w:t>
      </w:r>
    </w:p>
    <w:p w14:paraId="4B2D84DC" w14:textId="77777777" w:rsidR="005E5DBC" w:rsidRPr="00512505" w:rsidRDefault="005E5DBC" w:rsidP="003B7EC6">
      <w:pPr>
        <w:widowControl w:val="0"/>
        <w:spacing w:after="0" w:line="240" w:lineRule="auto"/>
        <w:ind w:firstLine="567"/>
        <w:jc w:val="both"/>
        <w:rPr>
          <w:rFonts w:ascii="Times New Roman" w:eastAsiaTheme="minorEastAsia" w:hAnsi="Times New Roman" w:cs="Times New Roman"/>
          <w:sz w:val="28"/>
          <w:szCs w:val="28"/>
          <w:lang w:val="kk-KZ"/>
        </w:rPr>
      </w:pPr>
      <w:r w:rsidRPr="00512505">
        <w:rPr>
          <w:rFonts w:ascii="Times New Roman" w:eastAsiaTheme="minorEastAsia" w:hAnsi="Times New Roman" w:cs="Times New Roman"/>
          <w:i/>
          <w:sz w:val="28"/>
          <w:szCs w:val="28"/>
          <w:lang w:val="kk-KZ"/>
        </w:rPr>
        <w:lastRenderedPageBreak/>
        <w:t>BМ</w:t>
      </w:r>
      <w:r w:rsidRPr="00512505">
        <w:rPr>
          <w:rFonts w:ascii="Times New Roman" w:eastAsiaTheme="minorEastAsia" w:hAnsi="Times New Roman" w:cs="Times New Roman"/>
          <w:sz w:val="28"/>
          <w:szCs w:val="28"/>
          <w:lang w:val="kk-KZ"/>
        </w:rPr>
        <w:sym w:font="Symbol" w:char="F0A2"/>
      </w:r>
      <w:r w:rsidRPr="00512505">
        <w:rPr>
          <w:rFonts w:ascii="Times New Roman" w:eastAsiaTheme="minorEastAsia" w:hAnsi="Times New Roman" w:cs="Times New Roman"/>
          <w:sz w:val="28"/>
          <w:szCs w:val="28"/>
          <w:lang w:val="kk-KZ"/>
        </w:rPr>
        <w:t xml:space="preserve"> қабырғасы </w:t>
      </w:r>
      <m:oMath>
        <m:r>
          <w:rPr>
            <w:rFonts w:ascii="Cambria Math" w:hAnsi="Cambria Math" w:cs="Times New Roman"/>
            <w:sz w:val="28"/>
            <w:szCs w:val="28"/>
            <w:lang w:val="kk-KZ"/>
          </w:rPr>
          <m:t>B</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B</m:t>
            </m:r>
          </m:e>
          <m:sub>
            <m:r>
              <w:rPr>
                <w:rFonts w:ascii="Cambria Math" w:hAnsi="Cambria Math" w:cs="Times New Roman"/>
                <w:sz w:val="28"/>
                <w:szCs w:val="28"/>
                <w:lang w:val="kk-KZ"/>
              </w:rPr>
              <m:t>1</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CC</m:t>
            </m:r>
          </m:e>
          <m:sub>
            <m:r>
              <w:rPr>
                <w:rFonts w:ascii="Cambria Math" w:hAnsi="Cambria Math" w:cs="Times New Roman"/>
                <w:sz w:val="28"/>
                <w:szCs w:val="28"/>
                <w:lang w:val="kk-KZ"/>
              </w:rPr>
              <m:t>1</m:t>
            </m:r>
          </m:sub>
        </m:sSub>
      </m:oMath>
      <w:r w:rsidRPr="00512505">
        <w:rPr>
          <w:rFonts w:ascii="Times New Roman" w:eastAsiaTheme="minorEastAsia" w:hAnsi="Times New Roman" w:cs="Times New Roman"/>
          <w:sz w:val="28"/>
          <w:szCs w:val="28"/>
          <w:lang w:val="kk-KZ"/>
        </w:rPr>
        <w:t xml:space="preserve"> квадраты диагоналының жартысына тең, яғни </w:t>
      </w:r>
      <w:r w:rsidR="00123598" w:rsidRPr="00512505">
        <w:rPr>
          <w:rFonts w:ascii="Times New Roman" w:eastAsiaTheme="minorEastAsia" w:hAnsi="Times New Roman" w:cs="Times New Roman"/>
          <w:sz w:val="28"/>
          <w:szCs w:val="28"/>
          <w:lang w:val="kk-KZ"/>
        </w:rPr>
        <w:t xml:space="preserve"> </w:t>
      </w:r>
      <w:r w:rsidR="00123598" w:rsidRPr="00512505">
        <w:rPr>
          <w:rFonts w:ascii="Times New Roman" w:eastAsiaTheme="minorEastAsia" w:hAnsi="Times New Roman" w:cs="Times New Roman"/>
          <w:i/>
          <w:sz w:val="28"/>
          <w:szCs w:val="28"/>
          <w:lang w:val="kk-KZ"/>
        </w:rPr>
        <w:t>BМ</w:t>
      </w:r>
      <w:r w:rsidR="00123598" w:rsidRPr="00512505">
        <w:rPr>
          <w:rFonts w:ascii="Times New Roman" w:eastAsiaTheme="minorEastAsia" w:hAnsi="Times New Roman" w:cs="Times New Roman"/>
          <w:sz w:val="28"/>
          <w:szCs w:val="28"/>
          <w:lang w:val="kk-KZ"/>
        </w:rPr>
        <w:sym w:font="Symbol" w:char="F0A2"/>
      </w:r>
      <m:oMath>
        <m:r>
          <w:rPr>
            <w:rFonts w:ascii="Cambria Math" w:eastAsiaTheme="minorEastAsia" w:hAnsi="Cambria Math" w:cs="Times New Roman"/>
            <w:sz w:val="28"/>
            <w:szCs w:val="28"/>
            <w:lang w:val="kk-KZ"/>
          </w:rPr>
          <m:t>=</m:t>
        </m:r>
        <m:f>
          <m:fPr>
            <m:ctrlPr>
              <w:rPr>
                <w:rFonts w:ascii="Cambria Math" w:eastAsiaTheme="minorEastAsia" w:hAnsi="Cambria Math" w:cs="Times New Roman"/>
                <w:i/>
                <w:sz w:val="28"/>
                <w:szCs w:val="28"/>
                <w:lang w:val="kk-KZ"/>
              </w:rPr>
            </m:ctrlPr>
          </m:fPr>
          <m:num>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BC</m:t>
                </m:r>
              </m:e>
              <m:sub>
                <m:r>
                  <w:rPr>
                    <w:rFonts w:ascii="Cambria Math" w:eastAsiaTheme="minorEastAsia" w:hAnsi="Cambria Math" w:cs="Times New Roman"/>
                    <w:sz w:val="28"/>
                    <w:szCs w:val="28"/>
                    <w:lang w:val="kk-KZ"/>
                  </w:rPr>
                  <m:t>1</m:t>
                </m:r>
              </m:sub>
            </m:sSub>
          </m:num>
          <m:den>
            <m:r>
              <w:rPr>
                <w:rFonts w:ascii="Cambria Math" w:eastAsiaTheme="minorEastAsia" w:hAnsi="Cambria Math" w:cs="Times New Roman"/>
                <w:sz w:val="28"/>
                <w:szCs w:val="28"/>
                <w:lang w:val="kk-KZ"/>
              </w:rPr>
              <m:t>2</m:t>
            </m:r>
          </m:den>
        </m:f>
        <m:r>
          <w:rPr>
            <w:rFonts w:ascii="Cambria Math" w:eastAsiaTheme="minorEastAsia" w:hAnsi="Cambria Math" w:cs="Times New Roman"/>
            <w:sz w:val="28"/>
            <w:szCs w:val="28"/>
            <w:lang w:val="kk-KZ"/>
          </w:rPr>
          <m:t>=</m:t>
        </m:r>
        <m:rad>
          <m:radPr>
            <m:degHide m:val="1"/>
            <m:ctrlPr>
              <w:rPr>
                <w:rFonts w:ascii="Cambria Math" w:eastAsiaTheme="minorEastAsia" w:hAnsi="Cambria Math" w:cs="Times New Roman"/>
                <w:i/>
                <w:sz w:val="28"/>
                <w:szCs w:val="28"/>
                <w:lang w:val="kk-KZ"/>
              </w:rPr>
            </m:ctrlPr>
          </m:radPr>
          <m:deg/>
          <m:e>
            <m:r>
              <w:rPr>
                <w:rFonts w:ascii="Cambria Math" w:eastAsiaTheme="minorEastAsia" w:hAnsi="Cambria Math" w:cs="Times New Roman"/>
                <w:sz w:val="28"/>
                <w:szCs w:val="28"/>
                <w:lang w:val="kk-KZ"/>
              </w:rPr>
              <m:t>2</m:t>
            </m:r>
          </m:e>
        </m:rad>
      </m:oMath>
      <w:r w:rsidR="00123598" w:rsidRPr="00512505">
        <w:rPr>
          <w:rFonts w:ascii="Times New Roman" w:eastAsiaTheme="minorEastAsia" w:hAnsi="Times New Roman" w:cs="Times New Roman"/>
          <w:sz w:val="28"/>
          <w:szCs w:val="28"/>
          <w:lang w:val="kk-KZ"/>
        </w:rPr>
        <w:t xml:space="preserve"> </w:t>
      </w:r>
      <w:r w:rsidRPr="00512505">
        <w:rPr>
          <w:rFonts w:ascii="Times New Roman" w:eastAsiaTheme="minorEastAsia" w:hAnsi="Times New Roman" w:cs="Times New Roman"/>
          <w:sz w:val="28"/>
          <w:szCs w:val="28"/>
          <w:lang w:val="kk-KZ"/>
        </w:rPr>
        <w:t>.</w:t>
      </w:r>
    </w:p>
    <w:p w14:paraId="250ED019" w14:textId="77777777" w:rsidR="005E5DBC" w:rsidRPr="00512505" w:rsidRDefault="005E5DBC" w:rsidP="003B7EC6">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i/>
          <w:sz w:val="28"/>
          <w:szCs w:val="28"/>
          <w:lang w:val="kk-KZ"/>
        </w:rPr>
        <w:t>ВА</w:t>
      </w:r>
      <w:r w:rsidRPr="00512505">
        <w:rPr>
          <w:rFonts w:ascii="Times New Roman" w:eastAsiaTheme="minorEastAsia" w:hAnsi="Times New Roman" w:cs="Times New Roman"/>
          <w:i/>
          <w:sz w:val="28"/>
          <w:szCs w:val="28"/>
          <w:lang w:val="kk-KZ"/>
        </w:rPr>
        <w:t>А</w:t>
      </w:r>
      <w:r w:rsidRPr="00512505">
        <w:rPr>
          <w:rFonts w:ascii="Times New Roman" w:eastAsiaTheme="minorEastAsia" w:hAnsi="Times New Roman" w:cs="Times New Roman"/>
          <w:sz w:val="28"/>
          <w:szCs w:val="28"/>
          <w:lang w:val="kk-KZ"/>
        </w:rPr>
        <w:sym w:font="Symbol" w:char="F0A2"/>
      </w:r>
      <w:r w:rsidRPr="00512505">
        <w:rPr>
          <w:rFonts w:ascii="Times New Roman" w:eastAsiaTheme="minorEastAsia" w:hAnsi="Times New Roman" w:cs="Times New Roman"/>
          <w:sz w:val="28"/>
          <w:szCs w:val="28"/>
          <w:lang w:val="kk-KZ"/>
        </w:rPr>
        <w:t xml:space="preserve"> </w:t>
      </w:r>
      <w:r w:rsidRPr="00512505">
        <w:rPr>
          <w:rFonts w:ascii="Times New Roman" w:hAnsi="Times New Roman" w:cs="Times New Roman"/>
          <w:sz w:val="28"/>
          <w:szCs w:val="28"/>
          <w:lang w:val="kk-KZ"/>
        </w:rPr>
        <w:t xml:space="preserve">тікбұрышты үшбұрышынан Пифагор теоремасы бойынша: </w:t>
      </w:r>
    </w:p>
    <w:p w14:paraId="183EB0DB" w14:textId="649DA469" w:rsidR="0041535F" w:rsidRPr="00512505" w:rsidRDefault="005E5DBC" w:rsidP="003B7EC6">
      <w:pPr>
        <w:widowControl w:val="0"/>
        <w:spacing w:after="0" w:line="240" w:lineRule="auto"/>
        <w:ind w:firstLine="567"/>
        <w:jc w:val="both"/>
        <w:rPr>
          <w:rFonts w:ascii="Times New Roman" w:eastAsiaTheme="minorEastAsia" w:hAnsi="Times New Roman" w:cs="Times New Roman"/>
          <w:sz w:val="28"/>
          <w:szCs w:val="28"/>
          <w:lang w:val="kk-KZ"/>
        </w:rPr>
      </w:pPr>
      <w:r w:rsidRPr="00512505">
        <w:rPr>
          <w:rFonts w:ascii="Times New Roman" w:eastAsiaTheme="minorEastAsia" w:hAnsi="Times New Roman" w:cs="Times New Roman"/>
          <w:i/>
          <w:sz w:val="28"/>
          <w:szCs w:val="28"/>
          <w:lang w:val="kk-KZ"/>
        </w:rPr>
        <w:t>ММ</w:t>
      </w:r>
      <w:r w:rsidRPr="00512505">
        <w:rPr>
          <w:rFonts w:ascii="Times New Roman" w:eastAsiaTheme="minorEastAsia" w:hAnsi="Times New Roman" w:cs="Times New Roman"/>
          <w:sz w:val="28"/>
          <w:szCs w:val="28"/>
          <w:lang w:val="kk-KZ"/>
        </w:rPr>
        <w:sym w:font="Symbol" w:char="F0A2"/>
      </w:r>
      <w:r w:rsidRPr="00512505">
        <w:rPr>
          <w:rFonts w:ascii="Times New Roman" w:eastAsiaTheme="minorEastAsia" w:hAnsi="Times New Roman" w:cs="Times New Roman"/>
          <w:sz w:val="28"/>
          <w:szCs w:val="28"/>
          <w:lang w:val="kk-KZ"/>
        </w:rPr>
        <w:t>=</w:t>
      </w:r>
      <w:r w:rsidRPr="00512505">
        <w:rPr>
          <w:rFonts w:ascii="Times New Roman" w:hAnsi="Times New Roman" w:cs="Times New Roman"/>
          <w:i/>
          <w:sz w:val="28"/>
          <w:szCs w:val="28"/>
          <w:lang w:val="kk-KZ"/>
        </w:rPr>
        <w:t xml:space="preserve"> А</w:t>
      </w:r>
      <w:r w:rsidRPr="00512505">
        <w:rPr>
          <w:rFonts w:ascii="Times New Roman" w:eastAsiaTheme="minorEastAsia" w:hAnsi="Times New Roman" w:cs="Times New Roman"/>
          <w:i/>
          <w:sz w:val="28"/>
          <w:szCs w:val="28"/>
          <w:lang w:val="kk-KZ"/>
        </w:rPr>
        <w:t>А</w:t>
      </w:r>
      <w:r w:rsidRPr="00512505">
        <w:rPr>
          <w:rFonts w:ascii="Times New Roman" w:eastAsiaTheme="minorEastAsia" w:hAnsi="Times New Roman" w:cs="Times New Roman"/>
          <w:sz w:val="28"/>
          <w:szCs w:val="28"/>
          <w:lang w:val="kk-KZ"/>
        </w:rPr>
        <w:sym w:font="Symbol" w:char="F0A2"/>
      </w:r>
      <w:r w:rsidRPr="00512505">
        <w:rPr>
          <w:rFonts w:ascii="Times New Roman" w:eastAsiaTheme="minorEastAsia" w:hAnsi="Times New Roman" w:cs="Times New Roman"/>
          <w:sz w:val="28"/>
          <w:szCs w:val="28"/>
          <w:lang w:val="kk-KZ"/>
        </w:rPr>
        <w:t>=</w:t>
      </w:r>
      <m:oMath>
        <m:rad>
          <m:radPr>
            <m:degHide m:val="1"/>
            <m:ctrlPr>
              <w:rPr>
                <w:rFonts w:ascii="Cambria Math" w:eastAsiaTheme="minorEastAsia" w:hAnsi="Cambria Math" w:cs="Times New Roman"/>
                <w:i/>
                <w:sz w:val="28"/>
                <w:szCs w:val="28"/>
              </w:rPr>
            </m:ctrlPr>
          </m:radPr>
          <m:deg/>
          <m:e>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AB</m:t>
                </m:r>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BA</m:t>
                </m:r>
                <m:r>
                  <w:rPr>
                    <w:rFonts w:ascii="Cambria Math" w:eastAsiaTheme="minorEastAsia" w:hAnsi="Cambria Math" w:cs="Times New Roman"/>
                    <w:i/>
                    <w:sz w:val="28"/>
                    <w:szCs w:val="28"/>
                  </w:rPr>
                  <w:sym w:font="Symbol" w:char="F0A2"/>
                </m:r>
                <m:r>
                  <w:rPr>
                    <w:rFonts w:ascii="Cambria Math" w:eastAsiaTheme="minorEastAsia" w:hAnsi="Cambria Math" w:cs="Times New Roman"/>
                    <w:sz w:val="28"/>
                    <w:szCs w:val="28"/>
                    <w:lang w:val="kk-KZ"/>
                  </w:rPr>
                  <m:t xml:space="preserve"> </m:t>
                </m:r>
              </m:e>
              <m:sup>
                <m:r>
                  <w:rPr>
                    <w:rFonts w:ascii="Cambria Math" w:eastAsiaTheme="minorEastAsia" w:hAnsi="Cambria Math" w:cs="Times New Roman"/>
                    <w:sz w:val="28"/>
                    <w:szCs w:val="28"/>
                    <w:lang w:val="kk-KZ"/>
                  </w:rPr>
                  <m:t>2</m:t>
                </m:r>
              </m:sup>
            </m:sSup>
          </m:e>
        </m:rad>
        <m:r>
          <w:rPr>
            <w:rFonts w:ascii="Cambria Math" w:eastAsiaTheme="minorEastAsia" w:hAnsi="Cambria Math" w:cs="Times New Roman"/>
            <w:sz w:val="28"/>
            <w:szCs w:val="28"/>
            <w:lang w:val="kk-KZ"/>
          </w:rPr>
          <m:t>=</m:t>
        </m:r>
        <m:rad>
          <m:radPr>
            <m:degHide m:val="1"/>
            <m:ctrlPr>
              <w:rPr>
                <w:rFonts w:ascii="Cambria Math" w:eastAsiaTheme="minorEastAsia" w:hAnsi="Cambria Math" w:cs="Times New Roman"/>
                <w:i/>
                <w:sz w:val="28"/>
                <w:szCs w:val="28"/>
              </w:rPr>
            </m:ctrlPr>
          </m:radPr>
          <m:deg/>
          <m:e>
            <m:r>
              <w:rPr>
                <w:rFonts w:ascii="Cambria Math" w:eastAsiaTheme="minorEastAsia" w:hAnsi="Cambria Math" w:cs="Times New Roman"/>
                <w:sz w:val="28"/>
                <w:szCs w:val="28"/>
                <w:lang w:val="kk-KZ"/>
              </w:rPr>
              <m:t>4-1</m:t>
            </m:r>
          </m:e>
        </m:rad>
        <m:r>
          <w:rPr>
            <w:rFonts w:ascii="Cambria Math" w:eastAsiaTheme="minorEastAsia" w:hAnsi="Cambria Math" w:cs="Times New Roman"/>
            <w:sz w:val="28"/>
            <w:szCs w:val="28"/>
            <w:lang w:val="kk-KZ"/>
          </w:rPr>
          <m:t>=</m:t>
        </m:r>
        <m:rad>
          <m:radPr>
            <m:degHide m:val="1"/>
            <m:ctrlPr>
              <w:rPr>
                <w:rFonts w:ascii="Cambria Math" w:eastAsiaTheme="minorEastAsia" w:hAnsi="Cambria Math" w:cs="Times New Roman"/>
                <w:i/>
                <w:sz w:val="28"/>
                <w:szCs w:val="28"/>
              </w:rPr>
            </m:ctrlPr>
          </m:radPr>
          <m:deg/>
          <m:e>
            <m:r>
              <w:rPr>
                <w:rFonts w:ascii="Cambria Math" w:eastAsiaTheme="minorEastAsia" w:hAnsi="Cambria Math" w:cs="Times New Roman"/>
                <w:sz w:val="28"/>
                <w:szCs w:val="28"/>
                <w:lang w:val="kk-KZ"/>
              </w:rPr>
              <m:t>3</m:t>
            </m:r>
          </m:e>
        </m:rad>
      </m:oMath>
      <w:r w:rsidRPr="00512505">
        <w:rPr>
          <w:rFonts w:ascii="Times New Roman" w:eastAsiaTheme="minorEastAsia" w:hAnsi="Times New Roman" w:cs="Times New Roman"/>
          <w:sz w:val="28"/>
          <w:szCs w:val="28"/>
          <w:lang w:val="kk-KZ"/>
        </w:rPr>
        <w:t>.</w:t>
      </w:r>
    </w:p>
    <w:p w14:paraId="1C46D672" w14:textId="339CBDD0" w:rsidR="005E5DBC" w:rsidRPr="00512505" w:rsidRDefault="005E5DBC" w:rsidP="003B7EC6">
      <w:pPr>
        <w:widowControl w:val="0"/>
        <w:spacing w:after="0" w:line="240" w:lineRule="auto"/>
        <w:ind w:firstLine="567"/>
        <w:jc w:val="both"/>
        <w:rPr>
          <w:rFonts w:ascii="Times New Roman" w:eastAsiaTheme="minorEastAsia" w:hAnsi="Times New Roman" w:cs="Times New Roman"/>
          <w:sz w:val="28"/>
          <w:szCs w:val="28"/>
          <w:lang w:val="kk-KZ"/>
        </w:rPr>
      </w:pPr>
      <w:r w:rsidRPr="00512505">
        <w:rPr>
          <w:rFonts w:ascii="Times New Roman" w:eastAsiaTheme="minorEastAsia" w:hAnsi="Times New Roman" w:cs="Times New Roman"/>
          <w:i/>
          <w:sz w:val="28"/>
          <w:szCs w:val="28"/>
          <w:lang w:val="kk-KZ"/>
        </w:rPr>
        <w:t>BММ</w:t>
      </w:r>
      <w:r w:rsidRPr="00512505">
        <w:rPr>
          <w:rFonts w:ascii="Times New Roman" w:eastAsiaTheme="minorEastAsia" w:hAnsi="Times New Roman" w:cs="Times New Roman"/>
          <w:sz w:val="28"/>
          <w:szCs w:val="28"/>
          <w:lang w:val="kk-KZ"/>
        </w:rPr>
        <w:sym w:font="Symbol" w:char="F0A2"/>
      </w:r>
      <w:r w:rsidRPr="00512505">
        <w:rPr>
          <w:rFonts w:ascii="Times New Roman" w:eastAsiaTheme="minorEastAsia" w:hAnsi="Times New Roman" w:cs="Times New Roman"/>
          <w:sz w:val="28"/>
          <w:szCs w:val="28"/>
          <w:lang w:val="kk-KZ"/>
        </w:rPr>
        <w:t xml:space="preserve"> тікбұрышты үшбұрышының </w:t>
      </w:r>
      <w:r w:rsidRPr="00512505">
        <w:rPr>
          <w:rFonts w:ascii="Times New Roman" w:eastAsiaTheme="minorEastAsia" w:hAnsi="Times New Roman" w:cs="Times New Roman"/>
          <w:i/>
          <w:sz w:val="28"/>
          <w:szCs w:val="28"/>
          <w:lang w:val="kk-KZ"/>
        </w:rPr>
        <w:t>М</w:t>
      </w:r>
      <w:r w:rsidRPr="00512505">
        <w:rPr>
          <w:rFonts w:ascii="Times New Roman" w:eastAsiaTheme="minorEastAsia" w:hAnsi="Times New Roman" w:cs="Times New Roman"/>
          <w:sz w:val="28"/>
          <w:szCs w:val="28"/>
          <w:lang w:val="kk-KZ"/>
        </w:rPr>
        <w:sym w:font="Symbol" w:char="F0A2"/>
      </w:r>
      <w:r w:rsidRPr="00512505">
        <w:rPr>
          <w:rFonts w:ascii="Times New Roman" w:eastAsiaTheme="minorEastAsia" w:hAnsi="Times New Roman" w:cs="Times New Roman"/>
          <w:i/>
          <w:sz w:val="28"/>
          <w:szCs w:val="28"/>
          <w:lang w:val="kk-KZ"/>
        </w:rPr>
        <w:t>К</w:t>
      </w:r>
      <w:r w:rsidRPr="00512505">
        <w:rPr>
          <w:rFonts w:ascii="Times New Roman" w:eastAsiaTheme="minorEastAsia" w:hAnsi="Times New Roman" w:cs="Times New Roman"/>
          <w:sz w:val="28"/>
          <w:szCs w:val="28"/>
          <w:lang w:val="kk-KZ"/>
        </w:rPr>
        <w:t xml:space="preserve"> биіктігін метрикалық қатынас бойынша табамыз:</w:t>
      </w:r>
    </w:p>
    <w:p w14:paraId="2F32315E" w14:textId="512EC70B" w:rsidR="005E5DBC" w:rsidRPr="00512505" w:rsidRDefault="007F02C1" w:rsidP="003B7EC6">
      <w:pPr>
        <w:widowControl w:val="0"/>
        <w:spacing w:after="0" w:line="240" w:lineRule="auto"/>
        <w:ind w:firstLine="567"/>
        <w:jc w:val="both"/>
        <w:rPr>
          <w:rFonts w:ascii="Times New Roman" w:eastAsiaTheme="minorEastAsia" w:hAnsi="Times New Roman" w:cs="Times New Roman"/>
          <w:sz w:val="28"/>
          <w:szCs w:val="28"/>
          <w:lang w:val="kk-KZ"/>
        </w:rPr>
      </w:pPr>
      <m:oMath>
        <m:r>
          <w:rPr>
            <w:rFonts w:ascii="Cambria Math" w:eastAsiaTheme="minorEastAsia" w:hAnsi="Cambria Math" w:cs="Times New Roman"/>
            <w:sz w:val="28"/>
            <w:szCs w:val="28"/>
            <w:lang w:val="kk-KZ"/>
          </w:rPr>
          <m:t>M</m:t>
        </m:r>
        <m:r>
          <m:rPr>
            <m:sty m:val="p"/>
          </m:rPr>
          <w:rPr>
            <w:rFonts w:ascii="Cambria Math" w:eastAsiaTheme="minorEastAsia" w:hAnsi="Cambria Math" w:cs="Times New Roman"/>
            <w:sz w:val="28"/>
            <w:szCs w:val="28"/>
            <w:lang w:val="kk-KZ"/>
          </w:rPr>
          <w:sym w:font="Symbol" w:char="F0A2"/>
        </m:r>
        <m:r>
          <w:rPr>
            <w:rFonts w:ascii="Cambria Math" w:eastAsiaTheme="minorEastAsia" w:hAnsi="Cambria Math" w:cs="Times New Roman"/>
            <w:sz w:val="28"/>
            <w:szCs w:val="28"/>
            <w:lang w:val="en-US"/>
          </w:rPr>
          <m:t>K</m:t>
        </m:r>
        <m:r>
          <w:rPr>
            <w:rFonts w:ascii="Cambria Math" w:eastAsiaTheme="minorEastAsia" w:hAnsi="Cambria Math" w:cs="Times New Roman"/>
            <w:sz w:val="28"/>
            <w:szCs w:val="28"/>
            <w:lang w:val="kk-KZ"/>
          </w:rPr>
          <m:t>=</m:t>
        </m:r>
        <m:f>
          <m:fPr>
            <m:ctrlPr>
              <w:rPr>
                <w:rFonts w:ascii="Cambria Math" w:eastAsiaTheme="minorEastAsia" w:hAnsi="Cambria Math" w:cs="Times New Roman"/>
                <w:i/>
                <w:sz w:val="28"/>
                <w:szCs w:val="28"/>
                <w:lang w:val="kk-KZ"/>
              </w:rPr>
            </m:ctrlPr>
          </m:fPr>
          <m:num>
            <m:r>
              <w:rPr>
                <w:rFonts w:ascii="Cambria Math" w:eastAsiaTheme="minorEastAsia" w:hAnsi="Cambria Math" w:cs="Times New Roman"/>
                <w:sz w:val="28"/>
                <w:szCs w:val="28"/>
                <w:lang w:val="kk-KZ"/>
              </w:rPr>
              <m:t>MM</m:t>
            </m:r>
            <m:r>
              <w:rPr>
                <w:rFonts w:ascii="Cambria Math" w:eastAsiaTheme="minorEastAsia" w:hAnsi="Cambria Math" w:cs="Times New Roman"/>
                <w:i/>
                <w:sz w:val="28"/>
                <w:szCs w:val="28"/>
                <w:lang w:val="kk-KZ"/>
              </w:rPr>
              <w:sym w:font="Symbol" w:char="F0A2"/>
            </m:r>
            <m:r>
              <w:rPr>
                <w:rFonts w:ascii="Cambria Math" w:eastAsiaTheme="minorEastAsia" w:hAnsi="Cambria Math" w:cs="Times New Roman"/>
                <w:sz w:val="28"/>
                <w:szCs w:val="28"/>
                <w:lang w:val="kk-KZ"/>
              </w:rPr>
              <m:t>∙BM</m:t>
            </m:r>
            <m:r>
              <w:rPr>
                <w:rFonts w:ascii="Cambria Math" w:eastAsiaTheme="minorEastAsia" w:hAnsi="Cambria Math" w:cs="Times New Roman"/>
                <w:i/>
                <w:sz w:val="28"/>
                <w:szCs w:val="28"/>
                <w:lang w:val="kk-KZ"/>
              </w:rPr>
              <w:sym w:font="Symbol" w:char="F0A2"/>
            </m:r>
          </m:num>
          <m:den>
            <m:r>
              <w:rPr>
                <w:rFonts w:ascii="Cambria Math" w:eastAsiaTheme="minorEastAsia" w:hAnsi="Cambria Math" w:cs="Times New Roman"/>
                <w:sz w:val="28"/>
                <w:szCs w:val="28"/>
                <w:lang w:val="kk-KZ"/>
              </w:rPr>
              <m:t>BM</m:t>
            </m:r>
          </m:den>
        </m:f>
        <m:r>
          <m:rPr>
            <m:sty m:val="p"/>
          </m:rPr>
          <w:rPr>
            <w:rFonts w:ascii="Cambria Math" w:eastAsiaTheme="minorEastAsia" w:hAnsi="Cambria Math" w:cs="Times New Roman"/>
            <w:sz w:val="28"/>
            <w:szCs w:val="28"/>
            <w:lang w:val="kk-KZ"/>
          </w:rPr>
          <m:t>=</m:t>
        </m:r>
        <m:f>
          <m:fPr>
            <m:ctrlPr>
              <w:rPr>
                <w:rFonts w:ascii="Cambria Math" w:eastAsiaTheme="minorEastAsia" w:hAnsi="Cambria Math" w:cs="Times New Roman"/>
                <w:sz w:val="28"/>
                <w:szCs w:val="28"/>
                <w:lang w:val="kk-KZ"/>
              </w:rPr>
            </m:ctrlPr>
          </m:fPr>
          <m:num>
            <m:rad>
              <m:radPr>
                <m:degHide m:val="1"/>
                <m:ctrlPr>
                  <w:rPr>
                    <w:rFonts w:ascii="Cambria Math" w:eastAsiaTheme="minorEastAsia" w:hAnsi="Cambria Math" w:cs="Times New Roman"/>
                    <w:i/>
                    <w:sz w:val="28"/>
                    <w:szCs w:val="28"/>
                    <w:lang w:val="kk-KZ"/>
                  </w:rPr>
                </m:ctrlPr>
              </m:radPr>
              <m:deg/>
              <m:e>
                <m:r>
                  <w:rPr>
                    <w:rFonts w:ascii="Cambria Math" w:eastAsiaTheme="minorEastAsia" w:hAnsi="Cambria Math" w:cs="Times New Roman"/>
                    <w:sz w:val="28"/>
                    <w:szCs w:val="28"/>
                    <w:lang w:val="kk-KZ"/>
                  </w:rPr>
                  <m:t>3</m:t>
                </m:r>
              </m:e>
            </m:rad>
            <m:r>
              <w:rPr>
                <w:rFonts w:ascii="Cambria Math" w:eastAsiaTheme="minorEastAsia" w:hAnsi="Cambria Math" w:cs="Times New Roman"/>
                <w:sz w:val="28"/>
                <w:szCs w:val="28"/>
                <w:lang w:val="kk-KZ"/>
              </w:rPr>
              <m:t>∙</m:t>
            </m:r>
            <m:rad>
              <m:radPr>
                <m:degHide m:val="1"/>
                <m:ctrlPr>
                  <w:rPr>
                    <w:rFonts w:ascii="Cambria Math" w:eastAsiaTheme="minorEastAsia" w:hAnsi="Cambria Math" w:cs="Times New Roman"/>
                    <w:i/>
                    <w:sz w:val="28"/>
                    <w:szCs w:val="28"/>
                    <w:lang w:val="kk-KZ"/>
                  </w:rPr>
                </m:ctrlPr>
              </m:radPr>
              <m:deg/>
              <m:e>
                <m:r>
                  <w:rPr>
                    <w:rFonts w:ascii="Cambria Math" w:eastAsiaTheme="minorEastAsia" w:hAnsi="Cambria Math" w:cs="Times New Roman"/>
                    <w:sz w:val="28"/>
                    <w:szCs w:val="28"/>
                    <w:lang w:val="kk-KZ"/>
                  </w:rPr>
                  <m:t>2</m:t>
                </m:r>
              </m:e>
            </m:rad>
          </m:num>
          <m:den>
            <m:rad>
              <m:radPr>
                <m:degHide m:val="1"/>
                <m:ctrlPr>
                  <w:rPr>
                    <w:rFonts w:ascii="Cambria Math" w:eastAsiaTheme="minorEastAsia" w:hAnsi="Cambria Math" w:cs="Times New Roman"/>
                    <w:i/>
                    <w:sz w:val="28"/>
                    <w:szCs w:val="28"/>
                    <w:lang w:val="kk-KZ"/>
                  </w:rPr>
                </m:ctrlPr>
              </m:radPr>
              <m:deg/>
              <m:e>
                <m:r>
                  <w:rPr>
                    <w:rFonts w:ascii="Cambria Math" w:eastAsiaTheme="minorEastAsia" w:hAnsi="Cambria Math" w:cs="Times New Roman"/>
                    <w:sz w:val="28"/>
                    <w:szCs w:val="28"/>
                    <w:lang w:val="kk-KZ"/>
                  </w:rPr>
                  <m:t>5</m:t>
                </m:r>
              </m:e>
            </m:rad>
          </m:den>
        </m:f>
        <m:r>
          <m:rPr>
            <m:sty m:val="p"/>
          </m:rPr>
          <w:rPr>
            <w:rFonts w:ascii="Cambria Math" w:eastAsiaTheme="minorEastAsia" w:hAnsi="Cambria Math" w:cs="Times New Roman"/>
            <w:sz w:val="28"/>
            <w:szCs w:val="28"/>
            <w:lang w:val="kk-KZ"/>
          </w:rPr>
          <m:t>=</m:t>
        </m:r>
        <m:f>
          <m:fPr>
            <m:ctrlPr>
              <w:rPr>
                <w:rFonts w:ascii="Cambria Math" w:eastAsiaTheme="minorEastAsia" w:hAnsi="Cambria Math" w:cs="Times New Roman"/>
                <w:sz w:val="28"/>
                <w:szCs w:val="28"/>
                <w:lang w:val="kk-KZ"/>
              </w:rPr>
            </m:ctrlPr>
          </m:fPr>
          <m:num>
            <m:rad>
              <m:radPr>
                <m:degHide m:val="1"/>
                <m:ctrlPr>
                  <w:rPr>
                    <w:rFonts w:ascii="Cambria Math" w:eastAsiaTheme="minorEastAsia" w:hAnsi="Cambria Math" w:cs="Times New Roman"/>
                    <w:i/>
                    <w:sz w:val="28"/>
                    <w:szCs w:val="28"/>
                    <w:lang w:val="kk-KZ"/>
                  </w:rPr>
                </m:ctrlPr>
              </m:radPr>
              <m:deg/>
              <m:e>
                <m:r>
                  <w:rPr>
                    <w:rFonts w:ascii="Cambria Math" w:eastAsiaTheme="minorEastAsia" w:hAnsi="Cambria Math" w:cs="Times New Roman"/>
                    <w:sz w:val="28"/>
                    <w:szCs w:val="28"/>
                    <w:lang w:val="kk-KZ"/>
                  </w:rPr>
                  <m:t>6</m:t>
                </m:r>
              </m:e>
            </m:rad>
          </m:num>
          <m:den>
            <m:rad>
              <m:radPr>
                <m:degHide m:val="1"/>
                <m:ctrlPr>
                  <w:rPr>
                    <w:rFonts w:ascii="Cambria Math" w:eastAsiaTheme="minorEastAsia" w:hAnsi="Cambria Math" w:cs="Times New Roman"/>
                    <w:i/>
                    <w:sz w:val="28"/>
                    <w:szCs w:val="28"/>
                    <w:lang w:val="kk-KZ"/>
                  </w:rPr>
                </m:ctrlPr>
              </m:radPr>
              <m:deg/>
              <m:e>
                <m:r>
                  <w:rPr>
                    <w:rFonts w:ascii="Cambria Math" w:eastAsiaTheme="minorEastAsia" w:hAnsi="Cambria Math" w:cs="Times New Roman"/>
                    <w:sz w:val="28"/>
                    <w:szCs w:val="28"/>
                    <w:lang w:val="kk-KZ"/>
                  </w:rPr>
                  <m:t>5</m:t>
                </m:r>
              </m:e>
            </m:rad>
          </m:den>
        </m:f>
        <m:r>
          <w:rPr>
            <w:rFonts w:ascii="Cambria Math" w:eastAsiaTheme="minorEastAsia" w:hAnsi="Cambria Math" w:cs="Times New Roman"/>
            <w:sz w:val="28"/>
            <w:szCs w:val="28"/>
            <w:lang w:val="kk-KZ"/>
          </w:rPr>
          <m:t>=</m:t>
        </m:r>
        <m:f>
          <m:fPr>
            <m:ctrlPr>
              <w:rPr>
                <w:rFonts w:ascii="Cambria Math" w:eastAsiaTheme="minorEastAsia" w:hAnsi="Cambria Math" w:cs="Times New Roman"/>
                <w:i/>
                <w:sz w:val="28"/>
                <w:szCs w:val="28"/>
                <w:lang w:val="kk-KZ"/>
              </w:rPr>
            </m:ctrlPr>
          </m:fPr>
          <m:num>
            <m:rad>
              <m:radPr>
                <m:degHide m:val="1"/>
                <m:ctrlPr>
                  <w:rPr>
                    <w:rFonts w:ascii="Cambria Math" w:eastAsiaTheme="minorEastAsia" w:hAnsi="Cambria Math" w:cs="Times New Roman"/>
                    <w:i/>
                    <w:sz w:val="28"/>
                    <w:szCs w:val="28"/>
                    <w:lang w:val="kk-KZ"/>
                  </w:rPr>
                </m:ctrlPr>
              </m:radPr>
              <m:deg/>
              <m:e>
                <m:r>
                  <w:rPr>
                    <w:rFonts w:ascii="Cambria Math" w:eastAsiaTheme="minorEastAsia" w:hAnsi="Cambria Math" w:cs="Times New Roman"/>
                    <w:sz w:val="28"/>
                    <w:szCs w:val="28"/>
                    <w:lang w:val="kk-KZ"/>
                  </w:rPr>
                  <m:t>30</m:t>
                </m:r>
              </m:e>
            </m:rad>
          </m:num>
          <m:den>
            <m:r>
              <w:rPr>
                <w:rFonts w:ascii="Cambria Math" w:eastAsiaTheme="minorEastAsia" w:hAnsi="Cambria Math" w:cs="Times New Roman"/>
                <w:sz w:val="28"/>
                <w:szCs w:val="28"/>
                <w:lang w:val="kk-KZ"/>
              </w:rPr>
              <m:t>5</m:t>
            </m:r>
          </m:den>
        </m:f>
      </m:oMath>
      <w:r w:rsidR="0069396D" w:rsidRPr="00512505">
        <w:rPr>
          <w:rFonts w:ascii="Times New Roman" w:eastAsiaTheme="minorEastAsia" w:hAnsi="Times New Roman" w:cs="Times New Roman"/>
          <w:sz w:val="28"/>
          <w:szCs w:val="28"/>
        </w:rPr>
        <w:t>.</w:t>
      </w:r>
    </w:p>
    <w:p w14:paraId="1F2AA629" w14:textId="1C8625CE" w:rsidR="005E5DBC" w:rsidRPr="00512505" w:rsidRDefault="0069396D" w:rsidP="0069396D">
      <w:pPr>
        <w:widowControl w:val="0"/>
        <w:spacing w:after="0" w:line="240" w:lineRule="auto"/>
        <w:ind w:firstLine="567"/>
        <w:jc w:val="right"/>
        <w:rPr>
          <w:rFonts w:ascii="Times New Roman" w:eastAsiaTheme="minorEastAsia" w:hAnsi="Times New Roman" w:cs="Times New Roman"/>
          <w:sz w:val="28"/>
          <w:szCs w:val="28"/>
          <w:lang w:val="kk-KZ"/>
        </w:rPr>
      </w:pPr>
      <w:r w:rsidRPr="00512505">
        <w:rPr>
          <w:rFonts w:ascii="Times New Roman" w:eastAsiaTheme="minorEastAsia" w:hAnsi="Times New Roman" w:cs="Times New Roman"/>
          <w:b/>
          <w:sz w:val="28"/>
          <w:szCs w:val="28"/>
          <w:lang w:val="kk-KZ"/>
        </w:rPr>
        <w:t>Жауабы:</w:t>
      </w:r>
      <w:r w:rsidRPr="00512505">
        <w:rPr>
          <w:rFonts w:ascii="Times New Roman" w:eastAsiaTheme="minorEastAsia" w:hAnsi="Times New Roman" w:cs="Times New Roman"/>
          <w:sz w:val="28"/>
          <w:szCs w:val="28"/>
          <w:lang w:val="kk-KZ"/>
        </w:rPr>
        <w:t xml:space="preserve"> </w:t>
      </w:r>
      <m:oMath>
        <m:f>
          <m:fPr>
            <m:ctrlPr>
              <w:rPr>
                <w:rFonts w:ascii="Cambria Math" w:hAnsi="Cambria Math" w:cs="Times New Roman"/>
                <w:i/>
                <w:sz w:val="28"/>
                <w:szCs w:val="28"/>
                <w:lang w:val="en-US"/>
              </w:rPr>
            </m:ctrlPr>
          </m:fPr>
          <m:num>
            <m:rad>
              <m:radPr>
                <m:degHide m:val="1"/>
                <m:ctrlPr>
                  <w:rPr>
                    <w:rFonts w:ascii="Cambria Math" w:hAnsi="Cambria Math" w:cs="Times New Roman"/>
                    <w:i/>
                    <w:sz w:val="28"/>
                    <w:szCs w:val="28"/>
                    <w:lang w:val="en-US"/>
                  </w:rPr>
                </m:ctrlPr>
              </m:radPr>
              <m:deg/>
              <m:e>
                <m:r>
                  <w:rPr>
                    <w:rFonts w:ascii="Cambria Math" w:hAnsi="Cambria Math" w:cs="Times New Roman"/>
                    <w:sz w:val="28"/>
                    <w:szCs w:val="28"/>
                    <w:lang w:val="kk-KZ"/>
                  </w:rPr>
                  <m:t>30</m:t>
                </m:r>
              </m:e>
            </m:rad>
          </m:num>
          <m:den>
            <m:r>
              <w:rPr>
                <w:rFonts w:ascii="Cambria Math" w:hAnsi="Cambria Math" w:cs="Times New Roman"/>
                <w:sz w:val="28"/>
                <w:szCs w:val="28"/>
                <w:lang w:val="kk-KZ"/>
              </w:rPr>
              <m:t>5</m:t>
            </m:r>
          </m:den>
        </m:f>
      </m:oMath>
      <w:r w:rsidRPr="00512505">
        <w:rPr>
          <w:rFonts w:ascii="Times New Roman" w:eastAsiaTheme="minorEastAsia" w:hAnsi="Times New Roman" w:cs="Times New Roman"/>
          <w:sz w:val="28"/>
          <w:szCs w:val="28"/>
          <w:lang w:val="kk-KZ"/>
        </w:rPr>
        <w:t xml:space="preserve"> см.</w:t>
      </w:r>
    </w:p>
    <w:p w14:paraId="42354551" w14:textId="38E6ADE6" w:rsidR="005E5DBC" w:rsidRPr="00512505" w:rsidRDefault="00FB2074" w:rsidP="003B7EC6">
      <w:pPr>
        <w:widowControl w:val="0"/>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b/>
          <w:sz w:val="28"/>
          <w:szCs w:val="28"/>
          <w:lang w:val="kk-KZ"/>
        </w:rPr>
        <w:t>2</w:t>
      </w:r>
      <w:r w:rsidR="0069396D" w:rsidRPr="00512505">
        <w:rPr>
          <w:rFonts w:ascii="Times New Roman" w:hAnsi="Times New Roman" w:cs="Times New Roman"/>
          <w:b/>
          <w:sz w:val="28"/>
          <w:szCs w:val="28"/>
          <w:lang w:val="kk-KZ"/>
        </w:rPr>
        <w:t xml:space="preserve">-әдіс </w:t>
      </w:r>
      <w:r w:rsidR="0069396D" w:rsidRPr="00512505">
        <w:rPr>
          <w:rFonts w:ascii="Times New Roman" w:hAnsi="Times New Roman" w:cs="Times New Roman"/>
          <w:sz w:val="28"/>
          <w:szCs w:val="28"/>
          <w:lang w:val="kk-KZ"/>
        </w:rPr>
        <w:t>– векторлық әдіс.</w:t>
      </w:r>
    </w:p>
    <w:p w14:paraId="2056D9C7" w14:textId="6E86EEA1" w:rsidR="00527022" w:rsidRPr="00512505" w:rsidRDefault="00527022" w:rsidP="00527022">
      <w:pPr>
        <w:spacing w:after="0" w:line="240" w:lineRule="auto"/>
        <w:ind w:firstLine="567"/>
        <w:jc w:val="both"/>
        <w:rPr>
          <w:rFonts w:ascii="Times New Roman" w:eastAsiaTheme="minorEastAsia" w:hAnsi="Times New Roman" w:cs="Times New Roman"/>
          <w:sz w:val="28"/>
          <w:szCs w:val="28"/>
          <w:lang w:val="kk-KZ"/>
        </w:rPr>
      </w:pPr>
      <w:r w:rsidRPr="00512505">
        <w:rPr>
          <w:rFonts w:ascii="Times New Roman" w:eastAsiaTheme="minorEastAsia" w:hAnsi="Times New Roman" w:cs="Times New Roman"/>
          <w:sz w:val="28"/>
          <w:szCs w:val="28"/>
          <w:lang w:val="kk-KZ"/>
        </w:rPr>
        <w:t xml:space="preserve">1) Векторлық базисті таңдаймыз: </w:t>
      </w:r>
      <m:oMath>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A</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A</m:t>
                </m:r>
              </m:e>
              <m:sub>
                <m:r>
                  <w:rPr>
                    <w:rFonts w:ascii="Cambria Math" w:hAnsi="Cambria Math" w:cs="Times New Roman"/>
                    <w:sz w:val="28"/>
                    <w:szCs w:val="28"/>
                    <w:lang w:val="kk-KZ"/>
                  </w:rPr>
                  <m:t>1</m:t>
                </m:r>
              </m:sub>
            </m:sSub>
          </m:e>
        </m:acc>
        <m:r>
          <w:rPr>
            <w:rFonts w:ascii="Cambria Math" w:hAnsi="Cambria Math" w:cs="Times New Roman"/>
            <w:sz w:val="28"/>
            <w:szCs w:val="28"/>
            <w:lang w:val="kk-KZ"/>
          </w:rPr>
          <m:t>=</m:t>
        </m:r>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a</m:t>
            </m:r>
          </m:e>
        </m:acc>
      </m:oMath>
      <w:r w:rsidRPr="00512505">
        <w:rPr>
          <w:rFonts w:ascii="Times New Roman" w:eastAsiaTheme="minorEastAsia" w:hAnsi="Times New Roman" w:cs="Times New Roman"/>
          <w:sz w:val="28"/>
          <w:szCs w:val="28"/>
          <w:lang w:val="kk-KZ"/>
        </w:rPr>
        <w:t xml:space="preserve">;  </w:t>
      </w:r>
      <m:oMath>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B</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B</m:t>
                </m:r>
              </m:e>
              <m:sub>
                <m:r>
                  <w:rPr>
                    <w:rFonts w:ascii="Cambria Math" w:hAnsi="Cambria Math" w:cs="Times New Roman"/>
                    <w:sz w:val="28"/>
                    <w:szCs w:val="28"/>
                    <w:lang w:val="kk-KZ"/>
                  </w:rPr>
                  <m:t>1</m:t>
                </m:r>
              </m:sub>
            </m:sSub>
          </m:e>
        </m:acc>
        <m:r>
          <w:rPr>
            <w:rFonts w:ascii="Cambria Math" w:hAnsi="Cambria Math" w:cs="Times New Roman"/>
            <w:sz w:val="28"/>
            <w:szCs w:val="28"/>
            <w:lang w:val="kk-KZ"/>
          </w:rPr>
          <m:t>=</m:t>
        </m:r>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b</m:t>
            </m:r>
          </m:e>
        </m:acc>
      </m:oMath>
      <w:r w:rsidRPr="00512505">
        <w:rPr>
          <w:rFonts w:ascii="Times New Roman" w:eastAsiaTheme="minorEastAsia" w:hAnsi="Times New Roman" w:cs="Times New Roman"/>
          <w:sz w:val="28"/>
          <w:szCs w:val="28"/>
          <w:lang w:val="kk-KZ"/>
        </w:rPr>
        <w:t xml:space="preserve">;  </w:t>
      </w:r>
      <m:oMath>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BC</m:t>
            </m:r>
          </m:e>
        </m:acc>
        <m:r>
          <w:rPr>
            <w:rFonts w:ascii="Cambria Math" w:hAnsi="Cambria Math" w:cs="Times New Roman"/>
            <w:sz w:val="28"/>
            <w:szCs w:val="28"/>
            <w:lang w:val="kk-KZ"/>
          </w:rPr>
          <m:t>=</m:t>
        </m:r>
        <m:acc>
          <m:accPr>
            <m:chr m:val="⃗"/>
            <m:ctrlPr>
              <w:rPr>
                <w:rFonts w:ascii="Cambria Math" w:hAnsi="Cambria Math" w:cs="Times New Roman"/>
                <w:i/>
                <w:sz w:val="28"/>
                <w:szCs w:val="28"/>
              </w:rPr>
            </m:ctrlPr>
          </m:accPr>
          <m:e>
            <m:r>
              <w:rPr>
                <w:rFonts w:ascii="Cambria Math" w:hAnsi="Cambria Math" w:cs="Times New Roman"/>
                <w:sz w:val="28"/>
                <w:szCs w:val="28"/>
                <w:lang w:val="kk-KZ"/>
              </w:rPr>
              <m:t>c</m:t>
            </m:r>
          </m:e>
        </m:acc>
      </m:oMath>
      <w:r w:rsidRPr="00512505">
        <w:rPr>
          <w:rFonts w:ascii="Times New Roman" w:eastAsiaTheme="minorEastAsia" w:hAnsi="Times New Roman" w:cs="Times New Roman"/>
          <w:sz w:val="28"/>
          <w:szCs w:val="28"/>
          <w:lang w:val="kk-KZ"/>
        </w:rPr>
        <w:t xml:space="preserve"> (</w:t>
      </w:r>
      <w:r w:rsidR="00934560" w:rsidRPr="00512505">
        <w:rPr>
          <w:rFonts w:ascii="Times New Roman" w:eastAsiaTheme="minorEastAsia" w:hAnsi="Times New Roman" w:cs="Times New Roman"/>
          <w:sz w:val="28"/>
          <w:szCs w:val="28"/>
          <w:lang w:val="kk-KZ"/>
        </w:rPr>
        <w:t>91</w:t>
      </w:r>
      <w:r w:rsidRPr="00512505">
        <w:rPr>
          <w:rFonts w:ascii="Times New Roman" w:eastAsiaTheme="minorEastAsia" w:hAnsi="Times New Roman" w:cs="Times New Roman"/>
          <w:sz w:val="28"/>
          <w:szCs w:val="28"/>
          <w:lang w:val="kk-KZ"/>
        </w:rPr>
        <w:t xml:space="preserve">-сурет). </w:t>
      </w:r>
    </w:p>
    <w:p w14:paraId="5E0D81FB" w14:textId="3EED7BE3" w:rsidR="00527022" w:rsidRPr="00512505" w:rsidRDefault="00527022" w:rsidP="00527022">
      <w:pPr>
        <w:spacing w:after="0" w:line="240" w:lineRule="auto"/>
        <w:ind w:firstLine="567"/>
        <w:jc w:val="both"/>
        <w:rPr>
          <w:rFonts w:ascii="Times New Roman" w:eastAsiaTheme="minorEastAsia" w:hAnsi="Times New Roman" w:cs="Times New Roman"/>
          <w:i/>
          <w:sz w:val="28"/>
          <w:szCs w:val="28"/>
          <w:lang w:val="kk-KZ"/>
        </w:rPr>
      </w:pPr>
      <w:r w:rsidRPr="00512505">
        <w:rPr>
          <w:rFonts w:ascii="Times New Roman" w:eastAsiaTheme="minorEastAsia" w:hAnsi="Times New Roman" w:cs="Times New Roman"/>
          <w:sz w:val="28"/>
          <w:szCs w:val="28"/>
          <w:lang w:val="kk-KZ"/>
        </w:rPr>
        <w:t xml:space="preserve">Осыдан </w:t>
      </w:r>
      <m:oMath>
        <m:d>
          <m:dPr>
            <m:begChr m:val="|"/>
            <m:endChr m:val="|"/>
            <m:ctrlPr>
              <w:rPr>
                <w:rFonts w:ascii="Cambria Math" w:hAnsi="Cambria Math" w:cs="Times New Roman"/>
                <w:i/>
                <w:sz w:val="28"/>
                <w:szCs w:val="28"/>
              </w:rPr>
            </m:ctrlPr>
          </m:dPr>
          <m:e>
            <m:r>
              <w:rPr>
                <w:rFonts w:ascii="Cambria Math" w:hAnsi="Cambria Math" w:cs="Times New Roman"/>
                <w:sz w:val="28"/>
                <w:szCs w:val="28"/>
                <w:lang w:val="kk-KZ"/>
              </w:rPr>
              <m:t>a</m:t>
            </m:r>
          </m:e>
        </m:d>
        <m:r>
          <w:rPr>
            <w:rFonts w:ascii="Cambria Math" w:hAnsi="Cambria Math" w:cs="Times New Roman"/>
            <w:sz w:val="28"/>
            <w:szCs w:val="28"/>
            <w:lang w:val="kk-KZ"/>
          </w:rPr>
          <m:t>=</m:t>
        </m:r>
        <m:d>
          <m:dPr>
            <m:begChr m:val="|"/>
            <m:endChr m:val="|"/>
            <m:ctrlPr>
              <w:rPr>
                <w:rFonts w:ascii="Cambria Math" w:hAnsi="Cambria Math" w:cs="Times New Roman"/>
                <w:i/>
                <w:sz w:val="28"/>
                <w:szCs w:val="28"/>
              </w:rPr>
            </m:ctrlPr>
          </m:dPr>
          <m:e>
            <m:r>
              <w:rPr>
                <w:rFonts w:ascii="Cambria Math" w:hAnsi="Cambria Math" w:cs="Times New Roman"/>
                <w:sz w:val="28"/>
                <w:szCs w:val="28"/>
                <w:lang w:val="kk-KZ"/>
              </w:rPr>
              <m:t>b</m:t>
            </m:r>
          </m:e>
        </m:d>
        <m:r>
          <w:rPr>
            <w:rFonts w:ascii="Cambria Math" w:eastAsiaTheme="minorEastAsia" w:hAnsi="Cambria Math" w:cs="Times New Roman"/>
            <w:sz w:val="28"/>
            <w:szCs w:val="28"/>
            <w:lang w:val="kk-KZ"/>
          </w:rPr>
          <m:t>=</m:t>
        </m:r>
        <m:d>
          <m:dPr>
            <m:begChr m:val="|"/>
            <m:endChr m:val="|"/>
            <m:ctrlPr>
              <w:rPr>
                <w:rFonts w:ascii="Cambria Math" w:hAnsi="Cambria Math" w:cs="Times New Roman"/>
                <w:i/>
                <w:sz w:val="28"/>
                <w:szCs w:val="28"/>
              </w:rPr>
            </m:ctrlPr>
          </m:dPr>
          <m:e>
            <m:r>
              <w:rPr>
                <w:rFonts w:ascii="Cambria Math" w:hAnsi="Cambria Math" w:cs="Times New Roman"/>
                <w:sz w:val="28"/>
                <w:szCs w:val="28"/>
                <w:lang w:val="kk-KZ"/>
              </w:rPr>
              <m:t>c</m:t>
            </m:r>
          </m:e>
        </m:d>
        <m:r>
          <w:rPr>
            <w:rFonts w:ascii="Cambria Math" w:eastAsiaTheme="minorEastAsia" w:hAnsi="Cambria Math" w:cs="Times New Roman"/>
            <w:sz w:val="28"/>
            <w:szCs w:val="28"/>
            <w:lang w:val="kk-KZ"/>
          </w:rPr>
          <m:t>=2</m:t>
        </m:r>
      </m:oMath>
      <w:r w:rsidRPr="00512505">
        <w:rPr>
          <w:rFonts w:ascii="Times New Roman" w:eastAsiaTheme="minorEastAsia" w:hAnsi="Times New Roman" w:cs="Times New Roman"/>
          <w:sz w:val="28"/>
          <w:szCs w:val="28"/>
          <w:lang w:val="kk-KZ"/>
        </w:rPr>
        <w:t xml:space="preserve"> және </w:t>
      </w:r>
      <m:oMath>
        <m:acc>
          <m:accPr>
            <m:ctrlPr>
              <w:rPr>
                <w:rFonts w:ascii="Cambria Math" w:hAnsi="Cambria Math" w:cs="Times New Roman"/>
                <w:i/>
                <w:sz w:val="28"/>
                <w:szCs w:val="28"/>
                <w:lang w:val="kk-KZ"/>
              </w:rPr>
            </m:ctrlPr>
          </m:accPr>
          <m:e>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a</m:t>
                </m:r>
              </m:e>
            </m:acc>
            <m:r>
              <w:rPr>
                <w:rFonts w:ascii="Cambria Math" w:hAnsi="Cambria Math" w:cs="Times New Roman"/>
                <w:sz w:val="28"/>
                <w:szCs w:val="28"/>
                <w:lang w:val="kk-KZ"/>
              </w:rPr>
              <m:t xml:space="preserve"> </m:t>
            </m:r>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b</m:t>
                </m:r>
              </m:e>
            </m:acc>
          </m:e>
        </m:acc>
      </m:oMath>
      <w:r w:rsidRPr="00512505">
        <w:rPr>
          <w:rFonts w:ascii="Times New Roman" w:eastAsiaTheme="minorEastAsia" w:hAnsi="Times New Roman" w:cs="Times New Roman"/>
          <w:i/>
          <w:sz w:val="28"/>
          <w:szCs w:val="28"/>
          <w:lang w:val="kk-KZ"/>
        </w:rPr>
        <w:t>=</w:t>
      </w:r>
      <w:r w:rsidRPr="00512505">
        <w:rPr>
          <w:rFonts w:ascii="Times New Roman" w:eastAsiaTheme="minorEastAsia" w:hAnsi="Times New Roman" w:cs="Times New Roman"/>
          <w:sz w:val="28"/>
          <w:szCs w:val="28"/>
          <w:lang w:val="kk-KZ"/>
        </w:rPr>
        <w:t>90</w:t>
      </w:r>
      <w:r w:rsidRPr="00512505">
        <w:rPr>
          <w:rFonts w:ascii="Times New Roman" w:eastAsiaTheme="minorEastAsia" w:hAnsi="Times New Roman" w:cs="Times New Roman"/>
          <w:sz w:val="28"/>
          <w:szCs w:val="28"/>
          <w:vertAlign w:val="superscript"/>
          <w:lang w:val="kk-KZ"/>
        </w:rPr>
        <w:t>o</w:t>
      </w:r>
      <w:r w:rsidRPr="00512505">
        <w:rPr>
          <w:rFonts w:ascii="Times New Roman" w:eastAsiaTheme="minorEastAsia" w:hAnsi="Times New Roman" w:cs="Times New Roman"/>
          <w:sz w:val="28"/>
          <w:szCs w:val="28"/>
          <w:lang w:val="kk-KZ"/>
        </w:rPr>
        <w:t xml:space="preserve">, </w:t>
      </w:r>
      <m:oMath>
        <m:acc>
          <m:accPr>
            <m:ctrlPr>
              <w:rPr>
                <w:rFonts w:ascii="Cambria Math" w:hAnsi="Cambria Math" w:cs="Times New Roman"/>
                <w:i/>
                <w:sz w:val="28"/>
                <w:szCs w:val="28"/>
                <w:lang w:val="kk-KZ"/>
              </w:rPr>
            </m:ctrlPr>
          </m:accPr>
          <m:e>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 xml:space="preserve">a </m:t>
                </m:r>
              </m:e>
            </m:acc>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c</m:t>
                </m:r>
              </m:e>
            </m:acc>
          </m:e>
        </m:acc>
      </m:oMath>
      <w:r w:rsidRPr="00512505">
        <w:rPr>
          <w:rFonts w:ascii="Times New Roman" w:eastAsiaTheme="minorEastAsia" w:hAnsi="Times New Roman" w:cs="Times New Roman"/>
          <w:i/>
          <w:sz w:val="28"/>
          <w:szCs w:val="28"/>
          <w:lang w:val="kk-KZ"/>
        </w:rPr>
        <w:t>=</w:t>
      </w:r>
      <w:r w:rsidRPr="00512505">
        <w:rPr>
          <w:rFonts w:ascii="Times New Roman" w:eastAsiaTheme="minorEastAsia" w:hAnsi="Times New Roman" w:cs="Times New Roman"/>
          <w:sz w:val="28"/>
          <w:szCs w:val="28"/>
          <w:lang w:val="kk-KZ"/>
        </w:rPr>
        <w:t>90</w:t>
      </w:r>
      <w:r w:rsidRPr="00512505">
        <w:rPr>
          <w:rFonts w:ascii="Times New Roman" w:eastAsiaTheme="minorEastAsia" w:hAnsi="Times New Roman" w:cs="Times New Roman"/>
          <w:sz w:val="28"/>
          <w:szCs w:val="28"/>
          <w:vertAlign w:val="superscript"/>
          <w:lang w:val="kk-KZ"/>
        </w:rPr>
        <w:t>o</w:t>
      </w:r>
      <w:r w:rsidRPr="00512505">
        <w:rPr>
          <w:rFonts w:ascii="Times New Roman" w:eastAsiaTheme="minorEastAsia" w:hAnsi="Times New Roman" w:cs="Times New Roman"/>
          <w:sz w:val="28"/>
          <w:szCs w:val="28"/>
          <w:lang w:val="kk-KZ"/>
        </w:rPr>
        <w:t xml:space="preserve">, </w:t>
      </w:r>
      <m:oMath>
        <m:acc>
          <m:accPr>
            <m:ctrlPr>
              <w:rPr>
                <w:rFonts w:ascii="Cambria Math" w:hAnsi="Cambria Math" w:cs="Times New Roman"/>
                <w:i/>
                <w:sz w:val="28"/>
                <w:szCs w:val="28"/>
                <w:lang w:val="kk-KZ"/>
              </w:rPr>
            </m:ctrlPr>
          </m:accPr>
          <m:e>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c</m:t>
                </m:r>
              </m:e>
            </m:acc>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 xml:space="preserve"> b</m:t>
                </m:r>
              </m:e>
            </m:acc>
          </m:e>
        </m:acc>
      </m:oMath>
      <w:r w:rsidRPr="00512505">
        <w:rPr>
          <w:rFonts w:ascii="Times New Roman" w:eastAsiaTheme="minorEastAsia" w:hAnsi="Times New Roman" w:cs="Times New Roman"/>
          <w:i/>
          <w:sz w:val="28"/>
          <w:szCs w:val="28"/>
          <w:lang w:val="kk-KZ"/>
        </w:rPr>
        <w:t>=</w:t>
      </w:r>
      <w:r w:rsidRPr="00512505">
        <w:rPr>
          <w:rFonts w:ascii="Times New Roman" w:eastAsiaTheme="minorEastAsia" w:hAnsi="Times New Roman" w:cs="Times New Roman"/>
          <w:sz w:val="28"/>
          <w:szCs w:val="28"/>
          <w:lang w:val="kk-KZ"/>
        </w:rPr>
        <w:t>90</w:t>
      </w:r>
      <w:r w:rsidRPr="00512505">
        <w:rPr>
          <w:rFonts w:ascii="Times New Roman" w:eastAsiaTheme="minorEastAsia" w:hAnsi="Times New Roman" w:cs="Times New Roman"/>
          <w:sz w:val="28"/>
          <w:szCs w:val="28"/>
          <w:vertAlign w:val="superscript"/>
          <w:lang w:val="kk-KZ"/>
        </w:rPr>
        <w:t>o</w:t>
      </w:r>
      <w:r w:rsidRPr="00512505">
        <w:rPr>
          <w:rFonts w:ascii="Times New Roman" w:eastAsiaTheme="minorEastAsia" w:hAnsi="Times New Roman" w:cs="Times New Roman"/>
          <w:sz w:val="28"/>
          <w:szCs w:val="28"/>
          <w:lang w:val="kk-KZ"/>
        </w:rPr>
        <w:t xml:space="preserve"> болады.</w:t>
      </w:r>
    </w:p>
    <w:p w14:paraId="47405EE3" w14:textId="247485A1" w:rsidR="00527022" w:rsidRPr="00512505" w:rsidRDefault="00C9672B" w:rsidP="00527022">
      <w:pPr>
        <w:spacing w:after="0" w:line="240" w:lineRule="auto"/>
        <w:ind w:firstLine="567"/>
        <w:jc w:val="both"/>
        <w:rPr>
          <w:rFonts w:ascii="Times New Roman" w:eastAsiaTheme="minorEastAsia" w:hAnsi="Times New Roman" w:cs="Times New Roman"/>
          <w:sz w:val="28"/>
          <w:szCs w:val="28"/>
          <w:lang w:val="kk-KZ"/>
        </w:rPr>
      </w:pPr>
      <m:oMath>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BM</m:t>
            </m:r>
          </m:e>
        </m:acc>
      </m:oMath>
      <w:r w:rsidR="00527022" w:rsidRPr="00512505">
        <w:rPr>
          <w:rFonts w:ascii="Times New Roman" w:eastAsiaTheme="minorEastAsia" w:hAnsi="Times New Roman" w:cs="Times New Roman"/>
          <w:sz w:val="28"/>
          <w:szCs w:val="28"/>
          <w:lang w:val="kk-KZ"/>
        </w:rPr>
        <w:t xml:space="preserve"> және </w:t>
      </w:r>
      <m:oMath>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C</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B</m:t>
                </m:r>
              </m:e>
              <m:sub>
                <m:r>
                  <w:rPr>
                    <w:rFonts w:ascii="Cambria Math" w:hAnsi="Cambria Math" w:cs="Times New Roman"/>
                    <w:sz w:val="28"/>
                    <w:szCs w:val="28"/>
                    <w:lang w:val="kk-KZ"/>
                  </w:rPr>
                  <m:t>1</m:t>
                </m:r>
              </m:sub>
            </m:sSub>
          </m:e>
        </m:acc>
      </m:oMath>
      <w:r w:rsidR="00527022" w:rsidRPr="00512505">
        <w:rPr>
          <w:rFonts w:ascii="Times New Roman" w:eastAsiaTheme="minorEastAsia" w:hAnsi="Times New Roman" w:cs="Times New Roman"/>
          <w:sz w:val="28"/>
          <w:szCs w:val="28"/>
          <w:lang w:val="kk-KZ"/>
        </w:rPr>
        <w:t xml:space="preserve"> векторларын базистік векторлар арқылы өрнектейміз: </w:t>
      </w:r>
    </w:p>
    <w:p w14:paraId="02814E1B" w14:textId="23B1094E" w:rsidR="00527022" w:rsidRPr="00512505" w:rsidRDefault="00C9672B" w:rsidP="00527022">
      <w:pPr>
        <w:spacing w:after="0" w:line="240" w:lineRule="auto"/>
        <w:ind w:firstLine="567"/>
        <w:rPr>
          <w:rFonts w:ascii="Times New Roman" w:eastAsiaTheme="minorEastAsia" w:hAnsi="Times New Roman" w:cs="Times New Roman"/>
          <w:sz w:val="28"/>
          <w:szCs w:val="28"/>
          <w:lang w:val="kk-KZ"/>
        </w:rPr>
      </w:pPr>
      <m:oMath>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BM</m:t>
            </m:r>
          </m:e>
        </m:acc>
        <m:r>
          <w:rPr>
            <w:rFonts w:ascii="Cambria Math" w:hAnsi="Cambria Math" w:cs="Times New Roman"/>
            <w:sz w:val="28"/>
            <w:szCs w:val="28"/>
            <w:lang w:val="kk-KZ"/>
          </w:rPr>
          <m:t>=</m:t>
        </m:r>
        <m:f>
          <m:fPr>
            <m:ctrlPr>
              <w:rPr>
                <w:rFonts w:ascii="Cambria Math" w:hAnsi="Cambria Math" w:cs="Times New Roman"/>
                <w:i/>
                <w:sz w:val="28"/>
                <w:szCs w:val="28"/>
                <w:lang w:val="en-US"/>
              </w:rPr>
            </m:ctrlPr>
          </m:fPr>
          <m:num>
            <m:r>
              <w:rPr>
                <w:rFonts w:ascii="Cambria Math" w:hAnsi="Cambria Math" w:cs="Times New Roman"/>
                <w:sz w:val="28"/>
                <w:szCs w:val="28"/>
                <w:lang w:val="kk-KZ"/>
              </w:rPr>
              <m:t>1</m:t>
            </m:r>
          </m:num>
          <m:den>
            <m:r>
              <w:rPr>
                <w:rFonts w:ascii="Cambria Math" w:hAnsi="Cambria Math" w:cs="Times New Roman"/>
                <w:sz w:val="28"/>
                <w:szCs w:val="28"/>
                <w:lang w:val="kk-KZ"/>
              </w:rPr>
              <m:t>2</m:t>
            </m:r>
          </m:den>
        </m:f>
        <m:r>
          <w:rPr>
            <w:rFonts w:ascii="Cambria Math" w:hAnsi="Cambria Math" w:cs="Times New Roman"/>
            <w:sz w:val="28"/>
            <w:szCs w:val="28"/>
            <w:lang w:val="kk-KZ"/>
          </w:rPr>
          <m:t>(</m:t>
        </m:r>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a</m:t>
            </m:r>
          </m:e>
        </m:acc>
        <m:r>
          <w:rPr>
            <w:rFonts w:ascii="Cambria Math" w:hAnsi="Cambria Math" w:cs="Times New Roman"/>
            <w:sz w:val="28"/>
            <w:szCs w:val="28"/>
            <w:lang w:val="kk-KZ"/>
          </w:rPr>
          <m:t>+</m:t>
        </m:r>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B</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A</m:t>
                </m:r>
              </m:e>
              <m:sub>
                <m:r>
                  <w:rPr>
                    <w:rFonts w:ascii="Cambria Math" w:hAnsi="Cambria Math" w:cs="Times New Roman"/>
                    <w:sz w:val="28"/>
                    <w:szCs w:val="28"/>
                    <w:lang w:val="kk-KZ"/>
                  </w:rPr>
                  <m:t>1</m:t>
                </m:r>
              </m:sub>
            </m:sSub>
          </m:e>
        </m:acc>
        <m:r>
          <w:rPr>
            <w:rFonts w:ascii="Cambria Math" w:hAnsi="Cambria Math" w:cs="Times New Roman"/>
            <w:sz w:val="28"/>
            <w:szCs w:val="28"/>
            <w:lang w:val="kk-KZ"/>
          </w:rPr>
          <m:t>)</m:t>
        </m:r>
      </m:oMath>
      <w:r w:rsidR="00527022" w:rsidRPr="00512505">
        <w:rPr>
          <w:rFonts w:ascii="Times New Roman" w:eastAsiaTheme="minorEastAsia" w:hAnsi="Times New Roman" w:cs="Times New Roman"/>
          <w:sz w:val="28"/>
          <w:szCs w:val="28"/>
          <w:lang w:val="kk-KZ"/>
        </w:rPr>
        <w:t xml:space="preserve">,  </w:t>
      </w:r>
      <m:oMath>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BM</m:t>
            </m:r>
          </m:e>
        </m:acc>
        <m:r>
          <w:rPr>
            <w:rFonts w:ascii="Cambria Math" w:hAnsi="Cambria Math" w:cs="Times New Roman"/>
            <w:sz w:val="28"/>
            <w:szCs w:val="28"/>
            <w:lang w:val="kk-KZ"/>
          </w:rPr>
          <m:t>=</m:t>
        </m:r>
        <m:f>
          <m:fPr>
            <m:ctrlPr>
              <w:rPr>
                <w:rFonts w:ascii="Cambria Math" w:hAnsi="Cambria Math" w:cs="Times New Roman"/>
                <w:i/>
                <w:sz w:val="28"/>
                <w:szCs w:val="28"/>
                <w:lang w:val="en-US"/>
              </w:rPr>
            </m:ctrlPr>
          </m:fPr>
          <m:num>
            <m:r>
              <w:rPr>
                <w:rFonts w:ascii="Cambria Math" w:hAnsi="Cambria Math" w:cs="Times New Roman"/>
                <w:sz w:val="28"/>
                <w:szCs w:val="28"/>
                <w:lang w:val="kk-KZ"/>
              </w:rPr>
              <m:t>1</m:t>
            </m:r>
          </m:num>
          <m:den>
            <m:r>
              <w:rPr>
                <w:rFonts w:ascii="Cambria Math" w:hAnsi="Cambria Math" w:cs="Times New Roman"/>
                <w:sz w:val="28"/>
                <w:szCs w:val="28"/>
                <w:lang w:val="kk-KZ"/>
              </w:rPr>
              <m:t>2</m:t>
            </m:r>
          </m:den>
        </m:f>
        <m:r>
          <w:rPr>
            <w:rFonts w:ascii="Cambria Math" w:hAnsi="Cambria Math" w:cs="Times New Roman"/>
            <w:sz w:val="28"/>
            <w:szCs w:val="28"/>
            <w:lang w:val="kk-KZ"/>
          </w:rPr>
          <m:t>(2</m:t>
        </m:r>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a</m:t>
            </m:r>
          </m:e>
        </m:acc>
        <m:r>
          <w:rPr>
            <w:rFonts w:ascii="Cambria Math" w:hAnsi="Cambria Math" w:cs="Times New Roman"/>
            <w:sz w:val="28"/>
            <w:szCs w:val="28"/>
            <w:lang w:val="kk-KZ"/>
          </w:rPr>
          <m:t>+</m:t>
        </m:r>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b</m:t>
            </m:r>
          </m:e>
        </m:acc>
        <m:r>
          <w:rPr>
            <w:rFonts w:ascii="Cambria Math" w:hAnsi="Cambria Math" w:cs="Times New Roman"/>
            <w:sz w:val="28"/>
            <w:szCs w:val="28"/>
            <w:lang w:val="kk-KZ"/>
          </w:rPr>
          <m:t>)</m:t>
        </m:r>
      </m:oMath>
      <w:r w:rsidR="00527022" w:rsidRPr="00512505">
        <w:rPr>
          <w:rFonts w:ascii="Times New Roman" w:eastAsiaTheme="minorEastAsia" w:hAnsi="Times New Roman" w:cs="Times New Roman"/>
          <w:sz w:val="28"/>
          <w:szCs w:val="28"/>
          <w:lang w:val="kk-KZ"/>
        </w:rPr>
        <w:t xml:space="preserve">,  </w:t>
      </w:r>
      <m:oMath>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C</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B</m:t>
                </m:r>
              </m:e>
              <m:sub>
                <m:r>
                  <w:rPr>
                    <w:rFonts w:ascii="Cambria Math" w:hAnsi="Cambria Math" w:cs="Times New Roman"/>
                    <w:sz w:val="28"/>
                    <w:szCs w:val="28"/>
                    <w:lang w:val="kk-KZ"/>
                  </w:rPr>
                  <m:t>1</m:t>
                </m:r>
              </m:sub>
            </m:sSub>
          </m:e>
        </m:acc>
        <m:r>
          <w:rPr>
            <w:rFonts w:ascii="Cambria Math" w:hAnsi="Cambria Math" w:cs="Times New Roman"/>
            <w:sz w:val="28"/>
            <w:szCs w:val="28"/>
            <w:lang w:val="kk-KZ"/>
          </w:rPr>
          <m:t>=</m:t>
        </m:r>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b</m:t>
            </m:r>
          </m:e>
        </m:acc>
        <m:r>
          <w:rPr>
            <w:rFonts w:ascii="Cambria Math" w:hAnsi="Cambria Math" w:cs="Times New Roman"/>
            <w:sz w:val="28"/>
            <w:szCs w:val="28"/>
            <w:lang w:val="kk-KZ"/>
          </w:rPr>
          <m:t>-</m:t>
        </m:r>
        <m:acc>
          <m:accPr>
            <m:chr m:val="⃗"/>
            <m:ctrlPr>
              <w:rPr>
                <w:rFonts w:ascii="Cambria Math" w:hAnsi="Cambria Math" w:cs="Times New Roman"/>
                <w:i/>
                <w:sz w:val="28"/>
                <w:szCs w:val="28"/>
              </w:rPr>
            </m:ctrlPr>
          </m:accPr>
          <m:e>
            <m:r>
              <w:rPr>
                <w:rFonts w:ascii="Cambria Math" w:hAnsi="Cambria Math" w:cs="Times New Roman"/>
                <w:sz w:val="28"/>
                <w:szCs w:val="28"/>
                <w:lang w:val="kk-KZ"/>
              </w:rPr>
              <m:t>c</m:t>
            </m:r>
          </m:e>
        </m:acc>
      </m:oMath>
      <w:r w:rsidR="00527022" w:rsidRPr="00512505">
        <w:rPr>
          <w:rFonts w:ascii="Times New Roman" w:eastAsiaTheme="minorEastAsia" w:hAnsi="Times New Roman" w:cs="Times New Roman"/>
          <w:sz w:val="28"/>
          <w:szCs w:val="28"/>
          <w:lang w:val="kk-KZ"/>
        </w:rPr>
        <w:t xml:space="preserve">, </w:t>
      </w:r>
      <m:oMath>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B</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A</m:t>
                </m:r>
              </m:e>
              <m:sub>
                <m:r>
                  <w:rPr>
                    <w:rFonts w:ascii="Cambria Math" w:hAnsi="Cambria Math" w:cs="Times New Roman"/>
                    <w:sz w:val="28"/>
                    <w:szCs w:val="28"/>
                    <w:lang w:val="kk-KZ"/>
                  </w:rPr>
                  <m:t>1</m:t>
                </m:r>
              </m:sub>
            </m:sSub>
          </m:e>
        </m:acc>
        <m:r>
          <w:rPr>
            <w:rFonts w:ascii="Cambria Math" w:hAnsi="Cambria Math" w:cs="Times New Roman"/>
            <w:sz w:val="28"/>
            <w:szCs w:val="28"/>
            <w:lang w:val="kk-KZ"/>
          </w:rPr>
          <m:t>=</m:t>
        </m:r>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b</m:t>
            </m:r>
          </m:e>
        </m:acc>
        <m:r>
          <w:rPr>
            <w:rFonts w:ascii="Cambria Math" w:hAnsi="Cambria Math" w:cs="Times New Roman"/>
            <w:sz w:val="28"/>
            <w:szCs w:val="28"/>
            <w:lang w:val="kk-KZ"/>
          </w:rPr>
          <m:t>+</m:t>
        </m:r>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a</m:t>
            </m:r>
          </m:e>
        </m:acc>
      </m:oMath>
      <w:r w:rsidR="00527022" w:rsidRPr="00512505">
        <w:rPr>
          <w:rFonts w:ascii="Times New Roman" w:eastAsiaTheme="minorEastAsia" w:hAnsi="Times New Roman" w:cs="Times New Roman"/>
          <w:sz w:val="28"/>
          <w:szCs w:val="28"/>
          <w:lang w:val="kk-KZ"/>
        </w:rPr>
        <w:t>.</w:t>
      </w:r>
    </w:p>
    <w:p w14:paraId="0B3EF33C" w14:textId="0859BF71" w:rsidR="00527022" w:rsidRPr="00512505" w:rsidRDefault="00C9672B" w:rsidP="00527022">
      <w:pPr>
        <w:spacing w:after="0" w:line="240" w:lineRule="auto"/>
        <w:ind w:firstLine="567"/>
        <w:rPr>
          <w:rFonts w:ascii="Times New Roman" w:eastAsiaTheme="minorEastAsia" w:hAnsi="Times New Roman" w:cs="Times New Roman"/>
          <w:sz w:val="28"/>
          <w:szCs w:val="28"/>
          <w:lang w:val="kk-KZ"/>
        </w:rPr>
      </w:pPr>
      <m:oMath>
        <m:acc>
          <m:accPr>
            <m:ctrlPr>
              <w:rPr>
                <w:rFonts w:ascii="Cambria Math" w:hAnsi="Cambria Math" w:cs="Times New Roman"/>
                <w:i/>
                <w:sz w:val="28"/>
                <w:szCs w:val="28"/>
                <w:lang w:val="kk-KZ"/>
              </w:rPr>
            </m:ctrlPr>
          </m:accPr>
          <m:e>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BM</m:t>
                </m:r>
              </m:e>
            </m:acc>
            <m:r>
              <w:rPr>
                <w:rFonts w:ascii="Cambria Math" w:hAnsi="Cambria Math" w:cs="Times New Roman"/>
                <w:sz w:val="28"/>
                <w:szCs w:val="28"/>
                <w:lang w:val="kk-KZ"/>
              </w:rPr>
              <m:t xml:space="preserve"> </m:t>
            </m:r>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C</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B</m:t>
                    </m:r>
                  </m:e>
                  <m:sub>
                    <m:r>
                      <w:rPr>
                        <w:rFonts w:ascii="Cambria Math" w:hAnsi="Cambria Math" w:cs="Times New Roman"/>
                        <w:sz w:val="28"/>
                        <w:szCs w:val="28"/>
                        <w:lang w:val="kk-KZ"/>
                      </w:rPr>
                      <m:t>1</m:t>
                    </m:r>
                  </m:sub>
                </m:sSub>
              </m:e>
            </m:acc>
          </m:e>
        </m:acc>
      </m:oMath>
      <w:r w:rsidR="00527022" w:rsidRPr="00512505">
        <w:rPr>
          <w:rFonts w:ascii="Times New Roman" w:eastAsiaTheme="minorEastAsia" w:hAnsi="Times New Roman" w:cs="Times New Roman"/>
          <w:sz w:val="28"/>
          <w:szCs w:val="28"/>
          <w:lang w:val="kk-KZ"/>
        </w:rPr>
        <w:t xml:space="preserve"> = </w:t>
      </w:r>
      <w:r w:rsidR="00527022" w:rsidRPr="00512505">
        <w:rPr>
          <w:rFonts w:ascii="Times New Roman" w:eastAsiaTheme="minorEastAsia" w:hAnsi="Times New Roman" w:cs="Times New Roman"/>
          <w:sz w:val="28"/>
          <w:szCs w:val="28"/>
          <w:lang w:val="en-US"/>
        </w:rPr>
        <w:sym w:font="Symbol" w:char="F061"/>
      </w:r>
      <w:r w:rsidR="00527022" w:rsidRPr="00512505">
        <w:rPr>
          <w:rFonts w:ascii="Times New Roman" w:eastAsiaTheme="minorEastAsia" w:hAnsi="Times New Roman" w:cs="Times New Roman"/>
          <w:sz w:val="28"/>
          <w:szCs w:val="28"/>
          <w:lang w:val="kk-KZ"/>
        </w:rPr>
        <w:t xml:space="preserve"> – ізделінді мән.</w:t>
      </w:r>
    </w:p>
    <w:p w14:paraId="2F1CB8FA" w14:textId="49AABB95" w:rsidR="00527022" w:rsidRPr="00512505" w:rsidRDefault="00527022" w:rsidP="00527022">
      <w:pPr>
        <w:spacing w:after="0" w:line="240" w:lineRule="auto"/>
        <w:ind w:firstLine="567"/>
        <w:rPr>
          <w:rFonts w:ascii="Times New Roman" w:eastAsiaTheme="minorEastAsia" w:hAnsi="Times New Roman" w:cs="Times New Roman"/>
          <w:sz w:val="28"/>
          <w:szCs w:val="28"/>
          <w:lang w:val="kk-KZ"/>
        </w:rPr>
      </w:pPr>
      <m:oMath>
        <m:r>
          <w:rPr>
            <w:rFonts w:ascii="Cambria Math" w:hAnsi="Cambria Math" w:cs="Times New Roman"/>
            <w:sz w:val="28"/>
            <w:szCs w:val="28"/>
            <w:lang w:val="kk-KZ"/>
          </w:rPr>
          <m:t>cos</m:t>
        </m:r>
        <m:r>
          <w:rPr>
            <w:rFonts w:ascii="Cambria Math" w:hAnsi="Cambria Math" w:cs="Times New Roman"/>
            <w:i/>
            <w:sz w:val="28"/>
            <w:szCs w:val="28"/>
            <w:lang w:val="kk-KZ"/>
          </w:rPr>
          <w:sym w:font="Symbol" w:char="F061"/>
        </m:r>
        <m:r>
          <w:rPr>
            <w:rFonts w:ascii="Cambria Math" w:hAnsi="Cambria Math" w:cs="Times New Roman"/>
            <w:sz w:val="28"/>
            <w:szCs w:val="28"/>
            <w:lang w:val="kk-KZ"/>
          </w:rPr>
          <m:t>=</m:t>
        </m:r>
        <m:f>
          <m:fPr>
            <m:ctrlPr>
              <w:rPr>
                <w:rFonts w:ascii="Cambria Math" w:hAnsi="Cambria Math" w:cs="Times New Roman"/>
                <w:i/>
                <w:sz w:val="28"/>
                <w:szCs w:val="28"/>
                <w:lang w:val="kk-KZ"/>
              </w:rPr>
            </m:ctrlPr>
          </m:fPr>
          <m:num>
            <m:r>
              <m:rPr>
                <m:sty m:val="p"/>
              </m:rPr>
              <w:rPr>
                <w:rFonts w:ascii="Cambria Math" w:eastAsiaTheme="minorEastAsia" w:hAnsi="Cambria Math" w:cs="Times New Roman"/>
                <w:sz w:val="28"/>
                <w:szCs w:val="28"/>
                <w:lang w:val="kk-KZ"/>
              </w:rPr>
              <m:t xml:space="preserve"> </m:t>
            </m:r>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BM</m:t>
                </m:r>
              </m:e>
            </m:acc>
            <m:r>
              <w:rPr>
                <w:rFonts w:ascii="Cambria Math" w:hAnsi="Cambria Math" w:cs="Times New Roman"/>
                <w:sz w:val="28"/>
                <w:szCs w:val="28"/>
                <w:lang w:val="kk-KZ"/>
              </w:rPr>
              <m:t xml:space="preserve"> </m:t>
            </m:r>
            <m:r>
              <m:rPr>
                <m:sty m:val="p"/>
              </m:rPr>
              <w:rPr>
                <w:rFonts w:ascii="Cambria Math" w:eastAsiaTheme="minorEastAsia" w:hAnsi="Cambria Math" w:cs="Times New Roman"/>
                <w:sz w:val="28"/>
                <w:szCs w:val="28"/>
                <w:lang w:val="kk-KZ"/>
              </w:rPr>
              <m:t xml:space="preserve"> </m:t>
            </m:r>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C</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B</m:t>
                    </m:r>
                  </m:e>
                  <m:sub>
                    <m:r>
                      <w:rPr>
                        <w:rFonts w:ascii="Cambria Math" w:hAnsi="Cambria Math" w:cs="Times New Roman"/>
                        <w:sz w:val="28"/>
                        <w:szCs w:val="28"/>
                        <w:lang w:val="kk-KZ"/>
                      </w:rPr>
                      <m:t>1</m:t>
                    </m:r>
                  </m:sub>
                </m:sSub>
              </m:e>
            </m:acc>
            <m:r>
              <w:rPr>
                <w:rFonts w:ascii="Cambria Math" w:hAnsi="Cambria Math" w:cs="Times New Roman"/>
                <w:sz w:val="28"/>
                <w:szCs w:val="28"/>
                <w:lang w:val="kk-KZ"/>
              </w:rPr>
              <m:t xml:space="preserve"> </m:t>
            </m:r>
          </m:num>
          <m:den>
            <m:d>
              <m:dPr>
                <m:begChr m:val="|"/>
                <m:endChr m:val="|"/>
                <m:ctrlPr>
                  <w:rPr>
                    <w:rFonts w:ascii="Cambria Math" w:hAnsi="Cambria Math" w:cs="Times New Roman"/>
                    <w:i/>
                    <w:sz w:val="28"/>
                    <w:szCs w:val="28"/>
                    <w:lang w:val="kk-KZ"/>
                  </w:rPr>
                </m:ctrlPr>
              </m:dPr>
              <m:e>
                <m:r>
                  <w:rPr>
                    <w:rFonts w:ascii="Cambria Math" w:hAnsi="Cambria Math" w:cs="Times New Roman"/>
                    <w:sz w:val="28"/>
                    <w:szCs w:val="28"/>
                    <w:lang w:val="kk-KZ"/>
                  </w:rPr>
                  <m:t>BM</m:t>
                </m:r>
              </m:e>
            </m:d>
            <m:r>
              <w:rPr>
                <w:rFonts w:ascii="Cambria Math" w:hAnsi="Cambria Math" w:cs="Times New Roman"/>
                <w:sz w:val="28"/>
                <w:szCs w:val="28"/>
                <w:lang w:val="kk-KZ"/>
              </w:rPr>
              <m:t xml:space="preserve"> </m:t>
            </m:r>
            <m:d>
              <m:dPr>
                <m:begChr m:val="|"/>
                <m:endChr m:val="|"/>
                <m:ctrlPr>
                  <w:rPr>
                    <w:rFonts w:ascii="Cambria Math" w:hAnsi="Cambria Math" w:cs="Times New Roman"/>
                    <w:i/>
                    <w:sz w:val="28"/>
                    <w:szCs w:val="28"/>
                    <w:lang w:val="kk-KZ"/>
                  </w:rPr>
                </m:ctrlPr>
              </m:dPr>
              <m:e>
                <m:r>
                  <w:rPr>
                    <w:rFonts w:ascii="Cambria Math" w:hAnsi="Cambria Math" w:cs="Times New Roman"/>
                    <w:sz w:val="28"/>
                    <w:szCs w:val="28"/>
                    <w:lang w:val="kk-KZ"/>
                  </w:rPr>
                  <m:t>C</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B</m:t>
                    </m:r>
                  </m:e>
                  <m:sub>
                    <m:r>
                      <w:rPr>
                        <w:rFonts w:ascii="Cambria Math" w:hAnsi="Cambria Math" w:cs="Times New Roman"/>
                        <w:sz w:val="28"/>
                        <w:szCs w:val="28"/>
                        <w:lang w:val="kk-KZ"/>
                      </w:rPr>
                      <m:t>1</m:t>
                    </m:r>
                  </m:sub>
                </m:sSub>
              </m:e>
            </m:d>
          </m:den>
        </m:f>
      </m:oMath>
      <w:r w:rsidR="007C62AC" w:rsidRPr="00512505">
        <w:rPr>
          <w:rFonts w:ascii="Times New Roman" w:eastAsiaTheme="minorEastAsia" w:hAnsi="Times New Roman" w:cs="Times New Roman"/>
          <w:sz w:val="28"/>
          <w:szCs w:val="28"/>
          <w:lang w:val="kk-KZ"/>
        </w:rPr>
        <w:t xml:space="preserve">, яғни </w:t>
      </w:r>
      <w:r w:rsidRPr="00512505">
        <w:rPr>
          <w:rFonts w:ascii="Times New Roman" w:eastAsiaTheme="minorEastAsia" w:hAnsi="Times New Roman" w:cs="Times New Roman"/>
          <w:i/>
          <w:sz w:val="28"/>
          <w:szCs w:val="28"/>
          <w:lang w:val="kk-KZ"/>
        </w:rPr>
        <w:t xml:space="preserve"> </w:t>
      </w:r>
      <m:oMath>
        <m:r>
          <w:rPr>
            <w:rFonts w:ascii="Cambria Math" w:hAnsi="Cambria Math" w:cs="Times New Roman"/>
            <w:sz w:val="28"/>
            <w:szCs w:val="28"/>
            <w:lang w:val="kk-KZ"/>
          </w:rPr>
          <m:t>cos</m:t>
        </m:r>
        <m:r>
          <w:rPr>
            <w:rFonts w:ascii="Cambria Math" w:hAnsi="Cambria Math" w:cs="Times New Roman"/>
            <w:i/>
            <w:sz w:val="28"/>
            <w:szCs w:val="28"/>
            <w:lang w:val="kk-KZ"/>
          </w:rPr>
          <w:sym w:font="Symbol" w:char="F061"/>
        </m:r>
        <m:r>
          <w:rPr>
            <w:rFonts w:ascii="Cambria Math" w:hAnsi="Cambria Math" w:cs="Times New Roman"/>
            <w:sz w:val="28"/>
            <w:szCs w:val="28"/>
            <w:lang w:val="kk-KZ"/>
          </w:rPr>
          <m:t>=</m:t>
        </m:r>
        <m:f>
          <m:fPr>
            <m:ctrlPr>
              <w:rPr>
                <w:rFonts w:ascii="Cambria Math" w:hAnsi="Cambria Math" w:cs="Times New Roman"/>
                <w:i/>
                <w:sz w:val="28"/>
                <w:szCs w:val="28"/>
                <w:lang w:val="kk-KZ"/>
              </w:rPr>
            </m:ctrlPr>
          </m:fPr>
          <m:num>
            <m:r>
              <w:rPr>
                <w:rFonts w:ascii="Cambria Math" w:hAnsi="Cambria Math" w:cs="Times New Roman"/>
                <w:sz w:val="28"/>
                <w:szCs w:val="28"/>
                <w:lang w:val="kk-KZ"/>
              </w:rPr>
              <m:t>1(2</m:t>
            </m:r>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a</m:t>
                </m:r>
              </m:e>
            </m:acc>
            <m:r>
              <w:rPr>
                <w:rFonts w:ascii="Cambria Math" w:hAnsi="Cambria Math" w:cs="Times New Roman"/>
                <w:sz w:val="28"/>
                <w:szCs w:val="28"/>
                <w:lang w:val="kk-KZ"/>
              </w:rPr>
              <m:t>+</m:t>
            </m:r>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b</m:t>
                </m:r>
              </m:e>
            </m:acc>
            <m:r>
              <w:rPr>
                <w:rFonts w:ascii="Cambria Math" w:hAnsi="Cambria Math" w:cs="Times New Roman"/>
                <w:sz w:val="28"/>
                <w:szCs w:val="28"/>
                <w:lang w:val="kk-KZ"/>
              </w:rPr>
              <m:t>) (</m:t>
            </m:r>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b</m:t>
                </m:r>
              </m:e>
            </m:acc>
            <m:r>
              <w:rPr>
                <w:rFonts w:ascii="Cambria Math" w:hAnsi="Cambria Math" w:cs="Times New Roman"/>
                <w:sz w:val="28"/>
                <w:szCs w:val="28"/>
                <w:lang w:val="kk-KZ"/>
              </w:rPr>
              <m:t>-</m:t>
            </m:r>
            <m:acc>
              <m:accPr>
                <m:chr m:val="⃗"/>
                <m:ctrlPr>
                  <w:rPr>
                    <w:rFonts w:ascii="Cambria Math" w:hAnsi="Cambria Math" w:cs="Times New Roman"/>
                    <w:i/>
                    <w:sz w:val="28"/>
                    <w:szCs w:val="28"/>
                  </w:rPr>
                </m:ctrlPr>
              </m:accPr>
              <m:e>
                <m:r>
                  <w:rPr>
                    <w:rFonts w:ascii="Cambria Math" w:hAnsi="Cambria Math" w:cs="Times New Roman"/>
                    <w:sz w:val="28"/>
                    <w:szCs w:val="28"/>
                    <w:lang w:val="kk-KZ"/>
                  </w:rPr>
                  <m:t>c</m:t>
                </m:r>
              </m:e>
            </m:acc>
            <m:r>
              <w:rPr>
                <w:rFonts w:ascii="Cambria Math" w:hAnsi="Cambria Math" w:cs="Times New Roman"/>
                <w:sz w:val="28"/>
                <w:szCs w:val="28"/>
                <w:lang w:val="kk-KZ"/>
              </w:rPr>
              <m:t>)</m:t>
            </m:r>
          </m:num>
          <m:den>
            <m:r>
              <w:rPr>
                <w:rFonts w:ascii="Cambria Math" w:hAnsi="Cambria Math" w:cs="Times New Roman"/>
                <w:sz w:val="28"/>
                <w:szCs w:val="28"/>
                <w:lang w:val="kk-KZ"/>
              </w:rPr>
              <m:t>2 ∙</m:t>
            </m:r>
            <m:rad>
              <m:radPr>
                <m:degHide m:val="1"/>
                <m:ctrlPr>
                  <w:rPr>
                    <w:rFonts w:ascii="Cambria Math" w:hAnsi="Cambria Math" w:cs="Times New Roman"/>
                    <w:i/>
                    <w:sz w:val="28"/>
                    <w:szCs w:val="28"/>
                    <w:lang w:val="kk-KZ"/>
                  </w:rPr>
                </m:ctrlPr>
              </m:radPr>
              <m:deg/>
              <m:e>
                <m:r>
                  <w:rPr>
                    <w:rFonts w:ascii="Cambria Math" w:hAnsi="Cambria Math" w:cs="Times New Roman"/>
                    <w:sz w:val="28"/>
                    <w:szCs w:val="28"/>
                    <w:lang w:val="kk-KZ"/>
                  </w:rPr>
                  <m:t>5</m:t>
                </m:r>
              </m:e>
            </m:rad>
            <m:r>
              <w:rPr>
                <w:rFonts w:ascii="Cambria Math" w:hAnsi="Cambria Math" w:cs="Times New Roman"/>
                <w:sz w:val="28"/>
                <w:szCs w:val="28"/>
                <w:lang w:val="kk-KZ"/>
              </w:rPr>
              <m:t xml:space="preserve"> ∙2</m:t>
            </m:r>
            <m:rad>
              <m:radPr>
                <m:degHide m:val="1"/>
                <m:ctrlPr>
                  <w:rPr>
                    <w:rFonts w:ascii="Cambria Math" w:hAnsi="Cambria Math" w:cs="Times New Roman"/>
                    <w:i/>
                    <w:sz w:val="28"/>
                    <w:szCs w:val="28"/>
                    <w:lang w:val="kk-KZ"/>
                  </w:rPr>
                </m:ctrlPr>
              </m:radPr>
              <m:deg/>
              <m:e>
                <m:r>
                  <w:rPr>
                    <w:rFonts w:ascii="Cambria Math" w:hAnsi="Cambria Math" w:cs="Times New Roman"/>
                    <w:sz w:val="28"/>
                    <w:szCs w:val="28"/>
                    <w:lang w:val="kk-KZ"/>
                  </w:rPr>
                  <m:t>2</m:t>
                </m:r>
              </m:e>
            </m:rad>
          </m:den>
        </m:f>
        <m:r>
          <w:rPr>
            <w:rFonts w:ascii="Cambria Math" w:hAnsi="Cambria Math" w:cs="Times New Roman"/>
            <w:sz w:val="28"/>
            <w:szCs w:val="28"/>
            <w:lang w:val="kk-KZ"/>
          </w:rPr>
          <m:t>=</m:t>
        </m:r>
        <m:f>
          <m:fPr>
            <m:ctrlPr>
              <w:rPr>
                <w:rFonts w:ascii="Cambria Math" w:hAnsi="Cambria Math" w:cs="Times New Roman"/>
                <w:i/>
                <w:sz w:val="28"/>
                <w:szCs w:val="28"/>
                <w:lang w:val="kk-KZ"/>
              </w:rPr>
            </m:ctrlPr>
          </m:fPr>
          <m:num>
            <m:r>
              <w:rPr>
                <w:rFonts w:ascii="Cambria Math" w:hAnsi="Cambria Math" w:cs="Times New Roman"/>
                <w:sz w:val="28"/>
                <w:szCs w:val="28"/>
                <w:lang w:val="kk-KZ"/>
              </w:rPr>
              <m:t>2</m:t>
            </m:r>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a</m:t>
                </m:r>
              </m:e>
            </m:acc>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b</m:t>
                </m:r>
              </m:e>
            </m:acc>
            <m:r>
              <w:rPr>
                <w:rFonts w:ascii="Cambria Math" w:hAnsi="Cambria Math" w:cs="Times New Roman"/>
                <w:sz w:val="28"/>
                <w:szCs w:val="28"/>
                <w:lang w:val="kk-KZ"/>
              </w:rPr>
              <m:t>-2</m:t>
            </m:r>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a</m:t>
                </m:r>
              </m:e>
            </m:acc>
            <m:r>
              <w:rPr>
                <w:rFonts w:ascii="Cambria Math" w:hAnsi="Cambria Math" w:cs="Times New Roman"/>
                <w:sz w:val="28"/>
                <w:szCs w:val="28"/>
                <w:lang w:val="kk-KZ"/>
              </w:rPr>
              <m:t xml:space="preserve"> </m:t>
            </m:r>
            <m:acc>
              <m:accPr>
                <m:chr m:val="⃗"/>
                <m:ctrlPr>
                  <w:rPr>
                    <w:rFonts w:ascii="Cambria Math" w:hAnsi="Cambria Math" w:cs="Times New Roman"/>
                    <w:i/>
                    <w:sz w:val="28"/>
                    <w:szCs w:val="28"/>
                  </w:rPr>
                </m:ctrlPr>
              </m:accPr>
              <m:e>
                <m:r>
                  <w:rPr>
                    <w:rFonts w:ascii="Cambria Math" w:hAnsi="Cambria Math" w:cs="Times New Roman"/>
                    <w:sz w:val="28"/>
                    <w:szCs w:val="28"/>
                    <w:lang w:val="kk-KZ"/>
                  </w:rPr>
                  <m:t>c</m:t>
                </m:r>
              </m:e>
            </m:acc>
            <m:r>
              <w:rPr>
                <w:rFonts w:ascii="Cambria Math" w:hAnsi="Cambria Math" w:cs="Times New Roman"/>
                <w:sz w:val="28"/>
                <w:szCs w:val="28"/>
                <w:lang w:val="kk-KZ"/>
              </w:rPr>
              <m:t>+</m:t>
            </m:r>
            <m:sSup>
              <m:sSupPr>
                <m:ctrlPr>
                  <w:rPr>
                    <w:rFonts w:ascii="Cambria Math" w:hAnsi="Cambria Math" w:cs="Times New Roman"/>
                    <w:i/>
                    <w:sz w:val="28"/>
                    <w:szCs w:val="28"/>
                    <w:lang w:val="kk-KZ"/>
                  </w:rPr>
                </m:ctrlPr>
              </m:sSupPr>
              <m:e>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b</m:t>
                    </m:r>
                  </m:e>
                </m:acc>
              </m:e>
              <m:sup>
                <m:r>
                  <w:rPr>
                    <w:rFonts w:ascii="Cambria Math" w:hAnsi="Cambria Math" w:cs="Times New Roman"/>
                    <w:sz w:val="28"/>
                    <w:szCs w:val="28"/>
                    <w:lang w:val="kk-KZ"/>
                  </w:rPr>
                  <m:t>2</m:t>
                </m:r>
              </m:sup>
            </m:sSup>
            <m:r>
              <w:rPr>
                <w:rFonts w:ascii="Cambria Math" w:hAnsi="Cambria Math" w:cs="Times New Roman"/>
                <w:sz w:val="28"/>
                <w:szCs w:val="28"/>
                <w:lang w:val="kk-KZ"/>
              </w:rPr>
              <m:t>-</m:t>
            </m:r>
            <m:acc>
              <m:accPr>
                <m:chr m:val="⃗"/>
                <m:ctrlPr>
                  <w:rPr>
                    <w:rFonts w:ascii="Cambria Math" w:hAnsi="Cambria Math" w:cs="Times New Roman"/>
                    <w:i/>
                    <w:sz w:val="28"/>
                    <w:szCs w:val="28"/>
                  </w:rPr>
                </m:ctrlPr>
              </m:accPr>
              <m:e>
                <m:r>
                  <w:rPr>
                    <w:rFonts w:ascii="Cambria Math" w:hAnsi="Cambria Math" w:cs="Times New Roman"/>
                    <w:sz w:val="28"/>
                    <w:szCs w:val="28"/>
                    <w:lang w:val="kk-KZ"/>
                  </w:rPr>
                  <m:t>b</m:t>
                </m:r>
              </m:e>
            </m:acc>
            <m:acc>
              <m:accPr>
                <m:chr m:val="⃗"/>
                <m:ctrlPr>
                  <w:rPr>
                    <w:rFonts w:ascii="Cambria Math" w:hAnsi="Cambria Math" w:cs="Times New Roman"/>
                    <w:i/>
                    <w:sz w:val="28"/>
                    <w:szCs w:val="28"/>
                  </w:rPr>
                </m:ctrlPr>
              </m:accPr>
              <m:e>
                <m:r>
                  <w:rPr>
                    <w:rFonts w:ascii="Cambria Math" w:hAnsi="Cambria Math" w:cs="Times New Roman"/>
                    <w:sz w:val="28"/>
                    <w:szCs w:val="28"/>
                    <w:lang w:val="kk-KZ"/>
                  </w:rPr>
                  <m:t>c</m:t>
                </m:r>
              </m:e>
            </m:acc>
            <m:r>
              <w:rPr>
                <w:rFonts w:ascii="Cambria Math" w:hAnsi="Cambria Math" w:cs="Times New Roman"/>
                <w:sz w:val="28"/>
                <w:szCs w:val="28"/>
                <w:lang w:val="kk-KZ"/>
              </w:rPr>
              <m:t>)</m:t>
            </m:r>
          </m:num>
          <m:den>
            <m:r>
              <w:rPr>
                <w:rFonts w:ascii="Cambria Math" w:hAnsi="Cambria Math" w:cs="Times New Roman"/>
                <w:sz w:val="28"/>
                <w:szCs w:val="28"/>
                <w:lang w:val="kk-KZ"/>
              </w:rPr>
              <m:t xml:space="preserve">4 </m:t>
            </m:r>
            <m:rad>
              <m:radPr>
                <m:degHide m:val="1"/>
                <m:ctrlPr>
                  <w:rPr>
                    <w:rFonts w:ascii="Cambria Math" w:hAnsi="Cambria Math" w:cs="Times New Roman"/>
                    <w:i/>
                    <w:sz w:val="28"/>
                    <w:szCs w:val="28"/>
                    <w:lang w:val="kk-KZ"/>
                  </w:rPr>
                </m:ctrlPr>
              </m:radPr>
              <m:deg/>
              <m:e>
                <m:r>
                  <w:rPr>
                    <w:rFonts w:ascii="Cambria Math" w:hAnsi="Cambria Math" w:cs="Times New Roman"/>
                    <w:sz w:val="28"/>
                    <w:szCs w:val="28"/>
                    <w:lang w:val="kk-KZ"/>
                  </w:rPr>
                  <m:t>10</m:t>
                </m:r>
              </m:e>
            </m:rad>
          </m:den>
        </m:f>
      </m:oMath>
      <w:r w:rsidR="007C62AC" w:rsidRPr="00512505">
        <w:rPr>
          <w:rFonts w:ascii="Times New Roman" w:eastAsiaTheme="minorEastAsia" w:hAnsi="Times New Roman" w:cs="Times New Roman"/>
          <w:sz w:val="28"/>
          <w:szCs w:val="28"/>
          <w:lang w:val="kk-KZ"/>
        </w:rPr>
        <w:t>,</w:t>
      </w:r>
    </w:p>
    <w:p w14:paraId="69509F80" w14:textId="08F30E8E" w:rsidR="00527022" w:rsidRPr="00512505" w:rsidRDefault="007C62AC" w:rsidP="00527022">
      <w:pPr>
        <w:spacing w:after="0" w:line="240" w:lineRule="auto"/>
        <w:ind w:firstLine="567"/>
        <w:rPr>
          <w:rFonts w:ascii="Times New Roman" w:eastAsiaTheme="minorEastAsia" w:hAnsi="Times New Roman" w:cs="Times New Roman"/>
          <w:sz w:val="28"/>
          <w:szCs w:val="28"/>
          <w:lang w:val="kk-KZ"/>
        </w:rPr>
      </w:pPr>
      <m:oMath>
        <m:r>
          <w:rPr>
            <w:rFonts w:ascii="Cambria Math" w:hAnsi="Cambria Math" w:cs="Times New Roman"/>
            <w:sz w:val="28"/>
            <w:szCs w:val="28"/>
            <w:lang w:val="kk-KZ"/>
          </w:rPr>
          <m:t>cos</m:t>
        </m:r>
        <m:r>
          <w:rPr>
            <w:rFonts w:ascii="Cambria Math" w:hAnsi="Cambria Math" w:cs="Times New Roman"/>
            <w:i/>
            <w:sz w:val="28"/>
            <w:szCs w:val="28"/>
            <w:lang w:val="kk-KZ"/>
          </w:rPr>
          <w:sym w:font="Symbol" w:char="F061"/>
        </m:r>
        <m:r>
          <w:rPr>
            <w:rFonts w:ascii="Cambria Math" w:hAnsi="Cambria Math" w:cs="Times New Roman"/>
            <w:sz w:val="28"/>
            <w:szCs w:val="28"/>
            <w:lang w:val="kk-KZ"/>
          </w:rPr>
          <m:t>=</m:t>
        </m:r>
        <m:f>
          <m:fPr>
            <m:ctrlPr>
              <w:rPr>
                <w:rFonts w:ascii="Cambria Math" w:hAnsi="Cambria Math" w:cs="Times New Roman"/>
                <w:i/>
                <w:sz w:val="28"/>
                <w:szCs w:val="28"/>
                <w:lang w:val="kk-KZ"/>
              </w:rPr>
            </m:ctrlPr>
          </m:fPr>
          <m:num>
            <m:r>
              <w:rPr>
                <w:rFonts w:ascii="Cambria Math" w:hAnsi="Cambria Math" w:cs="Times New Roman"/>
                <w:sz w:val="28"/>
                <w:szCs w:val="28"/>
                <w:lang w:val="kk-KZ"/>
              </w:rPr>
              <m:t>4-2 ∙2 ∙2 ∙</m:t>
            </m:r>
            <m:f>
              <m:fPr>
                <m:ctrlPr>
                  <w:rPr>
                    <w:rFonts w:ascii="Cambria Math" w:hAnsi="Cambria Math" w:cs="Times New Roman"/>
                    <w:i/>
                    <w:sz w:val="28"/>
                    <w:szCs w:val="28"/>
                    <w:lang w:val="kk-KZ"/>
                  </w:rPr>
                </m:ctrlPr>
              </m:fPr>
              <m:num>
                <m:r>
                  <w:rPr>
                    <w:rFonts w:ascii="Cambria Math" w:hAnsi="Cambria Math" w:cs="Times New Roman"/>
                    <w:sz w:val="28"/>
                    <w:szCs w:val="28"/>
                    <w:lang w:val="kk-KZ"/>
                  </w:rPr>
                  <m:t>1</m:t>
                </m:r>
              </m:num>
              <m:den>
                <m:r>
                  <w:rPr>
                    <w:rFonts w:ascii="Cambria Math" w:hAnsi="Cambria Math" w:cs="Times New Roman"/>
                    <w:sz w:val="28"/>
                    <w:szCs w:val="28"/>
                    <w:lang w:val="kk-KZ"/>
                  </w:rPr>
                  <m:t>2</m:t>
                </m:r>
              </m:den>
            </m:f>
          </m:num>
          <m:den>
            <m:r>
              <w:rPr>
                <w:rFonts w:ascii="Cambria Math" w:hAnsi="Cambria Math" w:cs="Times New Roman"/>
                <w:sz w:val="28"/>
                <w:szCs w:val="28"/>
                <w:lang w:val="kk-KZ"/>
              </w:rPr>
              <m:t xml:space="preserve">4 </m:t>
            </m:r>
            <m:rad>
              <m:radPr>
                <m:degHide m:val="1"/>
                <m:ctrlPr>
                  <w:rPr>
                    <w:rFonts w:ascii="Cambria Math" w:hAnsi="Cambria Math" w:cs="Times New Roman"/>
                    <w:i/>
                    <w:sz w:val="28"/>
                    <w:szCs w:val="28"/>
                    <w:lang w:val="kk-KZ"/>
                  </w:rPr>
                </m:ctrlPr>
              </m:radPr>
              <m:deg/>
              <m:e>
                <m:r>
                  <w:rPr>
                    <w:rFonts w:ascii="Cambria Math" w:hAnsi="Cambria Math" w:cs="Times New Roman"/>
                    <w:sz w:val="28"/>
                    <w:szCs w:val="28"/>
                    <w:lang w:val="kk-KZ"/>
                  </w:rPr>
                  <m:t>10</m:t>
                </m:r>
              </m:e>
            </m:rad>
          </m:den>
        </m:f>
        <m:r>
          <w:rPr>
            <w:rFonts w:ascii="Cambria Math" w:hAnsi="Cambria Math" w:cs="Times New Roman"/>
            <w:sz w:val="28"/>
            <w:szCs w:val="28"/>
            <w:lang w:val="kk-KZ"/>
          </w:rPr>
          <m:t>=0</m:t>
        </m:r>
      </m:oMath>
      <w:r w:rsidRPr="00512505">
        <w:rPr>
          <w:rFonts w:ascii="Times New Roman" w:eastAsiaTheme="minorEastAsia" w:hAnsi="Times New Roman" w:cs="Times New Roman"/>
          <w:sz w:val="28"/>
          <w:szCs w:val="28"/>
          <w:lang w:val="kk-KZ"/>
        </w:rPr>
        <w:t xml:space="preserve">  </w:t>
      </w:r>
      <w:r w:rsidRPr="00512505">
        <w:rPr>
          <w:rFonts w:ascii="Times New Roman" w:eastAsiaTheme="minorEastAsia" w:hAnsi="Times New Roman" w:cs="Times New Roman"/>
          <w:sz w:val="28"/>
          <w:szCs w:val="28"/>
          <w:lang w:val="kk-KZ"/>
        </w:rPr>
        <w:sym w:font="Symbol" w:char="F0DE"/>
      </w:r>
      <w:r w:rsidR="00DA30C2" w:rsidRPr="00512505">
        <w:rPr>
          <w:rFonts w:ascii="Times New Roman" w:eastAsiaTheme="minorEastAsia" w:hAnsi="Times New Roman" w:cs="Times New Roman"/>
          <w:sz w:val="28"/>
          <w:szCs w:val="28"/>
          <w:lang w:val="kk-KZ"/>
        </w:rPr>
        <w:t xml:space="preserve">   </w:t>
      </w:r>
      <m:oMath>
        <m:r>
          <w:rPr>
            <w:rFonts w:ascii="Cambria Math" w:hAnsi="Cambria Math" w:cs="Times New Roman"/>
            <w:i/>
            <w:sz w:val="28"/>
            <w:szCs w:val="28"/>
            <w:lang w:val="kk-KZ"/>
          </w:rPr>
          <w:sym w:font="Symbol" w:char="F061"/>
        </m:r>
        <m:r>
          <w:rPr>
            <w:rFonts w:ascii="Cambria Math" w:hAnsi="Cambria Math" w:cs="Times New Roman"/>
            <w:sz w:val="28"/>
            <w:szCs w:val="28"/>
            <w:lang w:val="kk-KZ"/>
          </w:rPr>
          <m:t xml:space="preserve">=0 </m:t>
        </m:r>
      </m:oMath>
      <w:r w:rsidR="00DA30C2" w:rsidRPr="00512505">
        <w:rPr>
          <w:rFonts w:ascii="Times New Roman" w:eastAsiaTheme="minorEastAsia" w:hAnsi="Times New Roman" w:cs="Times New Roman"/>
          <w:sz w:val="28"/>
          <w:szCs w:val="28"/>
          <w:lang w:val="kk-KZ"/>
        </w:rPr>
        <w:t xml:space="preserve">  </w:t>
      </w:r>
      <w:r w:rsidR="00DA30C2" w:rsidRPr="00512505">
        <w:rPr>
          <w:rFonts w:ascii="Times New Roman" w:eastAsiaTheme="minorEastAsia" w:hAnsi="Times New Roman" w:cs="Times New Roman"/>
          <w:sz w:val="28"/>
          <w:szCs w:val="28"/>
          <w:lang w:val="kk-KZ"/>
        </w:rPr>
        <w:sym w:font="Symbol" w:char="F0DE"/>
      </w:r>
      <w:r w:rsidR="00DA30C2" w:rsidRPr="00512505">
        <w:rPr>
          <w:rFonts w:ascii="Times New Roman" w:eastAsiaTheme="minorEastAsia" w:hAnsi="Times New Roman" w:cs="Times New Roman"/>
          <w:sz w:val="28"/>
          <w:szCs w:val="28"/>
          <w:lang w:val="kk-KZ"/>
        </w:rPr>
        <w:t xml:space="preserve">  </w:t>
      </w:r>
      <m:oMath>
        <m:r>
          <w:rPr>
            <w:rFonts w:ascii="Cambria Math" w:hAnsi="Cambria Math" w:cs="Times New Roman"/>
            <w:sz w:val="28"/>
            <w:szCs w:val="28"/>
            <w:lang w:val="kk-KZ"/>
          </w:rPr>
          <m:t xml:space="preserve">MB </m:t>
        </m:r>
        <m:sSub>
          <m:sSubPr>
            <m:ctrlPr>
              <w:rPr>
                <w:rFonts w:ascii="Cambria Math" w:hAnsi="Cambria Math" w:cs="Times New Roman"/>
                <w:i/>
                <w:sz w:val="28"/>
                <w:szCs w:val="28"/>
                <w:lang w:val="kk-KZ"/>
              </w:rPr>
            </m:ctrlPr>
          </m:sSubPr>
          <m:e>
            <m:r>
              <m:rPr>
                <m:sty m:val="p"/>
              </m:rPr>
              <w:rPr>
                <w:rFonts w:ascii="Cambria Math" w:hAnsi="Cambria Math" w:cs="Times New Roman"/>
                <w:sz w:val="28"/>
                <w:szCs w:val="28"/>
                <w:lang w:val="kk-KZ"/>
              </w:rPr>
              <w:sym w:font="Symbol" w:char="F05E"/>
            </m:r>
            <m:r>
              <w:rPr>
                <w:rFonts w:ascii="Cambria Math" w:hAnsi="Cambria Math" w:cs="Times New Roman"/>
                <w:sz w:val="28"/>
                <w:szCs w:val="28"/>
                <w:lang w:val="kk-KZ"/>
              </w:rPr>
              <m:t xml:space="preserve"> B</m:t>
            </m:r>
          </m:e>
          <m:sub>
            <m:r>
              <w:rPr>
                <w:rFonts w:ascii="Cambria Math" w:hAnsi="Cambria Math" w:cs="Times New Roman"/>
                <w:sz w:val="28"/>
                <w:szCs w:val="28"/>
                <w:lang w:val="kk-KZ"/>
              </w:rPr>
              <m:t>1</m:t>
            </m:r>
          </m:sub>
        </m:sSub>
        <m:r>
          <w:rPr>
            <w:rFonts w:ascii="Cambria Math" w:hAnsi="Cambria Math" w:cs="Times New Roman"/>
            <w:sz w:val="28"/>
            <w:szCs w:val="28"/>
            <w:lang w:val="kk-KZ"/>
          </w:rPr>
          <m:t>C</m:t>
        </m:r>
      </m:oMath>
      <w:r w:rsidR="00DA30C2" w:rsidRPr="00512505">
        <w:rPr>
          <w:rFonts w:ascii="Times New Roman" w:eastAsiaTheme="minorEastAsia" w:hAnsi="Times New Roman" w:cs="Times New Roman"/>
          <w:sz w:val="28"/>
          <w:szCs w:val="28"/>
          <w:lang w:val="kk-KZ"/>
        </w:rPr>
        <w:t>.</w:t>
      </w:r>
    </w:p>
    <w:p w14:paraId="53D53F79" w14:textId="70786827" w:rsidR="008F1BE3" w:rsidRPr="00512505" w:rsidRDefault="00DA30C2" w:rsidP="008F1BE3">
      <w:pPr>
        <w:widowControl w:val="0"/>
        <w:spacing w:after="0" w:line="240" w:lineRule="auto"/>
        <w:ind w:firstLine="567"/>
        <w:jc w:val="both"/>
        <w:rPr>
          <w:rFonts w:ascii="Times New Roman" w:eastAsiaTheme="minorEastAsia" w:hAnsi="Times New Roman" w:cs="Times New Roman"/>
          <w:sz w:val="28"/>
          <w:szCs w:val="28"/>
          <w:lang w:val="kk-KZ"/>
        </w:rPr>
      </w:pPr>
      <w:r w:rsidRPr="00512505">
        <w:rPr>
          <w:rFonts w:ascii="Times New Roman" w:hAnsi="Times New Roman" w:cs="Times New Roman"/>
          <w:sz w:val="28"/>
          <w:szCs w:val="28"/>
          <w:lang w:val="kk-KZ"/>
        </w:rPr>
        <w:t xml:space="preserve">2) </w:t>
      </w:r>
      <m:oMath>
        <m:d>
          <m:dPr>
            <m:begChr m:val="|"/>
            <m:endChr m:val="|"/>
            <m:ctrlPr>
              <w:rPr>
                <w:rFonts w:ascii="Cambria Math" w:hAnsi="Cambria Math" w:cs="Times New Roman"/>
                <w:i/>
                <w:sz w:val="28"/>
                <w:szCs w:val="28"/>
              </w:rPr>
            </m:ctrlPr>
          </m:dPr>
          <m:e>
            <m:r>
              <w:rPr>
                <w:rFonts w:ascii="Cambria Math" w:hAnsi="Cambria Math" w:cs="Times New Roman"/>
                <w:sz w:val="28"/>
                <w:szCs w:val="28"/>
                <w:lang w:val="kk-KZ"/>
              </w:rPr>
              <m:t>PK</m:t>
            </m:r>
          </m:e>
        </m:d>
        <m:r>
          <w:rPr>
            <w:rFonts w:ascii="Cambria Math" w:hAnsi="Cambria Math" w:cs="Times New Roman"/>
            <w:sz w:val="28"/>
            <w:szCs w:val="28"/>
            <w:lang w:val="kk-KZ"/>
          </w:rPr>
          <m:t>=x</m:t>
        </m:r>
      </m:oMath>
      <w:r w:rsidR="008F1BE3" w:rsidRPr="00512505">
        <w:rPr>
          <w:rFonts w:ascii="Times New Roman" w:eastAsiaTheme="minorEastAsia" w:hAnsi="Times New Roman" w:cs="Times New Roman"/>
          <w:sz w:val="28"/>
          <w:szCs w:val="28"/>
          <w:lang w:val="kk-KZ"/>
        </w:rPr>
        <w:t xml:space="preserve"> – ізделінді аралық – </w:t>
      </w:r>
      <m:oMath>
        <m:r>
          <w:rPr>
            <w:rFonts w:ascii="Cambria Math" w:hAnsi="Cambria Math" w:cs="Times New Roman"/>
            <w:sz w:val="28"/>
            <w:szCs w:val="28"/>
            <w:lang w:val="kk-KZ"/>
          </w:rPr>
          <m:t xml:space="preserve">BM </m:t>
        </m:r>
      </m:oMath>
      <w:r w:rsidR="008F1BE3" w:rsidRPr="00512505">
        <w:rPr>
          <w:rFonts w:ascii="Times New Roman" w:eastAsiaTheme="minorEastAsia" w:hAnsi="Times New Roman" w:cs="Times New Roman"/>
          <w:sz w:val="28"/>
          <w:szCs w:val="28"/>
          <w:lang w:val="kk-KZ"/>
        </w:rPr>
        <w:t xml:space="preserve"> және </w:t>
      </w:r>
      <m:oMath>
        <m:r>
          <w:rPr>
            <w:rFonts w:ascii="Cambria Math" w:hAnsi="Cambria Math" w:cs="Times New Roman"/>
            <w:sz w:val="28"/>
            <w:szCs w:val="28"/>
            <w:lang w:val="kk-KZ"/>
          </w:rPr>
          <m:t xml:space="preserve"> C</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B</m:t>
            </m:r>
          </m:e>
          <m:sub>
            <m:r>
              <w:rPr>
                <w:rFonts w:ascii="Cambria Math" w:hAnsi="Cambria Math" w:cs="Times New Roman"/>
                <w:sz w:val="28"/>
                <w:szCs w:val="28"/>
                <w:lang w:val="kk-KZ"/>
              </w:rPr>
              <m:t>1</m:t>
            </m:r>
          </m:sub>
        </m:sSub>
      </m:oMath>
      <w:r w:rsidR="008F1BE3" w:rsidRPr="00512505">
        <w:rPr>
          <w:rFonts w:ascii="Times New Roman" w:eastAsiaTheme="minorEastAsia" w:hAnsi="Times New Roman" w:cs="Times New Roman"/>
          <w:sz w:val="28"/>
          <w:szCs w:val="28"/>
          <w:lang w:val="kk-KZ"/>
        </w:rPr>
        <w:t xml:space="preserve"> түзулерінің ортақ перпендикуляр ұзындығы</w:t>
      </w:r>
      <w:r w:rsidR="00BD02E6" w:rsidRPr="00512505">
        <w:rPr>
          <w:rFonts w:ascii="Times New Roman" w:eastAsiaTheme="minorEastAsia" w:hAnsi="Times New Roman" w:cs="Times New Roman"/>
          <w:sz w:val="28"/>
          <w:szCs w:val="28"/>
          <w:lang w:val="kk-KZ"/>
        </w:rPr>
        <w:t xml:space="preserve"> (</w:t>
      </w:r>
      <w:r w:rsidR="00934560" w:rsidRPr="00512505">
        <w:rPr>
          <w:rFonts w:ascii="Times New Roman" w:eastAsiaTheme="minorEastAsia" w:hAnsi="Times New Roman" w:cs="Times New Roman"/>
          <w:sz w:val="28"/>
          <w:szCs w:val="28"/>
          <w:lang w:val="kk-KZ"/>
        </w:rPr>
        <w:t>92</w:t>
      </w:r>
      <w:r w:rsidR="00BD02E6" w:rsidRPr="00512505">
        <w:rPr>
          <w:rFonts w:ascii="Times New Roman" w:eastAsiaTheme="minorEastAsia" w:hAnsi="Times New Roman" w:cs="Times New Roman"/>
          <w:sz w:val="28"/>
          <w:szCs w:val="28"/>
          <w:lang w:val="kk-KZ"/>
        </w:rPr>
        <w:t>-сурет).</w:t>
      </w:r>
    </w:p>
    <w:p w14:paraId="1B85BBB2" w14:textId="77777777" w:rsidR="00BD02E6" w:rsidRPr="00512505" w:rsidRDefault="00BD02E6" w:rsidP="00BD02E6">
      <w:pPr>
        <w:widowControl w:val="0"/>
        <w:spacing w:after="0" w:line="240" w:lineRule="auto"/>
        <w:jc w:val="both"/>
        <w:rPr>
          <w:rFonts w:ascii="Times New Roman" w:eastAsiaTheme="minorEastAsia" w:hAnsi="Times New Roman" w:cs="Times New Roman"/>
          <w:sz w:val="28"/>
          <w:szCs w:val="28"/>
          <w:lang w:val="kk-KZ"/>
        </w:rPr>
      </w:pPr>
    </w:p>
    <w:p w14:paraId="747E5103" w14:textId="55A6ED6B" w:rsidR="00BD02E6" w:rsidRPr="00512505" w:rsidRDefault="00BD02E6" w:rsidP="00BD02E6">
      <w:pPr>
        <w:widowControl w:val="0"/>
        <w:spacing w:after="0" w:line="240" w:lineRule="auto"/>
        <w:jc w:val="center"/>
        <w:rPr>
          <w:rFonts w:ascii="Times New Roman" w:eastAsiaTheme="minorEastAsia" w:hAnsi="Times New Roman" w:cs="Times New Roman"/>
          <w:sz w:val="28"/>
          <w:szCs w:val="28"/>
          <w:lang w:val="kk-KZ"/>
        </w:rPr>
      </w:pPr>
      <w:r w:rsidRPr="00512505">
        <w:rPr>
          <w:rFonts w:ascii="Times New Roman" w:eastAsiaTheme="minorEastAsia" w:hAnsi="Times New Roman" w:cs="Times New Roman"/>
          <w:noProof/>
          <w:sz w:val="28"/>
          <w:szCs w:val="28"/>
          <w:lang w:eastAsia="ru-RU"/>
        </w:rPr>
        <w:drawing>
          <wp:inline distT="0" distB="0" distL="0" distR="0" wp14:anchorId="7FEEFB08" wp14:editId="4E14DFDA">
            <wp:extent cx="1847850" cy="1823294"/>
            <wp:effectExtent l="0" t="0" r="0" b="5715"/>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stretch>
                      <a:fillRect/>
                    </a:stretch>
                  </pic:blipFill>
                  <pic:spPr>
                    <a:xfrm>
                      <a:off x="0" y="0"/>
                      <a:ext cx="1846317" cy="1821781"/>
                    </a:xfrm>
                    <a:prstGeom prst="rect">
                      <a:avLst/>
                    </a:prstGeom>
                  </pic:spPr>
                </pic:pic>
              </a:graphicData>
            </a:graphic>
          </wp:inline>
        </w:drawing>
      </w:r>
    </w:p>
    <w:p w14:paraId="11DC9A9F" w14:textId="3EEF6E03" w:rsidR="00BD02E6" w:rsidRPr="00512505" w:rsidRDefault="00BD02E6" w:rsidP="00BD02E6">
      <w:pPr>
        <w:widowControl w:val="0"/>
        <w:spacing w:after="0" w:line="240" w:lineRule="auto"/>
        <w:jc w:val="center"/>
        <w:rPr>
          <w:rFonts w:ascii="Times New Roman" w:eastAsiaTheme="minorEastAsia" w:hAnsi="Times New Roman" w:cs="Times New Roman"/>
          <w:sz w:val="28"/>
          <w:szCs w:val="28"/>
          <w:lang w:val="kk-KZ"/>
        </w:rPr>
      </w:pPr>
      <w:r w:rsidRPr="00512505">
        <w:rPr>
          <w:rFonts w:ascii="Times New Roman" w:eastAsiaTheme="minorEastAsia" w:hAnsi="Times New Roman" w:cs="Times New Roman"/>
          <w:sz w:val="28"/>
          <w:szCs w:val="28"/>
          <w:lang w:val="kk-KZ"/>
        </w:rPr>
        <w:t xml:space="preserve">Сурет </w:t>
      </w:r>
      <w:r w:rsidR="00934560" w:rsidRPr="00512505">
        <w:rPr>
          <w:rFonts w:ascii="Times New Roman" w:eastAsiaTheme="minorEastAsia" w:hAnsi="Times New Roman" w:cs="Times New Roman"/>
          <w:sz w:val="28"/>
          <w:szCs w:val="28"/>
          <w:lang w:val="kk-KZ"/>
        </w:rPr>
        <w:t>92</w:t>
      </w:r>
      <w:r w:rsidR="00863078" w:rsidRPr="00512505">
        <w:rPr>
          <w:rFonts w:ascii="Times New Roman" w:eastAsiaTheme="minorEastAsia" w:hAnsi="Times New Roman" w:cs="Times New Roman"/>
          <w:sz w:val="28"/>
          <w:szCs w:val="28"/>
          <w:lang w:val="kk-KZ"/>
        </w:rPr>
        <w:t xml:space="preserve"> – Призма </w:t>
      </w:r>
    </w:p>
    <w:p w14:paraId="2CF6C685" w14:textId="77777777" w:rsidR="00BD02E6" w:rsidRPr="00512505" w:rsidRDefault="00BD02E6" w:rsidP="00BD02E6">
      <w:pPr>
        <w:widowControl w:val="0"/>
        <w:spacing w:after="0" w:line="240" w:lineRule="auto"/>
        <w:jc w:val="both"/>
        <w:rPr>
          <w:rFonts w:ascii="Times New Roman" w:eastAsiaTheme="minorEastAsia" w:hAnsi="Times New Roman" w:cs="Times New Roman"/>
          <w:sz w:val="28"/>
          <w:szCs w:val="28"/>
          <w:lang w:val="kk-KZ"/>
        </w:rPr>
      </w:pPr>
    </w:p>
    <w:p w14:paraId="36F0DAE7" w14:textId="77777777" w:rsidR="008F1BE3" w:rsidRPr="00512505" w:rsidRDefault="00C9672B" w:rsidP="008F1BE3">
      <w:pPr>
        <w:spacing w:after="0" w:line="240" w:lineRule="auto"/>
        <w:ind w:firstLine="567"/>
        <w:rPr>
          <w:rFonts w:ascii="Times New Roman" w:eastAsiaTheme="minorEastAsia" w:hAnsi="Times New Roman" w:cs="Times New Roman"/>
          <w:i/>
          <w:sz w:val="28"/>
          <w:szCs w:val="28"/>
          <w:lang w:val="kk-KZ"/>
        </w:rPr>
      </w:pPr>
      <m:oMath>
        <m:d>
          <m:dPr>
            <m:begChr m:val="{"/>
            <m:endChr m:val=""/>
            <m:ctrlPr>
              <w:rPr>
                <w:rFonts w:ascii="Cambria Math" w:hAnsi="Cambria Math" w:cs="Times New Roman"/>
                <w:i/>
                <w:sz w:val="28"/>
                <w:szCs w:val="28"/>
                <w:lang w:val="en-US"/>
              </w:rPr>
            </m:ctrlPr>
          </m:dPr>
          <m:e>
            <m:f>
              <m:fPr>
                <m:ctrlPr>
                  <w:rPr>
                    <w:rFonts w:ascii="Cambria Math" w:hAnsi="Cambria Math" w:cs="Times New Roman"/>
                    <w:i/>
                    <w:sz w:val="28"/>
                    <w:szCs w:val="28"/>
                    <w:lang w:val="en-US"/>
                  </w:rPr>
                </m:ctrlPr>
              </m:fPr>
              <m:num>
                <m:acc>
                  <m:accPr>
                    <m:chr m:val="⃗"/>
                    <m:ctrlPr>
                      <w:rPr>
                        <w:rFonts w:ascii="Cambria Math" w:hAnsi="Cambria Math" w:cs="Times New Roman"/>
                        <w:i/>
                        <w:sz w:val="28"/>
                        <w:szCs w:val="28"/>
                        <w:lang w:val="en-US"/>
                      </w:rPr>
                    </m:ctrlPr>
                  </m:accPr>
                  <m:e>
                    <m:r>
                      <w:rPr>
                        <w:rFonts w:ascii="Cambria Math" w:hAnsi="Cambria Math" w:cs="Times New Roman"/>
                        <w:sz w:val="28"/>
                        <w:szCs w:val="28"/>
                        <w:lang w:val="kk-KZ"/>
                      </w:rPr>
                      <m:t>PK</m:t>
                    </m:r>
                  </m:e>
                </m:acc>
              </m:num>
              <m:den>
                <m:r>
                  <w:rPr>
                    <w:rFonts w:ascii="Cambria Math" w:hAnsi="Cambria Math" w:cs="Times New Roman"/>
                    <w:sz w:val="28"/>
                    <w:szCs w:val="28"/>
                    <w:lang w:val="kk-KZ"/>
                  </w:rPr>
                  <m:t>PK</m:t>
                </m:r>
              </m:den>
            </m:f>
          </m:e>
        </m:d>
        <m:r>
          <w:rPr>
            <w:rFonts w:ascii="Cambria Math" w:hAnsi="Cambria Math" w:cs="Times New Roman"/>
            <w:sz w:val="28"/>
            <w:szCs w:val="28"/>
            <w:lang w:val="kk-KZ"/>
          </w:rPr>
          <m:t xml:space="preserve">  </m:t>
        </m:r>
        <m:m>
          <m:mPr>
            <m:mcs>
              <m:mc>
                <m:mcPr>
                  <m:count m:val="1"/>
                  <m:mcJc m:val="center"/>
                </m:mcPr>
              </m:mc>
            </m:mcs>
            <m:ctrlPr>
              <w:rPr>
                <w:rFonts w:ascii="Cambria Math" w:hAnsi="Cambria Math" w:cs="Times New Roman"/>
                <w:i/>
                <w:sz w:val="28"/>
                <w:szCs w:val="28"/>
                <w:lang w:val="en-US"/>
              </w:rPr>
            </m:ctrlPr>
          </m:mPr>
          <m:mr>
            <m:e>
              <m:r>
                <m:rPr>
                  <m:sty m:val="p"/>
                </m:rPr>
                <w:rPr>
                  <w:rFonts w:ascii="Cambria Math" w:hAnsi="Cambria Math" w:cs="Times New Roman"/>
                  <w:sz w:val="28"/>
                  <w:szCs w:val="28"/>
                  <w:lang w:val="en-US"/>
                </w:rPr>
                <w:sym w:font="Symbol" w:char="F05E"/>
              </m:r>
            </m:e>
          </m:mr>
          <m:mr>
            <m:e>
              <m:r>
                <m:rPr>
                  <m:sty m:val="p"/>
                </m:rPr>
                <w:rPr>
                  <w:rFonts w:ascii="Cambria Math" w:hAnsi="Cambria Math" w:cs="Times New Roman"/>
                  <w:sz w:val="28"/>
                  <w:szCs w:val="28"/>
                  <w:lang w:val="en-US"/>
                </w:rPr>
                <w:sym w:font="Symbol" w:char="F05E"/>
              </m:r>
            </m:e>
          </m:mr>
        </m:m>
        <m:r>
          <w:rPr>
            <w:rFonts w:ascii="Cambria Math" w:hAnsi="Cambria Math" w:cs="Times New Roman"/>
            <w:sz w:val="28"/>
            <w:szCs w:val="28"/>
            <w:lang w:val="kk-KZ"/>
          </w:rPr>
          <m:t xml:space="preserve">  </m:t>
        </m:r>
        <m:f>
          <m:fPr>
            <m:ctrlPr>
              <w:rPr>
                <w:rFonts w:ascii="Cambria Math" w:hAnsi="Cambria Math" w:cs="Times New Roman"/>
                <w:i/>
                <w:sz w:val="28"/>
                <w:szCs w:val="28"/>
                <w:lang w:val="en-US"/>
              </w:rPr>
            </m:ctrlPr>
          </m:fPr>
          <m:num>
            <m:acc>
              <m:accPr>
                <m:chr m:val="⃗"/>
                <m:ctrlPr>
                  <w:rPr>
                    <w:rFonts w:ascii="Cambria Math" w:hAnsi="Cambria Math" w:cs="Times New Roman"/>
                    <w:i/>
                    <w:sz w:val="28"/>
                    <w:szCs w:val="28"/>
                    <w:lang w:val="en-US"/>
                  </w:rPr>
                </m:ctrlPr>
              </m:accPr>
              <m:e>
                <m:r>
                  <w:rPr>
                    <w:rFonts w:ascii="Cambria Math" w:hAnsi="Cambria Math" w:cs="Times New Roman"/>
                    <w:sz w:val="28"/>
                    <w:szCs w:val="28"/>
                    <w:lang w:val="kk-KZ"/>
                  </w:rPr>
                  <m:t>BM</m:t>
                </m:r>
              </m:e>
            </m:acc>
          </m:num>
          <m:den>
            <m:acc>
              <m:accPr>
                <m:chr m:val="⃗"/>
                <m:ctrlPr>
                  <w:rPr>
                    <w:rFonts w:ascii="Cambria Math" w:hAnsi="Cambria Math" w:cs="Times New Roman"/>
                    <w:i/>
                    <w:sz w:val="28"/>
                    <w:szCs w:val="28"/>
                    <w:lang w:val="en-US"/>
                  </w:rPr>
                </m:ctrlPr>
              </m:accPr>
              <m:e>
                <m:r>
                  <w:rPr>
                    <w:rFonts w:ascii="Cambria Math" w:hAnsi="Cambria Math" w:cs="Times New Roman"/>
                    <w:sz w:val="28"/>
                    <w:szCs w:val="28"/>
                    <w:lang w:val="kk-KZ"/>
                  </w:rPr>
                  <m:t>C</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B</m:t>
                    </m:r>
                  </m:e>
                  <m:sub>
                    <m:r>
                      <w:rPr>
                        <w:rFonts w:ascii="Cambria Math" w:hAnsi="Cambria Math" w:cs="Times New Roman"/>
                        <w:sz w:val="28"/>
                        <w:szCs w:val="28"/>
                        <w:lang w:val="kk-KZ"/>
                      </w:rPr>
                      <m:t>1</m:t>
                    </m:r>
                  </m:sub>
                </m:sSub>
              </m:e>
            </m:acc>
          </m:den>
        </m:f>
        <m:r>
          <w:rPr>
            <w:rFonts w:ascii="Cambria Math" w:hAnsi="Cambria Math" w:cs="Times New Roman"/>
            <w:sz w:val="28"/>
            <w:szCs w:val="28"/>
            <w:lang w:val="kk-KZ"/>
          </w:rPr>
          <m:t xml:space="preserve">  </m:t>
        </m:r>
        <m:r>
          <m:rPr>
            <m:sty m:val="p"/>
          </m:rPr>
          <w:rPr>
            <w:rFonts w:ascii="Cambria Math" w:hAnsi="Cambria Math" w:cs="Times New Roman"/>
            <w:sz w:val="28"/>
            <w:szCs w:val="28"/>
            <w:lang w:val="en-US"/>
          </w:rPr>
          <w:sym w:font="Symbol" w:char="F0DB"/>
        </m:r>
        <m:d>
          <m:dPr>
            <m:begChr m:val="{"/>
            <m:endChr m:val=""/>
            <m:ctrlPr>
              <w:rPr>
                <w:rFonts w:ascii="Cambria Math" w:hAnsi="Cambria Math" w:cs="Times New Roman"/>
                <w:i/>
                <w:sz w:val="28"/>
                <w:szCs w:val="28"/>
                <w:lang w:val="en-US"/>
              </w:rPr>
            </m:ctrlPr>
          </m:dPr>
          <m:e>
            <m:f>
              <m:fPr>
                <m:ctrlPr>
                  <w:rPr>
                    <w:rFonts w:ascii="Cambria Math" w:hAnsi="Cambria Math" w:cs="Times New Roman"/>
                    <w:i/>
                    <w:sz w:val="28"/>
                    <w:szCs w:val="28"/>
                    <w:lang w:val="en-US"/>
                  </w:rPr>
                </m:ctrlPr>
              </m:fPr>
              <m:num>
                <m:acc>
                  <m:accPr>
                    <m:chr m:val="⃗"/>
                    <m:ctrlPr>
                      <w:rPr>
                        <w:rFonts w:ascii="Cambria Math" w:hAnsi="Cambria Math" w:cs="Times New Roman"/>
                        <w:i/>
                        <w:sz w:val="28"/>
                        <w:szCs w:val="28"/>
                        <w:lang w:val="en-US"/>
                      </w:rPr>
                    </m:ctrlPr>
                  </m:accPr>
                  <m:e>
                    <m:r>
                      <w:rPr>
                        <w:rFonts w:ascii="Cambria Math" w:hAnsi="Cambria Math" w:cs="Times New Roman"/>
                        <w:sz w:val="28"/>
                        <w:szCs w:val="28"/>
                        <w:lang w:val="kk-KZ"/>
                      </w:rPr>
                      <m:t>PK</m:t>
                    </m:r>
                  </m:e>
                </m:acc>
              </m:num>
              <m:den>
                <m:r>
                  <w:rPr>
                    <w:rFonts w:ascii="Cambria Math" w:hAnsi="Cambria Math" w:cs="Times New Roman"/>
                    <w:sz w:val="28"/>
                    <w:szCs w:val="28"/>
                    <w:lang w:val="kk-KZ"/>
                  </w:rPr>
                  <m:t>PK</m:t>
                </m:r>
              </m:den>
            </m:f>
          </m:e>
        </m:d>
        <m:m>
          <m:mPr>
            <m:mcs>
              <m:mc>
                <m:mcPr>
                  <m:count m:val="1"/>
                  <m:mcJc m:val="center"/>
                </m:mcPr>
              </m:mc>
            </m:mcs>
            <m:ctrlPr>
              <w:rPr>
                <w:rFonts w:ascii="Cambria Math" w:hAnsi="Cambria Math" w:cs="Times New Roman"/>
                <w:i/>
                <w:sz w:val="28"/>
                <w:szCs w:val="28"/>
                <w:lang w:val="en-US"/>
              </w:rPr>
            </m:ctrlPr>
          </m:mPr>
          <m:mr>
            <m:e>
              <m:r>
                <w:rPr>
                  <w:rFonts w:ascii="Cambria Math" w:hAnsi="Cambria Math" w:cs="Times New Roman"/>
                  <w:sz w:val="28"/>
                  <w:szCs w:val="28"/>
                  <w:lang w:val="kk-KZ"/>
                </w:rPr>
                <m:t>·</m:t>
              </m:r>
            </m:e>
          </m:mr>
          <m:mr>
            <m:e>
              <m:r>
                <w:rPr>
                  <w:rFonts w:ascii="Cambria Math" w:hAnsi="Cambria Math" w:cs="Times New Roman"/>
                  <w:sz w:val="28"/>
                  <w:szCs w:val="28"/>
                  <w:lang w:val="kk-KZ"/>
                </w:rPr>
                <m:t>·</m:t>
              </m:r>
            </m:e>
          </m:mr>
        </m:m>
        <m:f>
          <m:fPr>
            <m:ctrlPr>
              <w:rPr>
                <w:rFonts w:ascii="Cambria Math" w:hAnsi="Cambria Math" w:cs="Times New Roman"/>
                <w:i/>
                <w:sz w:val="28"/>
                <w:szCs w:val="28"/>
                <w:lang w:val="en-US"/>
              </w:rPr>
            </m:ctrlPr>
          </m:fPr>
          <m:num>
            <m:acc>
              <m:accPr>
                <m:chr m:val="⃗"/>
                <m:ctrlPr>
                  <w:rPr>
                    <w:rFonts w:ascii="Cambria Math" w:hAnsi="Cambria Math" w:cs="Times New Roman"/>
                    <w:i/>
                    <w:sz w:val="28"/>
                    <w:szCs w:val="28"/>
                    <w:lang w:val="en-US"/>
                  </w:rPr>
                </m:ctrlPr>
              </m:accPr>
              <m:e>
                <m:r>
                  <w:rPr>
                    <w:rFonts w:ascii="Cambria Math" w:hAnsi="Cambria Math" w:cs="Times New Roman"/>
                    <w:sz w:val="28"/>
                    <w:szCs w:val="28"/>
                    <w:lang w:val="kk-KZ"/>
                  </w:rPr>
                  <m:t>BM</m:t>
                </m:r>
              </m:e>
            </m:acc>
          </m:num>
          <m:den>
            <m:acc>
              <m:accPr>
                <m:chr m:val="⃗"/>
                <m:ctrlPr>
                  <w:rPr>
                    <w:rFonts w:ascii="Cambria Math" w:hAnsi="Cambria Math" w:cs="Times New Roman"/>
                    <w:i/>
                    <w:sz w:val="28"/>
                    <w:szCs w:val="28"/>
                    <w:lang w:val="en-US"/>
                  </w:rPr>
                </m:ctrlPr>
              </m:accPr>
              <m:e>
                <m:r>
                  <w:rPr>
                    <w:rFonts w:ascii="Cambria Math" w:hAnsi="Cambria Math" w:cs="Times New Roman"/>
                    <w:sz w:val="28"/>
                    <w:szCs w:val="28"/>
                    <w:lang w:val="kk-KZ"/>
                  </w:rPr>
                  <m:t>C</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B</m:t>
                    </m:r>
                  </m:e>
                  <m:sub>
                    <m:r>
                      <w:rPr>
                        <w:rFonts w:ascii="Cambria Math" w:hAnsi="Cambria Math" w:cs="Times New Roman"/>
                        <w:sz w:val="28"/>
                        <w:szCs w:val="28"/>
                        <w:lang w:val="kk-KZ"/>
                      </w:rPr>
                      <m:t>1</m:t>
                    </m:r>
                  </m:sub>
                </m:sSub>
              </m:e>
            </m:acc>
          </m:den>
        </m:f>
        <m:r>
          <w:rPr>
            <w:rFonts w:ascii="Cambria Math" w:eastAsiaTheme="minorEastAsia" w:hAnsi="Cambria Math" w:cs="Times New Roman"/>
            <w:sz w:val="28"/>
            <w:szCs w:val="28"/>
            <w:lang w:val="kk-KZ"/>
          </w:rPr>
          <m:t xml:space="preserve"> </m:t>
        </m:r>
        <m:m>
          <m:mPr>
            <m:mcs>
              <m:mc>
                <m:mcPr>
                  <m:count m:val="1"/>
                  <m:mcJc m:val="center"/>
                </m:mcPr>
              </m:mc>
            </m:mcs>
            <m:ctrlPr>
              <w:rPr>
                <w:rFonts w:ascii="Cambria Math" w:hAnsi="Cambria Math" w:cs="Times New Roman"/>
                <w:i/>
                <w:sz w:val="28"/>
                <w:szCs w:val="28"/>
                <w:lang w:val="en-US"/>
              </w:rPr>
            </m:ctrlPr>
          </m:mPr>
          <m:mr>
            <m:e>
              <m:r>
                <w:rPr>
                  <w:rFonts w:ascii="Cambria Math" w:hAnsi="Cambria Math" w:cs="Times New Roman"/>
                  <w:sz w:val="28"/>
                  <w:szCs w:val="28"/>
                  <w:lang w:val="kk-KZ"/>
                </w:rPr>
                <m:t>=0</m:t>
              </m:r>
            </m:e>
          </m:mr>
          <m:mr>
            <m:e>
              <m:r>
                <w:rPr>
                  <w:rFonts w:ascii="Cambria Math" w:hAnsi="Cambria Math" w:cs="Times New Roman"/>
                  <w:sz w:val="28"/>
                  <w:szCs w:val="28"/>
                  <w:lang w:val="kk-KZ"/>
                </w:rPr>
                <m:t>=0</m:t>
              </m:r>
            </m:e>
          </m:mr>
        </m:m>
        <m:r>
          <w:rPr>
            <w:rFonts w:ascii="Cambria Math" w:eastAsiaTheme="minorEastAsia" w:hAnsi="Cambria Math" w:cs="Times New Roman"/>
            <w:sz w:val="28"/>
            <w:szCs w:val="28"/>
            <w:lang w:val="kk-KZ"/>
          </w:rPr>
          <m:t xml:space="preserve"> </m:t>
        </m:r>
      </m:oMath>
      <w:r w:rsidR="008F1BE3" w:rsidRPr="00512505">
        <w:rPr>
          <w:rFonts w:ascii="Times New Roman" w:eastAsiaTheme="minorEastAsia" w:hAnsi="Times New Roman" w:cs="Times New Roman"/>
          <w:i/>
          <w:sz w:val="28"/>
          <w:szCs w:val="28"/>
          <w:lang w:val="kk-KZ"/>
        </w:rPr>
        <w:t xml:space="preserve">  </w:t>
      </w:r>
    </w:p>
    <w:p w14:paraId="510A9081" w14:textId="257A2224" w:rsidR="008F1BE3" w:rsidRPr="00512505" w:rsidRDefault="00C9672B" w:rsidP="008F1BE3">
      <w:pPr>
        <w:spacing w:after="0" w:line="240" w:lineRule="auto"/>
        <w:ind w:firstLine="567"/>
        <w:rPr>
          <w:rFonts w:ascii="Times New Roman" w:eastAsiaTheme="minorEastAsia" w:hAnsi="Times New Roman" w:cs="Times New Roman"/>
          <w:sz w:val="28"/>
          <w:szCs w:val="28"/>
          <w:lang w:val="kk-KZ"/>
        </w:rPr>
      </w:pPr>
      <m:oMath>
        <m:acc>
          <m:accPr>
            <m:chr m:val="⃗"/>
            <m:ctrlPr>
              <w:rPr>
                <w:rFonts w:ascii="Cambria Math" w:hAnsi="Cambria Math" w:cs="Times New Roman"/>
                <w:i/>
                <w:sz w:val="28"/>
                <w:szCs w:val="28"/>
                <w:lang w:val="en-US"/>
              </w:rPr>
            </m:ctrlPr>
          </m:accPr>
          <m:e>
            <m:r>
              <w:rPr>
                <w:rFonts w:ascii="Cambria Math" w:hAnsi="Cambria Math" w:cs="Times New Roman"/>
                <w:sz w:val="28"/>
                <w:szCs w:val="28"/>
                <w:lang w:val="kk-KZ"/>
              </w:rPr>
              <m:t>PK</m:t>
            </m:r>
          </m:e>
        </m:acc>
      </m:oMath>
      <w:r w:rsidR="008F1BE3" w:rsidRPr="00512505">
        <w:rPr>
          <w:rFonts w:ascii="Times New Roman" w:eastAsiaTheme="minorEastAsia" w:hAnsi="Times New Roman" w:cs="Times New Roman"/>
          <w:sz w:val="28"/>
          <w:szCs w:val="28"/>
          <w:lang w:val="kk-KZ"/>
        </w:rPr>
        <w:t xml:space="preserve"> векторын </w:t>
      </w:r>
      <m:oMath>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a</m:t>
            </m:r>
          </m:e>
        </m:acc>
      </m:oMath>
      <w:r w:rsidR="008F1BE3" w:rsidRPr="00512505">
        <w:rPr>
          <w:rFonts w:ascii="Times New Roman" w:eastAsiaTheme="minorEastAsia" w:hAnsi="Times New Roman" w:cs="Times New Roman"/>
          <w:sz w:val="28"/>
          <w:szCs w:val="28"/>
          <w:lang w:val="kk-KZ"/>
        </w:rPr>
        <w:t xml:space="preserve">, </w:t>
      </w:r>
      <m:oMath>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b</m:t>
            </m:r>
          </m:e>
        </m:acc>
        <m:r>
          <w:rPr>
            <w:rFonts w:ascii="Cambria Math" w:hAnsi="Cambria Math" w:cs="Times New Roman"/>
            <w:sz w:val="28"/>
            <w:szCs w:val="28"/>
            <w:lang w:val="kk-KZ"/>
          </w:rPr>
          <m:t xml:space="preserve">, </m:t>
        </m:r>
        <m:acc>
          <m:accPr>
            <m:chr m:val="⃗"/>
            <m:ctrlPr>
              <w:rPr>
                <w:rFonts w:ascii="Cambria Math" w:hAnsi="Cambria Math" w:cs="Times New Roman"/>
                <w:i/>
                <w:sz w:val="28"/>
                <w:szCs w:val="28"/>
              </w:rPr>
            </m:ctrlPr>
          </m:accPr>
          <m:e>
            <m:r>
              <w:rPr>
                <w:rFonts w:ascii="Cambria Math" w:hAnsi="Cambria Math" w:cs="Times New Roman"/>
                <w:sz w:val="28"/>
                <w:szCs w:val="28"/>
                <w:lang w:val="kk-KZ"/>
              </w:rPr>
              <m:t>c</m:t>
            </m:r>
          </m:e>
        </m:acc>
      </m:oMath>
      <w:r w:rsidR="008F1BE3" w:rsidRPr="00512505">
        <w:rPr>
          <w:rFonts w:ascii="Times New Roman" w:eastAsiaTheme="minorEastAsia" w:hAnsi="Times New Roman" w:cs="Times New Roman"/>
          <w:sz w:val="28"/>
          <w:szCs w:val="28"/>
          <w:lang w:val="kk-KZ"/>
        </w:rPr>
        <w:t xml:space="preserve"> базисті</w:t>
      </w:r>
      <w:r w:rsidR="00352CE9" w:rsidRPr="00512505">
        <w:rPr>
          <w:rFonts w:ascii="Times New Roman" w:eastAsiaTheme="minorEastAsia" w:hAnsi="Times New Roman" w:cs="Times New Roman"/>
          <w:sz w:val="28"/>
          <w:szCs w:val="28"/>
          <w:lang w:val="kk-KZ"/>
        </w:rPr>
        <w:t>к векторлар арқылы өрнектейміз:</w:t>
      </w:r>
    </w:p>
    <w:p w14:paraId="1D5694BC" w14:textId="0BEAE665" w:rsidR="008F1BE3" w:rsidRPr="00512505" w:rsidRDefault="00C9672B" w:rsidP="008F1BE3">
      <w:pPr>
        <w:spacing w:after="0" w:line="240" w:lineRule="auto"/>
        <w:ind w:firstLine="567"/>
        <w:rPr>
          <w:rFonts w:ascii="Times New Roman" w:eastAsiaTheme="minorEastAsia" w:hAnsi="Times New Roman" w:cs="Times New Roman"/>
          <w:sz w:val="28"/>
          <w:szCs w:val="28"/>
          <w:lang w:val="kk-KZ"/>
        </w:rPr>
      </w:pPr>
      <m:oMath>
        <m:acc>
          <m:accPr>
            <m:chr m:val="⃗"/>
            <m:ctrlPr>
              <w:rPr>
                <w:rFonts w:ascii="Cambria Math" w:hAnsi="Cambria Math" w:cs="Times New Roman"/>
                <w:i/>
                <w:sz w:val="28"/>
                <w:szCs w:val="28"/>
                <w:lang w:val="en-US"/>
              </w:rPr>
            </m:ctrlPr>
          </m:accPr>
          <m:e>
            <m:r>
              <w:rPr>
                <w:rFonts w:ascii="Cambria Math" w:hAnsi="Cambria Math" w:cs="Times New Roman"/>
                <w:sz w:val="28"/>
                <w:szCs w:val="28"/>
                <w:lang w:val="kk-KZ"/>
              </w:rPr>
              <m:t>PK</m:t>
            </m:r>
          </m:e>
        </m:acc>
        <m:r>
          <w:rPr>
            <w:rFonts w:ascii="Cambria Math" w:hAnsi="Cambria Math" w:cs="Times New Roman"/>
            <w:sz w:val="28"/>
            <w:szCs w:val="28"/>
            <w:lang w:val="kk-KZ"/>
          </w:rPr>
          <m:t>=</m:t>
        </m:r>
        <m:acc>
          <m:accPr>
            <m:chr m:val="⃗"/>
            <m:ctrlPr>
              <w:rPr>
                <w:rFonts w:ascii="Cambria Math" w:hAnsi="Cambria Math" w:cs="Times New Roman"/>
                <w:i/>
                <w:sz w:val="28"/>
                <w:szCs w:val="28"/>
                <w:lang w:val="en-US"/>
              </w:rPr>
            </m:ctrlPr>
          </m:accPr>
          <m:e>
            <m:r>
              <w:rPr>
                <w:rFonts w:ascii="Cambria Math" w:hAnsi="Cambria Math" w:cs="Times New Roman"/>
                <w:sz w:val="28"/>
                <w:szCs w:val="28"/>
                <w:lang w:val="kk-KZ"/>
              </w:rPr>
              <m:t>PB</m:t>
            </m:r>
          </m:e>
        </m:acc>
        <m:r>
          <w:rPr>
            <w:rFonts w:ascii="Cambria Math" w:hAnsi="Cambria Math" w:cs="Times New Roman"/>
            <w:sz w:val="28"/>
            <w:szCs w:val="28"/>
            <w:lang w:val="kk-KZ"/>
          </w:rPr>
          <m:t>+</m:t>
        </m:r>
        <m:acc>
          <m:accPr>
            <m:chr m:val="⃗"/>
            <m:ctrlPr>
              <w:rPr>
                <w:rFonts w:ascii="Cambria Math" w:hAnsi="Cambria Math" w:cs="Times New Roman"/>
                <w:i/>
                <w:sz w:val="28"/>
                <w:szCs w:val="28"/>
              </w:rPr>
            </m:ctrlPr>
          </m:accPr>
          <m:e>
            <m:r>
              <w:rPr>
                <w:rFonts w:ascii="Cambria Math" w:hAnsi="Cambria Math" w:cs="Times New Roman"/>
                <w:sz w:val="28"/>
                <w:szCs w:val="28"/>
                <w:lang w:val="kk-KZ"/>
              </w:rPr>
              <m:t>c</m:t>
            </m:r>
          </m:e>
        </m:acc>
        <m:r>
          <w:rPr>
            <w:rFonts w:ascii="Cambria Math" w:hAnsi="Cambria Math" w:cs="Times New Roman"/>
            <w:sz w:val="28"/>
            <w:szCs w:val="28"/>
            <w:lang w:val="kk-KZ"/>
          </w:rPr>
          <m:t>+</m:t>
        </m:r>
        <m:acc>
          <m:accPr>
            <m:chr m:val="⃗"/>
            <m:ctrlPr>
              <w:rPr>
                <w:rFonts w:ascii="Cambria Math" w:hAnsi="Cambria Math" w:cs="Times New Roman"/>
                <w:i/>
                <w:sz w:val="28"/>
                <w:szCs w:val="28"/>
                <w:lang w:val="en-US"/>
              </w:rPr>
            </m:ctrlPr>
          </m:accPr>
          <m:e>
            <m:r>
              <w:rPr>
                <w:rFonts w:ascii="Cambria Math" w:hAnsi="Cambria Math" w:cs="Times New Roman"/>
                <w:sz w:val="28"/>
                <w:szCs w:val="28"/>
                <w:lang w:val="kk-KZ"/>
              </w:rPr>
              <m:t>CK</m:t>
            </m:r>
          </m:e>
        </m:acc>
      </m:oMath>
      <w:r w:rsidR="00BD02E6" w:rsidRPr="00512505">
        <w:rPr>
          <w:rFonts w:ascii="Times New Roman" w:eastAsiaTheme="minorEastAsia" w:hAnsi="Times New Roman" w:cs="Times New Roman"/>
          <w:sz w:val="28"/>
          <w:szCs w:val="28"/>
          <w:lang w:val="kk-KZ"/>
        </w:rPr>
        <w:t>,</w:t>
      </w:r>
    </w:p>
    <w:p w14:paraId="1D94AB0B" w14:textId="4D955F85" w:rsidR="008F1BE3" w:rsidRPr="00512505" w:rsidRDefault="00C9672B" w:rsidP="008F1BE3">
      <w:pPr>
        <w:spacing w:after="0" w:line="240" w:lineRule="auto"/>
        <w:ind w:firstLine="567"/>
        <w:rPr>
          <w:rFonts w:ascii="Times New Roman" w:eastAsiaTheme="minorEastAsia" w:hAnsi="Times New Roman" w:cs="Times New Roman"/>
          <w:sz w:val="28"/>
          <w:szCs w:val="28"/>
          <w:lang w:val="kk-KZ"/>
        </w:rPr>
      </w:pPr>
      <m:oMath>
        <m:acc>
          <m:accPr>
            <m:chr m:val="⃗"/>
            <m:ctrlPr>
              <w:rPr>
                <w:rFonts w:ascii="Cambria Math" w:hAnsi="Cambria Math" w:cs="Times New Roman"/>
                <w:i/>
                <w:sz w:val="28"/>
                <w:szCs w:val="28"/>
                <w:lang w:val="en-US"/>
              </w:rPr>
            </m:ctrlPr>
          </m:accPr>
          <m:e>
            <m:r>
              <w:rPr>
                <w:rFonts w:ascii="Cambria Math" w:hAnsi="Cambria Math" w:cs="Times New Roman"/>
                <w:sz w:val="28"/>
                <w:szCs w:val="28"/>
                <w:lang w:val="kk-KZ"/>
              </w:rPr>
              <m:t>PK</m:t>
            </m:r>
          </m:e>
        </m:acc>
        <m:r>
          <w:rPr>
            <w:rFonts w:ascii="Cambria Math" w:hAnsi="Cambria Math" w:cs="Times New Roman"/>
            <w:sz w:val="28"/>
            <w:szCs w:val="28"/>
            <w:lang w:val="kk-KZ"/>
          </w:rPr>
          <m:t>=x</m:t>
        </m:r>
        <m:acc>
          <m:accPr>
            <m:chr m:val="⃗"/>
            <m:ctrlPr>
              <w:rPr>
                <w:rFonts w:ascii="Cambria Math" w:hAnsi="Cambria Math" w:cs="Times New Roman"/>
                <w:i/>
                <w:sz w:val="28"/>
                <w:szCs w:val="28"/>
                <w:lang w:val="en-US"/>
              </w:rPr>
            </m:ctrlPr>
          </m:accPr>
          <m:e>
            <m:r>
              <w:rPr>
                <w:rFonts w:ascii="Cambria Math" w:hAnsi="Cambria Math" w:cs="Times New Roman"/>
                <w:sz w:val="28"/>
                <w:szCs w:val="28"/>
                <w:lang w:val="kk-KZ"/>
              </w:rPr>
              <m:t>BM</m:t>
            </m:r>
          </m:e>
        </m:acc>
        <m:r>
          <w:rPr>
            <w:rFonts w:ascii="Cambria Math" w:hAnsi="Cambria Math" w:cs="Times New Roman"/>
            <w:sz w:val="28"/>
            <w:szCs w:val="28"/>
            <w:lang w:val="kk-KZ"/>
          </w:rPr>
          <m:t>+</m:t>
        </m:r>
        <m:acc>
          <m:accPr>
            <m:chr m:val="⃗"/>
            <m:ctrlPr>
              <w:rPr>
                <w:rFonts w:ascii="Cambria Math" w:hAnsi="Cambria Math" w:cs="Times New Roman"/>
                <w:i/>
                <w:sz w:val="28"/>
                <w:szCs w:val="28"/>
              </w:rPr>
            </m:ctrlPr>
          </m:accPr>
          <m:e>
            <m:r>
              <w:rPr>
                <w:rFonts w:ascii="Cambria Math" w:hAnsi="Cambria Math" w:cs="Times New Roman"/>
                <w:sz w:val="28"/>
                <w:szCs w:val="28"/>
                <w:lang w:val="kk-KZ"/>
              </w:rPr>
              <m:t>c</m:t>
            </m:r>
          </m:e>
        </m:acc>
        <m:r>
          <w:rPr>
            <w:rFonts w:ascii="Cambria Math" w:hAnsi="Cambria Math" w:cs="Times New Roman"/>
            <w:sz w:val="28"/>
            <w:szCs w:val="28"/>
            <w:lang w:val="kk-KZ"/>
          </w:rPr>
          <m:t>+y</m:t>
        </m:r>
        <m:acc>
          <m:accPr>
            <m:chr m:val="⃗"/>
            <m:ctrlPr>
              <w:rPr>
                <w:rFonts w:ascii="Cambria Math" w:hAnsi="Cambria Math" w:cs="Times New Roman"/>
                <w:i/>
                <w:sz w:val="28"/>
                <w:szCs w:val="28"/>
                <w:lang w:val="en-US"/>
              </w:rPr>
            </m:ctrlPr>
          </m:accPr>
          <m:e>
            <m:sSub>
              <m:sSubPr>
                <m:ctrlPr>
                  <w:rPr>
                    <w:rFonts w:ascii="Cambria Math" w:hAnsi="Cambria Math" w:cs="Times New Roman"/>
                    <w:i/>
                    <w:sz w:val="28"/>
                    <w:szCs w:val="28"/>
                    <w:lang w:val="en-US"/>
                  </w:rPr>
                </m:ctrlPr>
              </m:sSubPr>
              <m:e>
                <m:r>
                  <w:rPr>
                    <w:rFonts w:ascii="Cambria Math" w:hAnsi="Cambria Math" w:cs="Times New Roman"/>
                    <w:sz w:val="28"/>
                    <w:szCs w:val="28"/>
                    <w:lang w:val="kk-KZ"/>
                  </w:rPr>
                  <m:t>CB</m:t>
                </m:r>
              </m:e>
              <m:sub>
                <m:r>
                  <w:rPr>
                    <w:rFonts w:ascii="Cambria Math" w:hAnsi="Cambria Math" w:cs="Times New Roman"/>
                    <w:sz w:val="28"/>
                    <w:szCs w:val="28"/>
                    <w:lang w:val="kk-KZ"/>
                  </w:rPr>
                  <m:t>1</m:t>
                </m:r>
              </m:sub>
            </m:sSub>
          </m:e>
        </m:acc>
      </m:oMath>
      <w:r w:rsidR="00BD02E6" w:rsidRPr="00512505">
        <w:rPr>
          <w:rFonts w:ascii="Times New Roman" w:eastAsiaTheme="minorEastAsia" w:hAnsi="Times New Roman" w:cs="Times New Roman"/>
          <w:sz w:val="28"/>
          <w:szCs w:val="28"/>
          <w:lang w:val="kk-KZ"/>
        </w:rPr>
        <w:t>,</w:t>
      </w:r>
    </w:p>
    <w:p w14:paraId="6B72880E" w14:textId="767E5F4F" w:rsidR="008F1BE3" w:rsidRPr="00512505" w:rsidRDefault="00C9672B" w:rsidP="008F1BE3">
      <w:pPr>
        <w:spacing w:after="0" w:line="240" w:lineRule="auto"/>
        <w:ind w:firstLine="567"/>
        <w:rPr>
          <w:rFonts w:ascii="Times New Roman" w:eastAsiaTheme="minorEastAsia" w:hAnsi="Times New Roman" w:cs="Times New Roman"/>
          <w:sz w:val="28"/>
          <w:szCs w:val="28"/>
          <w:lang w:val="kk-KZ"/>
        </w:rPr>
      </w:pPr>
      <m:oMath>
        <m:acc>
          <m:accPr>
            <m:chr m:val="⃗"/>
            <m:ctrlPr>
              <w:rPr>
                <w:rFonts w:ascii="Cambria Math" w:hAnsi="Cambria Math" w:cs="Times New Roman"/>
                <w:i/>
                <w:sz w:val="28"/>
                <w:szCs w:val="28"/>
                <w:lang w:val="en-US"/>
              </w:rPr>
            </m:ctrlPr>
          </m:accPr>
          <m:e>
            <m:r>
              <w:rPr>
                <w:rFonts w:ascii="Cambria Math" w:hAnsi="Cambria Math" w:cs="Times New Roman"/>
                <w:sz w:val="28"/>
                <w:szCs w:val="28"/>
                <w:lang w:val="kk-KZ"/>
              </w:rPr>
              <m:t>BM</m:t>
            </m:r>
          </m:e>
        </m:acc>
        <m:r>
          <w:rPr>
            <w:rFonts w:ascii="Cambria Math" w:hAnsi="Cambria Math" w:cs="Times New Roman"/>
            <w:sz w:val="28"/>
            <w:szCs w:val="28"/>
            <w:lang w:val="kk-KZ"/>
          </w:rPr>
          <m:t>=</m:t>
        </m:r>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a</m:t>
            </m:r>
          </m:e>
        </m:acc>
        <m:r>
          <w:rPr>
            <w:rFonts w:ascii="Cambria Math" w:hAnsi="Cambria Math" w:cs="Times New Roman"/>
            <w:sz w:val="28"/>
            <w:szCs w:val="28"/>
            <w:lang w:val="kk-KZ"/>
          </w:rPr>
          <m:t>+</m:t>
        </m:r>
        <m:f>
          <m:fPr>
            <m:ctrlPr>
              <w:rPr>
                <w:rFonts w:ascii="Cambria Math" w:hAnsi="Cambria Math" w:cs="Times New Roman"/>
                <w:i/>
                <w:sz w:val="28"/>
                <w:szCs w:val="28"/>
                <w:lang w:val="kk-KZ"/>
              </w:rPr>
            </m:ctrlPr>
          </m:fPr>
          <m:num>
            <m:r>
              <w:rPr>
                <w:rFonts w:ascii="Cambria Math" w:hAnsi="Cambria Math" w:cs="Times New Roman"/>
                <w:sz w:val="28"/>
                <w:szCs w:val="28"/>
                <w:lang w:val="kk-KZ"/>
              </w:rPr>
              <m:t>1</m:t>
            </m:r>
          </m:num>
          <m:den>
            <m:r>
              <w:rPr>
                <w:rFonts w:ascii="Cambria Math" w:hAnsi="Cambria Math" w:cs="Times New Roman"/>
                <w:sz w:val="28"/>
                <w:szCs w:val="28"/>
                <w:lang w:val="kk-KZ"/>
              </w:rPr>
              <m:t>2</m:t>
            </m:r>
          </m:den>
        </m:f>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b</m:t>
            </m:r>
          </m:e>
        </m:acc>
      </m:oMath>
      <w:r w:rsidR="00BD02E6" w:rsidRPr="00512505">
        <w:rPr>
          <w:rFonts w:ascii="Times New Roman" w:eastAsiaTheme="minorEastAsia" w:hAnsi="Times New Roman" w:cs="Times New Roman"/>
          <w:sz w:val="28"/>
          <w:szCs w:val="28"/>
          <w:lang w:val="kk-KZ"/>
        </w:rPr>
        <w:t>,</w:t>
      </w:r>
    </w:p>
    <w:p w14:paraId="23DA70BB" w14:textId="691B4C6A" w:rsidR="008F1BE3" w:rsidRPr="00512505" w:rsidRDefault="00C9672B" w:rsidP="008F1BE3">
      <w:pPr>
        <w:spacing w:after="0" w:line="240" w:lineRule="auto"/>
        <w:ind w:firstLine="567"/>
        <w:rPr>
          <w:rFonts w:ascii="Times New Roman" w:eastAsiaTheme="minorEastAsia" w:hAnsi="Times New Roman" w:cs="Times New Roman"/>
          <w:sz w:val="28"/>
          <w:szCs w:val="28"/>
          <w:lang w:val="kk-KZ"/>
        </w:rPr>
      </w:pPr>
      <m:oMath>
        <m:acc>
          <m:accPr>
            <m:chr m:val="⃗"/>
            <m:ctrlPr>
              <w:rPr>
                <w:rFonts w:ascii="Cambria Math" w:hAnsi="Cambria Math" w:cs="Times New Roman"/>
                <w:i/>
                <w:sz w:val="28"/>
                <w:szCs w:val="28"/>
                <w:lang w:val="en-US"/>
              </w:rPr>
            </m:ctrlPr>
          </m:accPr>
          <m:e>
            <m:sSub>
              <m:sSubPr>
                <m:ctrlPr>
                  <w:rPr>
                    <w:rFonts w:ascii="Cambria Math" w:hAnsi="Cambria Math" w:cs="Times New Roman"/>
                    <w:i/>
                    <w:sz w:val="28"/>
                    <w:szCs w:val="28"/>
                    <w:lang w:val="en-US"/>
                  </w:rPr>
                </m:ctrlPr>
              </m:sSubPr>
              <m:e>
                <m:r>
                  <w:rPr>
                    <w:rFonts w:ascii="Cambria Math" w:hAnsi="Cambria Math" w:cs="Times New Roman"/>
                    <w:sz w:val="28"/>
                    <w:szCs w:val="28"/>
                    <w:lang w:val="kk-KZ"/>
                  </w:rPr>
                  <m:t>CB</m:t>
                </m:r>
              </m:e>
              <m:sub>
                <m:r>
                  <w:rPr>
                    <w:rFonts w:ascii="Cambria Math" w:hAnsi="Cambria Math" w:cs="Times New Roman"/>
                    <w:sz w:val="28"/>
                    <w:szCs w:val="28"/>
                    <w:lang w:val="kk-KZ"/>
                  </w:rPr>
                  <m:t>1</m:t>
                </m:r>
              </m:sub>
            </m:sSub>
          </m:e>
        </m:acc>
        <m:r>
          <w:rPr>
            <w:rFonts w:ascii="Cambria Math" w:hAnsi="Cambria Math" w:cs="Times New Roman"/>
            <w:sz w:val="28"/>
            <w:szCs w:val="28"/>
            <w:lang w:val="kk-KZ"/>
          </w:rPr>
          <m:t>=</m:t>
        </m:r>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b</m:t>
            </m:r>
          </m:e>
        </m:acc>
        <m:r>
          <w:rPr>
            <w:rFonts w:ascii="Cambria Math" w:hAnsi="Cambria Math" w:cs="Times New Roman"/>
            <w:sz w:val="28"/>
            <w:szCs w:val="28"/>
            <w:lang w:val="kk-KZ"/>
          </w:rPr>
          <m:t>-</m:t>
        </m:r>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c</m:t>
            </m:r>
          </m:e>
        </m:acc>
      </m:oMath>
      <w:r w:rsidR="00BD02E6" w:rsidRPr="00512505">
        <w:rPr>
          <w:rFonts w:ascii="Times New Roman" w:eastAsiaTheme="minorEastAsia" w:hAnsi="Times New Roman" w:cs="Times New Roman"/>
          <w:sz w:val="28"/>
          <w:szCs w:val="28"/>
          <w:lang w:val="kk-KZ"/>
        </w:rPr>
        <w:t>,</w:t>
      </w:r>
    </w:p>
    <w:p w14:paraId="0E238224" w14:textId="574F5BF1" w:rsidR="008F1BE3" w:rsidRPr="00512505" w:rsidRDefault="00C9672B" w:rsidP="008F1BE3">
      <w:pPr>
        <w:spacing w:after="0" w:line="240" w:lineRule="auto"/>
        <w:ind w:firstLine="567"/>
        <w:rPr>
          <w:rFonts w:ascii="Times New Roman" w:eastAsiaTheme="minorEastAsia" w:hAnsi="Times New Roman" w:cs="Times New Roman"/>
          <w:sz w:val="28"/>
          <w:szCs w:val="28"/>
          <w:lang w:val="kk-KZ"/>
        </w:rPr>
      </w:pPr>
      <m:oMath>
        <m:acc>
          <m:accPr>
            <m:chr m:val="⃗"/>
            <m:ctrlPr>
              <w:rPr>
                <w:rFonts w:ascii="Cambria Math" w:hAnsi="Cambria Math" w:cs="Times New Roman"/>
                <w:i/>
                <w:sz w:val="28"/>
                <w:szCs w:val="28"/>
                <w:lang w:val="en-US"/>
              </w:rPr>
            </m:ctrlPr>
          </m:accPr>
          <m:e>
            <m:r>
              <w:rPr>
                <w:rFonts w:ascii="Cambria Math" w:hAnsi="Cambria Math" w:cs="Times New Roman"/>
                <w:sz w:val="28"/>
                <w:szCs w:val="28"/>
                <w:lang w:val="kk-KZ"/>
              </w:rPr>
              <m:t>PK</m:t>
            </m:r>
          </m:e>
        </m:acc>
        <m:r>
          <w:rPr>
            <w:rFonts w:ascii="Cambria Math" w:hAnsi="Cambria Math" w:cs="Times New Roman"/>
            <w:sz w:val="28"/>
            <w:szCs w:val="28"/>
            <w:lang w:val="kk-KZ"/>
          </w:rPr>
          <m:t>=x</m:t>
        </m:r>
        <m:d>
          <m:dPr>
            <m:ctrlPr>
              <w:rPr>
                <w:rFonts w:ascii="Cambria Math" w:hAnsi="Cambria Math" w:cs="Times New Roman"/>
                <w:i/>
                <w:sz w:val="28"/>
                <w:szCs w:val="28"/>
                <w:lang w:val="en-US"/>
              </w:rPr>
            </m:ctrlPr>
          </m:dPr>
          <m:e>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a</m:t>
                </m:r>
              </m:e>
            </m:acc>
            <m:r>
              <w:rPr>
                <w:rFonts w:ascii="Cambria Math" w:hAnsi="Cambria Math" w:cs="Times New Roman"/>
                <w:sz w:val="28"/>
                <w:szCs w:val="28"/>
                <w:lang w:val="kk-KZ"/>
              </w:rPr>
              <m:t>+</m:t>
            </m:r>
            <m:f>
              <m:fPr>
                <m:ctrlPr>
                  <w:rPr>
                    <w:rFonts w:ascii="Cambria Math" w:hAnsi="Cambria Math" w:cs="Times New Roman"/>
                    <w:i/>
                    <w:sz w:val="28"/>
                    <w:szCs w:val="28"/>
                    <w:lang w:val="kk-KZ"/>
                  </w:rPr>
                </m:ctrlPr>
              </m:fPr>
              <m:num>
                <m:r>
                  <w:rPr>
                    <w:rFonts w:ascii="Cambria Math" w:hAnsi="Cambria Math" w:cs="Times New Roman"/>
                    <w:sz w:val="28"/>
                    <w:szCs w:val="28"/>
                    <w:lang w:val="kk-KZ"/>
                  </w:rPr>
                  <m:t>1</m:t>
                </m:r>
              </m:num>
              <m:den>
                <m:r>
                  <w:rPr>
                    <w:rFonts w:ascii="Cambria Math" w:hAnsi="Cambria Math" w:cs="Times New Roman"/>
                    <w:sz w:val="28"/>
                    <w:szCs w:val="28"/>
                    <w:lang w:val="kk-KZ"/>
                  </w:rPr>
                  <m:t>2</m:t>
                </m:r>
              </m:den>
            </m:f>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b</m:t>
                </m:r>
              </m:e>
            </m:acc>
            <m:ctrlPr>
              <w:rPr>
                <w:rFonts w:ascii="Cambria Math" w:hAnsi="Cambria Math" w:cs="Times New Roman"/>
                <w:i/>
                <w:sz w:val="28"/>
                <w:szCs w:val="28"/>
                <w:lang w:val="kk-KZ"/>
              </w:rPr>
            </m:ctrlPr>
          </m:e>
        </m:d>
        <m:r>
          <w:rPr>
            <w:rFonts w:ascii="Cambria Math" w:hAnsi="Cambria Math" w:cs="Times New Roman"/>
            <w:sz w:val="28"/>
            <w:szCs w:val="28"/>
            <w:lang w:val="kk-KZ"/>
          </w:rPr>
          <m:t>+</m:t>
        </m:r>
        <m:acc>
          <m:accPr>
            <m:chr m:val="⃗"/>
            <m:ctrlPr>
              <w:rPr>
                <w:rFonts w:ascii="Cambria Math" w:hAnsi="Cambria Math" w:cs="Times New Roman"/>
                <w:i/>
                <w:sz w:val="28"/>
                <w:szCs w:val="28"/>
              </w:rPr>
            </m:ctrlPr>
          </m:accPr>
          <m:e>
            <m:r>
              <w:rPr>
                <w:rFonts w:ascii="Cambria Math" w:hAnsi="Cambria Math" w:cs="Times New Roman"/>
                <w:sz w:val="28"/>
                <w:szCs w:val="28"/>
                <w:lang w:val="kk-KZ"/>
              </w:rPr>
              <m:t>c</m:t>
            </m:r>
          </m:e>
        </m:acc>
        <m:r>
          <w:rPr>
            <w:rFonts w:ascii="Cambria Math" w:hAnsi="Cambria Math" w:cs="Times New Roman"/>
            <w:sz w:val="28"/>
            <w:szCs w:val="28"/>
            <w:lang w:val="kk-KZ"/>
          </w:rPr>
          <m:t>+y(</m:t>
        </m:r>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b</m:t>
            </m:r>
          </m:e>
        </m:acc>
        <m:r>
          <w:rPr>
            <w:rFonts w:ascii="Cambria Math" w:hAnsi="Cambria Math" w:cs="Times New Roman"/>
            <w:sz w:val="28"/>
            <w:szCs w:val="28"/>
            <w:lang w:val="kk-KZ"/>
          </w:rPr>
          <m:t>-</m:t>
        </m:r>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c</m:t>
            </m:r>
          </m:e>
        </m:acc>
        <m:r>
          <w:rPr>
            <w:rFonts w:ascii="Cambria Math" w:hAnsi="Cambria Math" w:cs="Times New Roman"/>
            <w:sz w:val="28"/>
            <w:szCs w:val="28"/>
            <w:lang w:val="kk-KZ"/>
          </w:rPr>
          <m:t>)</m:t>
        </m:r>
      </m:oMath>
      <w:r w:rsidR="00BD02E6" w:rsidRPr="00512505">
        <w:rPr>
          <w:rFonts w:ascii="Times New Roman" w:eastAsiaTheme="minorEastAsia" w:hAnsi="Times New Roman" w:cs="Times New Roman"/>
          <w:sz w:val="28"/>
          <w:szCs w:val="28"/>
          <w:lang w:val="kk-KZ"/>
        </w:rPr>
        <w:t>,</w:t>
      </w:r>
    </w:p>
    <w:p w14:paraId="03444825" w14:textId="1A8719CD" w:rsidR="008F1BE3" w:rsidRPr="00512505" w:rsidRDefault="00C9672B" w:rsidP="008F1BE3">
      <w:pPr>
        <w:spacing w:after="0" w:line="240" w:lineRule="auto"/>
        <w:ind w:firstLine="567"/>
        <w:rPr>
          <w:rFonts w:ascii="Times New Roman" w:eastAsiaTheme="minorEastAsia" w:hAnsi="Times New Roman" w:cs="Times New Roman"/>
          <w:sz w:val="28"/>
          <w:szCs w:val="28"/>
          <w:lang w:val="kk-KZ"/>
        </w:rPr>
      </w:pPr>
      <m:oMath>
        <m:acc>
          <m:accPr>
            <m:chr m:val="⃗"/>
            <m:ctrlPr>
              <w:rPr>
                <w:rFonts w:ascii="Cambria Math" w:hAnsi="Cambria Math" w:cs="Times New Roman"/>
                <w:i/>
                <w:sz w:val="28"/>
                <w:szCs w:val="28"/>
                <w:lang w:val="en-US"/>
              </w:rPr>
            </m:ctrlPr>
          </m:accPr>
          <m:e>
            <m:r>
              <w:rPr>
                <w:rFonts w:ascii="Cambria Math" w:hAnsi="Cambria Math" w:cs="Times New Roman"/>
                <w:sz w:val="28"/>
                <w:szCs w:val="28"/>
                <w:lang w:val="kk-KZ"/>
              </w:rPr>
              <m:t>PK</m:t>
            </m:r>
          </m:e>
        </m:acc>
        <m:r>
          <w:rPr>
            <w:rFonts w:ascii="Cambria Math" w:hAnsi="Cambria Math" w:cs="Times New Roman"/>
            <w:sz w:val="28"/>
            <w:szCs w:val="28"/>
            <w:lang w:val="kk-KZ"/>
          </w:rPr>
          <m:t>=x</m:t>
        </m:r>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a</m:t>
            </m:r>
          </m:e>
        </m:acc>
        <m:r>
          <w:rPr>
            <w:rFonts w:ascii="Cambria Math" w:hAnsi="Cambria Math" w:cs="Times New Roman"/>
            <w:sz w:val="28"/>
            <w:szCs w:val="28"/>
            <w:lang w:val="kk-KZ"/>
          </w:rPr>
          <m:t>+</m:t>
        </m:r>
        <m:f>
          <m:fPr>
            <m:ctrlPr>
              <w:rPr>
                <w:rFonts w:ascii="Cambria Math" w:hAnsi="Cambria Math" w:cs="Times New Roman"/>
                <w:i/>
                <w:sz w:val="28"/>
                <w:szCs w:val="28"/>
                <w:lang w:val="kk-KZ"/>
              </w:rPr>
            </m:ctrlPr>
          </m:fPr>
          <m:num>
            <m:r>
              <w:rPr>
                <w:rFonts w:ascii="Cambria Math" w:hAnsi="Cambria Math" w:cs="Times New Roman"/>
                <w:sz w:val="28"/>
                <w:szCs w:val="28"/>
                <w:lang w:val="kk-KZ"/>
              </w:rPr>
              <m:t>1</m:t>
            </m:r>
          </m:num>
          <m:den>
            <m:r>
              <w:rPr>
                <w:rFonts w:ascii="Cambria Math" w:hAnsi="Cambria Math" w:cs="Times New Roman"/>
                <w:sz w:val="28"/>
                <w:szCs w:val="28"/>
                <w:lang w:val="kk-KZ"/>
              </w:rPr>
              <m:t>2</m:t>
            </m:r>
          </m:den>
        </m:f>
        <m:r>
          <w:rPr>
            <w:rFonts w:ascii="Cambria Math" w:hAnsi="Cambria Math" w:cs="Times New Roman"/>
            <w:sz w:val="28"/>
            <w:szCs w:val="28"/>
            <w:lang w:val="kk-KZ"/>
          </w:rPr>
          <m:t>x</m:t>
        </m:r>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b</m:t>
            </m:r>
          </m:e>
        </m:acc>
        <m:r>
          <w:rPr>
            <w:rFonts w:ascii="Cambria Math" w:hAnsi="Cambria Math" w:cs="Times New Roman"/>
            <w:sz w:val="28"/>
            <w:szCs w:val="28"/>
            <w:lang w:val="kk-KZ"/>
          </w:rPr>
          <m:t>+</m:t>
        </m:r>
        <m:acc>
          <m:accPr>
            <m:chr m:val="⃗"/>
            <m:ctrlPr>
              <w:rPr>
                <w:rFonts w:ascii="Cambria Math" w:hAnsi="Cambria Math" w:cs="Times New Roman"/>
                <w:i/>
                <w:sz w:val="28"/>
                <w:szCs w:val="28"/>
              </w:rPr>
            </m:ctrlPr>
          </m:accPr>
          <m:e>
            <m:r>
              <w:rPr>
                <w:rFonts w:ascii="Cambria Math" w:hAnsi="Cambria Math" w:cs="Times New Roman"/>
                <w:sz w:val="28"/>
                <w:szCs w:val="28"/>
                <w:lang w:val="kk-KZ"/>
              </w:rPr>
              <m:t>c</m:t>
            </m:r>
          </m:e>
        </m:acc>
        <m:r>
          <w:rPr>
            <w:rFonts w:ascii="Cambria Math" w:hAnsi="Cambria Math" w:cs="Times New Roman"/>
            <w:sz w:val="28"/>
            <w:szCs w:val="28"/>
            <w:lang w:val="kk-KZ"/>
          </w:rPr>
          <m:t>+y</m:t>
        </m:r>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b</m:t>
            </m:r>
          </m:e>
        </m:acc>
        <m:r>
          <w:rPr>
            <w:rFonts w:ascii="Cambria Math" w:hAnsi="Cambria Math" w:cs="Times New Roman"/>
            <w:sz w:val="28"/>
            <w:szCs w:val="28"/>
            <w:lang w:val="kk-KZ"/>
          </w:rPr>
          <m:t>-y</m:t>
        </m:r>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c</m:t>
            </m:r>
          </m:e>
        </m:acc>
        <m:r>
          <w:rPr>
            <w:rFonts w:ascii="Cambria Math" w:hAnsi="Cambria Math" w:cs="Times New Roman"/>
            <w:sz w:val="28"/>
            <w:szCs w:val="28"/>
            <w:lang w:val="kk-KZ"/>
          </w:rPr>
          <m:t>)</m:t>
        </m:r>
      </m:oMath>
      <w:r w:rsidR="00BD02E6" w:rsidRPr="00512505">
        <w:rPr>
          <w:rFonts w:ascii="Times New Roman" w:eastAsiaTheme="minorEastAsia" w:hAnsi="Times New Roman" w:cs="Times New Roman"/>
          <w:sz w:val="28"/>
          <w:szCs w:val="28"/>
          <w:lang w:val="kk-KZ"/>
        </w:rPr>
        <w:t>,</w:t>
      </w:r>
    </w:p>
    <w:p w14:paraId="6D90553B" w14:textId="4BF57A81" w:rsidR="008F1BE3" w:rsidRPr="00512505" w:rsidRDefault="00C9672B" w:rsidP="008F1BE3">
      <w:pPr>
        <w:spacing w:after="0" w:line="240" w:lineRule="auto"/>
        <w:ind w:firstLine="567"/>
        <w:rPr>
          <w:rFonts w:ascii="Times New Roman" w:eastAsiaTheme="minorEastAsia" w:hAnsi="Times New Roman" w:cs="Times New Roman"/>
          <w:sz w:val="28"/>
          <w:szCs w:val="28"/>
          <w:lang w:val="kk-KZ"/>
        </w:rPr>
      </w:pPr>
      <m:oMath>
        <m:acc>
          <m:accPr>
            <m:chr m:val="⃗"/>
            <m:ctrlPr>
              <w:rPr>
                <w:rFonts w:ascii="Cambria Math" w:hAnsi="Cambria Math" w:cs="Times New Roman"/>
                <w:i/>
                <w:sz w:val="28"/>
                <w:szCs w:val="28"/>
                <w:lang w:val="en-US"/>
              </w:rPr>
            </m:ctrlPr>
          </m:accPr>
          <m:e>
            <m:r>
              <w:rPr>
                <w:rFonts w:ascii="Cambria Math" w:hAnsi="Cambria Math" w:cs="Times New Roman"/>
                <w:sz w:val="28"/>
                <w:szCs w:val="28"/>
                <w:lang w:val="kk-KZ"/>
              </w:rPr>
              <m:t>PK</m:t>
            </m:r>
          </m:e>
        </m:acc>
        <m:r>
          <w:rPr>
            <w:rFonts w:ascii="Cambria Math" w:hAnsi="Cambria Math" w:cs="Times New Roman"/>
            <w:sz w:val="28"/>
            <w:szCs w:val="28"/>
            <w:lang w:val="kk-KZ"/>
          </w:rPr>
          <m:t>=x</m:t>
        </m:r>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a</m:t>
            </m:r>
          </m:e>
        </m:acc>
        <m:r>
          <w:rPr>
            <w:rFonts w:ascii="Cambria Math" w:hAnsi="Cambria Math" w:cs="Times New Roman"/>
            <w:sz w:val="28"/>
            <w:szCs w:val="28"/>
            <w:lang w:val="kk-KZ"/>
          </w:rPr>
          <m:t>+</m:t>
        </m:r>
        <m:d>
          <m:dPr>
            <m:ctrlPr>
              <w:rPr>
                <w:rFonts w:ascii="Cambria Math" w:hAnsi="Cambria Math" w:cs="Times New Roman"/>
                <w:i/>
                <w:sz w:val="28"/>
                <w:szCs w:val="28"/>
                <w:lang w:val="kk-KZ"/>
              </w:rPr>
            </m:ctrlPr>
          </m:dPr>
          <m:e>
            <m:f>
              <m:fPr>
                <m:ctrlPr>
                  <w:rPr>
                    <w:rFonts w:ascii="Cambria Math" w:hAnsi="Cambria Math" w:cs="Times New Roman"/>
                    <w:i/>
                    <w:sz w:val="28"/>
                    <w:szCs w:val="28"/>
                    <w:lang w:val="kk-KZ"/>
                  </w:rPr>
                </m:ctrlPr>
              </m:fPr>
              <m:num>
                <m:r>
                  <w:rPr>
                    <w:rFonts w:ascii="Cambria Math" w:hAnsi="Cambria Math" w:cs="Times New Roman"/>
                    <w:sz w:val="28"/>
                    <w:szCs w:val="28"/>
                    <w:lang w:val="kk-KZ"/>
                  </w:rPr>
                  <m:t>1</m:t>
                </m:r>
              </m:num>
              <m:den>
                <m:r>
                  <w:rPr>
                    <w:rFonts w:ascii="Cambria Math" w:hAnsi="Cambria Math" w:cs="Times New Roman"/>
                    <w:sz w:val="28"/>
                    <w:szCs w:val="28"/>
                    <w:lang w:val="kk-KZ"/>
                  </w:rPr>
                  <m:t>2</m:t>
                </m:r>
              </m:den>
            </m:f>
            <m:r>
              <w:rPr>
                <w:rFonts w:ascii="Cambria Math" w:hAnsi="Cambria Math" w:cs="Times New Roman"/>
                <w:sz w:val="28"/>
                <w:szCs w:val="28"/>
                <w:lang w:val="kk-KZ"/>
              </w:rPr>
              <m:t>x+y</m:t>
            </m:r>
          </m:e>
        </m:d>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b</m:t>
            </m:r>
          </m:e>
        </m:acc>
        <m:r>
          <w:rPr>
            <w:rFonts w:ascii="Cambria Math" w:hAnsi="Cambria Math" w:cs="Times New Roman"/>
            <w:sz w:val="28"/>
            <w:szCs w:val="28"/>
            <w:lang w:val="kk-KZ"/>
          </w:rPr>
          <m:t>+(1-y)</m:t>
        </m:r>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c</m:t>
            </m:r>
          </m:e>
        </m:acc>
      </m:oMath>
      <w:r w:rsidR="00BD02E6" w:rsidRPr="00512505">
        <w:rPr>
          <w:rFonts w:ascii="Times New Roman" w:eastAsiaTheme="minorEastAsia" w:hAnsi="Times New Roman" w:cs="Times New Roman"/>
          <w:sz w:val="28"/>
          <w:szCs w:val="28"/>
          <w:lang w:val="kk-KZ"/>
        </w:rPr>
        <w:t>.</w:t>
      </w:r>
    </w:p>
    <w:p w14:paraId="5522B591" w14:textId="77777777" w:rsidR="008F1BE3" w:rsidRPr="00512505" w:rsidRDefault="00C9672B" w:rsidP="008F1BE3">
      <w:pPr>
        <w:spacing w:after="0" w:line="240" w:lineRule="auto"/>
        <w:ind w:firstLine="567"/>
        <w:rPr>
          <w:rFonts w:ascii="Times New Roman" w:eastAsiaTheme="minorEastAsia" w:hAnsi="Times New Roman" w:cs="Times New Roman"/>
          <w:i/>
          <w:sz w:val="28"/>
          <w:szCs w:val="28"/>
          <w:lang w:val="kk-KZ"/>
        </w:rPr>
      </w:pPr>
      <m:oMath>
        <m:d>
          <m:dPr>
            <m:begChr m:val="{"/>
            <m:endChr m:val=""/>
            <m:ctrlPr>
              <w:rPr>
                <w:rFonts w:ascii="Cambria Math" w:hAnsi="Cambria Math" w:cs="Times New Roman"/>
                <w:i/>
                <w:sz w:val="28"/>
                <w:szCs w:val="28"/>
                <w:lang w:val="en-US"/>
              </w:rPr>
            </m:ctrlPr>
          </m:dPr>
          <m:e>
            <m:eqArr>
              <m:eqArrPr>
                <m:ctrlPr>
                  <w:rPr>
                    <w:rFonts w:ascii="Cambria Math" w:hAnsi="Cambria Math" w:cs="Times New Roman"/>
                    <w:i/>
                    <w:sz w:val="28"/>
                    <w:szCs w:val="28"/>
                    <w:lang w:val="en-US"/>
                  </w:rPr>
                </m:ctrlPr>
              </m:eqArrPr>
              <m:e>
                <m:r>
                  <w:rPr>
                    <w:rFonts w:ascii="Cambria Math" w:hAnsi="Cambria Math" w:cs="Times New Roman"/>
                    <w:sz w:val="28"/>
                    <w:szCs w:val="28"/>
                    <w:lang w:val="kk-KZ"/>
                  </w:rPr>
                  <m:t>(x</m:t>
                </m:r>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a</m:t>
                    </m:r>
                  </m:e>
                </m:acc>
                <m:r>
                  <w:rPr>
                    <w:rFonts w:ascii="Cambria Math" w:hAnsi="Cambria Math" w:cs="Times New Roman"/>
                    <w:sz w:val="28"/>
                    <w:szCs w:val="28"/>
                    <w:lang w:val="kk-KZ"/>
                  </w:rPr>
                  <m:t>+</m:t>
                </m:r>
                <m:d>
                  <m:dPr>
                    <m:ctrlPr>
                      <w:rPr>
                        <w:rFonts w:ascii="Cambria Math" w:hAnsi="Cambria Math" w:cs="Times New Roman"/>
                        <w:i/>
                        <w:sz w:val="28"/>
                        <w:szCs w:val="28"/>
                        <w:lang w:val="kk-KZ"/>
                      </w:rPr>
                    </m:ctrlPr>
                  </m:dPr>
                  <m:e>
                    <m:f>
                      <m:fPr>
                        <m:ctrlPr>
                          <w:rPr>
                            <w:rFonts w:ascii="Cambria Math" w:hAnsi="Cambria Math" w:cs="Times New Roman"/>
                            <w:i/>
                            <w:sz w:val="28"/>
                            <w:szCs w:val="28"/>
                            <w:lang w:val="kk-KZ"/>
                          </w:rPr>
                        </m:ctrlPr>
                      </m:fPr>
                      <m:num>
                        <m:r>
                          <w:rPr>
                            <w:rFonts w:ascii="Cambria Math" w:hAnsi="Cambria Math" w:cs="Times New Roman"/>
                            <w:sz w:val="28"/>
                            <w:szCs w:val="28"/>
                            <w:lang w:val="kk-KZ"/>
                          </w:rPr>
                          <m:t>1</m:t>
                        </m:r>
                      </m:num>
                      <m:den>
                        <m:r>
                          <w:rPr>
                            <w:rFonts w:ascii="Cambria Math" w:hAnsi="Cambria Math" w:cs="Times New Roman"/>
                            <w:sz w:val="28"/>
                            <w:szCs w:val="28"/>
                            <w:lang w:val="kk-KZ"/>
                          </w:rPr>
                          <m:t>2</m:t>
                        </m:r>
                      </m:den>
                    </m:f>
                    <m:r>
                      <w:rPr>
                        <w:rFonts w:ascii="Cambria Math" w:hAnsi="Cambria Math" w:cs="Times New Roman"/>
                        <w:sz w:val="28"/>
                        <w:szCs w:val="28"/>
                        <w:lang w:val="kk-KZ"/>
                      </w:rPr>
                      <m:t>x+y</m:t>
                    </m:r>
                  </m:e>
                </m:d>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b</m:t>
                    </m:r>
                  </m:e>
                </m:acc>
                <m:r>
                  <w:rPr>
                    <w:rFonts w:ascii="Cambria Math" w:hAnsi="Cambria Math" w:cs="Times New Roman"/>
                    <w:sz w:val="28"/>
                    <w:szCs w:val="28"/>
                    <w:lang w:val="kk-KZ"/>
                  </w:rPr>
                  <m:t>+(1-y)</m:t>
                </m:r>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c</m:t>
                    </m:r>
                  </m:e>
                </m:acc>
                <m:r>
                  <w:rPr>
                    <w:rFonts w:ascii="Cambria Math" w:hAnsi="Cambria Math" w:cs="Times New Roman"/>
                    <w:sz w:val="28"/>
                    <w:szCs w:val="28"/>
                    <w:lang w:val="kk-KZ"/>
                  </w:rPr>
                  <m:t>)·(</m:t>
                </m:r>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a</m:t>
                    </m:r>
                  </m:e>
                </m:acc>
                <m:r>
                  <w:rPr>
                    <w:rFonts w:ascii="Cambria Math" w:hAnsi="Cambria Math" w:cs="Times New Roman"/>
                    <w:sz w:val="28"/>
                    <w:szCs w:val="28"/>
                    <w:lang w:val="kk-KZ"/>
                  </w:rPr>
                  <m:t>+</m:t>
                </m:r>
                <m:f>
                  <m:fPr>
                    <m:ctrlPr>
                      <w:rPr>
                        <w:rFonts w:ascii="Cambria Math" w:hAnsi="Cambria Math" w:cs="Times New Roman"/>
                        <w:i/>
                        <w:sz w:val="28"/>
                        <w:szCs w:val="28"/>
                        <w:lang w:val="kk-KZ"/>
                      </w:rPr>
                    </m:ctrlPr>
                  </m:fPr>
                  <m:num>
                    <m:r>
                      <w:rPr>
                        <w:rFonts w:ascii="Cambria Math" w:hAnsi="Cambria Math" w:cs="Times New Roman"/>
                        <w:sz w:val="28"/>
                        <w:szCs w:val="28"/>
                        <w:lang w:val="kk-KZ"/>
                      </w:rPr>
                      <m:t>1</m:t>
                    </m:r>
                  </m:num>
                  <m:den>
                    <m:r>
                      <w:rPr>
                        <w:rFonts w:ascii="Cambria Math" w:hAnsi="Cambria Math" w:cs="Times New Roman"/>
                        <w:sz w:val="28"/>
                        <w:szCs w:val="28"/>
                        <w:lang w:val="kk-KZ"/>
                      </w:rPr>
                      <m:t>2</m:t>
                    </m:r>
                  </m:den>
                </m:f>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b</m:t>
                    </m:r>
                  </m:e>
                </m:acc>
                <m:r>
                  <w:rPr>
                    <w:rFonts w:ascii="Cambria Math" w:hAnsi="Cambria Math" w:cs="Times New Roman"/>
                    <w:sz w:val="28"/>
                    <w:szCs w:val="28"/>
                    <w:lang w:val="kk-KZ"/>
                  </w:rPr>
                  <m:t>)=0</m:t>
                </m:r>
              </m:e>
              <m:e>
                <m:d>
                  <m:dPr>
                    <m:ctrlPr>
                      <w:rPr>
                        <w:rFonts w:ascii="Cambria Math" w:hAnsi="Cambria Math" w:cs="Times New Roman"/>
                        <w:i/>
                        <w:sz w:val="28"/>
                        <w:szCs w:val="28"/>
                        <w:lang w:val="en-US"/>
                      </w:rPr>
                    </m:ctrlPr>
                  </m:dPr>
                  <m:e>
                    <m:r>
                      <w:rPr>
                        <w:rFonts w:ascii="Cambria Math" w:hAnsi="Cambria Math" w:cs="Times New Roman"/>
                        <w:sz w:val="28"/>
                        <w:szCs w:val="28"/>
                        <w:lang w:val="kk-KZ"/>
                      </w:rPr>
                      <m:t>x</m:t>
                    </m:r>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a</m:t>
                        </m:r>
                      </m:e>
                    </m:acc>
                    <m:r>
                      <w:rPr>
                        <w:rFonts w:ascii="Cambria Math" w:hAnsi="Cambria Math" w:cs="Times New Roman"/>
                        <w:sz w:val="28"/>
                        <w:szCs w:val="28"/>
                        <w:lang w:val="kk-KZ"/>
                      </w:rPr>
                      <m:t>+</m:t>
                    </m:r>
                    <m:d>
                      <m:dPr>
                        <m:ctrlPr>
                          <w:rPr>
                            <w:rFonts w:ascii="Cambria Math" w:hAnsi="Cambria Math" w:cs="Times New Roman"/>
                            <w:i/>
                            <w:sz w:val="28"/>
                            <w:szCs w:val="28"/>
                            <w:lang w:val="kk-KZ"/>
                          </w:rPr>
                        </m:ctrlPr>
                      </m:dPr>
                      <m:e>
                        <m:f>
                          <m:fPr>
                            <m:ctrlPr>
                              <w:rPr>
                                <w:rFonts w:ascii="Cambria Math" w:hAnsi="Cambria Math" w:cs="Times New Roman"/>
                                <w:i/>
                                <w:sz w:val="28"/>
                                <w:szCs w:val="28"/>
                                <w:lang w:val="kk-KZ"/>
                              </w:rPr>
                            </m:ctrlPr>
                          </m:fPr>
                          <m:num>
                            <m:r>
                              <w:rPr>
                                <w:rFonts w:ascii="Cambria Math" w:hAnsi="Cambria Math" w:cs="Times New Roman"/>
                                <w:sz w:val="28"/>
                                <w:szCs w:val="28"/>
                                <w:lang w:val="kk-KZ"/>
                              </w:rPr>
                              <m:t>1</m:t>
                            </m:r>
                          </m:num>
                          <m:den>
                            <m:r>
                              <w:rPr>
                                <w:rFonts w:ascii="Cambria Math" w:hAnsi="Cambria Math" w:cs="Times New Roman"/>
                                <w:sz w:val="28"/>
                                <w:szCs w:val="28"/>
                                <w:lang w:val="kk-KZ"/>
                              </w:rPr>
                              <m:t>2</m:t>
                            </m:r>
                          </m:den>
                        </m:f>
                        <m:r>
                          <w:rPr>
                            <w:rFonts w:ascii="Cambria Math" w:hAnsi="Cambria Math" w:cs="Times New Roman"/>
                            <w:sz w:val="28"/>
                            <w:szCs w:val="28"/>
                            <w:lang w:val="kk-KZ"/>
                          </w:rPr>
                          <m:t>x+y</m:t>
                        </m:r>
                      </m:e>
                    </m:d>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b</m:t>
                        </m:r>
                      </m:e>
                    </m:acc>
                    <m:r>
                      <w:rPr>
                        <w:rFonts w:ascii="Cambria Math" w:hAnsi="Cambria Math" w:cs="Times New Roman"/>
                        <w:sz w:val="28"/>
                        <w:szCs w:val="28"/>
                        <w:lang w:val="kk-KZ"/>
                      </w:rPr>
                      <m:t>+</m:t>
                    </m:r>
                    <m:d>
                      <m:dPr>
                        <m:ctrlPr>
                          <w:rPr>
                            <w:rFonts w:ascii="Cambria Math" w:hAnsi="Cambria Math" w:cs="Times New Roman"/>
                            <w:i/>
                            <w:sz w:val="28"/>
                            <w:szCs w:val="28"/>
                            <w:lang w:val="kk-KZ"/>
                          </w:rPr>
                        </m:ctrlPr>
                      </m:dPr>
                      <m:e>
                        <m:r>
                          <w:rPr>
                            <w:rFonts w:ascii="Cambria Math" w:hAnsi="Cambria Math" w:cs="Times New Roman"/>
                            <w:sz w:val="28"/>
                            <w:szCs w:val="28"/>
                            <w:lang w:val="kk-KZ"/>
                          </w:rPr>
                          <m:t>1-y</m:t>
                        </m:r>
                      </m:e>
                    </m:d>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c</m:t>
                        </m:r>
                      </m:e>
                    </m:acc>
                  </m:e>
                </m:d>
                <m:r>
                  <w:rPr>
                    <w:rFonts w:ascii="Cambria Math" w:hAnsi="Cambria Math" w:cs="Times New Roman"/>
                    <w:sz w:val="28"/>
                    <w:szCs w:val="28"/>
                    <w:lang w:val="kk-KZ"/>
                  </w:rPr>
                  <m:t>·</m:t>
                </m:r>
                <m:d>
                  <m:dPr>
                    <m:ctrlPr>
                      <w:rPr>
                        <w:rFonts w:ascii="Cambria Math" w:hAnsi="Cambria Math" w:cs="Times New Roman"/>
                        <w:i/>
                        <w:sz w:val="28"/>
                        <w:szCs w:val="28"/>
                        <w:lang w:val="en-US"/>
                      </w:rPr>
                    </m:ctrlPr>
                  </m:dPr>
                  <m:e>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b</m:t>
                        </m:r>
                      </m:e>
                    </m:acc>
                    <m:r>
                      <w:rPr>
                        <w:rFonts w:ascii="Cambria Math" w:hAnsi="Cambria Math" w:cs="Times New Roman"/>
                        <w:sz w:val="28"/>
                        <w:szCs w:val="28"/>
                        <w:lang w:val="kk-KZ"/>
                      </w:rPr>
                      <m:t>-</m:t>
                    </m:r>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c</m:t>
                        </m:r>
                      </m:e>
                    </m:acc>
                    <m:ctrlPr>
                      <w:rPr>
                        <w:rFonts w:ascii="Cambria Math" w:hAnsi="Cambria Math" w:cs="Times New Roman"/>
                        <w:i/>
                        <w:sz w:val="28"/>
                        <w:szCs w:val="28"/>
                        <w:lang w:val="kk-KZ"/>
                      </w:rPr>
                    </m:ctrlPr>
                  </m:e>
                </m:d>
                <m:r>
                  <w:rPr>
                    <w:rFonts w:ascii="Cambria Math" w:hAnsi="Cambria Math" w:cs="Times New Roman"/>
                    <w:sz w:val="28"/>
                    <w:szCs w:val="28"/>
                    <w:lang w:val="kk-KZ"/>
                  </w:rPr>
                  <m:t>=0</m:t>
                </m:r>
              </m:e>
            </m:eqArr>
          </m:e>
        </m:d>
        <m:r>
          <w:rPr>
            <w:rFonts w:ascii="Cambria Math" w:hAnsi="Cambria Math" w:cs="Times New Roman"/>
            <w:sz w:val="28"/>
            <w:szCs w:val="28"/>
            <w:lang w:val="kk-KZ"/>
          </w:rPr>
          <m:t xml:space="preserve">  </m:t>
        </m:r>
        <m:r>
          <w:rPr>
            <w:rFonts w:ascii="Cambria Math" w:eastAsiaTheme="minorEastAsia" w:hAnsi="Cambria Math" w:cs="Times New Roman"/>
            <w:sz w:val="28"/>
            <w:szCs w:val="28"/>
            <w:lang w:val="kk-KZ"/>
          </w:rPr>
          <m:t xml:space="preserve"> </m:t>
        </m:r>
      </m:oMath>
      <w:r w:rsidR="008F1BE3" w:rsidRPr="00512505">
        <w:rPr>
          <w:rFonts w:ascii="Times New Roman" w:eastAsiaTheme="minorEastAsia" w:hAnsi="Times New Roman" w:cs="Times New Roman"/>
          <w:i/>
          <w:sz w:val="28"/>
          <w:szCs w:val="28"/>
          <w:lang w:val="kk-KZ"/>
        </w:rPr>
        <w:t xml:space="preserve">  </w:t>
      </w:r>
    </w:p>
    <w:p w14:paraId="2F9C531E" w14:textId="77777777" w:rsidR="008F1BE3" w:rsidRPr="00512505" w:rsidRDefault="00C9672B" w:rsidP="008F1BE3">
      <w:pPr>
        <w:spacing w:after="0" w:line="240" w:lineRule="auto"/>
        <w:ind w:firstLine="567"/>
        <w:rPr>
          <w:rFonts w:ascii="Times New Roman" w:eastAsiaTheme="minorEastAsia" w:hAnsi="Times New Roman" w:cs="Times New Roman"/>
          <w:i/>
          <w:sz w:val="28"/>
          <w:szCs w:val="28"/>
          <w:lang w:val="kk-KZ"/>
        </w:rPr>
      </w:pPr>
      <m:oMath>
        <m:d>
          <m:dPr>
            <m:begChr m:val="{"/>
            <m:endChr m:val=""/>
            <m:ctrlPr>
              <w:rPr>
                <w:rFonts w:ascii="Cambria Math" w:hAnsi="Cambria Math" w:cs="Times New Roman"/>
                <w:i/>
                <w:sz w:val="28"/>
                <w:szCs w:val="28"/>
                <w:lang w:val="en-US"/>
              </w:rPr>
            </m:ctrlPr>
          </m:dPr>
          <m:e>
            <m:eqArr>
              <m:eqArrPr>
                <m:ctrlPr>
                  <w:rPr>
                    <w:rFonts w:ascii="Cambria Math" w:hAnsi="Cambria Math" w:cs="Times New Roman"/>
                    <w:i/>
                    <w:sz w:val="28"/>
                    <w:szCs w:val="28"/>
                    <w:lang w:val="en-US"/>
                  </w:rPr>
                </m:ctrlPr>
              </m:eqArrPr>
              <m:e>
                <m:r>
                  <w:rPr>
                    <w:rFonts w:ascii="Cambria Math" w:hAnsi="Cambria Math" w:cs="Times New Roman"/>
                    <w:sz w:val="28"/>
                    <w:szCs w:val="28"/>
                    <w:lang w:val="kk-KZ"/>
                  </w:rPr>
                  <m:t>4x+</m:t>
                </m:r>
                <m:f>
                  <m:fPr>
                    <m:ctrlPr>
                      <w:rPr>
                        <w:rFonts w:ascii="Cambria Math" w:hAnsi="Cambria Math" w:cs="Times New Roman"/>
                        <w:i/>
                        <w:sz w:val="28"/>
                        <w:szCs w:val="28"/>
                        <w:lang w:val="kk-KZ"/>
                      </w:rPr>
                    </m:ctrlPr>
                  </m:fPr>
                  <m:num>
                    <m:r>
                      <w:rPr>
                        <w:rFonts w:ascii="Cambria Math" w:hAnsi="Cambria Math" w:cs="Times New Roman"/>
                        <w:sz w:val="28"/>
                        <w:szCs w:val="28"/>
                        <w:lang w:val="kk-KZ"/>
                      </w:rPr>
                      <m:t>1</m:t>
                    </m:r>
                  </m:num>
                  <m:den>
                    <m:r>
                      <w:rPr>
                        <w:rFonts w:ascii="Cambria Math" w:hAnsi="Cambria Math" w:cs="Times New Roman"/>
                        <w:sz w:val="28"/>
                        <w:szCs w:val="28"/>
                        <w:lang w:val="kk-KZ"/>
                      </w:rPr>
                      <m:t>2</m:t>
                    </m:r>
                  </m:den>
                </m:f>
                <m:r>
                  <w:rPr>
                    <w:rFonts w:ascii="Cambria Math" w:hAnsi="Cambria Math" w:cs="Times New Roman"/>
                    <w:sz w:val="28"/>
                    <w:szCs w:val="28"/>
                    <w:lang w:val="kk-KZ"/>
                  </w:rPr>
                  <m:t>·4</m:t>
                </m:r>
                <m:d>
                  <m:dPr>
                    <m:ctrlPr>
                      <w:rPr>
                        <w:rFonts w:ascii="Cambria Math" w:hAnsi="Cambria Math" w:cs="Times New Roman"/>
                        <w:i/>
                        <w:sz w:val="28"/>
                        <w:szCs w:val="28"/>
                        <w:lang w:val="kk-KZ"/>
                      </w:rPr>
                    </m:ctrlPr>
                  </m:dPr>
                  <m:e>
                    <m:f>
                      <m:fPr>
                        <m:ctrlPr>
                          <w:rPr>
                            <w:rFonts w:ascii="Cambria Math" w:hAnsi="Cambria Math" w:cs="Times New Roman"/>
                            <w:i/>
                            <w:sz w:val="28"/>
                            <w:szCs w:val="28"/>
                            <w:lang w:val="kk-KZ"/>
                          </w:rPr>
                        </m:ctrlPr>
                      </m:fPr>
                      <m:num>
                        <m:r>
                          <w:rPr>
                            <w:rFonts w:ascii="Cambria Math" w:hAnsi="Cambria Math" w:cs="Times New Roman"/>
                            <w:sz w:val="28"/>
                            <w:szCs w:val="28"/>
                            <w:lang w:val="kk-KZ"/>
                          </w:rPr>
                          <m:t>1</m:t>
                        </m:r>
                      </m:num>
                      <m:den>
                        <m:r>
                          <w:rPr>
                            <w:rFonts w:ascii="Cambria Math" w:hAnsi="Cambria Math" w:cs="Times New Roman"/>
                            <w:sz w:val="28"/>
                            <w:szCs w:val="28"/>
                            <w:lang w:val="kk-KZ"/>
                          </w:rPr>
                          <m:t>2</m:t>
                        </m:r>
                      </m:den>
                    </m:f>
                    <m:r>
                      <w:rPr>
                        <w:rFonts w:ascii="Cambria Math" w:hAnsi="Cambria Math" w:cs="Times New Roman"/>
                        <w:sz w:val="28"/>
                        <w:szCs w:val="28"/>
                        <w:lang w:val="kk-KZ"/>
                      </w:rPr>
                      <m:t>x+y</m:t>
                    </m:r>
                  </m:e>
                </m:d>
                <m:r>
                  <w:rPr>
                    <w:rFonts w:ascii="Cambria Math" w:hAnsi="Cambria Math" w:cs="Times New Roman"/>
                    <w:sz w:val="28"/>
                    <w:szCs w:val="28"/>
                    <w:lang w:val="kk-KZ"/>
                  </w:rPr>
                  <m:t>+(1-y)·4·</m:t>
                </m:r>
                <m:f>
                  <m:fPr>
                    <m:ctrlPr>
                      <w:rPr>
                        <w:rFonts w:ascii="Cambria Math" w:hAnsi="Cambria Math" w:cs="Times New Roman"/>
                        <w:i/>
                        <w:sz w:val="28"/>
                        <w:szCs w:val="28"/>
                        <w:lang w:val="kk-KZ"/>
                      </w:rPr>
                    </m:ctrlPr>
                  </m:fPr>
                  <m:num>
                    <m:r>
                      <w:rPr>
                        <w:rFonts w:ascii="Cambria Math" w:hAnsi="Cambria Math" w:cs="Times New Roman"/>
                        <w:sz w:val="28"/>
                        <w:szCs w:val="28"/>
                        <w:lang w:val="kk-KZ"/>
                      </w:rPr>
                      <m:t>1</m:t>
                    </m:r>
                  </m:num>
                  <m:den>
                    <m:r>
                      <w:rPr>
                        <w:rFonts w:ascii="Cambria Math" w:hAnsi="Cambria Math" w:cs="Times New Roman"/>
                        <w:sz w:val="28"/>
                        <w:szCs w:val="28"/>
                        <w:lang w:val="kk-KZ"/>
                      </w:rPr>
                      <m:t>2</m:t>
                    </m:r>
                  </m:den>
                </m:f>
                <m:r>
                  <w:rPr>
                    <w:rFonts w:ascii="Cambria Math" w:hAnsi="Cambria Math" w:cs="Times New Roman"/>
                    <w:sz w:val="28"/>
                    <w:szCs w:val="28"/>
                    <w:lang w:val="kk-KZ"/>
                  </w:rPr>
                  <m:t>=0</m:t>
                </m:r>
              </m:e>
              <m:e>
                <m:r>
                  <w:rPr>
                    <w:rFonts w:ascii="Cambria Math" w:hAnsi="Cambria Math" w:cs="Times New Roman"/>
                    <w:sz w:val="28"/>
                    <w:szCs w:val="28"/>
                    <w:lang w:val="kk-KZ"/>
                  </w:rPr>
                  <m:t>-2x+</m:t>
                </m:r>
                <m:d>
                  <m:dPr>
                    <m:ctrlPr>
                      <w:rPr>
                        <w:rFonts w:ascii="Cambria Math" w:hAnsi="Cambria Math" w:cs="Times New Roman"/>
                        <w:i/>
                        <w:sz w:val="28"/>
                        <w:szCs w:val="28"/>
                        <w:lang w:val="kk-KZ"/>
                      </w:rPr>
                    </m:ctrlPr>
                  </m:dPr>
                  <m:e>
                    <m:f>
                      <m:fPr>
                        <m:ctrlPr>
                          <w:rPr>
                            <w:rFonts w:ascii="Cambria Math" w:hAnsi="Cambria Math" w:cs="Times New Roman"/>
                            <w:i/>
                            <w:sz w:val="28"/>
                            <w:szCs w:val="28"/>
                            <w:lang w:val="kk-KZ"/>
                          </w:rPr>
                        </m:ctrlPr>
                      </m:fPr>
                      <m:num>
                        <m:r>
                          <w:rPr>
                            <w:rFonts w:ascii="Cambria Math" w:hAnsi="Cambria Math" w:cs="Times New Roman"/>
                            <w:sz w:val="28"/>
                            <w:szCs w:val="28"/>
                            <w:lang w:val="kk-KZ"/>
                          </w:rPr>
                          <m:t>1</m:t>
                        </m:r>
                      </m:num>
                      <m:den>
                        <m:r>
                          <w:rPr>
                            <w:rFonts w:ascii="Cambria Math" w:hAnsi="Cambria Math" w:cs="Times New Roman"/>
                            <w:sz w:val="28"/>
                            <w:szCs w:val="28"/>
                            <w:lang w:val="kk-KZ"/>
                          </w:rPr>
                          <m:t>2</m:t>
                        </m:r>
                      </m:den>
                    </m:f>
                    <m:r>
                      <w:rPr>
                        <w:rFonts w:ascii="Cambria Math" w:hAnsi="Cambria Math" w:cs="Times New Roman"/>
                        <w:sz w:val="28"/>
                        <w:szCs w:val="28"/>
                        <w:lang w:val="kk-KZ"/>
                      </w:rPr>
                      <m:t>x+y</m:t>
                    </m:r>
                  </m:e>
                </m:d>
                <m:r>
                  <w:rPr>
                    <w:rFonts w:ascii="Cambria Math" w:hAnsi="Cambria Math" w:cs="Times New Roman"/>
                    <w:sz w:val="28"/>
                    <w:szCs w:val="28"/>
                    <w:lang w:val="kk-KZ"/>
                  </w:rPr>
                  <m:t>·4-(1-y)·4=0</m:t>
                </m:r>
              </m:e>
            </m:eqArr>
          </m:e>
        </m:d>
        <m:r>
          <w:rPr>
            <w:rFonts w:ascii="Cambria Math" w:hAnsi="Cambria Math" w:cs="Times New Roman"/>
            <w:sz w:val="28"/>
            <w:szCs w:val="28"/>
            <w:lang w:val="kk-KZ"/>
          </w:rPr>
          <m:t xml:space="preserve">  </m:t>
        </m:r>
        <m:r>
          <w:rPr>
            <w:rFonts w:ascii="Cambria Math" w:eastAsiaTheme="minorEastAsia" w:hAnsi="Cambria Math" w:cs="Times New Roman"/>
            <w:sz w:val="28"/>
            <w:szCs w:val="28"/>
            <w:lang w:val="kk-KZ"/>
          </w:rPr>
          <m:t xml:space="preserve"> </m:t>
        </m:r>
      </m:oMath>
      <w:r w:rsidR="008F1BE3" w:rsidRPr="00512505">
        <w:rPr>
          <w:rFonts w:ascii="Times New Roman" w:eastAsiaTheme="minorEastAsia" w:hAnsi="Times New Roman" w:cs="Times New Roman"/>
          <w:i/>
          <w:sz w:val="28"/>
          <w:szCs w:val="28"/>
          <w:lang w:val="kk-KZ"/>
        </w:rPr>
        <w:t xml:space="preserve">  </w:t>
      </w:r>
    </w:p>
    <w:p w14:paraId="1B2D7EC4" w14:textId="68F7F7D0" w:rsidR="008F1BE3" w:rsidRPr="00512505" w:rsidRDefault="00C9672B" w:rsidP="008F1BE3">
      <w:pPr>
        <w:spacing w:after="0" w:line="240" w:lineRule="auto"/>
        <w:ind w:firstLine="567"/>
        <w:rPr>
          <w:rFonts w:ascii="Times New Roman" w:eastAsiaTheme="minorEastAsia" w:hAnsi="Times New Roman" w:cs="Times New Roman"/>
          <w:i/>
          <w:sz w:val="28"/>
          <w:szCs w:val="28"/>
          <w:lang w:val="kk-KZ"/>
        </w:rPr>
      </w:pPr>
      <m:oMath>
        <m:d>
          <m:dPr>
            <m:begChr m:val="{"/>
            <m:endChr m:val=""/>
            <m:ctrlPr>
              <w:rPr>
                <w:rFonts w:ascii="Cambria Math" w:hAnsi="Cambria Math" w:cs="Times New Roman"/>
                <w:i/>
                <w:sz w:val="28"/>
                <w:szCs w:val="28"/>
                <w:lang w:val="en-US"/>
              </w:rPr>
            </m:ctrlPr>
          </m:dPr>
          <m:e>
            <m:eqArr>
              <m:eqArrPr>
                <m:ctrlPr>
                  <w:rPr>
                    <w:rFonts w:ascii="Cambria Math" w:hAnsi="Cambria Math" w:cs="Times New Roman"/>
                    <w:i/>
                    <w:sz w:val="28"/>
                    <w:szCs w:val="28"/>
                    <w:lang w:val="en-US"/>
                  </w:rPr>
                </m:ctrlPr>
              </m:eqArrPr>
              <m:e>
                <m:r>
                  <w:rPr>
                    <w:rFonts w:ascii="Cambria Math" w:hAnsi="Cambria Math" w:cs="Times New Roman"/>
                    <w:sz w:val="28"/>
                    <w:szCs w:val="28"/>
                    <w:lang w:val="kk-KZ"/>
                  </w:rPr>
                  <m:t>4x+x+2y+2-2y=0</m:t>
                </m:r>
              </m:e>
              <m:e>
                <m:r>
                  <w:rPr>
                    <w:rFonts w:ascii="Cambria Math" w:hAnsi="Cambria Math" w:cs="Times New Roman"/>
                    <w:sz w:val="28"/>
                    <w:szCs w:val="28"/>
                    <w:lang w:val="kk-KZ"/>
                  </w:rPr>
                  <m:t>-2x+2x+4y-4+4y=0</m:t>
                </m:r>
              </m:e>
            </m:eqArr>
          </m:e>
        </m:d>
      </m:oMath>
      <w:r w:rsidR="008F1BE3" w:rsidRPr="00512505">
        <w:rPr>
          <w:rFonts w:ascii="Times New Roman" w:eastAsiaTheme="minorEastAsia" w:hAnsi="Times New Roman" w:cs="Times New Roman"/>
          <w:sz w:val="28"/>
          <w:szCs w:val="28"/>
          <w:lang w:val="kk-KZ"/>
        </w:rPr>
        <w:t>;</w:t>
      </w:r>
      <w:r w:rsidR="00BD02E6" w:rsidRPr="00512505">
        <w:rPr>
          <w:rFonts w:ascii="Times New Roman" w:eastAsiaTheme="minorEastAsia" w:hAnsi="Times New Roman" w:cs="Times New Roman"/>
          <w:sz w:val="28"/>
          <w:szCs w:val="28"/>
          <w:lang w:val="kk-KZ"/>
        </w:rPr>
        <w:t xml:space="preserve">  </w:t>
      </w:r>
      <w:r w:rsidR="008F1BE3" w:rsidRPr="00512505">
        <w:rPr>
          <w:rFonts w:ascii="Times New Roman" w:eastAsiaTheme="minorEastAsia" w:hAnsi="Times New Roman" w:cs="Times New Roman"/>
          <w:i/>
          <w:sz w:val="28"/>
          <w:szCs w:val="28"/>
          <w:lang w:val="kk-KZ"/>
        </w:rPr>
        <w:t xml:space="preserve"> </w:t>
      </w:r>
      <m:oMath>
        <m:d>
          <m:dPr>
            <m:begChr m:val="{"/>
            <m:endChr m:val=""/>
            <m:ctrlPr>
              <w:rPr>
                <w:rFonts w:ascii="Cambria Math" w:hAnsi="Cambria Math" w:cs="Times New Roman"/>
                <w:i/>
                <w:sz w:val="28"/>
                <w:szCs w:val="28"/>
                <w:lang w:val="en-US"/>
              </w:rPr>
            </m:ctrlPr>
          </m:dPr>
          <m:e>
            <m:eqArr>
              <m:eqArrPr>
                <m:ctrlPr>
                  <w:rPr>
                    <w:rFonts w:ascii="Cambria Math" w:hAnsi="Cambria Math" w:cs="Times New Roman"/>
                    <w:i/>
                    <w:sz w:val="28"/>
                    <w:szCs w:val="28"/>
                    <w:lang w:val="en-US"/>
                  </w:rPr>
                </m:ctrlPr>
              </m:eqArrPr>
              <m:e>
                <m:r>
                  <w:rPr>
                    <w:rFonts w:ascii="Cambria Math" w:hAnsi="Cambria Math" w:cs="Times New Roman"/>
                    <w:sz w:val="28"/>
                    <w:szCs w:val="28"/>
                    <w:lang w:val="kk-KZ"/>
                  </w:rPr>
                  <m:t>5x+2=0</m:t>
                </m:r>
              </m:e>
              <m:e>
                <m:r>
                  <w:rPr>
                    <w:rFonts w:ascii="Cambria Math" w:hAnsi="Cambria Math" w:cs="Times New Roman"/>
                    <w:sz w:val="28"/>
                    <w:szCs w:val="28"/>
                    <w:lang w:val="kk-KZ"/>
                  </w:rPr>
                  <m:t xml:space="preserve">8y=4        </m:t>
                </m:r>
              </m:e>
            </m:eqArr>
          </m:e>
        </m:d>
      </m:oMath>
      <w:r w:rsidR="008F1BE3" w:rsidRPr="00512505">
        <w:rPr>
          <w:rFonts w:ascii="Times New Roman" w:eastAsiaTheme="minorEastAsia" w:hAnsi="Times New Roman" w:cs="Times New Roman"/>
          <w:sz w:val="28"/>
          <w:szCs w:val="28"/>
          <w:lang w:val="kk-KZ"/>
        </w:rPr>
        <w:t xml:space="preserve"> ;</w:t>
      </w:r>
      <w:r w:rsidR="00BD02E6" w:rsidRPr="00512505">
        <w:rPr>
          <w:rFonts w:ascii="Times New Roman" w:eastAsiaTheme="minorEastAsia" w:hAnsi="Times New Roman" w:cs="Times New Roman"/>
          <w:sz w:val="28"/>
          <w:szCs w:val="28"/>
          <w:lang w:val="kk-KZ"/>
        </w:rPr>
        <w:t xml:space="preserve">  </w:t>
      </w:r>
      <w:r w:rsidR="008F1BE3" w:rsidRPr="00512505">
        <w:rPr>
          <w:rFonts w:ascii="Times New Roman" w:eastAsiaTheme="minorEastAsia" w:hAnsi="Times New Roman" w:cs="Times New Roman"/>
          <w:i/>
          <w:sz w:val="28"/>
          <w:szCs w:val="28"/>
          <w:lang w:val="kk-KZ"/>
        </w:rPr>
        <w:t xml:space="preserve"> </w:t>
      </w:r>
      <m:oMath>
        <m:d>
          <m:dPr>
            <m:begChr m:val="{"/>
            <m:endChr m:val=""/>
            <m:ctrlPr>
              <w:rPr>
                <w:rFonts w:ascii="Cambria Math" w:hAnsi="Cambria Math" w:cs="Times New Roman"/>
                <w:i/>
                <w:sz w:val="28"/>
                <w:szCs w:val="28"/>
                <w:lang w:val="en-US"/>
              </w:rPr>
            </m:ctrlPr>
          </m:dPr>
          <m:e>
            <m:eqArr>
              <m:eqArrPr>
                <m:ctrlPr>
                  <w:rPr>
                    <w:rFonts w:ascii="Cambria Math" w:hAnsi="Cambria Math" w:cs="Times New Roman"/>
                    <w:i/>
                    <w:sz w:val="28"/>
                    <w:szCs w:val="28"/>
                    <w:lang w:val="en-US"/>
                  </w:rPr>
                </m:ctrlPr>
              </m:eqArrPr>
              <m:e>
                <m:r>
                  <w:rPr>
                    <w:rFonts w:ascii="Cambria Math" w:hAnsi="Cambria Math" w:cs="Times New Roman"/>
                    <w:sz w:val="28"/>
                    <w:szCs w:val="28"/>
                    <w:lang w:val="kk-KZ"/>
                  </w:rPr>
                  <m:t>x=-</m:t>
                </m:r>
                <m:f>
                  <m:fPr>
                    <m:ctrlPr>
                      <w:rPr>
                        <w:rFonts w:ascii="Cambria Math" w:hAnsi="Cambria Math" w:cs="Times New Roman"/>
                        <w:i/>
                        <w:sz w:val="28"/>
                        <w:szCs w:val="28"/>
                        <w:lang w:val="en-US"/>
                      </w:rPr>
                    </m:ctrlPr>
                  </m:fPr>
                  <m:num>
                    <m:r>
                      <w:rPr>
                        <w:rFonts w:ascii="Cambria Math" w:hAnsi="Cambria Math" w:cs="Times New Roman"/>
                        <w:sz w:val="28"/>
                        <w:szCs w:val="28"/>
                        <w:lang w:val="kk-KZ"/>
                      </w:rPr>
                      <m:t>2</m:t>
                    </m:r>
                  </m:num>
                  <m:den>
                    <m:r>
                      <w:rPr>
                        <w:rFonts w:ascii="Cambria Math" w:hAnsi="Cambria Math" w:cs="Times New Roman"/>
                        <w:sz w:val="28"/>
                        <w:szCs w:val="28"/>
                        <w:lang w:val="kk-KZ"/>
                      </w:rPr>
                      <m:t>5</m:t>
                    </m:r>
                  </m:den>
                </m:f>
              </m:e>
              <m:e>
                <m:r>
                  <w:rPr>
                    <w:rFonts w:ascii="Cambria Math" w:hAnsi="Cambria Math" w:cs="Times New Roman"/>
                    <w:sz w:val="28"/>
                    <w:szCs w:val="28"/>
                    <w:lang w:val="kk-KZ"/>
                  </w:rPr>
                  <m:t>y=</m:t>
                </m:r>
                <m:f>
                  <m:fPr>
                    <m:ctrlPr>
                      <w:rPr>
                        <w:rFonts w:ascii="Cambria Math" w:hAnsi="Cambria Math" w:cs="Times New Roman"/>
                        <w:i/>
                        <w:sz w:val="28"/>
                        <w:szCs w:val="28"/>
                        <w:lang w:val="en-US"/>
                      </w:rPr>
                    </m:ctrlPr>
                  </m:fPr>
                  <m:num>
                    <m:r>
                      <w:rPr>
                        <w:rFonts w:ascii="Cambria Math" w:hAnsi="Cambria Math" w:cs="Times New Roman"/>
                        <w:sz w:val="28"/>
                        <w:szCs w:val="28"/>
                        <w:lang w:val="kk-KZ"/>
                      </w:rPr>
                      <m:t>1</m:t>
                    </m:r>
                  </m:num>
                  <m:den>
                    <m:r>
                      <w:rPr>
                        <w:rFonts w:ascii="Cambria Math" w:hAnsi="Cambria Math" w:cs="Times New Roman"/>
                        <w:sz w:val="28"/>
                        <w:szCs w:val="28"/>
                        <w:lang w:val="kk-KZ"/>
                      </w:rPr>
                      <m:t>2</m:t>
                    </m:r>
                  </m:den>
                </m:f>
                <m:r>
                  <w:rPr>
                    <w:rFonts w:ascii="Cambria Math" w:hAnsi="Cambria Math" w:cs="Times New Roman"/>
                    <w:sz w:val="28"/>
                    <w:szCs w:val="28"/>
                    <w:lang w:val="kk-KZ"/>
                  </w:rPr>
                  <m:t xml:space="preserve"> </m:t>
                </m:r>
              </m:e>
            </m:eqArr>
          </m:e>
        </m:d>
      </m:oMath>
    </w:p>
    <w:p w14:paraId="294C00B1" w14:textId="716C3501" w:rsidR="008F1BE3" w:rsidRPr="00512505" w:rsidRDefault="00C9672B" w:rsidP="008F1BE3">
      <w:pPr>
        <w:spacing w:after="0" w:line="240" w:lineRule="auto"/>
        <w:ind w:firstLine="567"/>
        <w:rPr>
          <w:rFonts w:ascii="Times New Roman" w:eastAsiaTheme="minorEastAsia" w:hAnsi="Times New Roman" w:cs="Times New Roman"/>
          <w:sz w:val="28"/>
          <w:szCs w:val="28"/>
          <w:lang w:val="en-US"/>
        </w:rPr>
      </w:pPr>
      <m:oMath>
        <m:acc>
          <m:accPr>
            <m:chr m:val="⃗"/>
            <m:ctrlPr>
              <w:rPr>
                <w:rFonts w:ascii="Cambria Math" w:hAnsi="Cambria Math" w:cs="Times New Roman"/>
                <w:i/>
                <w:sz w:val="28"/>
                <w:szCs w:val="28"/>
                <w:lang w:val="en-US"/>
              </w:rPr>
            </m:ctrlPr>
          </m:accPr>
          <m:e>
            <m:r>
              <w:rPr>
                <w:rFonts w:ascii="Cambria Math" w:hAnsi="Cambria Math" w:cs="Times New Roman"/>
                <w:sz w:val="28"/>
                <w:szCs w:val="28"/>
                <w:lang w:val="kk-KZ"/>
              </w:rPr>
              <m:t>PK</m:t>
            </m:r>
          </m:e>
        </m:acc>
        <m:r>
          <w:rPr>
            <w:rFonts w:ascii="Cambria Math" w:hAnsi="Cambria Math" w:cs="Times New Roman"/>
            <w:sz w:val="28"/>
            <w:szCs w:val="28"/>
            <w:lang w:val="en-US"/>
          </w:rPr>
          <m:t>=-</m:t>
        </m:r>
        <m:f>
          <m:fPr>
            <m:ctrlPr>
              <w:rPr>
                <w:rFonts w:ascii="Cambria Math" w:hAnsi="Cambria Math" w:cs="Times New Roman"/>
                <w:i/>
                <w:sz w:val="28"/>
                <w:szCs w:val="28"/>
                <w:lang w:val="en-US"/>
              </w:rPr>
            </m:ctrlPr>
          </m:fPr>
          <m:num>
            <m:r>
              <w:rPr>
                <w:rFonts w:ascii="Cambria Math" w:hAnsi="Cambria Math" w:cs="Times New Roman"/>
                <w:sz w:val="28"/>
                <w:szCs w:val="28"/>
                <w:lang w:val="en-US"/>
              </w:rPr>
              <m:t>2</m:t>
            </m:r>
          </m:num>
          <m:den>
            <m:r>
              <w:rPr>
                <w:rFonts w:ascii="Cambria Math" w:hAnsi="Cambria Math" w:cs="Times New Roman"/>
                <w:sz w:val="28"/>
                <w:szCs w:val="28"/>
                <w:lang w:val="en-US"/>
              </w:rPr>
              <m:t>5</m:t>
            </m:r>
          </m:den>
        </m:f>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a</m:t>
            </m:r>
          </m:e>
        </m:acc>
        <m:r>
          <w:rPr>
            <w:rFonts w:ascii="Cambria Math" w:hAnsi="Cambria Math" w:cs="Times New Roman"/>
            <w:sz w:val="28"/>
            <w:szCs w:val="28"/>
            <w:lang w:val="kk-KZ"/>
          </w:rPr>
          <m:t>+</m:t>
        </m:r>
        <m:d>
          <m:dPr>
            <m:ctrlPr>
              <w:rPr>
                <w:rFonts w:ascii="Cambria Math" w:hAnsi="Cambria Math" w:cs="Times New Roman"/>
                <w:i/>
                <w:sz w:val="28"/>
                <w:szCs w:val="28"/>
                <w:lang w:val="kk-KZ"/>
              </w:rPr>
            </m:ctrlPr>
          </m:dPr>
          <m:e>
            <m:r>
              <w:rPr>
                <w:rFonts w:ascii="Cambria Math" w:hAnsi="Cambria Math" w:cs="Times New Roman"/>
                <w:sz w:val="28"/>
                <w:szCs w:val="28"/>
                <w:lang w:val="kk-KZ"/>
              </w:rPr>
              <m:t>-</m:t>
            </m:r>
            <m:f>
              <m:fPr>
                <m:ctrlPr>
                  <w:rPr>
                    <w:rFonts w:ascii="Cambria Math" w:hAnsi="Cambria Math" w:cs="Times New Roman"/>
                    <w:i/>
                    <w:sz w:val="28"/>
                    <w:szCs w:val="28"/>
                    <w:lang w:val="en-US"/>
                  </w:rPr>
                </m:ctrlPr>
              </m:fPr>
              <m:num>
                <m:r>
                  <w:rPr>
                    <w:rFonts w:ascii="Cambria Math" w:hAnsi="Cambria Math" w:cs="Times New Roman"/>
                    <w:sz w:val="28"/>
                    <w:szCs w:val="28"/>
                    <w:lang w:val="en-US"/>
                  </w:rPr>
                  <m:t>1</m:t>
                </m:r>
              </m:num>
              <m:den>
                <m:r>
                  <w:rPr>
                    <w:rFonts w:ascii="Cambria Math" w:hAnsi="Cambria Math" w:cs="Times New Roman"/>
                    <w:sz w:val="28"/>
                    <w:szCs w:val="28"/>
                    <w:lang w:val="en-US"/>
                  </w:rPr>
                  <m:t>5</m:t>
                </m:r>
              </m:den>
            </m:f>
            <m:r>
              <w:rPr>
                <w:rFonts w:ascii="Cambria Math" w:hAnsi="Cambria Math" w:cs="Times New Roman"/>
                <w:sz w:val="28"/>
                <w:szCs w:val="28"/>
                <w:lang w:val="kk-KZ"/>
              </w:rPr>
              <m:t>+</m:t>
            </m:r>
            <m:f>
              <m:fPr>
                <m:ctrlPr>
                  <w:rPr>
                    <w:rFonts w:ascii="Cambria Math" w:hAnsi="Cambria Math" w:cs="Times New Roman"/>
                    <w:i/>
                    <w:sz w:val="28"/>
                    <w:szCs w:val="28"/>
                    <w:lang w:val="en-US"/>
                  </w:rPr>
                </m:ctrlPr>
              </m:fPr>
              <m:num>
                <m:r>
                  <w:rPr>
                    <w:rFonts w:ascii="Cambria Math" w:hAnsi="Cambria Math" w:cs="Times New Roman"/>
                    <w:sz w:val="28"/>
                    <w:szCs w:val="28"/>
                    <w:lang w:val="en-US"/>
                  </w:rPr>
                  <m:t>1</m:t>
                </m:r>
              </m:num>
              <m:den>
                <m:r>
                  <w:rPr>
                    <w:rFonts w:ascii="Cambria Math" w:hAnsi="Cambria Math" w:cs="Times New Roman"/>
                    <w:sz w:val="28"/>
                    <w:szCs w:val="28"/>
                    <w:lang w:val="en-US"/>
                  </w:rPr>
                  <m:t>2</m:t>
                </m:r>
              </m:den>
            </m:f>
          </m:e>
        </m:d>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b</m:t>
            </m:r>
          </m:e>
        </m:acc>
        <m:r>
          <w:rPr>
            <w:rFonts w:ascii="Cambria Math" w:hAnsi="Cambria Math" w:cs="Times New Roman"/>
            <w:sz w:val="28"/>
            <w:szCs w:val="28"/>
            <w:lang w:val="kk-KZ"/>
          </w:rPr>
          <m:t>+</m:t>
        </m:r>
        <m:f>
          <m:fPr>
            <m:ctrlPr>
              <w:rPr>
                <w:rFonts w:ascii="Cambria Math" w:hAnsi="Cambria Math" w:cs="Times New Roman"/>
                <w:i/>
                <w:sz w:val="28"/>
                <w:szCs w:val="28"/>
                <w:lang w:val="en-US"/>
              </w:rPr>
            </m:ctrlPr>
          </m:fPr>
          <m:num>
            <m:r>
              <w:rPr>
                <w:rFonts w:ascii="Cambria Math" w:hAnsi="Cambria Math" w:cs="Times New Roman"/>
                <w:sz w:val="28"/>
                <w:szCs w:val="28"/>
                <w:lang w:val="en-US"/>
              </w:rPr>
              <m:t>1</m:t>
            </m:r>
          </m:num>
          <m:den>
            <m:r>
              <w:rPr>
                <w:rFonts w:ascii="Cambria Math" w:hAnsi="Cambria Math" w:cs="Times New Roman"/>
                <w:sz w:val="28"/>
                <w:szCs w:val="28"/>
                <w:lang w:val="en-US"/>
              </w:rPr>
              <m:t>2</m:t>
            </m:r>
          </m:den>
        </m:f>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c</m:t>
            </m:r>
          </m:e>
        </m:acc>
      </m:oMath>
      <w:r w:rsidR="00BD02E6" w:rsidRPr="00512505">
        <w:rPr>
          <w:rFonts w:ascii="Times New Roman" w:eastAsiaTheme="minorEastAsia" w:hAnsi="Times New Roman" w:cs="Times New Roman"/>
          <w:sz w:val="28"/>
          <w:szCs w:val="28"/>
          <w:lang w:val="kk-KZ"/>
        </w:rPr>
        <w:t>,</w:t>
      </w:r>
    </w:p>
    <w:p w14:paraId="63C34FA7" w14:textId="77777777" w:rsidR="008F1BE3" w:rsidRPr="00512505" w:rsidRDefault="00C9672B" w:rsidP="008F1BE3">
      <w:pPr>
        <w:spacing w:after="0" w:line="240" w:lineRule="auto"/>
        <w:ind w:firstLine="567"/>
        <w:rPr>
          <w:rFonts w:ascii="Times New Roman" w:eastAsiaTheme="minorEastAsia" w:hAnsi="Times New Roman" w:cs="Times New Roman"/>
          <w:i/>
          <w:sz w:val="28"/>
          <w:szCs w:val="28"/>
          <w:lang w:val="en-US"/>
        </w:rPr>
      </w:pPr>
      <m:oMathPara>
        <m:oMathParaPr>
          <m:jc m:val="left"/>
        </m:oMathParaPr>
        <m:oMath>
          <m:d>
            <m:dPr>
              <m:begChr m:val="|"/>
              <m:endChr m:val="|"/>
              <m:ctrlPr>
                <w:rPr>
                  <w:rFonts w:ascii="Cambria Math" w:hAnsi="Cambria Math" w:cs="Times New Roman"/>
                  <w:i/>
                  <w:sz w:val="28"/>
                  <w:szCs w:val="28"/>
                  <w:lang w:val="en-US"/>
                </w:rPr>
              </m:ctrlPr>
            </m:dPr>
            <m:e>
              <m:acc>
                <m:accPr>
                  <m:chr m:val="⃗"/>
                  <m:ctrlPr>
                    <w:rPr>
                      <w:rFonts w:ascii="Cambria Math" w:hAnsi="Cambria Math" w:cs="Times New Roman"/>
                      <w:i/>
                      <w:sz w:val="28"/>
                      <w:szCs w:val="28"/>
                      <w:lang w:val="en-US"/>
                    </w:rPr>
                  </m:ctrlPr>
                </m:accPr>
                <m:e>
                  <m:r>
                    <w:rPr>
                      <w:rFonts w:ascii="Cambria Math" w:hAnsi="Cambria Math" w:cs="Times New Roman"/>
                      <w:sz w:val="28"/>
                      <w:szCs w:val="28"/>
                      <w:lang w:val="kk-KZ"/>
                    </w:rPr>
                    <m:t>PK</m:t>
                  </m:r>
                </m:e>
              </m:acc>
            </m:e>
          </m:d>
          <m:r>
            <w:rPr>
              <w:rFonts w:ascii="Cambria Math" w:hAnsi="Cambria Math" w:cs="Times New Roman"/>
              <w:sz w:val="28"/>
              <w:szCs w:val="28"/>
              <w:lang w:val="en-US"/>
            </w:rPr>
            <m:t>=</m:t>
          </m:r>
          <m:rad>
            <m:radPr>
              <m:degHide m:val="1"/>
              <m:ctrlPr>
                <w:rPr>
                  <w:rFonts w:ascii="Cambria Math" w:hAnsi="Cambria Math" w:cs="Times New Roman"/>
                  <w:i/>
                  <w:sz w:val="28"/>
                  <w:szCs w:val="28"/>
                  <w:lang w:val="en-US"/>
                </w:rPr>
              </m:ctrlPr>
            </m:radPr>
            <m:deg/>
            <m:e>
              <m:sSup>
                <m:sSupPr>
                  <m:ctrlPr>
                    <w:rPr>
                      <w:rFonts w:ascii="Cambria Math" w:hAnsi="Cambria Math" w:cs="Times New Roman"/>
                      <w:i/>
                      <w:sz w:val="28"/>
                      <w:szCs w:val="28"/>
                      <w:lang w:val="en-US"/>
                    </w:rPr>
                  </m:ctrlPr>
                </m:sSupPr>
                <m:e>
                  <m:d>
                    <m:dPr>
                      <m:ctrlPr>
                        <w:rPr>
                          <w:rFonts w:ascii="Cambria Math" w:hAnsi="Cambria Math" w:cs="Times New Roman"/>
                          <w:i/>
                          <w:sz w:val="28"/>
                          <w:szCs w:val="28"/>
                          <w:lang w:val="en-US"/>
                        </w:rPr>
                      </m:ctrlPr>
                    </m:dPr>
                    <m:e>
                      <m:r>
                        <w:rPr>
                          <w:rFonts w:ascii="Cambria Math" w:hAnsi="Cambria Math" w:cs="Times New Roman"/>
                          <w:sz w:val="28"/>
                          <w:szCs w:val="28"/>
                          <w:lang w:val="en-US"/>
                        </w:rPr>
                        <m:t>-</m:t>
                      </m:r>
                      <m:f>
                        <m:fPr>
                          <m:ctrlPr>
                            <w:rPr>
                              <w:rFonts w:ascii="Cambria Math" w:hAnsi="Cambria Math" w:cs="Times New Roman"/>
                              <w:i/>
                              <w:sz w:val="28"/>
                              <w:szCs w:val="28"/>
                              <w:lang w:val="en-US"/>
                            </w:rPr>
                          </m:ctrlPr>
                        </m:fPr>
                        <m:num>
                          <m:r>
                            <w:rPr>
                              <w:rFonts w:ascii="Cambria Math" w:hAnsi="Cambria Math" w:cs="Times New Roman"/>
                              <w:sz w:val="28"/>
                              <w:szCs w:val="28"/>
                              <w:lang w:val="en-US"/>
                            </w:rPr>
                            <m:t>2</m:t>
                          </m:r>
                        </m:num>
                        <m:den>
                          <m:r>
                            <w:rPr>
                              <w:rFonts w:ascii="Cambria Math" w:hAnsi="Cambria Math" w:cs="Times New Roman"/>
                              <w:sz w:val="28"/>
                              <w:szCs w:val="28"/>
                              <w:lang w:val="en-US"/>
                            </w:rPr>
                            <m:t>5</m:t>
                          </m:r>
                        </m:den>
                      </m:f>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a</m:t>
                          </m:r>
                        </m:e>
                      </m:acc>
                      <m:r>
                        <w:rPr>
                          <w:rFonts w:ascii="Cambria Math" w:hAnsi="Cambria Math" w:cs="Times New Roman"/>
                          <w:sz w:val="28"/>
                          <w:szCs w:val="28"/>
                          <w:lang w:val="kk-KZ"/>
                        </w:rPr>
                        <m:t>+</m:t>
                      </m:r>
                      <m:f>
                        <m:fPr>
                          <m:ctrlPr>
                            <w:rPr>
                              <w:rFonts w:ascii="Cambria Math" w:hAnsi="Cambria Math" w:cs="Times New Roman"/>
                              <w:i/>
                              <w:sz w:val="28"/>
                              <w:szCs w:val="28"/>
                              <w:lang w:val="en-US"/>
                            </w:rPr>
                          </m:ctrlPr>
                        </m:fPr>
                        <m:num>
                          <m:r>
                            <w:rPr>
                              <w:rFonts w:ascii="Cambria Math" w:hAnsi="Cambria Math" w:cs="Times New Roman"/>
                              <w:sz w:val="28"/>
                              <w:szCs w:val="28"/>
                              <w:lang w:val="en-US"/>
                            </w:rPr>
                            <m:t>3</m:t>
                          </m:r>
                        </m:num>
                        <m:den>
                          <m:r>
                            <w:rPr>
                              <w:rFonts w:ascii="Cambria Math" w:hAnsi="Cambria Math" w:cs="Times New Roman"/>
                              <w:sz w:val="28"/>
                              <w:szCs w:val="28"/>
                              <w:lang w:val="en-US"/>
                            </w:rPr>
                            <m:t>10</m:t>
                          </m:r>
                        </m:den>
                      </m:f>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b</m:t>
                          </m:r>
                        </m:e>
                      </m:acc>
                      <m:r>
                        <w:rPr>
                          <w:rFonts w:ascii="Cambria Math" w:hAnsi="Cambria Math" w:cs="Times New Roman"/>
                          <w:sz w:val="28"/>
                          <w:szCs w:val="28"/>
                          <w:lang w:val="kk-KZ"/>
                        </w:rPr>
                        <m:t>+</m:t>
                      </m:r>
                      <m:f>
                        <m:fPr>
                          <m:ctrlPr>
                            <w:rPr>
                              <w:rFonts w:ascii="Cambria Math" w:hAnsi="Cambria Math" w:cs="Times New Roman"/>
                              <w:i/>
                              <w:sz w:val="28"/>
                              <w:szCs w:val="28"/>
                              <w:lang w:val="en-US"/>
                            </w:rPr>
                          </m:ctrlPr>
                        </m:fPr>
                        <m:num>
                          <m:r>
                            <w:rPr>
                              <w:rFonts w:ascii="Cambria Math" w:hAnsi="Cambria Math" w:cs="Times New Roman"/>
                              <w:sz w:val="28"/>
                              <w:szCs w:val="28"/>
                              <w:lang w:val="en-US"/>
                            </w:rPr>
                            <m:t>1</m:t>
                          </m:r>
                        </m:num>
                        <m:den>
                          <m:r>
                            <w:rPr>
                              <w:rFonts w:ascii="Cambria Math" w:hAnsi="Cambria Math" w:cs="Times New Roman"/>
                              <w:sz w:val="28"/>
                              <w:szCs w:val="28"/>
                              <w:lang w:val="en-US"/>
                            </w:rPr>
                            <m:t>2</m:t>
                          </m:r>
                        </m:den>
                      </m:f>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c</m:t>
                          </m:r>
                        </m:e>
                      </m:acc>
                    </m:e>
                  </m:d>
                </m:e>
                <m:sup>
                  <m:r>
                    <w:rPr>
                      <w:rFonts w:ascii="Cambria Math" w:hAnsi="Cambria Math" w:cs="Times New Roman"/>
                      <w:sz w:val="28"/>
                      <w:szCs w:val="28"/>
                      <w:lang w:val="en-US"/>
                    </w:rPr>
                    <m:t>2</m:t>
                  </m:r>
                </m:sup>
              </m:sSup>
            </m:e>
          </m:rad>
        </m:oMath>
      </m:oMathPara>
    </w:p>
    <w:p w14:paraId="56D3B333" w14:textId="597C9625" w:rsidR="008F1BE3" w:rsidRPr="00512505" w:rsidRDefault="00C9672B" w:rsidP="008F1BE3">
      <w:pPr>
        <w:spacing w:after="0" w:line="240" w:lineRule="auto"/>
        <w:ind w:firstLine="567"/>
        <w:rPr>
          <w:rFonts w:ascii="Times New Roman" w:eastAsiaTheme="minorEastAsia" w:hAnsi="Times New Roman" w:cs="Times New Roman"/>
          <w:sz w:val="28"/>
          <w:szCs w:val="28"/>
          <w:lang w:val="kk-KZ"/>
        </w:rPr>
      </w:pPr>
      <m:oMath>
        <m:d>
          <m:dPr>
            <m:begChr m:val="|"/>
            <m:endChr m:val="|"/>
            <m:ctrlPr>
              <w:rPr>
                <w:rFonts w:ascii="Cambria Math" w:hAnsi="Cambria Math" w:cs="Times New Roman"/>
                <w:i/>
                <w:sz w:val="28"/>
                <w:szCs w:val="28"/>
                <w:lang w:val="en-US"/>
              </w:rPr>
            </m:ctrlPr>
          </m:dPr>
          <m:e>
            <m:r>
              <w:rPr>
                <w:rFonts w:ascii="Cambria Math" w:hAnsi="Cambria Math" w:cs="Times New Roman"/>
                <w:sz w:val="28"/>
                <w:szCs w:val="28"/>
                <w:lang w:val="kk-KZ"/>
              </w:rPr>
              <m:t>PK</m:t>
            </m:r>
          </m:e>
        </m:d>
        <m:r>
          <w:rPr>
            <w:rFonts w:ascii="Cambria Math" w:hAnsi="Cambria Math" w:cs="Times New Roman"/>
            <w:sz w:val="28"/>
            <w:szCs w:val="28"/>
            <w:lang w:val="en-US"/>
          </w:rPr>
          <m:t>=</m:t>
        </m:r>
        <m:rad>
          <m:radPr>
            <m:degHide m:val="1"/>
            <m:ctrlPr>
              <w:rPr>
                <w:rFonts w:ascii="Cambria Math" w:hAnsi="Cambria Math" w:cs="Times New Roman"/>
                <w:i/>
                <w:sz w:val="28"/>
                <w:szCs w:val="28"/>
                <w:lang w:val="en-US"/>
              </w:rPr>
            </m:ctrlPr>
          </m:radPr>
          <m:deg/>
          <m:e>
            <m:f>
              <m:fPr>
                <m:ctrlPr>
                  <w:rPr>
                    <w:rFonts w:ascii="Cambria Math" w:hAnsi="Cambria Math" w:cs="Times New Roman"/>
                    <w:i/>
                    <w:sz w:val="28"/>
                    <w:szCs w:val="28"/>
                    <w:lang w:val="en-US"/>
                  </w:rPr>
                </m:ctrlPr>
              </m:fPr>
              <m:num>
                <m:r>
                  <w:rPr>
                    <w:rFonts w:ascii="Cambria Math" w:hAnsi="Cambria Math" w:cs="Times New Roman"/>
                    <w:sz w:val="28"/>
                    <w:szCs w:val="28"/>
                    <w:lang w:val="en-US"/>
                  </w:rPr>
                  <m:t>4</m:t>
                </m:r>
              </m:num>
              <m:den>
                <m:r>
                  <w:rPr>
                    <w:rFonts w:ascii="Cambria Math" w:hAnsi="Cambria Math" w:cs="Times New Roman"/>
                    <w:sz w:val="28"/>
                    <w:szCs w:val="28"/>
                    <w:lang w:val="en-US"/>
                  </w:rPr>
                  <m:t>25</m:t>
                </m:r>
              </m:den>
            </m:f>
            <m:r>
              <w:rPr>
                <w:rFonts w:ascii="Cambria Math" w:hAnsi="Cambria Math" w:cs="Times New Roman"/>
                <w:sz w:val="28"/>
                <w:szCs w:val="28"/>
                <w:lang w:val="kk-KZ"/>
              </w:rPr>
              <m:t>·4+</m:t>
            </m:r>
            <m:f>
              <m:fPr>
                <m:ctrlPr>
                  <w:rPr>
                    <w:rFonts w:ascii="Cambria Math" w:hAnsi="Cambria Math" w:cs="Times New Roman"/>
                    <w:i/>
                    <w:sz w:val="28"/>
                    <w:szCs w:val="28"/>
                    <w:lang w:val="en-US"/>
                  </w:rPr>
                </m:ctrlPr>
              </m:fPr>
              <m:num>
                <m:r>
                  <w:rPr>
                    <w:rFonts w:ascii="Cambria Math" w:hAnsi="Cambria Math" w:cs="Times New Roman"/>
                    <w:sz w:val="28"/>
                    <w:szCs w:val="28"/>
                    <w:lang w:val="en-US"/>
                  </w:rPr>
                  <m:t>9</m:t>
                </m:r>
              </m:num>
              <m:den>
                <m:r>
                  <w:rPr>
                    <w:rFonts w:ascii="Cambria Math" w:hAnsi="Cambria Math" w:cs="Times New Roman"/>
                    <w:sz w:val="28"/>
                    <w:szCs w:val="28"/>
                    <w:lang w:val="en-US"/>
                  </w:rPr>
                  <m:t>100</m:t>
                </m:r>
              </m:den>
            </m:f>
            <m:r>
              <w:rPr>
                <w:rFonts w:ascii="Cambria Math" w:hAnsi="Cambria Math" w:cs="Times New Roman"/>
                <w:sz w:val="28"/>
                <w:szCs w:val="28"/>
                <w:lang w:val="kk-KZ"/>
              </w:rPr>
              <m:t>·4+</m:t>
            </m:r>
            <m:f>
              <m:fPr>
                <m:ctrlPr>
                  <w:rPr>
                    <w:rFonts w:ascii="Cambria Math" w:hAnsi="Cambria Math" w:cs="Times New Roman"/>
                    <w:i/>
                    <w:sz w:val="28"/>
                    <w:szCs w:val="28"/>
                    <w:lang w:val="en-US"/>
                  </w:rPr>
                </m:ctrlPr>
              </m:fPr>
              <m:num>
                <m:r>
                  <w:rPr>
                    <w:rFonts w:ascii="Cambria Math" w:hAnsi="Cambria Math" w:cs="Times New Roman"/>
                    <w:sz w:val="28"/>
                    <w:szCs w:val="28"/>
                    <w:lang w:val="en-US"/>
                  </w:rPr>
                  <m:t>4</m:t>
                </m:r>
              </m:num>
              <m:den>
                <m:r>
                  <w:rPr>
                    <w:rFonts w:ascii="Cambria Math" w:hAnsi="Cambria Math" w:cs="Times New Roman"/>
                    <w:sz w:val="28"/>
                    <w:szCs w:val="28"/>
                    <w:lang w:val="en-US"/>
                  </w:rPr>
                  <m:t>4</m:t>
                </m:r>
              </m:den>
            </m:f>
            <m:r>
              <w:rPr>
                <w:rFonts w:ascii="Cambria Math" w:hAnsi="Cambria Math" w:cs="Times New Roman"/>
                <w:sz w:val="28"/>
                <w:szCs w:val="28"/>
                <w:lang w:val="kk-KZ"/>
              </w:rPr>
              <m:t>·4-</m:t>
            </m:r>
            <m:f>
              <m:fPr>
                <m:ctrlPr>
                  <w:rPr>
                    <w:rFonts w:ascii="Cambria Math" w:hAnsi="Cambria Math" w:cs="Times New Roman"/>
                    <w:i/>
                    <w:sz w:val="28"/>
                    <w:szCs w:val="28"/>
                    <w:lang w:val="en-US"/>
                  </w:rPr>
                </m:ctrlPr>
              </m:fPr>
              <m:num>
                <m:r>
                  <w:rPr>
                    <w:rFonts w:ascii="Cambria Math" w:hAnsi="Cambria Math" w:cs="Times New Roman"/>
                    <w:sz w:val="28"/>
                    <w:szCs w:val="28"/>
                    <w:lang w:val="en-US"/>
                  </w:rPr>
                  <m:t>2</m:t>
                </m:r>
              </m:num>
              <m:den>
                <m:r>
                  <w:rPr>
                    <w:rFonts w:ascii="Cambria Math" w:hAnsi="Cambria Math" w:cs="Times New Roman"/>
                    <w:sz w:val="28"/>
                    <w:szCs w:val="28"/>
                    <w:lang w:val="en-US"/>
                  </w:rPr>
                  <m:t>5</m:t>
                </m:r>
              </m:den>
            </m:f>
            <m:r>
              <w:rPr>
                <w:rFonts w:ascii="Cambria Math" w:hAnsi="Cambria Math" w:cs="Times New Roman"/>
                <w:sz w:val="28"/>
                <w:szCs w:val="28"/>
                <w:lang w:val="kk-KZ"/>
              </w:rPr>
              <m:t>·4·</m:t>
            </m:r>
            <m:f>
              <m:fPr>
                <m:ctrlPr>
                  <w:rPr>
                    <w:rFonts w:ascii="Cambria Math" w:hAnsi="Cambria Math" w:cs="Times New Roman"/>
                    <w:i/>
                    <w:sz w:val="28"/>
                    <w:szCs w:val="28"/>
                    <w:lang w:val="en-US"/>
                  </w:rPr>
                </m:ctrlPr>
              </m:fPr>
              <m:num>
                <m:r>
                  <w:rPr>
                    <w:rFonts w:ascii="Cambria Math" w:hAnsi="Cambria Math" w:cs="Times New Roman"/>
                    <w:sz w:val="28"/>
                    <w:szCs w:val="28"/>
                    <w:lang w:val="en-US"/>
                  </w:rPr>
                  <m:t>1</m:t>
                </m:r>
              </m:num>
              <m:den>
                <m:r>
                  <w:rPr>
                    <w:rFonts w:ascii="Cambria Math" w:hAnsi="Cambria Math" w:cs="Times New Roman"/>
                    <w:sz w:val="28"/>
                    <w:szCs w:val="28"/>
                    <w:lang w:val="en-US"/>
                  </w:rPr>
                  <m:t>2</m:t>
                </m:r>
              </m:den>
            </m:f>
          </m:e>
        </m:rad>
        <m:r>
          <w:rPr>
            <w:rFonts w:ascii="Cambria Math" w:hAnsi="Cambria Math" w:cs="Times New Roman"/>
            <w:sz w:val="28"/>
            <w:szCs w:val="28"/>
            <w:lang w:val="en-US"/>
          </w:rPr>
          <m:t>=</m:t>
        </m:r>
        <m:rad>
          <m:radPr>
            <m:degHide m:val="1"/>
            <m:ctrlPr>
              <w:rPr>
                <w:rFonts w:ascii="Cambria Math" w:hAnsi="Cambria Math" w:cs="Times New Roman"/>
                <w:i/>
                <w:sz w:val="28"/>
                <w:szCs w:val="28"/>
                <w:lang w:val="en-US"/>
              </w:rPr>
            </m:ctrlPr>
          </m:radPr>
          <m:deg/>
          <m:e>
            <m:r>
              <w:rPr>
                <w:rFonts w:ascii="Cambria Math" w:hAnsi="Cambria Math" w:cs="Times New Roman"/>
                <w:sz w:val="28"/>
                <w:szCs w:val="28"/>
                <w:lang w:val="en-US"/>
              </w:rPr>
              <m:t>2-</m:t>
            </m:r>
            <m:f>
              <m:fPr>
                <m:ctrlPr>
                  <w:rPr>
                    <w:rFonts w:ascii="Cambria Math" w:hAnsi="Cambria Math" w:cs="Times New Roman"/>
                    <w:i/>
                    <w:sz w:val="28"/>
                    <w:szCs w:val="28"/>
                    <w:lang w:val="en-US"/>
                  </w:rPr>
                </m:ctrlPr>
              </m:fPr>
              <m:num>
                <m:r>
                  <w:rPr>
                    <w:rFonts w:ascii="Cambria Math" w:hAnsi="Cambria Math" w:cs="Times New Roman"/>
                    <w:sz w:val="28"/>
                    <w:szCs w:val="28"/>
                    <w:lang w:val="en-US"/>
                  </w:rPr>
                  <m:t>4</m:t>
                </m:r>
              </m:num>
              <m:den>
                <m:r>
                  <w:rPr>
                    <w:rFonts w:ascii="Cambria Math" w:hAnsi="Cambria Math" w:cs="Times New Roman"/>
                    <w:sz w:val="28"/>
                    <w:szCs w:val="28"/>
                    <w:lang w:val="en-US"/>
                  </w:rPr>
                  <m:t>5</m:t>
                </m:r>
              </m:den>
            </m:f>
          </m:e>
        </m:rad>
        <m:r>
          <w:rPr>
            <w:rFonts w:ascii="Cambria Math" w:hAnsi="Cambria Math" w:cs="Times New Roman"/>
            <w:sz w:val="28"/>
            <w:szCs w:val="28"/>
            <w:lang w:val="en-US"/>
          </w:rPr>
          <m:t>=</m:t>
        </m:r>
        <m:rad>
          <m:radPr>
            <m:degHide m:val="1"/>
            <m:ctrlPr>
              <w:rPr>
                <w:rFonts w:ascii="Cambria Math" w:hAnsi="Cambria Math" w:cs="Times New Roman"/>
                <w:i/>
                <w:sz w:val="28"/>
                <w:szCs w:val="28"/>
                <w:lang w:val="en-US"/>
              </w:rPr>
            </m:ctrlPr>
          </m:radPr>
          <m:deg/>
          <m:e>
            <m:f>
              <m:fPr>
                <m:ctrlPr>
                  <w:rPr>
                    <w:rFonts w:ascii="Cambria Math" w:hAnsi="Cambria Math" w:cs="Times New Roman"/>
                    <w:i/>
                    <w:sz w:val="28"/>
                    <w:szCs w:val="28"/>
                    <w:lang w:val="en-US"/>
                  </w:rPr>
                </m:ctrlPr>
              </m:fPr>
              <m:num>
                <m:r>
                  <w:rPr>
                    <w:rFonts w:ascii="Cambria Math" w:hAnsi="Cambria Math" w:cs="Times New Roman"/>
                    <w:sz w:val="28"/>
                    <w:szCs w:val="28"/>
                    <w:lang w:val="en-US"/>
                  </w:rPr>
                  <m:t>6</m:t>
                </m:r>
              </m:num>
              <m:den>
                <m:r>
                  <w:rPr>
                    <w:rFonts w:ascii="Cambria Math" w:hAnsi="Cambria Math" w:cs="Times New Roman"/>
                    <w:sz w:val="28"/>
                    <w:szCs w:val="28"/>
                    <w:lang w:val="en-US"/>
                  </w:rPr>
                  <m:t>5</m:t>
                </m:r>
              </m:den>
            </m:f>
          </m:e>
        </m:rad>
      </m:oMath>
      <w:r w:rsidR="00352CE9" w:rsidRPr="00512505">
        <w:rPr>
          <w:rFonts w:ascii="Times New Roman" w:eastAsiaTheme="minorEastAsia" w:hAnsi="Times New Roman" w:cs="Times New Roman"/>
          <w:sz w:val="28"/>
          <w:szCs w:val="28"/>
          <w:lang w:val="kk-KZ"/>
        </w:rPr>
        <w:t>.</w:t>
      </w:r>
    </w:p>
    <w:p w14:paraId="128E9D32" w14:textId="1B98E5D5" w:rsidR="008F1BE3" w:rsidRPr="00512505" w:rsidRDefault="008F1BE3" w:rsidP="00352CE9">
      <w:pPr>
        <w:spacing w:after="0" w:line="240" w:lineRule="auto"/>
        <w:ind w:firstLine="567"/>
        <w:jc w:val="right"/>
        <w:rPr>
          <w:rFonts w:ascii="Times New Roman" w:eastAsiaTheme="minorEastAsia" w:hAnsi="Times New Roman" w:cs="Times New Roman"/>
          <w:sz w:val="28"/>
          <w:szCs w:val="28"/>
          <w:lang w:val="kk-KZ"/>
        </w:rPr>
      </w:pPr>
      <w:r w:rsidRPr="00512505">
        <w:rPr>
          <w:rFonts w:ascii="Times New Roman" w:eastAsiaTheme="minorEastAsia" w:hAnsi="Times New Roman" w:cs="Times New Roman"/>
          <w:b/>
          <w:sz w:val="28"/>
          <w:szCs w:val="28"/>
          <w:lang w:val="kk-KZ"/>
        </w:rPr>
        <w:t>Жауабы:</w:t>
      </w:r>
      <w:r w:rsidRPr="00512505">
        <w:rPr>
          <w:rFonts w:ascii="Times New Roman" w:eastAsiaTheme="minorEastAsia" w:hAnsi="Times New Roman" w:cs="Times New Roman"/>
          <w:i/>
          <w:sz w:val="28"/>
          <w:szCs w:val="28"/>
          <w:lang w:val="kk-KZ"/>
        </w:rPr>
        <w:t xml:space="preserve"> </w:t>
      </w:r>
      <m:oMath>
        <m:f>
          <m:fPr>
            <m:ctrlPr>
              <w:rPr>
                <w:rFonts w:ascii="Cambria Math" w:hAnsi="Cambria Math" w:cs="Times New Roman"/>
                <w:i/>
                <w:sz w:val="28"/>
                <w:szCs w:val="28"/>
                <w:lang w:val="en-US"/>
              </w:rPr>
            </m:ctrlPr>
          </m:fPr>
          <m:num>
            <m:rad>
              <m:radPr>
                <m:degHide m:val="1"/>
                <m:ctrlPr>
                  <w:rPr>
                    <w:rFonts w:ascii="Cambria Math" w:hAnsi="Cambria Math" w:cs="Times New Roman"/>
                    <w:i/>
                    <w:sz w:val="28"/>
                    <w:szCs w:val="28"/>
                    <w:lang w:val="en-US"/>
                  </w:rPr>
                </m:ctrlPr>
              </m:radPr>
              <m:deg/>
              <m:e>
                <m:r>
                  <w:rPr>
                    <w:rFonts w:ascii="Cambria Math" w:hAnsi="Cambria Math" w:cs="Times New Roman"/>
                    <w:sz w:val="28"/>
                    <w:szCs w:val="28"/>
                    <w:lang w:val="en-US"/>
                  </w:rPr>
                  <m:t>30</m:t>
                </m:r>
              </m:e>
            </m:rad>
          </m:num>
          <m:den>
            <m:r>
              <w:rPr>
                <w:rFonts w:ascii="Cambria Math" w:hAnsi="Cambria Math" w:cs="Times New Roman"/>
                <w:sz w:val="28"/>
                <w:szCs w:val="28"/>
                <w:lang w:val="en-US"/>
              </w:rPr>
              <m:t>5</m:t>
            </m:r>
          </m:den>
        </m:f>
      </m:oMath>
      <w:r w:rsidR="00352CE9" w:rsidRPr="00512505">
        <w:rPr>
          <w:rFonts w:ascii="Times New Roman" w:eastAsiaTheme="minorEastAsia" w:hAnsi="Times New Roman" w:cs="Times New Roman"/>
          <w:sz w:val="28"/>
          <w:szCs w:val="28"/>
          <w:lang w:val="kk-KZ"/>
        </w:rPr>
        <w:t>.</w:t>
      </w:r>
    </w:p>
    <w:p w14:paraId="0DBCD09E" w14:textId="549F5CD4" w:rsidR="00A10E34" w:rsidRPr="00512505" w:rsidRDefault="0098247F"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Жоғары сыныптардағы стереометрия курсында </w:t>
      </w:r>
      <w:r w:rsidR="00A10E34" w:rsidRPr="00512505">
        <w:rPr>
          <w:rFonts w:ascii="Times New Roman" w:hAnsi="Times New Roman" w:cs="Times New Roman"/>
          <w:sz w:val="28"/>
          <w:szCs w:val="28"/>
          <w:lang w:val="kk-KZ"/>
        </w:rPr>
        <w:t>салу есептеріне көпжақтардың жазықтықпен қималарын салу есептері жатады.</w:t>
      </w:r>
    </w:p>
    <w:p w14:paraId="1F9BE377" w14:textId="708E521D" w:rsidR="00A10E34" w:rsidRPr="00512505" w:rsidRDefault="00A10E34"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Көпжақтардың </w:t>
      </w:r>
      <w:r w:rsidR="0098247F" w:rsidRPr="00512505">
        <w:rPr>
          <w:rFonts w:ascii="Times New Roman" w:hAnsi="Times New Roman" w:cs="Times New Roman"/>
          <w:sz w:val="28"/>
          <w:szCs w:val="28"/>
          <w:lang w:val="kk-KZ"/>
        </w:rPr>
        <w:t xml:space="preserve">жазықтықпен </w:t>
      </w:r>
      <w:r w:rsidRPr="00512505">
        <w:rPr>
          <w:rFonts w:ascii="Times New Roman" w:hAnsi="Times New Roman" w:cs="Times New Roman"/>
          <w:sz w:val="28"/>
          <w:szCs w:val="28"/>
          <w:lang w:val="kk-KZ"/>
        </w:rPr>
        <w:t xml:space="preserve">қималарын салу </w:t>
      </w:r>
      <w:r w:rsidR="0098247F" w:rsidRPr="00512505">
        <w:rPr>
          <w:rFonts w:ascii="Times New Roman" w:hAnsi="Times New Roman" w:cs="Times New Roman"/>
          <w:sz w:val="28"/>
          <w:szCs w:val="28"/>
          <w:lang w:val="kk-KZ"/>
        </w:rPr>
        <w:t>барысында</w:t>
      </w:r>
      <w:r w:rsidRPr="00512505">
        <w:rPr>
          <w:rFonts w:ascii="Times New Roman" w:hAnsi="Times New Roman" w:cs="Times New Roman"/>
          <w:sz w:val="28"/>
          <w:szCs w:val="28"/>
          <w:lang w:val="kk-KZ"/>
        </w:rPr>
        <w:t>:</w:t>
      </w:r>
    </w:p>
    <w:p w14:paraId="3A720A32" w14:textId="3E6C037D" w:rsidR="00A10E34" w:rsidRPr="00512505" w:rsidRDefault="0098247F" w:rsidP="0098247F">
      <w:pPr>
        <w:pStyle w:val="a4"/>
        <w:widowControl w:val="0"/>
        <w:numPr>
          <w:ilvl w:val="0"/>
          <w:numId w:val="25"/>
        </w:numPr>
        <w:tabs>
          <w:tab w:val="left" w:pos="142"/>
          <w:tab w:val="left" w:pos="709"/>
          <w:tab w:val="left" w:pos="993"/>
        </w:tabs>
        <w:spacing w:after="0" w:line="240" w:lineRule="auto"/>
        <w:ind w:left="0"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оның</w:t>
      </w:r>
      <w:r w:rsidR="00A10E34" w:rsidRPr="00512505">
        <w:rPr>
          <w:rFonts w:ascii="Times New Roman" w:hAnsi="Times New Roman" w:cs="Times New Roman"/>
          <w:sz w:val="28"/>
          <w:szCs w:val="28"/>
          <w:lang w:val="kk-KZ"/>
        </w:rPr>
        <w:t xml:space="preserve"> ж</w:t>
      </w:r>
      <w:r w:rsidRPr="00512505">
        <w:rPr>
          <w:rFonts w:ascii="Times New Roman" w:hAnsi="Times New Roman" w:cs="Times New Roman"/>
          <w:sz w:val="28"/>
          <w:szCs w:val="28"/>
          <w:lang w:val="kk-KZ"/>
        </w:rPr>
        <w:t>ағының жазықтықпен</w:t>
      </w:r>
      <w:r w:rsidR="00A10E34"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t>қиылысу түзуін (</w:t>
      </w:r>
      <w:r w:rsidR="00A10E34" w:rsidRPr="00512505">
        <w:rPr>
          <w:rFonts w:ascii="Times New Roman" w:hAnsi="Times New Roman" w:cs="Times New Roman"/>
          <w:sz w:val="28"/>
          <w:szCs w:val="28"/>
          <w:lang w:val="kk-KZ"/>
        </w:rPr>
        <w:t>екі нүкте арқылы өтетін</w:t>
      </w:r>
      <w:r w:rsidRPr="00512505">
        <w:rPr>
          <w:rFonts w:ascii="Times New Roman" w:hAnsi="Times New Roman" w:cs="Times New Roman"/>
          <w:sz w:val="28"/>
          <w:szCs w:val="28"/>
          <w:lang w:val="kk-KZ"/>
        </w:rPr>
        <w:t>) анықтаймыз</w:t>
      </w:r>
      <w:r w:rsidR="00A10E34" w:rsidRPr="00512505">
        <w:rPr>
          <w:rFonts w:ascii="Times New Roman" w:hAnsi="Times New Roman" w:cs="Times New Roman"/>
          <w:sz w:val="28"/>
          <w:szCs w:val="28"/>
          <w:lang w:val="kk-KZ"/>
        </w:rPr>
        <w:t>;</w:t>
      </w:r>
    </w:p>
    <w:p w14:paraId="02ABDBAF" w14:textId="28F24A90" w:rsidR="00A10E34" w:rsidRPr="00512505" w:rsidRDefault="0098247F" w:rsidP="00A10E34">
      <w:pPr>
        <w:widowControl w:val="0"/>
        <w:tabs>
          <w:tab w:val="left" w:pos="142"/>
          <w:tab w:val="left" w:pos="709"/>
          <w:tab w:val="left" w:pos="851"/>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2</w:t>
      </w:r>
      <w:r w:rsidR="00A10E34" w:rsidRPr="00512505">
        <w:rPr>
          <w:rFonts w:ascii="Times New Roman" w:hAnsi="Times New Roman" w:cs="Times New Roman"/>
          <w:sz w:val="28"/>
          <w:szCs w:val="28"/>
          <w:lang w:val="kk-KZ"/>
        </w:rPr>
        <w:t>)</w:t>
      </w:r>
      <w:r w:rsidR="00A10E34" w:rsidRPr="00512505">
        <w:rPr>
          <w:rFonts w:ascii="Times New Roman" w:hAnsi="Times New Roman" w:cs="Times New Roman"/>
          <w:sz w:val="28"/>
          <w:szCs w:val="28"/>
          <w:lang w:val="kk-KZ"/>
        </w:rPr>
        <w:tab/>
      </w:r>
      <w:r w:rsidRPr="00512505">
        <w:rPr>
          <w:rFonts w:ascii="Times New Roman" w:hAnsi="Times New Roman" w:cs="Times New Roman"/>
          <w:sz w:val="28"/>
          <w:szCs w:val="28"/>
          <w:lang w:val="kk-KZ"/>
        </w:rPr>
        <w:t xml:space="preserve">осы түзумен бір жазықтықта жатқан </w:t>
      </w:r>
      <w:r w:rsidR="00A10E34" w:rsidRPr="00512505">
        <w:rPr>
          <w:rFonts w:ascii="Times New Roman" w:hAnsi="Times New Roman" w:cs="Times New Roman"/>
          <w:sz w:val="28"/>
          <w:szCs w:val="28"/>
          <w:lang w:val="kk-KZ"/>
        </w:rPr>
        <w:t>көпжақтың қырлары</w:t>
      </w:r>
      <w:r w:rsidRPr="00512505">
        <w:rPr>
          <w:rFonts w:ascii="Times New Roman" w:hAnsi="Times New Roman" w:cs="Times New Roman"/>
          <w:sz w:val="28"/>
          <w:szCs w:val="28"/>
          <w:lang w:val="kk-KZ"/>
        </w:rPr>
        <w:t xml:space="preserve">ның созындысымен </w:t>
      </w:r>
      <w:r w:rsidR="00A10E34" w:rsidRPr="00512505">
        <w:rPr>
          <w:rFonts w:ascii="Times New Roman" w:hAnsi="Times New Roman" w:cs="Times New Roman"/>
          <w:sz w:val="28"/>
          <w:szCs w:val="28"/>
          <w:lang w:val="kk-KZ"/>
        </w:rPr>
        <w:t xml:space="preserve">қиылысу нүктелерін </w:t>
      </w:r>
      <w:r w:rsidRPr="00512505">
        <w:rPr>
          <w:rFonts w:ascii="Times New Roman" w:hAnsi="Times New Roman" w:cs="Times New Roman"/>
          <w:sz w:val="28"/>
          <w:szCs w:val="28"/>
          <w:lang w:val="kk-KZ"/>
        </w:rPr>
        <w:t>табамыз</w:t>
      </w:r>
      <w:r w:rsidR="00A10E34" w:rsidRPr="00512505">
        <w:rPr>
          <w:rFonts w:ascii="Times New Roman" w:hAnsi="Times New Roman" w:cs="Times New Roman"/>
          <w:sz w:val="28"/>
          <w:szCs w:val="28"/>
          <w:lang w:val="kk-KZ"/>
        </w:rPr>
        <w:t>;</w:t>
      </w:r>
    </w:p>
    <w:p w14:paraId="16177E87" w14:textId="75A4197F" w:rsidR="00A10E34" w:rsidRPr="00512505" w:rsidRDefault="0098247F" w:rsidP="00A10E34">
      <w:pPr>
        <w:widowControl w:val="0"/>
        <w:tabs>
          <w:tab w:val="left" w:pos="142"/>
          <w:tab w:val="left" w:pos="709"/>
          <w:tab w:val="left" w:pos="851"/>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3</w:t>
      </w:r>
      <w:r w:rsidR="00A10E34" w:rsidRPr="00512505">
        <w:rPr>
          <w:rFonts w:ascii="Times New Roman" w:hAnsi="Times New Roman" w:cs="Times New Roman"/>
          <w:sz w:val="28"/>
          <w:szCs w:val="28"/>
          <w:lang w:val="kk-KZ"/>
        </w:rPr>
        <w:t>)</w:t>
      </w:r>
      <w:r w:rsidR="00A10E34" w:rsidRPr="00512505">
        <w:rPr>
          <w:rFonts w:ascii="Times New Roman" w:hAnsi="Times New Roman" w:cs="Times New Roman"/>
          <w:sz w:val="28"/>
          <w:szCs w:val="28"/>
          <w:lang w:val="kk-KZ"/>
        </w:rPr>
        <w:tab/>
      </w:r>
      <w:r w:rsidRPr="00512505">
        <w:rPr>
          <w:rFonts w:ascii="Times New Roman" w:hAnsi="Times New Roman" w:cs="Times New Roman"/>
          <w:sz w:val="28"/>
          <w:szCs w:val="28"/>
          <w:lang w:val="kk-KZ"/>
        </w:rPr>
        <w:t xml:space="preserve">көпжақтың жағындағы жазықтықтың іздерін - кесінділерді қосып, ізделінді </w:t>
      </w:r>
      <w:r w:rsidR="00A10E34" w:rsidRPr="00512505">
        <w:rPr>
          <w:rFonts w:ascii="Times New Roman" w:hAnsi="Times New Roman" w:cs="Times New Roman"/>
          <w:sz w:val="28"/>
          <w:szCs w:val="28"/>
          <w:lang w:val="kk-KZ"/>
        </w:rPr>
        <w:t>қиманы саламыз.</w:t>
      </w:r>
    </w:p>
    <w:p w14:paraId="1E5DAC22" w14:textId="741E661D" w:rsidR="00A10E34" w:rsidRPr="00512505" w:rsidRDefault="00A10E34" w:rsidP="00A10E34">
      <w:pPr>
        <w:widowControl w:val="0"/>
        <w:tabs>
          <w:tab w:val="left" w:pos="142"/>
          <w:tab w:val="left" w:pos="709"/>
          <w:tab w:val="left" w:pos="851"/>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Сал</w:t>
      </w:r>
      <w:r w:rsidR="0098247F" w:rsidRPr="00512505">
        <w:rPr>
          <w:rFonts w:ascii="Times New Roman" w:hAnsi="Times New Roman" w:cs="Times New Roman"/>
          <w:sz w:val="28"/>
          <w:szCs w:val="28"/>
          <w:lang w:val="kk-KZ"/>
        </w:rPr>
        <w:t xml:space="preserve">ынған қима – көпбұрыштың </w:t>
      </w:r>
      <w:r w:rsidRPr="00512505">
        <w:rPr>
          <w:rFonts w:ascii="Times New Roman" w:hAnsi="Times New Roman" w:cs="Times New Roman"/>
          <w:sz w:val="28"/>
          <w:szCs w:val="28"/>
          <w:lang w:val="kk-KZ"/>
        </w:rPr>
        <w:t>дұрыстығы</w:t>
      </w:r>
      <w:r w:rsidR="0098247F" w:rsidRPr="00512505">
        <w:rPr>
          <w:rFonts w:ascii="Times New Roman" w:hAnsi="Times New Roman" w:cs="Times New Roman"/>
          <w:sz w:val="28"/>
          <w:szCs w:val="28"/>
          <w:lang w:val="kk-KZ"/>
        </w:rPr>
        <w:t xml:space="preserve"> келесі шарттармен негізделеді:</w:t>
      </w:r>
    </w:p>
    <w:p w14:paraId="0AA1497B" w14:textId="22F07207" w:rsidR="00A10E34" w:rsidRPr="00512505" w:rsidRDefault="00A10E34" w:rsidP="00A10E34">
      <w:pPr>
        <w:widowControl w:val="0"/>
        <w:tabs>
          <w:tab w:val="left" w:pos="142"/>
          <w:tab w:val="left" w:pos="709"/>
          <w:tab w:val="left" w:pos="851"/>
          <w:tab w:val="left" w:pos="5387"/>
        </w:tabs>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 </w:t>
      </w:r>
      <w:r w:rsidR="0098247F" w:rsidRPr="00512505">
        <w:rPr>
          <w:rFonts w:ascii="Times New Roman" w:hAnsi="Times New Roman" w:cs="Times New Roman"/>
          <w:sz w:val="28"/>
          <w:szCs w:val="28"/>
          <w:lang w:val="kk-KZ"/>
        </w:rPr>
        <w:t>көпбұрыштың</w:t>
      </w:r>
      <w:r w:rsidRPr="00512505">
        <w:rPr>
          <w:rFonts w:ascii="Times New Roman" w:hAnsi="Times New Roman" w:cs="Times New Roman"/>
          <w:sz w:val="28"/>
          <w:szCs w:val="28"/>
          <w:lang w:val="kk-KZ"/>
        </w:rPr>
        <w:t xml:space="preserve"> барлық қабырғалары көпжақтың жақтарында жат</w:t>
      </w:r>
      <w:r w:rsidR="0098247F" w:rsidRPr="00512505">
        <w:rPr>
          <w:rFonts w:ascii="Times New Roman" w:hAnsi="Times New Roman" w:cs="Times New Roman"/>
          <w:sz w:val="28"/>
          <w:szCs w:val="28"/>
          <w:lang w:val="kk-KZ"/>
        </w:rPr>
        <w:t>уы тиіс;</w:t>
      </w:r>
    </w:p>
    <w:p w14:paraId="688C9ED7" w14:textId="751514E1" w:rsidR="00A10E34" w:rsidRPr="00512505" w:rsidRDefault="00A10E34" w:rsidP="00A10E34">
      <w:pPr>
        <w:widowControl w:val="0"/>
        <w:tabs>
          <w:tab w:val="left" w:pos="142"/>
          <w:tab w:val="left" w:pos="709"/>
          <w:tab w:val="left" w:pos="851"/>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ab/>
      </w:r>
      <w:r w:rsidR="0098247F" w:rsidRPr="00512505">
        <w:rPr>
          <w:rFonts w:ascii="Times New Roman" w:hAnsi="Times New Roman" w:cs="Times New Roman"/>
          <w:sz w:val="28"/>
          <w:szCs w:val="28"/>
          <w:lang w:val="kk-KZ"/>
        </w:rPr>
        <w:t>көпбұрыштың</w:t>
      </w:r>
      <w:r w:rsidRPr="00512505">
        <w:rPr>
          <w:rFonts w:ascii="Times New Roman" w:hAnsi="Times New Roman" w:cs="Times New Roman"/>
          <w:sz w:val="28"/>
          <w:szCs w:val="28"/>
          <w:lang w:val="kk-KZ"/>
        </w:rPr>
        <w:t xml:space="preserve"> төбелері қырларында жат</w:t>
      </w:r>
      <w:r w:rsidR="00E318B5" w:rsidRPr="00512505">
        <w:rPr>
          <w:rFonts w:ascii="Times New Roman" w:hAnsi="Times New Roman" w:cs="Times New Roman"/>
          <w:sz w:val="28"/>
          <w:szCs w:val="28"/>
          <w:lang w:val="kk-KZ"/>
        </w:rPr>
        <w:t>уы</w:t>
      </w:r>
      <w:r w:rsidRPr="00512505">
        <w:rPr>
          <w:rFonts w:ascii="Times New Roman" w:hAnsi="Times New Roman" w:cs="Times New Roman"/>
          <w:sz w:val="28"/>
          <w:szCs w:val="28"/>
          <w:lang w:val="kk-KZ"/>
        </w:rPr>
        <w:t xml:space="preserve"> немесе көпжақтың төбесі</w:t>
      </w:r>
      <w:r w:rsidR="00E318B5" w:rsidRPr="00512505">
        <w:rPr>
          <w:rFonts w:ascii="Times New Roman" w:hAnsi="Times New Roman" w:cs="Times New Roman"/>
          <w:sz w:val="28"/>
          <w:szCs w:val="28"/>
          <w:lang w:val="kk-KZ"/>
        </w:rPr>
        <w:t>нде жатуы керек</w:t>
      </w:r>
      <w:r w:rsidRPr="00512505">
        <w:rPr>
          <w:rFonts w:ascii="Times New Roman" w:hAnsi="Times New Roman" w:cs="Times New Roman"/>
          <w:sz w:val="28"/>
          <w:szCs w:val="28"/>
          <w:lang w:val="kk-KZ"/>
        </w:rPr>
        <w:t xml:space="preserve"> [</w:t>
      </w:r>
      <w:r w:rsidR="00E549E9" w:rsidRPr="00512505">
        <w:rPr>
          <w:rFonts w:ascii="Times New Roman" w:hAnsi="Times New Roman" w:cs="Times New Roman"/>
          <w:sz w:val="28"/>
          <w:szCs w:val="28"/>
          <w:lang w:val="kk-KZ"/>
        </w:rPr>
        <w:t>15</w:t>
      </w:r>
      <w:r w:rsidR="00A45605" w:rsidRPr="00512505">
        <w:rPr>
          <w:rFonts w:ascii="Times New Roman" w:hAnsi="Times New Roman" w:cs="Times New Roman"/>
          <w:sz w:val="28"/>
          <w:szCs w:val="28"/>
          <w:lang w:val="kk-KZ"/>
        </w:rPr>
        <w:t>3</w:t>
      </w:r>
      <w:r w:rsidR="00EB6BD9" w:rsidRPr="00512505">
        <w:rPr>
          <w:rFonts w:ascii="Times New Roman" w:hAnsi="Times New Roman" w:cs="Times New Roman"/>
          <w:sz w:val="28"/>
          <w:szCs w:val="28"/>
          <w:lang w:val="kk-KZ"/>
        </w:rPr>
        <w:t>, б.37</w:t>
      </w:r>
      <w:r w:rsidRPr="00512505">
        <w:rPr>
          <w:rFonts w:ascii="Times New Roman" w:hAnsi="Times New Roman" w:cs="Times New Roman"/>
          <w:sz w:val="28"/>
          <w:szCs w:val="28"/>
          <w:lang w:val="kk-KZ"/>
        </w:rPr>
        <w:t>].</w:t>
      </w:r>
    </w:p>
    <w:p w14:paraId="75B68FEB" w14:textId="74DA11F5" w:rsidR="00A10E34" w:rsidRPr="00512505" w:rsidRDefault="00E318B5" w:rsidP="00A10E34">
      <w:pPr>
        <w:widowControl w:val="0"/>
        <w:tabs>
          <w:tab w:val="left" w:pos="142"/>
          <w:tab w:val="left" w:pos="709"/>
          <w:tab w:val="left" w:pos="851"/>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Кез келген</w:t>
      </w:r>
      <w:r w:rsidR="00A10E34" w:rsidRPr="00512505">
        <w:rPr>
          <w:rFonts w:ascii="Times New Roman" w:hAnsi="Times New Roman" w:cs="Times New Roman"/>
          <w:sz w:val="28"/>
          <w:szCs w:val="28"/>
          <w:lang w:val="kk-KZ"/>
        </w:rPr>
        <w:t xml:space="preserve"> көпжақтың жазықтықпен қима</w:t>
      </w:r>
      <w:r w:rsidRPr="00512505">
        <w:rPr>
          <w:rFonts w:ascii="Times New Roman" w:hAnsi="Times New Roman" w:cs="Times New Roman"/>
          <w:sz w:val="28"/>
          <w:szCs w:val="28"/>
          <w:lang w:val="kk-KZ"/>
        </w:rPr>
        <w:t>сын</w:t>
      </w:r>
      <w:r w:rsidR="00A10E34" w:rsidRPr="00512505">
        <w:rPr>
          <w:rFonts w:ascii="Times New Roman" w:hAnsi="Times New Roman" w:cs="Times New Roman"/>
          <w:sz w:val="28"/>
          <w:szCs w:val="28"/>
          <w:lang w:val="kk-KZ"/>
        </w:rPr>
        <w:t xml:space="preserve"> салу</w:t>
      </w:r>
      <w:r w:rsidRPr="00512505">
        <w:rPr>
          <w:rFonts w:ascii="Times New Roman" w:hAnsi="Times New Roman" w:cs="Times New Roman"/>
          <w:sz w:val="28"/>
          <w:szCs w:val="28"/>
          <w:lang w:val="kk-KZ"/>
        </w:rPr>
        <w:t xml:space="preserve"> процесі келесідей </w:t>
      </w:r>
      <w:r w:rsidR="00A10E34" w:rsidRPr="00512505">
        <w:rPr>
          <w:rFonts w:ascii="Times New Roman" w:hAnsi="Times New Roman" w:cs="Times New Roman"/>
          <w:sz w:val="28"/>
          <w:szCs w:val="28"/>
          <w:lang w:val="kk-KZ"/>
        </w:rPr>
        <w:t>қарапайым салуларды орындау</w:t>
      </w:r>
      <w:r w:rsidRPr="00512505">
        <w:rPr>
          <w:rFonts w:ascii="Times New Roman" w:hAnsi="Times New Roman" w:cs="Times New Roman"/>
          <w:sz w:val="28"/>
          <w:szCs w:val="28"/>
          <w:lang w:val="kk-KZ"/>
        </w:rPr>
        <w:t xml:space="preserve"> арқылы жүзеге асады</w:t>
      </w:r>
      <w:r w:rsidR="00A10E34" w:rsidRPr="00512505">
        <w:rPr>
          <w:rFonts w:ascii="Times New Roman" w:hAnsi="Times New Roman" w:cs="Times New Roman"/>
          <w:sz w:val="28"/>
          <w:szCs w:val="28"/>
          <w:lang w:val="kk-KZ"/>
        </w:rPr>
        <w:t xml:space="preserve">: </w:t>
      </w:r>
    </w:p>
    <w:p w14:paraId="77BC2733" w14:textId="70466A55" w:rsidR="00A10E34" w:rsidRPr="00512505" w:rsidRDefault="00A10E34" w:rsidP="00A10E34">
      <w:pPr>
        <w:widowControl w:val="0"/>
        <w:tabs>
          <w:tab w:val="left" w:pos="142"/>
          <w:tab w:val="left" w:pos="709"/>
          <w:tab w:val="left" w:pos="851"/>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ab/>
        <w:t xml:space="preserve"> </w:t>
      </w:r>
      <w:r w:rsidR="00E318B5" w:rsidRPr="00512505">
        <w:rPr>
          <w:rFonts w:ascii="Times New Roman" w:hAnsi="Times New Roman" w:cs="Times New Roman"/>
          <w:sz w:val="28"/>
          <w:szCs w:val="28"/>
          <w:lang w:val="kk-KZ"/>
        </w:rPr>
        <w:t xml:space="preserve">бір жағында жататын </w:t>
      </w:r>
      <w:r w:rsidRPr="00512505">
        <w:rPr>
          <w:rFonts w:ascii="Times New Roman" w:hAnsi="Times New Roman" w:cs="Times New Roman"/>
          <w:sz w:val="28"/>
          <w:szCs w:val="28"/>
          <w:lang w:val="kk-KZ"/>
        </w:rPr>
        <w:t>екі нүкте арқылы түзу</w:t>
      </w:r>
      <w:r w:rsidR="00E318B5"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t xml:space="preserve">жүргізу; </w:t>
      </w:r>
    </w:p>
    <w:p w14:paraId="0838C0E6" w14:textId="077AC261" w:rsidR="00A10E34" w:rsidRPr="00512505" w:rsidRDefault="00A10E34" w:rsidP="00A10E34">
      <w:pPr>
        <w:widowControl w:val="0"/>
        <w:tabs>
          <w:tab w:val="left" w:pos="142"/>
          <w:tab w:val="left" w:pos="709"/>
          <w:tab w:val="left" w:pos="851"/>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ab/>
        <w:t xml:space="preserve"> </w:t>
      </w:r>
      <w:r w:rsidR="00E318B5" w:rsidRPr="00512505">
        <w:rPr>
          <w:rFonts w:ascii="Times New Roman" w:hAnsi="Times New Roman" w:cs="Times New Roman"/>
          <w:sz w:val="28"/>
          <w:szCs w:val="28"/>
          <w:lang w:val="kk-KZ"/>
        </w:rPr>
        <w:t xml:space="preserve">бір жазықтықта жатқан </w:t>
      </w:r>
      <w:r w:rsidRPr="00512505">
        <w:rPr>
          <w:rFonts w:ascii="Times New Roman" w:hAnsi="Times New Roman" w:cs="Times New Roman"/>
          <w:sz w:val="28"/>
          <w:szCs w:val="28"/>
          <w:lang w:val="kk-KZ"/>
        </w:rPr>
        <w:t xml:space="preserve">екі түзудің қиылысу нүктесін </w:t>
      </w:r>
      <w:r w:rsidR="00E318B5" w:rsidRPr="00512505">
        <w:rPr>
          <w:rFonts w:ascii="Times New Roman" w:hAnsi="Times New Roman" w:cs="Times New Roman"/>
          <w:sz w:val="28"/>
          <w:szCs w:val="28"/>
          <w:lang w:val="kk-KZ"/>
        </w:rPr>
        <w:t>табу</w:t>
      </w:r>
      <w:r w:rsidRPr="00512505">
        <w:rPr>
          <w:rFonts w:ascii="Times New Roman" w:hAnsi="Times New Roman" w:cs="Times New Roman"/>
          <w:sz w:val="28"/>
          <w:szCs w:val="28"/>
          <w:lang w:val="kk-KZ"/>
        </w:rPr>
        <w:t xml:space="preserve">; </w:t>
      </w:r>
    </w:p>
    <w:p w14:paraId="044CE44A" w14:textId="3B37FAFB" w:rsidR="00A10E34" w:rsidRPr="00512505" w:rsidRDefault="00A10E34" w:rsidP="00A10E34">
      <w:pPr>
        <w:widowControl w:val="0"/>
        <w:tabs>
          <w:tab w:val="left" w:pos="142"/>
          <w:tab w:val="left" w:pos="709"/>
          <w:tab w:val="left" w:pos="851"/>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 түзу мен жазықтықтың қиылысу нүктесін </w:t>
      </w:r>
      <w:r w:rsidR="00107E13" w:rsidRPr="00512505">
        <w:rPr>
          <w:rFonts w:ascii="Times New Roman" w:hAnsi="Times New Roman" w:cs="Times New Roman"/>
          <w:sz w:val="28"/>
          <w:szCs w:val="28"/>
          <w:lang w:val="kk-KZ"/>
        </w:rPr>
        <w:t>табу</w:t>
      </w:r>
      <w:r w:rsidRPr="00512505">
        <w:rPr>
          <w:rFonts w:ascii="Times New Roman" w:hAnsi="Times New Roman" w:cs="Times New Roman"/>
          <w:sz w:val="28"/>
          <w:szCs w:val="28"/>
          <w:lang w:val="kk-KZ"/>
        </w:rPr>
        <w:t xml:space="preserve">; </w:t>
      </w:r>
    </w:p>
    <w:p w14:paraId="14DEAF38" w14:textId="58A184BD" w:rsidR="00A10E34" w:rsidRPr="00512505" w:rsidRDefault="00A10E34" w:rsidP="00A10E34">
      <w:pPr>
        <w:widowControl w:val="0"/>
        <w:tabs>
          <w:tab w:val="left" w:pos="142"/>
          <w:tab w:val="left" w:pos="709"/>
          <w:tab w:val="left" w:pos="851"/>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ab/>
        <w:t xml:space="preserve"> екі жазықтықтың қиылысу </w:t>
      </w:r>
      <w:r w:rsidR="00107E13" w:rsidRPr="00512505">
        <w:rPr>
          <w:rFonts w:ascii="Times New Roman" w:hAnsi="Times New Roman" w:cs="Times New Roman"/>
          <w:sz w:val="28"/>
          <w:szCs w:val="28"/>
          <w:lang w:val="kk-KZ"/>
        </w:rPr>
        <w:t>түзуін</w:t>
      </w:r>
      <w:r w:rsidRPr="00512505">
        <w:rPr>
          <w:rFonts w:ascii="Times New Roman" w:hAnsi="Times New Roman" w:cs="Times New Roman"/>
          <w:sz w:val="28"/>
          <w:szCs w:val="28"/>
          <w:lang w:val="kk-KZ"/>
        </w:rPr>
        <w:t xml:space="preserve"> </w:t>
      </w:r>
      <w:r w:rsidR="00107E13" w:rsidRPr="00512505">
        <w:rPr>
          <w:rFonts w:ascii="Times New Roman" w:hAnsi="Times New Roman" w:cs="Times New Roman"/>
          <w:sz w:val="28"/>
          <w:szCs w:val="28"/>
          <w:lang w:val="kk-KZ"/>
        </w:rPr>
        <w:t>салу</w:t>
      </w:r>
      <w:r w:rsidRPr="00512505">
        <w:rPr>
          <w:rFonts w:ascii="Times New Roman" w:hAnsi="Times New Roman" w:cs="Times New Roman"/>
          <w:sz w:val="28"/>
          <w:szCs w:val="28"/>
          <w:lang w:val="kk-KZ"/>
        </w:rPr>
        <w:t>.</w:t>
      </w:r>
    </w:p>
    <w:p w14:paraId="3DF4C3FF" w14:textId="77777777" w:rsidR="00A10E34" w:rsidRPr="00512505" w:rsidRDefault="00A10E34" w:rsidP="00A10E34">
      <w:pPr>
        <w:widowControl w:val="0"/>
        <w:tabs>
          <w:tab w:val="left" w:pos="142"/>
          <w:tab w:val="left" w:pos="709"/>
          <w:tab w:val="left" w:pos="851"/>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Оқушыларға мұндай есептерді шығаруды үйретудің дұрыс ұйымдастырылуы оларды сәйкесінше жағдайда аксиомалар, берілген анықтамалар мен алдыңғы дәлелденген теоремалар арқылы толықтай түсіндіруге үйретуге мүмкіндік береді.</w:t>
      </w:r>
    </w:p>
    <w:p w14:paraId="720FE081" w14:textId="53B38681" w:rsidR="00A10E34" w:rsidRPr="00512505" w:rsidRDefault="002B0BC3"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lastRenderedPageBreak/>
        <w:t xml:space="preserve">Жоғары сыныптар үшін геометрия оқулықтары мен оқу-әдістемелік құралдарында көпжақтың жазықтықпен қимасын салуда іздер әдісі, ішкі проекциялау әдісі, аралас әдісі қолданылып жүр </w:t>
      </w:r>
      <w:r w:rsidR="00A10E34" w:rsidRPr="00512505">
        <w:rPr>
          <w:rFonts w:ascii="Times New Roman" w:hAnsi="Times New Roman" w:cs="Times New Roman"/>
          <w:sz w:val="28"/>
          <w:szCs w:val="28"/>
          <w:lang w:val="kk-KZ"/>
        </w:rPr>
        <w:t>[</w:t>
      </w:r>
      <w:r w:rsidR="00B32C0E" w:rsidRPr="00512505">
        <w:rPr>
          <w:rFonts w:ascii="Times New Roman" w:hAnsi="Times New Roman" w:cs="Times New Roman"/>
          <w:sz w:val="28"/>
          <w:szCs w:val="28"/>
          <w:lang w:val="kk-KZ"/>
        </w:rPr>
        <w:t>18</w:t>
      </w:r>
      <w:r w:rsidR="00A45605" w:rsidRPr="00512505">
        <w:rPr>
          <w:rFonts w:ascii="Times New Roman" w:hAnsi="Times New Roman" w:cs="Times New Roman"/>
          <w:sz w:val="28"/>
          <w:szCs w:val="28"/>
          <w:lang w:val="kk-KZ"/>
        </w:rPr>
        <w:t>8</w:t>
      </w:r>
      <w:r w:rsidR="00A10E34" w:rsidRPr="00512505">
        <w:rPr>
          <w:rFonts w:ascii="Times New Roman" w:hAnsi="Times New Roman" w:cs="Times New Roman"/>
          <w:sz w:val="28"/>
          <w:szCs w:val="28"/>
          <w:lang w:val="kk-KZ"/>
        </w:rPr>
        <w:t>].</w:t>
      </w:r>
    </w:p>
    <w:p w14:paraId="27EED493" w14:textId="77EC29D9" w:rsidR="002B0BC3" w:rsidRPr="00512505" w:rsidRDefault="002B0BC3"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Әрбір әдістің өзіндік әдістемелік ерекшелігі бар.</w:t>
      </w:r>
    </w:p>
    <w:p w14:paraId="6E22CB2C" w14:textId="7D628583" w:rsidR="00222222" w:rsidRPr="00512505" w:rsidRDefault="00222222"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Көпжақтың </w:t>
      </w:r>
      <w:r w:rsidR="00082603" w:rsidRPr="00512505">
        <w:rPr>
          <w:rFonts w:ascii="Times New Roman" w:hAnsi="Times New Roman" w:cs="Times New Roman"/>
          <w:sz w:val="28"/>
          <w:szCs w:val="28"/>
          <w:lang w:val="kk-KZ"/>
        </w:rPr>
        <w:t xml:space="preserve">жақтары жатқан жазықтықтарындағы </w:t>
      </w:r>
      <w:r w:rsidRPr="00512505">
        <w:rPr>
          <w:rFonts w:ascii="Times New Roman" w:hAnsi="Times New Roman" w:cs="Times New Roman"/>
          <w:sz w:val="28"/>
          <w:szCs w:val="28"/>
          <w:lang w:val="kk-KZ"/>
        </w:rPr>
        <w:t xml:space="preserve">іздерін салуды талап ететін әдіс – </w:t>
      </w:r>
      <w:r w:rsidRPr="00512505">
        <w:rPr>
          <w:rFonts w:ascii="Times New Roman" w:hAnsi="Times New Roman" w:cs="Times New Roman"/>
          <w:i/>
          <w:sz w:val="28"/>
          <w:szCs w:val="28"/>
          <w:lang w:val="kk-KZ"/>
        </w:rPr>
        <w:t>іздер әдісі</w:t>
      </w:r>
      <w:r w:rsidRPr="00512505">
        <w:rPr>
          <w:rFonts w:ascii="Times New Roman" w:hAnsi="Times New Roman" w:cs="Times New Roman"/>
          <w:sz w:val="28"/>
          <w:szCs w:val="28"/>
          <w:lang w:val="kk-KZ"/>
        </w:rPr>
        <w:t xml:space="preserve">. Мұнда жазықтықтың көпжақтың табанында ізін (түзу) салып, онымен бір жағында жатқан қырларымен қиылысу нүктелері табылады.  </w:t>
      </w:r>
    </w:p>
    <w:p w14:paraId="4C2BCDFF" w14:textId="702CC0E1" w:rsidR="00A10E34" w:rsidRPr="00512505" w:rsidRDefault="00506887"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Егер көпжақтың жағына тиесілі екі нүкте берілмеген жағдайда, берілген нүктелер арқылы өтетін түзу мен осы нүктелердің табан жазықтығындағы проекциялары арқылы өтетін түзудің қиылысу нүктелерін табуды талап ететін әдіс – </w:t>
      </w:r>
      <w:r w:rsidRPr="00512505">
        <w:rPr>
          <w:rFonts w:ascii="Times New Roman" w:hAnsi="Times New Roman" w:cs="Times New Roman"/>
          <w:i/>
          <w:sz w:val="28"/>
          <w:szCs w:val="28"/>
          <w:lang w:val="kk-KZ"/>
        </w:rPr>
        <w:t>ішкі проекциялау әдісі</w:t>
      </w:r>
      <w:r w:rsidRPr="00512505">
        <w:rPr>
          <w:rFonts w:ascii="Times New Roman" w:hAnsi="Times New Roman" w:cs="Times New Roman"/>
          <w:sz w:val="28"/>
          <w:szCs w:val="28"/>
          <w:lang w:val="kk-KZ"/>
        </w:rPr>
        <w:t xml:space="preserve"> </w:t>
      </w:r>
      <w:r w:rsidR="00A10E34" w:rsidRPr="00512505">
        <w:rPr>
          <w:rFonts w:ascii="Times New Roman" w:hAnsi="Times New Roman" w:cs="Times New Roman"/>
          <w:sz w:val="28"/>
          <w:szCs w:val="28"/>
          <w:lang w:val="kk-KZ"/>
        </w:rPr>
        <w:t>[</w:t>
      </w:r>
      <w:r w:rsidR="00B32C0E" w:rsidRPr="00512505">
        <w:rPr>
          <w:rFonts w:ascii="Times New Roman" w:hAnsi="Times New Roman" w:cs="Times New Roman"/>
          <w:sz w:val="28"/>
          <w:szCs w:val="28"/>
          <w:lang w:val="kk-KZ"/>
        </w:rPr>
        <w:t>18</w:t>
      </w:r>
      <w:r w:rsidR="00A45605" w:rsidRPr="00512505">
        <w:rPr>
          <w:rFonts w:ascii="Times New Roman" w:hAnsi="Times New Roman" w:cs="Times New Roman"/>
          <w:sz w:val="28"/>
          <w:szCs w:val="28"/>
          <w:lang w:val="kk-KZ"/>
        </w:rPr>
        <w:t>8</w:t>
      </w:r>
      <w:r w:rsidR="00B32C0E" w:rsidRPr="00512505">
        <w:rPr>
          <w:rFonts w:ascii="Times New Roman" w:hAnsi="Times New Roman" w:cs="Times New Roman"/>
          <w:sz w:val="28"/>
          <w:szCs w:val="28"/>
          <w:lang w:val="kk-KZ"/>
        </w:rPr>
        <w:t xml:space="preserve">, </w:t>
      </w:r>
      <w:r w:rsidR="00543487" w:rsidRPr="00512505">
        <w:rPr>
          <w:rFonts w:ascii="Times New Roman" w:hAnsi="Times New Roman" w:cs="Times New Roman"/>
          <w:sz w:val="28"/>
          <w:szCs w:val="28"/>
          <w:lang w:val="kk-KZ"/>
        </w:rPr>
        <w:t xml:space="preserve">б. </w:t>
      </w:r>
      <w:r w:rsidR="00B32C0E" w:rsidRPr="00512505">
        <w:rPr>
          <w:rFonts w:ascii="Times New Roman" w:hAnsi="Times New Roman" w:cs="Times New Roman"/>
          <w:sz w:val="28"/>
          <w:szCs w:val="28"/>
          <w:lang w:val="kk-KZ"/>
        </w:rPr>
        <w:t>3</w:t>
      </w:r>
      <w:r w:rsidR="00A10E34" w:rsidRPr="00512505">
        <w:rPr>
          <w:rFonts w:ascii="Times New Roman" w:hAnsi="Times New Roman" w:cs="Times New Roman"/>
          <w:sz w:val="28"/>
          <w:szCs w:val="28"/>
          <w:lang w:val="kk-KZ"/>
        </w:rPr>
        <w:t>].</w:t>
      </w:r>
    </w:p>
    <w:p w14:paraId="478A8BE0" w14:textId="69558928" w:rsidR="00A10E34" w:rsidRPr="00512505" w:rsidRDefault="00506887" w:rsidP="00FB207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Бұл екі әдіс геометриядағы аксиоматикалық әдістерге жатады және осы екі әдісті және түзулер мен жазықтықтық параллельдік белгілері мен қасиеттерін қолданып қиманы салуды талап ететін әдіс – </w:t>
      </w:r>
      <w:r w:rsidRPr="00512505">
        <w:rPr>
          <w:rFonts w:ascii="Times New Roman" w:hAnsi="Times New Roman" w:cs="Times New Roman"/>
          <w:i/>
          <w:sz w:val="28"/>
          <w:szCs w:val="28"/>
          <w:lang w:val="kk-KZ"/>
        </w:rPr>
        <w:t>аралас әдіс</w:t>
      </w:r>
      <w:r w:rsidRPr="00512505">
        <w:rPr>
          <w:rFonts w:ascii="Times New Roman" w:hAnsi="Times New Roman" w:cs="Times New Roman"/>
          <w:sz w:val="28"/>
          <w:szCs w:val="28"/>
          <w:lang w:val="kk-KZ"/>
        </w:rPr>
        <w:t>.</w:t>
      </w:r>
    </w:p>
    <w:p w14:paraId="76198D1B" w14:textId="0A80E4D2" w:rsidR="00A10E34" w:rsidRPr="00512505" w:rsidRDefault="00A10E34" w:rsidP="00FB207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Осы әдістер пайдаланы</w:t>
      </w:r>
      <w:r w:rsidR="00F857B3" w:rsidRPr="00512505">
        <w:rPr>
          <w:rFonts w:ascii="Times New Roman" w:hAnsi="Times New Roman" w:cs="Times New Roman"/>
          <w:sz w:val="28"/>
          <w:szCs w:val="28"/>
          <w:lang w:val="kk-KZ"/>
        </w:rPr>
        <w:t>латын</w:t>
      </w:r>
      <w:r w:rsidRPr="00512505">
        <w:rPr>
          <w:rFonts w:ascii="Times New Roman" w:hAnsi="Times New Roman" w:cs="Times New Roman"/>
          <w:sz w:val="28"/>
          <w:szCs w:val="28"/>
          <w:lang w:val="kk-KZ"/>
        </w:rPr>
        <w:t xml:space="preserve"> мысалдарды қарастырайық.</w:t>
      </w:r>
    </w:p>
    <w:p w14:paraId="4D472FF5" w14:textId="0CC7D1C9" w:rsidR="00A10E34" w:rsidRPr="00512505" w:rsidRDefault="00FB2074" w:rsidP="00FB207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b/>
          <w:sz w:val="28"/>
          <w:szCs w:val="28"/>
          <w:lang w:val="kk-KZ"/>
        </w:rPr>
        <w:t>19</w:t>
      </w:r>
      <w:r w:rsidR="00A10E34" w:rsidRPr="00512505">
        <w:rPr>
          <w:rFonts w:ascii="Times New Roman" w:hAnsi="Times New Roman" w:cs="Times New Roman"/>
          <w:b/>
          <w:sz w:val="28"/>
          <w:szCs w:val="28"/>
          <w:lang w:val="kk-KZ"/>
        </w:rPr>
        <w:t>-есеп.</w:t>
      </w:r>
      <w:r w:rsidR="00A10E34" w:rsidRPr="00512505">
        <w:rPr>
          <w:rFonts w:ascii="Times New Roman" w:hAnsi="Times New Roman" w:cs="Times New Roman"/>
          <w:sz w:val="28"/>
          <w:szCs w:val="28"/>
          <w:lang w:val="kk-KZ"/>
        </w:rPr>
        <w:t xml:space="preserve"> </w:t>
      </w:r>
      <w:r w:rsidR="00A10E34" w:rsidRPr="00512505">
        <w:rPr>
          <w:rFonts w:ascii="Times New Roman" w:hAnsi="Times New Roman" w:cs="Times New Roman"/>
          <w:i/>
          <w:sz w:val="28"/>
          <w:szCs w:val="28"/>
          <w:lang w:val="kk-KZ"/>
        </w:rPr>
        <w:t xml:space="preserve">ABCDE </w:t>
      </w:r>
      <w:r w:rsidR="00A10E34" w:rsidRPr="00512505">
        <w:rPr>
          <w:rFonts w:ascii="Times New Roman" w:hAnsi="Times New Roman" w:cs="Times New Roman"/>
          <w:sz w:val="28"/>
          <w:szCs w:val="28"/>
          <w:lang w:val="kk-KZ"/>
        </w:rPr>
        <w:t xml:space="preserve">төртбұрышты пирамидасының </w:t>
      </w:r>
      <w:r w:rsidR="00A10E34" w:rsidRPr="00512505">
        <w:rPr>
          <w:rFonts w:ascii="Times New Roman" w:hAnsi="Times New Roman" w:cs="Times New Roman"/>
          <w:i/>
          <w:sz w:val="28"/>
          <w:szCs w:val="28"/>
          <w:lang w:val="kk-KZ"/>
        </w:rPr>
        <w:t>EA</w:t>
      </w:r>
      <w:r w:rsidR="00A10E34" w:rsidRPr="00512505">
        <w:rPr>
          <w:rFonts w:ascii="Times New Roman" w:hAnsi="Times New Roman" w:cs="Times New Roman"/>
          <w:sz w:val="28"/>
          <w:szCs w:val="28"/>
          <w:lang w:val="kk-KZ"/>
        </w:rPr>
        <w:t xml:space="preserve">, </w:t>
      </w:r>
      <w:r w:rsidR="00A10E34" w:rsidRPr="00512505">
        <w:rPr>
          <w:rFonts w:ascii="Times New Roman" w:hAnsi="Times New Roman" w:cs="Times New Roman"/>
          <w:i/>
          <w:sz w:val="28"/>
          <w:szCs w:val="28"/>
          <w:lang w:val="kk-KZ"/>
        </w:rPr>
        <w:t>ЕС</w:t>
      </w:r>
      <w:r w:rsidR="00A10E34" w:rsidRPr="00512505">
        <w:rPr>
          <w:rFonts w:ascii="Times New Roman" w:hAnsi="Times New Roman" w:cs="Times New Roman"/>
          <w:sz w:val="28"/>
          <w:szCs w:val="28"/>
          <w:lang w:val="kk-KZ"/>
        </w:rPr>
        <w:t xml:space="preserve"> және </w:t>
      </w:r>
      <w:r w:rsidR="00A10E34" w:rsidRPr="00512505">
        <w:rPr>
          <w:rFonts w:ascii="Times New Roman" w:hAnsi="Times New Roman" w:cs="Times New Roman"/>
          <w:i/>
          <w:sz w:val="28"/>
          <w:szCs w:val="28"/>
          <w:lang w:val="kk-KZ"/>
        </w:rPr>
        <w:t>ЕD</w:t>
      </w:r>
      <w:r w:rsidR="00A10E34" w:rsidRPr="00512505">
        <w:rPr>
          <w:rFonts w:ascii="Times New Roman" w:hAnsi="Times New Roman" w:cs="Times New Roman"/>
          <w:sz w:val="28"/>
          <w:szCs w:val="28"/>
          <w:lang w:val="kk-KZ"/>
        </w:rPr>
        <w:t xml:space="preserve"> қырларында сәйкесінше </w:t>
      </w:r>
      <w:r w:rsidR="00A10E34" w:rsidRPr="00512505">
        <w:rPr>
          <w:rFonts w:ascii="Times New Roman" w:hAnsi="Times New Roman" w:cs="Times New Roman"/>
          <w:i/>
          <w:sz w:val="28"/>
          <w:szCs w:val="28"/>
          <w:lang w:val="kk-KZ"/>
        </w:rPr>
        <w:t>Р</w:t>
      </w:r>
      <w:r w:rsidR="00A10E34" w:rsidRPr="00512505">
        <w:rPr>
          <w:rFonts w:ascii="Times New Roman" w:hAnsi="Times New Roman" w:cs="Times New Roman"/>
          <w:sz w:val="28"/>
          <w:szCs w:val="28"/>
          <w:lang w:val="kk-KZ"/>
        </w:rPr>
        <w:t xml:space="preserve">, </w:t>
      </w:r>
      <w:r w:rsidR="00A10E34" w:rsidRPr="00512505">
        <w:rPr>
          <w:rFonts w:ascii="Times New Roman" w:hAnsi="Times New Roman" w:cs="Times New Roman"/>
          <w:i/>
          <w:sz w:val="28"/>
          <w:szCs w:val="28"/>
          <w:lang w:val="kk-KZ"/>
        </w:rPr>
        <w:t>Н</w:t>
      </w:r>
      <w:r w:rsidR="00A10E34" w:rsidRPr="00512505">
        <w:rPr>
          <w:rFonts w:ascii="Times New Roman" w:hAnsi="Times New Roman" w:cs="Times New Roman"/>
          <w:sz w:val="28"/>
          <w:szCs w:val="28"/>
          <w:lang w:val="kk-KZ"/>
        </w:rPr>
        <w:t xml:space="preserve">, </w:t>
      </w:r>
      <w:r w:rsidR="00A10E34" w:rsidRPr="00512505">
        <w:rPr>
          <w:rFonts w:ascii="Times New Roman" w:hAnsi="Times New Roman" w:cs="Times New Roman"/>
          <w:i/>
          <w:sz w:val="28"/>
          <w:szCs w:val="28"/>
          <w:lang w:val="kk-KZ"/>
        </w:rPr>
        <w:t>G</w:t>
      </w:r>
      <w:r w:rsidR="00A10E34" w:rsidRPr="00512505">
        <w:rPr>
          <w:rFonts w:ascii="Times New Roman" w:hAnsi="Times New Roman" w:cs="Times New Roman"/>
          <w:sz w:val="28"/>
          <w:szCs w:val="28"/>
          <w:lang w:val="kk-KZ"/>
        </w:rPr>
        <w:t xml:space="preserve"> нүктелері белгіленген. Пирамиданың </w:t>
      </w:r>
      <w:r w:rsidR="00A10E34" w:rsidRPr="00512505">
        <w:rPr>
          <w:rFonts w:ascii="Times New Roman" w:hAnsi="Times New Roman" w:cs="Times New Roman"/>
          <w:i/>
          <w:sz w:val="28"/>
          <w:szCs w:val="28"/>
          <w:lang w:val="kk-KZ"/>
        </w:rPr>
        <w:t>Р</w:t>
      </w:r>
      <w:r w:rsidR="00A10E34" w:rsidRPr="00512505">
        <w:rPr>
          <w:rFonts w:ascii="Times New Roman" w:hAnsi="Times New Roman" w:cs="Times New Roman"/>
          <w:sz w:val="28"/>
          <w:szCs w:val="28"/>
          <w:lang w:val="kk-KZ"/>
        </w:rPr>
        <w:t xml:space="preserve">, </w:t>
      </w:r>
      <w:r w:rsidR="00A10E34" w:rsidRPr="00512505">
        <w:rPr>
          <w:rFonts w:ascii="Times New Roman" w:hAnsi="Times New Roman" w:cs="Times New Roman"/>
          <w:i/>
          <w:sz w:val="28"/>
          <w:szCs w:val="28"/>
          <w:lang w:val="kk-KZ"/>
        </w:rPr>
        <w:t>Н</w:t>
      </w:r>
      <w:r w:rsidR="00A10E34" w:rsidRPr="00512505">
        <w:rPr>
          <w:rFonts w:ascii="Times New Roman" w:hAnsi="Times New Roman" w:cs="Times New Roman"/>
          <w:sz w:val="28"/>
          <w:szCs w:val="28"/>
          <w:lang w:val="kk-KZ"/>
        </w:rPr>
        <w:t xml:space="preserve"> және </w:t>
      </w:r>
      <w:r w:rsidR="00A10E34" w:rsidRPr="00512505">
        <w:rPr>
          <w:rFonts w:ascii="Times New Roman" w:hAnsi="Times New Roman" w:cs="Times New Roman"/>
          <w:i/>
          <w:sz w:val="28"/>
          <w:szCs w:val="28"/>
          <w:lang w:val="kk-KZ"/>
        </w:rPr>
        <w:t>G</w:t>
      </w:r>
      <w:r w:rsidR="00A10E34" w:rsidRPr="00512505">
        <w:rPr>
          <w:rFonts w:ascii="Times New Roman" w:hAnsi="Times New Roman" w:cs="Times New Roman"/>
          <w:sz w:val="28"/>
          <w:szCs w:val="28"/>
          <w:lang w:val="kk-KZ"/>
        </w:rPr>
        <w:t xml:space="preserve"> нүктелері арқылы өтетін жазықтықпен қимасын салыңдар.</w:t>
      </w:r>
    </w:p>
    <w:p w14:paraId="47A8DC04" w14:textId="66172BE9" w:rsidR="00C51E08" w:rsidRPr="00512505" w:rsidRDefault="00C51E08" w:rsidP="00FB207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b/>
          <w:sz w:val="28"/>
          <w:szCs w:val="28"/>
          <w:lang w:val="kk-KZ"/>
        </w:rPr>
        <w:t>Берілгені:</w:t>
      </w:r>
      <w:r w:rsidRPr="00512505">
        <w:rPr>
          <w:rFonts w:ascii="Times New Roman" w:hAnsi="Times New Roman" w:cs="Times New Roman"/>
          <w:sz w:val="28"/>
          <w:szCs w:val="28"/>
          <w:lang w:val="kk-KZ"/>
        </w:rPr>
        <w:t xml:space="preserve"> </w:t>
      </w:r>
      <w:r w:rsidRPr="00512505">
        <w:rPr>
          <w:rFonts w:ascii="Times New Roman" w:hAnsi="Times New Roman" w:cs="Times New Roman"/>
          <w:i/>
          <w:sz w:val="28"/>
          <w:szCs w:val="28"/>
          <w:lang w:val="kk-KZ"/>
        </w:rPr>
        <w:t xml:space="preserve">ABCDE </w:t>
      </w:r>
      <w:r w:rsidRPr="00512505">
        <w:rPr>
          <w:rFonts w:ascii="Times New Roman" w:hAnsi="Times New Roman" w:cs="Times New Roman"/>
          <w:sz w:val="28"/>
          <w:szCs w:val="28"/>
          <w:lang w:val="kk-KZ"/>
        </w:rPr>
        <w:t>төртбұрышты пирамида.</w:t>
      </w:r>
    </w:p>
    <w:p w14:paraId="6540129E" w14:textId="6FD5016E" w:rsidR="00C51E08" w:rsidRPr="00512505" w:rsidRDefault="009242E6" w:rsidP="00FB2074">
      <w:pPr>
        <w:spacing w:after="0" w:line="240" w:lineRule="auto"/>
        <w:ind w:firstLine="567"/>
        <w:jc w:val="both"/>
        <w:rPr>
          <w:rFonts w:ascii="Times New Roman" w:hAnsi="Times New Roman" w:cs="Times New Roman"/>
          <w:sz w:val="28"/>
          <w:szCs w:val="28"/>
          <w:lang w:val="kk-KZ"/>
        </w:rPr>
      </w:pPr>
      <m:oMath>
        <m:r>
          <w:rPr>
            <w:rFonts w:ascii="Cambria Math" w:hAnsi="Cambria Math" w:cs="Times New Roman"/>
            <w:sz w:val="28"/>
            <w:szCs w:val="28"/>
            <w:lang w:val="kk-KZ"/>
          </w:rPr>
          <m:t>PϵEA, HϵEC, GϵED</m:t>
        </m:r>
      </m:oMath>
      <w:r w:rsidRPr="00512505">
        <w:rPr>
          <w:rFonts w:ascii="Times New Roman" w:eastAsiaTheme="minorEastAsia" w:hAnsi="Times New Roman" w:cs="Times New Roman"/>
          <w:sz w:val="28"/>
          <w:szCs w:val="28"/>
          <w:lang w:val="kk-KZ"/>
        </w:rPr>
        <w:t>.</w:t>
      </w:r>
    </w:p>
    <w:p w14:paraId="21FC74CB" w14:textId="2FFE71CE" w:rsidR="00C51E08" w:rsidRPr="00512505" w:rsidRDefault="009242E6" w:rsidP="00FB207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b/>
          <w:sz w:val="28"/>
          <w:szCs w:val="28"/>
          <w:lang w:val="kk-KZ"/>
        </w:rPr>
        <w:t>Салу керек:</w:t>
      </w:r>
      <w:r w:rsidRPr="00512505">
        <w:rPr>
          <w:rFonts w:ascii="Times New Roman" w:hAnsi="Times New Roman" w:cs="Times New Roman"/>
          <w:sz w:val="28"/>
          <w:szCs w:val="28"/>
          <w:lang w:val="kk-KZ"/>
        </w:rPr>
        <w:t xml:space="preserve"> </w:t>
      </w:r>
      <w:r w:rsidRPr="00512505">
        <w:rPr>
          <w:rFonts w:ascii="Times New Roman" w:hAnsi="Times New Roman" w:cs="Times New Roman"/>
          <w:i/>
          <w:sz w:val="28"/>
          <w:szCs w:val="28"/>
          <w:lang w:val="kk-KZ"/>
        </w:rPr>
        <w:t>Р</w:t>
      </w:r>
      <w:r w:rsidRPr="00512505">
        <w:rPr>
          <w:rFonts w:ascii="Times New Roman" w:hAnsi="Times New Roman" w:cs="Times New Roman"/>
          <w:sz w:val="28"/>
          <w:szCs w:val="28"/>
          <w:lang w:val="kk-KZ"/>
        </w:rPr>
        <w:t xml:space="preserve">, </w:t>
      </w:r>
      <w:r w:rsidRPr="00512505">
        <w:rPr>
          <w:rFonts w:ascii="Times New Roman" w:hAnsi="Times New Roman" w:cs="Times New Roman"/>
          <w:i/>
          <w:sz w:val="28"/>
          <w:szCs w:val="28"/>
          <w:lang w:val="kk-KZ"/>
        </w:rPr>
        <w:t>Н</w:t>
      </w:r>
      <w:r w:rsidRPr="00512505">
        <w:rPr>
          <w:rFonts w:ascii="Times New Roman" w:hAnsi="Times New Roman" w:cs="Times New Roman"/>
          <w:sz w:val="28"/>
          <w:szCs w:val="28"/>
          <w:lang w:val="kk-KZ"/>
        </w:rPr>
        <w:t xml:space="preserve"> және </w:t>
      </w:r>
      <w:r w:rsidRPr="00512505">
        <w:rPr>
          <w:rFonts w:ascii="Times New Roman" w:hAnsi="Times New Roman" w:cs="Times New Roman"/>
          <w:i/>
          <w:sz w:val="28"/>
          <w:szCs w:val="28"/>
          <w:lang w:val="kk-KZ"/>
        </w:rPr>
        <w:t>G</w:t>
      </w:r>
      <w:r w:rsidRPr="00512505">
        <w:rPr>
          <w:rFonts w:ascii="Times New Roman" w:hAnsi="Times New Roman" w:cs="Times New Roman"/>
          <w:sz w:val="28"/>
          <w:szCs w:val="28"/>
          <w:lang w:val="kk-KZ"/>
        </w:rPr>
        <w:t xml:space="preserve"> нүктелері арқылы өтетін қиманы.</w:t>
      </w:r>
    </w:p>
    <w:p w14:paraId="3F079A1A" w14:textId="77777777" w:rsidR="00A10E34" w:rsidRPr="00512505" w:rsidRDefault="00A10E34" w:rsidP="00FB207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b/>
          <w:sz w:val="28"/>
          <w:szCs w:val="28"/>
          <w:lang w:val="kk-KZ"/>
        </w:rPr>
        <w:t>Шешуі.</w:t>
      </w:r>
      <w:r w:rsidRPr="00512505">
        <w:rPr>
          <w:rFonts w:ascii="Times New Roman" w:hAnsi="Times New Roman" w:cs="Times New Roman"/>
          <w:sz w:val="28"/>
          <w:szCs w:val="28"/>
          <w:lang w:val="kk-KZ"/>
        </w:rPr>
        <w:t xml:space="preserve"> Есепті іздер әдісі арқылы шешеміз.</w:t>
      </w:r>
    </w:p>
    <w:p w14:paraId="21AFB7F5" w14:textId="0B97BD9D" w:rsidR="00A10E34" w:rsidRPr="00512505" w:rsidRDefault="00A10E34" w:rsidP="00FB207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Оқушыларға түсінікті болуы үшін қиманы салудағы әрбір қадамды бірізділікпен екі бағанмен көрсету ұсынылады (</w:t>
      </w:r>
      <w:r w:rsidR="0094049E" w:rsidRPr="00512505">
        <w:rPr>
          <w:rFonts w:ascii="Times New Roman" w:hAnsi="Times New Roman" w:cs="Times New Roman"/>
          <w:sz w:val="28"/>
          <w:szCs w:val="28"/>
          <w:lang w:val="kk-KZ"/>
        </w:rPr>
        <w:t>19</w:t>
      </w:r>
      <w:r w:rsidRPr="00512505">
        <w:rPr>
          <w:rFonts w:ascii="Times New Roman" w:hAnsi="Times New Roman" w:cs="Times New Roman"/>
          <w:sz w:val="28"/>
          <w:szCs w:val="28"/>
          <w:lang w:val="kk-KZ"/>
        </w:rPr>
        <w:t>-кесте).</w:t>
      </w:r>
    </w:p>
    <w:p w14:paraId="6D30E3AE" w14:textId="77777777" w:rsidR="00A10E34" w:rsidRPr="00512505" w:rsidRDefault="00A10E34" w:rsidP="00A10E34">
      <w:pPr>
        <w:spacing w:after="0" w:line="240" w:lineRule="auto"/>
        <w:jc w:val="both"/>
        <w:rPr>
          <w:rFonts w:ascii="Times New Roman" w:hAnsi="Times New Roman" w:cs="Times New Roman"/>
          <w:sz w:val="28"/>
          <w:szCs w:val="28"/>
          <w:lang w:val="kk-KZ"/>
        </w:rPr>
      </w:pPr>
    </w:p>
    <w:p w14:paraId="38C1483A" w14:textId="77777777" w:rsidR="00082603" w:rsidRPr="00512505" w:rsidRDefault="00A10E34" w:rsidP="00A10E34">
      <w:pPr>
        <w:spacing w:after="0" w:line="240" w:lineRule="auto"/>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Кесте </w:t>
      </w:r>
      <w:r w:rsidR="0094049E" w:rsidRPr="00512505">
        <w:rPr>
          <w:rFonts w:ascii="Times New Roman" w:hAnsi="Times New Roman" w:cs="Times New Roman"/>
          <w:sz w:val="28"/>
          <w:szCs w:val="28"/>
          <w:lang w:val="kk-KZ"/>
        </w:rPr>
        <w:t>19</w:t>
      </w:r>
      <w:r w:rsidRPr="00512505">
        <w:rPr>
          <w:rFonts w:ascii="Times New Roman" w:hAnsi="Times New Roman" w:cs="Times New Roman"/>
          <w:sz w:val="28"/>
          <w:szCs w:val="28"/>
          <w:lang w:val="kk-KZ"/>
        </w:rPr>
        <w:t xml:space="preserve"> - Қиманы салу қадамдары</w:t>
      </w:r>
      <w:r w:rsidR="00082603" w:rsidRPr="00512505">
        <w:rPr>
          <w:rFonts w:ascii="Times New Roman" w:hAnsi="Times New Roman" w:cs="Times New Roman"/>
          <w:sz w:val="28"/>
          <w:szCs w:val="28"/>
          <w:lang w:val="kk-KZ"/>
        </w:rPr>
        <w:t xml:space="preserve">  </w:t>
      </w:r>
    </w:p>
    <w:p w14:paraId="71CF9C12" w14:textId="4F60A827" w:rsidR="00A10E34" w:rsidRPr="00512505" w:rsidRDefault="00A10E34" w:rsidP="00A10E34">
      <w:pPr>
        <w:spacing w:after="0" w:line="240" w:lineRule="auto"/>
        <w:jc w:val="both"/>
        <w:rPr>
          <w:rFonts w:ascii="Times New Roman" w:hAnsi="Times New Roman" w:cs="Times New Roman"/>
          <w:sz w:val="28"/>
          <w:szCs w:val="28"/>
          <w:lang w:val="kk-KZ"/>
        </w:rPr>
      </w:pPr>
    </w:p>
    <w:tbl>
      <w:tblPr>
        <w:tblStyle w:val="a3"/>
        <w:tblW w:w="0" w:type="auto"/>
        <w:tblInd w:w="108" w:type="dxa"/>
        <w:tblBorders>
          <w:bottom w:val="none" w:sz="0" w:space="0" w:color="auto"/>
        </w:tblBorders>
        <w:tblLook w:val="04A0" w:firstRow="1" w:lastRow="0" w:firstColumn="1" w:lastColumn="0" w:noHBand="0" w:noVBand="1"/>
      </w:tblPr>
      <w:tblGrid>
        <w:gridCol w:w="3939"/>
        <w:gridCol w:w="5581"/>
      </w:tblGrid>
      <w:tr w:rsidR="00EC2F51" w:rsidRPr="00512505" w14:paraId="472A761F" w14:textId="77777777" w:rsidTr="000E3106">
        <w:tc>
          <w:tcPr>
            <w:tcW w:w="3969" w:type="dxa"/>
          </w:tcPr>
          <w:p w14:paraId="44A34A23" w14:textId="3F7481C9" w:rsidR="00A10E34" w:rsidRPr="00512505" w:rsidRDefault="00082603" w:rsidP="009242E6">
            <w:pPr>
              <w:jc w:val="center"/>
              <w:rPr>
                <w:rFonts w:ascii="Times New Roman" w:hAnsi="Times New Roman" w:cs="Times New Roman"/>
                <w:noProof/>
                <w:sz w:val="24"/>
                <w:szCs w:val="24"/>
                <w:lang w:val="kk-KZ"/>
              </w:rPr>
            </w:pPr>
            <w:r w:rsidRPr="00512505">
              <w:rPr>
                <w:rFonts w:ascii="Times New Roman" w:hAnsi="Times New Roman" w:cs="Times New Roman"/>
                <w:noProof/>
                <w:sz w:val="24"/>
                <w:szCs w:val="24"/>
                <w:lang w:val="kk-KZ"/>
              </w:rPr>
              <w:t>Қадамдар бойынша сызбалар</w:t>
            </w:r>
          </w:p>
        </w:tc>
        <w:tc>
          <w:tcPr>
            <w:tcW w:w="5670" w:type="dxa"/>
          </w:tcPr>
          <w:p w14:paraId="475FF443" w14:textId="518BC869" w:rsidR="00A10E34" w:rsidRPr="00512505" w:rsidRDefault="009242E6" w:rsidP="009242E6">
            <w:pPr>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Қиманы салу т</w:t>
            </w:r>
            <w:r w:rsidR="00A10E34" w:rsidRPr="00512505">
              <w:rPr>
                <w:rFonts w:ascii="Times New Roman" w:hAnsi="Times New Roman" w:cs="Times New Roman"/>
                <w:sz w:val="24"/>
                <w:szCs w:val="24"/>
                <w:lang w:val="kk-KZ"/>
              </w:rPr>
              <w:t>үсіндірмесі</w:t>
            </w:r>
          </w:p>
        </w:tc>
      </w:tr>
      <w:tr w:rsidR="00EC2F51" w:rsidRPr="00512505" w14:paraId="3F7853A2" w14:textId="77777777" w:rsidTr="000E3106">
        <w:tc>
          <w:tcPr>
            <w:tcW w:w="3969" w:type="dxa"/>
          </w:tcPr>
          <w:p w14:paraId="43025D8D" w14:textId="77777777" w:rsidR="00A10E34" w:rsidRPr="00512505" w:rsidRDefault="00A10E34" w:rsidP="00A10E34">
            <w:pPr>
              <w:jc w:val="center"/>
              <w:rPr>
                <w:rFonts w:ascii="Times New Roman" w:hAnsi="Times New Roman" w:cs="Times New Roman"/>
                <w:noProof/>
                <w:sz w:val="24"/>
                <w:szCs w:val="24"/>
                <w:lang w:val="kk-KZ"/>
              </w:rPr>
            </w:pPr>
            <w:r w:rsidRPr="00512505">
              <w:rPr>
                <w:rFonts w:ascii="Times New Roman" w:hAnsi="Times New Roman" w:cs="Times New Roman"/>
                <w:noProof/>
                <w:sz w:val="24"/>
                <w:szCs w:val="24"/>
                <w:lang w:val="kk-KZ"/>
              </w:rPr>
              <w:t>1</w:t>
            </w:r>
          </w:p>
        </w:tc>
        <w:tc>
          <w:tcPr>
            <w:tcW w:w="5670" w:type="dxa"/>
          </w:tcPr>
          <w:p w14:paraId="4CCBBF57" w14:textId="77777777" w:rsidR="00A10E34" w:rsidRPr="00512505" w:rsidRDefault="00A10E34" w:rsidP="00A10E34">
            <w:pPr>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2</w:t>
            </w:r>
          </w:p>
        </w:tc>
      </w:tr>
      <w:tr w:rsidR="00EC2F51" w:rsidRPr="00EE6A52" w14:paraId="0D3AE415" w14:textId="77777777" w:rsidTr="000E3106">
        <w:tc>
          <w:tcPr>
            <w:tcW w:w="3969" w:type="dxa"/>
          </w:tcPr>
          <w:p w14:paraId="062D3E54" w14:textId="695EE1F2" w:rsidR="00A10E34" w:rsidRPr="00512505" w:rsidRDefault="000A3F9F" w:rsidP="000A3F9F">
            <w:pPr>
              <w:rPr>
                <w:rFonts w:ascii="Times New Roman" w:hAnsi="Times New Roman" w:cs="Times New Roman"/>
                <w:sz w:val="24"/>
                <w:szCs w:val="24"/>
                <w:lang w:val="en-US"/>
              </w:rPr>
            </w:pPr>
            <w:r w:rsidRPr="00512505">
              <w:rPr>
                <w:rFonts w:ascii="Times New Roman" w:hAnsi="Times New Roman" w:cs="Times New Roman"/>
                <w:lang w:val="kk-KZ"/>
              </w:rPr>
              <w:t xml:space="preserve">         </w:t>
            </w:r>
            <w:r w:rsidR="00A10E34" w:rsidRPr="00512505">
              <w:object w:dxaOrig="1968" w:dyaOrig="1980" w14:anchorId="33FECAED">
                <v:shape id="_x0000_i1049" type="#_x0000_t75" style="width:114pt;height:114pt" o:ole="">
                  <v:imagedata r:id="rId168" o:title=""/>
                </v:shape>
                <o:OLEObject Type="Embed" ProgID="Paint.Picture.1" ShapeID="_x0000_i1049" DrawAspect="Content" ObjectID="_1761727725" r:id="rId169"/>
              </w:object>
            </w:r>
          </w:p>
        </w:tc>
        <w:tc>
          <w:tcPr>
            <w:tcW w:w="5670" w:type="dxa"/>
          </w:tcPr>
          <w:p w14:paraId="10BCD324" w14:textId="77777777" w:rsidR="00A10E34" w:rsidRPr="00512505" w:rsidRDefault="00A10E34" w:rsidP="00A10E34">
            <w:pPr>
              <w:rPr>
                <w:rFonts w:ascii="Times New Roman" w:hAnsi="Times New Roman" w:cs="Times New Roman"/>
                <w:sz w:val="24"/>
                <w:szCs w:val="24"/>
                <w:lang w:val="kk-KZ"/>
              </w:rPr>
            </w:pPr>
            <w:r w:rsidRPr="00512505">
              <w:rPr>
                <w:rFonts w:ascii="Times New Roman" w:hAnsi="Times New Roman" w:cs="Times New Roman"/>
                <w:sz w:val="24"/>
                <w:szCs w:val="24"/>
                <w:lang w:val="kk-KZ"/>
              </w:rPr>
              <w:t xml:space="preserve">Есептің шарты бойынша </w:t>
            </w:r>
            <w:r w:rsidRPr="00512505">
              <w:rPr>
                <w:rFonts w:ascii="Times New Roman" w:hAnsi="Times New Roman" w:cs="Times New Roman"/>
                <w:i/>
                <w:sz w:val="24"/>
                <w:szCs w:val="24"/>
                <w:lang w:val="en-US"/>
              </w:rPr>
              <w:t>ABCDE</w:t>
            </w:r>
            <w:r w:rsidRPr="00512505">
              <w:rPr>
                <w:rFonts w:ascii="Times New Roman" w:hAnsi="Times New Roman" w:cs="Times New Roman"/>
                <w:sz w:val="24"/>
                <w:szCs w:val="24"/>
                <w:lang w:val="en-US"/>
              </w:rPr>
              <w:t xml:space="preserve"> </w:t>
            </w:r>
            <w:r w:rsidRPr="00512505">
              <w:rPr>
                <w:rFonts w:ascii="Times New Roman" w:hAnsi="Times New Roman" w:cs="Times New Roman"/>
                <w:sz w:val="24"/>
                <w:szCs w:val="24"/>
                <w:lang w:val="kk-KZ"/>
              </w:rPr>
              <w:t xml:space="preserve">пирамидасын саламыз және оның </w:t>
            </w:r>
            <w:r w:rsidRPr="00512505">
              <w:rPr>
                <w:rFonts w:ascii="Times New Roman" w:hAnsi="Times New Roman" w:cs="Times New Roman"/>
                <w:i/>
                <w:sz w:val="24"/>
                <w:szCs w:val="24"/>
                <w:lang w:val="kk-KZ"/>
              </w:rPr>
              <w:t>EA</w:t>
            </w:r>
            <w:r w:rsidRPr="00512505">
              <w:rPr>
                <w:rFonts w:ascii="Times New Roman" w:hAnsi="Times New Roman" w:cs="Times New Roman"/>
                <w:sz w:val="24"/>
                <w:szCs w:val="24"/>
                <w:lang w:val="kk-KZ"/>
              </w:rPr>
              <w:t xml:space="preserve">, </w:t>
            </w:r>
            <w:r w:rsidRPr="00512505">
              <w:rPr>
                <w:rFonts w:ascii="Times New Roman" w:hAnsi="Times New Roman" w:cs="Times New Roman"/>
                <w:i/>
                <w:sz w:val="24"/>
                <w:szCs w:val="24"/>
                <w:lang w:val="kk-KZ"/>
              </w:rPr>
              <w:t>Е</w:t>
            </w:r>
            <w:r w:rsidRPr="00512505">
              <w:rPr>
                <w:rFonts w:ascii="Times New Roman" w:hAnsi="Times New Roman" w:cs="Times New Roman"/>
                <w:i/>
                <w:sz w:val="24"/>
                <w:szCs w:val="24"/>
                <w:lang w:val="en-US"/>
              </w:rPr>
              <w:t>D</w:t>
            </w:r>
            <w:r w:rsidRPr="00512505">
              <w:rPr>
                <w:rFonts w:ascii="Times New Roman" w:hAnsi="Times New Roman" w:cs="Times New Roman"/>
                <w:sz w:val="24"/>
                <w:szCs w:val="24"/>
                <w:lang w:val="kk-KZ"/>
              </w:rPr>
              <w:t xml:space="preserve"> және </w:t>
            </w:r>
            <w:r w:rsidRPr="00512505">
              <w:rPr>
                <w:rFonts w:ascii="Times New Roman" w:hAnsi="Times New Roman" w:cs="Times New Roman"/>
                <w:i/>
                <w:sz w:val="24"/>
                <w:szCs w:val="24"/>
                <w:lang w:val="kk-KZ"/>
              </w:rPr>
              <w:t>Е</w:t>
            </w:r>
            <w:r w:rsidRPr="00512505">
              <w:rPr>
                <w:rFonts w:ascii="Times New Roman" w:hAnsi="Times New Roman" w:cs="Times New Roman"/>
                <w:i/>
                <w:sz w:val="24"/>
                <w:szCs w:val="24"/>
                <w:lang w:val="en-US"/>
              </w:rPr>
              <w:t>C</w:t>
            </w:r>
            <w:r w:rsidRPr="00512505">
              <w:rPr>
                <w:rFonts w:ascii="Times New Roman" w:hAnsi="Times New Roman" w:cs="Times New Roman"/>
                <w:sz w:val="24"/>
                <w:szCs w:val="24"/>
                <w:lang w:val="kk-KZ"/>
              </w:rPr>
              <w:t xml:space="preserve"> қырларынан сәйкесінше </w:t>
            </w:r>
            <w:r w:rsidRPr="00512505">
              <w:rPr>
                <w:rFonts w:ascii="Times New Roman" w:hAnsi="Times New Roman" w:cs="Times New Roman"/>
                <w:i/>
                <w:sz w:val="24"/>
                <w:szCs w:val="24"/>
                <w:lang w:val="kk-KZ"/>
              </w:rPr>
              <w:t>Р</w:t>
            </w:r>
            <w:r w:rsidRPr="00512505">
              <w:rPr>
                <w:rFonts w:ascii="Times New Roman" w:hAnsi="Times New Roman" w:cs="Times New Roman"/>
                <w:sz w:val="24"/>
                <w:szCs w:val="24"/>
                <w:lang w:val="kk-KZ"/>
              </w:rPr>
              <w:t xml:space="preserve">, </w:t>
            </w:r>
            <w:r w:rsidRPr="00512505">
              <w:rPr>
                <w:rFonts w:ascii="Times New Roman" w:hAnsi="Times New Roman" w:cs="Times New Roman"/>
                <w:i/>
                <w:sz w:val="24"/>
                <w:szCs w:val="24"/>
                <w:lang w:val="en-US"/>
              </w:rPr>
              <w:t>G</w:t>
            </w:r>
            <w:r w:rsidRPr="00512505">
              <w:rPr>
                <w:rFonts w:ascii="Times New Roman" w:hAnsi="Times New Roman" w:cs="Times New Roman"/>
                <w:sz w:val="24"/>
                <w:szCs w:val="24"/>
                <w:lang w:val="kk-KZ"/>
              </w:rPr>
              <w:t xml:space="preserve">, </w:t>
            </w:r>
            <w:r w:rsidRPr="00512505">
              <w:rPr>
                <w:rFonts w:ascii="Times New Roman" w:hAnsi="Times New Roman" w:cs="Times New Roman"/>
                <w:i/>
                <w:sz w:val="24"/>
                <w:szCs w:val="24"/>
                <w:lang w:val="en-US"/>
              </w:rPr>
              <w:t>H</w:t>
            </w:r>
            <w:r w:rsidRPr="00512505">
              <w:rPr>
                <w:rFonts w:ascii="Times New Roman" w:hAnsi="Times New Roman" w:cs="Times New Roman"/>
                <w:sz w:val="24"/>
                <w:szCs w:val="24"/>
                <w:lang w:val="kk-KZ"/>
              </w:rPr>
              <w:t xml:space="preserve"> нүктелерін белгілейміз:</w:t>
            </w:r>
          </w:p>
          <w:p w14:paraId="36FCCF84" w14:textId="77777777" w:rsidR="00A10E34" w:rsidRPr="00512505" w:rsidRDefault="00A10E34" w:rsidP="00A10E34">
            <w:pPr>
              <w:rPr>
                <w:rFonts w:ascii="Times New Roman" w:hAnsi="Times New Roman" w:cs="Times New Roman"/>
                <w:sz w:val="24"/>
                <w:szCs w:val="24"/>
                <w:lang w:val="kk-KZ"/>
              </w:rPr>
            </w:pPr>
            <w:r w:rsidRPr="00512505">
              <w:rPr>
                <w:rFonts w:ascii="Times New Roman" w:hAnsi="Times New Roman" w:cs="Times New Roman"/>
                <w:sz w:val="24"/>
                <w:szCs w:val="24"/>
                <w:lang w:val="kk-KZ"/>
              </w:rPr>
              <w:t>P</w:t>
            </w:r>
            <w:r w:rsidRPr="00512505">
              <w:rPr>
                <w:rFonts w:ascii="Times New Roman" w:hAnsi="Times New Roman" w:cs="Times New Roman"/>
                <w:sz w:val="24"/>
                <w:szCs w:val="24"/>
                <w:lang w:val="en-US"/>
              </w:rPr>
              <w:sym w:font="Symbol" w:char="F0CE"/>
            </w:r>
            <w:r w:rsidRPr="00512505">
              <w:rPr>
                <w:rFonts w:ascii="Times New Roman" w:hAnsi="Times New Roman" w:cs="Times New Roman"/>
                <w:sz w:val="24"/>
                <w:szCs w:val="24"/>
                <w:lang w:val="kk-KZ"/>
              </w:rPr>
              <w:t>[EA], H</w:t>
            </w:r>
            <w:r w:rsidRPr="00512505">
              <w:rPr>
                <w:rFonts w:ascii="Times New Roman" w:hAnsi="Times New Roman" w:cs="Times New Roman"/>
                <w:sz w:val="24"/>
                <w:szCs w:val="24"/>
                <w:lang w:val="en-US"/>
              </w:rPr>
              <w:sym w:font="Symbol" w:char="F0CE"/>
            </w:r>
            <w:r w:rsidRPr="00512505">
              <w:rPr>
                <w:rFonts w:ascii="Times New Roman" w:hAnsi="Times New Roman" w:cs="Times New Roman"/>
                <w:sz w:val="24"/>
                <w:szCs w:val="24"/>
                <w:lang w:val="kk-KZ"/>
              </w:rPr>
              <w:t>[EC], G</w:t>
            </w:r>
            <w:r w:rsidRPr="00512505">
              <w:rPr>
                <w:rFonts w:ascii="Times New Roman" w:hAnsi="Times New Roman" w:cs="Times New Roman"/>
                <w:sz w:val="24"/>
                <w:szCs w:val="24"/>
                <w:lang w:val="en-US"/>
              </w:rPr>
              <w:sym w:font="Symbol" w:char="F0CE"/>
            </w:r>
            <w:r w:rsidRPr="00512505">
              <w:rPr>
                <w:rFonts w:ascii="Times New Roman" w:hAnsi="Times New Roman" w:cs="Times New Roman"/>
                <w:sz w:val="24"/>
                <w:szCs w:val="24"/>
                <w:lang w:val="kk-KZ"/>
              </w:rPr>
              <w:t>[ED].</w:t>
            </w:r>
          </w:p>
          <w:p w14:paraId="1BB1C0B7" w14:textId="77777777" w:rsidR="00A10E34" w:rsidRPr="00512505" w:rsidRDefault="00A10E34" w:rsidP="00A10E34">
            <w:pPr>
              <w:rPr>
                <w:rFonts w:ascii="Times New Roman" w:hAnsi="Times New Roman" w:cs="Times New Roman"/>
                <w:sz w:val="24"/>
                <w:szCs w:val="24"/>
                <w:lang w:val="kk-KZ"/>
              </w:rPr>
            </w:pPr>
            <w:r w:rsidRPr="00512505">
              <w:rPr>
                <w:rFonts w:ascii="Times New Roman" w:hAnsi="Times New Roman" w:cs="Times New Roman"/>
                <w:sz w:val="24"/>
                <w:szCs w:val="24"/>
                <w:lang w:val="kk-KZ"/>
              </w:rPr>
              <w:t xml:space="preserve">Салу керек: F = (ABCDE) </w:t>
            </w:r>
            <w:r w:rsidRPr="00512505">
              <w:rPr>
                <w:rFonts w:ascii="Times New Roman" w:hAnsi="Times New Roman" w:cs="Times New Roman"/>
                <w:sz w:val="24"/>
                <w:szCs w:val="24"/>
                <w:lang w:val="kk-KZ"/>
              </w:rPr>
              <w:sym w:font="Symbol" w:char="F0C7"/>
            </w:r>
            <w:r w:rsidRPr="00512505">
              <w:rPr>
                <w:rFonts w:ascii="Times New Roman" w:hAnsi="Times New Roman" w:cs="Times New Roman"/>
                <w:sz w:val="24"/>
                <w:szCs w:val="24"/>
                <w:lang w:val="kk-KZ"/>
              </w:rPr>
              <w:t xml:space="preserve"> (PGH).</w:t>
            </w:r>
          </w:p>
        </w:tc>
      </w:tr>
      <w:tr w:rsidR="00EC2F51" w:rsidRPr="00EE6A52" w14:paraId="7B2EFE02" w14:textId="77777777" w:rsidTr="000E3106">
        <w:trPr>
          <w:trHeight w:val="2473"/>
        </w:trPr>
        <w:tc>
          <w:tcPr>
            <w:tcW w:w="3969" w:type="dxa"/>
          </w:tcPr>
          <w:p w14:paraId="274CA491" w14:textId="77777777" w:rsidR="00A10E34" w:rsidRPr="00512505" w:rsidRDefault="00A10E34" w:rsidP="00A10E34">
            <w:pPr>
              <w:jc w:val="center"/>
              <w:rPr>
                <w:rFonts w:ascii="Times New Roman" w:hAnsi="Times New Roman" w:cs="Times New Roman"/>
                <w:sz w:val="24"/>
                <w:szCs w:val="24"/>
              </w:rPr>
            </w:pPr>
            <w:r w:rsidRPr="00512505">
              <w:rPr>
                <w:rFonts w:ascii="Times New Roman" w:hAnsi="Times New Roman" w:cs="Times New Roman"/>
              </w:rPr>
              <w:object w:dxaOrig="1884" w:dyaOrig="1872" w14:anchorId="50BBC661">
                <v:shape id="_x0000_i1050" type="#_x0000_t75" style="width:120pt;height:120pt" o:ole="">
                  <v:imagedata r:id="rId170" o:title=""/>
                </v:shape>
                <o:OLEObject Type="Embed" ProgID="Paint.Picture.1" ShapeID="_x0000_i1050" DrawAspect="Content" ObjectID="_1761727726" r:id="rId171"/>
              </w:object>
            </w:r>
          </w:p>
        </w:tc>
        <w:tc>
          <w:tcPr>
            <w:tcW w:w="5670" w:type="dxa"/>
          </w:tcPr>
          <w:p w14:paraId="42520539" w14:textId="77777777" w:rsidR="00A10E34" w:rsidRPr="00512505" w:rsidRDefault="00A10E34" w:rsidP="00A10E34">
            <w:pPr>
              <w:rPr>
                <w:rFonts w:ascii="Times New Roman" w:hAnsi="Times New Roman" w:cs="Times New Roman"/>
                <w:sz w:val="24"/>
                <w:szCs w:val="24"/>
                <w:lang w:val="kk-KZ"/>
              </w:rPr>
            </w:pPr>
            <w:r w:rsidRPr="00512505">
              <w:rPr>
                <w:rFonts w:ascii="Times New Roman" w:hAnsi="Times New Roman" w:cs="Times New Roman"/>
                <w:sz w:val="24"/>
                <w:szCs w:val="24"/>
                <w:lang w:val="kk-KZ"/>
              </w:rPr>
              <w:t>Қиюшы жазықтық пен пирамиданың бір жағында жатқан ортақ екі нүктені кесіндімен қосу арқылы қиманың қабырғаларын табамыз, яғни:</w:t>
            </w:r>
          </w:p>
          <w:p w14:paraId="0E4EE645" w14:textId="0453D024" w:rsidR="002547E0" w:rsidRPr="00512505" w:rsidRDefault="00A10E34" w:rsidP="00A10E34">
            <w:pPr>
              <w:rPr>
                <w:rFonts w:ascii="Times New Roman" w:hAnsi="Times New Roman" w:cs="Times New Roman"/>
                <w:sz w:val="24"/>
                <w:szCs w:val="24"/>
                <w:lang w:val="kk-KZ"/>
              </w:rPr>
            </w:pPr>
            <w:r w:rsidRPr="00512505">
              <w:rPr>
                <w:rFonts w:ascii="Times New Roman" w:hAnsi="Times New Roman" w:cs="Times New Roman"/>
                <w:i/>
                <w:sz w:val="24"/>
                <w:szCs w:val="24"/>
                <w:lang w:val="kk-KZ"/>
              </w:rPr>
              <w:t>DЕС</w:t>
            </w:r>
            <w:r w:rsidRPr="00512505">
              <w:rPr>
                <w:rFonts w:ascii="Times New Roman" w:hAnsi="Times New Roman" w:cs="Times New Roman"/>
                <w:sz w:val="24"/>
                <w:szCs w:val="24"/>
                <w:lang w:val="kk-KZ"/>
              </w:rPr>
              <w:t xml:space="preserve"> жағында жатқан </w:t>
            </w:r>
            <w:r w:rsidRPr="00512505">
              <w:rPr>
                <w:rFonts w:ascii="Times New Roman" w:hAnsi="Times New Roman" w:cs="Times New Roman"/>
                <w:i/>
                <w:sz w:val="24"/>
                <w:szCs w:val="24"/>
                <w:lang w:val="kk-KZ"/>
              </w:rPr>
              <w:t>H, G</w:t>
            </w:r>
            <w:r w:rsidRPr="00512505">
              <w:rPr>
                <w:rFonts w:ascii="Times New Roman" w:hAnsi="Times New Roman" w:cs="Times New Roman"/>
                <w:sz w:val="24"/>
                <w:szCs w:val="24"/>
                <w:lang w:val="kk-KZ"/>
              </w:rPr>
              <w:t xml:space="preserve">  нүктелерін  және </w:t>
            </w:r>
            <w:r w:rsidRPr="00512505">
              <w:rPr>
                <w:rFonts w:ascii="Times New Roman" w:hAnsi="Times New Roman" w:cs="Times New Roman"/>
                <w:i/>
                <w:sz w:val="24"/>
                <w:szCs w:val="24"/>
                <w:lang w:val="kk-KZ"/>
              </w:rPr>
              <w:t>AED</w:t>
            </w:r>
            <w:r w:rsidRPr="00512505">
              <w:rPr>
                <w:rFonts w:ascii="Times New Roman" w:hAnsi="Times New Roman" w:cs="Times New Roman"/>
                <w:sz w:val="24"/>
                <w:szCs w:val="24"/>
                <w:lang w:val="kk-KZ"/>
              </w:rPr>
              <w:t xml:space="preserve"> жағында жатқан </w:t>
            </w:r>
            <w:r w:rsidRPr="00512505">
              <w:rPr>
                <w:rFonts w:ascii="Times New Roman" w:hAnsi="Times New Roman" w:cs="Times New Roman"/>
                <w:i/>
                <w:sz w:val="24"/>
                <w:szCs w:val="24"/>
                <w:lang w:val="kk-KZ"/>
              </w:rPr>
              <w:t>Р, G</w:t>
            </w:r>
            <w:r w:rsidRPr="00512505">
              <w:rPr>
                <w:rFonts w:ascii="Times New Roman" w:hAnsi="Times New Roman" w:cs="Times New Roman"/>
                <w:sz w:val="24"/>
                <w:szCs w:val="24"/>
                <w:lang w:val="kk-KZ"/>
              </w:rPr>
              <w:t xml:space="preserve"> нүктелерін кесінділермен қосып, қиманың </w:t>
            </w:r>
            <w:r w:rsidRPr="00512505">
              <w:rPr>
                <w:rFonts w:ascii="Times New Roman" w:hAnsi="Times New Roman" w:cs="Times New Roman"/>
                <w:i/>
                <w:sz w:val="24"/>
                <w:szCs w:val="24"/>
                <w:lang w:val="kk-KZ"/>
              </w:rPr>
              <w:t>HG</w:t>
            </w:r>
            <w:r w:rsidRPr="00512505">
              <w:rPr>
                <w:rFonts w:ascii="Times New Roman" w:hAnsi="Times New Roman" w:cs="Times New Roman"/>
                <w:sz w:val="24"/>
                <w:szCs w:val="24"/>
                <w:lang w:val="kk-KZ"/>
              </w:rPr>
              <w:t xml:space="preserve"> және </w:t>
            </w:r>
            <w:r w:rsidRPr="00512505">
              <w:rPr>
                <w:rFonts w:ascii="Times New Roman" w:hAnsi="Times New Roman" w:cs="Times New Roman"/>
                <w:i/>
                <w:sz w:val="24"/>
                <w:szCs w:val="24"/>
                <w:lang w:val="kk-KZ"/>
              </w:rPr>
              <w:t>РG</w:t>
            </w:r>
            <w:r w:rsidRPr="00512505">
              <w:rPr>
                <w:rFonts w:ascii="Times New Roman" w:hAnsi="Times New Roman" w:cs="Times New Roman"/>
                <w:sz w:val="24"/>
                <w:szCs w:val="24"/>
                <w:lang w:val="kk-KZ"/>
              </w:rPr>
              <w:t xml:space="preserve"> қабырғаларын аламыз: [HG], [PG].</w:t>
            </w:r>
          </w:p>
          <w:p w14:paraId="1E64985F" w14:textId="77777777" w:rsidR="002547E0" w:rsidRPr="00512505" w:rsidRDefault="002547E0" w:rsidP="00A10E34">
            <w:pPr>
              <w:rPr>
                <w:rFonts w:ascii="Times New Roman" w:hAnsi="Times New Roman" w:cs="Times New Roman"/>
                <w:sz w:val="24"/>
                <w:szCs w:val="24"/>
                <w:lang w:val="kk-KZ"/>
              </w:rPr>
            </w:pPr>
          </w:p>
          <w:p w14:paraId="5F9F3E89" w14:textId="77777777" w:rsidR="009B2B5A" w:rsidRPr="00512505" w:rsidRDefault="009B2B5A" w:rsidP="00A10E34">
            <w:pPr>
              <w:rPr>
                <w:rFonts w:ascii="Times New Roman" w:hAnsi="Times New Roman" w:cs="Times New Roman"/>
                <w:sz w:val="24"/>
                <w:szCs w:val="24"/>
                <w:lang w:val="kk-KZ"/>
              </w:rPr>
            </w:pPr>
          </w:p>
        </w:tc>
      </w:tr>
    </w:tbl>
    <w:p w14:paraId="27A8B13D" w14:textId="77777777" w:rsidR="000E3106" w:rsidRPr="00512505" w:rsidRDefault="000E3106" w:rsidP="000E3106">
      <w:pPr>
        <w:jc w:val="both"/>
        <w:rPr>
          <w:rFonts w:ascii="Times New Roman" w:hAnsi="Times New Roman" w:cs="Times New Roman"/>
          <w:sz w:val="28"/>
          <w:szCs w:val="28"/>
          <w:lang w:val="kk-KZ"/>
        </w:rPr>
      </w:pPr>
    </w:p>
    <w:p w14:paraId="39550603" w14:textId="77777777" w:rsidR="000E3106" w:rsidRPr="00512505" w:rsidRDefault="000E3106" w:rsidP="000E3106">
      <w:pPr>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lastRenderedPageBreak/>
        <w:t>19-кестенің жалғасы</w:t>
      </w:r>
    </w:p>
    <w:tbl>
      <w:tblPr>
        <w:tblStyle w:val="a3"/>
        <w:tblW w:w="0" w:type="auto"/>
        <w:tblInd w:w="108" w:type="dxa"/>
        <w:tblLook w:val="04A0" w:firstRow="1" w:lastRow="0" w:firstColumn="1" w:lastColumn="0" w:noHBand="0" w:noVBand="1"/>
      </w:tblPr>
      <w:tblGrid>
        <w:gridCol w:w="3951"/>
        <w:gridCol w:w="5569"/>
      </w:tblGrid>
      <w:tr w:rsidR="00EC2F51" w:rsidRPr="00512505" w14:paraId="3B519994" w14:textId="77777777" w:rsidTr="000E3106">
        <w:trPr>
          <w:trHeight w:val="336"/>
        </w:trPr>
        <w:tc>
          <w:tcPr>
            <w:tcW w:w="3969" w:type="dxa"/>
          </w:tcPr>
          <w:p w14:paraId="3F439977" w14:textId="0DA43353" w:rsidR="000E3106" w:rsidRPr="00512505" w:rsidRDefault="000E3106" w:rsidP="000E3106">
            <w:pPr>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1</w:t>
            </w:r>
          </w:p>
        </w:tc>
        <w:tc>
          <w:tcPr>
            <w:tcW w:w="5670" w:type="dxa"/>
          </w:tcPr>
          <w:p w14:paraId="1F6330BE" w14:textId="6F51B989" w:rsidR="000E3106" w:rsidRPr="00512505" w:rsidRDefault="000E3106" w:rsidP="000E3106">
            <w:pPr>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2</w:t>
            </w:r>
          </w:p>
        </w:tc>
      </w:tr>
      <w:tr w:rsidR="00EC2F51" w:rsidRPr="00EE6A52" w14:paraId="56138371" w14:textId="77777777" w:rsidTr="00A10E34">
        <w:tc>
          <w:tcPr>
            <w:tcW w:w="3969" w:type="dxa"/>
          </w:tcPr>
          <w:p w14:paraId="54D396AD" w14:textId="77777777" w:rsidR="00A10E34" w:rsidRPr="00512505" w:rsidRDefault="00A10E34" w:rsidP="00A10E34">
            <w:pPr>
              <w:jc w:val="center"/>
              <w:rPr>
                <w:rFonts w:ascii="Times New Roman" w:hAnsi="Times New Roman" w:cs="Times New Roman"/>
                <w:sz w:val="24"/>
                <w:szCs w:val="24"/>
              </w:rPr>
            </w:pPr>
            <w:r w:rsidRPr="00512505">
              <w:rPr>
                <w:rFonts w:ascii="Times New Roman" w:hAnsi="Times New Roman" w:cs="Times New Roman"/>
              </w:rPr>
              <w:object w:dxaOrig="2208" w:dyaOrig="2268" w14:anchorId="4EB660BD">
                <v:shape id="_x0000_i1051" type="#_x0000_t75" style="width:132pt;height:132pt" o:ole="">
                  <v:imagedata r:id="rId172" o:title=""/>
                </v:shape>
                <o:OLEObject Type="Embed" ProgID="Paint.Picture.1" ShapeID="_x0000_i1051" DrawAspect="Content" ObjectID="_1761727727" r:id="rId173"/>
              </w:object>
            </w:r>
          </w:p>
        </w:tc>
        <w:tc>
          <w:tcPr>
            <w:tcW w:w="5670" w:type="dxa"/>
          </w:tcPr>
          <w:p w14:paraId="54483FBE" w14:textId="77777777" w:rsidR="00A10E34" w:rsidRPr="00512505" w:rsidRDefault="00A10E34" w:rsidP="00A10E34">
            <w:pPr>
              <w:rPr>
                <w:rFonts w:ascii="Times New Roman" w:hAnsi="Times New Roman" w:cs="Times New Roman"/>
                <w:sz w:val="24"/>
                <w:szCs w:val="24"/>
                <w:lang w:val="kk-KZ"/>
              </w:rPr>
            </w:pPr>
            <w:r w:rsidRPr="00512505">
              <w:rPr>
                <w:rFonts w:ascii="Times New Roman" w:hAnsi="Times New Roman" w:cs="Times New Roman"/>
                <w:sz w:val="24"/>
                <w:szCs w:val="24"/>
                <w:lang w:val="kk-KZ"/>
              </w:rPr>
              <w:t>Қиманың келесі қабырғаларын табу үшін қиюшы жазықтықтың табан жазықтығындағы ізін саламыз:</w:t>
            </w:r>
          </w:p>
          <w:p w14:paraId="72C22E24" w14:textId="77777777" w:rsidR="00A10E34" w:rsidRPr="00512505" w:rsidRDefault="00A10E34" w:rsidP="00A10E34">
            <w:pPr>
              <w:pStyle w:val="a4"/>
              <w:tabs>
                <w:tab w:val="left" w:pos="317"/>
              </w:tabs>
              <w:ind w:left="0"/>
              <w:rPr>
                <w:rFonts w:ascii="Times New Roman" w:hAnsi="Times New Roman" w:cs="Times New Roman"/>
                <w:sz w:val="24"/>
                <w:szCs w:val="24"/>
                <w:lang w:val="kk-KZ"/>
              </w:rPr>
            </w:pPr>
            <w:r w:rsidRPr="00512505">
              <w:rPr>
                <w:rFonts w:ascii="Times New Roman" w:hAnsi="Times New Roman" w:cs="Times New Roman"/>
                <w:sz w:val="24"/>
                <w:szCs w:val="24"/>
                <w:lang w:val="kk-KZ"/>
              </w:rPr>
              <w:t xml:space="preserve">1) </w:t>
            </w:r>
            <w:r w:rsidRPr="00512505">
              <w:rPr>
                <w:rFonts w:ascii="Times New Roman" w:hAnsi="Times New Roman" w:cs="Times New Roman"/>
                <w:i/>
                <w:sz w:val="24"/>
                <w:szCs w:val="24"/>
                <w:lang w:val="kk-KZ"/>
              </w:rPr>
              <w:t>HG</w:t>
            </w:r>
            <w:r w:rsidRPr="00512505">
              <w:rPr>
                <w:rFonts w:ascii="Times New Roman" w:hAnsi="Times New Roman" w:cs="Times New Roman"/>
                <w:sz w:val="24"/>
                <w:szCs w:val="24"/>
                <w:lang w:val="kk-KZ"/>
              </w:rPr>
              <w:t xml:space="preserve"> кесіндісі мен </w:t>
            </w:r>
            <w:r w:rsidRPr="00512505">
              <w:rPr>
                <w:rFonts w:ascii="Times New Roman" w:hAnsi="Times New Roman" w:cs="Times New Roman"/>
                <w:i/>
                <w:sz w:val="24"/>
                <w:szCs w:val="24"/>
                <w:lang w:val="kk-KZ"/>
              </w:rPr>
              <w:t>СD</w:t>
            </w:r>
            <w:r w:rsidRPr="00512505">
              <w:rPr>
                <w:rFonts w:ascii="Times New Roman" w:hAnsi="Times New Roman" w:cs="Times New Roman"/>
                <w:sz w:val="24"/>
                <w:szCs w:val="24"/>
                <w:lang w:val="kk-KZ"/>
              </w:rPr>
              <w:t xml:space="preserve"> қыры </w:t>
            </w:r>
            <w:r w:rsidRPr="00512505">
              <w:rPr>
                <w:rFonts w:ascii="Times New Roman" w:hAnsi="Times New Roman" w:cs="Times New Roman"/>
                <w:i/>
                <w:sz w:val="24"/>
                <w:szCs w:val="24"/>
                <w:lang w:val="kk-KZ"/>
              </w:rPr>
              <w:t>DEС</w:t>
            </w:r>
            <w:r w:rsidRPr="00512505">
              <w:rPr>
                <w:rFonts w:ascii="Times New Roman" w:hAnsi="Times New Roman" w:cs="Times New Roman"/>
                <w:sz w:val="24"/>
                <w:szCs w:val="24"/>
                <w:lang w:val="kk-KZ"/>
              </w:rPr>
              <w:t xml:space="preserve"> жағында жатқандықтан, оларды қиылысу нүктесі </w:t>
            </w:r>
            <w:r w:rsidRPr="00512505">
              <w:rPr>
                <w:rFonts w:ascii="Times New Roman" w:hAnsi="Times New Roman" w:cs="Times New Roman"/>
                <w:i/>
                <w:sz w:val="24"/>
                <w:szCs w:val="24"/>
                <w:lang w:val="kk-KZ"/>
              </w:rPr>
              <w:t>М</w:t>
            </w:r>
            <w:r w:rsidRPr="00512505">
              <w:rPr>
                <w:rFonts w:ascii="Times New Roman" w:hAnsi="Times New Roman" w:cs="Times New Roman"/>
                <w:sz w:val="24"/>
                <w:szCs w:val="24"/>
                <w:lang w:val="kk-KZ"/>
              </w:rPr>
              <w:t xml:space="preserve">-ге дейін созамыз: </w:t>
            </w:r>
          </w:p>
          <w:p w14:paraId="1E711E48" w14:textId="77777777" w:rsidR="00A10E34" w:rsidRPr="00512505" w:rsidRDefault="00A10E34" w:rsidP="00A10E34">
            <w:pPr>
              <w:pStyle w:val="a4"/>
              <w:tabs>
                <w:tab w:val="left" w:pos="317"/>
              </w:tabs>
              <w:ind w:left="0"/>
              <w:rPr>
                <w:rFonts w:ascii="Times New Roman" w:hAnsi="Times New Roman" w:cs="Times New Roman"/>
                <w:sz w:val="24"/>
                <w:szCs w:val="24"/>
                <w:lang w:val="kk-KZ"/>
              </w:rPr>
            </w:pPr>
            <w:r w:rsidRPr="00512505">
              <w:rPr>
                <w:rFonts w:ascii="Times New Roman" w:hAnsi="Times New Roman" w:cs="Times New Roman"/>
                <w:sz w:val="24"/>
                <w:szCs w:val="24"/>
                <w:lang w:val="kk-KZ"/>
              </w:rPr>
              <w:t>M = (HG)</w:t>
            </w:r>
            <w:r w:rsidRPr="00512505">
              <w:rPr>
                <w:rFonts w:ascii="Times New Roman" w:hAnsi="Times New Roman" w:cs="Times New Roman"/>
                <w:sz w:val="24"/>
                <w:szCs w:val="24"/>
                <w:lang w:val="kk-KZ"/>
              </w:rPr>
              <w:sym w:font="Symbol" w:char="F0C7"/>
            </w:r>
            <w:r w:rsidRPr="00512505">
              <w:rPr>
                <w:rFonts w:ascii="Times New Roman" w:hAnsi="Times New Roman" w:cs="Times New Roman"/>
                <w:sz w:val="24"/>
                <w:szCs w:val="24"/>
                <w:lang w:val="kk-KZ"/>
              </w:rPr>
              <w:t>(CD);</w:t>
            </w:r>
          </w:p>
          <w:p w14:paraId="74A365BA" w14:textId="77777777" w:rsidR="00A10E34" w:rsidRPr="00512505" w:rsidRDefault="00A10E34" w:rsidP="00A10E34">
            <w:pPr>
              <w:pStyle w:val="a4"/>
              <w:tabs>
                <w:tab w:val="left" w:pos="317"/>
              </w:tabs>
              <w:ind w:left="0"/>
              <w:rPr>
                <w:rFonts w:ascii="Times New Roman" w:hAnsi="Times New Roman" w:cs="Times New Roman"/>
                <w:sz w:val="24"/>
                <w:szCs w:val="24"/>
                <w:lang w:val="kk-KZ"/>
              </w:rPr>
            </w:pPr>
            <w:r w:rsidRPr="00512505">
              <w:rPr>
                <w:rFonts w:ascii="Times New Roman" w:hAnsi="Times New Roman" w:cs="Times New Roman"/>
                <w:sz w:val="24"/>
                <w:szCs w:val="24"/>
                <w:lang w:val="kk-KZ"/>
              </w:rPr>
              <w:t xml:space="preserve">2) </w:t>
            </w:r>
            <w:r w:rsidRPr="00512505">
              <w:rPr>
                <w:rFonts w:ascii="Times New Roman" w:hAnsi="Times New Roman" w:cs="Times New Roman"/>
                <w:i/>
                <w:sz w:val="24"/>
                <w:szCs w:val="24"/>
                <w:lang w:val="kk-KZ"/>
              </w:rPr>
              <w:t>РG</w:t>
            </w:r>
            <w:r w:rsidRPr="00512505">
              <w:rPr>
                <w:rFonts w:ascii="Times New Roman" w:hAnsi="Times New Roman" w:cs="Times New Roman"/>
                <w:sz w:val="24"/>
                <w:szCs w:val="24"/>
                <w:lang w:val="kk-KZ"/>
              </w:rPr>
              <w:t xml:space="preserve"> кесіндісі мен </w:t>
            </w:r>
            <w:r w:rsidRPr="00512505">
              <w:rPr>
                <w:rFonts w:ascii="Times New Roman" w:hAnsi="Times New Roman" w:cs="Times New Roman"/>
                <w:i/>
                <w:sz w:val="24"/>
                <w:szCs w:val="24"/>
                <w:lang w:val="kk-KZ"/>
              </w:rPr>
              <w:t>АD</w:t>
            </w:r>
            <w:r w:rsidRPr="00512505">
              <w:rPr>
                <w:rFonts w:ascii="Times New Roman" w:hAnsi="Times New Roman" w:cs="Times New Roman"/>
                <w:sz w:val="24"/>
                <w:szCs w:val="24"/>
                <w:lang w:val="kk-KZ"/>
              </w:rPr>
              <w:t xml:space="preserve"> қыры </w:t>
            </w:r>
            <w:r w:rsidRPr="00512505">
              <w:rPr>
                <w:rFonts w:ascii="Times New Roman" w:hAnsi="Times New Roman" w:cs="Times New Roman"/>
                <w:i/>
                <w:sz w:val="24"/>
                <w:szCs w:val="24"/>
                <w:lang w:val="kk-KZ"/>
              </w:rPr>
              <w:t>АED</w:t>
            </w:r>
            <w:r w:rsidRPr="00512505">
              <w:rPr>
                <w:rFonts w:ascii="Times New Roman" w:hAnsi="Times New Roman" w:cs="Times New Roman"/>
                <w:sz w:val="24"/>
                <w:szCs w:val="24"/>
                <w:lang w:val="kk-KZ"/>
              </w:rPr>
              <w:t xml:space="preserve"> жағында жатқандықтан, оларды қиылысу нүктесі </w:t>
            </w:r>
            <w:r w:rsidRPr="00512505">
              <w:rPr>
                <w:rFonts w:ascii="Times New Roman" w:hAnsi="Times New Roman" w:cs="Times New Roman"/>
                <w:i/>
                <w:sz w:val="24"/>
                <w:szCs w:val="24"/>
                <w:lang w:val="kk-KZ"/>
              </w:rPr>
              <w:t>N</w:t>
            </w:r>
            <w:r w:rsidRPr="00512505">
              <w:rPr>
                <w:rFonts w:ascii="Times New Roman" w:hAnsi="Times New Roman" w:cs="Times New Roman"/>
                <w:sz w:val="24"/>
                <w:szCs w:val="24"/>
                <w:lang w:val="kk-KZ"/>
              </w:rPr>
              <w:t xml:space="preserve">-ге дейін созамыз: </w:t>
            </w:r>
          </w:p>
          <w:p w14:paraId="3B828BE7" w14:textId="77777777" w:rsidR="00A10E34" w:rsidRPr="00512505" w:rsidRDefault="00A10E34" w:rsidP="00A10E34">
            <w:pPr>
              <w:pStyle w:val="a4"/>
              <w:tabs>
                <w:tab w:val="left" w:pos="317"/>
              </w:tabs>
              <w:ind w:left="0"/>
              <w:rPr>
                <w:rFonts w:ascii="Times New Roman" w:hAnsi="Times New Roman" w:cs="Times New Roman"/>
                <w:sz w:val="24"/>
                <w:szCs w:val="24"/>
                <w:lang w:val="kk-KZ"/>
              </w:rPr>
            </w:pPr>
            <w:r w:rsidRPr="00512505">
              <w:rPr>
                <w:rFonts w:ascii="Times New Roman" w:hAnsi="Times New Roman" w:cs="Times New Roman"/>
                <w:sz w:val="24"/>
                <w:szCs w:val="24"/>
                <w:lang w:val="kk-KZ"/>
              </w:rPr>
              <w:t>N = (PG)</w:t>
            </w:r>
            <w:r w:rsidRPr="00512505">
              <w:rPr>
                <w:rFonts w:ascii="Times New Roman" w:hAnsi="Times New Roman" w:cs="Times New Roman"/>
                <w:sz w:val="24"/>
                <w:szCs w:val="24"/>
                <w:lang w:val="kk-KZ"/>
              </w:rPr>
              <w:sym w:font="Symbol" w:char="F0C7"/>
            </w:r>
            <w:r w:rsidRPr="00512505">
              <w:rPr>
                <w:rFonts w:ascii="Times New Roman" w:hAnsi="Times New Roman" w:cs="Times New Roman"/>
                <w:sz w:val="24"/>
                <w:szCs w:val="24"/>
                <w:lang w:val="kk-KZ"/>
              </w:rPr>
              <w:t>(AD);</w:t>
            </w:r>
          </w:p>
          <w:p w14:paraId="1A3DF603" w14:textId="77777777" w:rsidR="00A10E34" w:rsidRPr="00512505" w:rsidRDefault="00A10E34" w:rsidP="00A10E34">
            <w:pPr>
              <w:pStyle w:val="a4"/>
              <w:tabs>
                <w:tab w:val="left" w:pos="317"/>
              </w:tabs>
              <w:ind w:left="0"/>
              <w:rPr>
                <w:rFonts w:ascii="Times New Roman" w:hAnsi="Times New Roman" w:cs="Times New Roman"/>
                <w:sz w:val="24"/>
                <w:szCs w:val="24"/>
                <w:lang w:val="kk-KZ"/>
              </w:rPr>
            </w:pPr>
            <w:r w:rsidRPr="00512505">
              <w:rPr>
                <w:rFonts w:ascii="Times New Roman" w:hAnsi="Times New Roman" w:cs="Times New Roman"/>
                <w:sz w:val="24"/>
                <w:szCs w:val="24"/>
                <w:lang w:val="kk-KZ"/>
              </w:rPr>
              <w:t xml:space="preserve">3) </w:t>
            </w:r>
            <w:r w:rsidRPr="00512505">
              <w:rPr>
                <w:rFonts w:ascii="Times New Roman" w:hAnsi="Times New Roman" w:cs="Times New Roman"/>
                <w:i/>
                <w:sz w:val="24"/>
                <w:szCs w:val="24"/>
                <w:lang w:val="kk-KZ"/>
              </w:rPr>
              <w:t>MN</w:t>
            </w:r>
            <w:r w:rsidRPr="00512505">
              <w:rPr>
                <w:rFonts w:ascii="Times New Roman" w:hAnsi="Times New Roman" w:cs="Times New Roman"/>
                <w:sz w:val="24"/>
                <w:szCs w:val="24"/>
                <w:lang w:val="kk-KZ"/>
              </w:rPr>
              <w:t xml:space="preserve"> түзуі қиюшы жазықтықтың </w:t>
            </w:r>
            <w:r w:rsidRPr="00512505">
              <w:rPr>
                <w:rFonts w:ascii="Times New Roman" w:hAnsi="Times New Roman" w:cs="Times New Roman"/>
                <w:i/>
                <w:sz w:val="24"/>
                <w:szCs w:val="24"/>
                <w:lang w:val="kk-KZ"/>
              </w:rPr>
              <w:t>ABCD</w:t>
            </w:r>
            <w:r w:rsidRPr="00512505">
              <w:rPr>
                <w:rFonts w:ascii="Times New Roman" w:hAnsi="Times New Roman" w:cs="Times New Roman"/>
                <w:sz w:val="24"/>
                <w:szCs w:val="24"/>
                <w:lang w:val="kk-KZ"/>
              </w:rPr>
              <w:t xml:space="preserve"> табан жазықтығымен қиылысу түзуі, яғни табан жазықтығындағы ізі болады: (MN).</w:t>
            </w:r>
          </w:p>
        </w:tc>
      </w:tr>
      <w:tr w:rsidR="00EC2F51" w:rsidRPr="00EE6A52" w14:paraId="10583FA6" w14:textId="77777777" w:rsidTr="00A10E34">
        <w:tc>
          <w:tcPr>
            <w:tcW w:w="3969" w:type="dxa"/>
          </w:tcPr>
          <w:p w14:paraId="45A6624A" w14:textId="77777777" w:rsidR="00A10E34" w:rsidRPr="00512505" w:rsidRDefault="00A10E34" w:rsidP="00A10E34">
            <w:pPr>
              <w:jc w:val="center"/>
              <w:rPr>
                <w:rFonts w:ascii="Times New Roman" w:hAnsi="Times New Roman" w:cs="Times New Roman"/>
                <w:sz w:val="24"/>
                <w:szCs w:val="24"/>
                <w:lang w:val="kk-KZ"/>
              </w:rPr>
            </w:pPr>
            <w:r w:rsidRPr="00512505">
              <w:rPr>
                <w:rFonts w:ascii="Times New Roman" w:hAnsi="Times New Roman" w:cs="Times New Roman"/>
              </w:rPr>
              <w:object w:dxaOrig="2652" w:dyaOrig="2184" w14:anchorId="45AA02E9">
                <v:shape id="_x0000_i1052" type="#_x0000_t75" style="width:156pt;height:132pt" o:ole="">
                  <v:imagedata r:id="rId174" o:title=""/>
                </v:shape>
                <o:OLEObject Type="Embed" ProgID="Paint.Picture.1" ShapeID="_x0000_i1052" DrawAspect="Content" ObjectID="_1761727728" r:id="rId175"/>
              </w:object>
            </w:r>
          </w:p>
        </w:tc>
        <w:tc>
          <w:tcPr>
            <w:tcW w:w="5670" w:type="dxa"/>
          </w:tcPr>
          <w:p w14:paraId="1B157B5D" w14:textId="77777777" w:rsidR="00A10E34" w:rsidRPr="00512505" w:rsidRDefault="00A10E34" w:rsidP="00A10E34">
            <w:pPr>
              <w:pStyle w:val="a4"/>
              <w:tabs>
                <w:tab w:val="left" w:pos="317"/>
              </w:tabs>
              <w:ind w:left="0"/>
              <w:rPr>
                <w:rFonts w:ascii="Times New Roman" w:hAnsi="Times New Roman" w:cs="Times New Roman"/>
                <w:sz w:val="24"/>
                <w:szCs w:val="24"/>
                <w:lang w:val="kk-KZ"/>
              </w:rPr>
            </w:pPr>
            <w:r w:rsidRPr="00512505">
              <w:rPr>
                <w:rFonts w:ascii="Times New Roman" w:hAnsi="Times New Roman" w:cs="Times New Roman"/>
                <w:sz w:val="24"/>
                <w:szCs w:val="24"/>
                <w:lang w:val="kk-KZ"/>
              </w:rPr>
              <w:t xml:space="preserve">4) </w:t>
            </w:r>
            <w:r w:rsidRPr="00512505">
              <w:rPr>
                <w:rFonts w:ascii="Times New Roman" w:hAnsi="Times New Roman" w:cs="Times New Roman"/>
                <w:i/>
                <w:sz w:val="24"/>
                <w:szCs w:val="24"/>
                <w:lang w:val="kk-KZ"/>
              </w:rPr>
              <w:t>MN</w:t>
            </w:r>
            <w:r w:rsidRPr="00512505">
              <w:rPr>
                <w:rFonts w:ascii="Times New Roman" w:hAnsi="Times New Roman" w:cs="Times New Roman"/>
                <w:sz w:val="24"/>
                <w:szCs w:val="24"/>
                <w:lang w:val="kk-KZ"/>
              </w:rPr>
              <w:t xml:space="preserve"> түзуі мен </w:t>
            </w:r>
            <w:r w:rsidRPr="00512505">
              <w:rPr>
                <w:rFonts w:ascii="Times New Roman" w:hAnsi="Times New Roman" w:cs="Times New Roman"/>
                <w:i/>
                <w:sz w:val="24"/>
                <w:szCs w:val="24"/>
                <w:lang w:val="kk-KZ"/>
              </w:rPr>
              <w:t>BC</w:t>
            </w:r>
            <w:r w:rsidRPr="00512505">
              <w:rPr>
                <w:rFonts w:ascii="Times New Roman" w:hAnsi="Times New Roman" w:cs="Times New Roman"/>
                <w:sz w:val="24"/>
                <w:szCs w:val="24"/>
                <w:lang w:val="kk-KZ"/>
              </w:rPr>
              <w:t xml:space="preserve"> қыры </w:t>
            </w:r>
            <w:r w:rsidRPr="00512505">
              <w:rPr>
                <w:rFonts w:ascii="Times New Roman" w:hAnsi="Times New Roman" w:cs="Times New Roman"/>
                <w:i/>
                <w:sz w:val="24"/>
                <w:szCs w:val="24"/>
                <w:lang w:val="kk-KZ"/>
              </w:rPr>
              <w:t>АВСD</w:t>
            </w:r>
            <w:r w:rsidRPr="00512505">
              <w:rPr>
                <w:rFonts w:ascii="Times New Roman" w:hAnsi="Times New Roman" w:cs="Times New Roman"/>
                <w:sz w:val="24"/>
                <w:szCs w:val="24"/>
                <w:lang w:val="kk-KZ"/>
              </w:rPr>
              <w:t xml:space="preserve"> табанында жатқандықтан, оларды қиылысу нүктесі </w:t>
            </w:r>
            <w:r w:rsidRPr="00512505">
              <w:rPr>
                <w:rFonts w:ascii="Times New Roman" w:hAnsi="Times New Roman" w:cs="Times New Roman"/>
                <w:i/>
                <w:sz w:val="24"/>
                <w:szCs w:val="24"/>
                <w:lang w:val="kk-KZ"/>
              </w:rPr>
              <w:t>К</w:t>
            </w:r>
            <w:r w:rsidRPr="00512505">
              <w:rPr>
                <w:rFonts w:ascii="Times New Roman" w:hAnsi="Times New Roman" w:cs="Times New Roman"/>
                <w:sz w:val="24"/>
                <w:szCs w:val="24"/>
                <w:lang w:val="kk-KZ"/>
              </w:rPr>
              <w:t>-ге дейін созамыз: K = (MN)</w:t>
            </w:r>
            <w:r w:rsidRPr="00512505">
              <w:rPr>
                <w:rFonts w:ascii="Times New Roman" w:hAnsi="Times New Roman" w:cs="Times New Roman"/>
                <w:sz w:val="24"/>
                <w:szCs w:val="24"/>
                <w:lang w:val="kk-KZ"/>
              </w:rPr>
              <w:sym w:font="Symbol" w:char="F0C7"/>
            </w:r>
            <w:r w:rsidRPr="00512505">
              <w:rPr>
                <w:rFonts w:ascii="Times New Roman" w:hAnsi="Times New Roman" w:cs="Times New Roman"/>
                <w:sz w:val="24"/>
                <w:szCs w:val="24"/>
                <w:lang w:val="kk-KZ"/>
              </w:rPr>
              <w:t>(BC);</w:t>
            </w:r>
          </w:p>
          <w:p w14:paraId="222A6765" w14:textId="77777777" w:rsidR="00A10E34" w:rsidRPr="00512505" w:rsidRDefault="00A10E34" w:rsidP="00A10E34">
            <w:pPr>
              <w:pStyle w:val="a4"/>
              <w:tabs>
                <w:tab w:val="left" w:pos="317"/>
              </w:tabs>
              <w:ind w:left="0"/>
              <w:rPr>
                <w:rFonts w:ascii="Times New Roman" w:hAnsi="Times New Roman" w:cs="Times New Roman"/>
                <w:sz w:val="24"/>
                <w:szCs w:val="24"/>
                <w:lang w:val="kk-KZ"/>
              </w:rPr>
            </w:pPr>
            <w:r w:rsidRPr="00512505">
              <w:rPr>
                <w:rFonts w:ascii="Times New Roman" w:hAnsi="Times New Roman" w:cs="Times New Roman"/>
                <w:sz w:val="24"/>
                <w:szCs w:val="24"/>
                <w:lang w:val="kk-KZ"/>
              </w:rPr>
              <w:t xml:space="preserve">5) К және Н нүктелері қиюшы жазықтықта жатқандықтан, </w:t>
            </w:r>
            <w:r w:rsidRPr="00512505">
              <w:rPr>
                <w:rFonts w:ascii="Times New Roman" w:hAnsi="Times New Roman" w:cs="Times New Roman"/>
                <w:i/>
                <w:sz w:val="24"/>
                <w:szCs w:val="24"/>
                <w:lang w:val="kk-KZ"/>
              </w:rPr>
              <w:t>КН</w:t>
            </w:r>
            <w:r w:rsidRPr="00512505">
              <w:rPr>
                <w:rFonts w:ascii="Times New Roman" w:hAnsi="Times New Roman" w:cs="Times New Roman"/>
                <w:sz w:val="24"/>
                <w:szCs w:val="24"/>
                <w:lang w:val="kk-KZ"/>
              </w:rPr>
              <w:t xml:space="preserve"> түзуін жүргіземіз және оның EB қырымен қиылысу L нүктесін табамыз: L = (KH)</w:t>
            </w:r>
            <w:r w:rsidRPr="00512505">
              <w:rPr>
                <w:rFonts w:ascii="Times New Roman" w:hAnsi="Times New Roman" w:cs="Times New Roman"/>
                <w:sz w:val="24"/>
                <w:szCs w:val="24"/>
                <w:lang w:val="kk-KZ"/>
              </w:rPr>
              <w:sym w:font="Symbol" w:char="F0C7"/>
            </w:r>
            <w:r w:rsidRPr="00512505">
              <w:rPr>
                <w:rFonts w:ascii="Times New Roman" w:hAnsi="Times New Roman" w:cs="Times New Roman"/>
                <w:sz w:val="24"/>
                <w:szCs w:val="24"/>
                <w:lang w:val="kk-KZ"/>
              </w:rPr>
              <w:t>(EB);</w:t>
            </w:r>
          </w:p>
          <w:p w14:paraId="4FCD418B" w14:textId="77777777" w:rsidR="00A10E34" w:rsidRPr="00512505" w:rsidRDefault="00A10E34" w:rsidP="00A10E34">
            <w:pPr>
              <w:pStyle w:val="a4"/>
              <w:tabs>
                <w:tab w:val="left" w:pos="317"/>
              </w:tabs>
              <w:ind w:left="0"/>
              <w:rPr>
                <w:rFonts w:ascii="Times New Roman" w:hAnsi="Times New Roman" w:cs="Times New Roman"/>
                <w:sz w:val="24"/>
                <w:szCs w:val="24"/>
                <w:lang w:val="kk-KZ"/>
              </w:rPr>
            </w:pPr>
            <w:r w:rsidRPr="00512505">
              <w:rPr>
                <w:rFonts w:ascii="Times New Roman" w:hAnsi="Times New Roman" w:cs="Times New Roman"/>
                <w:sz w:val="24"/>
                <w:szCs w:val="24"/>
                <w:lang w:val="kk-KZ"/>
              </w:rPr>
              <w:t xml:space="preserve">6) </w:t>
            </w:r>
            <w:r w:rsidRPr="00512505">
              <w:rPr>
                <w:rFonts w:ascii="Times New Roman" w:hAnsi="Times New Roman" w:cs="Times New Roman"/>
                <w:i/>
                <w:sz w:val="24"/>
                <w:szCs w:val="24"/>
                <w:lang w:val="kk-KZ"/>
              </w:rPr>
              <w:t>L</w:t>
            </w:r>
            <w:r w:rsidRPr="00512505">
              <w:rPr>
                <w:rFonts w:ascii="Times New Roman" w:hAnsi="Times New Roman" w:cs="Times New Roman"/>
                <w:sz w:val="24"/>
                <w:szCs w:val="24"/>
                <w:lang w:val="kk-KZ"/>
              </w:rPr>
              <w:t xml:space="preserve"> нүктесі </w:t>
            </w:r>
            <w:r w:rsidRPr="00512505">
              <w:rPr>
                <w:rFonts w:ascii="Times New Roman" w:hAnsi="Times New Roman" w:cs="Times New Roman"/>
                <w:i/>
                <w:sz w:val="24"/>
                <w:szCs w:val="24"/>
                <w:lang w:val="kk-KZ"/>
              </w:rPr>
              <w:t>P</w:t>
            </w:r>
            <w:r w:rsidRPr="00512505">
              <w:rPr>
                <w:rFonts w:ascii="Times New Roman" w:hAnsi="Times New Roman" w:cs="Times New Roman"/>
                <w:sz w:val="24"/>
                <w:szCs w:val="24"/>
                <w:lang w:val="kk-KZ"/>
              </w:rPr>
              <w:t xml:space="preserve"> және  </w:t>
            </w:r>
            <w:r w:rsidRPr="00512505">
              <w:rPr>
                <w:rFonts w:ascii="Times New Roman" w:hAnsi="Times New Roman" w:cs="Times New Roman"/>
                <w:i/>
                <w:sz w:val="24"/>
                <w:szCs w:val="24"/>
                <w:lang w:val="kk-KZ"/>
              </w:rPr>
              <w:t>H</w:t>
            </w:r>
            <w:r w:rsidRPr="00512505">
              <w:rPr>
                <w:rFonts w:ascii="Times New Roman" w:hAnsi="Times New Roman" w:cs="Times New Roman"/>
                <w:sz w:val="24"/>
                <w:szCs w:val="24"/>
                <w:lang w:val="kk-KZ"/>
              </w:rPr>
              <w:t xml:space="preserve"> нүктелерімен қиюшы жазықтығында жатыр. Демек, оларды қосып, қиманың қалған қабырғаларын аламыз: [PL], [LH].</w:t>
            </w:r>
          </w:p>
        </w:tc>
      </w:tr>
      <w:tr w:rsidR="00EC2F51" w:rsidRPr="00EE6A52" w14:paraId="402304A6" w14:textId="77777777" w:rsidTr="00A10E34">
        <w:tc>
          <w:tcPr>
            <w:tcW w:w="3969" w:type="dxa"/>
          </w:tcPr>
          <w:p w14:paraId="248E8817" w14:textId="77777777" w:rsidR="00A10E34" w:rsidRPr="00512505" w:rsidRDefault="00A10E34" w:rsidP="00A10E34">
            <w:pPr>
              <w:jc w:val="center"/>
              <w:rPr>
                <w:rFonts w:ascii="Times New Roman" w:hAnsi="Times New Roman" w:cs="Times New Roman"/>
                <w:sz w:val="24"/>
                <w:szCs w:val="24"/>
                <w:lang w:val="kk-KZ"/>
              </w:rPr>
            </w:pPr>
            <w:r w:rsidRPr="00512505">
              <w:rPr>
                <w:rFonts w:ascii="Times New Roman" w:hAnsi="Times New Roman" w:cs="Times New Roman"/>
              </w:rPr>
              <w:object w:dxaOrig="1968" w:dyaOrig="1896" w14:anchorId="263E6CBA">
                <v:shape id="_x0000_i1053" type="#_x0000_t75" style="width:114pt;height:114pt" o:ole="">
                  <v:imagedata r:id="rId176" o:title=""/>
                </v:shape>
                <o:OLEObject Type="Embed" ProgID="Paint.Picture.1" ShapeID="_x0000_i1053" DrawAspect="Content" ObjectID="_1761727729" r:id="rId177"/>
              </w:object>
            </w:r>
          </w:p>
        </w:tc>
        <w:tc>
          <w:tcPr>
            <w:tcW w:w="5670" w:type="dxa"/>
          </w:tcPr>
          <w:p w14:paraId="0B07AA75" w14:textId="77777777" w:rsidR="00A10E34" w:rsidRPr="00512505" w:rsidRDefault="00A10E34" w:rsidP="00A10E34">
            <w:pPr>
              <w:rPr>
                <w:rFonts w:ascii="Times New Roman" w:hAnsi="Times New Roman" w:cs="Times New Roman"/>
                <w:sz w:val="24"/>
                <w:szCs w:val="24"/>
                <w:lang w:val="kk-KZ"/>
              </w:rPr>
            </w:pPr>
            <w:r w:rsidRPr="00512505">
              <w:rPr>
                <w:rFonts w:ascii="Times New Roman" w:hAnsi="Times New Roman" w:cs="Times New Roman"/>
                <w:i/>
                <w:sz w:val="24"/>
                <w:szCs w:val="24"/>
                <w:lang w:val="kk-KZ"/>
              </w:rPr>
              <w:t xml:space="preserve">РGНL </w:t>
            </w:r>
            <w:r w:rsidRPr="00512505">
              <w:rPr>
                <w:rFonts w:ascii="Times New Roman" w:hAnsi="Times New Roman" w:cs="Times New Roman"/>
                <w:sz w:val="24"/>
                <w:szCs w:val="24"/>
                <w:lang w:val="kk-KZ"/>
              </w:rPr>
              <w:t xml:space="preserve"> төртбұрышы – ізделінді қима болады.</w:t>
            </w:r>
          </w:p>
        </w:tc>
      </w:tr>
    </w:tbl>
    <w:p w14:paraId="1A762C59" w14:textId="77777777" w:rsidR="00A10E34" w:rsidRPr="00512505" w:rsidRDefault="00A10E34" w:rsidP="00A10E34">
      <w:pPr>
        <w:widowControl w:val="0"/>
        <w:tabs>
          <w:tab w:val="left" w:pos="142"/>
          <w:tab w:val="left" w:pos="5387"/>
        </w:tabs>
        <w:spacing w:after="0" w:line="240" w:lineRule="auto"/>
        <w:ind w:firstLine="567"/>
        <w:contextualSpacing/>
        <w:jc w:val="both"/>
        <w:rPr>
          <w:rFonts w:ascii="Times New Roman" w:hAnsi="Times New Roman" w:cs="Times New Roman"/>
          <w:sz w:val="28"/>
          <w:szCs w:val="28"/>
          <w:lang w:val="kk-KZ"/>
        </w:rPr>
      </w:pPr>
    </w:p>
    <w:p w14:paraId="42901638" w14:textId="77777777" w:rsidR="00A10E34" w:rsidRPr="00512505" w:rsidRDefault="00A10E34" w:rsidP="00A10E3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Іздер әдісі бұдан күрделірек қималарды салуда да қолданылады. Дәлірек айтқанда, түзу мен жазықтықтың қиылысу нүктесін осы түзудің бойындағы екі нүкте мен олардың жазықтықтағы проекциялары (іздері) арқылы табады.</w:t>
      </w:r>
    </w:p>
    <w:p w14:paraId="58506F31" w14:textId="281277F2" w:rsidR="00775D55" w:rsidRPr="00512505" w:rsidRDefault="00C420B2" w:rsidP="00A10E3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Көпжақтың жазықтықпен қимасын</w:t>
      </w:r>
      <w:r w:rsidR="00AD64E9" w:rsidRPr="00512505">
        <w:rPr>
          <w:rFonts w:ascii="Times New Roman" w:hAnsi="Times New Roman" w:cs="Times New Roman"/>
          <w:sz w:val="28"/>
          <w:szCs w:val="28"/>
          <w:lang w:val="kk-KZ"/>
        </w:rPr>
        <w:t>ың кескінін</w:t>
      </w:r>
      <w:r w:rsidRPr="00512505">
        <w:rPr>
          <w:rFonts w:ascii="Times New Roman" w:hAnsi="Times New Roman" w:cs="Times New Roman"/>
          <w:sz w:val="28"/>
          <w:szCs w:val="28"/>
          <w:lang w:val="kk-KZ"/>
        </w:rPr>
        <w:t xml:space="preserve"> көрнекі түрде түсінікті көрсету үшін компьютерлік программаларды</w:t>
      </w:r>
      <w:r w:rsidR="00AD64E9" w:rsidRPr="00512505">
        <w:rPr>
          <w:rFonts w:ascii="Times New Roman" w:hAnsi="Times New Roman" w:cs="Times New Roman"/>
          <w:sz w:val="28"/>
          <w:szCs w:val="28"/>
          <w:lang w:val="kk-KZ"/>
        </w:rPr>
        <w:t>, оның ішінде GeoGebra программасын</w:t>
      </w:r>
      <w:r w:rsidRPr="00512505">
        <w:rPr>
          <w:rFonts w:ascii="Times New Roman" w:hAnsi="Times New Roman" w:cs="Times New Roman"/>
          <w:sz w:val="28"/>
          <w:szCs w:val="28"/>
          <w:lang w:val="kk-KZ"/>
        </w:rPr>
        <w:t xml:space="preserve"> қолдануға болады</w:t>
      </w:r>
      <w:r w:rsidR="008757E7" w:rsidRPr="00512505">
        <w:rPr>
          <w:rFonts w:ascii="Times New Roman" w:hAnsi="Times New Roman" w:cs="Times New Roman"/>
          <w:sz w:val="28"/>
          <w:szCs w:val="28"/>
          <w:lang w:val="kk-KZ"/>
        </w:rPr>
        <w:t xml:space="preserve"> [</w:t>
      </w:r>
      <w:r w:rsidR="00A45605" w:rsidRPr="00512505">
        <w:rPr>
          <w:rFonts w:ascii="Times New Roman" w:hAnsi="Times New Roman" w:cs="Times New Roman"/>
          <w:sz w:val="28"/>
          <w:szCs w:val="28"/>
          <w:lang w:val="kk-KZ"/>
        </w:rPr>
        <w:t>174</w:t>
      </w:r>
      <w:r w:rsidR="00EB6BD9" w:rsidRPr="00512505">
        <w:rPr>
          <w:rFonts w:ascii="Times New Roman" w:hAnsi="Times New Roman" w:cs="Times New Roman"/>
          <w:sz w:val="28"/>
          <w:szCs w:val="28"/>
          <w:lang w:val="kk-KZ"/>
        </w:rPr>
        <w:t>, б.295</w:t>
      </w:r>
      <w:r w:rsidR="008757E7"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 xml:space="preserve">. </w:t>
      </w:r>
    </w:p>
    <w:p w14:paraId="20C693A1" w14:textId="6D4CB355" w:rsidR="00775D55" w:rsidRPr="00512505" w:rsidRDefault="00FF317F" w:rsidP="0088356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b/>
          <w:sz w:val="28"/>
          <w:szCs w:val="28"/>
          <w:lang w:val="kk-KZ"/>
        </w:rPr>
        <w:t>1-мысал.</w:t>
      </w:r>
      <w:r w:rsidRPr="00512505">
        <w:rPr>
          <w:rFonts w:ascii="Times New Roman" w:hAnsi="Times New Roman" w:cs="Times New Roman"/>
          <w:sz w:val="28"/>
          <w:szCs w:val="28"/>
          <w:lang w:val="kk-KZ"/>
        </w:rPr>
        <w:t xml:space="preserve"> </w:t>
      </w:r>
      <w:r w:rsidR="0088356A" w:rsidRPr="00512505">
        <w:rPr>
          <w:rFonts w:ascii="Times New Roman" w:hAnsi="Times New Roman" w:cs="Times New Roman"/>
          <w:sz w:val="28"/>
          <w:szCs w:val="28"/>
          <w:lang w:val="kk-KZ"/>
        </w:rPr>
        <w:t xml:space="preserve">19-есептегі дұрыс төртбұрышты пирамиданың </w:t>
      </w:r>
      <w:r w:rsidR="0088356A" w:rsidRPr="00512505">
        <w:rPr>
          <w:rFonts w:ascii="Times New Roman" w:hAnsi="Times New Roman" w:cs="Times New Roman"/>
          <w:i/>
          <w:sz w:val="28"/>
          <w:szCs w:val="28"/>
          <w:lang w:val="kk-KZ"/>
        </w:rPr>
        <w:t>K, M, N</w:t>
      </w:r>
      <w:r w:rsidR="0088356A" w:rsidRPr="00512505">
        <w:rPr>
          <w:rFonts w:ascii="Times New Roman" w:hAnsi="Times New Roman" w:cs="Times New Roman"/>
          <w:sz w:val="28"/>
          <w:szCs w:val="28"/>
          <w:lang w:val="kk-KZ"/>
        </w:rPr>
        <w:t xml:space="preserve"> нүктелері арқылы өтетін жазықтықпен қимасы </w:t>
      </w:r>
      <w:r w:rsidR="00934560" w:rsidRPr="00512505">
        <w:rPr>
          <w:rFonts w:ascii="Times New Roman" w:hAnsi="Times New Roman" w:cs="Times New Roman"/>
          <w:sz w:val="28"/>
          <w:szCs w:val="28"/>
          <w:lang w:val="kk-KZ"/>
        </w:rPr>
        <w:t>93</w:t>
      </w:r>
      <w:r w:rsidR="0088356A" w:rsidRPr="00512505">
        <w:rPr>
          <w:rFonts w:ascii="Times New Roman" w:hAnsi="Times New Roman" w:cs="Times New Roman"/>
          <w:sz w:val="28"/>
          <w:szCs w:val="28"/>
          <w:lang w:val="kk-KZ"/>
        </w:rPr>
        <w:t>-суретте көрсетілген.</w:t>
      </w:r>
    </w:p>
    <w:p w14:paraId="21A64D5A" w14:textId="77777777" w:rsidR="0088356A" w:rsidRPr="00512505" w:rsidRDefault="0088356A" w:rsidP="0088356A">
      <w:pPr>
        <w:spacing w:after="0" w:line="240" w:lineRule="auto"/>
        <w:jc w:val="both"/>
        <w:rPr>
          <w:rFonts w:ascii="Times New Roman" w:hAnsi="Times New Roman" w:cs="Times New Roman"/>
          <w:sz w:val="28"/>
          <w:szCs w:val="28"/>
          <w:lang w:val="kk-KZ"/>
        </w:rPr>
      </w:pPr>
    </w:p>
    <w:p w14:paraId="49006E86" w14:textId="7F477B54" w:rsidR="0088356A" w:rsidRPr="00512505" w:rsidRDefault="0088356A" w:rsidP="0088356A">
      <w:pPr>
        <w:suppressAutoHyphens/>
        <w:spacing w:after="0" w:line="240" w:lineRule="auto"/>
        <w:jc w:val="center"/>
        <w:rPr>
          <w:rFonts w:ascii="Times New Roman" w:hAnsi="Times New Roman" w:cs="Times New Roman"/>
          <w:sz w:val="28"/>
          <w:szCs w:val="28"/>
          <w:lang w:val="kk-KZ"/>
        </w:rPr>
      </w:pPr>
      <w:r w:rsidRPr="00512505">
        <w:rPr>
          <w:rFonts w:ascii="Times New Roman" w:hAnsi="Times New Roman" w:cs="Times New Roman"/>
          <w:noProof/>
          <w:sz w:val="28"/>
          <w:szCs w:val="28"/>
          <w:lang w:eastAsia="ru-RU"/>
        </w:rPr>
        <w:lastRenderedPageBreak/>
        <w:drawing>
          <wp:inline distT="0" distB="0" distL="0" distR="0" wp14:anchorId="309CE618" wp14:editId="0E33F147">
            <wp:extent cx="2456953" cy="3116726"/>
            <wp:effectExtent l="0" t="0" r="635" b="7620"/>
            <wp:docPr id="86046" name="Рисунок 86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tif"/>
                    <pic:cNvPicPr/>
                  </pic:nvPicPr>
                  <pic:blipFill>
                    <a:blip r:embed="rId178">
                      <a:extLst>
                        <a:ext uri="{28A0092B-C50C-407E-A947-70E740481C1C}">
                          <a14:useLocalDpi xmlns:a14="http://schemas.microsoft.com/office/drawing/2010/main" val="0"/>
                        </a:ext>
                      </a:extLst>
                    </a:blip>
                    <a:stretch>
                      <a:fillRect/>
                    </a:stretch>
                  </pic:blipFill>
                  <pic:spPr>
                    <a:xfrm>
                      <a:off x="0" y="0"/>
                      <a:ext cx="2465014" cy="3126952"/>
                    </a:xfrm>
                    <a:prstGeom prst="rect">
                      <a:avLst/>
                    </a:prstGeom>
                  </pic:spPr>
                </pic:pic>
              </a:graphicData>
            </a:graphic>
          </wp:inline>
        </w:drawing>
      </w:r>
      <w:r w:rsidRPr="00512505">
        <w:rPr>
          <w:rFonts w:ascii="Times New Roman" w:hAnsi="Times New Roman" w:cs="Times New Roman"/>
          <w:sz w:val="28"/>
          <w:szCs w:val="28"/>
          <w:lang w:val="kk-KZ"/>
        </w:rPr>
        <w:t xml:space="preserve">         </w:t>
      </w:r>
      <w:r w:rsidRPr="00512505">
        <w:rPr>
          <w:rFonts w:ascii="Times New Roman" w:hAnsi="Times New Roman" w:cs="Times New Roman"/>
          <w:noProof/>
          <w:sz w:val="28"/>
          <w:szCs w:val="28"/>
          <w:lang w:eastAsia="ru-RU"/>
        </w:rPr>
        <w:drawing>
          <wp:inline distT="0" distB="0" distL="0" distR="0" wp14:anchorId="79BBDA00" wp14:editId="36A72E75">
            <wp:extent cx="2476990" cy="3122247"/>
            <wp:effectExtent l="0" t="0" r="0" b="2540"/>
            <wp:docPr id="86047" name="Рисунок 86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tif"/>
                    <pic:cNvPicPr/>
                  </pic:nvPicPr>
                  <pic:blipFill>
                    <a:blip r:embed="rId179">
                      <a:extLst>
                        <a:ext uri="{28A0092B-C50C-407E-A947-70E740481C1C}">
                          <a14:useLocalDpi xmlns:a14="http://schemas.microsoft.com/office/drawing/2010/main" val="0"/>
                        </a:ext>
                      </a:extLst>
                    </a:blip>
                    <a:stretch>
                      <a:fillRect/>
                    </a:stretch>
                  </pic:blipFill>
                  <pic:spPr>
                    <a:xfrm>
                      <a:off x="0" y="0"/>
                      <a:ext cx="2482699" cy="3129444"/>
                    </a:xfrm>
                    <a:prstGeom prst="rect">
                      <a:avLst/>
                    </a:prstGeom>
                  </pic:spPr>
                </pic:pic>
              </a:graphicData>
            </a:graphic>
          </wp:inline>
        </w:drawing>
      </w:r>
    </w:p>
    <w:p w14:paraId="46AE0D1B" w14:textId="77777777" w:rsidR="0088356A" w:rsidRPr="00512505" w:rsidRDefault="0088356A" w:rsidP="0088356A">
      <w:pPr>
        <w:suppressAutoHyphens/>
        <w:spacing w:after="0" w:line="240" w:lineRule="auto"/>
        <w:jc w:val="center"/>
        <w:rPr>
          <w:rFonts w:ascii="Times New Roman" w:hAnsi="Times New Roman" w:cs="Times New Roman"/>
          <w:sz w:val="28"/>
          <w:szCs w:val="28"/>
          <w:lang w:val="kk-KZ"/>
        </w:rPr>
      </w:pPr>
    </w:p>
    <w:p w14:paraId="1E4DEA96" w14:textId="42C057D8" w:rsidR="0088356A" w:rsidRPr="00512505" w:rsidRDefault="0088356A" w:rsidP="0088356A">
      <w:pPr>
        <w:suppressAutoHyphens/>
        <w:spacing w:after="0" w:line="240" w:lineRule="auto"/>
        <w:jc w:val="center"/>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Сурет </w:t>
      </w:r>
      <w:r w:rsidR="00934560" w:rsidRPr="00512505">
        <w:rPr>
          <w:rFonts w:ascii="Times New Roman" w:hAnsi="Times New Roman" w:cs="Times New Roman"/>
          <w:sz w:val="28"/>
          <w:szCs w:val="28"/>
          <w:lang w:val="kk-KZ"/>
        </w:rPr>
        <w:t>93</w:t>
      </w:r>
      <w:r w:rsidRPr="00512505">
        <w:rPr>
          <w:rFonts w:ascii="Times New Roman" w:hAnsi="Times New Roman" w:cs="Times New Roman"/>
          <w:sz w:val="28"/>
          <w:szCs w:val="28"/>
          <w:lang w:val="kk-KZ"/>
        </w:rPr>
        <w:t xml:space="preserve"> - Дұрыс төртбұрышты пирамиданың жазықтықпен қимасы</w:t>
      </w:r>
    </w:p>
    <w:p w14:paraId="0143F38F" w14:textId="77777777" w:rsidR="0088356A" w:rsidRPr="00512505" w:rsidRDefault="0088356A" w:rsidP="00FF317F">
      <w:pPr>
        <w:spacing w:after="0" w:line="240" w:lineRule="auto"/>
        <w:jc w:val="both"/>
        <w:rPr>
          <w:rFonts w:ascii="Times New Roman" w:hAnsi="Times New Roman" w:cs="Times New Roman"/>
          <w:sz w:val="28"/>
          <w:szCs w:val="28"/>
          <w:lang w:val="kk-KZ"/>
        </w:rPr>
      </w:pPr>
    </w:p>
    <w:p w14:paraId="438290E0" w14:textId="056E1459" w:rsidR="00FF317F" w:rsidRPr="00512505" w:rsidRDefault="00FF317F" w:rsidP="00FF317F">
      <w:pPr>
        <w:suppressAutoHyphens/>
        <w:spacing w:after="0" w:line="240" w:lineRule="auto"/>
        <w:ind w:firstLine="708"/>
        <w:jc w:val="both"/>
        <w:rPr>
          <w:rFonts w:ascii="Times New Roman" w:hAnsi="Times New Roman" w:cs="Times New Roman"/>
          <w:sz w:val="28"/>
          <w:szCs w:val="28"/>
          <w:lang w:val="kk-KZ"/>
        </w:rPr>
      </w:pPr>
      <w:r w:rsidRPr="00512505">
        <w:rPr>
          <w:rFonts w:ascii="Times New Roman" w:hAnsi="Times New Roman" w:cs="Times New Roman"/>
          <w:b/>
          <w:sz w:val="28"/>
          <w:szCs w:val="28"/>
          <w:lang w:val="kk-KZ"/>
        </w:rPr>
        <w:t xml:space="preserve">2-мысал. </w:t>
      </w:r>
      <w:r w:rsidRPr="00512505">
        <w:rPr>
          <w:rFonts w:ascii="Times New Roman" w:hAnsi="Times New Roman" w:cs="Times New Roman"/>
          <w:sz w:val="28"/>
          <w:szCs w:val="28"/>
          <w:lang w:val="kk-KZ"/>
        </w:rPr>
        <w:t xml:space="preserve">Дұрыс алтыбұрышты призманың </w:t>
      </w:r>
      <w:r w:rsidRPr="00512505">
        <w:rPr>
          <w:rFonts w:ascii="Times New Roman" w:hAnsi="Times New Roman" w:cs="Times New Roman"/>
          <w:i/>
          <w:sz w:val="28"/>
          <w:szCs w:val="28"/>
          <w:lang w:val="kk-KZ"/>
        </w:rPr>
        <w:t>K</w:t>
      </w:r>
      <w:r w:rsidRPr="00512505">
        <w:rPr>
          <w:rFonts w:ascii="Times New Roman" w:hAnsi="Times New Roman" w:cs="Times New Roman"/>
          <w:sz w:val="28"/>
          <w:szCs w:val="28"/>
          <w:lang w:val="kk-KZ"/>
        </w:rPr>
        <w:t xml:space="preserve">, </w:t>
      </w:r>
      <w:r w:rsidRPr="00512505">
        <w:rPr>
          <w:rFonts w:ascii="Times New Roman" w:hAnsi="Times New Roman" w:cs="Times New Roman"/>
          <w:i/>
          <w:sz w:val="28"/>
          <w:szCs w:val="28"/>
          <w:lang w:val="kk-KZ"/>
        </w:rPr>
        <w:t>L</w:t>
      </w:r>
      <w:r w:rsidRPr="00512505">
        <w:rPr>
          <w:rFonts w:ascii="Times New Roman" w:hAnsi="Times New Roman" w:cs="Times New Roman"/>
          <w:sz w:val="28"/>
          <w:szCs w:val="28"/>
          <w:lang w:val="kk-KZ"/>
        </w:rPr>
        <w:t xml:space="preserve">, </w:t>
      </w:r>
      <w:r w:rsidRPr="00512505">
        <w:rPr>
          <w:rFonts w:ascii="Times New Roman" w:hAnsi="Times New Roman" w:cs="Times New Roman"/>
          <w:i/>
          <w:sz w:val="28"/>
          <w:szCs w:val="28"/>
          <w:lang w:val="kk-KZ"/>
        </w:rPr>
        <w:t>M</w:t>
      </w:r>
      <w:r w:rsidRPr="00512505">
        <w:rPr>
          <w:rFonts w:ascii="Times New Roman" w:hAnsi="Times New Roman" w:cs="Times New Roman"/>
          <w:sz w:val="28"/>
          <w:szCs w:val="28"/>
          <w:lang w:val="kk-KZ"/>
        </w:rPr>
        <w:t xml:space="preserve"> нүктелері арқылы өтетін жазықтықпен қимасы </w:t>
      </w:r>
      <w:r w:rsidR="00934560" w:rsidRPr="00512505">
        <w:rPr>
          <w:rFonts w:ascii="Times New Roman" w:hAnsi="Times New Roman" w:cs="Times New Roman"/>
          <w:sz w:val="28"/>
          <w:szCs w:val="28"/>
          <w:lang w:val="kk-KZ"/>
        </w:rPr>
        <w:t>94</w:t>
      </w:r>
      <w:r w:rsidRPr="00512505">
        <w:rPr>
          <w:rFonts w:ascii="Times New Roman" w:hAnsi="Times New Roman" w:cs="Times New Roman"/>
          <w:sz w:val="28"/>
          <w:szCs w:val="28"/>
          <w:lang w:val="kk-KZ"/>
        </w:rPr>
        <w:t>-суретте көрсетілген.</w:t>
      </w:r>
    </w:p>
    <w:p w14:paraId="5B62DAA8" w14:textId="77777777" w:rsidR="00FF317F" w:rsidRPr="00512505" w:rsidRDefault="00FF317F" w:rsidP="00FF317F">
      <w:pPr>
        <w:suppressAutoHyphens/>
        <w:spacing w:after="0" w:line="240" w:lineRule="auto"/>
        <w:ind w:firstLine="708"/>
        <w:jc w:val="both"/>
        <w:rPr>
          <w:rFonts w:ascii="Times New Roman" w:hAnsi="Times New Roman" w:cs="Times New Roman"/>
          <w:sz w:val="28"/>
          <w:szCs w:val="28"/>
          <w:lang w:val="kk-KZ"/>
        </w:rPr>
      </w:pPr>
    </w:p>
    <w:p w14:paraId="2D7D146E" w14:textId="77777777" w:rsidR="00FF317F" w:rsidRPr="00512505" w:rsidRDefault="00FF317F" w:rsidP="00FF317F">
      <w:pPr>
        <w:suppressAutoHyphens/>
        <w:spacing w:after="0" w:line="240" w:lineRule="auto"/>
        <w:jc w:val="center"/>
        <w:rPr>
          <w:rFonts w:ascii="Times New Roman" w:hAnsi="Times New Roman" w:cs="Times New Roman"/>
          <w:sz w:val="28"/>
          <w:szCs w:val="28"/>
          <w:lang w:val="kk-KZ"/>
        </w:rPr>
      </w:pPr>
      <w:r w:rsidRPr="00512505">
        <w:rPr>
          <w:rFonts w:ascii="Times New Roman" w:hAnsi="Times New Roman" w:cs="Times New Roman"/>
          <w:noProof/>
          <w:sz w:val="28"/>
          <w:szCs w:val="28"/>
          <w:lang w:eastAsia="ru-RU"/>
        </w:rPr>
        <w:drawing>
          <wp:inline distT="0" distB="0" distL="0" distR="0" wp14:anchorId="488A14BE" wp14:editId="744A9416">
            <wp:extent cx="2496709" cy="2973786"/>
            <wp:effectExtent l="0" t="0" r="0" b="0"/>
            <wp:docPr id="456"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stretch>
                      <a:fillRect/>
                    </a:stretch>
                  </pic:blipFill>
                  <pic:spPr>
                    <a:xfrm>
                      <a:off x="0" y="0"/>
                      <a:ext cx="2504641" cy="2983234"/>
                    </a:xfrm>
                    <a:prstGeom prst="rect">
                      <a:avLst/>
                    </a:prstGeom>
                  </pic:spPr>
                </pic:pic>
              </a:graphicData>
            </a:graphic>
          </wp:inline>
        </w:drawing>
      </w:r>
      <w:r w:rsidRPr="00512505">
        <w:rPr>
          <w:rFonts w:ascii="Times New Roman" w:hAnsi="Times New Roman" w:cs="Times New Roman"/>
          <w:sz w:val="28"/>
          <w:szCs w:val="28"/>
          <w:lang w:val="kk-KZ"/>
        </w:rPr>
        <w:t xml:space="preserve">            </w:t>
      </w:r>
      <w:r w:rsidRPr="00512505">
        <w:rPr>
          <w:rFonts w:ascii="Times New Roman" w:hAnsi="Times New Roman" w:cs="Times New Roman"/>
          <w:noProof/>
          <w:sz w:val="28"/>
          <w:szCs w:val="28"/>
          <w:lang w:eastAsia="ru-RU"/>
        </w:rPr>
        <w:drawing>
          <wp:inline distT="0" distB="0" distL="0" distR="0" wp14:anchorId="6C2012BD" wp14:editId="257BDB84">
            <wp:extent cx="2553391" cy="2972762"/>
            <wp:effectExtent l="0" t="0" r="0" b="0"/>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stretch>
                      <a:fillRect/>
                    </a:stretch>
                  </pic:blipFill>
                  <pic:spPr>
                    <a:xfrm>
                      <a:off x="0" y="0"/>
                      <a:ext cx="2554626" cy="2974199"/>
                    </a:xfrm>
                    <a:prstGeom prst="rect">
                      <a:avLst/>
                    </a:prstGeom>
                  </pic:spPr>
                </pic:pic>
              </a:graphicData>
            </a:graphic>
          </wp:inline>
        </w:drawing>
      </w:r>
    </w:p>
    <w:p w14:paraId="6F754CF4" w14:textId="77777777" w:rsidR="00FF317F" w:rsidRPr="00512505" w:rsidRDefault="00FF317F" w:rsidP="00FF317F">
      <w:pPr>
        <w:suppressAutoHyphens/>
        <w:spacing w:after="0" w:line="240" w:lineRule="auto"/>
        <w:jc w:val="center"/>
        <w:rPr>
          <w:rFonts w:ascii="Times New Roman" w:hAnsi="Times New Roman" w:cs="Times New Roman"/>
          <w:sz w:val="28"/>
          <w:szCs w:val="28"/>
          <w:lang w:val="kk-KZ"/>
        </w:rPr>
      </w:pPr>
    </w:p>
    <w:p w14:paraId="02160CDA" w14:textId="427F8E85" w:rsidR="00FF317F" w:rsidRPr="00512505" w:rsidRDefault="00FF317F" w:rsidP="00FF317F">
      <w:pPr>
        <w:suppressAutoHyphens/>
        <w:spacing w:after="0" w:line="240" w:lineRule="auto"/>
        <w:jc w:val="center"/>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Сурет </w:t>
      </w:r>
      <w:r w:rsidR="00934560" w:rsidRPr="00512505">
        <w:rPr>
          <w:rFonts w:ascii="Times New Roman" w:hAnsi="Times New Roman" w:cs="Times New Roman"/>
          <w:sz w:val="28"/>
          <w:szCs w:val="28"/>
          <w:lang w:val="kk-KZ"/>
        </w:rPr>
        <w:t>94</w:t>
      </w:r>
      <w:r w:rsidRPr="00512505">
        <w:rPr>
          <w:rFonts w:ascii="Times New Roman" w:hAnsi="Times New Roman" w:cs="Times New Roman"/>
          <w:sz w:val="28"/>
          <w:szCs w:val="28"/>
          <w:lang w:val="kk-KZ"/>
        </w:rPr>
        <w:t xml:space="preserve"> - Дұрыс алтыбұрышты призманың жазықтықпен қимасы</w:t>
      </w:r>
    </w:p>
    <w:p w14:paraId="26E36475" w14:textId="77777777" w:rsidR="0088356A" w:rsidRPr="00512505" w:rsidRDefault="0088356A" w:rsidP="00FF317F">
      <w:pPr>
        <w:spacing w:after="0" w:line="240" w:lineRule="auto"/>
        <w:jc w:val="both"/>
        <w:rPr>
          <w:rFonts w:ascii="Times New Roman" w:hAnsi="Times New Roman" w:cs="Times New Roman"/>
          <w:sz w:val="28"/>
          <w:szCs w:val="28"/>
          <w:lang w:val="kk-KZ"/>
        </w:rPr>
      </w:pPr>
    </w:p>
    <w:p w14:paraId="52DAFF85" w14:textId="6C92012A" w:rsidR="00E1392B" w:rsidRPr="00512505" w:rsidRDefault="00E1392B" w:rsidP="00E1392B">
      <w:pPr>
        <w:widowControl w:val="0"/>
        <w:tabs>
          <w:tab w:val="left" w:pos="0"/>
          <w:tab w:val="left" w:pos="851"/>
          <w:tab w:val="left" w:pos="993"/>
          <w:tab w:val="left" w:pos="1134"/>
        </w:tabs>
        <w:spacing w:after="0" w:line="240" w:lineRule="auto"/>
        <w:ind w:firstLine="709"/>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Қолданыстағы мектеп оқулықтарында параллель проекциялау әдісі және қиюшы жазықтықтың іздерін салу әдісі арқылы куб немесе тетраэдрдың қырларында жатқан нүктелерден өтетін қиманы салуға арналған мысалдар мен жаттығулар қарастырылғандықтан, оқушылардың көпшілігі үшін көпжақтың жақтарында жатқан нүктелер арқылы өтетін қиманы салу</w:t>
      </w:r>
      <w:r w:rsidR="00457957" w:rsidRPr="00512505">
        <w:rPr>
          <w:rFonts w:ascii="Times New Roman" w:hAnsi="Times New Roman" w:cs="Times New Roman"/>
          <w:sz w:val="28"/>
          <w:szCs w:val="28"/>
          <w:lang w:val="kk-KZ"/>
        </w:rPr>
        <w:t>да қиындықтарға кездеседі</w:t>
      </w:r>
      <w:r w:rsidRPr="00512505">
        <w:rPr>
          <w:rFonts w:ascii="Times New Roman" w:hAnsi="Times New Roman" w:cs="Times New Roman"/>
          <w:sz w:val="28"/>
          <w:szCs w:val="28"/>
          <w:lang w:val="kk-KZ"/>
        </w:rPr>
        <w:t>.</w:t>
      </w:r>
      <w:r w:rsidR="003D326F" w:rsidRPr="00512505">
        <w:rPr>
          <w:rFonts w:ascii="Times New Roman" w:hAnsi="Times New Roman" w:cs="Times New Roman"/>
          <w:sz w:val="28"/>
          <w:szCs w:val="28"/>
          <w:lang w:val="kk-KZ"/>
        </w:rPr>
        <w:t xml:space="preserve"> Енді осыған есептерді шығаруды қарастырайық.</w:t>
      </w:r>
    </w:p>
    <w:p w14:paraId="663366D7" w14:textId="161B6E9F" w:rsidR="00F26A60" w:rsidRPr="00512505" w:rsidRDefault="003D326F" w:rsidP="003D326F">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b/>
          <w:sz w:val="28"/>
          <w:szCs w:val="28"/>
          <w:lang w:val="kk-KZ"/>
        </w:rPr>
        <w:lastRenderedPageBreak/>
        <w:t>20</w:t>
      </w:r>
      <w:r w:rsidR="00F26A60" w:rsidRPr="00512505">
        <w:rPr>
          <w:rFonts w:ascii="Times New Roman" w:hAnsi="Times New Roman" w:cs="Times New Roman"/>
          <w:b/>
          <w:sz w:val="28"/>
          <w:szCs w:val="28"/>
          <w:lang w:val="kk-KZ"/>
        </w:rPr>
        <w:t>-есеп.</w:t>
      </w:r>
      <w:r w:rsidR="00F26A60" w:rsidRPr="00512505">
        <w:rPr>
          <w:rFonts w:ascii="Times New Roman" w:hAnsi="Times New Roman" w:cs="Times New Roman"/>
          <w:sz w:val="28"/>
          <w:szCs w:val="28"/>
          <w:lang w:val="kk-KZ"/>
        </w:rPr>
        <w:t xml:space="preserve"> </w:t>
      </w:r>
      <w:r w:rsidR="00F26A60" w:rsidRPr="00512505">
        <w:rPr>
          <w:rFonts w:ascii="Times New Roman" w:hAnsi="Times New Roman" w:cs="Times New Roman"/>
          <w:i/>
          <w:sz w:val="28"/>
          <w:szCs w:val="28"/>
          <w:lang w:val="kk-KZ"/>
        </w:rPr>
        <w:t>ABCDA</w:t>
      </w:r>
      <w:r w:rsidR="00F26A60" w:rsidRPr="00512505">
        <w:rPr>
          <w:rFonts w:ascii="Times New Roman" w:hAnsi="Times New Roman" w:cs="Times New Roman"/>
          <w:i/>
          <w:sz w:val="28"/>
          <w:szCs w:val="28"/>
          <w:vertAlign w:val="subscript"/>
          <w:lang w:val="kk-KZ"/>
        </w:rPr>
        <w:t>1</w:t>
      </w:r>
      <w:r w:rsidR="00F26A60" w:rsidRPr="00512505">
        <w:rPr>
          <w:rFonts w:ascii="Times New Roman" w:hAnsi="Times New Roman" w:cs="Times New Roman"/>
          <w:i/>
          <w:sz w:val="28"/>
          <w:szCs w:val="28"/>
          <w:lang w:val="kk-KZ"/>
        </w:rPr>
        <w:t>B</w:t>
      </w:r>
      <w:r w:rsidR="00F26A60" w:rsidRPr="00512505">
        <w:rPr>
          <w:rFonts w:ascii="Times New Roman" w:hAnsi="Times New Roman" w:cs="Times New Roman"/>
          <w:i/>
          <w:sz w:val="28"/>
          <w:szCs w:val="28"/>
          <w:vertAlign w:val="subscript"/>
          <w:lang w:val="kk-KZ"/>
        </w:rPr>
        <w:t>1</w:t>
      </w:r>
      <w:r w:rsidR="00F26A60" w:rsidRPr="00512505">
        <w:rPr>
          <w:rFonts w:ascii="Times New Roman" w:hAnsi="Times New Roman" w:cs="Times New Roman"/>
          <w:i/>
          <w:sz w:val="28"/>
          <w:szCs w:val="28"/>
          <w:lang w:val="kk-KZ"/>
        </w:rPr>
        <w:t>C</w:t>
      </w:r>
      <w:r w:rsidR="00F26A60" w:rsidRPr="00512505">
        <w:rPr>
          <w:rFonts w:ascii="Times New Roman" w:hAnsi="Times New Roman" w:cs="Times New Roman"/>
          <w:i/>
          <w:sz w:val="28"/>
          <w:szCs w:val="28"/>
          <w:vertAlign w:val="subscript"/>
          <w:lang w:val="kk-KZ"/>
        </w:rPr>
        <w:t>1</w:t>
      </w:r>
      <w:r w:rsidR="00F26A60" w:rsidRPr="00512505">
        <w:rPr>
          <w:rFonts w:ascii="Times New Roman" w:hAnsi="Times New Roman" w:cs="Times New Roman"/>
          <w:i/>
          <w:sz w:val="28"/>
          <w:szCs w:val="28"/>
          <w:lang w:val="kk-KZ"/>
        </w:rPr>
        <w:t>D</w:t>
      </w:r>
      <w:r w:rsidR="00F26A60" w:rsidRPr="00512505">
        <w:rPr>
          <w:rFonts w:ascii="Times New Roman" w:hAnsi="Times New Roman" w:cs="Times New Roman"/>
          <w:i/>
          <w:sz w:val="28"/>
          <w:szCs w:val="28"/>
          <w:vertAlign w:val="subscript"/>
          <w:lang w:val="kk-KZ"/>
        </w:rPr>
        <w:t>1</w:t>
      </w:r>
      <w:r w:rsidR="00F26A60" w:rsidRPr="00512505">
        <w:rPr>
          <w:rFonts w:ascii="Times New Roman" w:hAnsi="Times New Roman" w:cs="Times New Roman"/>
          <w:sz w:val="28"/>
          <w:szCs w:val="28"/>
          <w:lang w:val="kk-KZ"/>
        </w:rPr>
        <w:t xml:space="preserve"> төртбұрышты призма берілген. Осы призманың </w:t>
      </w:r>
      <w:r w:rsidR="00F26A60" w:rsidRPr="00512505">
        <w:rPr>
          <w:rFonts w:ascii="Times New Roman" w:hAnsi="Times New Roman" w:cs="Times New Roman"/>
          <w:i/>
          <w:sz w:val="28"/>
          <w:szCs w:val="28"/>
          <w:lang w:val="kk-KZ"/>
        </w:rPr>
        <w:t>АА</w:t>
      </w:r>
      <w:r w:rsidR="00F26A60" w:rsidRPr="00512505">
        <w:rPr>
          <w:rFonts w:ascii="Times New Roman" w:hAnsi="Times New Roman" w:cs="Times New Roman"/>
          <w:i/>
          <w:sz w:val="28"/>
          <w:szCs w:val="28"/>
          <w:vertAlign w:val="subscript"/>
          <w:lang w:val="kk-KZ"/>
        </w:rPr>
        <w:t>1</w:t>
      </w:r>
      <w:r w:rsidR="00F26A60" w:rsidRPr="00512505">
        <w:rPr>
          <w:rFonts w:ascii="Times New Roman" w:hAnsi="Times New Roman" w:cs="Times New Roman"/>
          <w:sz w:val="28"/>
          <w:szCs w:val="28"/>
          <w:lang w:val="kk-KZ"/>
        </w:rPr>
        <w:t xml:space="preserve"> қырындағы </w:t>
      </w:r>
      <w:r w:rsidR="00F26A60" w:rsidRPr="00512505">
        <w:rPr>
          <w:rFonts w:ascii="Times New Roman" w:hAnsi="Times New Roman" w:cs="Times New Roman"/>
          <w:i/>
          <w:sz w:val="28"/>
          <w:szCs w:val="28"/>
          <w:lang w:val="kk-KZ"/>
        </w:rPr>
        <w:t>Р</w:t>
      </w:r>
      <w:r w:rsidR="00F26A60" w:rsidRPr="00512505">
        <w:rPr>
          <w:rFonts w:ascii="Times New Roman" w:hAnsi="Times New Roman" w:cs="Times New Roman"/>
          <w:sz w:val="28"/>
          <w:szCs w:val="28"/>
          <w:lang w:val="kk-KZ"/>
        </w:rPr>
        <w:t xml:space="preserve"> нүктесі, </w:t>
      </w:r>
      <w:r w:rsidR="00F26A60" w:rsidRPr="00512505">
        <w:rPr>
          <w:rFonts w:ascii="Times New Roman" w:hAnsi="Times New Roman" w:cs="Times New Roman"/>
          <w:i/>
          <w:sz w:val="28"/>
          <w:szCs w:val="28"/>
          <w:lang w:val="kk-KZ"/>
        </w:rPr>
        <w:t>AA</w:t>
      </w:r>
      <w:r w:rsidR="00F26A60" w:rsidRPr="00512505">
        <w:rPr>
          <w:rFonts w:ascii="Times New Roman" w:hAnsi="Times New Roman" w:cs="Times New Roman"/>
          <w:i/>
          <w:sz w:val="28"/>
          <w:szCs w:val="28"/>
          <w:vertAlign w:val="subscript"/>
          <w:lang w:val="kk-KZ"/>
        </w:rPr>
        <w:t>1</w:t>
      </w:r>
      <w:r w:rsidR="00F26A60" w:rsidRPr="00512505">
        <w:rPr>
          <w:rFonts w:ascii="Times New Roman" w:hAnsi="Times New Roman" w:cs="Times New Roman"/>
          <w:i/>
          <w:sz w:val="28"/>
          <w:szCs w:val="28"/>
          <w:lang w:val="kk-KZ"/>
        </w:rPr>
        <w:t>B</w:t>
      </w:r>
      <w:r w:rsidR="00F26A60" w:rsidRPr="00512505">
        <w:rPr>
          <w:rFonts w:ascii="Times New Roman" w:hAnsi="Times New Roman" w:cs="Times New Roman"/>
          <w:i/>
          <w:sz w:val="28"/>
          <w:szCs w:val="28"/>
          <w:vertAlign w:val="subscript"/>
          <w:lang w:val="kk-KZ"/>
        </w:rPr>
        <w:t>1</w:t>
      </w:r>
      <w:r w:rsidR="00F26A60" w:rsidRPr="00512505">
        <w:rPr>
          <w:rFonts w:ascii="Times New Roman" w:hAnsi="Times New Roman" w:cs="Times New Roman"/>
          <w:i/>
          <w:sz w:val="28"/>
          <w:szCs w:val="28"/>
          <w:lang w:val="kk-KZ"/>
        </w:rPr>
        <w:t>B</w:t>
      </w:r>
      <w:r w:rsidR="00F26A60" w:rsidRPr="00512505">
        <w:rPr>
          <w:rFonts w:ascii="Times New Roman" w:hAnsi="Times New Roman" w:cs="Times New Roman"/>
          <w:sz w:val="28"/>
          <w:szCs w:val="28"/>
          <w:lang w:val="kk-KZ"/>
        </w:rPr>
        <w:t xml:space="preserve"> жағындағы </w:t>
      </w:r>
      <w:r w:rsidR="00F26A60" w:rsidRPr="00512505">
        <w:rPr>
          <w:rFonts w:ascii="Times New Roman" w:hAnsi="Times New Roman" w:cs="Times New Roman"/>
          <w:i/>
          <w:sz w:val="28"/>
          <w:szCs w:val="28"/>
          <w:lang w:val="kk-KZ"/>
        </w:rPr>
        <w:t>М</w:t>
      </w:r>
      <w:r w:rsidR="00F26A60" w:rsidRPr="00512505">
        <w:rPr>
          <w:rFonts w:ascii="Times New Roman" w:hAnsi="Times New Roman" w:cs="Times New Roman"/>
          <w:sz w:val="28"/>
          <w:szCs w:val="28"/>
          <w:lang w:val="kk-KZ"/>
        </w:rPr>
        <w:t xml:space="preserve"> нүктесі, </w:t>
      </w:r>
      <w:r w:rsidR="00F26A60" w:rsidRPr="00512505">
        <w:rPr>
          <w:rFonts w:ascii="Times New Roman" w:hAnsi="Times New Roman" w:cs="Times New Roman"/>
          <w:i/>
          <w:sz w:val="28"/>
          <w:szCs w:val="28"/>
          <w:lang w:val="kk-KZ"/>
        </w:rPr>
        <w:t>DD</w:t>
      </w:r>
      <w:r w:rsidR="00F26A60" w:rsidRPr="00512505">
        <w:rPr>
          <w:rFonts w:ascii="Times New Roman" w:hAnsi="Times New Roman" w:cs="Times New Roman"/>
          <w:i/>
          <w:sz w:val="28"/>
          <w:szCs w:val="28"/>
          <w:vertAlign w:val="subscript"/>
          <w:lang w:val="kk-KZ"/>
        </w:rPr>
        <w:t>1</w:t>
      </w:r>
      <w:r w:rsidR="00F26A60" w:rsidRPr="00512505">
        <w:rPr>
          <w:rFonts w:ascii="Times New Roman" w:hAnsi="Times New Roman" w:cs="Times New Roman"/>
          <w:i/>
          <w:sz w:val="28"/>
          <w:szCs w:val="28"/>
          <w:lang w:val="kk-KZ"/>
        </w:rPr>
        <w:t>C</w:t>
      </w:r>
      <w:r w:rsidR="00F26A60" w:rsidRPr="00512505">
        <w:rPr>
          <w:rFonts w:ascii="Times New Roman" w:hAnsi="Times New Roman" w:cs="Times New Roman"/>
          <w:i/>
          <w:sz w:val="28"/>
          <w:szCs w:val="28"/>
          <w:vertAlign w:val="subscript"/>
          <w:lang w:val="kk-KZ"/>
        </w:rPr>
        <w:t>1</w:t>
      </w:r>
      <w:r w:rsidR="00F26A60" w:rsidRPr="00512505">
        <w:rPr>
          <w:rFonts w:ascii="Times New Roman" w:hAnsi="Times New Roman" w:cs="Times New Roman"/>
          <w:i/>
          <w:sz w:val="28"/>
          <w:szCs w:val="28"/>
          <w:lang w:val="kk-KZ"/>
        </w:rPr>
        <w:t>C</w:t>
      </w:r>
      <w:r w:rsidR="00F26A60" w:rsidRPr="00512505">
        <w:rPr>
          <w:rFonts w:ascii="Times New Roman" w:hAnsi="Times New Roman" w:cs="Times New Roman"/>
          <w:sz w:val="28"/>
          <w:szCs w:val="28"/>
          <w:lang w:val="kk-KZ"/>
        </w:rPr>
        <w:t xml:space="preserve"> жағындағы </w:t>
      </w:r>
      <w:r w:rsidR="00F26A60" w:rsidRPr="00512505">
        <w:rPr>
          <w:rFonts w:ascii="Times New Roman" w:hAnsi="Times New Roman" w:cs="Times New Roman"/>
          <w:i/>
          <w:sz w:val="28"/>
          <w:szCs w:val="28"/>
          <w:lang w:val="kk-KZ"/>
        </w:rPr>
        <w:t xml:space="preserve">N </w:t>
      </w:r>
      <w:r w:rsidR="00F26A60" w:rsidRPr="00512505">
        <w:rPr>
          <w:rFonts w:ascii="Times New Roman" w:hAnsi="Times New Roman" w:cs="Times New Roman"/>
          <w:sz w:val="28"/>
          <w:szCs w:val="28"/>
          <w:lang w:val="kk-KZ"/>
        </w:rPr>
        <w:t>нүктесі арқылы өтетін жазықтықпен қимасын салыңдар.</w:t>
      </w:r>
    </w:p>
    <w:p w14:paraId="5CFD305A" w14:textId="456585FE" w:rsidR="00F26A60" w:rsidRPr="00512505" w:rsidRDefault="00F26A60" w:rsidP="003D326F">
      <w:pPr>
        <w:spacing w:after="0" w:line="240" w:lineRule="auto"/>
        <w:ind w:firstLine="567"/>
        <w:jc w:val="both"/>
        <w:rPr>
          <w:rFonts w:ascii="Times New Roman" w:hAnsi="Times New Roman" w:cs="Times New Roman"/>
          <w:b/>
          <w:sz w:val="28"/>
          <w:szCs w:val="28"/>
          <w:lang w:val="kk-KZ"/>
        </w:rPr>
      </w:pPr>
      <w:r w:rsidRPr="00512505">
        <w:rPr>
          <w:rFonts w:ascii="Times New Roman" w:hAnsi="Times New Roman" w:cs="Times New Roman"/>
          <w:b/>
          <w:sz w:val="28"/>
          <w:szCs w:val="28"/>
          <w:lang w:val="kk-KZ"/>
        </w:rPr>
        <w:t>Шешуі.</w:t>
      </w:r>
      <w:r w:rsidRPr="00512505">
        <w:rPr>
          <w:rFonts w:ascii="Times New Roman" w:hAnsi="Times New Roman" w:cs="Times New Roman"/>
          <w:sz w:val="28"/>
          <w:szCs w:val="28"/>
          <w:lang w:val="kk-KZ"/>
        </w:rPr>
        <w:t xml:space="preserve"> </w:t>
      </w:r>
      <w:r w:rsidRPr="00512505">
        <w:rPr>
          <w:rFonts w:ascii="Times New Roman" w:hAnsi="Times New Roman" w:cs="Times New Roman"/>
          <w:i/>
          <w:sz w:val="28"/>
          <w:szCs w:val="28"/>
          <w:lang w:val="kk-KZ"/>
        </w:rPr>
        <w:t>М</w:t>
      </w:r>
      <w:r w:rsidRPr="00512505">
        <w:rPr>
          <w:rFonts w:ascii="Times New Roman" w:hAnsi="Times New Roman" w:cs="Times New Roman"/>
          <w:sz w:val="28"/>
          <w:szCs w:val="28"/>
          <w:lang w:val="kk-KZ"/>
        </w:rPr>
        <w:t xml:space="preserve"> және </w:t>
      </w:r>
      <w:r w:rsidRPr="00512505">
        <w:rPr>
          <w:rFonts w:ascii="Times New Roman" w:hAnsi="Times New Roman" w:cs="Times New Roman"/>
          <w:i/>
          <w:sz w:val="28"/>
          <w:szCs w:val="28"/>
          <w:lang w:val="kk-KZ"/>
        </w:rPr>
        <w:t xml:space="preserve">N </w:t>
      </w:r>
      <w:r w:rsidRPr="00512505">
        <w:rPr>
          <w:rFonts w:ascii="Times New Roman" w:hAnsi="Times New Roman" w:cs="Times New Roman"/>
          <w:sz w:val="28"/>
          <w:szCs w:val="28"/>
          <w:lang w:val="kk-KZ"/>
        </w:rPr>
        <w:t xml:space="preserve">нүктелерінің сәйкесінше </w:t>
      </w:r>
      <w:r w:rsidR="00CC0B5C" w:rsidRPr="00512505">
        <w:rPr>
          <w:rFonts w:ascii="Times New Roman" w:hAnsi="Times New Roman" w:cs="Times New Roman"/>
          <w:sz w:val="28"/>
          <w:szCs w:val="28"/>
          <w:lang w:val="kk-KZ"/>
        </w:rPr>
        <w:t>табан жазықтығындағы</w:t>
      </w:r>
      <w:r w:rsidR="004C2F77"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t xml:space="preserve">проекцияларын </w:t>
      </w:r>
      <w:r w:rsidRPr="00512505">
        <w:rPr>
          <w:rFonts w:ascii="Times New Roman" w:hAnsi="Times New Roman" w:cs="Times New Roman"/>
          <w:i/>
          <w:sz w:val="28"/>
          <w:szCs w:val="28"/>
          <w:lang w:val="kk-KZ"/>
        </w:rPr>
        <w:t>М</w:t>
      </w:r>
      <w:r w:rsidRPr="00512505">
        <w:rPr>
          <w:rFonts w:ascii="Times New Roman" w:hAnsi="Times New Roman" w:cs="Times New Roman"/>
          <w:i/>
          <w:sz w:val="28"/>
          <w:szCs w:val="28"/>
          <w:vertAlign w:val="subscript"/>
          <w:lang w:val="kk-KZ"/>
        </w:rPr>
        <w:t>0</w:t>
      </w:r>
      <w:r w:rsidRPr="00512505">
        <w:rPr>
          <w:rFonts w:ascii="Times New Roman" w:hAnsi="Times New Roman" w:cs="Times New Roman"/>
          <w:sz w:val="28"/>
          <w:szCs w:val="28"/>
          <w:lang w:val="kk-KZ"/>
        </w:rPr>
        <w:t xml:space="preserve"> и </w:t>
      </w:r>
      <w:r w:rsidRPr="00512505">
        <w:rPr>
          <w:rFonts w:ascii="Times New Roman" w:hAnsi="Times New Roman" w:cs="Times New Roman"/>
          <w:i/>
          <w:sz w:val="28"/>
          <w:szCs w:val="28"/>
          <w:lang w:val="kk-KZ"/>
        </w:rPr>
        <w:t>N</w:t>
      </w:r>
      <w:r w:rsidRPr="00512505">
        <w:rPr>
          <w:rFonts w:ascii="Times New Roman" w:hAnsi="Times New Roman" w:cs="Times New Roman"/>
          <w:i/>
          <w:sz w:val="28"/>
          <w:szCs w:val="28"/>
          <w:vertAlign w:val="subscript"/>
          <w:lang w:val="kk-KZ"/>
        </w:rPr>
        <w:t>0</w:t>
      </w:r>
      <w:r w:rsidRPr="00512505">
        <w:rPr>
          <w:rFonts w:ascii="Times New Roman" w:hAnsi="Times New Roman" w:cs="Times New Roman"/>
          <w:sz w:val="28"/>
          <w:szCs w:val="28"/>
          <w:lang w:val="kk-KZ"/>
        </w:rPr>
        <w:t xml:space="preserve"> арқылы белгілейік. Призманы кескіндеу кезінде проекциялау бағыты бүйір қырларының бағытымен сәйкес келетінін ескертеміз.</w:t>
      </w:r>
    </w:p>
    <w:p w14:paraId="7834DC43" w14:textId="2A3D1876" w:rsidR="00F26A60" w:rsidRPr="00512505" w:rsidRDefault="00F26A60" w:rsidP="003D326F">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Алдымен табан жазықтығындағы қиюшы жазықтықтың ізін табамыз. </w:t>
      </w:r>
      <w:r w:rsidRPr="00512505">
        <w:rPr>
          <w:rFonts w:ascii="Times New Roman" w:hAnsi="Times New Roman" w:cs="Times New Roman"/>
          <w:i/>
          <w:sz w:val="28"/>
          <w:szCs w:val="28"/>
          <w:lang w:val="kk-KZ"/>
        </w:rPr>
        <w:t>Р</w:t>
      </w:r>
      <w:r w:rsidRPr="00512505">
        <w:rPr>
          <w:rFonts w:ascii="Times New Roman" w:hAnsi="Times New Roman" w:cs="Times New Roman"/>
          <w:sz w:val="28"/>
          <w:szCs w:val="28"/>
          <w:lang w:val="kk-KZ"/>
        </w:rPr>
        <w:t xml:space="preserve"> және </w:t>
      </w:r>
      <w:r w:rsidRPr="00512505">
        <w:rPr>
          <w:rFonts w:ascii="Times New Roman" w:hAnsi="Times New Roman" w:cs="Times New Roman"/>
          <w:i/>
          <w:sz w:val="28"/>
          <w:szCs w:val="28"/>
          <w:lang w:val="kk-KZ"/>
        </w:rPr>
        <w:t>М</w:t>
      </w:r>
      <w:r w:rsidRPr="00512505">
        <w:rPr>
          <w:rFonts w:ascii="Times New Roman" w:hAnsi="Times New Roman" w:cs="Times New Roman"/>
          <w:sz w:val="28"/>
          <w:szCs w:val="28"/>
          <w:lang w:val="kk-KZ"/>
        </w:rPr>
        <w:t xml:space="preserve"> нүктелері </w:t>
      </w:r>
      <w:r w:rsidRPr="00512505">
        <w:rPr>
          <w:rFonts w:ascii="Times New Roman" w:hAnsi="Times New Roman" w:cs="Times New Roman"/>
          <w:i/>
          <w:sz w:val="28"/>
          <w:szCs w:val="28"/>
          <w:lang w:val="kk-KZ"/>
        </w:rPr>
        <w:t>AA</w:t>
      </w:r>
      <w:r w:rsidRPr="00512505">
        <w:rPr>
          <w:rFonts w:ascii="Times New Roman" w:hAnsi="Times New Roman" w:cs="Times New Roman"/>
          <w:i/>
          <w:sz w:val="28"/>
          <w:szCs w:val="28"/>
          <w:vertAlign w:val="subscript"/>
          <w:lang w:val="kk-KZ"/>
        </w:rPr>
        <w:t>1</w:t>
      </w:r>
      <w:r w:rsidRPr="00512505">
        <w:rPr>
          <w:rFonts w:ascii="Times New Roman" w:hAnsi="Times New Roman" w:cs="Times New Roman"/>
          <w:i/>
          <w:sz w:val="28"/>
          <w:szCs w:val="28"/>
          <w:lang w:val="kk-KZ"/>
        </w:rPr>
        <w:t>B</w:t>
      </w:r>
      <w:r w:rsidRPr="00512505">
        <w:rPr>
          <w:rFonts w:ascii="Times New Roman" w:hAnsi="Times New Roman" w:cs="Times New Roman"/>
          <w:i/>
          <w:sz w:val="28"/>
          <w:szCs w:val="28"/>
          <w:vertAlign w:val="subscript"/>
          <w:lang w:val="kk-KZ"/>
        </w:rPr>
        <w:t>1</w:t>
      </w:r>
      <w:r w:rsidRPr="00512505">
        <w:rPr>
          <w:rFonts w:ascii="Times New Roman" w:hAnsi="Times New Roman" w:cs="Times New Roman"/>
          <w:i/>
          <w:sz w:val="28"/>
          <w:szCs w:val="28"/>
          <w:lang w:val="kk-KZ"/>
        </w:rPr>
        <w:t>B</w:t>
      </w:r>
      <w:r w:rsidRPr="00512505">
        <w:rPr>
          <w:rFonts w:ascii="Times New Roman" w:hAnsi="Times New Roman" w:cs="Times New Roman"/>
          <w:sz w:val="28"/>
          <w:szCs w:val="28"/>
          <w:lang w:val="kk-KZ"/>
        </w:rPr>
        <w:t xml:space="preserve"> жағында жатқандықтан, </w:t>
      </w:r>
      <w:r w:rsidRPr="00512505">
        <w:rPr>
          <w:rFonts w:ascii="Times New Roman" w:hAnsi="Times New Roman" w:cs="Times New Roman"/>
          <w:i/>
          <w:sz w:val="28"/>
          <w:szCs w:val="28"/>
          <w:lang w:val="kk-KZ"/>
        </w:rPr>
        <w:t>АВ</w:t>
      </w:r>
      <w:r w:rsidRPr="00512505">
        <w:rPr>
          <w:rFonts w:ascii="Times New Roman" w:hAnsi="Times New Roman" w:cs="Times New Roman"/>
          <w:sz w:val="28"/>
          <w:szCs w:val="28"/>
          <w:lang w:val="kk-KZ"/>
        </w:rPr>
        <w:t xml:space="preserve"> түзуі </w:t>
      </w:r>
      <w:r w:rsidRPr="00512505">
        <w:rPr>
          <w:rFonts w:ascii="Times New Roman" w:hAnsi="Times New Roman" w:cs="Times New Roman"/>
          <w:i/>
          <w:sz w:val="28"/>
          <w:szCs w:val="28"/>
          <w:lang w:val="kk-KZ"/>
        </w:rPr>
        <w:t>РМ</w:t>
      </w:r>
      <w:r w:rsidRPr="00512505">
        <w:rPr>
          <w:rFonts w:ascii="Times New Roman" w:hAnsi="Times New Roman" w:cs="Times New Roman"/>
          <w:sz w:val="28"/>
          <w:szCs w:val="28"/>
          <w:lang w:val="kk-KZ"/>
        </w:rPr>
        <w:t xml:space="preserve"> түзуінің проекциясы болады (</w:t>
      </w:r>
      <w:r w:rsidR="00934560" w:rsidRPr="00512505">
        <w:rPr>
          <w:rFonts w:ascii="Times New Roman" w:hAnsi="Times New Roman" w:cs="Times New Roman"/>
          <w:sz w:val="28"/>
          <w:szCs w:val="28"/>
          <w:lang w:val="kk-KZ"/>
        </w:rPr>
        <w:t>95</w:t>
      </w:r>
      <w:r w:rsidRPr="00512505">
        <w:rPr>
          <w:rFonts w:ascii="Times New Roman" w:hAnsi="Times New Roman" w:cs="Times New Roman"/>
          <w:sz w:val="28"/>
          <w:szCs w:val="28"/>
          <w:lang w:val="kk-KZ"/>
        </w:rPr>
        <w:t xml:space="preserve">-сурет). </w:t>
      </w:r>
    </w:p>
    <w:p w14:paraId="1EF2E1F0" w14:textId="77777777" w:rsidR="00F26A60" w:rsidRPr="00512505" w:rsidRDefault="00F26A60" w:rsidP="00F26A60">
      <w:pPr>
        <w:spacing w:after="0" w:line="240" w:lineRule="auto"/>
        <w:ind w:firstLine="709"/>
        <w:jc w:val="both"/>
        <w:rPr>
          <w:rFonts w:ascii="Times New Roman" w:hAnsi="Times New Roman" w:cs="Times New Roman"/>
          <w:b/>
          <w:sz w:val="28"/>
          <w:szCs w:val="28"/>
          <w:lang w:val="kk-KZ"/>
        </w:rPr>
      </w:pPr>
    </w:p>
    <w:p w14:paraId="66D287BB" w14:textId="360775AA" w:rsidR="00F26A60" w:rsidRPr="00512505" w:rsidRDefault="00F26A60" w:rsidP="00F26A60">
      <w:pPr>
        <w:spacing w:after="0" w:line="240" w:lineRule="auto"/>
        <w:jc w:val="center"/>
        <w:rPr>
          <w:rFonts w:ascii="Times New Roman" w:hAnsi="Times New Roman" w:cs="Times New Roman"/>
          <w:b/>
          <w:sz w:val="28"/>
          <w:szCs w:val="28"/>
          <w:lang w:val="kk-KZ"/>
        </w:rPr>
      </w:pPr>
      <w:r w:rsidRPr="00512505">
        <w:rPr>
          <w:rFonts w:ascii="Times New Roman" w:hAnsi="Times New Roman" w:cs="Times New Roman"/>
          <w:b/>
          <w:noProof/>
          <w:sz w:val="28"/>
          <w:szCs w:val="28"/>
          <w:lang w:eastAsia="ru-RU"/>
        </w:rPr>
        <mc:AlternateContent>
          <mc:Choice Requires="wpc">
            <w:drawing>
              <wp:inline distT="0" distB="0" distL="0" distR="0" wp14:anchorId="0721AD00" wp14:editId="31F693AC">
                <wp:extent cx="2640330" cy="2994025"/>
                <wp:effectExtent l="0" t="0" r="7620" b="0"/>
                <wp:docPr id="27653" name="Полотно 9"/>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2079" name="Поле 7"/>
                        <wps:cNvSpPr txBox="1">
                          <a:spLocks noChangeArrowheads="1"/>
                        </wps:cNvSpPr>
                        <wps:spPr bwMode="auto">
                          <a:xfrm>
                            <a:off x="593090" y="2124710"/>
                            <a:ext cx="547370"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A7A1BCA" w14:textId="77777777" w:rsidR="00150C87" w:rsidRPr="00D728F9" w:rsidRDefault="00150C87" w:rsidP="00F26A60">
                              <w:pPr>
                                <w:pStyle w:val="af"/>
                                <w:spacing w:before="0" w:beforeAutospacing="0" w:after="0" w:afterAutospacing="0"/>
                                <w:jc w:val="both"/>
                                <w:rPr>
                                  <w:b/>
                                  <w:lang w:val="en-US"/>
                                </w:rPr>
                              </w:pPr>
                              <w:r w:rsidRPr="00D728F9">
                                <w:rPr>
                                  <w:b/>
                                  <w:lang w:val="kk-KZ"/>
                                </w:rPr>
                                <w:t>3-сурет</w:t>
                              </w:r>
                            </w:p>
                          </w:txbxContent>
                        </wps:txbx>
                        <wps:bodyPr rot="0" vert="horz" wrap="square" lIns="36000" tIns="36000" rIns="36000" bIns="36000" anchor="t" anchorCtr="0" upright="1">
                          <a:noAutofit/>
                        </wps:bodyPr>
                      </wps:wsp>
                      <pic:pic xmlns:pic="http://schemas.openxmlformats.org/drawingml/2006/picture">
                        <pic:nvPicPr>
                          <pic:cNvPr id="309280" name="Рисунок 10"/>
                          <pic:cNvPicPr>
                            <a:picLocks noChangeAspect="1"/>
                          </pic:cNvPicPr>
                        </pic:nvPicPr>
                        <pic:blipFill>
                          <a:blip r:embed="rId182">
                            <a:extLst>
                              <a:ext uri="{28A0092B-C50C-407E-A947-70E740481C1C}">
                                <a14:useLocalDpi xmlns:a14="http://schemas.microsoft.com/office/drawing/2010/main" val="0"/>
                              </a:ext>
                            </a:extLst>
                          </a:blip>
                          <a:srcRect/>
                          <a:stretch>
                            <a:fillRect/>
                          </a:stretch>
                        </pic:blipFill>
                        <pic:spPr bwMode="auto">
                          <a:xfrm>
                            <a:off x="241300" y="244475"/>
                            <a:ext cx="2320925" cy="2597150"/>
                          </a:xfrm>
                          <a:prstGeom prst="rect">
                            <a:avLst/>
                          </a:prstGeom>
                          <a:noFill/>
                          <a:extLst>
                            <a:ext uri="{909E8E84-426E-40DD-AFC4-6F175D3DCCD1}">
                              <a14:hiddenFill xmlns:a14="http://schemas.microsoft.com/office/drawing/2010/main">
                                <a:solidFill>
                                  <a:srgbClr val="FFFFFF"/>
                                </a:solidFill>
                              </a14:hiddenFill>
                            </a:ext>
                          </a:extLst>
                        </pic:spPr>
                      </pic:pic>
                      <wps:wsp>
                        <wps:cNvPr id="309281" name="Поле 7"/>
                        <wps:cNvSpPr txBox="1">
                          <a:spLocks noChangeArrowheads="1"/>
                        </wps:cNvSpPr>
                        <wps:spPr bwMode="auto">
                          <a:xfrm>
                            <a:off x="91440" y="1876425"/>
                            <a:ext cx="256540" cy="312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988EE72" w14:textId="77777777" w:rsidR="00150C87" w:rsidRPr="00D728F9" w:rsidRDefault="00150C87" w:rsidP="00F26A60">
                              <w:pPr>
                                <w:pStyle w:val="af"/>
                                <w:spacing w:before="0" w:beforeAutospacing="0" w:after="0" w:afterAutospacing="0"/>
                                <w:jc w:val="both"/>
                                <w:rPr>
                                  <w:i/>
                                  <w:lang w:val="en-US"/>
                                </w:rPr>
                              </w:pPr>
                              <w:r w:rsidRPr="00D728F9">
                                <w:rPr>
                                  <w:i/>
                                  <w:lang w:val="en-US"/>
                                </w:rPr>
                                <w:t>A</w:t>
                              </w:r>
                            </w:p>
                          </w:txbxContent>
                        </wps:txbx>
                        <wps:bodyPr rot="0" vert="horz" wrap="square" lIns="36000" tIns="36000" rIns="36000" bIns="36000" anchor="t" anchorCtr="0" upright="1">
                          <a:noAutofit/>
                        </wps:bodyPr>
                      </wps:wsp>
                      <wps:wsp>
                        <wps:cNvPr id="309283" name="Поле 7"/>
                        <wps:cNvSpPr txBox="1">
                          <a:spLocks noChangeArrowheads="1"/>
                        </wps:cNvSpPr>
                        <wps:spPr bwMode="auto">
                          <a:xfrm>
                            <a:off x="692150" y="2353310"/>
                            <a:ext cx="256540" cy="312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53071FE" w14:textId="77777777" w:rsidR="00150C87" w:rsidRPr="00D728F9" w:rsidRDefault="00150C87" w:rsidP="00F26A60">
                              <w:pPr>
                                <w:pStyle w:val="af"/>
                                <w:spacing w:before="0" w:beforeAutospacing="0" w:after="0" w:afterAutospacing="0"/>
                                <w:jc w:val="both"/>
                              </w:pPr>
                              <w:r w:rsidRPr="00D728F9">
                                <w:rPr>
                                  <w:i/>
                                  <w:iCs/>
                                  <w:lang w:val="en-US"/>
                                </w:rPr>
                                <w:t>B</w:t>
                              </w:r>
                            </w:p>
                          </w:txbxContent>
                        </wps:txbx>
                        <wps:bodyPr rot="0" vert="horz" wrap="square" lIns="36000" tIns="36000" rIns="36000" bIns="36000" anchor="t" anchorCtr="0" upright="1">
                          <a:noAutofit/>
                        </wps:bodyPr>
                      </wps:wsp>
                      <wps:wsp>
                        <wps:cNvPr id="309284" name="Поле 7"/>
                        <wps:cNvSpPr txBox="1">
                          <a:spLocks noChangeArrowheads="1"/>
                        </wps:cNvSpPr>
                        <wps:spPr bwMode="auto">
                          <a:xfrm>
                            <a:off x="1732280" y="1980565"/>
                            <a:ext cx="267970" cy="312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E91EA5F" w14:textId="77777777" w:rsidR="00150C87" w:rsidRPr="00D728F9" w:rsidRDefault="00150C87" w:rsidP="00F26A60">
                              <w:pPr>
                                <w:pStyle w:val="af"/>
                                <w:spacing w:before="0" w:beforeAutospacing="0" w:after="0" w:afterAutospacing="0"/>
                                <w:jc w:val="both"/>
                              </w:pPr>
                              <w:r w:rsidRPr="00D728F9">
                                <w:rPr>
                                  <w:i/>
                                  <w:iCs/>
                                  <w:lang w:val="en-US"/>
                                </w:rPr>
                                <w:t>C</w:t>
                              </w:r>
                            </w:p>
                          </w:txbxContent>
                        </wps:txbx>
                        <wps:bodyPr rot="0" vert="horz" wrap="square" lIns="36000" tIns="36000" rIns="36000" bIns="36000" anchor="t" anchorCtr="0" upright="1">
                          <a:noAutofit/>
                        </wps:bodyPr>
                      </wps:wsp>
                      <wps:wsp>
                        <wps:cNvPr id="309285" name="Поле 7"/>
                        <wps:cNvSpPr txBox="1">
                          <a:spLocks noChangeArrowheads="1"/>
                        </wps:cNvSpPr>
                        <wps:spPr bwMode="auto">
                          <a:xfrm>
                            <a:off x="612140" y="1386840"/>
                            <a:ext cx="277495" cy="313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ED93B31" w14:textId="77777777" w:rsidR="00150C87" w:rsidRPr="00D728F9" w:rsidRDefault="00150C87" w:rsidP="00F26A60">
                              <w:pPr>
                                <w:pStyle w:val="af"/>
                                <w:spacing w:before="0" w:beforeAutospacing="0" w:after="0" w:afterAutospacing="0"/>
                                <w:jc w:val="both"/>
                              </w:pPr>
                              <w:r w:rsidRPr="00D728F9">
                                <w:rPr>
                                  <w:i/>
                                  <w:iCs/>
                                  <w:lang w:val="en-US"/>
                                </w:rPr>
                                <w:t>D</w:t>
                              </w:r>
                            </w:p>
                          </w:txbxContent>
                        </wps:txbx>
                        <wps:bodyPr rot="0" vert="horz" wrap="square" lIns="36000" tIns="36000" rIns="36000" bIns="36000" anchor="t" anchorCtr="0" upright="1">
                          <a:noAutofit/>
                        </wps:bodyPr>
                      </wps:wsp>
                      <wps:wsp>
                        <wps:cNvPr id="309286" name="Поле 7"/>
                        <wps:cNvSpPr txBox="1">
                          <a:spLocks noChangeArrowheads="1"/>
                        </wps:cNvSpPr>
                        <wps:spPr bwMode="auto">
                          <a:xfrm>
                            <a:off x="81915" y="960755"/>
                            <a:ext cx="256540" cy="313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EC0AA3B" w14:textId="77777777" w:rsidR="00150C87" w:rsidRPr="00D728F9" w:rsidRDefault="00150C87" w:rsidP="00F26A60">
                              <w:pPr>
                                <w:pStyle w:val="af"/>
                                <w:spacing w:before="0" w:beforeAutospacing="0" w:after="0" w:afterAutospacing="0"/>
                                <w:jc w:val="both"/>
                              </w:pPr>
                              <w:r w:rsidRPr="00D728F9">
                                <w:rPr>
                                  <w:i/>
                                  <w:iCs/>
                                  <w:lang w:val="en-US"/>
                                </w:rPr>
                                <w:t>P</w:t>
                              </w:r>
                            </w:p>
                          </w:txbxContent>
                        </wps:txbx>
                        <wps:bodyPr rot="0" vert="horz" wrap="square" lIns="36000" tIns="36000" rIns="36000" bIns="36000" anchor="t" anchorCtr="0" upright="1">
                          <a:noAutofit/>
                        </wps:bodyPr>
                      </wps:wsp>
                      <wps:wsp>
                        <wps:cNvPr id="309287" name="Поле 7"/>
                        <wps:cNvSpPr txBox="1">
                          <a:spLocks noChangeArrowheads="1"/>
                        </wps:cNvSpPr>
                        <wps:spPr bwMode="auto">
                          <a:xfrm>
                            <a:off x="436245" y="1653540"/>
                            <a:ext cx="297180" cy="313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04F74B3" w14:textId="77777777" w:rsidR="00150C87" w:rsidRPr="00D728F9" w:rsidRDefault="00150C87" w:rsidP="00F26A60">
                              <w:pPr>
                                <w:pStyle w:val="af"/>
                                <w:spacing w:before="0" w:beforeAutospacing="0" w:after="0" w:afterAutospacing="0"/>
                                <w:jc w:val="both"/>
                              </w:pPr>
                              <w:r w:rsidRPr="00D728F9">
                                <w:rPr>
                                  <w:i/>
                                  <w:iCs/>
                                  <w:lang w:val="en-US"/>
                                </w:rPr>
                                <w:t>M</w:t>
                              </w:r>
                            </w:p>
                          </w:txbxContent>
                        </wps:txbx>
                        <wps:bodyPr rot="0" vert="horz" wrap="square" lIns="36000" tIns="36000" rIns="36000" bIns="36000" anchor="t" anchorCtr="0" upright="1">
                          <a:noAutofit/>
                        </wps:bodyPr>
                      </wps:wsp>
                      <wps:wsp>
                        <wps:cNvPr id="309288" name="Поле 7"/>
                        <wps:cNvSpPr txBox="1">
                          <a:spLocks noChangeArrowheads="1"/>
                        </wps:cNvSpPr>
                        <wps:spPr bwMode="auto">
                          <a:xfrm>
                            <a:off x="922655" y="1967230"/>
                            <a:ext cx="246380" cy="312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33CB3A4" w14:textId="77777777" w:rsidR="00150C87" w:rsidRPr="00D728F9" w:rsidRDefault="00150C87" w:rsidP="00F26A60">
                              <w:pPr>
                                <w:pStyle w:val="af"/>
                                <w:spacing w:before="0" w:beforeAutospacing="0" w:after="0" w:afterAutospacing="0"/>
                                <w:jc w:val="both"/>
                              </w:pPr>
                              <w:r w:rsidRPr="00D728F9">
                                <w:rPr>
                                  <w:i/>
                                  <w:iCs/>
                                  <w:lang w:val="en-US"/>
                                </w:rPr>
                                <w:t>L</w:t>
                              </w:r>
                            </w:p>
                          </w:txbxContent>
                        </wps:txbx>
                        <wps:bodyPr rot="0" vert="horz" wrap="square" lIns="36000" tIns="36000" rIns="36000" bIns="36000" anchor="t" anchorCtr="0" upright="1">
                          <a:noAutofit/>
                        </wps:bodyPr>
                      </wps:wsp>
                      <wps:wsp>
                        <wps:cNvPr id="309289" name="Поле 7"/>
                        <wps:cNvSpPr txBox="1">
                          <a:spLocks noChangeArrowheads="1"/>
                        </wps:cNvSpPr>
                        <wps:spPr bwMode="auto">
                          <a:xfrm>
                            <a:off x="643255" y="408940"/>
                            <a:ext cx="256540" cy="312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AC498C1" w14:textId="77777777" w:rsidR="00150C87" w:rsidRPr="00D728F9" w:rsidRDefault="00150C87" w:rsidP="00F26A60">
                              <w:pPr>
                                <w:pStyle w:val="af"/>
                                <w:spacing w:before="0" w:beforeAutospacing="0" w:after="0" w:afterAutospacing="0"/>
                                <w:jc w:val="both"/>
                              </w:pPr>
                              <w:r w:rsidRPr="00D728F9">
                                <w:rPr>
                                  <w:i/>
                                  <w:iCs/>
                                  <w:lang w:val="en-US"/>
                                </w:rPr>
                                <w:t>F</w:t>
                              </w:r>
                            </w:p>
                          </w:txbxContent>
                        </wps:txbx>
                        <wps:bodyPr rot="0" vert="horz" wrap="square" lIns="36000" tIns="36000" rIns="36000" bIns="36000" anchor="t" anchorCtr="0" upright="1">
                          <a:noAutofit/>
                        </wps:bodyPr>
                      </wps:wsp>
                      <wps:wsp>
                        <wps:cNvPr id="309290" name="Поле 7"/>
                        <wps:cNvSpPr txBox="1">
                          <a:spLocks noChangeArrowheads="1"/>
                        </wps:cNvSpPr>
                        <wps:spPr bwMode="auto">
                          <a:xfrm>
                            <a:off x="1589405" y="1386840"/>
                            <a:ext cx="267335" cy="313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3251FD1" w14:textId="77777777" w:rsidR="00150C87" w:rsidRPr="00D728F9" w:rsidRDefault="00150C87" w:rsidP="00F26A60">
                              <w:pPr>
                                <w:pStyle w:val="af"/>
                                <w:spacing w:before="0" w:beforeAutospacing="0" w:after="0" w:afterAutospacing="0"/>
                                <w:jc w:val="both"/>
                              </w:pPr>
                              <w:r w:rsidRPr="00D728F9">
                                <w:rPr>
                                  <w:i/>
                                  <w:iCs/>
                                  <w:lang w:val="en-US"/>
                                </w:rPr>
                                <w:t>N</w:t>
                              </w:r>
                            </w:p>
                          </w:txbxContent>
                        </wps:txbx>
                        <wps:bodyPr rot="0" vert="horz" wrap="square" lIns="36000" tIns="36000" rIns="36000" bIns="36000" anchor="t" anchorCtr="0" upright="1">
                          <a:noAutofit/>
                        </wps:bodyPr>
                      </wps:wsp>
                      <wps:wsp>
                        <wps:cNvPr id="309291" name="Поле 7"/>
                        <wps:cNvSpPr txBox="1">
                          <a:spLocks noChangeArrowheads="1"/>
                        </wps:cNvSpPr>
                        <wps:spPr bwMode="auto">
                          <a:xfrm>
                            <a:off x="1919605" y="2100580"/>
                            <a:ext cx="277495" cy="313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24290EF" w14:textId="77777777" w:rsidR="00150C87" w:rsidRPr="00D728F9" w:rsidRDefault="00150C87" w:rsidP="00F26A60">
                              <w:pPr>
                                <w:pStyle w:val="af"/>
                                <w:spacing w:before="0" w:beforeAutospacing="0" w:after="0" w:afterAutospacing="0"/>
                                <w:jc w:val="both"/>
                              </w:pPr>
                              <w:r w:rsidRPr="00D728F9">
                                <w:rPr>
                                  <w:i/>
                                  <w:iCs/>
                                  <w:lang w:val="en-US"/>
                                </w:rPr>
                                <w:t>Q</w:t>
                              </w:r>
                            </w:p>
                          </w:txbxContent>
                        </wps:txbx>
                        <wps:bodyPr rot="0" vert="horz" wrap="square" lIns="36000" tIns="36000" rIns="36000" bIns="36000" anchor="t" anchorCtr="0" upright="1">
                          <a:noAutofit/>
                        </wps:bodyPr>
                      </wps:wsp>
                      <wps:wsp>
                        <wps:cNvPr id="309292" name="Поле 7"/>
                        <wps:cNvSpPr txBox="1">
                          <a:spLocks noChangeArrowheads="1"/>
                        </wps:cNvSpPr>
                        <wps:spPr bwMode="auto">
                          <a:xfrm>
                            <a:off x="2193290" y="1646555"/>
                            <a:ext cx="246380" cy="312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EBEEBE6" w14:textId="77777777" w:rsidR="00150C87" w:rsidRPr="00D728F9" w:rsidRDefault="00150C87" w:rsidP="00F26A60">
                              <w:pPr>
                                <w:pStyle w:val="af"/>
                                <w:spacing w:before="0" w:beforeAutospacing="0" w:after="0" w:afterAutospacing="0"/>
                                <w:jc w:val="both"/>
                              </w:pPr>
                              <w:r w:rsidRPr="00D728F9">
                                <w:rPr>
                                  <w:i/>
                                  <w:iCs/>
                                  <w:lang w:val="en-US"/>
                                </w:rPr>
                                <w:t>T</w:t>
                              </w:r>
                            </w:p>
                          </w:txbxContent>
                        </wps:txbx>
                        <wps:bodyPr rot="0" vert="horz" wrap="square" lIns="36000" tIns="36000" rIns="36000" bIns="36000" anchor="t" anchorCtr="0" upright="1">
                          <a:noAutofit/>
                        </wps:bodyPr>
                      </wps:wsp>
                      <wps:wsp>
                        <wps:cNvPr id="309293" name="Поле 7"/>
                        <wps:cNvSpPr txBox="1">
                          <a:spLocks noChangeArrowheads="1"/>
                        </wps:cNvSpPr>
                        <wps:spPr bwMode="auto">
                          <a:xfrm>
                            <a:off x="1839595" y="1682115"/>
                            <a:ext cx="267335" cy="312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D6CD6E9" w14:textId="77777777" w:rsidR="00150C87" w:rsidRPr="00D728F9" w:rsidRDefault="00150C87" w:rsidP="00F26A60">
                              <w:pPr>
                                <w:pStyle w:val="af"/>
                                <w:spacing w:before="0" w:beforeAutospacing="0" w:after="0" w:afterAutospacing="0"/>
                                <w:jc w:val="both"/>
                              </w:pPr>
                              <w:r w:rsidRPr="00D728F9">
                                <w:rPr>
                                  <w:i/>
                                  <w:iCs/>
                                  <w:lang w:val="en-US"/>
                                </w:rPr>
                                <w:t>K</w:t>
                              </w:r>
                            </w:p>
                          </w:txbxContent>
                        </wps:txbx>
                        <wps:bodyPr rot="0" vert="horz" wrap="square" lIns="36000" tIns="36000" rIns="36000" bIns="36000" anchor="t" anchorCtr="0" upright="1">
                          <a:noAutofit/>
                        </wps:bodyPr>
                      </wps:wsp>
                      <wps:wsp>
                        <wps:cNvPr id="309294" name="Поле 7"/>
                        <wps:cNvSpPr txBox="1">
                          <a:spLocks noChangeArrowheads="1"/>
                        </wps:cNvSpPr>
                        <wps:spPr bwMode="auto">
                          <a:xfrm>
                            <a:off x="80645" y="417195"/>
                            <a:ext cx="300355" cy="312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37D61F7" w14:textId="77777777" w:rsidR="00150C87" w:rsidRPr="00D728F9" w:rsidRDefault="00150C87" w:rsidP="00F26A60">
                              <w:pPr>
                                <w:pStyle w:val="af"/>
                                <w:spacing w:before="0" w:beforeAutospacing="0" w:after="0" w:afterAutospacing="0"/>
                                <w:jc w:val="both"/>
                                <w:rPr>
                                  <w:vertAlign w:val="subscript"/>
                                </w:rPr>
                              </w:pPr>
                              <w:r w:rsidRPr="00D728F9">
                                <w:rPr>
                                  <w:i/>
                                  <w:iCs/>
                                  <w:lang w:val="en-US"/>
                                </w:rPr>
                                <w:t>A</w:t>
                              </w:r>
                              <w:r w:rsidRPr="00D728F9">
                                <w:rPr>
                                  <w:i/>
                                  <w:iCs/>
                                  <w:vertAlign w:val="subscript"/>
                                  <w:lang w:val="en-US"/>
                                </w:rPr>
                                <w:t>1</w:t>
                              </w:r>
                            </w:p>
                          </w:txbxContent>
                        </wps:txbx>
                        <wps:bodyPr rot="0" vert="horz" wrap="square" lIns="36000" tIns="36000" rIns="36000" bIns="36000" anchor="t" anchorCtr="0" upright="1">
                          <a:noAutofit/>
                        </wps:bodyPr>
                      </wps:wsp>
                      <wps:wsp>
                        <wps:cNvPr id="309295" name="Поле 7"/>
                        <wps:cNvSpPr txBox="1">
                          <a:spLocks noChangeArrowheads="1"/>
                        </wps:cNvSpPr>
                        <wps:spPr bwMode="auto">
                          <a:xfrm>
                            <a:off x="776605" y="768350"/>
                            <a:ext cx="300990" cy="358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C2418D9" w14:textId="77777777" w:rsidR="00150C87" w:rsidRPr="00D728F9" w:rsidRDefault="00150C87" w:rsidP="00F26A60">
                              <w:pPr>
                                <w:pStyle w:val="af"/>
                                <w:spacing w:before="0" w:beforeAutospacing="0" w:after="0" w:afterAutospacing="0"/>
                                <w:jc w:val="both"/>
                              </w:pPr>
                              <w:r w:rsidRPr="00D728F9">
                                <w:rPr>
                                  <w:i/>
                                  <w:iCs/>
                                  <w:lang w:val="en-US"/>
                                </w:rPr>
                                <w:t>B</w:t>
                              </w:r>
                              <w:r w:rsidRPr="00D728F9">
                                <w:rPr>
                                  <w:i/>
                                  <w:iCs/>
                                  <w:position w:val="-5"/>
                                  <w:vertAlign w:val="subscript"/>
                                  <w:lang w:val="en-US"/>
                                </w:rPr>
                                <w:t>1</w:t>
                              </w:r>
                            </w:p>
                          </w:txbxContent>
                        </wps:txbx>
                        <wps:bodyPr rot="0" vert="horz" wrap="square" lIns="36000" tIns="36000" rIns="36000" bIns="36000" anchor="t" anchorCtr="0" upright="1">
                          <a:noAutofit/>
                        </wps:bodyPr>
                      </wps:wsp>
                      <wps:wsp>
                        <wps:cNvPr id="309296" name="Поле 7"/>
                        <wps:cNvSpPr txBox="1">
                          <a:spLocks noChangeArrowheads="1"/>
                        </wps:cNvSpPr>
                        <wps:spPr bwMode="auto">
                          <a:xfrm>
                            <a:off x="1819275" y="452755"/>
                            <a:ext cx="311150" cy="358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FDA07AF" w14:textId="77777777" w:rsidR="00150C87" w:rsidRPr="00D728F9" w:rsidRDefault="00150C87" w:rsidP="00F26A60">
                              <w:pPr>
                                <w:pStyle w:val="af"/>
                                <w:spacing w:before="0" w:beforeAutospacing="0" w:after="0" w:afterAutospacing="0"/>
                                <w:jc w:val="both"/>
                              </w:pPr>
                              <w:r w:rsidRPr="00D728F9">
                                <w:rPr>
                                  <w:i/>
                                  <w:iCs/>
                                  <w:lang w:val="en-US"/>
                                </w:rPr>
                                <w:t>C</w:t>
                              </w:r>
                              <w:r w:rsidRPr="00D728F9">
                                <w:rPr>
                                  <w:i/>
                                  <w:iCs/>
                                  <w:position w:val="-5"/>
                                  <w:vertAlign w:val="subscript"/>
                                  <w:lang w:val="en-US"/>
                                </w:rPr>
                                <w:t>1</w:t>
                              </w:r>
                            </w:p>
                          </w:txbxContent>
                        </wps:txbx>
                        <wps:bodyPr rot="0" vert="horz" wrap="square" lIns="36000" tIns="36000" rIns="36000" bIns="36000" anchor="t" anchorCtr="0" upright="1">
                          <a:noAutofit/>
                        </wps:bodyPr>
                      </wps:wsp>
                      <wps:wsp>
                        <wps:cNvPr id="309297" name="Поле 7"/>
                        <wps:cNvSpPr txBox="1">
                          <a:spLocks noChangeArrowheads="1"/>
                        </wps:cNvSpPr>
                        <wps:spPr bwMode="auto">
                          <a:xfrm>
                            <a:off x="419735" y="2183765"/>
                            <a:ext cx="340995" cy="3575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A65B005" w14:textId="77777777" w:rsidR="00150C87" w:rsidRPr="00D728F9" w:rsidRDefault="00150C87" w:rsidP="00F26A60">
                              <w:pPr>
                                <w:pStyle w:val="af"/>
                                <w:spacing w:before="0" w:beforeAutospacing="0" w:after="0" w:afterAutospacing="0"/>
                                <w:jc w:val="both"/>
                              </w:pPr>
                              <w:r w:rsidRPr="00D728F9">
                                <w:rPr>
                                  <w:i/>
                                  <w:iCs/>
                                  <w:lang w:val="en-US"/>
                                </w:rPr>
                                <w:t>M</w:t>
                              </w:r>
                              <w:r w:rsidRPr="00D728F9">
                                <w:rPr>
                                  <w:i/>
                                  <w:iCs/>
                                  <w:position w:val="-5"/>
                                  <w:vertAlign w:val="subscript"/>
                                  <w:lang w:val="en-US"/>
                                </w:rPr>
                                <w:t>0</w:t>
                              </w:r>
                            </w:p>
                          </w:txbxContent>
                        </wps:txbx>
                        <wps:bodyPr rot="0" vert="horz" wrap="square" lIns="36000" tIns="36000" rIns="36000" bIns="36000" anchor="t" anchorCtr="0" upright="1">
                          <a:noAutofit/>
                        </wps:bodyPr>
                      </wps:wsp>
                      <wps:wsp>
                        <wps:cNvPr id="309298" name="Поле 7"/>
                        <wps:cNvSpPr txBox="1">
                          <a:spLocks noChangeArrowheads="1"/>
                        </wps:cNvSpPr>
                        <wps:spPr bwMode="auto">
                          <a:xfrm>
                            <a:off x="1429385" y="1897380"/>
                            <a:ext cx="324485" cy="358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A1E9BCA" w14:textId="77777777" w:rsidR="00150C87" w:rsidRPr="00D728F9" w:rsidRDefault="00150C87" w:rsidP="00F26A60">
                              <w:pPr>
                                <w:pStyle w:val="af"/>
                                <w:spacing w:before="0" w:beforeAutospacing="0" w:after="0" w:afterAutospacing="0"/>
                                <w:jc w:val="both"/>
                              </w:pPr>
                              <w:r w:rsidRPr="00D728F9">
                                <w:rPr>
                                  <w:i/>
                                  <w:iCs/>
                                  <w:lang w:val="en-US"/>
                                </w:rPr>
                                <w:t>N</w:t>
                              </w:r>
                              <w:r w:rsidRPr="00D728F9">
                                <w:rPr>
                                  <w:i/>
                                  <w:iCs/>
                                  <w:position w:val="-5"/>
                                  <w:vertAlign w:val="subscript"/>
                                  <w:lang w:val="en-US"/>
                                </w:rPr>
                                <w:t>0</w:t>
                              </w:r>
                            </w:p>
                          </w:txbxContent>
                        </wps:txbx>
                        <wps:bodyPr rot="0" vert="horz" wrap="square" lIns="36000" tIns="36000" rIns="36000" bIns="36000" anchor="t" anchorCtr="0" upright="1">
                          <a:noAutofit/>
                        </wps:bodyPr>
                      </wps:wsp>
                      <wps:wsp>
                        <wps:cNvPr id="309299" name="Поле 7"/>
                        <wps:cNvSpPr txBox="1">
                          <a:spLocks noChangeArrowheads="1"/>
                        </wps:cNvSpPr>
                        <wps:spPr bwMode="auto">
                          <a:xfrm>
                            <a:off x="1153160" y="2670175"/>
                            <a:ext cx="236220" cy="312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34B647A" w14:textId="77777777" w:rsidR="00150C87" w:rsidRPr="00D728F9" w:rsidRDefault="00150C87" w:rsidP="00F26A60">
                              <w:pPr>
                                <w:pStyle w:val="af"/>
                                <w:spacing w:before="0" w:beforeAutospacing="0" w:after="0" w:afterAutospacing="0"/>
                                <w:jc w:val="both"/>
                              </w:pPr>
                              <w:r w:rsidRPr="00D728F9">
                                <w:rPr>
                                  <w:i/>
                                  <w:iCs/>
                                  <w:lang w:val="en-US"/>
                                </w:rPr>
                                <w:t>S</w:t>
                              </w:r>
                            </w:p>
                          </w:txbxContent>
                        </wps:txbx>
                        <wps:bodyPr rot="0" vert="horz" wrap="square" lIns="36000" tIns="36000" rIns="36000" bIns="36000" anchor="t" anchorCtr="0" upright="1">
                          <a:noAutofit/>
                        </wps:bodyPr>
                      </wps:wsp>
                      <wps:wsp>
                        <wps:cNvPr id="309300" name="Поле 7"/>
                        <wps:cNvSpPr txBox="1">
                          <a:spLocks noChangeArrowheads="1"/>
                        </wps:cNvSpPr>
                        <wps:spPr bwMode="auto">
                          <a:xfrm>
                            <a:off x="570865" y="24130"/>
                            <a:ext cx="377825" cy="358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E5AA331" w14:textId="77777777" w:rsidR="00150C87" w:rsidRPr="00D728F9" w:rsidRDefault="00150C87" w:rsidP="00F26A60">
                              <w:pPr>
                                <w:pStyle w:val="af"/>
                                <w:spacing w:before="0" w:beforeAutospacing="0" w:after="0" w:afterAutospacing="0"/>
                                <w:jc w:val="both"/>
                              </w:pPr>
                              <w:r w:rsidRPr="00D728F9">
                                <w:rPr>
                                  <w:i/>
                                  <w:iCs/>
                                  <w:lang w:val="en-US"/>
                                </w:rPr>
                                <w:t>D</w:t>
                              </w:r>
                              <w:r w:rsidRPr="00D728F9">
                                <w:rPr>
                                  <w:i/>
                                  <w:iCs/>
                                  <w:position w:val="-5"/>
                                  <w:vertAlign w:val="subscript"/>
                                  <w:lang w:val="en-US"/>
                                </w:rPr>
                                <w:t>1</w:t>
                              </w:r>
                            </w:p>
                          </w:txbxContent>
                        </wps:txbx>
                        <wps:bodyPr rot="0" vert="horz" wrap="square" lIns="36000" tIns="36000" rIns="36000" bIns="36000" anchor="t" anchorCtr="0" upright="1">
                          <a:noAutofit/>
                        </wps:bodyPr>
                      </wps:wsp>
                    </wpc:wpc>
                  </a:graphicData>
                </a:graphic>
              </wp:inline>
            </w:drawing>
          </mc:Choice>
          <mc:Fallback>
            <w:pict>
              <v:group w14:anchorId="0721AD00" id="Полотно 9" o:spid="_x0000_s1273" editas="canvas" style="width:207.9pt;height:235.75pt;mso-position-horizontal-relative:char;mso-position-vertical-relative:line" coordsize="26403,299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">
                <v:shape id="_x0000_s1274" type="#_x0000_t75" style="position:absolute;width:26403;height:29940;visibility:visible;mso-wrap-style:square">
                  <v:fill o:detectmouseclick="t"/>
                  <v:path o:connecttype="none"/>
                </v:shape>
                <v:shape id="Поле 7" o:spid="_x0000_s1275" type="#_x0000_t202" style="position:absolute;left:5930;top:21247;width:5474;height:3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" filled="f" stroked="f" strokeweight=".5pt">
                  <v:textbox inset="1mm,1mm,1mm,1mm">
                    <w:txbxContent>
                      <w:p w14:paraId="3A7A1BCA" w14:textId="77777777" w:rsidR="00150C87" w:rsidRPr="00D728F9" w:rsidRDefault="00150C87" w:rsidP="00F26A60">
                        <w:pPr>
                          <w:pStyle w:val="af"/>
                          <w:spacing w:before="0" w:beforeAutospacing="0" w:after="0" w:afterAutospacing="0"/>
                          <w:jc w:val="both"/>
                          <w:rPr>
                            <w:b/>
                            <w:lang w:val="en-US"/>
                          </w:rPr>
                        </w:pPr>
                        <w:r w:rsidRPr="00D728F9">
                          <w:rPr>
                            <w:b/>
                            <w:lang w:val="kk-KZ"/>
                          </w:rPr>
                          <w:t>3-сурет</w:t>
                        </w:r>
                      </w:p>
                    </w:txbxContent>
                  </v:textbox>
                </v:shape>
                <v:shape id="Рисунок 10" o:spid="_x0000_s1276" type="#_x0000_t75" style="position:absolute;left:2413;top:2444;width:23209;height:259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">
                  <v:imagedata r:id="rId183" o:title=""/>
                  <v:path arrowok="t"/>
                </v:shape>
                <v:shape id="Поле 7" o:spid="_x0000_s1277" type="#_x0000_t202" style="position:absolute;left:914;top:18764;width:2565;height:3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" filled="f" stroked="f" strokeweight=".5pt">
                  <v:textbox inset="1mm,1mm,1mm,1mm">
                    <w:txbxContent>
                      <w:p w14:paraId="7988EE72" w14:textId="77777777" w:rsidR="00150C87" w:rsidRPr="00D728F9" w:rsidRDefault="00150C87" w:rsidP="00F26A60">
                        <w:pPr>
                          <w:pStyle w:val="af"/>
                          <w:spacing w:before="0" w:beforeAutospacing="0" w:after="0" w:afterAutospacing="0"/>
                          <w:jc w:val="both"/>
                          <w:rPr>
                            <w:i/>
                            <w:lang w:val="en-US"/>
                          </w:rPr>
                        </w:pPr>
                        <w:r w:rsidRPr="00D728F9">
                          <w:rPr>
                            <w:i/>
                            <w:lang w:val="en-US"/>
                          </w:rPr>
                          <w:t>A</w:t>
                        </w:r>
                      </w:p>
                    </w:txbxContent>
                  </v:textbox>
                </v:shape>
                <v:shape id="Поле 7" o:spid="_x0000_s1278" type="#_x0000_t202" style="position:absolute;left:6921;top:23533;width:2565;height:3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" filled="f" stroked="f" strokeweight=".5pt">
                  <v:textbox inset="1mm,1mm,1mm,1mm">
                    <w:txbxContent>
                      <w:p w14:paraId="153071FE" w14:textId="77777777" w:rsidR="00150C87" w:rsidRPr="00D728F9" w:rsidRDefault="00150C87" w:rsidP="00F26A60">
                        <w:pPr>
                          <w:pStyle w:val="af"/>
                          <w:spacing w:before="0" w:beforeAutospacing="0" w:after="0" w:afterAutospacing="0"/>
                          <w:jc w:val="both"/>
                        </w:pPr>
                        <w:r w:rsidRPr="00D728F9">
                          <w:rPr>
                            <w:i/>
                            <w:iCs/>
                            <w:lang w:val="en-US"/>
                          </w:rPr>
                          <w:t>B</w:t>
                        </w:r>
                      </w:p>
                    </w:txbxContent>
                  </v:textbox>
                </v:shape>
                <v:shape id="Поле 7" o:spid="_x0000_s1279" type="#_x0000_t202" style="position:absolute;left:17322;top:19805;width:2680;height:3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" filled="f" stroked="f" strokeweight=".5pt">
                  <v:textbox inset="1mm,1mm,1mm,1mm">
                    <w:txbxContent>
                      <w:p w14:paraId="7E91EA5F" w14:textId="77777777" w:rsidR="00150C87" w:rsidRPr="00D728F9" w:rsidRDefault="00150C87" w:rsidP="00F26A60">
                        <w:pPr>
                          <w:pStyle w:val="af"/>
                          <w:spacing w:before="0" w:beforeAutospacing="0" w:after="0" w:afterAutospacing="0"/>
                          <w:jc w:val="both"/>
                        </w:pPr>
                        <w:r w:rsidRPr="00D728F9">
                          <w:rPr>
                            <w:i/>
                            <w:iCs/>
                            <w:lang w:val="en-US"/>
                          </w:rPr>
                          <w:t>C</w:t>
                        </w:r>
                      </w:p>
                    </w:txbxContent>
                  </v:textbox>
                </v:shape>
                <v:shape id="Поле 7" o:spid="_x0000_s1280" type="#_x0000_t202" style="position:absolute;left:6121;top:13868;width:2775;height:3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" filled="f" stroked="f" strokeweight=".5pt">
                  <v:textbox inset="1mm,1mm,1mm,1mm">
                    <w:txbxContent>
                      <w:p w14:paraId="3ED93B31" w14:textId="77777777" w:rsidR="00150C87" w:rsidRPr="00D728F9" w:rsidRDefault="00150C87" w:rsidP="00F26A60">
                        <w:pPr>
                          <w:pStyle w:val="af"/>
                          <w:spacing w:before="0" w:beforeAutospacing="0" w:after="0" w:afterAutospacing="0"/>
                          <w:jc w:val="both"/>
                        </w:pPr>
                        <w:r w:rsidRPr="00D728F9">
                          <w:rPr>
                            <w:i/>
                            <w:iCs/>
                            <w:lang w:val="en-US"/>
                          </w:rPr>
                          <w:t>D</w:t>
                        </w:r>
                      </w:p>
                    </w:txbxContent>
                  </v:textbox>
                </v:shape>
                <v:shape id="Поле 7" o:spid="_x0000_s1281" type="#_x0000_t202" style="position:absolute;left:819;top:9607;width:2565;height:3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" filled="f" stroked="f" strokeweight=".5pt">
                  <v:textbox inset="1mm,1mm,1mm,1mm">
                    <w:txbxContent>
                      <w:p w14:paraId="2EC0AA3B" w14:textId="77777777" w:rsidR="00150C87" w:rsidRPr="00D728F9" w:rsidRDefault="00150C87" w:rsidP="00F26A60">
                        <w:pPr>
                          <w:pStyle w:val="af"/>
                          <w:spacing w:before="0" w:beforeAutospacing="0" w:after="0" w:afterAutospacing="0"/>
                          <w:jc w:val="both"/>
                        </w:pPr>
                        <w:r w:rsidRPr="00D728F9">
                          <w:rPr>
                            <w:i/>
                            <w:iCs/>
                            <w:lang w:val="en-US"/>
                          </w:rPr>
                          <w:t>P</w:t>
                        </w:r>
                      </w:p>
                    </w:txbxContent>
                  </v:textbox>
                </v:shape>
                <v:shape id="Поле 7" o:spid="_x0000_s1282" type="#_x0000_t202" style="position:absolute;left:4362;top:16535;width:2972;height:3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" filled="f" stroked="f" strokeweight=".5pt">
                  <v:textbox inset="1mm,1mm,1mm,1mm">
                    <w:txbxContent>
                      <w:p w14:paraId="304F74B3" w14:textId="77777777" w:rsidR="00150C87" w:rsidRPr="00D728F9" w:rsidRDefault="00150C87" w:rsidP="00F26A60">
                        <w:pPr>
                          <w:pStyle w:val="af"/>
                          <w:spacing w:before="0" w:beforeAutospacing="0" w:after="0" w:afterAutospacing="0"/>
                          <w:jc w:val="both"/>
                        </w:pPr>
                        <w:r w:rsidRPr="00D728F9">
                          <w:rPr>
                            <w:i/>
                            <w:iCs/>
                            <w:lang w:val="en-US"/>
                          </w:rPr>
                          <w:t>M</w:t>
                        </w:r>
                      </w:p>
                    </w:txbxContent>
                  </v:textbox>
                </v:shape>
                <v:shape id="Поле 7" o:spid="_x0000_s1283" type="#_x0000_t202" style="position:absolute;left:9226;top:19672;width:2464;height:3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" filled="f" stroked="f" strokeweight=".5pt">
                  <v:textbox inset="1mm,1mm,1mm,1mm">
                    <w:txbxContent>
                      <w:p w14:paraId="733CB3A4" w14:textId="77777777" w:rsidR="00150C87" w:rsidRPr="00D728F9" w:rsidRDefault="00150C87" w:rsidP="00F26A60">
                        <w:pPr>
                          <w:pStyle w:val="af"/>
                          <w:spacing w:before="0" w:beforeAutospacing="0" w:after="0" w:afterAutospacing="0"/>
                          <w:jc w:val="both"/>
                        </w:pPr>
                        <w:r w:rsidRPr="00D728F9">
                          <w:rPr>
                            <w:i/>
                            <w:iCs/>
                            <w:lang w:val="en-US"/>
                          </w:rPr>
                          <w:t>L</w:t>
                        </w:r>
                      </w:p>
                    </w:txbxContent>
                  </v:textbox>
                </v:shape>
                <v:shape id="Поле 7" o:spid="_x0000_s1284" type="#_x0000_t202" style="position:absolute;left:6432;top:4089;width:2565;height:3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" filled="f" stroked="f" strokeweight=".5pt">
                  <v:textbox inset="1mm,1mm,1mm,1mm">
                    <w:txbxContent>
                      <w:p w14:paraId="7AC498C1" w14:textId="77777777" w:rsidR="00150C87" w:rsidRPr="00D728F9" w:rsidRDefault="00150C87" w:rsidP="00F26A60">
                        <w:pPr>
                          <w:pStyle w:val="af"/>
                          <w:spacing w:before="0" w:beforeAutospacing="0" w:after="0" w:afterAutospacing="0"/>
                          <w:jc w:val="both"/>
                        </w:pPr>
                        <w:r w:rsidRPr="00D728F9">
                          <w:rPr>
                            <w:i/>
                            <w:iCs/>
                            <w:lang w:val="en-US"/>
                          </w:rPr>
                          <w:t>F</w:t>
                        </w:r>
                      </w:p>
                    </w:txbxContent>
                  </v:textbox>
                </v:shape>
                <v:shape id="Поле 7" o:spid="_x0000_s1285" type="#_x0000_t202" style="position:absolute;left:15894;top:13868;width:2673;height:3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" filled="f" stroked="f" strokeweight=".5pt">
                  <v:textbox inset="1mm,1mm,1mm,1mm">
                    <w:txbxContent>
                      <w:p w14:paraId="63251FD1" w14:textId="77777777" w:rsidR="00150C87" w:rsidRPr="00D728F9" w:rsidRDefault="00150C87" w:rsidP="00F26A60">
                        <w:pPr>
                          <w:pStyle w:val="af"/>
                          <w:spacing w:before="0" w:beforeAutospacing="0" w:after="0" w:afterAutospacing="0"/>
                          <w:jc w:val="both"/>
                        </w:pPr>
                        <w:r w:rsidRPr="00D728F9">
                          <w:rPr>
                            <w:i/>
                            <w:iCs/>
                            <w:lang w:val="en-US"/>
                          </w:rPr>
                          <w:t>N</w:t>
                        </w:r>
                      </w:p>
                    </w:txbxContent>
                  </v:textbox>
                </v:shape>
                <v:shape id="Поле 7" o:spid="_x0000_s1286" type="#_x0000_t202" style="position:absolute;left:19196;top:21005;width:2775;height:3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" filled="f" stroked="f" strokeweight=".5pt">
                  <v:textbox inset="1mm,1mm,1mm,1mm">
                    <w:txbxContent>
                      <w:p w14:paraId="224290EF" w14:textId="77777777" w:rsidR="00150C87" w:rsidRPr="00D728F9" w:rsidRDefault="00150C87" w:rsidP="00F26A60">
                        <w:pPr>
                          <w:pStyle w:val="af"/>
                          <w:spacing w:before="0" w:beforeAutospacing="0" w:after="0" w:afterAutospacing="0"/>
                          <w:jc w:val="both"/>
                        </w:pPr>
                        <w:r w:rsidRPr="00D728F9">
                          <w:rPr>
                            <w:i/>
                            <w:iCs/>
                            <w:lang w:val="en-US"/>
                          </w:rPr>
                          <w:t>Q</w:t>
                        </w:r>
                      </w:p>
                    </w:txbxContent>
                  </v:textbox>
                </v:shape>
                <v:shape id="Поле 7" o:spid="_x0000_s1287" type="#_x0000_t202" style="position:absolute;left:21932;top:16465;width:2464;height:3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" filled="f" stroked="f" strokeweight=".5pt">
                  <v:textbox inset="1mm,1mm,1mm,1mm">
                    <w:txbxContent>
                      <w:p w14:paraId="6EBEEBE6" w14:textId="77777777" w:rsidR="00150C87" w:rsidRPr="00D728F9" w:rsidRDefault="00150C87" w:rsidP="00F26A60">
                        <w:pPr>
                          <w:pStyle w:val="af"/>
                          <w:spacing w:before="0" w:beforeAutospacing="0" w:after="0" w:afterAutospacing="0"/>
                          <w:jc w:val="both"/>
                        </w:pPr>
                        <w:r w:rsidRPr="00D728F9">
                          <w:rPr>
                            <w:i/>
                            <w:iCs/>
                            <w:lang w:val="en-US"/>
                          </w:rPr>
                          <w:t>T</w:t>
                        </w:r>
                      </w:p>
                    </w:txbxContent>
                  </v:textbox>
                </v:shape>
                <v:shape id="Поле 7" o:spid="_x0000_s1288" type="#_x0000_t202" style="position:absolute;left:18395;top:16821;width:2674;height:3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" filled="f" stroked="f" strokeweight=".5pt">
                  <v:textbox inset="1mm,1mm,1mm,1mm">
                    <w:txbxContent>
                      <w:p w14:paraId="2D6CD6E9" w14:textId="77777777" w:rsidR="00150C87" w:rsidRPr="00D728F9" w:rsidRDefault="00150C87" w:rsidP="00F26A60">
                        <w:pPr>
                          <w:pStyle w:val="af"/>
                          <w:spacing w:before="0" w:beforeAutospacing="0" w:after="0" w:afterAutospacing="0"/>
                          <w:jc w:val="both"/>
                        </w:pPr>
                        <w:r w:rsidRPr="00D728F9">
                          <w:rPr>
                            <w:i/>
                            <w:iCs/>
                            <w:lang w:val="en-US"/>
                          </w:rPr>
                          <w:t>K</w:t>
                        </w:r>
                      </w:p>
                    </w:txbxContent>
                  </v:textbox>
                </v:shape>
                <v:shape id="Поле 7" o:spid="_x0000_s1289" type="#_x0000_t202" style="position:absolute;left:806;top:4171;width:3004;height:3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" filled="f" stroked="f" strokeweight=".5pt">
                  <v:textbox inset="1mm,1mm,1mm,1mm">
                    <w:txbxContent>
                      <w:p w14:paraId="437D61F7" w14:textId="77777777" w:rsidR="00150C87" w:rsidRPr="00D728F9" w:rsidRDefault="00150C87" w:rsidP="00F26A60">
                        <w:pPr>
                          <w:pStyle w:val="af"/>
                          <w:spacing w:before="0" w:beforeAutospacing="0" w:after="0" w:afterAutospacing="0"/>
                          <w:jc w:val="both"/>
                          <w:rPr>
                            <w:vertAlign w:val="subscript"/>
                          </w:rPr>
                        </w:pPr>
                        <w:r w:rsidRPr="00D728F9">
                          <w:rPr>
                            <w:i/>
                            <w:iCs/>
                            <w:lang w:val="en-US"/>
                          </w:rPr>
                          <w:t>A</w:t>
                        </w:r>
                        <w:r w:rsidRPr="00D728F9">
                          <w:rPr>
                            <w:i/>
                            <w:iCs/>
                            <w:vertAlign w:val="subscript"/>
                            <w:lang w:val="en-US"/>
                          </w:rPr>
                          <w:t>1</w:t>
                        </w:r>
                      </w:p>
                    </w:txbxContent>
                  </v:textbox>
                </v:shape>
                <v:shape id="Поле 7" o:spid="_x0000_s1290" type="#_x0000_t202" style="position:absolute;left:7766;top:7683;width:3009;height:3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" filled="f" stroked="f" strokeweight=".5pt">
                  <v:textbox inset="1mm,1mm,1mm,1mm">
                    <w:txbxContent>
                      <w:p w14:paraId="3C2418D9" w14:textId="77777777" w:rsidR="00150C87" w:rsidRPr="00D728F9" w:rsidRDefault="00150C87" w:rsidP="00F26A60">
                        <w:pPr>
                          <w:pStyle w:val="af"/>
                          <w:spacing w:before="0" w:beforeAutospacing="0" w:after="0" w:afterAutospacing="0"/>
                          <w:jc w:val="both"/>
                        </w:pPr>
                        <w:r w:rsidRPr="00D728F9">
                          <w:rPr>
                            <w:i/>
                            <w:iCs/>
                            <w:lang w:val="en-US"/>
                          </w:rPr>
                          <w:t>B</w:t>
                        </w:r>
                        <w:r w:rsidRPr="00D728F9">
                          <w:rPr>
                            <w:i/>
                            <w:iCs/>
                            <w:position w:val="-5"/>
                            <w:vertAlign w:val="subscript"/>
                            <w:lang w:val="en-US"/>
                          </w:rPr>
                          <w:t>1</w:t>
                        </w:r>
                      </w:p>
                    </w:txbxContent>
                  </v:textbox>
                </v:shape>
                <v:shape id="Поле 7" o:spid="_x0000_s1291" type="#_x0000_t202" style="position:absolute;left:18192;top:4527;width:3112;height:3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" filled="f" stroked="f" strokeweight=".5pt">
                  <v:textbox inset="1mm,1mm,1mm,1mm">
                    <w:txbxContent>
                      <w:p w14:paraId="4FDA07AF" w14:textId="77777777" w:rsidR="00150C87" w:rsidRPr="00D728F9" w:rsidRDefault="00150C87" w:rsidP="00F26A60">
                        <w:pPr>
                          <w:pStyle w:val="af"/>
                          <w:spacing w:before="0" w:beforeAutospacing="0" w:after="0" w:afterAutospacing="0"/>
                          <w:jc w:val="both"/>
                        </w:pPr>
                        <w:r w:rsidRPr="00D728F9">
                          <w:rPr>
                            <w:i/>
                            <w:iCs/>
                            <w:lang w:val="en-US"/>
                          </w:rPr>
                          <w:t>C</w:t>
                        </w:r>
                        <w:r w:rsidRPr="00D728F9">
                          <w:rPr>
                            <w:i/>
                            <w:iCs/>
                            <w:position w:val="-5"/>
                            <w:vertAlign w:val="subscript"/>
                            <w:lang w:val="en-US"/>
                          </w:rPr>
                          <w:t>1</w:t>
                        </w:r>
                      </w:p>
                    </w:txbxContent>
                  </v:textbox>
                </v:shape>
                <v:shape id="Поле 7" o:spid="_x0000_s1292" type="#_x0000_t202" style="position:absolute;left:4197;top:21837;width:3410;height:3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" filled="f" stroked="f" strokeweight=".5pt">
                  <v:textbox inset="1mm,1mm,1mm,1mm">
                    <w:txbxContent>
                      <w:p w14:paraId="7A65B005" w14:textId="77777777" w:rsidR="00150C87" w:rsidRPr="00D728F9" w:rsidRDefault="00150C87" w:rsidP="00F26A60">
                        <w:pPr>
                          <w:pStyle w:val="af"/>
                          <w:spacing w:before="0" w:beforeAutospacing="0" w:after="0" w:afterAutospacing="0"/>
                          <w:jc w:val="both"/>
                        </w:pPr>
                        <w:r w:rsidRPr="00D728F9">
                          <w:rPr>
                            <w:i/>
                            <w:iCs/>
                            <w:lang w:val="en-US"/>
                          </w:rPr>
                          <w:t>M</w:t>
                        </w:r>
                        <w:r w:rsidRPr="00D728F9">
                          <w:rPr>
                            <w:i/>
                            <w:iCs/>
                            <w:position w:val="-5"/>
                            <w:vertAlign w:val="subscript"/>
                            <w:lang w:val="en-US"/>
                          </w:rPr>
                          <w:t>0</w:t>
                        </w:r>
                      </w:p>
                    </w:txbxContent>
                  </v:textbox>
                </v:shape>
                <v:shape id="Поле 7" o:spid="_x0000_s1293" type="#_x0000_t202" style="position:absolute;left:14293;top:18973;width:3245;height:3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" filled="f" stroked="f" strokeweight=".5pt">
                  <v:textbox inset="1mm,1mm,1mm,1mm">
                    <w:txbxContent>
                      <w:p w14:paraId="2A1E9BCA" w14:textId="77777777" w:rsidR="00150C87" w:rsidRPr="00D728F9" w:rsidRDefault="00150C87" w:rsidP="00F26A60">
                        <w:pPr>
                          <w:pStyle w:val="af"/>
                          <w:spacing w:before="0" w:beforeAutospacing="0" w:after="0" w:afterAutospacing="0"/>
                          <w:jc w:val="both"/>
                        </w:pPr>
                        <w:r w:rsidRPr="00D728F9">
                          <w:rPr>
                            <w:i/>
                            <w:iCs/>
                            <w:lang w:val="en-US"/>
                          </w:rPr>
                          <w:t>N</w:t>
                        </w:r>
                        <w:r w:rsidRPr="00D728F9">
                          <w:rPr>
                            <w:i/>
                            <w:iCs/>
                            <w:position w:val="-5"/>
                            <w:vertAlign w:val="subscript"/>
                            <w:lang w:val="en-US"/>
                          </w:rPr>
                          <w:t>0</w:t>
                        </w:r>
                      </w:p>
                    </w:txbxContent>
                  </v:textbox>
                </v:shape>
                <v:shape id="Поле 7" o:spid="_x0000_s1294" type="#_x0000_t202" style="position:absolute;left:11531;top:26701;width:2362;height:3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" filled="f" stroked="f" strokeweight=".5pt">
                  <v:textbox inset="1mm,1mm,1mm,1mm">
                    <w:txbxContent>
                      <w:p w14:paraId="734B647A" w14:textId="77777777" w:rsidR="00150C87" w:rsidRPr="00D728F9" w:rsidRDefault="00150C87" w:rsidP="00F26A60">
                        <w:pPr>
                          <w:pStyle w:val="af"/>
                          <w:spacing w:before="0" w:beforeAutospacing="0" w:after="0" w:afterAutospacing="0"/>
                          <w:jc w:val="both"/>
                        </w:pPr>
                        <w:r w:rsidRPr="00D728F9">
                          <w:rPr>
                            <w:i/>
                            <w:iCs/>
                            <w:lang w:val="en-US"/>
                          </w:rPr>
                          <w:t>S</w:t>
                        </w:r>
                      </w:p>
                    </w:txbxContent>
                  </v:textbox>
                </v:shape>
                <v:shape id="Поле 7" o:spid="_x0000_s1295" type="#_x0000_t202" style="position:absolute;left:5708;top:241;width:3778;height:3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" filled="f" stroked="f" strokeweight=".5pt">
                  <v:textbox inset="1mm,1mm,1mm,1mm">
                    <w:txbxContent>
                      <w:p w14:paraId="2E5AA331" w14:textId="77777777" w:rsidR="00150C87" w:rsidRPr="00D728F9" w:rsidRDefault="00150C87" w:rsidP="00F26A60">
                        <w:pPr>
                          <w:pStyle w:val="af"/>
                          <w:spacing w:before="0" w:beforeAutospacing="0" w:after="0" w:afterAutospacing="0"/>
                          <w:jc w:val="both"/>
                        </w:pPr>
                        <w:r w:rsidRPr="00D728F9">
                          <w:rPr>
                            <w:i/>
                            <w:iCs/>
                            <w:lang w:val="en-US"/>
                          </w:rPr>
                          <w:t>D</w:t>
                        </w:r>
                        <w:r w:rsidRPr="00D728F9">
                          <w:rPr>
                            <w:i/>
                            <w:iCs/>
                            <w:position w:val="-5"/>
                            <w:vertAlign w:val="subscript"/>
                            <w:lang w:val="en-US"/>
                          </w:rPr>
                          <w:t>1</w:t>
                        </w:r>
                      </w:p>
                    </w:txbxContent>
                  </v:textbox>
                </v:shape>
                <w10:anchorlock/>
              </v:group>
            </w:pict>
          </mc:Fallback>
        </mc:AlternateContent>
      </w:r>
      <w:r w:rsidRPr="00512505">
        <w:rPr>
          <w:rFonts w:ascii="Times New Roman" w:hAnsi="Times New Roman" w:cs="Times New Roman"/>
          <w:b/>
          <w:sz w:val="28"/>
          <w:szCs w:val="28"/>
          <w:lang w:val="kk-KZ"/>
        </w:rPr>
        <w:t xml:space="preserve">     </w:t>
      </w:r>
      <w:r w:rsidR="00B83E30" w:rsidRPr="00512505">
        <w:rPr>
          <w:rFonts w:ascii="Times New Roman" w:hAnsi="Times New Roman" w:cs="Times New Roman"/>
          <w:b/>
          <w:sz w:val="28"/>
          <w:szCs w:val="28"/>
          <w:lang w:val="kk-KZ"/>
        </w:rPr>
        <w:t xml:space="preserve">    </w:t>
      </w:r>
      <w:r w:rsidR="00B83E30" w:rsidRPr="00512505">
        <w:rPr>
          <w:rFonts w:ascii="Times New Roman" w:hAnsi="Times New Roman" w:cs="Times New Roman"/>
          <w:b/>
          <w:noProof/>
          <w:sz w:val="28"/>
          <w:szCs w:val="28"/>
          <w:lang w:eastAsia="ru-RU"/>
        </w:rPr>
        <mc:AlternateContent>
          <mc:Choice Requires="wpc">
            <w:drawing>
              <wp:inline distT="0" distB="0" distL="0" distR="0" wp14:anchorId="0FAECF30" wp14:editId="404F1C8F">
                <wp:extent cx="2725420" cy="2308225"/>
                <wp:effectExtent l="0" t="0" r="0" b="0"/>
                <wp:docPr id="197" name="Полотно 32"/>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115" name="Рисунок 33"/>
                          <pic:cNvPicPr>
                            <a:picLocks noChangeAspect="1"/>
                          </pic:cNvPicPr>
                        </pic:nvPicPr>
                        <pic:blipFill>
                          <a:blip r:embed="rId184">
                            <a:extLst>
                              <a:ext uri="{28A0092B-C50C-407E-A947-70E740481C1C}">
                                <a14:useLocalDpi xmlns:a14="http://schemas.microsoft.com/office/drawing/2010/main" val="0"/>
                              </a:ext>
                            </a:extLst>
                          </a:blip>
                          <a:srcRect/>
                          <a:stretch>
                            <a:fillRect/>
                          </a:stretch>
                        </pic:blipFill>
                        <pic:spPr bwMode="auto">
                          <a:xfrm>
                            <a:off x="37465" y="111760"/>
                            <a:ext cx="2442845" cy="2105025"/>
                          </a:xfrm>
                          <a:prstGeom prst="rect">
                            <a:avLst/>
                          </a:prstGeom>
                          <a:noFill/>
                          <a:extLst>
                            <a:ext uri="{909E8E84-426E-40DD-AFC4-6F175D3DCCD1}">
                              <a14:hiddenFill xmlns:a14="http://schemas.microsoft.com/office/drawing/2010/main">
                                <a:solidFill>
                                  <a:srgbClr val="FFFFFF"/>
                                </a:solidFill>
                              </a14:hiddenFill>
                            </a:ext>
                          </a:extLst>
                        </pic:spPr>
                      </pic:pic>
                      <wps:wsp>
                        <wps:cNvPr id="116" name="Поле 7"/>
                        <wps:cNvSpPr txBox="1">
                          <a:spLocks noChangeArrowheads="1"/>
                        </wps:cNvSpPr>
                        <wps:spPr bwMode="auto">
                          <a:xfrm>
                            <a:off x="713740" y="1080135"/>
                            <a:ext cx="250190" cy="294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A2BEF82" w14:textId="77777777" w:rsidR="00150C87" w:rsidRPr="000768A3" w:rsidRDefault="00150C87" w:rsidP="00B83E30">
                              <w:pPr>
                                <w:pStyle w:val="af"/>
                                <w:spacing w:before="0" w:beforeAutospacing="0" w:after="0" w:afterAutospacing="0"/>
                                <w:jc w:val="both"/>
                              </w:pPr>
                              <w:r w:rsidRPr="000768A3">
                                <w:rPr>
                                  <w:i/>
                                  <w:iCs/>
                                  <w:lang w:val="en-US"/>
                                </w:rPr>
                                <w:t>A</w:t>
                              </w:r>
                            </w:p>
                          </w:txbxContent>
                        </wps:txbx>
                        <wps:bodyPr rot="0" vert="horz" wrap="square" lIns="36000" tIns="36000" rIns="36000" bIns="36000" anchor="t" anchorCtr="0" upright="1">
                          <a:noAutofit/>
                        </wps:bodyPr>
                      </wps:wsp>
                      <wps:wsp>
                        <wps:cNvPr id="117" name="Поле 7"/>
                        <wps:cNvSpPr txBox="1">
                          <a:spLocks noChangeArrowheads="1"/>
                        </wps:cNvSpPr>
                        <wps:spPr bwMode="auto">
                          <a:xfrm>
                            <a:off x="1499235" y="1587500"/>
                            <a:ext cx="250190" cy="324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2902B83" w14:textId="77777777" w:rsidR="00150C87" w:rsidRPr="000768A3" w:rsidRDefault="00150C87" w:rsidP="00B83E30">
                              <w:pPr>
                                <w:pStyle w:val="af"/>
                                <w:spacing w:before="0" w:beforeAutospacing="0" w:after="0" w:afterAutospacing="0"/>
                                <w:jc w:val="both"/>
                              </w:pPr>
                              <w:r w:rsidRPr="000768A3">
                                <w:rPr>
                                  <w:i/>
                                  <w:iCs/>
                                  <w:lang w:val="en-US"/>
                                </w:rPr>
                                <w:t>P</w:t>
                              </w:r>
                            </w:p>
                          </w:txbxContent>
                        </wps:txbx>
                        <wps:bodyPr rot="0" vert="horz" wrap="square" lIns="36000" tIns="36000" rIns="36000" bIns="36000" anchor="t" anchorCtr="0" upright="1">
                          <a:noAutofit/>
                        </wps:bodyPr>
                      </wps:wsp>
                      <wps:wsp>
                        <wps:cNvPr id="118" name="Поле 7"/>
                        <wps:cNvSpPr txBox="1">
                          <a:spLocks noChangeArrowheads="1"/>
                        </wps:cNvSpPr>
                        <wps:spPr bwMode="auto">
                          <a:xfrm>
                            <a:off x="1780540" y="0"/>
                            <a:ext cx="231140" cy="281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FE21FE6" w14:textId="77777777" w:rsidR="00150C87" w:rsidRPr="000768A3" w:rsidRDefault="00150C87" w:rsidP="00B83E30">
                              <w:pPr>
                                <w:pStyle w:val="af"/>
                                <w:spacing w:before="0" w:beforeAutospacing="0" w:after="0" w:afterAutospacing="0"/>
                                <w:jc w:val="both"/>
                              </w:pPr>
                              <w:r w:rsidRPr="000768A3">
                                <w:rPr>
                                  <w:i/>
                                  <w:iCs/>
                                  <w:lang w:val="en-US"/>
                                </w:rPr>
                                <w:t>S</w:t>
                              </w:r>
                            </w:p>
                          </w:txbxContent>
                        </wps:txbx>
                        <wps:bodyPr rot="0" vert="horz" wrap="square" lIns="36000" tIns="36000" rIns="36000" bIns="36000" anchor="t" anchorCtr="0" upright="1">
                          <a:noAutofit/>
                        </wps:bodyPr>
                      </wps:wsp>
                      <wps:wsp>
                        <wps:cNvPr id="119" name="Поле 7"/>
                        <wps:cNvSpPr txBox="1">
                          <a:spLocks noChangeArrowheads="1"/>
                        </wps:cNvSpPr>
                        <wps:spPr bwMode="auto">
                          <a:xfrm>
                            <a:off x="2454910" y="1287780"/>
                            <a:ext cx="270510" cy="299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0EE9632" w14:textId="77777777" w:rsidR="00150C87" w:rsidRPr="000768A3" w:rsidRDefault="00150C87" w:rsidP="00B83E30">
                              <w:pPr>
                                <w:pStyle w:val="af"/>
                                <w:spacing w:before="0" w:beforeAutospacing="0" w:after="0" w:afterAutospacing="0"/>
                                <w:jc w:val="both"/>
                              </w:pPr>
                              <w:r w:rsidRPr="000768A3">
                                <w:rPr>
                                  <w:i/>
                                  <w:iCs/>
                                  <w:lang w:val="en-US"/>
                                </w:rPr>
                                <w:t>D</w:t>
                              </w:r>
                            </w:p>
                          </w:txbxContent>
                        </wps:txbx>
                        <wps:bodyPr rot="0" vert="horz" wrap="square" lIns="36000" tIns="36000" rIns="36000" bIns="36000" anchor="t" anchorCtr="0" upright="1">
                          <a:noAutofit/>
                        </wps:bodyPr>
                      </wps:wsp>
                      <wps:wsp>
                        <wps:cNvPr id="120" name="Поле 7"/>
                        <wps:cNvSpPr txBox="1">
                          <a:spLocks noChangeArrowheads="1"/>
                        </wps:cNvSpPr>
                        <wps:spPr bwMode="auto">
                          <a:xfrm>
                            <a:off x="2272030" y="1765300"/>
                            <a:ext cx="26098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C04B543" w14:textId="77777777" w:rsidR="00150C87" w:rsidRPr="000768A3" w:rsidRDefault="00150C87" w:rsidP="00B83E30">
                              <w:pPr>
                                <w:pStyle w:val="af"/>
                                <w:spacing w:before="0" w:beforeAutospacing="0" w:after="0" w:afterAutospacing="0"/>
                                <w:jc w:val="both"/>
                              </w:pPr>
                              <w:r w:rsidRPr="000768A3">
                                <w:rPr>
                                  <w:i/>
                                  <w:iCs/>
                                  <w:lang w:val="en-US"/>
                                </w:rPr>
                                <w:t>C</w:t>
                              </w:r>
                            </w:p>
                          </w:txbxContent>
                        </wps:txbx>
                        <wps:bodyPr rot="0" vert="horz" wrap="square" lIns="36000" tIns="36000" rIns="36000" bIns="36000" anchor="t" anchorCtr="0" upright="1">
                          <a:noAutofit/>
                        </wps:bodyPr>
                      </wps:wsp>
                      <wps:wsp>
                        <wps:cNvPr id="121" name="Поле 121"/>
                        <wps:cNvSpPr txBox="1">
                          <a:spLocks noChangeArrowheads="1"/>
                        </wps:cNvSpPr>
                        <wps:spPr bwMode="auto">
                          <a:xfrm>
                            <a:off x="1143635" y="1921510"/>
                            <a:ext cx="250190" cy="267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BAA8E8D" w14:textId="77777777" w:rsidR="00150C87" w:rsidRPr="000768A3" w:rsidRDefault="00150C87" w:rsidP="00B83E30">
                              <w:pPr>
                                <w:pStyle w:val="af"/>
                                <w:spacing w:before="0" w:beforeAutospacing="0" w:after="0" w:afterAutospacing="0"/>
                                <w:jc w:val="both"/>
                              </w:pPr>
                              <w:r w:rsidRPr="000768A3">
                                <w:rPr>
                                  <w:i/>
                                  <w:iCs/>
                                  <w:lang w:val="en-US"/>
                                </w:rPr>
                                <w:t>B</w:t>
                              </w:r>
                            </w:p>
                          </w:txbxContent>
                        </wps:txbx>
                        <wps:bodyPr rot="0" vert="horz" wrap="square" lIns="36000" tIns="36000" rIns="36000" bIns="36000" anchor="t" anchorCtr="0" upright="1">
                          <a:noAutofit/>
                        </wps:bodyPr>
                      </wps:wsp>
                      <wps:wsp>
                        <wps:cNvPr id="122" name="Поле 7"/>
                        <wps:cNvSpPr txBox="1">
                          <a:spLocks noChangeArrowheads="1"/>
                        </wps:cNvSpPr>
                        <wps:spPr bwMode="auto">
                          <a:xfrm>
                            <a:off x="300990" y="1097915"/>
                            <a:ext cx="25019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92B8E70" w14:textId="77777777" w:rsidR="00150C87" w:rsidRPr="000768A3" w:rsidRDefault="00150C87" w:rsidP="00B83E30">
                              <w:pPr>
                                <w:pStyle w:val="af"/>
                                <w:spacing w:before="0" w:beforeAutospacing="0" w:after="0" w:afterAutospacing="0"/>
                                <w:jc w:val="both"/>
                              </w:pPr>
                              <w:r w:rsidRPr="000768A3">
                                <w:rPr>
                                  <w:i/>
                                  <w:iCs/>
                                  <w:lang w:val="en-US"/>
                                </w:rPr>
                                <w:t>F</w:t>
                              </w:r>
                            </w:p>
                          </w:txbxContent>
                        </wps:txbx>
                        <wps:bodyPr rot="0" vert="horz" wrap="square" lIns="36000" tIns="36000" rIns="36000" bIns="36000" anchor="t" anchorCtr="0" upright="1">
                          <a:noAutofit/>
                        </wps:bodyPr>
                      </wps:wsp>
                      <wps:wsp>
                        <wps:cNvPr id="127" name="Поле 7"/>
                        <wps:cNvSpPr txBox="1">
                          <a:spLocks noChangeArrowheads="1"/>
                        </wps:cNvSpPr>
                        <wps:spPr bwMode="auto">
                          <a:xfrm>
                            <a:off x="1303020" y="843280"/>
                            <a:ext cx="260985" cy="358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7044903" w14:textId="77777777" w:rsidR="00150C87" w:rsidRPr="000768A3" w:rsidRDefault="00150C87" w:rsidP="00B83E30">
                              <w:pPr>
                                <w:pStyle w:val="af"/>
                                <w:spacing w:before="0" w:beforeAutospacing="0" w:after="0" w:afterAutospacing="0"/>
                                <w:jc w:val="both"/>
                              </w:pPr>
                              <w:r w:rsidRPr="000768A3">
                                <w:rPr>
                                  <w:i/>
                                  <w:iCs/>
                                  <w:lang w:val="en-US"/>
                                </w:rPr>
                                <w:t>N</w:t>
                              </w:r>
                            </w:p>
                          </w:txbxContent>
                        </wps:txbx>
                        <wps:bodyPr rot="0" vert="horz" wrap="square" lIns="36000" tIns="36000" rIns="36000" bIns="36000" anchor="t" anchorCtr="0" upright="1">
                          <a:noAutofit/>
                        </wps:bodyPr>
                      </wps:wsp>
                      <wps:wsp>
                        <wps:cNvPr id="27651" name="Поле 7"/>
                        <wps:cNvSpPr txBox="1">
                          <a:spLocks noChangeArrowheads="1"/>
                        </wps:cNvSpPr>
                        <wps:spPr bwMode="auto">
                          <a:xfrm>
                            <a:off x="2006600" y="414020"/>
                            <a:ext cx="240665" cy="309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A71C844" w14:textId="77777777" w:rsidR="00150C87" w:rsidRPr="000768A3" w:rsidRDefault="00150C87" w:rsidP="00B83E30">
                              <w:pPr>
                                <w:pStyle w:val="af"/>
                                <w:spacing w:before="0" w:beforeAutospacing="0" w:after="0" w:afterAutospacing="0"/>
                                <w:jc w:val="both"/>
                              </w:pPr>
                              <w:r w:rsidRPr="000768A3">
                                <w:rPr>
                                  <w:i/>
                                  <w:iCs/>
                                  <w:lang w:val="en-US"/>
                                </w:rPr>
                                <w:t>T</w:t>
                              </w:r>
                            </w:p>
                          </w:txbxContent>
                        </wps:txbx>
                        <wps:bodyPr rot="0" vert="horz" wrap="square" lIns="36000" tIns="36000" rIns="36000" bIns="36000" anchor="t" anchorCtr="0" upright="1">
                          <a:noAutofit/>
                        </wps:bodyPr>
                      </wps:wsp>
                      <wps:wsp>
                        <wps:cNvPr id="190" name="Поле 7"/>
                        <wps:cNvSpPr txBox="1">
                          <a:spLocks noChangeArrowheads="1"/>
                        </wps:cNvSpPr>
                        <wps:spPr bwMode="auto">
                          <a:xfrm>
                            <a:off x="1915160" y="2019300"/>
                            <a:ext cx="290830" cy="288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A1C99D1" w14:textId="77777777" w:rsidR="00150C87" w:rsidRPr="000768A3" w:rsidRDefault="00150C87" w:rsidP="00B83E30">
                              <w:pPr>
                                <w:pStyle w:val="af"/>
                                <w:spacing w:before="0" w:beforeAutospacing="0" w:after="0" w:afterAutospacing="0"/>
                                <w:jc w:val="both"/>
                              </w:pPr>
                              <w:r w:rsidRPr="000768A3">
                                <w:rPr>
                                  <w:i/>
                                  <w:iCs/>
                                  <w:lang w:val="en-US"/>
                                </w:rPr>
                                <w:t>M</w:t>
                              </w:r>
                            </w:p>
                          </w:txbxContent>
                        </wps:txbx>
                        <wps:bodyPr rot="0" vert="horz" wrap="square" lIns="36000" tIns="36000" rIns="36000" bIns="36000" anchor="t" anchorCtr="0" upright="1">
                          <a:noAutofit/>
                        </wps:bodyPr>
                      </wps:wsp>
                      <wps:wsp>
                        <wps:cNvPr id="192" name="Поле 7"/>
                        <wps:cNvSpPr txBox="1">
                          <a:spLocks noChangeArrowheads="1"/>
                        </wps:cNvSpPr>
                        <wps:spPr bwMode="auto">
                          <a:xfrm>
                            <a:off x="1694180" y="1908810"/>
                            <a:ext cx="240030" cy="270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645BAD8" w14:textId="77777777" w:rsidR="00150C87" w:rsidRPr="000768A3" w:rsidRDefault="00150C87" w:rsidP="00B83E30">
                              <w:pPr>
                                <w:pStyle w:val="af"/>
                                <w:spacing w:before="0" w:beforeAutospacing="0" w:after="0" w:afterAutospacing="0"/>
                                <w:jc w:val="both"/>
                              </w:pPr>
                              <w:r w:rsidRPr="000768A3">
                                <w:rPr>
                                  <w:i/>
                                  <w:iCs/>
                                  <w:lang w:val="en-US"/>
                                </w:rPr>
                                <w:t>L</w:t>
                              </w:r>
                            </w:p>
                          </w:txbxContent>
                        </wps:txbx>
                        <wps:bodyPr rot="0" vert="horz" wrap="square" lIns="36000" tIns="36000" rIns="36000" bIns="36000" anchor="t" anchorCtr="0" upright="1">
                          <a:noAutofit/>
                        </wps:bodyPr>
                      </wps:wsp>
                      <wps:wsp>
                        <wps:cNvPr id="193" name="Поле 7"/>
                        <wps:cNvSpPr txBox="1">
                          <a:spLocks noChangeArrowheads="1"/>
                        </wps:cNvSpPr>
                        <wps:spPr bwMode="auto">
                          <a:xfrm>
                            <a:off x="954405" y="1595120"/>
                            <a:ext cx="250190" cy="380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C1DDB17" w14:textId="77777777" w:rsidR="00150C87" w:rsidRPr="000768A3" w:rsidRDefault="00150C87" w:rsidP="00B83E30">
                              <w:pPr>
                                <w:pStyle w:val="af"/>
                                <w:spacing w:before="0" w:beforeAutospacing="0" w:after="0" w:afterAutospacing="0"/>
                                <w:jc w:val="both"/>
                              </w:pPr>
                              <w:r w:rsidRPr="000768A3">
                                <w:rPr>
                                  <w:i/>
                                  <w:iCs/>
                                  <w:lang w:val="en-US"/>
                                </w:rPr>
                                <w:t>E</w:t>
                              </w:r>
                            </w:p>
                          </w:txbxContent>
                        </wps:txbx>
                        <wps:bodyPr rot="0" vert="horz" wrap="square" lIns="36000" tIns="36000" rIns="36000" bIns="36000" anchor="t" anchorCtr="0" upright="1">
                          <a:noAutofit/>
                        </wps:bodyPr>
                      </wps:wsp>
                      <wps:wsp>
                        <wps:cNvPr id="194" name="Поле 7"/>
                        <wps:cNvSpPr txBox="1">
                          <a:spLocks noChangeArrowheads="1"/>
                        </wps:cNvSpPr>
                        <wps:spPr bwMode="auto">
                          <a:xfrm>
                            <a:off x="763905" y="1306195"/>
                            <a:ext cx="303530" cy="328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06AED68" w14:textId="77777777" w:rsidR="00150C87" w:rsidRPr="000768A3" w:rsidRDefault="00150C87" w:rsidP="00B83E30">
                              <w:pPr>
                                <w:pStyle w:val="af"/>
                                <w:spacing w:before="0" w:beforeAutospacing="0" w:after="0" w:afterAutospacing="0"/>
                                <w:jc w:val="both"/>
                                <w:rPr>
                                  <w:vertAlign w:val="subscript"/>
                                </w:rPr>
                              </w:pPr>
                              <w:r w:rsidRPr="000768A3">
                                <w:rPr>
                                  <w:i/>
                                  <w:iCs/>
                                  <w:lang w:val="en-US"/>
                                </w:rPr>
                                <w:t>N</w:t>
                              </w:r>
                              <w:r w:rsidRPr="000768A3">
                                <w:rPr>
                                  <w:i/>
                                  <w:iCs/>
                                  <w:vertAlign w:val="subscript"/>
                                  <w:lang w:val="en-US"/>
                                </w:rPr>
                                <w:t>0</w:t>
                              </w:r>
                            </w:p>
                          </w:txbxContent>
                        </wps:txbx>
                        <wps:bodyPr rot="0" vert="horz" wrap="square" lIns="36000" tIns="36000" rIns="36000" bIns="36000" anchor="t" anchorCtr="0" upright="1">
                          <a:noAutofit/>
                        </wps:bodyPr>
                      </wps:wsp>
                      <wps:wsp>
                        <wps:cNvPr id="195" name="Поле 7"/>
                        <wps:cNvSpPr txBox="1">
                          <a:spLocks noChangeArrowheads="1"/>
                        </wps:cNvSpPr>
                        <wps:spPr bwMode="auto">
                          <a:xfrm>
                            <a:off x="1165860" y="495300"/>
                            <a:ext cx="250825" cy="309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1225F69" w14:textId="77777777" w:rsidR="00150C87" w:rsidRPr="000768A3" w:rsidRDefault="00150C87" w:rsidP="00B83E30">
                              <w:pPr>
                                <w:pStyle w:val="af"/>
                                <w:spacing w:before="0" w:beforeAutospacing="0" w:after="0" w:afterAutospacing="0"/>
                                <w:jc w:val="both"/>
                              </w:pPr>
                              <w:r w:rsidRPr="000768A3">
                                <w:rPr>
                                  <w:i/>
                                  <w:iCs/>
                                  <w:lang w:val="en-US"/>
                                </w:rPr>
                                <w:t>R</w:t>
                              </w:r>
                            </w:p>
                          </w:txbxContent>
                        </wps:txbx>
                        <wps:bodyPr rot="0" vert="horz" wrap="square" lIns="36000" tIns="36000" rIns="36000" bIns="36000" anchor="t" anchorCtr="0" upright="1">
                          <a:noAutofit/>
                        </wps:bodyPr>
                      </wps:wsp>
                      <wps:wsp>
                        <wps:cNvPr id="196" name="Поле 7"/>
                        <wps:cNvSpPr txBox="1">
                          <a:spLocks noChangeArrowheads="1"/>
                        </wps:cNvSpPr>
                        <wps:spPr bwMode="auto">
                          <a:xfrm>
                            <a:off x="2049780" y="1002665"/>
                            <a:ext cx="250190" cy="266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EB31490" w14:textId="77777777" w:rsidR="00150C87" w:rsidRPr="000768A3" w:rsidRDefault="00150C87" w:rsidP="00B83E30">
                              <w:pPr>
                                <w:pStyle w:val="af"/>
                                <w:spacing w:before="0" w:beforeAutospacing="0" w:after="0" w:afterAutospacing="0"/>
                                <w:jc w:val="both"/>
                              </w:pPr>
                              <w:r w:rsidRPr="000768A3">
                                <w:rPr>
                                  <w:i/>
                                  <w:iCs/>
                                  <w:lang w:val="en-US"/>
                                </w:rPr>
                                <w:t>V</w:t>
                              </w:r>
                            </w:p>
                          </w:txbxContent>
                        </wps:txbx>
                        <wps:bodyPr rot="0" vert="horz" wrap="square" lIns="36000" tIns="36000" rIns="36000" bIns="36000" anchor="t" anchorCtr="0" upright="1">
                          <a:noAutofit/>
                        </wps:bodyPr>
                      </wps:wsp>
                    </wpc:wpc>
                  </a:graphicData>
                </a:graphic>
              </wp:inline>
            </w:drawing>
          </mc:Choice>
          <mc:Fallback>
            <w:pict>
              <v:group w14:anchorId="0FAECF30" id="Полотно 32" o:spid="_x0000_s1296" editas="canvas" style="width:214.6pt;height:181.75pt;mso-position-horizontal-relative:char;mso-position-vertical-relative:line" coordsize="27254,230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">
                <v:shape id="_x0000_s1297" type="#_x0000_t75" style="position:absolute;width:27254;height:23082;visibility:visible;mso-wrap-style:square">
                  <v:fill o:detectmouseclick="t"/>
                  <v:path o:connecttype="none"/>
                </v:shape>
                <v:shape id="Рисунок 33" o:spid="_x0000_s1298" type="#_x0000_t75" style="position:absolute;left:374;top:1117;width:24429;height:21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">
                  <v:imagedata r:id="rId185" o:title=""/>
                  <v:path arrowok="t"/>
                </v:shape>
                <v:shape id="Поле 7" o:spid="_x0000_s1299" type="#_x0000_t202" style="position:absolute;left:7137;top:10801;width:2502;height:2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" filled="f" stroked="f" strokeweight=".5pt">
                  <v:textbox inset="1mm,1mm,1mm,1mm">
                    <w:txbxContent>
                      <w:p w14:paraId="3A2BEF82" w14:textId="77777777" w:rsidR="00150C87" w:rsidRPr="000768A3" w:rsidRDefault="00150C87" w:rsidP="00B83E30">
                        <w:pPr>
                          <w:pStyle w:val="af"/>
                          <w:spacing w:before="0" w:beforeAutospacing="0" w:after="0" w:afterAutospacing="0"/>
                          <w:jc w:val="both"/>
                        </w:pPr>
                        <w:r w:rsidRPr="000768A3">
                          <w:rPr>
                            <w:i/>
                            <w:iCs/>
                            <w:lang w:val="en-US"/>
                          </w:rPr>
                          <w:t>A</w:t>
                        </w:r>
                      </w:p>
                    </w:txbxContent>
                  </v:textbox>
                </v:shape>
                <v:shape id="Поле 7" o:spid="_x0000_s1300" type="#_x0000_t202" style="position:absolute;left:14992;top:15875;width:2502;height:3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" filled="f" stroked="f" strokeweight=".5pt">
                  <v:textbox inset="1mm,1mm,1mm,1mm">
                    <w:txbxContent>
                      <w:p w14:paraId="42902B83" w14:textId="77777777" w:rsidR="00150C87" w:rsidRPr="000768A3" w:rsidRDefault="00150C87" w:rsidP="00B83E30">
                        <w:pPr>
                          <w:pStyle w:val="af"/>
                          <w:spacing w:before="0" w:beforeAutospacing="0" w:after="0" w:afterAutospacing="0"/>
                          <w:jc w:val="both"/>
                        </w:pPr>
                        <w:r w:rsidRPr="000768A3">
                          <w:rPr>
                            <w:i/>
                            <w:iCs/>
                            <w:lang w:val="en-US"/>
                          </w:rPr>
                          <w:t>P</w:t>
                        </w:r>
                      </w:p>
                    </w:txbxContent>
                  </v:textbox>
                </v:shape>
                <v:shape id="Поле 7" o:spid="_x0000_s1301" type="#_x0000_t202" style="position:absolute;left:17805;width:2311;height:28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" filled="f" stroked="f" strokeweight=".5pt">
                  <v:textbox inset="1mm,1mm,1mm,1mm">
                    <w:txbxContent>
                      <w:p w14:paraId="2FE21FE6" w14:textId="77777777" w:rsidR="00150C87" w:rsidRPr="000768A3" w:rsidRDefault="00150C87" w:rsidP="00B83E30">
                        <w:pPr>
                          <w:pStyle w:val="af"/>
                          <w:spacing w:before="0" w:beforeAutospacing="0" w:after="0" w:afterAutospacing="0"/>
                          <w:jc w:val="both"/>
                        </w:pPr>
                        <w:r w:rsidRPr="000768A3">
                          <w:rPr>
                            <w:i/>
                            <w:iCs/>
                            <w:lang w:val="en-US"/>
                          </w:rPr>
                          <w:t>S</w:t>
                        </w:r>
                      </w:p>
                    </w:txbxContent>
                  </v:textbox>
                </v:shape>
                <v:shape id="Поле 7" o:spid="_x0000_s1302" type="#_x0000_t202" style="position:absolute;left:24549;top:12877;width:2705;height:29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" filled="f" stroked="f" strokeweight=".5pt">
                  <v:textbox inset="1mm,1mm,1mm,1mm">
                    <w:txbxContent>
                      <w:p w14:paraId="10EE9632" w14:textId="77777777" w:rsidR="00150C87" w:rsidRPr="000768A3" w:rsidRDefault="00150C87" w:rsidP="00B83E30">
                        <w:pPr>
                          <w:pStyle w:val="af"/>
                          <w:spacing w:before="0" w:beforeAutospacing="0" w:after="0" w:afterAutospacing="0"/>
                          <w:jc w:val="both"/>
                        </w:pPr>
                        <w:r w:rsidRPr="000768A3">
                          <w:rPr>
                            <w:i/>
                            <w:iCs/>
                            <w:lang w:val="en-US"/>
                          </w:rPr>
                          <w:t>D</w:t>
                        </w:r>
                      </w:p>
                    </w:txbxContent>
                  </v:textbox>
                </v:shape>
                <v:shape id="Поле 7" o:spid="_x0000_s1303" type="#_x0000_t202" style="position:absolute;left:22720;top:17653;width:2610;height:3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" filled="f" stroked="f" strokeweight=".5pt">
                  <v:textbox inset="1mm,1mm,1mm,1mm">
                    <w:txbxContent>
                      <w:p w14:paraId="2C04B543" w14:textId="77777777" w:rsidR="00150C87" w:rsidRPr="000768A3" w:rsidRDefault="00150C87" w:rsidP="00B83E30">
                        <w:pPr>
                          <w:pStyle w:val="af"/>
                          <w:spacing w:before="0" w:beforeAutospacing="0" w:after="0" w:afterAutospacing="0"/>
                          <w:jc w:val="both"/>
                        </w:pPr>
                        <w:r w:rsidRPr="000768A3">
                          <w:rPr>
                            <w:i/>
                            <w:iCs/>
                            <w:lang w:val="en-US"/>
                          </w:rPr>
                          <w:t>C</w:t>
                        </w:r>
                      </w:p>
                    </w:txbxContent>
                  </v:textbox>
                </v:shape>
                <v:shape id="Поле 121" o:spid="_x0000_s1304" type="#_x0000_t202" style="position:absolute;left:11436;top:19215;width:2502;height:26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" filled="f" stroked="f" strokeweight=".5pt">
                  <v:textbox inset="1mm,1mm,1mm,1mm">
                    <w:txbxContent>
                      <w:p w14:paraId="4BAA8E8D" w14:textId="77777777" w:rsidR="00150C87" w:rsidRPr="000768A3" w:rsidRDefault="00150C87" w:rsidP="00B83E30">
                        <w:pPr>
                          <w:pStyle w:val="af"/>
                          <w:spacing w:before="0" w:beforeAutospacing="0" w:after="0" w:afterAutospacing="0"/>
                          <w:jc w:val="both"/>
                        </w:pPr>
                        <w:r w:rsidRPr="000768A3">
                          <w:rPr>
                            <w:i/>
                            <w:iCs/>
                            <w:lang w:val="en-US"/>
                          </w:rPr>
                          <w:t>B</w:t>
                        </w:r>
                      </w:p>
                    </w:txbxContent>
                  </v:textbox>
                </v:shape>
                <v:shape id="Поле 7" o:spid="_x0000_s1305" type="#_x0000_t202" style="position:absolute;left:3009;top:10979;width:2502;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" filled="f" stroked="f" strokeweight=".5pt">
                  <v:textbox inset="1mm,1mm,1mm,1mm">
                    <w:txbxContent>
                      <w:p w14:paraId="692B8E70" w14:textId="77777777" w:rsidR="00150C87" w:rsidRPr="000768A3" w:rsidRDefault="00150C87" w:rsidP="00B83E30">
                        <w:pPr>
                          <w:pStyle w:val="af"/>
                          <w:spacing w:before="0" w:beforeAutospacing="0" w:after="0" w:afterAutospacing="0"/>
                          <w:jc w:val="both"/>
                        </w:pPr>
                        <w:r w:rsidRPr="000768A3">
                          <w:rPr>
                            <w:i/>
                            <w:iCs/>
                            <w:lang w:val="en-US"/>
                          </w:rPr>
                          <w:t>F</w:t>
                        </w:r>
                      </w:p>
                    </w:txbxContent>
                  </v:textbox>
                </v:shape>
                <v:shape id="Поле 7" o:spid="_x0000_s1306" type="#_x0000_t202" style="position:absolute;left:13030;top:8432;width:2610;height:3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" filled="f" stroked="f" strokeweight=".5pt">
                  <v:textbox inset="1mm,1mm,1mm,1mm">
                    <w:txbxContent>
                      <w:p w14:paraId="47044903" w14:textId="77777777" w:rsidR="00150C87" w:rsidRPr="000768A3" w:rsidRDefault="00150C87" w:rsidP="00B83E30">
                        <w:pPr>
                          <w:pStyle w:val="af"/>
                          <w:spacing w:before="0" w:beforeAutospacing="0" w:after="0" w:afterAutospacing="0"/>
                          <w:jc w:val="both"/>
                        </w:pPr>
                        <w:r w:rsidRPr="000768A3">
                          <w:rPr>
                            <w:i/>
                            <w:iCs/>
                            <w:lang w:val="en-US"/>
                          </w:rPr>
                          <w:t>N</w:t>
                        </w:r>
                      </w:p>
                    </w:txbxContent>
                  </v:textbox>
                </v:shape>
                <v:shape id="Поле 7" o:spid="_x0000_s1307" type="#_x0000_t202" style="position:absolute;left:20066;top:4140;width:2406;height:30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" filled="f" stroked="f" strokeweight=".5pt">
                  <v:textbox inset="1mm,1mm,1mm,1mm">
                    <w:txbxContent>
                      <w:p w14:paraId="0A71C844" w14:textId="77777777" w:rsidR="00150C87" w:rsidRPr="000768A3" w:rsidRDefault="00150C87" w:rsidP="00B83E30">
                        <w:pPr>
                          <w:pStyle w:val="af"/>
                          <w:spacing w:before="0" w:beforeAutospacing="0" w:after="0" w:afterAutospacing="0"/>
                          <w:jc w:val="both"/>
                        </w:pPr>
                        <w:r w:rsidRPr="000768A3">
                          <w:rPr>
                            <w:i/>
                            <w:iCs/>
                            <w:lang w:val="en-US"/>
                          </w:rPr>
                          <w:t>T</w:t>
                        </w:r>
                      </w:p>
                    </w:txbxContent>
                  </v:textbox>
                </v:shape>
                <v:shape id="Поле 7" o:spid="_x0000_s1308" type="#_x0000_t202" style="position:absolute;left:19151;top:20193;width:2908;height:2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" filled="f" stroked="f" strokeweight=".5pt">
                  <v:textbox inset="1mm,1mm,1mm,1mm">
                    <w:txbxContent>
                      <w:p w14:paraId="4A1C99D1" w14:textId="77777777" w:rsidR="00150C87" w:rsidRPr="000768A3" w:rsidRDefault="00150C87" w:rsidP="00B83E30">
                        <w:pPr>
                          <w:pStyle w:val="af"/>
                          <w:spacing w:before="0" w:beforeAutospacing="0" w:after="0" w:afterAutospacing="0"/>
                          <w:jc w:val="both"/>
                        </w:pPr>
                        <w:r w:rsidRPr="000768A3">
                          <w:rPr>
                            <w:i/>
                            <w:iCs/>
                            <w:lang w:val="en-US"/>
                          </w:rPr>
                          <w:t>M</w:t>
                        </w:r>
                      </w:p>
                    </w:txbxContent>
                  </v:textbox>
                </v:shape>
                <v:shape id="Поле 7" o:spid="_x0000_s1309" type="#_x0000_t202" style="position:absolute;left:16941;top:19088;width:2401;height:2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" filled="f" stroked="f" strokeweight=".5pt">
                  <v:textbox inset="1mm,1mm,1mm,1mm">
                    <w:txbxContent>
                      <w:p w14:paraId="4645BAD8" w14:textId="77777777" w:rsidR="00150C87" w:rsidRPr="000768A3" w:rsidRDefault="00150C87" w:rsidP="00B83E30">
                        <w:pPr>
                          <w:pStyle w:val="af"/>
                          <w:spacing w:before="0" w:beforeAutospacing="0" w:after="0" w:afterAutospacing="0"/>
                          <w:jc w:val="both"/>
                        </w:pPr>
                        <w:r w:rsidRPr="000768A3">
                          <w:rPr>
                            <w:i/>
                            <w:iCs/>
                            <w:lang w:val="en-US"/>
                          </w:rPr>
                          <w:t>L</w:t>
                        </w:r>
                      </w:p>
                    </w:txbxContent>
                  </v:textbox>
                </v:shape>
                <v:shape id="Поле 7" o:spid="_x0000_s1310" type="#_x0000_t202" style="position:absolute;left:9544;top:15951;width:2501;height:3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" filled="f" stroked="f" strokeweight=".5pt">
                  <v:textbox inset="1mm,1mm,1mm,1mm">
                    <w:txbxContent>
                      <w:p w14:paraId="7C1DDB17" w14:textId="77777777" w:rsidR="00150C87" w:rsidRPr="000768A3" w:rsidRDefault="00150C87" w:rsidP="00B83E30">
                        <w:pPr>
                          <w:pStyle w:val="af"/>
                          <w:spacing w:before="0" w:beforeAutospacing="0" w:after="0" w:afterAutospacing="0"/>
                          <w:jc w:val="both"/>
                        </w:pPr>
                        <w:r w:rsidRPr="000768A3">
                          <w:rPr>
                            <w:i/>
                            <w:iCs/>
                            <w:lang w:val="en-US"/>
                          </w:rPr>
                          <w:t>E</w:t>
                        </w:r>
                      </w:p>
                    </w:txbxContent>
                  </v:textbox>
                </v:shape>
                <v:shape id="Поле 7" o:spid="_x0000_s1311" type="#_x0000_t202" style="position:absolute;left:7639;top:13061;width:3035;height:3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" filled="f" stroked="f" strokeweight=".5pt">
                  <v:textbox inset="1mm,1mm,1mm,1mm">
                    <w:txbxContent>
                      <w:p w14:paraId="206AED68" w14:textId="77777777" w:rsidR="00150C87" w:rsidRPr="000768A3" w:rsidRDefault="00150C87" w:rsidP="00B83E30">
                        <w:pPr>
                          <w:pStyle w:val="af"/>
                          <w:spacing w:before="0" w:beforeAutospacing="0" w:after="0" w:afterAutospacing="0"/>
                          <w:jc w:val="both"/>
                          <w:rPr>
                            <w:vertAlign w:val="subscript"/>
                          </w:rPr>
                        </w:pPr>
                        <w:r w:rsidRPr="000768A3">
                          <w:rPr>
                            <w:i/>
                            <w:iCs/>
                            <w:lang w:val="en-US"/>
                          </w:rPr>
                          <w:t>N</w:t>
                        </w:r>
                        <w:r w:rsidRPr="000768A3">
                          <w:rPr>
                            <w:i/>
                            <w:iCs/>
                            <w:vertAlign w:val="subscript"/>
                            <w:lang w:val="en-US"/>
                          </w:rPr>
                          <w:t>0</w:t>
                        </w:r>
                      </w:p>
                    </w:txbxContent>
                  </v:textbox>
                </v:shape>
                <v:shape id="Поле 7" o:spid="_x0000_s1312" type="#_x0000_t202" style="position:absolute;left:11658;top:4953;width:2508;height:30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" filled="f" stroked="f" strokeweight=".5pt">
                  <v:textbox inset="1mm,1mm,1mm,1mm">
                    <w:txbxContent>
                      <w:p w14:paraId="41225F69" w14:textId="77777777" w:rsidR="00150C87" w:rsidRPr="000768A3" w:rsidRDefault="00150C87" w:rsidP="00B83E30">
                        <w:pPr>
                          <w:pStyle w:val="af"/>
                          <w:spacing w:before="0" w:beforeAutospacing="0" w:after="0" w:afterAutospacing="0"/>
                          <w:jc w:val="both"/>
                        </w:pPr>
                        <w:r w:rsidRPr="000768A3">
                          <w:rPr>
                            <w:i/>
                            <w:iCs/>
                            <w:lang w:val="en-US"/>
                          </w:rPr>
                          <w:t>R</w:t>
                        </w:r>
                      </w:p>
                    </w:txbxContent>
                  </v:textbox>
                </v:shape>
                <v:shape id="Поле 7" o:spid="_x0000_s1313" type="#_x0000_t202" style="position:absolute;left:20497;top:10026;width:2502;height:2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" filled="f" stroked="f" strokeweight=".5pt">
                  <v:textbox inset="1mm,1mm,1mm,1mm">
                    <w:txbxContent>
                      <w:p w14:paraId="5EB31490" w14:textId="77777777" w:rsidR="00150C87" w:rsidRPr="000768A3" w:rsidRDefault="00150C87" w:rsidP="00B83E30">
                        <w:pPr>
                          <w:pStyle w:val="af"/>
                          <w:spacing w:before="0" w:beforeAutospacing="0" w:after="0" w:afterAutospacing="0"/>
                          <w:jc w:val="both"/>
                        </w:pPr>
                        <w:r w:rsidRPr="000768A3">
                          <w:rPr>
                            <w:i/>
                            <w:iCs/>
                            <w:lang w:val="en-US"/>
                          </w:rPr>
                          <w:t>V</w:t>
                        </w:r>
                      </w:p>
                    </w:txbxContent>
                  </v:textbox>
                </v:shape>
                <w10:anchorlock/>
              </v:group>
            </w:pict>
          </mc:Fallback>
        </mc:AlternateContent>
      </w:r>
    </w:p>
    <w:p w14:paraId="35ADFF14" w14:textId="424C974C" w:rsidR="00F26A60" w:rsidRPr="00512505" w:rsidRDefault="00EF7866" w:rsidP="00863078">
      <w:pPr>
        <w:spacing w:after="0" w:line="240" w:lineRule="auto"/>
        <w:ind w:left="708"/>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Сурет </w:t>
      </w:r>
      <w:r w:rsidR="00934560" w:rsidRPr="00512505">
        <w:rPr>
          <w:rFonts w:ascii="Times New Roman" w:hAnsi="Times New Roman" w:cs="Times New Roman"/>
          <w:sz w:val="28"/>
          <w:szCs w:val="28"/>
          <w:lang w:val="kk-KZ"/>
        </w:rPr>
        <w:t>95</w:t>
      </w:r>
      <w:r w:rsidR="00863078" w:rsidRPr="00512505">
        <w:rPr>
          <w:rFonts w:ascii="Times New Roman" w:hAnsi="Times New Roman" w:cs="Times New Roman"/>
          <w:sz w:val="28"/>
          <w:szCs w:val="28"/>
          <w:lang w:val="kk-KZ"/>
        </w:rPr>
        <w:t xml:space="preserve"> – Призманың қимасы </w:t>
      </w:r>
      <w:r w:rsidR="00B83E30" w:rsidRPr="00512505">
        <w:rPr>
          <w:rFonts w:ascii="Times New Roman" w:hAnsi="Times New Roman" w:cs="Times New Roman"/>
          <w:sz w:val="28"/>
          <w:szCs w:val="28"/>
          <w:lang w:val="kk-KZ"/>
        </w:rPr>
        <w:tab/>
        <w:t xml:space="preserve">     Сурет </w:t>
      </w:r>
      <w:r w:rsidR="00934560" w:rsidRPr="00512505">
        <w:rPr>
          <w:rFonts w:ascii="Times New Roman" w:hAnsi="Times New Roman" w:cs="Times New Roman"/>
          <w:sz w:val="28"/>
          <w:szCs w:val="28"/>
          <w:lang w:val="kk-KZ"/>
        </w:rPr>
        <w:t>96</w:t>
      </w:r>
      <w:r w:rsidR="00863078" w:rsidRPr="00512505">
        <w:rPr>
          <w:rFonts w:ascii="Times New Roman" w:hAnsi="Times New Roman" w:cs="Times New Roman"/>
          <w:sz w:val="28"/>
          <w:szCs w:val="28"/>
          <w:lang w:val="kk-KZ"/>
        </w:rPr>
        <w:t xml:space="preserve"> – Пирамиданың қимасы</w:t>
      </w:r>
    </w:p>
    <w:p w14:paraId="6F1F7C8D" w14:textId="77777777" w:rsidR="00F26A60" w:rsidRPr="00512505" w:rsidRDefault="00F26A60" w:rsidP="00F26A60">
      <w:pPr>
        <w:spacing w:after="0" w:line="240" w:lineRule="auto"/>
        <w:ind w:firstLine="709"/>
        <w:jc w:val="both"/>
        <w:rPr>
          <w:rFonts w:ascii="Times New Roman" w:hAnsi="Times New Roman" w:cs="Times New Roman"/>
          <w:b/>
          <w:sz w:val="28"/>
          <w:szCs w:val="28"/>
          <w:lang w:val="kk-KZ"/>
        </w:rPr>
      </w:pPr>
    </w:p>
    <w:p w14:paraId="25FA28B5" w14:textId="77777777" w:rsidR="00F26A60" w:rsidRPr="00512505" w:rsidRDefault="00F26A60" w:rsidP="00401048">
      <w:pPr>
        <w:spacing w:after="0" w:line="240" w:lineRule="auto"/>
        <w:ind w:firstLine="567"/>
        <w:rPr>
          <w:rFonts w:ascii="Times New Roman" w:hAnsi="Times New Roman" w:cs="Times New Roman"/>
          <w:sz w:val="28"/>
          <w:szCs w:val="28"/>
          <w:lang w:val="kk-KZ"/>
        </w:rPr>
      </w:pPr>
      <w:r w:rsidRPr="00512505">
        <w:rPr>
          <w:rFonts w:ascii="Times New Roman" w:hAnsi="Times New Roman" w:cs="Times New Roman"/>
          <w:i/>
          <w:sz w:val="28"/>
          <w:szCs w:val="28"/>
          <w:lang w:val="kk-KZ"/>
        </w:rPr>
        <w:t>Салу.</w:t>
      </w:r>
      <w:r w:rsidRPr="00512505">
        <w:rPr>
          <w:rFonts w:ascii="Times New Roman" w:hAnsi="Times New Roman" w:cs="Times New Roman"/>
          <w:sz w:val="28"/>
          <w:szCs w:val="28"/>
          <w:lang w:val="kk-KZ"/>
        </w:rPr>
        <w:t xml:space="preserve"> 1) </w:t>
      </w:r>
      <w:r w:rsidRPr="00512505">
        <w:rPr>
          <w:rFonts w:ascii="Times New Roman" w:hAnsi="Times New Roman" w:cs="Times New Roman"/>
          <w:position w:val="-10"/>
          <w:sz w:val="28"/>
          <w:szCs w:val="28"/>
        </w:rPr>
        <w:object w:dxaOrig="2180" w:dyaOrig="360" w14:anchorId="7ADDBC95">
          <v:shape id="_x0000_i1054" type="#_x0000_t75" style="width:108pt;height:18pt" o:ole="">
            <v:imagedata r:id="rId186" o:title=""/>
          </v:shape>
          <o:OLEObject Type="Embed" ProgID="Equation.3" ShapeID="_x0000_i1054" DrawAspect="Content" ObjectID="_1761727730" r:id="rId187"/>
        </w:object>
      </w:r>
      <w:r w:rsidRPr="00512505">
        <w:rPr>
          <w:rFonts w:ascii="Times New Roman" w:hAnsi="Times New Roman" w:cs="Times New Roman"/>
          <w:sz w:val="28"/>
          <w:szCs w:val="28"/>
          <w:lang w:val="kk-KZ"/>
        </w:rPr>
        <w:t xml:space="preserve">; </w:t>
      </w:r>
      <w:r w:rsidRPr="00512505">
        <w:rPr>
          <w:rFonts w:ascii="Times New Roman" w:hAnsi="Times New Roman" w:cs="Times New Roman"/>
          <w:position w:val="-12"/>
          <w:sz w:val="28"/>
          <w:szCs w:val="28"/>
        </w:rPr>
        <w:object w:dxaOrig="2240" w:dyaOrig="380" w14:anchorId="27989625">
          <v:shape id="_x0000_i1055" type="#_x0000_t75" style="width:114pt;height:18pt" o:ole="">
            <v:imagedata r:id="rId188" o:title=""/>
          </v:shape>
          <o:OLEObject Type="Embed" ProgID="Equation.3" ShapeID="_x0000_i1055" DrawAspect="Content" ObjectID="_1761727731" r:id="rId189"/>
        </w:object>
      </w:r>
      <w:r w:rsidRPr="00512505">
        <w:rPr>
          <w:rFonts w:ascii="Times New Roman" w:hAnsi="Times New Roman" w:cs="Times New Roman"/>
          <w:sz w:val="28"/>
          <w:szCs w:val="28"/>
          <w:lang w:val="kk-KZ"/>
        </w:rPr>
        <w:t>.</w:t>
      </w:r>
    </w:p>
    <w:p w14:paraId="08F8686C" w14:textId="77777777" w:rsidR="00F26A60" w:rsidRPr="00512505" w:rsidRDefault="00F26A60" w:rsidP="00401048">
      <w:pPr>
        <w:spacing w:after="0" w:line="240" w:lineRule="auto"/>
        <w:ind w:firstLine="567"/>
        <w:jc w:val="both"/>
        <w:rPr>
          <w:rFonts w:ascii="Times New Roman" w:hAnsi="Times New Roman" w:cs="Times New Roman"/>
          <w:b/>
          <w:sz w:val="28"/>
          <w:szCs w:val="28"/>
          <w:lang w:val="kk-KZ"/>
        </w:rPr>
      </w:pPr>
      <w:r w:rsidRPr="00512505">
        <w:rPr>
          <w:rFonts w:ascii="Times New Roman" w:hAnsi="Times New Roman" w:cs="Times New Roman"/>
          <w:i/>
          <w:sz w:val="28"/>
          <w:szCs w:val="28"/>
          <w:lang w:val="kk-KZ"/>
        </w:rPr>
        <w:t>PL</w:t>
      </w:r>
      <w:r w:rsidRPr="00512505">
        <w:rPr>
          <w:rFonts w:ascii="Times New Roman" w:hAnsi="Times New Roman" w:cs="Times New Roman"/>
          <w:sz w:val="28"/>
          <w:szCs w:val="28"/>
          <w:lang w:val="kk-KZ"/>
        </w:rPr>
        <w:t xml:space="preserve"> кесіндісі – </w:t>
      </w:r>
      <w:r w:rsidRPr="00512505">
        <w:rPr>
          <w:rFonts w:ascii="Times New Roman" w:hAnsi="Times New Roman" w:cs="Times New Roman"/>
          <w:i/>
          <w:sz w:val="28"/>
          <w:szCs w:val="28"/>
          <w:lang w:val="kk-KZ"/>
        </w:rPr>
        <w:t>AA</w:t>
      </w:r>
      <w:r w:rsidRPr="00512505">
        <w:rPr>
          <w:rFonts w:ascii="Times New Roman" w:hAnsi="Times New Roman" w:cs="Times New Roman"/>
          <w:i/>
          <w:sz w:val="28"/>
          <w:szCs w:val="28"/>
          <w:vertAlign w:val="subscript"/>
          <w:lang w:val="kk-KZ"/>
        </w:rPr>
        <w:t>1</w:t>
      </w:r>
      <w:r w:rsidRPr="00512505">
        <w:rPr>
          <w:rFonts w:ascii="Times New Roman" w:hAnsi="Times New Roman" w:cs="Times New Roman"/>
          <w:i/>
          <w:sz w:val="28"/>
          <w:szCs w:val="28"/>
          <w:lang w:val="kk-KZ"/>
        </w:rPr>
        <w:t>B</w:t>
      </w:r>
      <w:r w:rsidRPr="00512505">
        <w:rPr>
          <w:rFonts w:ascii="Times New Roman" w:hAnsi="Times New Roman" w:cs="Times New Roman"/>
          <w:i/>
          <w:sz w:val="28"/>
          <w:szCs w:val="28"/>
          <w:vertAlign w:val="subscript"/>
          <w:lang w:val="kk-KZ"/>
        </w:rPr>
        <w:t>1</w:t>
      </w:r>
      <w:r w:rsidRPr="00512505">
        <w:rPr>
          <w:rFonts w:ascii="Times New Roman" w:hAnsi="Times New Roman" w:cs="Times New Roman"/>
          <w:i/>
          <w:sz w:val="28"/>
          <w:szCs w:val="28"/>
          <w:lang w:val="kk-KZ"/>
        </w:rPr>
        <w:t>B</w:t>
      </w:r>
      <w:r w:rsidRPr="00512505">
        <w:rPr>
          <w:rFonts w:ascii="Times New Roman" w:hAnsi="Times New Roman" w:cs="Times New Roman"/>
          <w:sz w:val="28"/>
          <w:szCs w:val="28"/>
          <w:lang w:val="kk-KZ"/>
        </w:rPr>
        <w:t xml:space="preserve"> жағындағы қиюшы жазықтықтың ізі. Сонымен бірге, біз </w:t>
      </w:r>
      <w:r w:rsidRPr="00512505">
        <w:rPr>
          <w:rFonts w:ascii="Times New Roman" w:hAnsi="Times New Roman" w:cs="Times New Roman"/>
          <w:i/>
          <w:sz w:val="28"/>
          <w:szCs w:val="28"/>
          <w:lang w:val="kk-KZ"/>
        </w:rPr>
        <w:t>S</w:t>
      </w:r>
      <w:r w:rsidRPr="00512505">
        <w:rPr>
          <w:rFonts w:ascii="Times New Roman" w:hAnsi="Times New Roman" w:cs="Times New Roman"/>
          <w:sz w:val="28"/>
          <w:szCs w:val="28"/>
          <w:lang w:val="kk-KZ"/>
        </w:rPr>
        <w:t xml:space="preserve"> нүктесін, яғни </w:t>
      </w:r>
      <w:r w:rsidRPr="00512505">
        <w:rPr>
          <w:rFonts w:ascii="Times New Roman" w:hAnsi="Times New Roman" w:cs="Times New Roman"/>
          <w:i/>
          <w:sz w:val="28"/>
          <w:szCs w:val="28"/>
          <w:lang w:val="kk-KZ"/>
        </w:rPr>
        <w:t>PM</w:t>
      </w:r>
      <w:r w:rsidRPr="00512505">
        <w:rPr>
          <w:rFonts w:ascii="Times New Roman" w:hAnsi="Times New Roman" w:cs="Times New Roman"/>
          <w:sz w:val="28"/>
          <w:szCs w:val="28"/>
          <w:lang w:val="kk-KZ"/>
        </w:rPr>
        <w:t xml:space="preserve"> түзуімен төменгі табан жазықтығының қиылысу нүктесін таптық;</w:t>
      </w:r>
    </w:p>
    <w:p w14:paraId="3CCAA158" w14:textId="77777777" w:rsidR="00F26A60" w:rsidRPr="00512505" w:rsidRDefault="00F26A60" w:rsidP="00401048">
      <w:pPr>
        <w:spacing w:after="0" w:line="240" w:lineRule="auto"/>
        <w:ind w:firstLine="567"/>
        <w:jc w:val="both"/>
        <w:rPr>
          <w:rFonts w:ascii="Times New Roman" w:hAnsi="Times New Roman" w:cs="Times New Roman"/>
          <w:b/>
          <w:sz w:val="28"/>
          <w:szCs w:val="28"/>
          <w:lang w:val="kk-KZ"/>
        </w:rPr>
      </w:pPr>
      <w:r w:rsidRPr="00512505">
        <w:rPr>
          <w:rFonts w:ascii="Times New Roman" w:hAnsi="Times New Roman" w:cs="Times New Roman"/>
          <w:sz w:val="28"/>
          <w:szCs w:val="28"/>
          <w:lang w:val="kk-KZ"/>
        </w:rPr>
        <w:t xml:space="preserve">2) </w:t>
      </w:r>
      <w:r w:rsidRPr="00512505">
        <w:rPr>
          <w:rFonts w:ascii="Times New Roman" w:hAnsi="Times New Roman" w:cs="Times New Roman"/>
          <w:position w:val="-12"/>
          <w:sz w:val="28"/>
          <w:szCs w:val="28"/>
        </w:rPr>
        <w:object w:dxaOrig="2280" w:dyaOrig="380" w14:anchorId="23C4C037">
          <v:shape id="_x0000_i1056" type="#_x0000_t75" style="width:114pt;height:18pt" o:ole="">
            <v:imagedata r:id="rId190" o:title=""/>
          </v:shape>
          <o:OLEObject Type="Embed" ProgID="Equation.3" ShapeID="_x0000_i1056" DrawAspect="Content" ObjectID="_1761727732" r:id="rId191"/>
        </w:object>
      </w:r>
      <w:r w:rsidRPr="00512505">
        <w:rPr>
          <w:rFonts w:ascii="Times New Roman" w:hAnsi="Times New Roman" w:cs="Times New Roman"/>
          <w:sz w:val="28"/>
          <w:szCs w:val="28"/>
          <w:lang w:val="kk-KZ"/>
        </w:rPr>
        <w:t xml:space="preserve">, өйткені </w:t>
      </w:r>
      <w:r w:rsidRPr="00512505">
        <w:rPr>
          <w:rFonts w:ascii="Times New Roman" w:hAnsi="Times New Roman" w:cs="Times New Roman"/>
          <w:i/>
          <w:sz w:val="28"/>
          <w:szCs w:val="28"/>
          <w:lang w:val="kk-KZ"/>
        </w:rPr>
        <w:t>AN</w:t>
      </w:r>
      <w:r w:rsidRPr="00512505">
        <w:rPr>
          <w:rFonts w:ascii="Times New Roman" w:hAnsi="Times New Roman" w:cs="Times New Roman"/>
          <w:i/>
          <w:sz w:val="28"/>
          <w:szCs w:val="28"/>
          <w:vertAlign w:val="subscript"/>
          <w:lang w:val="kk-KZ"/>
        </w:rPr>
        <w:t xml:space="preserve">0 </w:t>
      </w:r>
      <w:r w:rsidRPr="00512505">
        <w:rPr>
          <w:rFonts w:ascii="Times New Roman" w:hAnsi="Times New Roman" w:cs="Times New Roman"/>
          <w:sz w:val="28"/>
          <w:szCs w:val="28"/>
          <w:lang w:val="kk-KZ"/>
        </w:rPr>
        <w:t xml:space="preserve">– </w:t>
      </w:r>
      <w:r w:rsidRPr="00512505">
        <w:rPr>
          <w:rFonts w:ascii="Times New Roman" w:hAnsi="Times New Roman" w:cs="Times New Roman"/>
          <w:i/>
          <w:sz w:val="28"/>
          <w:szCs w:val="28"/>
          <w:lang w:val="kk-KZ"/>
        </w:rPr>
        <w:t>PN</w:t>
      </w:r>
      <w:r w:rsidRPr="00512505">
        <w:rPr>
          <w:rFonts w:ascii="Times New Roman" w:hAnsi="Times New Roman" w:cs="Times New Roman"/>
          <w:sz w:val="28"/>
          <w:szCs w:val="28"/>
          <w:lang w:val="kk-KZ"/>
        </w:rPr>
        <w:t xml:space="preserve"> түзуінің проекциясы. Сонда, </w:t>
      </w:r>
      <w:r w:rsidRPr="00512505">
        <w:rPr>
          <w:rFonts w:ascii="Times New Roman" w:hAnsi="Times New Roman" w:cs="Times New Roman"/>
          <w:i/>
          <w:sz w:val="28"/>
          <w:szCs w:val="28"/>
          <w:lang w:val="kk-KZ"/>
        </w:rPr>
        <w:t xml:space="preserve">Т </w:t>
      </w:r>
      <w:r w:rsidRPr="00512505">
        <w:rPr>
          <w:rFonts w:ascii="Times New Roman" w:hAnsi="Times New Roman" w:cs="Times New Roman"/>
          <w:sz w:val="28"/>
          <w:szCs w:val="28"/>
          <w:lang w:val="kk-KZ"/>
        </w:rPr>
        <w:t xml:space="preserve">нүктесі – </w:t>
      </w:r>
      <w:r w:rsidRPr="00512505">
        <w:rPr>
          <w:rFonts w:ascii="Times New Roman" w:hAnsi="Times New Roman" w:cs="Times New Roman"/>
          <w:i/>
          <w:sz w:val="28"/>
          <w:szCs w:val="28"/>
          <w:lang w:val="kk-KZ"/>
        </w:rPr>
        <w:t>PN</w:t>
      </w:r>
      <w:r w:rsidRPr="00512505">
        <w:rPr>
          <w:rFonts w:ascii="Times New Roman" w:hAnsi="Times New Roman" w:cs="Times New Roman"/>
          <w:sz w:val="28"/>
          <w:szCs w:val="28"/>
          <w:lang w:val="kk-KZ"/>
        </w:rPr>
        <w:t xml:space="preserve"> түзуімен төменгі табан жазықтығының қиылысу нүктесі болады; </w:t>
      </w:r>
    </w:p>
    <w:p w14:paraId="449C89F4" w14:textId="77777777" w:rsidR="00F26A60" w:rsidRPr="00512505" w:rsidRDefault="00F26A60" w:rsidP="00401048">
      <w:pPr>
        <w:spacing w:after="0" w:line="240" w:lineRule="auto"/>
        <w:ind w:firstLine="567"/>
        <w:jc w:val="both"/>
        <w:rPr>
          <w:rFonts w:ascii="Times New Roman" w:hAnsi="Times New Roman" w:cs="Times New Roman"/>
          <w:b/>
          <w:sz w:val="28"/>
          <w:szCs w:val="28"/>
          <w:lang w:val="kk-KZ"/>
        </w:rPr>
      </w:pPr>
      <w:r w:rsidRPr="00512505">
        <w:rPr>
          <w:rFonts w:ascii="Times New Roman" w:hAnsi="Times New Roman" w:cs="Times New Roman"/>
          <w:sz w:val="28"/>
          <w:szCs w:val="28"/>
          <w:lang w:val="kk-KZ"/>
        </w:rPr>
        <w:t>3) (</w:t>
      </w:r>
      <w:r w:rsidRPr="00512505">
        <w:rPr>
          <w:rFonts w:ascii="Times New Roman" w:hAnsi="Times New Roman" w:cs="Times New Roman"/>
          <w:i/>
          <w:sz w:val="28"/>
          <w:szCs w:val="28"/>
          <w:lang w:val="kk-KZ"/>
        </w:rPr>
        <w:t>ST</w:t>
      </w:r>
      <w:r w:rsidRPr="00512505">
        <w:rPr>
          <w:rFonts w:ascii="Times New Roman" w:hAnsi="Times New Roman" w:cs="Times New Roman"/>
          <w:sz w:val="28"/>
          <w:szCs w:val="28"/>
          <w:lang w:val="kk-KZ"/>
        </w:rPr>
        <w:t xml:space="preserve">) түзуі – төменгі табан жазықтығындағы қиюшы жазықтықтың ізі. </w:t>
      </w:r>
      <w:r w:rsidRPr="00512505">
        <w:rPr>
          <w:rFonts w:ascii="Times New Roman" w:hAnsi="Times New Roman" w:cs="Times New Roman"/>
          <w:i/>
          <w:sz w:val="28"/>
          <w:szCs w:val="28"/>
          <w:lang w:val="kk-KZ"/>
        </w:rPr>
        <w:t>DD</w:t>
      </w:r>
      <w:r w:rsidRPr="00512505">
        <w:rPr>
          <w:rFonts w:ascii="Times New Roman" w:hAnsi="Times New Roman" w:cs="Times New Roman"/>
          <w:i/>
          <w:sz w:val="28"/>
          <w:szCs w:val="28"/>
          <w:vertAlign w:val="subscript"/>
          <w:lang w:val="kk-KZ"/>
        </w:rPr>
        <w:t>1</w:t>
      </w:r>
      <w:r w:rsidRPr="00512505">
        <w:rPr>
          <w:rFonts w:ascii="Times New Roman" w:hAnsi="Times New Roman" w:cs="Times New Roman"/>
          <w:i/>
          <w:sz w:val="28"/>
          <w:szCs w:val="28"/>
          <w:lang w:val="kk-KZ"/>
        </w:rPr>
        <w:t>C</w:t>
      </w:r>
      <w:r w:rsidRPr="00512505">
        <w:rPr>
          <w:rFonts w:ascii="Times New Roman" w:hAnsi="Times New Roman" w:cs="Times New Roman"/>
          <w:i/>
          <w:sz w:val="28"/>
          <w:szCs w:val="28"/>
          <w:vertAlign w:val="subscript"/>
          <w:lang w:val="kk-KZ"/>
        </w:rPr>
        <w:t>1</w:t>
      </w:r>
      <w:r w:rsidRPr="00512505">
        <w:rPr>
          <w:rFonts w:ascii="Times New Roman" w:hAnsi="Times New Roman" w:cs="Times New Roman"/>
          <w:i/>
          <w:sz w:val="28"/>
          <w:szCs w:val="28"/>
          <w:lang w:val="kk-KZ"/>
        </w:rPr>
        <w:t>C</w:t>
      </w:r>
      <w:r w:rsidRPr="00512505">
        <w:rPr>
          <w:rFonts w:ascii="Times New Roman" w:hAnsi="Times New Roman" w:cs="Times New Roman"/>
          <w:sz w:val="28"/>
          <w:szCs w:val="28"/>
          <w:lang w:val="kk-KZ"/>
        </w:rPr>
        <w:t xml:space="preserve"> жағындағы ізін табайық. </w:t>
      </w:r>
      <w:r w:rsidRPr="00512505">
        <w:rPr>
          <w:rFonts w:ascii="Times New Roman" w:hAnsi="Times New Roman" w:cs="Times New Roman"/>
          <w:i/>
          <w:sz w:val="28"/>
          <w:szCs w:val="28"/>
          <w:lang w:val="kk-KZ"/>
        </w:rPr>
        <w:t>DC</w:t>
      </w:r>
      <w:r w:rsidRPr="00512505">
        <w:rPr>
          <w:rFonts w:ascii="Times New Roman" w:hAnsi="Times New Roman" w:cs="Times New Roman"/>
          <w:sz w:val="28"/>
          <w:szCs w:val="28"/>
          <w:lang w:val="kk-KZ"/>
        </w:rPr>
        <w:t xml:space="preserve"> кесіндісі осы іздің (әлі табылмаған) проекциясы болатынын байқаймыз. Келесі түрде қадамдар жасаймыз:</w:t>
      </w:r>
    </w:p>
    <w:p w14:paraId="44653F70" w14:textId="77777777" w:rsidR="00F26A60" w:rsidRPr="00512505" w:rsidRDefault="00F26A60" w:rsidP="00401048">
      <w:pPr>
        <w:spacing w:after="0" w:line="240" w:lineRule="auto"/>
        <w:ind w:firstLine="567"/>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4) </w:t>
      </w:r>
      <w:r w:rsidRPr="00512505">
        <w:rPr>
          <w:rFonts w:ascii="Times New Roman" w:hAnsi="Times New Roman" w:cs="Times New Roman"/>
          <w:position w:val="-12"/>
          <w:sz w:val="28"/>
          <w:szCs w:val="28"/>
        </w:rPr>
        <w:object w:dxaOrig="2120" w:dyaOrig="380" w14:anchorId="4E0ECF5A">
          <v:shape id="_x0000_i1057" type="#_x0000_t75" style="width:108pt;height:18pt" o:ole="">
            <v:imagedata r:id="rId192" o:title=""/>
          </v:shape>
          <o:OLEObject Type="Embed" ProgID="Equation.3" ShapeID="_x0000_i1057" DrawAspect="Content" ObjectID="_1761727733" r:id="rId193"/>
        </w:object>
      </w:r>
      <w:r w:rsidRPr="00512505">
        <w:rPr>
          <w:rFonts w:ascii="Times New Roman" w:hAnsi="Times New Roman" w:cs="Times New Roman"/>
          <w:sz w:val="28"/>
          <w:szCs w:val="28"/>
          <w:lang w:val="kk-KZ"/>
        </w:rPr>
        <w:t xml:space="preserve">;  </w:t>
      </w:r>
    </w:p>
    <w:p w14:paraId="7B3F97CE" w14:textId="77777777" w:rsidR="00F26A60" w:rsidRPr="00512505" w:rsidRDefault="00F26A60" w:rsidP="00401048">
      <w:pPr>
        <w:spacing w:after="0" w:line="240" w:lineRule="auto"/>
        <w:ind w:firstLine="567"/>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5) </w:t>
      </w:r>
      <w:r w:rsidRPr="00512505">
        <w:rPr>
          <w:rFonts w:ascii="Times New Roman" w:hAnsi="Times New Roman" w:cs="Times New Roman"/>
          <w:position w:val="-12"/>
          <w:sz w:val="28"/>
          <w:szCs w:val="28"/>
        </w:rPr>
        <w:object w:dxaOrig="2280" w:dyaOrig="380" w14:anchorId="29359394">
          <v:shape id="_x0000_i1058" type="#_x0000_t75" style="width:114pt;height:18pt" o:ole="">
            <v:imagedata r:id="rId194" o:title=""/>
          </v:shape>
          <o:OLEObject Type="Embed" ProgID="Equation.3" ShapeID="_x0000_i1058" DrawAspect="Content" ObjectID="_1761727734" r:id="rId195"/>
        </w:object>
      </w:r>
      <w:r w:rsidRPr="00512505">
        <w:rPr>
          <w:rFonts w:ascii="Times New Roman" w:hAnsi="Times New Roman" w:cs="Times New Roman"/>
          <w:sz w:val="28"/>
          <w:szCs w:val="28"/>
          <w:lang w:val="kk-KZ"/>
        </w:rPr>
        <w:t xml:space="preserve">;     </w:t>
      </w:r>
    </w:p>
    <w:p w14:paraId="51AFBE29" w14:textId="77777777" w:rsidR="00F26A60" w:rsidRPr="00512505" w:rsidRDefault="00F26A60" w:rsidP="00401048">
      <w:pPr>
        <w:spacing w:after="0" w:line="240" w:lineRule="auto"/>
        <w:ind w:firstLine="567"/>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6) </w:t>
      </w:r>
      <w:r w:rsidRPr="00512505">
        <w:rPr>
          <w:rFonts w:ascii="Times New Roman" w:hAnsi="Times New Roman" w:cs="Times New Roman"/>
          <w:position w:val="-12"/>
          <w:sz w:val="28"/>
          <w:szCs w:val="28"/>
        </w:rPr>
        <w:object w:dxaOrig="2299" w:dyaOrig="380" w14:anchorId="076B4D1E">
          <v:shape id="_x0000_i1059" type="#_x0000_t75" style="width:114pt;height:18pt" o:ole="">
            <v:imagedata r:id="rId196" o:title=""/>
          </v:shape>
          <o:OLEObject Type="Embed" ProgID="Equation.3" ShapeID="_x0000_i1059" DrawAspect="Content" ObjectID="_1761727735" r:id="rId197"/>
        </w:object>
      </w:r>
      <w:r w:rsidRPr="00512505">
        <w:rPr>
          <w:rFonts w:ascii="Times New Roman" w:hAnsi="Times New Roman" w:cs="Times New Roman"/>
          <w:sz w:val="28"/>
          <w:szCs w:val="28"/>
          <w:lang w:val="kk-KZ"/>
        </w:rPr>
        <w:t>;</w:t>
      </w:r>
    </w:p>
    <w:p w14:paraId="5E1EFC31" w14:textId="77777777" w:rsidR="00F26A60" w:rsidRPr="00512505" w:rsidRDefault="00F26A60" w:rsidP="00401048">
      <w:pPr>
        <w:spacing w:after="0" w:line="240" w:lineRule="auto"/>
        <w:ind w:firstLine="567"/>
        <w:rPr>
          <w:rFonts w:ascii="Times New Roman" w:hAnsi="Times New Roman" w:cs="Times New Roman"/>
          <w:b/>
          <w:sz w:val="28"/>
          <w:szCs w:val="28"/>
          <w:lang w:val="kk-KZ"/>
        </w:rPr>
      </w:pPr>
      <w:r w:rsidRPr="00512505">
        <w:rPr>
          <w:rFonts w:ascii="Times New Roman" w:hAnsi="Times New Roman" w:cs="Times New Roman"/>
          <w:sz w:val="28"/>
          <w:szCs w:val="28"/>
          <w:lang w:val="kk-KZ"/>
        </w:rPr>
        <w:t xml:space="preserve">7) </w:t>
      </w:r>
      <w:r w:rsidRPr="00512505">
        <w:rPr>
          <w:rFonts w:ascii="Times New Roman" w:hAnsi="Times New Roman" w:cs="Times New Roman"/>
          <w:i/>
          <w:sz w:val="28"/>
          <w:szCs w:val="28"/>
          <w:lang w:val="kk-KZ"/>
        </w:rPr>
        <w:t xml:space="preserve">KF </w:t>
      </w:r>
      <w:r w:rsidRPr="00512505">
        <w:rPr>
          <w:rFonts w:ascii="Times New Roman" w:hAnsi="Times New Roman" w:cs="Times New Roman"/>
          <w:sz w:val="28"/>
          <w:szCs w:val="28"/>
          <w:lang w:val="kk-KZ"/>
        </w:rPr>
        <w:t xml:space="preserve">кесіндісі – </w:t>
      </w:r>
      <w:r w:rsidRPr="00512505">
        <w:rPr>
          <w:rFonts w:ascii="Times New Roman" w:hAnsi="Times New Roman" w:cs="Times New Roman"/>
          <w:i/>
          <w:sz w:val="28"/>
          <w:szCs w:val="28"/>
          <w:lang w:val="kk-KZ"/>
        </w:rPr>
        <w:t>DD</w:t>
      </w:r>
      <w:r w:rsidRPr="00512505">
        <w:rPr>
          <w:rFonts w:ascii="Times New Roman" w:hAnsi="Times New Roman" w:cs="Times New Roman"/>
          <w:i/>
          <w:sz w:val="28"/>
          <w:szCs w:val="28"/>
          <w:vertAlign w:val="subscript"/>
          <w:lang w:val="kk-KZ"/>
        </w:rPr>
        <w:t>1</w:t>
      </w:r>
      <w:r w:rsidRPr="00512505">
        <w:rPr>
          <w:rFonts w:ascii="Times New Roman" w:hAnsi="Times New Roman" w:cs="Times New Roman"/>
          <w:i/>
          <w:sz w:val="28"/>
          <w:szCs w:val="28"/>
          <w:lang w:val="kk-KZ"/>
        </w:rPr>
        <w:t>C</w:t>
      </w:r>
      <w:r w:rsidRPr="00512505">
        <w:rPr>
          <w:rFonts w:ascii="Times New Roman" w:hAnsi="Times New Roman" w:cs="Times New Roman"/>
          <w:i/>
          <w:sz w:val="28"/>
          <w:szCs w:val="28"/>
          <w:vertAlign w:val="subscript"/>
          <w:lang w:val="kk-KZ"/>
        </w:rPr>
        <w:t>1</w:t>
      </w:r>
      <w:r w:rsidRPr="00512505">
        <w:rPr>
          <w:rFonts w:ascii="Times New Roman" w:hAnsi="Times New Roman" w:cs="Times New Roman"/>
          <w:i/>
          <w:sz w:val="28"/>
          <w:szCs w:val="28"/>
          <w:lang w:val="kk-KZ"/>
        </w:rPr>
        <w:t>C</w:t>
      </w:r>
      <w:r w:rsidRPr="00512505">
        <w:rPr>
          <w:rFonts w:ascii="Times New Roman" w:hAnsi="Times New Roman" w:cs="Times New Roman"/>
          <w:sz w:val="28"/>
          <w:szCs w:val="28"/>
          <w:lang w:val="kk-KZ"/>
        </w:rPr>
        <w:t xml:space="preserve"> жағындағы қиюшы жазықтықтың ізі. </w:t>
      </w:r>
    </w:p>
    <w:p w14:paraId="65BDC0B6" w14:textId="77777777" w:rsidR="00F26A60" w:rsidRPr="00512505" w:rsidRDefault="00F26A60" w:rsidP="00401048">
      <w:pPr>
        <w:spacing w:after="0" w:line="240" w:lineRule="auto"/>
        <w:ind w:firstLine="567"/>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Енді </w:t>
      </w:r>
      <w:r w:rsidRPr="00512505">
        <w:rPr>
          <w:rFonts w:ascii="Times New Roman" w:hAnsi="Times New Roman" w:cs="Times New Roman"/>
          <w:i/>
          <w:sz w:val="28"/>
          <w:szCs w:val="28"/>
          <w:lang w:val="kk-KZ"/>
        </w:rPr>
        <w:t xml:space="preserve">L </w:t>
      </w:r>
      <w:r w:rsidRPr="00512505">
        <w:rPr>
          <w:rFonts w:ascii="Times New Roman" w:hAnsi="Times New Roman" w:cs="Times New Roman"/>
          <w:sz w:val="28"/>
          <w:szCs w:val="28"/>
          <w:lang w:val="kk-KZ"/>
        </w:rPr>
        <w:t xml:space="preserve">нүктесін </w:t>
      </w:r>
      <w:r w:rsidRPr="00512505">
        <w:rPr>
          <w:rFonts w:ascii="Times New Roman" w:hAnsi="Times New Roman" w:cs="Times New Roman"/>
          <w:i/>
          <w:sz w:val="28"/>
          <w:szCs w:val="28"/>
          <w:lang w:val="kk-KZ"/>
        </w:rPr>
        <w:t>K</w:t>
      </w:r>
      <w:r w:rsidRPr="00512505">
        <w:rPr>
          <w:rFonts w:ascii="Times New Roman" w:hAnsi="Times New Roman" w:cs="Times New Roman"/>
          <w:sz w:val="28"/>
          <w:szCs w:val="28"/>
          <w:lang w:val="kk-KZ"/>
        </w:rPr>
        <w:t xml:space="preserve"> нүктесімен, </w:t>
      </w:r>
      <w:r w:rsidRPr="00512505">
        <w:rPr>
          <w:rFonts w:ascii="Times New Roman" w:hAnsi="Times New Roman" w:cs="Times New Roman"/>
          <w:i/>
          <w:sz w:val="28"/>
          <w:szCs w:val="28"/>
          <w:lang w:val="kk-KZ"/>
        </w:rPr>
        <w:t>P</w:t>
      </w:r>
      <w:r w:rsidRPr="00512505">
        <w:rPr>
          <w:rFonts w:ascii="Times New Roman" w:hAnsi="Times New Roman" w:cs="Times New Roman"/>
          <w:sz w:val="28"/>
          <w:szCs w:val="28"/>
          <w:lang w:val="kk-KZ"/>
        </w:rPr>
        <w:t xml:space="preserve"> нүктесін </w:t>
      </w:r>
      <w:r w:rsidRPr="00512505">
        <w:rPr>
          <w:rFonts w:ascii="Times New Roman" w:hAnsi="Times New Roman" w:cs="Times New Roman"/>
          <w:i/>
          <w:sz w:val="28"/>
          <w:szCs w:val="28"/>
          <w:lang w:val="kk-KZ"/>
        </w:rPr>
        <w:t>F</w:t>
      </w:r>
      <w:r w:rsidRPr="00512505">
        <w:rPr>
          <w:rFonts w:ascii="Times New Roman" w:hAnsi="Times New Roman" w:cs="Times New Roman"/>
          <w:sz w:val="28"/>
          <w:szCs w:val="28"/>
          <w:lang w:val="kk-KZ"/>
        </w:rPr>
        <w:t xml:space="preserve"> нүктесімен қосамыз: </w:t>
      </w:r>
    </w:p>
    <w:p w14:paraId="3B96E8F3" w14:textId="77777777" w:rsidR="00F26A60" w:rsidRPr="00512505" w:rsidRDefault="00F26A60" w:rsidP="00401048">
      <w:pPr>
        <w:spacing w:after="0" w:line="240" w:lineRule="auto"/>
        <w:ind w:firstLine="567"/>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8) </w:t>
      </w:r>
      <w:r w:rsidRPr="00512505">
        <w:rPr>
          <w:rFonts w:ascii="Times New Roman" w:hAnsi="Times New Roman" w:cs="Times New Roman"/>
          <w:i/>
          <w:sz w:val="28"/>
          <w:szCs w:val="28"/>
          <w:lang w:val="kk-KZ"/>
        </w:rPr>
        <w:t>LK</w:t>
      </w:r>
      <w:r w:rsidRPr="00512505">
        <w:rPr>
          <w:rFonts w:ascii="Times New Roman" w:hAnsi="Times New Roman" w:cs="Times New Roman"/>
          <w:sz w:val="28"/>
          <w:szCs w:val="28"/>
          <w:lang w:val="kk-KZ"/>
        </w:rPr>
        <w:t xml:space="preserve">;   </w:t>
      </w:r>
    </w:p>
    <w:p w14:paraId="27737C29" w14:textId="77777777" w:rsidR="00F26A60" w:rsidRPr="00512505" w:rsidRDefault="00F26A60" w:rsidP="00401048">
      <w:pPr>
        <w:spacing w:after="0" w:line="240" w:lineRule="auto"/>
        <w:ind w:firstLine="567"/>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9) </w:t>
      </w:r>
      <w:r w:rsidRPr="00512505">
        <w:rPr>
          <w:rFonts w:ascii="Times New Roman" w:hAnsi="Times New Roman" w:cs="Times New Roman"/>
          <w:i/>
          <w:sz w:val="28"/>
          <w:szCs w:val="28"/>
          <w:lang w:val="kk-KZ"/>
        </w:rPr>
        <w:t>PF</w:t>
      </w:r>
      <w:r w:rsidRPr="00512505">
        <w:rPr>
          <w:rFonts w:ascii="Times New Roman" w:hAnsi="Times New Roman" w:cs="Times New Roman"/>
          <w:sz w:val="28"/>
          <w:szCs w:val="28"/>
          <w:lang w:val="kk-KZ"/>
        </w:rPr>
        <w:t xml:space="preserve">. </w:t>
      </w:r>
    </w:p>
    <w:p w14:paraId="146EE81F" w14:textId="77777777" w:rsidR="00F26A60" w:rsidRPr="00512505" w:rsidRDefault="00F26A60" w:rsidP="00401048">
      <w:pPr>
        <w:spacing w:after="0" w:line="240" w:lineRule="auto"/>
        <w:ind w:firstLine="567"/>
        <w:rPr>
          <w:rFonts w:ascii="Times New Roman" w:hAnsi="Times New Roman" w:cs="Times New Roman"/>
          <w:sz w:val="28"/>
          <w:szCs w:val="28"/>
          <w:lang w:val="kk-KZ"/>
        </w:rPr>
      </w:pPr>
      <w:r w:rsidRPr="00512505">
        <w:rPr>
          <w:rFonts w:ascii="Times New Roman" w:hAnsi="Times New Roman" w:cs="Times New Roman"/>
          <w:i/>
          <w:sz w:val="28"/>
          <w:szCs w:val="28"/>
          <w:lang w:val="kk-KZ"/>
        </w:rPr>
        <w:t>PLKF</w:t>
      </w:r>
      <w:r w:rsidRPr="00512505">
        <w:rPr>
          <w:rFonts w:ascii="Times New Roman" w:hAnsi="Times New Roman" w:cs="Times New Roman"/>
          <w:sz w:val="28"/>
          <w:szCs w:val="28"/>
          <w:lang w:val="kk-KZ"/>
        </w:rPr>
        <w:t xml:space="preserve"> төртбұрышы – ізделінді қима.</w:t>
      </w:r>
    </w:p>
    <w:p w14:paraId="7DCB9BB7" w14:textId="67904D23" w:rsidR="00F26A60" w:rsidRPr="00512505" w:rsidRDefault="00F26A60" w:rsidP="00401048">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lastRenderedPageBreak/>
        <w:t>Пирамиданың қималарын салу алгоритмі жоғарыда көрсетілгеннен айырмашылығы шамалы. Дегенмен, бұл жағдайда ішкі проекциялау – пирамиданың төбесінен оның табан жазықтығына центрлік проекциялауы болатынын ұмытпауымыз керек [</w:t>
      </w:r>
      <w:r w:rsidR="00E549E9" w:rsidRPr="00512505">
        <w:rPr>
          <w:rFonts w:ascii="Times New Roman" w:hAnsi="Times New Roman" w:cs="Times New Roman"/>
          <w:sz w:val="28"/>
          <w:szCs w:val="28"/>
          <w:lang w:val="kk-KZ"/>
        </w:rPr>
        <w:t>79</w:t>
      </w:r>
      <w:r w:rsidR="00EB6BD9" w:rsidRPr="00512505">
        <w:rPr>
          <w:rFonts w:ascii="Times New Roman" w:hAnsi="Times New Roman" w:cs="Times New Roman"/>
          <w:sz w:val="28"/>
          <w:szCs w:val="28"/>
          <w:lang w:val="kk-KZ"/>
        </w:rPr>
        <w:t>, б.81</w:t>
      </w:r>
      <w:r w:rsidRPr="00512505">
        <w:rPr>
          <w:rFonts w:ascii="Times New Roman" w:hAnsi="Times New Roman" w:cs="Times New Roman"/>
          <w:sz w:val="28"/>
          <w:szCs w:val="28"/>
          <w:lang w:val="kk-KZ"/>
        </w:rPr>
        <w:t xml:space="preserve">].  </w:t>
      </w:r>
    </w:p>
    <w:p w14:paraId="6A6887FD" w14:textId="64D2D7F7" w:rsidR="00401048" w:rsidRPr="00512505" w:rsidRDefault="00401048" w:rsidP="00401048">
      <w:pPr>
        <w:spacing w:after="0" w:line="240" w:lineRule="auto"/>
        <w:ind w:firstLine="567"/>
        <w:jc w:val="both"/>
        <w:rPr>
          <w:rFonts w:ascii="Times New Roman" w:hAnsi="Times New Roman" w:cs="Times New Roman"/>
          <w:b/>
          <w:sz w:val="28"/>
          <w:szCs w:val="28"/>
          <w:lang w:val="kk-KZ"/>
        </w:rPr>
      </w:pPr>
      <w:r w:rsidRPr="00512505">
        <w:rPr>
          <w:rFonts w:ascii="Times New Roman" w:hAnsi="Times New Roman" w:cs="Times New Roman"/>
          <w:b/>
          <w:sz w:val="28"/>
          <w:szCs w:val="28"/>
          <w:lang w:val="kk-KZ"/>
        </w:rPr>
        <w:t>21-есеп.</w:t>
      </w:r>
      <w:r w:rsidRPr="00512505">
        <w:rPr>
          <w:rFonts w:ascii="Times New Roman" w:hAnsi="Times New Roman" w:cs="Times New Roman"/>
          <w:sz w:val="28"/>
          <w:szCs w:val="28"/>
          <w:lang w:val="kk-KZ"/>
        </w:rPr>
        <w:t xml:space="preserve"> </w:t>
      </w:r>
      <w:r w:rsidRPr="00512505">
        <w:rPr>
          <w:rFonts w:ascii="Times New Roman" w:hAnsi="Times New Roman" w:cs="Times New Roman"/>
          <w:i/>
          <w:sz w:val="28"/>
          <w:szCs w:val="28"/>
          <w:lang w:val="kk-KZ"/>
        </w:rPr>
        <w:t>SABCD</w:t>
      </w:r>
      <w:r w:rsidRPr="00512505">
        <w:rPr>
          <w:rFonts w:ascii="Times New Roman" w:hAnsi="Times New Roman" w:cs="Times New Roman"/>
          <w:sz w:val="28"/>
          <w:szCs w:val="28"/>
          <w:lang w:val="kk-KZ"/>
        </w:rPr>
        <w:t xml:space="preserve"> төртбұрышты пирамидасы берілген. Оның табанының ішінде жатқан </w:t>
      </w:r>
      <w:r w:rsidRPr="00512505">
        <w:rPr>
          <w:rFonts w:ascii="Times New Roman" w:hAnsi="Times New Roman" w:cs="Times New Roman"/>
          <w:i/>
          <w:sz w:val="28"/>
          <w:szCs w:val="28"/>
          <w:lang w:val="kk-KZ"/>
        </w:rPr>
        <w:t>Р</w:t>
      </w:r>
      <w:r w:rsidRPr="00512505">
        <w:rPr>
          <w:rFonts w:ascii="Times New Roman" w:hAnsi="Times New Roman" w:cs="Times New Roman"/>
          <w:sz w:val="28"/>
          <w:szCs w:val="28"/>
          <w:lang w:val="kk-KZ"/>
        </w:rPr>
        <w:t xml:space="preserve"> нүктесі, </w:t>
      </w:r>
      <w:r w:rsidRPr="00512505">
        <w:rPr>
          <w:rFonts w:ascii="Times New Roman" w:hAnsi="Times New Roman" w:cs="Times New Roman"/>
          <w:i/>
          <w:sz w:val="28"/>
          <w:szCs w:val="28"/>
          <w:lang w:val="kk-KZ"/>
        </w:rPr>
        <w:t xml:space="preserve">SD </w:t>
      </w:r>
      <w:r w:rsidRPr="00512505">
        <w:rPr>
          <w:rFonts w:ascii="Times New Roman" w:hAnsi="Times New Roman" w:cs="Times New Roman"/>
          <w:sz w:val="28"/>
          <w:szCs w:val="28"/>
          <w:lang w:val="kk-KZ"/>
        </w:rPr>
        <w:t xml:space="preserve">бүйір қырындағы </w:t>
      </w:r>
      <w:r w:rsidRPr="00512505">
        <w:rPr>
          <w:rFonts w:ascii="Times New Roman" w:hAnsi="Times New Roman" w:cs="Times New Roman"/>
          <w:i/>
          <w:sz w:val="28"/>
          <w:szCs w:val="28"/>
          <w:lang w:val="kk-KZ"/>
        </w:rPr>
        <w:t>Т</w:t>
      </w:r>
      <w:r w:rsidRPr="00512505">
        <w:rPr>
          <w:rFonts w:ascii="Times New Roman" w:hAnsi="Times New Roman" w:cs="Times New Roman"/>
          <w:sz w:val="28"/>
          <w:szCs w:val="28"/>
          <w:lang w:val="kk-KZ"/>
        </w:rPr>
        <w:t xml:space="preserve"> нүктесі және </w:t>
      </w:r>
      <w:r w:rsidRPr="00512505">
        <w:rPr>
          <w:rFonts w:ascii="Times New Roman" w:hAnsi="Times New Roman" w:cs="Times New Roman"/>
          <w:i/>
          <w:sz w:val="28"/>
          <w:szCs w:val="28"/>
          <w:lang w:val="kk-KZ"/>
        </w:rPr>
        <w:t>SAB</w:t>
      </w:r>
      <w:r w:rsidRPr="00512505">
        <w:rPr>
          <w:rFonts w:ascii="Times New Roman" w:hAnsi="Times New Roman" w:cs="Times New Roman"/>
          <w:sz w:val="28"/>
          <w:szCs w:val="28"/>
          <w:lang w:val="kk-KZ"/>
        </w:rPr>
        <w:t xml:space="preserve"> бүйір жағындағы </w:t>
      </w:r>
      <w:r w:rsidRPr="00512505">
        <w:rPr>
          <w:rFonts w:ascii="Times New Roman" w:hAnsi="Times New Roman" w:cs="Times New Roman"/>
          <w:i/>
          <w:sz w:val="28"/>
          <w:szCs w:val="28"/>
          <w:lang w:val="kk-KZ"/>
        </w:rPr>
        <w:t>N</w:t>
      </w:r>
      <w:r w:rsidRPr="00512505">
        <w:rPr>
          <w:rFonts w:ascii="Times New Roman" w:hAnsi="Times New Roman" w:cs="Times New Roman"/>
          <w:sz w:val="28"/>
          <w:szCs w:val="28"/>
          <w:lang w:val="kk-KZ"/>
        </w:rPr>
        <w:t xml:space="preserve"> нүктесі арқылы өтетін жазықтықпен қимасын салыңдар. </w:t>
      </w:r>
    </w:p>
    <w:p w14:paraId="76DEE6B2" w14:textId="24289CCB" w:rsidR="00401048" w:rsidRPr="00512505" w:rsidRDefault="00401048" w:rsidP="00401048">
      <w:pPr>
        <w:spacing w:after="0" w:line="240" w:lineRule="auto"/>
        <w:ind w:firstLine="567"/>
        <w:jc w:val="both"/>
        <w:rPr>
          <w:rFonts w:ascii="Times New Roman" w:hAnsi="Times New Roman" w:cs="Times New Roman"/>
          <w:b/>
          <w:sz w:val="28"/>
          <w:szCs w:val="28"/>
          <w:lang w:val="kk-KZ"/>
        </w:rPr>
      </w:pPr>
      <w:r w:rsidRPr="00512505">
        <w:rPr>
          <w:rFonts w:ascii="Times New Roman" w:hAnsi="Times New Roman" w:cs="Times New Roman"/>
          <w:b/>
          <w:sz w:val="28"/>
          <w:szCs w:val="28"/>
          <w:lang w:val="kk-KZ"/>
        </w:rPr>
        <w:t>Шешуі.</w:t>
      </w:r>
      <w:r w:rsidRPr="00512505">
        <w:rPr>
          <w:rFonts w:ascii="Times New Roman" w:hAnsi="Times New Roman" w:cs="Times New Roman"/>
          <w:i/>
          <w:sz w:val="28"/>
          <w:szCs w:val="28"/>
          <w:lang w:val="kk-KZ"/>
        </w:rPr>
        <w:t xml:space="preserve"> </w:t>
      </w:r>
      <w:r w:rsidR="00CC0B5C" w:rsidRPr="00512505">
        <w:rPr>
          <w:rFonts w:ascii="Times New Roman" w:hAnsi="Times New Roman" w:cs="Times New Roman"/>
          <w:i/>
          <w:sz w:val="28"/>
          <w:szCs w:val="28"/>
          <w:lang w:val="kk-KZ"/>
        </w:rPr>
        <w:t>T</w:t>
      </w:r>
      <w:r w:rsidR="00CC0B5C" w:rsidRPr="00512505">
        <w:rPr>
          <w:rFonts w:ascii="Times New Roman" w:hAnsi="Times New Roman" w:cs="Times New Roman"/>
          <w:sz w:val="28"/>
          <w:szCs w:val="28"/>
          <w:lang w:val="kk-KZ"/>
        </w:rPr>
        <w:t xml:space="preserve"> және </w:t>
      </w:r>
      <w:r w:rsidR="00CC0B5C" w:rsidRPr="00512505">
        <w:rPr>
          <w:rFonts w:ascii="Times New Roman" w:hAnsi="Times New Roman" w:cs="Times New Roman"/>
          <w:i/>
          <w:sz w:val="28"/>
          <w:szCs w:val="28"/>
          <w:lang w:val="kk-KZ"/>
        </w:rPr>
        <w:t xml:space="preserve">N </w:t>
      </w:r>
      <w:r w:rsidR="00CC0B5C" w:rsidRPr="00512505">
        <w:rPr>
          <w:rFonts w:ascii="Times New Roman" w:hAnsi="Times New Roman" w:cs="Times New Roman"/>
          <w:sz w:val="28"/>
          <w:szCs w:val="28"/>
          <w:lang w:val="kk-KZ"/>
        </w:rPr>
        <w:t xml:space="preserve">нүктелерінің сәйкесінше табан жазықтығындағы проекцияларын саламыз. </w:t>
      </w:r>
      <w:r w:rsidRPr="00512505">
        <w:rPr>
          <w:rFonts w:ascii="Times New Roman" w:hAnsi="Times New Roman" w:cs="Times New Roman"/>
          <w:sz w:val="28"/>
          <w:szCs w:val="28"/>
          <w:lang w:val="kk-KZ"/>
        </w:rPr>
        <w:t xml:space="preserve">Суреттегі </w:t>
      </w:r>
      <w:r w:rsidRPr="00512505">
        <w:rPr>
          <w:rFonts w:ascii="Times New Roman" w:hAnsi="Times New Roman" w:cs="Times New Roman"/>
          <w:i/>
          <w:sz w:val="28"/>
          <w:szCs w:val="28"/>
          <w:lang w:val="kk-KZ"/>
        </w:rPr>
        <w:t>N</w:t>
      </w:r>
      <w:r w:rsidRPr="00512505">
        <w:rPr>
          <w:rFonts w:ascii="Times New Roman" w:hAnsi="Times New Roman" w:cs="Times New Roman"/>
          <w:i/>
          <w:sz w:val="28"/>
          <w:szCs w:val="28"/>
          <w:vertAlign w:val="subscript"/>
          <w:lang w:val="kk-KZ"/>
        </w:rPr>
        <w:t>0</w:t>
      </w:r>
      <w:r w:rsidRPr="00512505">
        <w:rPr>
          <w:rFonts w:ascii="Times New Roman" w:hAnsi="Times New Roman" w:cs="Times New Roman"/>
          <w:sz w:val="28"/>
          <w:szCs w:val="28"/>
          <w:lang w:val="kk-KZ"/>
        </w:rPr>
        <w:t xml:space="preserve"> нүктесі – </w:t>
      </w:r>
      <w:r w:rsidRPr="00512505">
        <w:rPr>
          <w:rFonts w:ascii="Times New Roman" w:hAnsi="Times New Roman" w:cs="Times New Roman"/>
          <w:i/>
          <w:sz w:val="28"/>
          <w:szCs w:val="28"/>
          <w:lang w:val="kk-KZ"/>
        </w:rPr>
        <w:t>N</w:t>
      </w:r>
      <w:r w:rsidRPr="00512505">
        <w:rPr>
          <w:rFonts w:ascii="Times New Roman" w:hAnsi="Times New Roman" w:cs="Times New Roman"/>
          <w:sz w:val="28"/>
          <w:szCs w:val="28"/>
          <w:lang w:val="kk-KZ"/>
        </w:rPr>
        <w:t xml:space="preserve"> нүктесінің </w:t>
      </w:r>
      <w:r w:rsidR="00CC0B5C" w:rsidRPr="00512505">
        <w:rPr>
          <w:rFonts w:ascii="Times New Roman" w:hAnsi="Times New Roman" w:cs="Times New Roman"/>
          <w:sz w:val="28"/>
          <w:szCs w:val="28"/>
          <w:lang w:val="kk-KZ"/>
        </w:rPr>
        <w:t xml:space="preserve">центрлік проекциясы, </w:t>
      </w:r>
      <w:r w:rsidRPr="00512505">
        <w:rPr>
          <w:rFonts w:ascii="Times New Roman" w:hAnsi="Times New Roman" w:cs="Times New Roman"/>
          <w:i/>
          <w:sz w:val="28"/>
          <w:szCs w:val="28"/>
          <w:lang w:val="kk-KZ"/>
        </w:rPr>
        <w:t xml:space="preserve">T </w:t>
      </w:r>
      <w:r w:rsidRPr="00512505">
        <w:rPr>
          <w:rFonts w:ascii="Times New Roman" w:hAnsi="Times New Roman" w:cs="Times New Roman"/>
          <w:sz w:val="28"/>
          <w:szCs w:val="28"/>
          <w:lang w:val="kk-KZ"/>
        </w:rPr>
        <w:t xml:space="preserve">нүктесінің проекциясы </w:t>
      </w:r>
      <w:r w:rsidRPr="00512505">
        <w:rPr>
          <w:rFonts w:ascii="Times New Roman" w:hAnsi="Times New Roman" w:cs="Times New Roman"/>
          <w:i/>
          <w:sz w:val="28"/>
          <w:szCs w:val="28"/>
          <w:lang w:val="kk-KZ"/>
        </w:rPr>
        <w:t>D</w:t>
      </w:r>
      <w:r w:rsidRPr="00512505">
        <w:rPr>
          <w:rFonts w:ascii="Times New Roman" w:hAnsi="Times New Roman" w:cs="Times New Roman"/>
          <w:sz w:val="28"/>
          <w:szCs w:val="28"/>
          <w:lang w:val="kk-KZ"/>
        </w:rPr>
        <w:t xml:space="preserve"> нүктесі болады. </w:t>
      </w:r>
    </w:p>
    <w:p w14:paraId="604523F0" w14:textId="6D829B00" w:rsidR="00401048" w:rsidRPr="00512505" w:rsidRDefault="00401048" w:rsidP="00401048">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Табан жазықтығындағы қиманың ізін табайық. Осы іздің бір нүктесі – </w:t>
      </w:r>
      <w:r w:rsidRPr="00512505">
        <w:rPr>
          <w:rFonts w:ascii="Times New Roman" w:hAnsi="Times New Roman" w:cs="Times New Roman"/>
          <w:i/>
          <w:sz w:val="28"/>
          <w:szCs w:val="28"/>
          <w:lang w:val="kk-KZ"/>
        </w:rPr>
        <w:t>Р</w:t>
      </w:r>
      <w:r w:rsidRPr="00512505">
        <w:rPr>
          <w:rFonts w:ascii="Times New Roman" w:hAnsi="Times New Roman" w:cs="Times New Roman"/>
          <w:sz w:val="28"/>
          <w:szCs w:val="28"/>
          <w:lang w:val="kk-KZ"/>
        </w:rPr>
        <w:t xml:space="preserve"> нүктесі белгілі (</w:t>
      </w:r>
      <w:r w:rsidR="00934560" w:rsidRPr="00512505">
        <w:rPr>
          <w:rFonts w:ascii="Times New Roman" w:hAnsi="Times New Roman" w:cs="Times New Roman"/>
          <w:sz w:val="28"/>
          <w:szCs w:val="28"/>
          <w:lang w:val="kk-KZ"/>
        </w:rPr>
        <w:t>96</w:t>
      </w:r>
      <w:r w:rsidRPr="00512505">
        <w:rPr>
          <w:rFonts w:ascii="Times New Roman" w:hAnsi="Times New Roman" w:cs="Times New Roman"/>
          <w:sz w:val="28"/>
          <w:szCs w:val="28"/>
          <w:lang w:val="kk-KZ"/>
        </w:rPr>
        <w:t xml:space="preserve">-сурет). </w:t>
      </w:r>
    </w:p>
    <w:p w14:paraId="57808FF8" w14:textId="77777777" w:rsidR="00401048" w:rsidRPr="00512505" w:rsidRDefault="00401048" w:rsidP="00401048">
      <w:pPr>
        <w:spacing w:after="0" w:line="240" w:lineRule="auto"/>
        <w:ind w:firstLine="567"/>
        <w:rPr>
          <w:rFonts w:ascii="Times New Roman" w:hAnsi="Times New Roman" w:cs="Times New Roman"/>
          <w:b/>
          <w:sz w:val="28"/>
          <w:szCs w:val="28"/>
          <w:lang w:val="kk-KZ"/>
        </w:rPr>
      </w:pPr>
      <w:r w:rsidRPr="00512505">
        <w:rPr>
          <w:rFonts w:ascii="Times New Roman" w:hAnsi="Times New Roman" w:cs="Times New Roman"/>
          <w:i/>
          <w:sz w:val="28"/>
          <w:szCs w:val="28"/>
          <w:lang w:val="kk-KZ"/>
        </w:rPr>
        <w:t xml:space="preserve">Салу. </w:t>
      </w:r>
      <w:r w:rsidRPr="00512505">
        <w:rPr>
          <w:rFonts w:ascii="Times New Roman" w:hAnsi="Times New Roman" w:cs="Times New Roman"/>
          <w:sz w:val="28"/>
          <w:szCs w:val="28"/>
          <w:lang w:val="kk-KZ"/>
        </w:rPr>
        <w:t xml:space="preserve">1) </w:t>
      </w:r>
      <w:r w:rsidRPr="00512505">
        <w:rPr>
          <w:rFonts w:ascii="Times New Roman" w:hAnsi="Times New Roman" w:cs="Times New Roman"/>
          <w:position w:val="-12"/>
          <w:sz w:val="28"/>
          <w:szCs w:val="28"/>
        </w:rPr>
        <w:object w:dxaOrig="2320" w:dyaOrig="380" w14:anchorId="345F2AE0">
          <v:shape id="_x0000_i1060" type="#_x0000_t75" style="width:120pt;height:18pt" o:ole="">
            <v:imagedata r:id="rId198" o:title=""/>
          </v:shape>
          <o:OLEObject Type="Embed" ProgID="Equation.3" ShapeID="_x0000_i1060" DrawAspect="Content" ObjectID="_1761727736" r:id="rId199"/>
        </w:object>
      </w:r>
      <w:r w:rsidRPr="00512505">
        <w:rPr>
          <w:rFonts w:ascii="Times New Roman" w:hAnsi="Times New Roman" w:cs="Times New Roman"/>
          <w:sz w:val="28"/>
          <w:szCs w:val="28"/>
          <w:lang w:val="kk-KZ"/>
        </w:rPr>
        <w:t xml:space="preserve">, өйткені </w:t>
      </w:r>
      <w:r w:rsidRPr="00512505">
        <w:rPr>
          <w:rFonts w:ascii="Times New Roman" w:hAnsi="Times New Roman" w:cs="Times New Roman"/>
          <w:i/>
          <w:sz w:val="28"/>
          <w:szCs w:val="28"/>
          <w:lang w:val="kk-KZ"/>
        </w:rPr>
        <w:t>N</w:t>
      </w:r>
      <w:r w:rsidRPr="00512505">
        <w:rPr>
          <w:rFonts w:ascii="Times New Roman" w:hAnsi="Times New Roman" w:cs="Times New Roman"/>
          <w:i/>
          <w:sz w:val="28"/>
          <w:szCs w:val="28"/>
          <w:vertAlign w:val="subscript"/>
          <w:lang w:val="kk-KZ"/>
        </w:rPr>
        <w:t>0</w:t>
      </w:r>
      <w:r w:rsidRPr="00512505">
        <w:rPr>
          <w:rFonts w:ascii="Times New Roman" w:hAnsi="Times New Roman" w:cs="Times New Roman"/>
          <w:i/>
          <w:sz w:val="28"/>
          <w:szCs w:val="28"/>
          <w:lang w:val="kk-KZ"/>
        </w:rPr>
        <w:t>D</w:t>
      </w:r>
      <w:r w:rsidRPr="00512505">
        <w:rPr>
          <w:rFonts w:ascii="Times New Roman" w:hAnsi="Times New Roman" w:cs="Times New Roman"/>
          <w:sz w:val="28"/>
          <w:szCs w:val="28"/>
          <w:lang w:val="kk-KZ"/>
        </w:rPr>
        <w:t xml:space="preserve"> түзуі </w:t>
      </w:r>
      <w:r w:rsidRPr="00512505">
        <w:rPr>
          <w:rFonts w:ascii="Times New Roman" w:hAnsi="Times New Roman" w:cs="Times New Roman"/>
          <w:i/>
          <w:sz w:val="28"/>
          <w:szCs w:val="28"/>
          <w:lang w:val="kk-KZ"/>
        </w:rPr>
        <w:t>NT</w:t>
      </w:r>
      <w:r w:rsidRPr="00512505">
        <w:rPr>
          <w:rFonts w:ascii="Times New Roman" w:hAnsi="Times New Roman" w:cs="Times New Roman"/>
          <w:sz w:val="28"/>
          <w:szCs w:val="28"/>
          <w:lang w:val="kk-KZ"/>
        </w:rPr>
        <w:t xml:space="preserve"> түзуінің проекциясы болғандықтан, </w:t>
      </w:r>
      <w:r w:rsidRPr="00512505">
        <w:rPr>
          <w:rFonts w:ascii="Times New Roman" w:hAnsi="Times New Roman" w:cs="Times New Roman"/>
          <w:i/>
          <w:sz w:val="28"/>
          <w:szCs w:val="28"/>
          <w:lang w:val="kk-KZ"/>
        </w:rPr>
        <w:t>F</w:t>
      </w:r>
      <w:r w:rsidRPr="00512505">
        <w:rPr>
          <w:rFonts w:ascii="Times New Roman" w:hAnsi="Times New Roman" w:cs="Times New Roman"/>
          <w:sz w:val="28"/>
          <w:szCs w:val="28"/>
          <w:lang w:val="kk-KZ"/>
        </w:rPr>
        <w:t xml:space="preserve"> нүктесі қиюшы жазықтықта жататын </w:t>
      </w:r>
      <w:r w:rsidRPr="00512505">
        <w:rPr>
          <w:rFonts w:ascii="Times New Roman" w:hAnsi="Times New Roman" w:cs="Times New Roman"/>
          <w:i/>
          <w:sz w:val="28"/>
          <w:szCs w:val="28"/>
          <w:lang w:val="kk-KZ"/>
        </w:rPr>
        <w:t>NT</w:t>
      </w:r>
      <w:r w:rsidRPr="00512505">
        <w:rPr>
          <w:rFonts w:ascii="Times New Roman" w:hAnsi="Times New Roman" w:cs="Times New Roman"/>
          <w:sz w:val="28"/>
          <w:szCs w:val="28"/>
          <w:lang w:val="kk-KZ"/>
        </w:rPr>
        <w:t xml:space="preserve"> түзуімен табан жазықтығының қиылысу нүктесі болады;</w:t>
      </w:r>
    </w:p>
    <w:p w14:paraId="7A1FF881" w14:textId="77777777" w:rsidR="00401048" w:rsidRPr="00512505" w:rsidRDefault="00401048" w:rsidP="00401048">
      <w:pPr>
        <w:spacing w:after="0" w:line="240" w:lineRule="auto"/>
        <w:ind w:firstLine="567"/>
        <w:jc w:val="both"/>
        <w:rPr>
          <w:rFonts w:ascii="Times New Roman" w:hAnsi="Times New Roman" w:cs="Times New Roman"/>
          <w:b/>
          <w:sz w:val="28"/>
          <w:szCs w:val="28"/>
          <w:lang w:val="kk-KZ"/>
        </w:rPr>
      </w:pPr>
      <w:r w:rsidRPr="00512505">
        <w:rPr>
          <w:rFonts w:ascii="Times New Roman" w:hAnsi="Times New Roman" w:cs="Times New Roman"/>
          <w:sz w:val="28"/>
          <w:szCs w:val="28"/>
          <w:lang w:val="kk-KZ"/>
        </w:rPr>
        <w:t xml:space="preserve">2) </w:t>
      </w:r>
      <w:r w:rsidRPr="00512505">
        <w:rPr>
          <w:rFonts w:ascii="Times New Roman" w:hAnsi="Times New Roman" w:cs="Times New Roman"/>
          <w:i/>
          <w:sz w:val="28"/>
          <w:szCs w:val="28"/>
          <w:lang w:val="kk-KZ"/>
        </w:rPr>
        <w:t>FP</w:t>
      </w:r>
      <w:r w:rsidRPr="00512505">
        <w:rPr>
          <w:rFonts w:ascii="Times New Roman" w:hAnsi="Times New Roman" w:cs="Times New Roman"/>
          <w:sz w:val="28"/>
          <w:szCs w:val="28"/>
          <w:lang w:val="kk-KZ"/>
        </w:rPr>
        <w:t xml:space="preserve"> түзуі – табан жазықтығындағы қиюшы жазықтықтың ізі; </w:t>
      </w:r>
    </w:p>
    <w:p w14:paraId="378D5DC8" w14:textId="77777777" w:rsidR="00401048" w:rsidRPr="00512505" w:rsidRDefault="00401048" w:rsidP="00401048">
      <w:pPr>
        <w:spacing w:after="0" w:line="240" w:lineRule="auto"/>
        <w:ind w:firstLine="567"/>
        <w:jc w:val="both"/>
        <w:rPr>
          <w:rFonts w:ascii="Times New Roman" w:hAnsi="Times New Roman" w:cs="Times New Roman"/>
          <w:b/>
          <w:sz w:val="28"/>
          <w:szCs w:val="28"/>
          <w:lang w:val="kk-KZ"/>
        </w:rPr>
      </w:pPr>
      <w:r w:rsidRPr="00512505">
        <w:rPr>
          <w:rFonts w:ascii="Times New Roman" w:hAnsi="Times New Roman" w:cs="Times New Roman"/>
          <w:sz w:val="28"/>
          <w:szCs w:val="28"/>
          <w:lang w:val="kk-KZ"/>
        </w:rPr>
        <w:t xml:space="preserve">3) </w:t>
      </w:r>
      <w:r w:rsidRPr="00512505">
        <w:rPr>
          <w:rFonts w:ascii="Times New Roman" w:hAnsi="Times New Roman" w:cs="Times New Roman"/>
          <w:position w:val="-10"/>
          <w:sz w:val="28"/>
          <w:szCs w:val="28"/>
        </w:rPr>
        <w:object w:dxaOrig="2100" w:dyaOrig="360" w14:anchorId="41FCA8DE">
          <v:shape id="_x0000_i1061" type="#_x0000_t75" style="width:108pt;height:18pt" o:ole="">
            <v:imagedata r:id="rId200" o:title=""/>
          </v:shape>
          <o:OLEObject Type="Embed" ProgID="Equation.3" ShapeID="_x0000_i1061" DrawAspect="Content" ObjectID="_1761727737" r:id="rId201"/>
        </w:object>
      </w:r>
      <w:r w:rsidRPr="00512505">
        <w:rPr>
          <w:rFonts w:ascii="Times New Roman" w:hAnsi="Times New Roman" w:cs="Times New Roman"/>
          <w:sz w:val="28"/>
          <w:szCs w:val="28"/>
          <w:lang w:val="kk-KZ"/>
        </w:rPr>
        <w:t xml:space="preserve"> және </w:t>
      </w:r>
      <w:r w:rsidRPr="00512505">
        <w:rPr>
          <w:rFonts w:ascii="Times New Roman" w:hAnsi="Times New Roman" w:cs="Times New Roman"/>
          <w:position w:val="-10"/>
          <w:sz w:val="28"/>
          <w:szCs w:val="28"/>
        </w:rPr>
        <w:object w:dxaOrig="2079" w:dyaOrig="360" w14:anchorId="14E73028">
          <v:shape id="_x0000_i1062" type="#_x0000_t75" style="width:102pt;height:18pt" o:ole="">
            <v:imagedata r:id="rId202" o:title=""/>
          </v:shape>
          <o:OLEObject Type="Embed" ProgID="Equation.3" ShapeID="_x0000_i1062" DrawAspect="Content" ObjectID="_1761727738" r:id="rId203"/>
        </w:object>
      </w:r>
      <w:r w:rsidRPr="00512505">
        <w:rPr>
          <w:rFonts w:ascii="Times New Roman" w:hAnsi="Times New Roman" w:cs="Times New Roman"/>
          <w:sz w:val="28"/>
          <w:szCs w:val="28"/>
          <w:lang w:val="kk-KZ"/>
        </w:rPr>
        <w:t xml:space="preserve">, </w:t>
      </w:r>
      <w:r w:rsidRPr="00512505">
        <w:rPr>
          <w:rFonts w:ascii="Times New Roman" w:hAnsi="Times New Roman" w:cs="Times New Roman"/>
          <w:i/>
          <w:sz w:val="28"/>
          <w:szCs w:val="28"/>
          <w:lang w:val="kk-KZ"/>
        </w:rPr>
        <w:t>EL</w:t>
      </w:r>
      <w:r w:rsidRPr="00512505">
        <w:rPr>
          <w:rFonts w:ascii="Times New Roman" w:hAnsi="Times New Roman" w:cs="Times New Roman"/>
          <w:sz w:val="28"/>
          <w:szCs w:val="28"/>
          <w:lang w:val="kk-KZ"/>
        </w:rPr>
        <w:t xml:space="preserve"> кесіндісі – пирамида табанындағы қиюшы жазықтықтың ізі;</w:t>
      </w:r>
    </w:p>
    <w:p w14:paraId="4553914E" w14:textId="77777777" w:rsidR="00401048" w:rsidRPr="00512505" w:rsidRDefault="00401048" w:rsidP="00401048">
      <w:pPr>
        <w:spacing w:after="0" w:line="240" w:lineRule="auto"/>
        <w:ind w:firstLine="567"/>
        <w:jc w:val="both"/>
        <w:rPr>
          <w:rFonts w:ascii="Times New Roman" w:hAnsi="Times New Roman" w:cs="Times New Roman"/>
          <w:b/>
          <w:sz w:val="28"/>
          <w:szCs w:val="28"/>
          <w:lang w:val="kk-KZ"/>
        </w:rPr>
      </w:pPr>
      <w:r w:rsidRPr="00512505">
        <w:rPr>
          <w:rFonts w:ascii="Times New Roman" w:hAnsi="Times New Roman" w:cs="Times New Roman"/>
          <w:sz w:val="28"/>
          <w:szCs w:val="28"/>
          <w:lang w:val="kk-KZ"/>
        </w:rPr>
        <w:t xml:space="preserve">4) </w:t>
      </w:r>
      <w:r w:rsidRPr="00512505">
        <w:rPr>
          <w:rFonts w:ascii="Times New Roman" w:hAnsi="Times New Roman" w:cs="Times New Roman"/>
          <w:position w:val="-10"/>
          <w:sz w:val="28"/>
          <w:szCs w:val="28"/>
        </w:rPr>
        <w:object w:dxaOrig="2120" w:dyaOrig="360" w14:anchorId="042F2A67">
          <v:shape id="_x0000_i1063" type="#_x0000_t75" style="width:108pt;height:18pt" o:ole="">
            <v:imagedata r:id="rId204" o:title=""/>
          </v:shape>
          <o:OLEObject Type="Embed" ProgID="Equation.3" ShapeID="_x0000_i1063" DrawAspect="Content" ObjectID="_1761727739" r:id="rId205"/>
        </w:object>
      </w:r>
      <w:r w:rsidRPr="00512505">
        <w:rPr>
          <w:rFonts w:ascii="Times New Roman" w:hAnsi="Times New Roman" w:cs="Times New Roman"/>
          <w:sz w:val="28"/>
          <w:szCs w:val="28"/>
          <w:lang w:val="kk-KZ"/>
        </w:rPr>
        <w:t xml:space="preserve">, </w:t>
      </w:r>
      <w:r w:rsidRPr="00512505">
        <w:rPr>
          <w:rFonts w:ascii="Times New Roman" w:hAnsi="Times New Roman" w:cs="Times New Roman"/>
          <w:i/>
          <w:sz w:val="28"/>
          <w:szCs w:val="28"/>
          <w:lang w:val="kk-KZ"/>
        </w:rPr>
        <w:t>ER</w:t>
      </w:r>
      <w:r w:rsidRPr="00512505">
        <w:rPr>
          <w:rFonts w:ascii="Times New Roman" w:hAnsi="Times New Roman" w:cs="Times New Roman"/>
          <w:sz w:val="28"/>
          <w:szCs w:val="28"/>
          <w:lang w:val="kk-KZ"/>
        </w:rPr>
        <w:t xml:space="preserve"> кесіндісі – </w:t>
      </w:r>
      <w:r w:rsidRPr="00512505">
        <w:rPr>
          <w:rFonts w:ascii="Times New Roman" w:hAnsi="Times New Roman" w:cs="Times New Roman"/>
          <w:i/>
          <w:sz w:val="28"/>
          <w:szCs w:val="28"/>
          <w:lang w:val="kk-KZ"/>
        </w:rPr>
        <w:t>SAB</w:t>
      </w:r>
      <w:r w:rsidRPr="00512505">
        <w:rPr>
          <w:rFonts w:ascii="Times New Roman" w:hAnsi="Times New Roman" w:cs="Times New Roman"/>
          <w:sz w:val="28"/>
          <w:szCs w:val="28"/>
          <w:lang w:val="kk-KZ"/>
        </w:rPr>
        <w:t xml:space="preserve"> жағындағы қиюшы жазықтықтың ізі;</w:t>
      </w:r>
    </w:p>
    <w:p w14:paraId="31FA3A66" w14:textId="77777777" w:rsidR="00401048" w:rsidRPr="00512505" w:rsidRDefault="00401048" w:rsidP="00401048">
      <w:pPr>
        <w:spacing w:after="0" w:line="240" w:lineRule="auto"/>
        <w:ind w:firstLine="567"/>
        <w:jc w:val="both"/>
        <w:rPr>
          <w:rFonts w:ascii="Times New Roman" w:hAnsi="Times New Roman" w:cs="Times New Roman"/>
          <w:b/>
          <w:sz w:val="28"/>
          <w:szCs w:val="28"/>
          <w:lang w:val="kk-KZ"/>
        </w:rPr>
      </w:pPr>
      <w:r w:rsidRPr="00512505">
        <w:rPr>
          <w:rFonts w:ascii="Times New Roman" w:hAnsi="Times New Roman" w:cs="Times New Roman"/>
          <w:sz w:val="28"/>
          <w:szCs w:val="28"/>
          <w:lang w:val="kk-KZ"/>
        </w:rPr>
        <w:t xml:space="preserve">5) </w:t>
      </w:r>
      <w:r w:rsidRPr="00512505">
        <w:rPr>
          <w:rFonts w:ascii="Times New Roman" w:hAnsi="Times New Roman" w:cs="Times New Roman"/>
          <w:i/>
          <w:sz w:val="28"/>
          <w:szCs w:val="28"/>
          <w:lang w:val="kk-KZ"/>
        </w:rPr>
        <w:t>RT</w:t>
      </w:r>
      <w:r w:rsidRPr="00512505">
        <w:rPr>
          <w:rFonts w:ascii="Times New Roman" w:hAnsi="Times New Roman" w:cs="Times New Roman"/>
          <w:sz w:val="28"/>
          <w:szCs w:val="28"/>
          <w:lang w:val="kk-KZ"/>
        </w:rPr>
        <w:t xml:space="preserve"> кесіндісі – </w:t>
      </w:r>
      <w:r w:rsidRPr="00512505">
        <w:rPr>
          <w:rFonts w:ascii="Times New Roman" w:hAnsi="Times New Roman" w:cs="Times New Roman"/>
          <w:i/>
          <w:sz w:val="28"/>
          <w:szCs w:val="28"/>
          <w:lang w:val="kk-KZ"/>
        </w:rPr>
        <w:t>SAD</w:t>
      </w:r>
      <w:r w:rsidRPr="00512505">
        <w:rPr>
          <w:rFonts w:ascii="Times New Roman" w:hAnsi="Times New Roman" w:cs="Times New Roman"/>
          <w:sz w:val="28"/>
          <w:szCs w:val="28"/>
          <w:lang w:val="kk-KZ"/>
        </w:rPr>
        <w:t xml:space="preserve"> жағындағы қиюшы жазықтықтың ізі;</w:t>
      </w:r>
    </w:p>
    <w:p w14:paraId="679F2575" w14:textId="77777777" w:rsidR="00401048" w:rsidRPr="00512505" w:rsidRDefault="00401048" w:rsidP="00401048">
      <w:pPr>
        <w:spacing w:after="0" w:line="240" w:lineRule="auto"/>
        <w:ind w:firstLine="567"/>
        <w:jc w:val="both"/>
        <w:rPr>
          <w:rFonts w:ascii="Times New Roman" w:hAnsi="Times New Roman" w:cs="Times New Roman"/>
          <w:b/>
          <w:sz w:val="28"/>
          <w:szCs w:val="28"/>
          <w:lang w:val="kk-KZ"/>
        </w:rPr>
      </w:pPr>
      <w:r w:rsidRPr="00512505">
        <w:rPr>
          <w:rFonts w:ascii="Times New Roman" w:hAnsi="Times New Roman" w:cs="Times New Roman"/>
          <w:i/>
          <w:sz w:val="28"/>
          <w:szCs w:val="28"/>
          <w:lang w:val="kk-KZ"/>
        </w:rPr>
        <w:t>CD</w:t>
      </w:r>
      <w:r w:rsidRPr="00512505">
        <w:rPr>
          <w:rFonts w:ascii="Times New Roman" w:hAnsi="Times New Roman" w:cs="Times New Roman"/>
          <w:sz w:val="28"/>
          <w:szCs w:val="28"/>
          <w:lang w:val="kk-KZ"/>
        </w:rPr>
        <w:t xml:space="preserve"> кесіндісі – </w:t>
      </w:r>
      <w:r w:rsidRPr="00512505">
        <w:rPr>
          <w:rFonts w:ascii="Times New Roman" w:hAnsi="Times New Roman" w:cs="Times New Roman"/>
          <w:i/>
          <w:sz w:val="28"/>
          <w:szCs w:val="28"/>
          <w:lang w:val="kk-KZ"/>
        </w:rPr>
        <w:t>SCD</w:t>
      </w:r>
      <w:r w:rsidRPr="00512505">
        <w:rPr>
          <w:rFonts w:ascii="Times New Roman" w:hAnsi="Times New Roman" w:cs="Times New Roman"/>
          <w:sz w:val="28"/>
          <w:szCs w:val="28"/>
          <w:lang w:val="kk-KZ"/>
        </w:rPr>
        <w:t xml:space="preserve"> жағындағы қиюшы жазықтықтың ізінің (әлі табылмаған) проекциясы болатынын байқаймыз. Оны табайық:</w:t>
      </w:r>
    </w:p>
    <w:p w14:paraId="5F6CE181" w14:textId="77777777" w:rsidR="00401048" w:rsidRPr="00512505" w:rsidRDefault="00401048" w:rsidP="00401048">
      <w:pPr>
        <w:spacing w:after="0" w:line="240" w:lineRule="auto"/>
        <w:ind w:firstLine="567"/>
        <w:jc w:val="both"/>
        <w:rPr>
          <w:rFonts w:ascii="Times New Roman" w:hAnsi="Times New Roman" w:cs="Times New Roman"/>
          <w:b/>
          <w:sz w:val="28"/>
          <w:szCs w:val="28"/>
          <w:lang w:val="kk-KZ"/>
        </w:rPr>
      </w:pPr>
      <w:r w:rsidRPr="00512505">
        <w:rPr>
          <w:rFonts w:ascii="Times New Roman" w:hAnsi="Times New Roman" w:cs="Times New Roman"/>
          <w:sz w:val="28"/>
          <w:szCs w:val="28"/>
          <w:lang w:val="kk-KZ"/>
        </w:rPr>
        <w:t xml:space="preserve">6) </w:t>
      </w:r>
      <w:r w:rsidRPr="00512505">
        <w:rPr>
          <w:rFonts w:ascii="Times New Roman" w:hAnsi="Times New Roman" w:cs="Times New Roman"/>
          <w:position w:val="-10"/>
          <w:sz w:val="28"/>
          <w:szCs w:val="28"/>
        </w:rPr>
        <w:object w:dxaOrig="2200" w:dyaOrig="360" w14:anchorId="207A69EB">
          <v:shape id="_x0000_i1064" type="#_x0000_t75" style="width:108pt;height:18pt" o:ole="">
            <v:imagedata r:id="rId206" o:title=""/>
          </v:shape>
          <o:OLEObject Type="Embed" ProgID="Equation.3" ShapeID="_x0000_i1064" DrawAspect="Content" ObjectID="_1761727740" r:id="rId207"/>
        </w:object>
      </w:r>
      <w:r w:rsidRPr="00512505">
        <w:rPr>
          <w:rFonts w:ascii="Times New Roman" w:hAnsi="Times New Roman" w:cs="Times New Roman"/>
          <w:sz w:val="28"/>
          <w:szCs w:val="28"/>
          <w:lang w:val="kk-KZ"/>
        </w:rPr>
        <w:t xml:space="preserve">, </w:t>
      </w:r>
      <w:r w:rsidRPr="00512505">
        <w:rPr>
          <w:rFonts w:ascii="Times New Roman" w:hAnsi="Times New Roman" w:cs="Times New Roman"/>
          <w:position w:val="-10"/>
          <w:sz w:val="28"/>
          <w:szCs w:val="28"/>
        </w:rPr>
        <w:object w:dxaOrig="2140" w:dyaOrig="360" w14:anchorId="133E0E34">
          <v:shape id="_x0000_i1065" type="#_x0000_t75" style="width:108pt;height:18pt" o:ole="">
            <v:imagedata r:id="rId208" o:title=""/>
          </v:shape>
          <o:OLEObject Type="Embed" ProgID="Equation.3" ShapeID="_x0000_i1065" DrawAspect="Content" ObjectID="_1761727741" r:id="rId209"/>
        </w:object>
      </w:r>
      <w:r w:rsidRPr="00512505">
        <w:rPr>
          <w:rFonts w:ascii="Times New Roman" w:hAnsi="Times New Roman" w:cs="Times New Roman"/>
          <w:sz w:val="28"/>
          <w:szCs w:val="28"/>
          <w:lang w:val="kk-KZ"/>
        </w:rPr>
        <w:t xml:space="preserve">, </w:t>
      </w:r>
      <w:r w:rsidRPr="00512505">
        <w:rPr>
          <w:rFonts w:ascii="Times New Roman" w:hAnsi="Times New Roman" w:cs="Times New Roman"/>
          <w:i/>
          <w:sz w:val="28"/>
          <w:szCs w:val="28"/>
          <w:lang w:val="kk-KZ"/>
        </w:rPr>
        <w:t>VT</w:t>
      </w:r>
      <w:r w:rsidRPr="00512505">
        <w:rPr>
          <w:rFonts w:ascii="Times New Roman" w:hAnsi="Times New Roman" w:cs="Times New Roman"/>
          <w:sz w:val="28"/>
          <w:szCs w:val="28"/>
          <w:lang w:val="kk-KZ"/>
        </w:rPr>
        <w:t xml:space="preserve"> кесіндісі</w:t>
      </w:r>
      <w:r w:rsidRPr="00512505">
        <w:rPr>
          <w:rFonts w:ascii="Times New Roman" w:hAnsi="Times New Roman" w:cs="Times New Roman"/>
          <w:i/>
          <w:sz w:val="28"/>
          <w:szCs w:val="28"/>
          <w:lang w:val="kk-KZ"/>
        </w:rPr>
        <w:t xml:space="preserve"> </w:t>
      </w:r>
      <w:r w:rsidRPr="00512505">
        <w:rPr>
          <w:rFonts w:ascii="Times New Roman" w:hAnsi="Times New Roman" w:cs="Times New Roman"/>
          <w:sz w:val="28"/>
          <w:szCs w:val="28"/>
          <w:lang w:val="kk-KZ"/>
        </w:rPr>
        <w:t xml:space="preserve">– </w:t>
      </w:r>
      <w:r w:rsidRPr="00512505">
        <w:rPr>
          <w:rFonts w:ascii="Times New Roman" w:hAnsi="Times New Roman" w:cs="Times New Roman"/>
          <w:i/>
          <w:sz w:val="28"/>
          <w:szCs w:val="28"/>
          <w:lang w:val="kk-KZ"/>
        </w:rPr>
        <w:t>SCD</w:t>
      </w:r>
      <w:r w:rsidRPr="00512505">
        <w:rPr>
          <w:rFonts w:ascii="Times New Roman" w:hAnsi="Times New Roman" w:cs="Times New Roman"/>
          <w:sz w:val="28"/>
          <w:szCs w:val="28"/>
          <w:lang w:val="kk-KZ"/>
        </w:rPr>
        <w:t xml:space="preserve"> жағындағы қиюшы жазықтықтың ізі;</w:t>
      </w:r>
    </w:p>
    <w:p w14:paraId="6F13F032" w14:textId="77777777" w:rsidR="00401048" w:rsidRPr="00512505" w:rsidRDefault="00401048" w:rsidP="00401048">
      <w:pPr>
        <w:spacing w:after="0" w:line="240" w:lineRule="auto"/>
        <w:ind w:firstLine="567"/>
        <w:jc w:val="both"/>
        <w:rPr>
          <w:rFonts w:ascii="Times New Roman" w:hAnsi="Times New Roman" w:cs="Times New Roman"/>
          <w:b/>
          <w:sz w:val="28"/>
          <w:szCs w:val="28"/>
          <w:lang w:val="kk-KZ"/>
        </w:rPr>
      </w:pPr>
      <w:r w:rsidRPr="00512505">
        <w:rPr>
          <w:rFonts w:ascii="Times New Roman" w:hAnsi="Times New Roman" w:cs="Times New Roman"/>
          <w:sz w:val="28"/>
          <w:szCs w:val="28"/>
          <w:lang w:val="kk-KZ"/>
        </w:rPr>
        <w:t xml:space="preserve">7) </w:t>
      </w:r>
      <w:r w:rsidRPr="00512505">
        <w:rPr>
          <w:rFonts w:ascii="Times New Roman" w:hAnsi="Times New Roman" w:cs="Times New Roman"/>
          <w:i/>
          <w:sz w:val="28"/>
          <w:szCs w:val="28"/>
          <w:lang w:val="kk-KZ"/>
        </w:rPr>
        <w:t xml:space="preserve">LV </w:t>
      </w:r>
      <w:r w:rsidRPr="00512505">
        <w:rPr>
          <w:rFonts w:ascii="Times New Roman" w:hAnsi="Times New Roman" w:cs="Times New Roman"/>
          <w:sz w:val="28"/>
          <w:szCs w:val="28"/>
          <w:lang w:val="kk-KZ"/>
        </w:rPr>
        <w:t xml:space="preserve">кесіндісі – </w:t>
      </w:r>
      <w:r w:rsidRPr="00512505">
        <w:rPr>
          <w:rFonts w:ascii="Times New Roman" w:hAnsi="Times New Roman" w:cs="Times New Roman"/>
          <w:i/>
          <w:sz w:val="28"/>
          <w:szCs w:val="28"/>
          <w:lang w:val="kk-KZ"/>
        </w:rPr>
        <w:t xml:space="preserve">SBC </w:t>
      </w:r>
      <w:r w:rsidRPr="00512505">
        <w:rPr>
          <w:rFonts w:ascii="Times New Roman" w:hAnsi="Times New Roman" w:cs="Times New Roman"/>
          <w:sz w:val="28"/>
          <w:szCs w:val="28"/>
          <w:lang w:val="kk-KZ"/>
        </w:rPr>
        <w:t xml:space="preserve"> жағындағы қиюшы жазықтықтың ізі.</w:t>
      </w:r>
    </w:p>
    <w:p w14:paraId="6AF2A24D" w14:textId="77777777" w:rsidR="00401048" w:rsidRPr="00512505" w:rsidRDefault="00401048" w:rsidP="00401048">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i/>
          <w:sz w:val="28"/>
          <w:szCs w:val="28"/>
          <w:lang w:val="kk-KZ"/>
        </w:rPr>
        <w:t xml:space="preserve">ERTVL </w:t>
      </w:r>
      <w:r w:rsidRPr="00512505">
        <w:rPr>
          <w:rFonts w:ascii="Times New Roman" w:hAnsi="Times New Roman" w:cs="Times New Roman"/>
          <w:sz w:val="28"/>
          <w:szCs w:val="28"/>
          <w:lang w:val="kk-KZ"/>
        </w:rPr>
        <w:t>бесбұрышы – ізделінді қима.</w:t>
      </w:r>
    </w:p>
    <w:p w14:paraId="5358BF3E" w14:textId="77777777" w:rsidR="00A10E34" w:rsidRPr="00512505" w:rsidRDefault="00A10E34" w:rsidP="00A10E3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Мектеп оқушыларына көпжақтың жазықтықпен қималарын салуды үйретуде келесі ережелерді есте ұстау керек демекпіз:</w:t>
      </w:r>
    </w:p>
    <w:p w14:paraId="0EAD7F59" w14:textId="77777777" w:rsidR="00A10E34" w:rsidRPr="00512505" w:rsidRDefault="00A10E34" w:rsidP="00A10E3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1) көпжақтың бір жақ жазықтығында жатқан тек екі нүктені ғана кесіндімен қосуға болады;</w:t>
      </w:r>
    </w:p>
    <w:p w14:paraId="30FB3A4C" w14:textId="77777777" w:rsidR="00A10E34" w:rsidRPr="00512505" w:rsidRDefault="00A10E34" w:rsidP="00A10E3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2) қиюшы жазықтық көпжақтың параллель жақтарын өзара параллель кесінділер бойымен қиып өтеді;</w:t>
      </w:r>
    </w:p>
    <w:p w14:paraId="30F83B98" w14:textId="77777777" w:rsidR="00A10E34" w:rsidRPr="00512505" w:rsidRDefault="00A10E34" w:rsidP="00A10E3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3) егер көпжақтың жағында қиюшы жазықтыққа тиісті бір нүкте ғана белгіленсе, онда қосымша нүкте салу керек болады. Ол үшін салынған түзулермен осы жақтың жазықтығында жататын түзулердің қиылысу нүктелерін табу керек;</w:t>
      </w:r>
    </w:p>
    <w:p w14:paraId="3E1302B9" w14:textId="77777777" w:rsidR="00A10E34" w:rsidRPr="00512505" w:rsidRDefault="00A10E34" w:rsidP="00A10E3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4) түзу мен жазықтық кеңістіктегі шексіз фигура болып табылады.</w:t>
      </w:r>
    </w:p>
    <w:p w14:paraId="7A5C3823" w14:textId="0DB1E4E7" w:rsidR="00A10E34" w:rsidRPr="00512505" w:rsidRDefault="00A10E34" w:rsidP="00A10E34">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Жалпы алғанда, </w:t>
      </w:r>
      <w:r w:rsidR="003B0E36" w:rsidRPr="00512505">
        <w:rPr>
          <w:rFonts w:ascii="Times New Roman" w:hAnsi="Times New Roman" w:cs="Times New Roman"/>
          <w:sz w:val="28"/>
          <w:szCs w:val="28"/>
          <w:lang w:val="kk-KZ"/>
        </w:rPr>
        <w:t xml:space="preserve">оқушыларға </w:t>
      </w:r>
      <w:r w:rsidRPr="00512505">
        <w:rPr>
          <w:rFonts w:ascii="Times New Roman" w:hAnsi="Times New Roman" w:cs="Times New Roman"/>
          <w:sz w:val="28"/>
          <w:szCs w:val="28"/>
          <w:lang w:val="kk-KZ"/>
        </w:rPr>
        <w:t>геометриялық есептерді шығару</w:t>
      </w:r>
      <w:r w:rsidR="003B0E36" w:rsidRPr="00512505">
        <w:rPr>
          <w:rFonts w:ascii="Times New Roman" w:hAnsi="Times New Roman" w:cs="Times New Roman"/>
          <w:sz w:val="28"/>
          <w:szCs w:val="28"/>
          <w:lang w:val="kk-KZ"/>
        </w:rPr>
        <w:t xml:space="preserve">ды үйрету </w:t>
      </w:r>
      <w:r w:rsidRPr="00512505">
        <w:rPr>
          <w:rFonts w:ascii="Times New Roman" w:hAnsi="Times New Roman" w:cs="Times New Roman"/>
          <w:sz w:val="28"/>
          <w:szCs w:val="28"/>
          <w:lang w:val="kk-KZ"/>
        </w:rPr>
        <w:t xml:space="preserve"> – </w:t>
      </w:r>
      <w:r w:rsidR="003B0E36" w:rsidRPr="00512505">
        <w:rPr>
          <w:rFonts w:ascii="Times New Roman" w:hAnsi="Times New Roman" w:cs="Times New Roman"/>
          <w:sz w:val="28"/>
          <w:szCs w:val="28"/>
          <w:lang w:val="kk-KZ"/>
        </w:rPr>
        <w:t xml:space="preserve">олардан сәйкесінше фигуралардың сызбалары мен қасиеттерін, шамаларын табу </w:t>
      </w:r>
      <w:r w:rsidRPr="00512505">
        <w:rPr>
          <w:rFonts w:ascii="Times New Roman" w:hAnsi="Times New Roman" w:cs="Times New Roman"/>
          <w:sz w:val="28"/>
          <w:szCs w:val="28"/>
          <w:lang w:val="kk-KZ"/>
        </w:rPr>
        <w:t>формулалар</w:t>
      </w:r>
      <w:r w:rsidR="003B0E36" w:rsidRPr="00512505">
        <w:rPr>
          <w:rFonts w:ascii="Times New Roman" w:hAnsi="Times New Roman" w:cs="Times New Roman"/>
          <w:sz w:val="28"/>
          <w:szCs w:val="28"/>
          <w:lang w:val="kk-KZ"/>
        </w:rPr>
        <w:t>ын</w:t>
      </w:r>
      <w:r w:rsidRPr="00512505">
        <w:rPr>
          <w:rFonts w:ascii="Times New Roman" w:hAnsi="Times New Roman" w:cs="Times New Roman"/>
          <w:sz w:val="28"/>
          <w:szCs w:val="28"/>
          <w:lang w:val="kk-KZ"/>
        </w:rPr>
        <w:t xml:space="preserve">, </w:t>
      </w:r>
      <w:r w:rsidR="003B0E36" w:rsidRPr="00512505">
        <w:rPr>
          <w:rFonts w:ascii="Times New Roman" w:hAnsi="Times New Roman" w:cs="Times New Roman"/>
          <w:sz w:val="28"/>
          <w:szCs w:val="28"/>
          <w:lang w:val="kk-KZ"/>
        </w:rPr>
        <w:t xml:space="preserve">қолдану әдістерін </w:t>
      </w:r>
      <w:r w:rsidRPr="00512505">
        <w:rPr>
          <w:rFonts w:ascii="Times New Roman" w:hAnsi="Times New Roman" w:cs="Times New Roman"/>
          <w:sz w:val="28"/>
          <w:szCs w:val="28"/>
          <w:lang w:val="kk-KZ"/>
        </w:rPr>
        <w:t>білу</w:t>
      </w:r>
      <w:r w:rsidR="00CB16F8" w:rsidRPr="00512505">
        <w:rPr>
          <w:rFonts w:ascii="Times New Roman" w:hAnsi="Times New Roman" w:cs="Times New Roman"/>
          <w:sz w:val="28"/>
          <w:szCs w:val="28"/>
          <w:lang w:val="kk-KZ"/>
        </w:rPr>
        <w:t>ді игертумен</w:t>
      </w:r>
      <w:r w:rsidR="003B0E36" w:rsidRPr="00512505">
        <w:rPr>
          <w:rFonts w:ascii="Times New Roman" w:hAnsi="Times New Roman" w:cs="Times New Roman"/>
          <w:sz w:val="28"/>
          <w:szCs w:val="28"/>
          <w:lang w:val="kk-KZ"/>
        </w:rPr>
        <w:t xml:space="preserve"> қатар, </w:t>
      </w:r>
      <w:r w:rsidRPr="00512505">
        <w:rPr>
          <w:rFonts w:ascii="Times New Roman" w:hAnsi="Times New Roman" w:cs="Times New Roman"/>
          <w:sz w:val="28"/>
          <w:szCs w:val="28"/>
          <w:lang w:val="kk-KZ"/>
        </w:rPr>
        <w:t>фигураларды елестет</w:t>
      </w:r>
      <w:r w:rsidR="003B0E36" w:rsidRPr="00512505">
        <w:rPr>
          <w:rFonts w:ascii="Times New Roman" w:hAnsi="Times New Roman" w:cs="Times New Roman"/>
          <w:sz w:val="28"/>
          <w:szCs w:val="28"/>
          <w:lang w:val="kk-KZ"/>
        </w:rPr>
        <w:t>уді</w:t>
      </w:r>
      <w:r w:rsidRPr="00512505">
        <w:rPr>
          <w:rFonts w:ascii="Times New Roman" w:hAnsi="Times New Roman" w:cs="Times New Roman"/>
          <w:sz w:val="28"/>
          <w:szCs w:val="28"/>
          <w:lang w:val="kk-KZ"/>
        </w:rPr>
        <w:t xml:space="preserve">, сызбаны </w:t>
      </w:r>
      <w:r w:rsidR="003B0E36" w:rsidRPr="00512505">
        <w:rPr>
          <w:rFonts w:ascii="Times New Roman" w:hAnsi="Times New Roman" w:cs="Times New Roman"/>
          <w:sz w:val="28"/>
          <w:szCs w:val="28"/>
          <w:lang w:val="kk-KZ"/>
        </w:rPr>
        <w:t>анық және дұрыс сала</w:t>
      </w:r>
      <w:r w:rsidRPr="00512505">
        <w:rPr>
          <w:rFonts w:ascii="Times New Roman" w:hAnsi="Times New Roman" w:cs="Times New Roman"/>
          <w:sz w:val="28"/>
          <w:szCs w:val="28"/>
          <w:lang w:val="kk-KZ"/>
        </w:rPr>
        <w:t xml:space="preserve"> білуді</w:t>
      </w:r>
      <w:r w:rsidR="00CB16F8" w:rsidRPr="00512505">
        <w:rPr>
          <w:rFonts w:ascii="Times New Roman" w:hAnsi="Times New Roman" w:cs="Times New Roman"/>
          <w:sz w:val="28"/>
          <w:szCs w:val="28"/>
          <w:lang w:val="kk-KZ"/>
        </w:rPr>
        <w:t xml:space="preserve"> меңгертуді де  қамтиды.</w:t>
      </w:r>
      <w:r w:rsidRPr="00512505">
        <w:rPr>
          <w:rFonts w:ascii="Times New Roman" w:hAnsi="Times New Roman" w:cs="Times New Roman"/>
          <w:sz w:val="28"/>
          <w:szCs w:val="28"/>
          <w:lang w:val="kk-KZ"/>
        </w:rPr>
        <w:t xml:space="preserve"> </w:t>
      </w:r>
    </w:p>
    <w:p w14:paraId="40736CC4" w14:textId="3D0793EA" w:rsidR="00CB16F8" w:rsidRPr="00512505" w:rsidRDefault="00A10E34" w:rsidP="00A10E34">
      <w:pPr>
        <w:pStyle w:val="af5"/>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Сонымен, </w:t>
      </w:r>
      <w:r w:rsidR="002038F1" w:rsidRPr="00512505">
        <w:rPr>
          <w:rFonts w:ascii="Times New Roman" w:hAnsi="Times New Roman" w:cs="Times New Roman"/>
          <w:sz w:val="28"/>
          <w:szCs w:val="28"/>
          <w:lang w:val="kk-KZ"/>
        </w:rPr>
        <w:t xml:space="preserve">геометрияны оқыту процесінде </w:t>
      </w:r>
      <w:r w:rsidRPr="00512505">
        <w:rPr>
          <w:rFonts w:ascii="Times New Roman" w:hAnsi="Times New Roman" w:cs="Times New Roman"/>
          <w:sz w:val="28"/>
          <w:szCs w:val="28"/>
          <w:lang w:val="kk-KZ"/>
        </w:rPr>
        <w:t>оқушыларға есептерді шығаруды үйрету</w:t>
      </w:r>
      <w:r w:rsidR="002038F1" w:rsidRPr="00512505">
        <w:rPr>
          <w:rFonts w:ascii="Times New Roman" w:hAnsi="Times New Roman" w:cs="Times New Roman"/>
          <w:sz w:val="28"/>
          <w:szCs w:val="28"/>
          <w:lang w:val="kk-KZ"/>
        </w:rPr>
        <w:t xml:space="preserve">де </w:t>
      </w:r>
      <w:r w:rsidRPr="00512505">
        <w:rPr>
          <w:rFonts w:ascii="Times New Roman" w:hAnsi="Times New Roman" w:cs="Times New Roman"/>
          <w:sz w:val="28"/>
          <w:szCs w:val="28"/>
          <w:lang w:val="kk-KZ"/>
        </w:rPr>
        <w:t>қол жеткізетін оқу нәтижелерін</w:t>
      </w:r>
      <w:r w:rsidR="00CB16F8" w:rsidRPr="00512505">
        <w:rPr>
          <w:rFonts w:ascii="Times New Roman" w:hAnsi="Times New Roman" w:cs="Times New Roman"/>
          <w:sz w:val="28"/>
          <w:szCs w:val="28"/>
          <w:lang w:val="kk-KZ"/>
        </w:rPr>
        <w:t>ің келесідей жіктемелерін ұсынамыз:</w:t>
      </w:r>
    </w:p>
    <w:p w14:paraId="16657FE1" w14:textId="56180AB0" w:rsidR="00A10E34" w:rsidRPr="00512505" w:rsidRDefault="00A10E34" w:rsidP="00A10E34">
      <w:pPr>
        <w:pStyle w:val="af5"/>
        <w:ind w:firstLine="567"/>
        <w:jc w:val="both"/>
        <w:rPr>
          <w:rFonts w:ascii="Times New Roman" w:hAnsi="Times New Roman" w:cs="Times New Roman"/>
          <w:iCs/>
          <w:sz w:val="28"/>
          <w:szCs w:val="28"/>
          <w:lang w:val="kk-KZ"/>
        </w:rPr>
      </w:pPr>
      <w:r w:rsidRPr="00512505">
        <w:rPr>
          <w:rFonts w:ascii="Times New Roman" w:hAnsi="Times New Roman" w:cs="Times New Roman"/>
          <w:i/>
          <w:sz w:val="28"/>
          <w:szCs w:val="28"/>
          <w:lang w:val="kk-KZ"/>
        </w:rPr>
        <w:lastRenderedPageBreak/>
        <w:t xml:space="preserve">1. Танып білу, </w:t>
      </w:r>
      <w:r w:rsidR="00ED3C49" w:rsidRPr="00512505">
        <w:rPr>
          <w:rFonts w:ascii="Times New Roman" w:hAnsi="Times New Roman" w:cs="Times New Roman"/>
          <w:i/>
          <w:sz w:val="28"/>
          <w:szCs w:val="28"/>
          <w:lang w:val="kk-KZ"/>
        </w:rPr>
        <w:t>анықтау:</w:t>
      </w:r>
    </w:p>
    <w:p w14:paraId="4EE79422" w14:textId="77777777" w:rsidR="00A10E34" w:rsidRPr="00512505" w:rsidRDefault="00A10E34" w:rsidP="00A10E34">
      <w:pPr>
        <w:pStyle w:val="af5"/>
        <w:tabs>
          <w:tab w:val="left" w:pos="851"/>
        </w:tabs>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 модельдерден, суреттерден, компьютердің экранынан жазық және кеңістіктік фигураларды және олардың элементтері мен орналасуын танып білу; </w:t>
      </w:r>
    </w:p>
    <w:p w14:paraId="252ABB70" w14:textId="77777777" w:rsidR="00A10E34" w:rsidRPr="00512505" w:rsidRDefault="00A10E34" w:rsidP="00A10E34">
      <w:pPr>
        <w:pStyle w:val="af5"/>
        <w:tabs>
          <w:tab w:val="left" w:pos="851"/>
        </w:tabs>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 тең фигураларды (кесінділер, бұрыштар, үшбұрыштар, көпбұрыштар және т.б.) танып білу; </w:t>
      </w:r>
    </w:p>
    <w:p w14:paraId="73657E6B" w14:textId="77777777" w:rsidR="00A10E34" w:rsidRPr="00512505" w:rsidRDefault="00A10E34" w:rsidP="00A10E34">
      <w:pPr>
        <w:pStyle w:val="af5"/>
        <w:tabs>
          <w:tab w:val="left" w:pos="851"/>
        </w:tabs>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 симметриялы фигураларды танып білу, симметрия түрін анықтау; </w:t>
      </w:r>
    </w:p>
    <w:p w14:paraId="17AFBAB2" w14:textId="77777777" w:rsidR="00A10E34" w:rsidRPr="00512505" w:rsidRDefault="00A10E34" w:rsidP="00A10E34">
      <w:pPr>
        <w:pStyle w:val="af5"/>
        <w:tabs>
          <w:tab w:val="left" w:pos="851"/>
        </w:tabs>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 ұқсас фигураларды танып білу; </w:t>
      </w:r>
    </w:p>
    <w:p w14:paraId="4B9A00D3" w14:textId="77777777" w:rsidR="00A10E34" w:rsidRPr="00512505" w:rsidRDefault="00A10E34" w:rsidP="00A10E34">
      <w:pPr>
        <w:pStyle w:val="af5"/>
        <w:tabs>
          <w:tab w:val="left" w:pos="851"/>
        </w:tabs>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 тең шамалас фигураларды танып білу; </w:t>
      </w:r>
    </w:p>
    <w:p w14:paraId="6E1E8766" w14:textId="77777777" w:rsidR="00A10E34" w:rsidRPr="00512505" w:rsidRDefault="00A10E34" w:rsidP="00A10E34">
      <w:pPr>
        <w:pStyle w:val="af5"/>
        <w:tabs>
          <w:tab w:val="left" w:pos="851"/>
        </w:tabs>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 векторларды және олардың орналасуын анықтау, векторлардың коллинеарлығын орнату; </w:t>
      </w:r>
    </w:p>
    <w:p w14:paraId="243D51B6" w14:textId="77777777" w:rsidR="00A10E34" w:rsidRPr="00512505" w:rsidRDefault="00A10E34" w:rsidP="00A10E34">
      <w:pPr>
        <w:pStyle w:val="af5"/>
        <w:tabs>
          <w:tab w:val="left" w:pos="851"/>
        </w:tabs>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 координаталық жазықтықта аналитикалық түрде берілген фигураларды танып білу; </w:t>
      </w:r>
    </w:p>
    <w:p w14:paraId="5F747E1E" w14:textId="77777777" w:rsidR="00A10E34" w:rsidRPr="00512505" w:rsidRDefault="00A10E34" w:rsidP="00A10E34">
      <w:pPr>
        <w:pStyle w:val="af5"/>
        <w:tabs>
          <w:tab w:val="left" w:pos="851"/>
        </w:tabs>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 координаталық жазықтықта фигуралардың өзара орналасуын анықтау; </w:t>
      </w:r>
    </w:p>
    <w:p w14:paraId="13173E49" w14:textId="77777777" w:rsidR="00A10E34" w:rsidRPr="00512505" w:rsidRDefault="00A10E34" w:rsidP="00A10E34">
      <w:pPr>
        <w:pStyle w:val="af5"/>
        <w:tabs>
          <w:tab w:val="left" w:pos="851"/>
        </w:tabs>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 кеңістіктік фигуралардың жазбаларын және жазбалары бойынша кеңістіктік фигураларды танып білу. </w:t>
      </w:r>
    </w:p>
    <w:p w14:paraId="7DBD33E2" w14:textId="735EED15" w:rsidR="00A10E34" w:rsidRPr="00512505" w:rsidRDefault="00A10E34" w:rsidP="00A10E34">
      <w:pPr>
        <w:pStyle w:val="af5"/>
        <w:ind w:firstLine="567"/>
        <w:jc w:val="both"/>
        <w:rPr>
          <w:rFonts w:ascii="Times New Roman" w:hAnsi="Times New Roman" w:cs="Times New Roman"/>
          <w:i/>
          <w:sz w:val="28"/>
          <w:szCs w:val="28"/>
          <w:lang w:val="kk-KZ"/>
        </w:rPr>
      </w:pPr>
      <w:r w:rsidRPr="00512505">
        <w:rPr>
          <w:rFonts w:ascii="Times New Roman" w:hAnsi="Times New Roman" w:cs="Times New Roman"/>
          <w:i/>
          <w:sz w:val="28"/>
          <w:szCs w:val="28"/>
          <w:lang w:val="kk-KZ"/>
        </w:rPr>
        <w:t>2. Кескіндеу, салу, модельдеу</w:t>
      </w:r>
      <w:r w:rsidR="00ED3C49" w:rsidRPr="00512505">
        <w:rPr>
          <w:rFonts w:ascii="Times New Roman" w:hAnsi="Times New Roman" w:cs="Times New Roman"/>
          <w:i/>
          <w:sz w:val="28"/>
          <w:szCs w:val="28"/>
          <w:lang w:val="kk-KZ"/>
        </w:rPr>
        <w:t>:</w:t>
      </w:r>
      <w:r w:rsidRPr="00512505">
        <w:rPr>
          <w:rFonts w:ascii="Times New Roman" w:hAnsi="Times New Roman" w:cs="Times New Roman"/>
          <w:i/>
          <w:sz w:val="28"/>
          <w:szCs w:val="28"/>
          <w:lang w:val="kk-KZ"/>
        </w:rPr>
        <w:t xml:space="preserve"> </w:t>
      </w:r>
    </w:p>
    <w:p w14:paraId="5E7C5C3C" w14:textId="77777777" w:rsidR="00A10E34" w:rsidRPr="00512505" w:rsidRDefault="00A10E34" w:rsidP="00A10E34">
      <w:pPr>
        <w:pStyle w:val="af5"/>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 жазық және кеңістіктік фигураларды қолмен және арнайы құралдармен, соның ішінде компьютермен салу; </w:t>
      </w:r>
    </w:p>
    <w:p w14:paraId="63EB62A8" w14:textId="77777777" w:rsidR="00A10E34" w:rsidRPr="00512505" w:rsidRDefault="00A10E34" w:rsidP="00A10E34">
      <w:pPr>
        <w:pStyle w:val="af5"/>
        <w:ind w:firstLine="567"/>
        <w:jc w:val="both"/>
        <w:rPr>
          <w:rFonts w:ascii="Times New Roman" w:hAnsi="Times New Roman" w:cs="Times New Roman"/>
          <w:sz w:val="28"/>
          <w:szCs w:val="28"/>
        </w:rPr>
      </w:pPr>
      <w:r w:rsidRPr="00512505">
        <w:rPr>
          <w:rFonts w:ascii="Times New Roman" w:hAnsi="Times New Roman" w:cs="Times New Roman"/>
          <w:sz w:val="28"/>
          <w:szCs w:val="28"/>
        </w:rPr>
        <w:t>-</w:t>
      </w:r>
      <w:r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rPr>
        <w:t xml:space="preserve">берілген фигураға тең фигураны салу; </w:t>
      </w:r>
    </w:p>
    <w:p w14:paraId="5834A058" w14:textId="77777777" w:rsidR="00A10E34" w:rsidRPr="00512505" w:rsidRDefault="00A10E34" w:rsidP="00A10E34">
      <w:pPr>
        <w:pStyle w:val="af5"/>
        <w:ind w:firstLine="567"/>
        <w:jc w:val="both"/>
        <w:rPr>
          <w:rFonts w:ascii="Times New Roman" w:hAnsi="Times New Roman" w:cs="Times New Roman"/>
          <w:sz w:val="28"/>
          <w:szCs w:val="28"/>
        </w:rPr>
      </w:pPr>
      <w:r w:rsidRPr="00512505">
        <w:rPr>
          <w:rFonts w:ascii="Times New Roman" w:hAnsi="Times New Roman" w:cs="Times New Roman"/>
          <w:sz w:val="28"/>
          <w:szCs w:val="28"/>
        </w:rPr>
        <w:t>-</w:t>
      </w:r>
      <w:r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rPr>
        <w:t xml:space="preserve">берілген фигураға симметриялы фигураны салу; </w:t>
      </w:r>
    </w:p>
    <w:p w14:paraId="75F83D96" w14:textId="77777777" w:rsidR="00A10E34" w:rsidRPr="00512505" w:rsidRDefault="00A10E34" w:rsidP="00A10E34">
      <w:pPr>
        <w:pStyle w:val="af5"/>
        <w:ind w:firstLine="567"/>
        <w:jc w:val="both"/>
        <w:rPr>
          <w:rFonts w:ascii="Times New Roman" w:hAnsi="Times New Roman" w:cs="Times New Roman"/>
          <w:sz w:val="28"/>
          <w:szCs w:val="28"/>
        </w:rPr>
      </w:pPr>
      <w:r w:rsidRPr="00512505">
        <w:rPr>
          <w:rFonts w:ascii="Times New Roman" w:hAnsi="Times New Roman" w:cs="Times New Roman"/>
          <w:sz w:val="28"/>
          <w:szCs w:val="28"/>
        </w:rPr>
        <w:t>-</w:t>
      </w:r>
      <w:r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rPr>
        <w:t xml:space="preserve">параллель көшіруді және бұруды орындау; </w:t>
      </w:r>
    </w:p>
    <w:p w14:paraId="4F5F99BA" w14:textId="77777777" w:rsidR="00A10E34" w:rsidRPr="00512505" w:rsidRDefault="00A10E34" w:rsidP="00A10E34">
      <w:pPr>
        <w:pStyle w:val="af5"/>
        <w:ind w:firstLine="567"/>
        <w:jc w:val="both"/>
        <w:rPr>
          <w:rFonts w:ascii="Times New Roman" w:hAnsi="Times New Roman" w:cs="Times New Roman"/>
          <w:sz w:val="28"/>
          <w:szCs w:val="28"/>
        </w:rPr>
      </w:pPr>
      <w:r w:rsidRPr="00512505">
        <w:rPr>
          <w:rFonts w:ascii="Times New Roman" w:hAnsi="Times New Roman" w:cs="Times New Roman"/>
          <w:sz w:val="28"/>
          <w:szCs w:val="28"/>
        </w:rPr>
        <w:t>-</w:t>
      </w:r>
      <w:r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rPr>
        <w:t xml:space="preserve">векторларды салу, векторларға амалдар қолдану; </w:t>
      </w:r>
    </w:p>
    <w:p w14:paraId="2199668A" w14:textId="77777777" w:rsidR="00A10E34" w:rsidRPr="00512505" w:rsidRDefault="00A10E34" w:rsidP="00A10E34">
      <w:pPr>
        <w:pStyle w:val="af5"/>
        <w:ind w:firstLine="567"/>
        <w:jc w:val="both"/>
        <w:rPr>
          <w:rFonts w:ascii="Times New Roman" w:hAnsi="Times New Roman" w:cs="Times New Roman"/>
          <w:sz w:val="28"/>
          <w:szCs w:val="28"/>
        </w:rPr>
      </w:pPr>
      <w:r w:rsidRPr="00512505">
        <w:rPr>
          <w:rFonts w:ascii="Times New Roman" w:hAnsi="Times New Roman" w:cs="Times New Roman"/>
          <w:sz w:val="28"/>
          <w:szCs w:val="28"/>
        </w:rPr>
        <w:t>-</w:t>
      </w:r>
      <w:r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rPr>
        <w:t xml:space="preserve">есептің шартына сәйкес қосымша салуларды орындау; </w:t>
      </w:r>
    </w:p>
    <w:p w14:paraId="2D63659E" w14:textId="77777777" w:rsidR="00662C56" w:rsidRPr="00512505" w:rsidRDefault="00A10E34" w:rsidP="00A10E34">
      <w:pPr>
        <w:pStyle w:val="af5"/>
        <w:ind w:firstLine="567"/>
        <w:jc w:val="both"/>
        <w:rPr>
          <w:rFonts w:ascii="Times New Roman" w:hAnsi="Times New Roman" w:cs="Times New Roman"/>
          <w:sz w:val="28"/>
          <w:szCs w:val="28"/>
          <w:lang w:val="kk-KZ"/>
        </w:rPr>
      </w:pPr>
      <w:r w:rsidRPr="00512505">
        <w:rPr>
          <w:rFonts w:ascii="Times New Roman" w:hAnsi="Times New Roman" w:cs="Times New Roman"/>
          <w:sz w:val="28"/>
          <w:szCs w:val="28"/>
        </w:rPr>
        <w:t>-</w:t>
      </w:r>
      <w:r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rPr>
        <w:t xml:space="preserve">циркуль мен сызғыштың көмегімен салуға арналған қарапайым есептерді шешу; </w:t>
      </w:r>
    </w:p>
    <w:p w14:paraId="14FF7A2D" w14:textId="593E28BA" w:rsidR="00A10E34" w:rsidRPr="00512505" w:rsidRDefault="00A10E34" w:rsidP="00A10E34">
      <w:pPr>
        <w:pStyle w:val="af5"/>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 орнаменттер мен паркеттерді құрастыру; </w:t>
      </w:r>
    </w:p>
    <w:p w14:paraId="27FED31C" w14:textId="77777777" w:rsidR="00A10E34" w:rsidRPr="00512505" w:rsidRDefault="00A10E34" w:rsidP="00A10E34">
      <w:pPr>
        <w:pStyle w:val="af5"/>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 кеңістіктік фигуралардың модельдерін қағаздан, сымнан, пластилиннен, геометриялық конструктордан құрастыру; </w:t>
      </w:r>
    </w:p>
    <w:p w14:paraId="75F5ACF0" w14:textId="77777777" w:rsidR="00A10E34" w:rsidRPr="00512505" w:rsidRDefault="00A10E34" w:rsidP="00A10E34">
      <w:pPr>
        <w:pStyle w:val="af5"/>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 компьютерлік программаларды пайдаланып жазық және кеңістіктік фигуралардың кескіндерін салу. </w:t>
      </w:r>
    </w:p>
    <w:p w14:paraId="6CF8763C" w14:textId="1BBA3518" w:rsidR="00A10E34" w:rsidRPr="00512505" w:rsidRDefault="00A10E34" w:rsidP="00A10E34">
      <w:pPr>
        <w:pStyle w:val="af5"/>
        <w:ind w:firstLine="567"/>
        <w:jc w:val="both"/>
        <w:rPr>
          <w:rFonts w:ascii="Times New Roman" w:hAnsi="Times New Roman" w:cs="Times New Roman"/>
          <w:i/>
          <w:sz w:val="28"/>
          <w:szCs w:val="28"/>
          <w:lang w:val="kk-KZ"/>
        </w:rPr>
      </w:pPr>
      <w:r w:rsidRPr="00512505">
        <w:rPr>
          <w:rFonts w:ascii="Times New Roman" w:hAnsi="Times New Roman" w:cs="Times New Roman"/>
          <w:i/>
          <w:sz w:val="28"/>
          <w:szCs w:val="28"/>
          <w:lang w:val="kk-KZ"/>
        </w:rPr>
        <w:t>3. Табу, өлшеу</w:t>
      </w:r>
      <w:r w:rsidR="007F3826" w:rsidRPr="00512505">
        <w:rPr>
          <w:rFonts w:ascii="Times New Roman" w:hAnsi="Times New Roman" w:cs="Times New Roman"/>
          <w:i/>
          <w:sz w:val="28"/>
          <w:szCs w:val="28"/>
          <w:lang w:val="kk-KZ"/>
        </w:rPr>
        <w:t>, өрнектеу</w:t>
      </w:r>
      <w:r w:rsidR="00ED3C49" w:rsidRPr="00512505">
        <w:rPr>
          <w:rFonts w:ascii="Times New Roman" w:hAnsi="Times New Roman" w:cs="Times New Roman"/>
          <w:i/>
          <w:sz w:val="28"/>
          <w:szCs w:val="28"/>
          <w:lang w:val="kk-KZ"/>
        </w:rPr>
        <w:t>:</w:t>
      </w:r>
      <w:r w:rsidRPr="00512505">
        <w:rPr>
          <w:rFonts w:ascii="Times New Roman" w:hAnsi="Times New Roman" w:cs="Times New Roman"/>
          <w:i/>
          <w:sz w:val="28"/>
          <w:szCs w:val="28"/>
          <w:lang w:val="kk-KZ"/>
        </w:rPr>
        <w:t xml:space="preserve"> </w:t>
      </w:r>
    </w:p>
    <w:p w14:paraId="12DCD02A" w14:textId="77777777" w:rsidR="00A10E34" w:rsidRPr="00512505" w:rsidRDefault="00A10E34" w:rsidP="00A10E34">
      <w:pPr>
        <w:pStyle w:val="af5"/>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 кесінділердің және сынық сызықтардың ұзындықтарын, көпбұрыштардың периметрлерін табу, кесінділердің ұзындықтарын арнайы құралдармен өлшеу, бір өлшем бірлігін басқа өлшем бірлігі арқылы өрнектеу; </w:t>
      </w:r>
    </w:p>
    <w:p w14:paraId="3C2A922E" w14:textId="77777777" w:rsidR="00A10E34" w:rsidRPr="00512505" w:rsidRDefault="00A10E34" w:rsidP="00A10E34">
      <w:pPr>
        <w:pStyle w:val="af5"/>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 бұрыштың градустық өлшемдерін табу, бұрыштың шамасын арнайы құралдармен өлшеу; </w:t>
      </w:r>
    </w:p>
    <w:p w14:paraId="4836CE05" w14:textId="77777777" w:rsidR="00A10E34" w:rsidRPr="00512505" w:rsidRDefault="00A10E34" w:rsidP="00A10E34">
      <w:pPr>
        <w:pStyle w:val="af5"/>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 бұрыштардың тригонометриялық функцияларының мәндерін табу; </w:t>
      </w:r>
    </w:p>
    <w:p w14:paraId="798A7173" w14:textId="77777777" w:rsidR="00A10E34" w:rsidRPr="00512505" w:rsidRDefault="00A10E34" w:rsidP="00A10E34">
      <w:pPr>
        <w:pStyle w:val="af5"/>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 берілген шарттарды қанағаттандыратын нүктелердің геометриялық орнын табу; </w:t>
      </w:r>
    </w:p>
    <w:p w14:paraId="4F2F4E99" w14:textId="77777777" w:rsidR="00A10E34" w:rsidRPr="00512505" w:rsidRDefault="00A10E34" w:rsidP="00A10E34">
      <w:pPr>
        <w:pStyle w:val="af5"/>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 жазық фигуралардың ауданын және кеңістіктік фигуралардың беттерінің ауданын табу, бір өлшем бірлігін басқа өлшем бірлігі арқылы өрнектеу; </w:t>
      </w:r>
    </w:p>
    <w:p w14:paraId="64E72D27" w14:textId="77777777" w:rsidR="00A10E34" w:rsidRPr="00512505" w:rsidRDefault="00A10E34" w:rsidP="00A10E34">
      <w:pPr>
        <w:pStyle w:val="af5"/>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 координаталық жазықтықта нүктелердің координаталарын және нүктелердің ара қашықтығын табу; </w:t>
      </w:r>
    </w:p>
    <w:p w14:paraId="13BC2EC0" w14:textId="77777777" w:rsidR="00A10E34" w:rsidRPr="00512505" w:rsidRDefault="00A10E34" w:rsidP="00A10E34">
      <w:pPr>
        <w:pStyle w:val="af5"/>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 координаталық жазықтықта вектордың координаталарын және вектордың ұзындығын табу; </w:t>
      </w:r>
    </w:p>
    <w:p w14:paraId="355A3FB6" w14:textId="77777777" w:rsidR="00A10E34" w:rsidRPr="00512505" w:rsidRDefault="00A10E34" w:rsidP="00A10E34">
      <w:pPr>
        <w:pStyle w:val="af5"/>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lastRenderedPageBreak/>
        <w:t xml:space="preserve">- векторлардың арасындағы бұрышты және векторлардың скаляр көбейтіндісін табу; </w:t>
      </w:r>
    </w:p>
    <w:p w14:paraId="624AF94A" w14:textId="77777777" w:rsidR="00A10E34" w:rsidRPr="00512505" w:rsidRDefault="00A10E34" w:rsidP="00A10E34">
      <w:pPr>
        <w:pStyle w:val="af5"/>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 көпжақтардың төбелерінің, қырларының және жақтарының санын табуға арналған аралас есептерді шешу; </w:t>
      </w:r>
    </w:p>
    <w:p w14:paraId="714A735B" w14:textId="77777777" w:rsidR="00A10E34" w:rsidRPr="00512505" w:rsidRDefault="00A10E34" w:rsidP="00A10E34">
      <w:pPr>
        <w:pStyle w:val="af5"/>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 кеңістіктік фигуралардың көлемдерін табу, бір өлшем бірлігін басқа өлшем бірлігі арқылы өрнектеу; </w:t>
      </w:r>
    </w:p>
    <w:p w14:paraId="50386457" w14:textId="77777777" w:rsidR="00A10E34" w:rsidRPr="00512505" w:rsidRDefault="00A10E34" w:rsidP="00A10E34">
      <w:pPr>
        <w:pStyle w:val="af5"/>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 қашықтық, бұрыш, аудан және көлемдерді табуға арналған практикалық мазмұнды есептерді шешу. </w:t>
      </w:r>
    </w:p>
    <w:p w14:paraId="1E6E483B" w14:textId="77777777" w:rsidR="00A10E34" w:rsidRPr="00512505" w:rsidRDefault="00A10E34" w:rsidP="00A10E34">
      <w:pPr>
        <w:pStyle w:val="af5"/>
        <w:ind w:firstLine="567"/>
        <w:jc w:val="both"/>
        <w:rPr>
          <w:rFonts w:ascii="Times New Roman" w:hAnsi="Times New Roman" w:cs="Times New Roman"/>
          <w:i/>
          <w:sz w:val="28"/>
          <w:szCs w:val="28"/>
          <w:lang w:val="kk-KZ"/>
        </w:rPr>
      </w:pPr>
      <w:r w:rsidRPr="00512505">
        <w:rPr>
          <w:rFonts w:ascii="Times New Roman" w:hAnsi="Times New Roman" w:cs="Times New Roman"/>
          <w:i/>
          <w:sz w:val="28"/>
          <w:szCs w:val="28"/>
          <w:lang w:val="kk-KZ"/>
        </w:rPr>
        <w:t xml:space="preserve">4. Ойлау, талдау, дәлелдеу </w:t>
      </w:r>
    </w:p>
    <w:p w14:paraId="07D5C51F" w14:textId="7EDE6A42" w:rsidR="00A10E34" w:rsidRPr="00512505" w:rsidRDefault="00A10E34" w:rsidP="00A10E34">
      <w:pPr>
        <w:pStyle w:val="af5"/>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w:t>
      </w:r>
      <w:r w:rsidR="007F3826"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t xml:space="preserve">есептің шартын талдау, фигуралардың анықтамаларын және қасиеттерін пайдаланып, есептің мәтінмен берілген шартын графикалық (сызба) түріне көшіру және керісінше; </w:t>
      </w:r>
    </w:p>
    <w:p w14:paraId="2EF7E6E4" w14:textId="259F3D33" w:rsidR="00A10E34" w:rsidRPr="00512505" w:rsidRDefault="00A10E34" w:rsidP="00A10E34">
      <w:pPr>
        <w:pStyle w:val="af5"/>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 тұжырымдардың дұрыстығын немесе дұрыс еместігін </w:t>
      </w:r>
      <w:r w:rsidR="007F3826" w:rsidRPr="00512505">
        <w:rPr>
          <w:rFonts w:ascii="Times New Roman" w:hAnsi="Times New Roman" w:cs="Times New Roman"/>
          <w:sz w:val="28"/>
          <w:szCs w:val="28"/>
          <w:lang w:val="kk-KZ"/>
        </w:rPr>
        <w:t>анықтау</w:t>
      </w:r>
      <w:r w:rsidRPr="00512505">
        <w:rPr>
          <w:rFonts w:ascii="Times New Roman" w:hAnsi="Times New Roman" w:cs="Times New Roman"/>
          <w:sz w:val="28"/>
          <w:szCs w:val="28"/>
          <w:lang w:val="kk-KZ"/>
        </w:rPr>
        <w:t xml:space="preserve">; </w:t>
      </w:r>
    </w:p>
    <w:p w14:paraId="77618E3E" w14:textId="77777777" w:rsidR="00A10E34" w:rsidRPr="00512505" w:rsidRDefault="00A10E34" w:rsidP="00A10E34">
      <w:pPr>
        <w:pStyle w:val="af5"/>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дәлелдемелі тұжырымдарды айту, дәлелдеуге арналған есептерді шешу.</w:t>
      </w:r>
    </w:p>
    <w:p w14:paraId="75138CA9" w14:textId="77777777" w:rsidR="00A10E34" w:rsidRPr="00512505" w:rsidRDefault="00A10E34" w:rsidP="00A10E34">
      <w:pPr>
        <w:spacing w:after="0" w:line="240" w:lineRule="auto"/>
        <w:rPr>
          <w:lang w:val="kk-KZ"/>
        </w:rPr>
      </w:pPr>
    </w:p>
    <w:p w14:paraId="27672DFC" w14:textId="77777777" w:rsidR="006123EA" w:rsidRPr="00512505" w:rsidRDefault="006123EA" w:rsidP="006123EA">
      <w:pPr>
        <w:spacing w:after="0" w:line="240" w:lineRule="auto"/>
        <w:ind w:firstLine="567"/>
        <w:jc w:val="both"/>
        <w:rPr>
          <w:rFonts w:ascii="Times New Roman" w:hAnsi="Times New Roman" w:cs="Times New Roman"/>
          <w:b/>
          <w:bCs/>
          <w:sz w:val="28"/>
          <w:szCs w:val="28"/>
          <w:lang w:val="kk-KZ"/>
        </w:rPr>
      </w:pPr>
      <w:r w:rsidRPr="00512505">
        <w:rPr>
          <w:rFonts w:ascii="Times New Roman" w:hAnsi="Times New Roman" w:cs="Times New Roman"/>
          <w:b/>
          <w:bCs/>
          <w:sz w:val="28"/>
          <w:szCs w:val="28"/>
          <w:lang w:val="kk-KZ"/>
        </w:rPr>
        <w:t>2.3 Педагогикалық экспериментті ұйымдастыру және оның нәтижелері</w:t>
      </w:r>
    </w:p>
    <w:p w14:paraId="3C5BD917" w14:textId="77777777" w:rsidR="006123EA" w:rsidRPr="00512505" w:rsidRDefault="006123EA" w:rsidP="006123E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Зерттеудің ғылыми болжамының дұрыстығын және жаңартылған білім беру мазмұнына сай жалпы білім беретін мектепте геометрияны оқытудың әдістемелік жүйесінің тиімділігін анықтау үшін 2019-2022 оқу жылдары тәжірибелік-эксперименттік жұмыс ұйымдастырылды.</w:t>
      </w:r>
    </w:p>
    <w:p w14:paraId="2AA41834" w14:textId="77777777" w:rsidR="006123EA" w:rsidRPr="00512505" w:rsidRDefault="006123EA" w:rsidP="006123E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Тәжірибелік-эксперименттік жұмысты ұйымдастыру үшін зерттеу базасы ретінде Алматы қаласындағы №98 жалпы білім беретін мектебі, №33 мектеп-лицейі, С.А.Ходжиков атындағы №39 мамандандырылған лицейі, №178 мамандандырылған лицейі, Махатма Ганди атындағы №92 мамандандырылған лицейі алынды.</w:t>
      </w:r>
    </w:p>
    <w:p w14:paraId="74415C5A" w14:textId="77777777" w:rsidR="006123EA" w:rsidRPr="00512505" w:rsidRDefault="006123EA" w:rsidP="006123E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Педагогикалық эксперимент зерттеу жұмысының авторымен және геометрияны оқытуға қатысқан пән мұғалімдерімен іске асырылды.</w:t>
      </w:r>
    </w:p>
    <w:p w14:paraId="0A80E441" w14:textId="77777777" w:rsidR="006123EA" w:rsidRPr="00512505" w:rsidRDefault="006123EA" w:rsidP="006123E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Біздің эксперименттік жұмысқа, яғни сауалнамаға және жиынтық бағалау жұмыстарына жалпы алғанда 390-нан астам оқушылар мен 124 мұғалім қатысты.</w:t>
      </w:r>
    </w:p>
    <w:p w14:paraId="0DC15953" w14:textId="77777777" w:rsidR="006123EA" w:rsidRPr="00512505" w:rsidRDefault="006123EA" w:rsidP="006123E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Тәжірибелік-эксперименттік жұмыс 2019-2022 оқу жылдары бастапқы – педагогикалық эксперименттің айқындау кезеңі, қалыптастыру және қорытындылау – бақылау-нәтижелік кезеңдері бойынша ұйымдастырылып жүргізілді.</w:t>
      </w:r>
    </w:p>
    <w:p w14:paraId="4D8C721C" w14:textId="5B6569BA" w:rsidR="006123EA" w:rsidRPr="00512505" w:rsidRDefault="006123EA" w:rsidP="006123E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Тәжірибелік-эксперименттік жұмысты іске асыру кезінде біз «</w:t>
      </w:r>
      <w:r w:rsidR="007F3826" w:rsidRPr="00512505">
        <w:rPr>
          <w:rFonts w:ascii="Times New Roman" w:hAnsi="Times New Roman" w:cs="Times New Roman"/>
          <w:sz w:val="28"/>
          <w:szCs w:val="28"/>
          <w:lang w:val="kk-KZ"/>
        </w:rPr>
        <w:t xml:space="preserve">бастамасына </w:t>
      </w:r>
      <w:r w:rsidRPr="00512505">
        <w:rPr>
          <w:rFonts w:ascii="Times New Roman" w:hAnsi="Times New Roman" w:cs="Times New Roman"/>
          <w:sz w:val="28"/>
          <w:szCs w:val="28"/>
          <w:lang w:val="kk-KZ"/>
        </w:rPr>
        <w:t xml:space="preserve">және соңына» арналған жоспарды ұстандық: бақылау және эксперименттік топтар экспериментке дейін және кейін </w:t>
      </w:r>
      <w:r w:rsidR="007F3826" w:rsidRPr="00512505">
        <w:rPr>
          <w:rFonts w:ascii="Times New Roman" w:hAnsi="Times New Roman" w:cs="Times New Roman"/>
          <w:sz w:val="28"/>
          <w:szCs w:val="28"/>
          <w:lang w:val="kk-KZ"/>
        </w:rPr>
        <w:t xml:space="preserve"> </w:t>
      </w:r>
      <w:r w:rsidR="00ED3C49" w:rsidRPr="00512505">
        <w:rPr>
          <w:rFonts w:ascii="Times New Roman" w:hAnsi="Times New Roman" w:cs="Times New Roman"/>
          <w:sz w:val="28"/>
          <w:szCs w:val="28"/>
          <w:lang w:val="kk-KZ"/>
        </w:rPr>
        <w:t xml:space="preserve">білім деңгейлері </w:t>
      </w:r>
      <w:r w:rsidRPr="00512505">
        <w:rPr>
          <w:rFonts w:ascii="Times New Roman" w:hAnsi="Times New Roman" w:cs="Times New Roman"/>
          <w:sz w:val="28"/>
          <w:szCs w:val="28"/>
          <w:lang w:val="kk-KZ"/>
        </w:rPr>
        <w:t>бағаланды.</w:t>
      </w:r>
    </w:p>
    <w:p w14:paraId="2002756A" w14:textId="77777777" w:rsidR="006123EA" w:rsidRPr="00512505" w:rsidRDefault="006123EA" w:rsidP="006123E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Тәжірибелік-эксперименттік жұмыс шеңберінде біз педагогикалық эксперименттің нысаны мен пәнін, мақсаты мен міндеттерін анықтадық.</w:t>
      </w:r>
    </w:p>
    <w:p w14:paraId="195F23CD" w14:textId="13F82D5C" w:rsidR="006123EA" w:rsidRPr="00512505" w:rsidRDefault="006123EA" w:rsidP="006123E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i/>
          <w:sz w:val="28"/>
          <w:szCs w:val="28"/>
          <w:lang w:val="kk-KZ"/>
        </w:rPr>
        <w:t>Эксперименттің нысаны</w:t>
      </w:r>
      <w:r w:rsidRPr="00512505">
        <w:rPr>
          <w:rFonts w:ascii="Times New Roman" w:hAnsi="Times New Roman" w:cs="Times New Roman"/>
          <w:sz w:val="28"/>
          <w:szCs w:val="28"/>
          <w:lang w:val="kk-KZ"/>
        </w:rPr>
        <w:t xml:space="preserve">: жалпы </w:t>
      </w:r>
      <w:r w:rsidR="008F1A3D" w:rsidRPr="00512505">
        <w:rPr>
          <w:rFonts w:ascii="Times New Roman" w:hAnsi="Times New Roman" w:cs="Times New Roman"/>
          <w:sz w:val="28"/>
          <w:szCs w:val="28"/>
          <w:lang w:val="kk-KZ"/>
        </w:rPr>
        <w:t xml:space="preserve">білім беретін мектепте </w:t>
      </w:r>
      <w:r w:rsidR="008F1A3D" w:rsidRPr="00512505">
        <w:rPr>
          <w:rFonts w:ascii="Times New Roman" w:hAnsi="Times New Roman" w:cs="Times New Roman"/>
          <w:bCs/>
          <w:sz w:val="28"/>
          <w:szCs w:val="28"/>
          <w:lang w:val="kk-KZ"/>
        </w:rPr>
        <w:t>жаңартылған білім мазмұны бойынша геометрия курсын оқыту процесі.</w:t>
      </w:r>
    </w:p>
    <w:p w14:paraId="71ED1D1A" w14:textId="77C4836A" w:rsidR="006123EA" w:rsidRPr="00512505" w:rsidRDefault="006123EA" w:rsidP="006123E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i/>
          <w:sz w:val="28"/>
          <w:szCs w:val="28"/>
          <w:lang w:val="kk-KZ"/>
        </w:rPr>
        <w:t>Эксперименттің пәні</w:t>
      </w:r>
      <w:r w:rsidRPr="00512505">
        <w:rPr>
          <w:rFonts w:ascii="Times New Roman" w:hAnsi="Times New Roman" w:cs="Times New Roman"/>
          <w:sz w:val="28"/>
          <w:szCs w:val="28"/>
          <w:lang w:val="kk-KZ"/>
        </w:rPr>
        <w:t xml:space="preserve">: </w:t>
      </w:r>
      <w:r w:rsidR="008F1A3D" w:rsidRPr="00512505">
        <w:rPr>
          <w:rFonts w:ascii="Times New Roman" w:hAnsi="Times New Roman" w:cs="Times New Roman"/>
          <w:sz w:val="28"/>
          <w:szCs w:val="28"/>
          <w:lang w:val="kk-KZ"/>
        </w:rPr>
        <w:t>ж</w:t>
      </w:r>
      <w:r w:rsidR="008F1A3D" w:rsidRPr="00512505">
        <w:rPr>
          <w:rFonts w:ascii="Times New Roman" w:hAnsi="Times New Roman" w:cs="Times New Roman"/>
          <w:bCs/>
          <w:sz w:val="28"/>
          <w:szCs w:val="28"/>
          <w:lang w:val="kk-KZ"/>
        </w:rPr>
        <w:t>алпы білім беретін мектепте геометрияны оқытудың мазмұны мен әдістемесі.</w:t>
      </w:r>
    </w:p>
    <w:p w14:paraId="3082600A" w14:textId="77777777" w:rsidR="006123EA" w:rsidRPr="00512505" w:rsidRDefault="006123EA" w:rsidP="006123EA">
      <w:pPr>
        <w:spacing w:after="0" w:line="240" w:lineRule="auto"/>
        <w:ind w:firstLine="567"/>
        <w:jc w:val="both"/>
        <w:rPr>
          <w:rFonts w:ascii="Times New Roman" w:hAnsi="Times New Roman" w:cs="Times New Roman"/>
          <w:i/>
          <w:sz w:val="28"/>
          <w:szCs w:val="28"/>
          <w:lang w:val="kk-KZ"/>
        </w:rPr>
      </w:pPr>
      <w:r w:rsidRPr="00512505">
        <w:rPr>
          <w:rFonts w:ascii="Times New Roman" w:hAnsi="Times New Roman" w:cs="Times New Roman"/>
          <w:i/>
          <w:sz w:val="28"/>
          <w:szCs w:val="28"/>
          <w:lang w:val="kk-KZ"/>
        </w:rPr>
        <w:t>Тәжірибелік-эксперименттік жұмыстың мақсаты:</w:t>
      </w:r>
    </w:p>
    <w:p w14:paraId="14AB2133" w14:textId="77777777" w:rsidR="006123EA" w:rsidRPr="00512505" w:rsidRDefault="006123EA" w:rsidP="006123E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 жалпы білім беретін мектептерде геометрия курсын оқыту деңгейін анықтау; </w:t>
      </w:r>
    </w:p>
    <w:p w14:paraId="04255289" w14:textId="77777777" w:rsidR="006123EA" w:rsidRPr="00512505" w:rsidRDefault="006123EA" w:rsidP="006123E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lastRenderedPageBreak/>
        <w:t xml:space="preserve">- жаңартылған білім беру мазмұнына сай геометрияны </w:t>
      </w:r>
      <w:r w:rsidRPr="00512505">
        <w:rPr>
          <w:rFonts w:ascii="Times New Roman" w:eastAsia="Times New Roman" w:hAnsi="Times New Roman" w:cs="Times New Roman"/>
          <w:sz w:val="28"/>
          <w:szCs w:val="28"/>
          <w:lang w:val="kk-KZ"/>
        </w:rPr>
        <w:t xml:space="preserve">оқытудың әдістемелік жүйесінің (оқытудың мақсаты, мазмұны, әдістері, ұйымдастыру формалары және оқыту құралдары) </w:t>
      </w:r>
      <w:r w:rsidRPr="00512505">
        <w:rPr>
          <w:rFonts w:ascii="Times New Roman" w:hAnsi="Times New Roman" w:cs="Times New Roman"/>
          <w:sz w:val="28"/>
          <w:szCs w:val="28"/>
          <w:lang w:val="kk-KZ"/>
        </w:rPr>
        <w:t>оқушылардың геометриялық біліміне әсерін зерттеу;</w:t>
      </w:r>
    </w:p>
    <w:p w14:paraId="26DBFD4E" w14:textId="77777777" w:rsidR="006123EA" w:rsidRPr="00512505" w:rsidRDefault="006123EA" w:rsidP="006123E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жалпы білім беретін мектептерде геометрия куpcын оқытуды ұйымдастыру, әртүрлі әдістермен геометриялық есептерді шығаруға үйрету, компьютерлік бағдарламаларды қолдану, пәнаралық байланыстарды жүзеге асыру әдicтeмeciнің тиімділігін дәлелдеу.</w:t>
      </w:r>
    </w:p>
    <w:p w14:paraId="60916144" w14:textId="77777777" w:rsidR="006123EA" w:rsidRPr="00512505" w:rsidRDefault="006123EA" w:rsidP="006123E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Педагогикалық эксперименттің тұжырымдалған мақсаты негізінде эксперимент жұмысының міндеттері тұжырымдалды:</w:t>
      </w:r>
    </w:p>
    <w:p w14:paraId="444D55EE" w14:textId="77777777" w:rsidR="006123EA" w:rsidRPr="00512505" w:rsidRDefault="006123EA" w:rsidP="006123E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 бастапқы айқындау кезеңінде: </w:t>
      </w:r>
    </w:p>
    <w:p w14:paraId="65E65856" w14:textId="77777777" w:rsidR="006123EA" w:rsidRPr="00512505" w:rsidRDefault="006123EA" w:rsidP="006123E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а) экспериментке қатысатын оқушылар санын анықтау;</w:t>
      </w:r>
    </w:p>
    <w:p w14:paraId="50D7C304" w14:textId="77777777" w:rsidR="006123EA" w:rsidRPr="00512505" w:rsidRDefault="006123EA" w:rsidP="006123E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ә) жалпы білім беретін мектепте геометрияны оқытудың қазіргі жағдайын анықтау:</w:t>
      </w:r>
    </w:p>
    <w:p w14:paraId="00616040" w14:textId="77777777" w:rsidR="006123EA" w:rsidRPr="00512505" w:rsidRDefault="006123EA" w:rsidP="006123E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1) зерттелінетін сұрақ бойынша оқушылар мен мұғалімдердің қатынасын анықтау;</w:t>
      </w:r>
    </w:p>
    <w:p w14:paraId="32B62B07" w14:textId="77777777" w:rsidR="006123EA" w:rsidRPr="00512505" w:rsidRDefault="006123EA" w:rsidP="006123E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2) мұғалімдердің геометрияны оқыту кезінде кездесетін қиыншылдықтарды анықтау;</w:t>
      </w:r>
    </w:p>
    <w:p w14:paraId="119D72BB" w14:textId="77777777" w:rsidR="006123EA" w:rsidRPr="00512505" w:rsidRDefault="006123EA" w:rsidP="006123E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б) бақылау және эксперименттік топтарды іріктеп алу;</w:t>
      </w:r>
    </w:p>
    <w:p w14:paraId="604720DC" w14:textId="77777777" w:rsidR="006123EA" w:rsidRPr="00512505" w:rsidRDefault="006123EA" w:rsidP="006123E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в) бақылау және эксперименттік топтардың бастапқы жағдайларын зерттеу;</w:t>
      </w:r>
    </w:p>
    <w:p w14:paraId="23C48937" w14:textId="77777777" w:rsidR="006123EA" w:rsidRPr="00512505" w:rsidRDefault="006123EA" w:rsidP="006123E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қалыптастыру кезеңінде: жаңартылған білім беру мазмұнына сай геометрияны оқытудың әдістемелік жүйесін апробациялау;</w:t>
      </w:r>
    </w:p>
    <w:p w14:paraId="45D0CF08" w14:textId="77777777" w:rsidR="006123EA" w:rsidRPr="00512505" w:rsidRDefault="006123EA" w:rsidP="006123E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қорытындылау – бақылау-нәтижелік кезеңінде: геометрияны оқытудың тиімділігін анықтау.</w:t>
      </w:r>
    </w:p>
    <w:p w14:paraId="76A34DC1" w14:textId="77777777" w:rsidR="006123EA" w:rsidRPr="00512505" w:rsidRDefault="006123EA" w:rsidP="006123E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i/>
          <w:sz w:val="28"/>
          <w:szCs w:val="28"/>
          <w:lang w:val="kk-KZ"/>
        </w:rPr>
        <w:t>Айқындау экспериментінің негізгі мақсаты</w:t>
      </w:r>
      <w:r w:rsidRPr="00512505">
        <w:rPr>
          <w:rFonts w:ascii="Times New Roman" w:hAnsi="Times New Roman" w:cs="Times New Roman"/>
          <w:sz w:val="28"/>
          <w:szCs w:val="28"/>
          <w:lang w:val="kk-KZ"/>
        </w:rPr>
        <w:t>: жалпы орта білім беретін мектептердегі оқушылардың геометрия пәнін оқып-білуге деген көзқарасын анықтау, 9, 11-сынып оқушыларының геометриялық білім деңгейін және оқу процесінде кездесетін қиыншылықтарды анықтау.</w:t>
      </w:r>
    </w:p>
    <w:p w14:paraId="71EADBDF" w14:textId="77777777" w:rsidR="006123EA" w:rsidRPr="00512505" w:rsidRDefault="006123EA" w:rsidP="006123E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Мониторингті жүргізудің амалы ретінде, яғни 2019-2020 оқу жылдарында жалпы білім беретін мектептің 9, 11 сынып оқушыларының геометрия пәнін оқып-білуге деген көзқарасын анықтау мақсатында «Сен үшін «Геометрия» пәні неге қызықсыз?» және «Сен үшін «Геометрия» пәні неге қызықты?» тақырыптарында сауалнамалар өткізілді (Қосымша А).</w:t>
      </w:r>
    </w:p>
    <w:p w14:paraId="5A01F677" w14:textId="77777777" w:rsidR="006123EA" w:rsidRPr="00512505" w:rsidRDefault="006123EA" w:rsidP="006123E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Шынайы ақпаратқа қол жеткізу үшін оқушылар пікірлермен келіскен жағдайда бос ұяшыққа «+» белгісін қойып отырды. </w:t>
      </w:r>
    </w:p>
    <w:p w14:paraId="18592832" w14:textId="77777777" w:rsidR="006123EA" w:rsidRPr="00512505" w:rsidRDefault="006123EA" w:rsidP="006123E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Сауалнаманың нәтижесі оқушылардың үш тобын анықтауға мүмкіндік берді:</w:t>
      </w:r>
    </w:p>
    <w:p w14:paraId="2F67CE65" w14:textId="77777777" w:rsidR="006123EA" w:rsidRPr="00512505" w:rsidRDefault="006123EA" w:rsidP="006123E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1 топ – геометрия пәні қызықты;</w:t>
      </w:r>
    </w:p>
    <w:p w14:paraId="3C65D66D" w14:textId="77777777" w:rsidR="006123EA" w:rsidRPr="00512505" w:rsidRDefault="006123EA" w:rsidP="006123E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2 топ – геометрия пәні қызықсыз;</w:t>
      </w:r>
    </w:p>
    <w:p w14:paraId="29DFF65B" w14:textId="77777777" w:rsidR="006123EA" w:rsidRPr="00512505" w:rsidRDefault="006123EA" w:rsidP="006123E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3 топ – геометрия пәніне қатысты екі жақты көзқарастары бар (қызықты да, қызықты емес). Мұндай топты «енжарлы топ» деп атадық.</w:t>
      </w:r>
    </w:p>
    <w:p w14:paraId="0FFAC3F9" w14:textId="78A03F1F" w:rsidR="006123EA" w:rsidRPr="00512505" w:rsidRDefault="006123EA" w:rsidP="006123E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Эксперименттің басында және соңында жүргізілген сауалнаманың қорытындылары </w:t>
      </w:r>
      <w:r w:rsidR="00934560" w:rsidRPr="00512505">
        <w:rPr>
          <w:rFonts w:ascii="Times New Roman" w:hAnsi="Times New Roman" w:cs="Times New Roman"/>
          <w:sz w:val="28"/>
          <w:szCs w:val="28"/>
          <w:lang w:val="kk-KZ"/>
        </w:rPr>
        <w:t>97</w:t>
      </w:r>
      <w:r w:rsidRPr="00512505">
        <w:rPr>
          <w:rFonts w:ascii="Times New Roman" w:hAnsi="Times New Roman" w:cs="Times New Roman"/>
          <w:sz w:val="28"/>
          <w:szCs w:val="28"/>
          <w:lang w:val="kk-KZ"/>
        </w:rPr>
        <w:t xml:space="preserve">, </w:t>
      </w:r>
      <w:r w:rsidR="00934560" w:rsidRPr="00512505">
        <w:rPr>
          <w:rFonts w:ascii="Times New Roman" w:hAnsi="Times New Roman" w:cs="Times New Roman"/>
          <w:sz w:val="28"/>
          <w:szCs w:val="28"/>
          <w:lang w:val="kk-KZ"/>
        </w:rPr>
        <w:t>98</w:t>
      </w:r>
      <w:r w:rsidRPr="00512505">
        <w:rPr>
          <w:rFonts w:ascii="Times New Roman" w:hAnsi="Times New Roman" w:cs="Times New Roman"/>
          <w:sz w:val="28"/>
          <w:szCs w:val="28"/>
          <w:lang w:val="kk-KZ"/>
        </w:rPr>
        <w:t xml:space="preserve">-суреттерде диаграмма түрінде көрсетілген. </w:t>
      </w:r>
    </w:p>
    <w:p w14:paraId="223CE2CD" w14:textId="56631DE5" w:rsidR="006123EA" w:rsidRPr="00512505" w:rsidRDefault="006123EA" w:rsidP="006123E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Жүргізілген сауалнамалардың нәтижелерін талдай келе, геометрия пәнін қызықты көретін 9 сынып оқушыларының саны эксперименттің соңында 26%-</w:t>
      </w:r>
      <w:r w:rsidRPr="00512505">
        <w:rPr>
          <w:rFonts w:ascii="Times New Roman" w:hAnsi="Times New Roman" w:cs="Times New Roman"/>
          <w:sz w:val="28"/>
          <w:szCs w:val="28"/>
          <w:lang w:val="kk-KZ"/>
        </w:rPr>
        <w:lastRenderedPageBreak/>
        <w:t>ға, 11 сынып оқушыларының саны 26 %-ға өсті, сәйкесінше 62%  және 47% құрады. Геометрия пәнін қызықты емес дейтін 9 сынып оқушыларының саны 13%-ға, 11 сынып  оқушыларының саны 8 %-ға азайды, сәйкесінше 27%  және 29% құрайды. Ал енжарлы топ оқушыларының саны 9 сыныпта 13%-ға, 11 сыныпта 16%-ға азайды, яғни 11% және 24% құрайды</w:t>
      </w:r>
      <w:r w:rsidR="001768CE" w:rsidRPr="00512505">
        <w:rPr>
          <w:rFonts w:ascii="Times New Roman" w:hAnsi="Times New Roman" w:cs="Times New Roman"/>
          <w:sz w:val="28"/>
          <w:szCs w:val="28"/>
          <w:lang w:val="kk-KZ"/>
        </w:rPr>
        <w:t xml:space="preserve"> </w:t>
      </w:r>
      <w:r w:rsidR="00A45605" w:rsidRPr="00512505">
        <w:rPr>
          <w:rFonts w:ascii="Times New Roman" w:hAnsi="Times New Roman" w:cs="Times New Roman"/>
          <w:sz w:val="28"/>
          <w:szCs w:val="28"/>
          <w:lang w:val="kk-KZ"/>
        </w:rPr>
        <w:t>[189</w:t>
      </w:r>
      <w:r w:rsidR="001768CE"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 xml:space="preserve">. </w:t>
      </w:r>
    </w:p>
    <w:p w14:paraId="6371540B" w14:textId="7FF065A8" w:rsidR="006123EA" w:rsidRPr="00512505" w:rsidRDefault="006123EA" w:rsidP="00543487">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 «Геометрия» пәніне деген теріс көзқарас қалыптасуына әсер еткен сауалнаманың 3-5 себептері оқушылардың пайызын айтарлықтай төмендетті (Геометрия есептерін шығару ұнамайды, Мен өз бетімше геометрия есептерін шығара алмаймын, Оқулықтағы материалды түсінбеймін, өз бетімше түсіне алмаймын).</w:t>
      </w:r>
      <w:r w:rsidRPr="00512505">
        <w:rPr>
          <w:lang w:val="kk-KZ"/>
        </w:rPr>
        <w:t xml:space="preserve"> </w:t>
      </w:r>
      <w:r w:rsidRPr="00512505">
        <w:rPr>
          <w:rFonts w:ascii="Times New Roman" w:hAnsi="Times New Roman" w:cs="Times New Roman"/>
          <w:sz w:val="28"/>
          <w:szCs w:val="28"/>
          <w:lang w:val="kk-KZ"/>
        </w:rPr>
        <w:t xml:space="preserve">Геометрия пәні қызықты көретін сауалнаманың  6-12 себептерін атап өткен оқушылардың пайызы айтарлықтай өсті. </w:t>
      </w:r>
      <w:r w:rsidRPr="00512505">
        <w:rPr>
          <w:rFonts w:ascii="Times New Roman" w:hAnsi="Times New Roman" w:cs="Times New Roman"/>
          <w:noProof/>
          <w:sz w:val="28"/>
          <w:szCs w:val="28"/>
          <w:lang w:eastAsia="ru-RU"/>
        </w:rPr>
        <w:drawing>
          <wp:inline distT="0" distB="0" distL="0" distR="0" wp14:anchorId="77D59A90" wp14:editId="54B988B9">
            <wp:extent cx="5486400" cy="3204210"/>
            <wp:effectExtent l="0" t="0" r="0" b="0"/>
            <wp:docPr id="27655" name="Диаграмма 27655"/>
            <wp:cNvGraphicFramePr/>
            <a:graphic xmlns:a="http://schemas.openxmlformats.org/drawingml/2006/main">
              <a:graphicData uri="http://schemas.openxmlformats.org/drawingml/2006/chart">
                <c:chart xmlns:c="http://schemas.openxmlformats.org/drawingml/2006/chart" xmlns:r="http://schemas.openxmlformats.org/officeDocument/2006/relationships" r:id="rId210"/>
              </a:graphicData>
            </a:graphic>
          </wp:inline>
        </w:drawing>
      </w:r>
    </w:p>
    <w:p w14:paraId="0DB21F90" w14:textId="1473EDBE" w:rsidR="006123EA" w:rsidRPr="00512505" w:rsidRDefault="006123EA" w:rsidP="006123EA">
      <w:pPr>
        <w:spacing w:after="0" w:line="240" w:lineRule="auto"/>
        <w:jc w:val="center"/>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Сурет </w:t>
      </w:r>
      <w:r w:rsidR="00934560" w:rsidRPr="00512505">
        <w:rPr>
          <w:rFonts w:ascii="Times New Roman" w:hAnsi="Times New Roman" w:cs="Times New Roman"/>
          <w:sz w:val="28"/>
          <w:szCs w:val="28"/>
          <w:lang w:val="kk-KZ"/>
        </w:rPr>
        <w:t>97</w:t>
      </w:r>
      <w:r w:rsidRPr="00512505">
        <w:rPr>
          <w:rFonts w:ascii="Times New Roman" w:hAnsi="Times New Roman" w:cs="Times New Roman"/>
          <w:sz w:val="28"/>
          <w:szCs w:val="28"/>
          <w:lang w:val="kk-KZ"/>
        </w:rPr>
        <w:t xml:space="preserve"> – 9-сынып оқушыларының сауалнамаға жауап нәтижесі (%)</w:t>
      </w:r>
    </w:p>
    <w:p w14:paraId="6FDD9971" w14:textId="12B7FF6A" w:rsidR="006123EA" w:rsidRPr="00512505" w:rsidRDefault="006123EA" w:rsidP="006123EA">
      <w:pPr>
        <w:spacing w:after="0" w:line="240" w:lineRule="auto"/>
        <w:jc w:val="center"/>
        <w:rPr>
          <w:rFonts w:ascii="Times New Roman" w:hAnsi="Times New Roman" w:cs="Times New Roman"/>
          <w:sz w:val="28"/>
          <w:szCs w:val="28"/>
        </w:rPr>
      </w:pPr>
      <w:r w:rsidRPr="00512505">
        <w:rPr>
          <w:rFonts w:ascii="Times New Roman" w:hAnsi="Times New Roman" w:cs="Times New Roman"/>
          <w:noProof/>
          <w:sz w:val="28"/>
          <w:szCs w:val="28"/>
          <w:lang w:eastAsia="ru-RU"/>
        </w:rPr>
        <w:drawing>
          <wp:inline distT="0" distB="0" distL="0" distR="0" wp14:anchorId="58977462" wp14:editId="3D91856A">
            <wp:extent cx="5486400" cy="3204210"/>
            <wp:effectExtent l="0" t="0" r="0" b="0"/>
            <wp:docPr id="27654" name="Диаграмма 27654"/>
            <wp:cNvGraphicFramePr/>
            <a:graphic xmlns:a="http://schemas.openxmlformats.org/drawingml/2006/main">
              <a:graphicData uri="http://schemas.openxmlformats.org/drawingml/2006/chart">
                <c:chart xmlns:c="http://schemas.openxmlformats.org/drawingml/2006/chart" xmlns:r="http://schemas.openxmlformats.org/officeDocument/2006/relationships" r:id="rId211"/>
              </a:graphicData>
            </a:graphic>
          </wp:inline>
        </w:drawing>
      </w:r>
    </w:p>
    <w:p w14:paraId="235469CE" w14:textId="4DF52B2C" w:rsidR="006123EA" w:rsidRPr="00512505" w:rsidRDefault="006123EA" w:rsidP="006123EA">
      <w:pPr>
        <w:spacing w:after="0" w:line="240" w:lineRule="auto"/>
        <w:jc w:val="center"/>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Сурет </w:t>
      </w:r>
      <w:r w:rsidR="00934560" w:rsidRPr="00512505">
        <w:rPr>
          <w:rFonts w:ascii="Times New Roman" w:hAnsi="Times New Roman" w:cs="Times New Roman"/>
          <w:sz w:val="28"/>
          <w:szCs w:val="28"/>
          <w:lang w:val="kk-KZ"/>
        </w:rPr>
        <w:t xml:space="preserve">98 </w:t>
      </w:r>
      <w:r w:rsidRPr="00512505">
        <w:rPr>
          <w:rFonts w:ascii="Times New Roman" w:hAnsi="Times New Roman" w:cs="Times New Roman"/>
          <w:sz w:val="28"/>
          <w:szCs w:val="28"/>
          <w:lang w:val="kk-KZ"/>
        </w:rPr>
        <w:t>– 11-сынып оқушыларының сауалнамаға жауап нәтижесі (%)</w:t>
      </w:r>
    </w:p>
    <w:p w14:paraId="5B3B5D81" w14:textId="77777777" w:rsidR="006123EA" w:rsidRPr="00512505" w:rsidRDefault="006123EA" w:rsidP="006123EA">
      <w:pPr>
        <w:spacing w:after="0" w:line="240" w:lineRule="auto"/>
        <w:ind w:firstLine="567"/>
        <w:jc w:val="both"/>
        <w:rPr>
          <w:rFonts w:ascii="Times New Roman" w:hAnsi="Times New Roman" w:cs="Times New Roman"/>
          <w:i/>
          <w:sz w:val="28"/>
          <w:szCs w:val="28"/>
          <w:lang w:val="kk-KZ"/>
        </w:rPr>
      </w:pPr>
      <w:r w:rsidRPr="00512505">
        <w:rPr>
          <w:rFonts w:ascii="Times New Roman" w:hAnsi="Times New Roman" w:cs="Times New Roman"/>
          <w:sz w:val="28"/>
          <w:szCs w:val="28"/>
          <w:lang w:val="kk-KZ"/>
        </w:rPr>
        <w:lastRenderedPageBreak/>
        <w:t>2020-2022 оқу жылдарында 9, 11-сынып оқушыларының геометриялық ұғымдарды игеру, бастапқы білім деңгейін анықтау мақсатында №1 жиынтық бағалау жұмыстары жүргізілді. Ол геометрия пәнінің оқу бағдарламасына сәйкес ұзақ мерзімді жоспар мен күнтізбелік жоспар бойынша 1 тоқсаннан басында өткізіліп, сабақ кестесіне кедергі жасамау көзделді. Жиынтық бағалауға арналған тапсырмалар диссертацияның қосымшасында ұсынылған (Қосымша Ә).</w:t>
      </w:r>
    </w:p>
    <w:p w14:paraId="0F7F014C" w14:textId="6DCA1C2C" w:rsidR="006123EA" w:rsidRPr="00512505" w:rsidRDefault="006123EA" w:rsidP="006123E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Осыдан 9, 11-сынып оқушыларымен жүргізілген жиынтық №1 бағалау жұмысының нәтижелері алынып, талдаулар жасалды (</w:t>
      </w:r>
      <w:r w:rsidR="0094049E" w:rsidRPr="00512505">
        <w:rPr>
          <w:rFonts w:ascii="Times New Roman" w:hAnsi="Times New Roman" w:cs="Times New Roman"/>
          <w:sz w:val="28"/>
          <w:szCs w:val="28"/>
          <w:lang w:val="kk-KZ"/>
        </w:rPr>
        <w:t>20</w:t>
      </w:r>
      <w:r w:rsidRPr="00512505">
        <w:rPr>
          <w:rFonts w:ascii="Times New Roman" w:hAnsi="Times New Roman" w:cs="Times New Roman"/>
          <w:sz w:val="28"/>
          <w:szCs w:val="28"/>
          <w:lang w:val="kk-KZ"/>
        </w:rPr>
        <w:t xml:space="preserve">, </w:t>
      </w:r>
      <w:r w:rsidR="0094049E" w:rsidRPr="00512505">
        <w:rPr>
          <w:rFonts w:ascii="Times New Roman" w:hAnsi="Times New Roman" w:cs="Times New Roman"/>
          <w:sz w:val="28"/>
          <w:szCs w:val="28"/>
          <w:lang w:val="kk-KZ"/>
        </w:rPr>
        <w:t>21</w:t>
      </w:r>
      <w:r w:rsidRPr="00512505">
        <w:rPr>
          <w:rFonts w:ascii="Times New Roman" w:hAnsi="Times New Roman" w:cs="Times New Roman"/>
          <w:sz w:val="28"/>
          <w:szCs w:val="28"/>
          <w:lang w:val="kk-KZ"/>
        </w:rPr>
        <w:t>-кестелер).</w:t>
      </w:r>
    </w:p>
    <w:p w14:paraId="7C49A43E" w14:textId="77777777" w:rsidR="002547E0" w:rsidRPr="00512505" w:rsidRDefault="002547E0" w:rsidP="006123EA">
      <w:pPr>
        <w:spacing w:after="0" w:line="240" w:lineRule="auto"/>
        <w:jc w:val="both"/>
        <w:rPr>
          <w:rFonts w:ascii="Times New Roman" w:hAnsi="Times New Roman" w:cs="Times New Roman"/>
          <w:sz w:val="28"/>
          <w:szCs w:val="28"/>
          <w:lang w:val="kk-KZ"/>
        </w:rPr>
      </w:pPr>
    </w:p>
    <w:p w14:paraId="16617583" w14:textId="46A0170A" w:rsidR="006123EA" w:rsidRPr="00512505" w:rsidRDefault="006123EA" w:rsidP="006123EA">
      <w:pPr>
        <w:spacing w:after="0" w:line="240" w:lineRule="auto"/>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Кесте </w:t>
      </w:r>
      <w:r w:rsidR="0094049E" w:rsidRPr="00512505">
        <w:rPr>
          <w:rFonts w:ascii="Times New Roman" w:hAnsi="Times New Roman" w:cs="Times New Roman"/>
          <w:sz w:val="28"/>
          <w:szCs w:val="28"/>
          <w:lang w:val="kk-KZ"/>
        </w:rPr>
        <w:t>20</w:t>
      </w:r>
      <w:r w:rsidRPr="00512505">
        <w:rPr>
          <w:rFonts w:ascii="Times New Roman" w:hAnsi="Times New Roman" w:cs="Times New Roman"/>
          <w:sz w:val="28"/>
          <w:szCs w:val="28"/>
          <w:lang w:val="kk-KZ"/>
        </w:rPr>
        <w:t xml:space="preserve"> – Тәжірибелік-эксперимент жұмысының басындағы – айқындау кезеңіндегі 9-сынып оқушыларының №1 жиынтық бағалау жұмысы</w:t>
      </w:r>
    </w:p>
    <w:p w14:paraId="33E5DF35" w14:textId="77777777" w:rsidR="006123EA" w:rsidRPr="00512505" w:rsidRDefault="006123EA" w:rsidP="006123EA">
      <w:pPr>
        <w:spacing w:after="0" w:line="240" w:lineRule="auto"/>
        <w:jc w:val="both"/>
        <w:rPr>
          <w:rFonts w:ascii="Times New Roman" w:hAnsi="Times New Roman" w:cs="Times New Roman"/>
          <w:sz w:val="28"/>
          <w:szCs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41"/>
        <w:gridCol w:w="1132"/>
        <w:gridCol w:w="1275"/>
        <w:gridCol w:w="1132"/>
        <w:gridCol w:w="1275"/>
        <w:gridCol w:w="1558"/>
        <w:gridCol w:w="1415"/>
      </w:tblGrid>
      <w:tr w:rsidR="006123EA" w:rsidRPr="00512505" w14:paraId="3748EAAC" w14:textId="77777777" w:rsidTr="00A8728F">
        <w:trPr>
          <w:cantSplit/>
          <w:trHeight w:val="320"/>
        </w:trPr>
        <w:tc>
          <w:tcPr>
            <w:tcW w:w="956" w:type="pct"/>
            <w:vMerge w:val="restart"/>
            <w:tcBorders>
              <w:top w:val="single" w:sz="4" w:space="0" w:color="auto"/>
              <w:left w:val="single" w:sz="4" w:space="0" w:color="auto"/>
              <w:bottom w:val="single" w:sz="4" w:space="0" w:color="auto"/>
              <w:right w:val="single" w:sz="4" w:space="0" w:color="auto"/>
            </w:tcBorders>
            <w:hideMark/>
          </w:tcPr>
          <w:p w14:paraId="14B0CC13" w14:textId="77777777" w:rsidR="006123EA" w:rsidRPr="00512505" w:rsidRDefault="006123EA">
            <w:pPr>
              <w:spacing w:after="0" w:line="240" w:lineRule="auto"/>
              <w:rPr>
                <w:rFonts w:ascii="Times New Roman" w:hAnsi="Times New Roman" w:cs="Times New Roman"/>
                <w:sz w:val="24"/>
                <w:szCs w:val="24"/>
                <w:lang w:val="kk-KZ"/>
              </w:rPr>
            </w:pPr>
            <w:r w:rsidRPr="00512505">
              <w:rPr>
                <w:rFonts w:ascii="Times New Roman" w:hAnsi="Times New Roman" w:cs="Times New Roman"/>
                <w:sz w:val="24"/>
                <w:szCs w:val="24"/>
                <w:lang w:val="kk-KZ"/>
              </w:rPr>
              <w:t>Тапсырмалар</w:t>
            </w:r>
          </w:p>
        </w:tc>
        <w:tc>
          <w:tcPr>
            <w:tcW w:w="4044" w:type="pct"/>
            <w:gridSpan w:val="6"/>
            <w:tcBorders>
              <w:top w:val="single" w:sz="4" w:space="0" w:color="auto"/>
              <w:left w:val="single" w:sz="4" w:space="0" w:color="auto"/>
              <w:bottom w:val="single" w:sz="4" w:space="0" w:color="auto"/>
              <w:right w:val="single" w:sz="4" w:space="0" w:color="auto"/>
            </w:tcBorders>
            <w:hideMark/>
          </w:tcPr>
          <w:p w14:paraId="5D91A3E2" w14:textId="77777777" w:rsidR="006123EA" w:rsidRPr="00512505" w:rsidRDefault="006123EA">
            <w:pPr>
              <w:spacing w:after="0" w:line="240" w:lineRule="auto"/>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2020</w:t>
            </w:r>
            <w:r w:rsidRPr="00512505">
              <w:rPr>
                <w:rFonts w:ascii="Times New Roman" w:hAnsi="Times New Roman" w:cs="Times New Roman"/>
                <w:sz w:val="24"/>
                <w:szCs w:val="24"/>
                <w:lang w:val="kk-KZ"/>
              </w:rPr>
              <w:sym w:font="Symbol" w:char="F02D"/>
            </w:r>
            <w:r w:rsidRPr="00512505">
              <w:rPr>
                <w:rFonts w:ascii="Times New Roman" w:hAnsi="Times New Roman" w:cs="Times New Roman"/>
                <w:sz w:val="24"/>
                <w:szCs w:val="24"/>
                <w:lang w:val="kk-KZ"/>
              </w:rPr>
              <w:t>2021 оқу жылы</w:t>
            </w:r>
          </w:p>
        </w:tc>
      </w:tr>
      <w:tr w:rsidR="006123EA" w:rsidRPr="00512505" w14:paraId="1BAC64FB" w14:textId="77777777" w:rsidTr="00A8728F">
        <w:trPr>
          <w:cantSplit/>
          <w:trHeight w:val="320"/>
        </w:trPr>
        <w:tc>
          <w:tcPr>
            <w:tcW w:w="956" w:type="pct"/>
            <w:vMerge/>
            <w:tcBorders>
              <w:top w:val="single" w:sz="4" w:space="0" w:color="auto"/>
              <w:left w:val="single" w:sz="4" w:space="0" w:color="auto"/>
              <w:bottom w:val="single" w:sz="4" w:space="0" w:color="auto"/>
              <w:right w:val="single" w:sz="4" w:space="0" w:color="auto"/>
            </w:tcBorders>
            <w:vAlign w:val="center"/>
            <w:hideMark/>
          </w:tcPr>
          <w:p w14:paraId="035F8C99" w14:textId="77777777" w:rsidR="006123EA" w:rsidRPr="00512505" w:rsidRDefault="006123EA">
            <w:pPr>
              <w:spacing w:after="0" w:line="240" w:lineRule="auto"/>
              <w:rPr>
                <w:rFonts w:ascii="Times New Roman" w:hAnsi="Times New Roman" w:cs="Times New Roman"/>
                <w:sz w:val="24"/>
                <w:szCs w:val="24"/>
                <w:lang w:val="kk-KZ"/>
              </w:rPr>
            </w:pPr>
          </w:p>
        </w:tc>
        <w:tc>
          <w:tcPr>
            <w:tcW w:w="1838" w:type="pct"/>
            <w:gridSpan w:val="3"/>
            <w:tcBorders>
              <w:top w:val="single" w:sz="4" w:space="0" w:color="auto"/>
              <w:left w:val="single" w:sz="4" w:space="0" w:color="auto"/>
              <w:bottom w:val="single" w:sz="4" w:space="0" w:color="auto"/>
              <w:right w:val="single" w:sz="4" w:space="0" w:color="auto"/>
            </w:tcBorders>
            <w:hideMark/>
          </w:tcPr>
          <w:p w14:paraId="03A18155" w14:textId="77777777" w:rsidR="006123EA" w:rsidRPr="00512505" w:rsidRDefault="006123EA">
            <w:pPr>
              <w:spacing w:after="0" w:line="240" w:lineRule="auto"/>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9-сынып</w:t>
            </w:r>
          </w:p>
          <w:p w14:paraId="65EB52BF" w14:textId="77777777" w:rsidR="006123EA" w:rsidRPr="00512505" w:rsidRDefault="006123EA">
            <w:pPr>
              <w:spacing w:after="0" w:line="240" w:lineRule="auto"/>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Бақылау тобы (</w:t>
            </w:r>
            <w:r w:rsidRPr="00512505">
              <w:rPr>
                <w:rFonts w:ascii="Times New Roman" w:hAnsi="Times New Roman" w:cs="Times New Roman"/>
                <w:sz w:val="24"/>
                <w:szCs w:val="24"/>
                <w:lang w:val="en-US"/>
              </w:rPr>
              <w:t>93</w:t>
            </w:r>
            <w:r w:rsidRPr="00512505">
              <w:rPr>
                <w:rFonts w:ascii="Times New Roman" w:hAnsi="Times New Roman" w:cs="Times New Roman"/>
                <w:sz w:val="24"/>
                <w:szCs w:val="24"/>
                <w:lang w:val="kk-KZ"/>
              </w:rPr>
              <w:t xml:space="preserve"> оқушы)</w:t>
            </w:r>
          </w:p>
        </w:tc>
        <w:tc>
          <w:tcPr>
            <w:tcW w:w="2205" w:type="pct"/>
            <w:gridSpan w:val="3"/>
            <w:tcBorders>
              <w:top w:val="single" w:sz="4" w:space="0" w:color="auto"/>
              <w:left w:val="single" w:sz="4" w:space="0" w:color="auto"/>
              <w:bottom w:val="single" w:sz="4" w:space="0" w:color="auto"/>
              <w:right w:val="single" w:sz="4" w:space="0" w:color="auto"/>
            </w:tcBorders>
            <w:hideMark/>
          </w:tcPr>
          <w:p w14:paraId="0FD2646C" w14:textId="77777777" w:rsidR="006123EA" w:rsidRPr="00512505" w:rsidRDefault="006123EA">
            <w:pPr>
              <w:spacing w:after="0" w:line="240" w:lineRule="auto"/>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9-сынып</w:t>
            </w:r>
          </w:p>
          <w:p w14:paraId="15634074" w14:textId="77777777" w:rsidR="006123EA" w:rsidRPr="00512505" w:rsidRDefault="006123EA">
            <w:pPr>
              <w:spacing w:after="0" w:line="240" w:lineRule="auto"/>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Эксперименттік топ (</w:t>
            </w:r>
            <w:r w:rsidRPr="00512505">
              <w:rPr>
                <w:rFonts w:ascii="Times New Roman" w:hAnsi="Times New Roman" w:cs="Times New Roman"/>
                <w:sz w:val="24"/>
                <w:szCs w:val="24"/>
                <w:lang w:val="en-US"/>
              </w:rPr>
              <w:t>94</w:t>
            </w:r>
            <w:r w:rsidRPr="00512505">
              <w:rPr>
                <w:rFonts w:ascii="Times New Roman" w:hAnsi="Times New Roman" w:cs="Times New Roman"/>
                <w:sz w:val="24"/>
                <w:szCs w:val="24"/>
                <w:lang w:val="kk-KZ"/>
              </w:rPr>
              <w:t xml:space="preserve"> оқушы)</w:t>
            </w:r>
          </w:p>
        </w:tc>
      </w:tr>
      <w:tr w:rsidR="006123EA" w:rsidRPr="00512505" w14:paraId="4D66B048" w14:textId="77777777" w:rsidTr="00A8728F">
        <w:trPr>
          <w:cantSplit/>
          <w:trHeight w:val="320"/>
        </w:trPr>
        <w:tc>
          <w:tcPr>
            <w:tcW w:w="956" w:type="pct"/>
            <w:vMerge/>
            <w:tcBorders>
              <w:top w:val="single" w:sz="4" w:space="0" w:color="auto"/>
              <w:left w:val="single" w:sz="4" w:space="0" w:color="auto"/>
              <w:bottom w:val="single" w:sz="4" w:space="0" w:color="auto"/>
              <w:right w:val="single" w:sz="4" w:space="0" w:color="auto"/>
            </w:tcBorders>
            <w:vAlign w:val="center"/>
            <w:hideMark/>
          </w:tcPr>
          <w:p w14:paraId="3FAAA58F" w14:textId="77777777" w:rsidR="006123EA" w:rsidRPr="00512505" w:rsidRDefault="006123EA">
            <w:pPr>
              <w:spacing w:after="0" w:line="240" w:lineRule="auto"/>
              <w:rPr>
                <w:rFonts w:ascii="Times New Roman" w:hAnsi="Times New Roman" w:cs="Times New Roman"/>
                <w:sz w:val="24"/>
                <w:szCs w:val="24"/>
                <w:lang w:val="kk-KZ"/>
              </w:rPr>
            </w:pPr>
          </w:p>
        </w:tc>
        <w:tc>
          <w:tcPr>
            <w:tcW w:w="588" w:type="pct"/>
            <w:tcBorders>
              <w:top w:val="single" w:sz="4" w:space="0" w:color="auto"/>
              <w:left w:val="single" w:sz="4" w:space="0" w:color="auto"/>
              <w:bottom w:val="single" w:sz="4" w:space="0" w:color="auto"/>
              <w:right w:val="single" w:sz="4" w:space="0" w:color="auto"/>
            </w:tcBorders>
            <w:hideMark/>
          </w:tcPr>
          <w:p w14:paraId="109E3785" w14:textId="77777777" w:rsidR="006123EA" w:rsidRPr="00512505" w:rsidRDefault="006123EA">
            <w:pPr>
              <w:spacing w:after="0" w:line="240" w:lineRule="auto"/>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Дұрыс (</w:t>
            </w:r>
            <w:r w:rsidRPr="00512505">
              <w:rPr>
                <w:rFonts w:ascii="Times New Roman" w:hAnsi="Times New Roman" w:cs="Times New Roman"/>
                <w:sz w:val="24"/>
                <w:szCs w:val="24"/>
                <w:lang w:val="kk-KZ"/>
              </w:rPr>
              <w:sym w:font="Symbol" w:char="F025"/>
            </w:r>
            <w:r w:rsidRPr="00512505">
              <w:rPr>
                <w:rFonts w:ascii="Times New Roman" w:hAnsi="Times New Roman" w:cs="Times New Roman"/>
                <w:sz w:val="24"/>
                <w:szCs w:val="24"/>
                <w:lang w:val="kk-KZ"/>
              </w:rPr>
              <w:t>)</w:t>
            </w:r>
          </w:p>
        </w:tc>
        <w:tc>
          <w:tcPr>
            <w:tcW w:w="662" w:type="pct"/>
            <w:tcBorders>
              <w:top w:val="single" w:sz="4" w:space="0" w:color="auto"/>
              <w:left w:val="single" w:sz="4" w:space="0" w:color="auto"/>
              <w:bottom w:val="single" w:sz="4" w:space="0" w:color="auto"/>
              <w:right w:val="single" w:sz="4" w:space="0" w:color="auto"/>
            </w:tcBorders>
            <w:hideMark/>
          </w:tcPr>
          <w:p w14:paraId="20C49141" w14:textId="77777777" w:rsidR="006123EA" w:rsidRPr="00512505" w:rsidRDefault="006123EA">
            <w:pPr>
              <w:spacing w:after="0" w:line="240" w:lineRule="auto"/>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Жар-тылай дұрыс (</w:t>
            </w:r>
            <w:r w:rsidRPr="00512505">
              <w:rPr>
                <w:rFonts w:ascii="Times New Roman" w:hAnsi="Times New Roman" w:cs="Times New Roman"/>
                <w:sz w:val="24"/>
                <w:szCs w:val="24"/>
                <w:lang w:val="kk-KZ"/>
              </w:rPr>
              <w:sym w:font="Symbol" w:char="F025"/>
            </w:r>
            <w:r w:rsidRPr="00512505">
              <w:rPr>
                <w:rFonts w:ascii="Times New Roman" w:hAnsi="Times New Roman" w:cs="Times New Roman"/>
                <w:sz w:val="24"/>
                <w:szCs w:val="24"/>
                <w:lang w:val="kk-KZ"/>
              </w:rPr>
              <w:t>)</w:t>
            </w:r>
          </w:p>
        </w:tc>
        <w:tc>
          <w:tcPr>
            <w:tcW w:w="588" w:type="pct"/>
            <w:tcBorders>
              <w:top w:val="single" w:sz="4" w:space="0" w:color="auto"/>
              <w:left w:val="single" w:sz="4" w:space="0" w:color="auto"/>
              <w:bottom w:val="single" w:sz="4" w:space="0" w:color="auto"/>
              <w:right w:val="single" w:sz="4" w:space="0" w:color="auto"/>
            </w:tcBorders>
            <w:hideMark/>
          </w:tcPr>
          <w:p w14:paraId="30053D56" w14:textId="77777777" w:rsidR="006123EA" w:rsidRPr="00512505" w:rsidRDefault="006123EA">
            <w:pPr>
              <w:spacing w:after="0" w:line="240" w:lineRule="auto"/>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Дұрыс емес</w:t>
            </w:r>
          </w:p>
          <w:p w14:paraId="540ED419" w14:textId="77777777" w:rsidR="006123EA" w:rsidRPr="00512505" w:rsidRDefault="006123EA">
            <w:pPr>
              <w:spacing w:after="0" w:line="240" w:lineRule="auto"/>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w:t>
            </w:r>
            <w:r w:rsidRPr="00512505">
              <w:rPr>
                <w:rFonts w:ascii="Times New Roman" w:hAnsi="Times New Roman" w:cs="Times New Roman"/>
                <w:sz w:val="24"/>
                <w:szCs w:val="24"/>
                <w:lang w:val="kk-KZ"/>
              </w:rPr>
              <w:sym w:font="Symbol" w:char="F025"/>
            </w:r>
            <w:r w:rsidRPr="00512505">
              <w:rPr>
                <w:rFonts w:ascii="Times New Roman" w:hAnsi="Times New Roman" w:cs="Times New Roman"/>
                <w:sz w:val="24"/>
                <w:szCs w:val="24"/>
                <w:lang w:val="kk-KZ"/>
              </w:rPr>
              <w:t>)</w:t>
            </w:r>
          </w:p>
        </w:tc>
        <w:tc>
          <w:tcPr>
            <w:tcW w:w="662" w:type="pct"/>
            <w:tcBorders>
              <w:top w:val="single" w:sz="4" w:space="0" w:color="auto"/>
              <w:left w:val="single" w:sz="4" w:space="0" w:color="auto"/>
              <w:bottom w:val="single" w:sz="4" w:space="0" w:color="auto"/>
              <w:right w:val="single" w:sz="4" w:space="0" w:color="auto"/>
            </w:tcBorders>
            <w:hideMark/>
          </w:tcPr>
          <w:p w14:paraId="57EBA456" w14:textId="77777777" w:rsidR="006123EA" w:rsidRPr="00512505" w:rsidRDefault="006123EA">
            <w:pPr>
              <w:spacing w:after="0" w:line="240" w:lineRule="auto"/>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Дұрыс (</w:t>
            </w:r>
            <w:r w:rsidRPr="00512505">
              <w:rPr>
                <w:rFonts w:ascii="Times New Roman" w:hAnsi="Times New Roman" w:cs="Times New Roman"/>
                <w:sz w:val="24"/>
                <w:szCs w:val="24"/>
                <w:lang w:val="kk-KZ"/>
              </w:rPr>
              <w:sym w:font="Symbol" w:char="F025"/>
            </w:r>
            <w:r w:rsidRPr="00512505">
              <w:rPr>
                <w:rFonts w:ascii="Times New Roman" w:hAnsi="Times New Roman" w:cs="Times New Roman"/>
                <w:sz w:val="24"/>
                <w:szCs w:val="24"/>
                <w:lang w:val="kk-KZ"/>
              </w:rPr>
              <w:t>)</w:t>
            </w:r>
          </w:p>
        </w:tc>
        <w:tc>
          <w:tcPr>
            <w:tcW w:w="809" w:type="pct"/>
            <w:tcBorders>
              <w:top w:val="single" w:sz="4" w:space="0" w:color="auto"/>
              <w:left w:val="single" w:sz="4" w:space="0" w:color="auto"/>
              <w:bottom w:val="single" w:sz="4" w:space="0" w:color="auto"/>
              <w:right w:val="single" w:sz="4" w:space="0" w:color="auto"/>
            </w:tcBorders>
            <w:hideMark/>
          </w:tcPr>
          <w:p w14:paraId="060C6E9B" w14:textId="77777777" w:rsidR="006123EA" w:rsidRPr="00512505" w:rsidRDefault="006123EA">
            <w:pPr>
              <w:spacing w:after="0" w:line="240" w:lineRule="auto"/>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Жартылай дұрыс (</w:t>
            </w:r>
            <w:r w:rsidRPr="00512505">
              <w:rPr>
                <w:rFonts w:ascii="Times New Roman" w:hAnsi="Times New Roman" w:cs="Times New Roman"/>
                <w:sz w:val="24"/>
                <w:szCs w:val="24"/>
                <w:lang w:val="kk-KZ"/>
              </w:rPr>
              <w:sym w:font="Symbol" w:char="F025"/>
            </w:r>
            <w:r w:rsidRPr="00512505">
              <w:rPr>
                <w:rFonts w:ascii="Times New Roman" w:hAnsi="Times New Roman" w:cs="Times New Roman"/>
                <w:sz w:val="24"/>
                <w:szCs w:val="24"/>
                <w:lang w:val="kk-KZ"/>
              </w:rPr>
              <w:t>)</w:t>
            </w:r>
          </w:p>
        </w:tc>
        <w:tc>
          <w:tcPr>
            <w:tcW w:w="735" w:type="pct"/>
            <w:tcBorders>
              <w:top w:val="single" w:sz="4" w:space="0" w:color="auto"/>
              <w:left w:val="single" w:sz="4" w:space="0" w:color="auto"/>
              <w:bottom w:val="single" w:sz="4" w:space="0" w:color="auto"/>
              <w:right w:val="single" w:sz="4" w:space="0" w:color="auto"/>
            </w:tcBorders>
            <w:hideMark/>
          </w:tcPr>
          <w:p w14:paraId="25FBF159" w14:textId="77777777" w:rsidR="006123EA" w:rsidRPr="00512505" w:rsidRDefault="006123EA">
            <w:pPr>
              <w:spacing w:after="0" w:line="240" w:lineRule="auto"/>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Дұрыс емес (</w:t>
            </w:r>
            <w:r w:rsidRPr="00512505">
              <w:rPr>
                <w:rFonts w:ascii="Times New Roman" w:hAnsi="Times New Roman" w:cs="Times New Roman"/>
                <w:sz w:val="24"/>
                <w:szCs w:val="24"/>
                <w:lang w:val="kk-KZ"/>
              </w:rPr>
              <w:sym w:font="Symbol" w:char="F025"/>
            </w:r>
            <w:r w:rsidRPr="00512505">
              <w:rPr>
                <w:rFonts w:ascii="Times New Roman" w:hAnsi="Times New Roman" w:cs="Times New Roman"/>
                <w:sz w:val="24"/>
                <w:szCs w:val="24"/>
                <w:lang w:val="kk-KZ"/>
              </w:rPr>
              <w:t>)</w:t>
            </w:r>
          </w:p>
        </w:tc>
      </w:tr>
      <w:tr w:rsidR="006123EA" w:rsidRPr="00512505" w14:paraId="4D8CD1C7" w14:textId="77777777" w:rsidTr="00A8728F">
        <w:tc>
          <w:tcPr>
            <w:tcW w:w="956" w:type="pct"/>
            <w:tcBorders>
              <w:top w:val="single" w:sz="4" w:space="0" w:color="auto"/>
              <w:left w:val="single" w:sz="4" w:space="0" w:color="auto"/>
              <w:bottom w:val="single" w:sz="4" w:space="0" w:color="auto"/>
              <w:right w:val="single" w:sz="4" w:space="0" w:color="auto"/>
            </w:tcBorders>
            <w:hideMark/>
          </w:tcPr>
          <w:p w14:paraId="7785A8E6" w14:textId="77777777" w:rsidR="006123EA" w:rsidRPr="00512505" w:rsidRDefault="006123EA">
            <w:pPr>
              <w:spacing w:after="0" w:line="240" w:lineRule="auto"/>
              <w:rPr>
                <w:rFonts w:ascii="Times New Roman" w:hAnsi="Times New Roman" w:cs="Times New Roman"/>
                <w:sz w:val="24"/>
                <w:szCs w:val="24"/>
                <w:lang w:val="en-US"/>
              </w:rPr>
            </w:pPr>
            <w:r w:rsidRPr="00512505">
              <w:rPr>
                <w:rFonts w:ascii="Times New Roman" w:hAnsi="Times New Roman" w:cs="Times New Roman"/>
                <w:sz w:val="24"/>
                <w:szCs w:val="24"/>
              </w:rPr>
              <w:t>№</w:t>
            </w:r>
            <w:r w:rsidRPr="00512505">
              <w:rPr>
                <w:rFonts w:ascii="Times New Roman" w:hAnsi="Times New Roman" w:cs="Times New Roman"/>
                <w:sz w:val="24"/>
                <w:szCs w:val="24"/>
                <w:lang w:val="en-US"/>
              </w:rPr>
              <w:t>1</w:t>
            </w:r>
          </w:p>
        </w:tc>
        <w:tc>
          <w:tcPr>
            <w:tcW w:w="588" w:type="pct"/>
            <w:tcBorders>
              <w:top w:val="single" w:sz="4" w:space="0" w:color="auto"/>
              <w:left w:val="single" w:sz="4" w:space="0" w:color="auto"/>
              <w:bottom w:val="single" w:sz="4" w:space="0" w:color="auto"/>
              <w:right w:val="single" w:sz="4" w:space="0" w:color="auto"/>
            </w:tcBorders>
            <w:vAlign w:val="center"/>
            <w:hideMark/>
          </w:tcPr>
          <w:p w14:paraId="5DAD6B3A" w14:textId="77777777" w:rsidR="006123EA" w:rsidRPr="00512505" w:rsidRDefault="006123EA">
            <w:pPr>
              <w:spacing w:after="0" w:line="240" w:lineRule="auto"/>
              <w:jc w:val="center"/>
              <w:rPr>
                <w:rFonts w:ascii="Times New Roman" w:hAnsi="Times New Roman" w:cs="Times New Roman"/>
                <w:sz w:val="24"/>
                <w:szCs w:val="24"/>
              </w:rPr>
            </w:pPr>
            <w:r w:rsidRPr="00512505">
              <w:rPr>
                <w:rFonts w:ascii="Times New Roman" w:hAnsi="Times New Roman" w:cs="Times New Roman"/>
                <w:sz w:val="24"/>
                <w:szCs w:val="24"/>
              </w:rPr>
              <w:t>54</w:t>
            </w:r>
          </w:p>
        </w:tc>
        <w:tc>
          <w:tcPr>
            <w:tcW w:w="662" w:type="pct"/>
            <w:tcBorders>
              <w:top w:val="single" w:sz="4" w:space="0" w:color="auto"/>
              <w:left w:val="single" w:sz="4" w:space="0" w:color="auto"/>
              <w:bottom w:val="single" w:sz="4" w:space="0" w:color="auto"/>
              <w:right w:val="single" w:sz="4" w:space="0" w:color="auto"/>
            </w:tcBorders>
            <w:vAlign w:val="center"/>
            <w:hideMark/>
          </w:tcPr>
          <w:p w14:paraId="60F76AA8" w14:textId="77777777" w:rsidR="006123EA" w:rsidRPr="00512505" w:rsidRDefault="006123EA">
            <w:pPr>
              <w:spacing w:after="0" w:line="240" w:lineRule="auto"/>
              <w:jc w:val="center"/>
              <w:rPr>
                <w:rFonts w:ascii="Times New Roman" w:hAnsi="Times New Roman" w:cs="Times New Roman"/>
                <w:sz w:val="24"/>
                <w:szCs w:val="24"/>
              </w:rPr>
            </w:pPr>
            <w:r w:rsidRPr="00512505">
              <w:rPr>
                <w:rFonts w:ascii="Times New Roman" w:hAnsi="Times New Roman" w:cs="Times New Roman"/>
                <w:sz w:val="24"/>
                <w:szCs w:val="24"/>
              </w:rPr>
              <w:t>30</w:t>
            </w:r>
          </w:p>
        </w:tc>
        <w:tc>
          <w:tcPr>
            <w:tcW w:w="588" w:type="pct"/>
            <w:tcBorders>
              <w:top w:val="single" w:sz="4" w:space="0" w:color="auto"/>
              <w:left w:val="single" w:sz="4" w:space="0" w:color="auto"/>
              <w:bottom w:val="single" w:sz="4" w:space="0" w:color="auto"/>
              <w:right w:val="single" w:sz="4" w:space="0" w:color="auto"/>
            </w:tcBorders>
            <w:vAlign w:val="center"/>
            <w:hideMark/>
          </w:tcPr>
          <w:p w14:paraId="0EC3A007" w14:textId="77777777" w:rsidR="006123EA" w:rsidRPr="00512505" w:rsidRDefault="006123EA">
            <w:pPr>
              <w:spacing w:after="0" w:line="240" w:lineRule="auto"/>
              <w:jc w:val="center"/>
              <w:rPr>
                <w:rFonts w:ascii="Times New Roman" w:hAnsi="Times New Roman" w:cs="Times New Roman"/>
                <w:sz w:val="24"/>
                <w:szCs w:val="24"/>
              </w:rPr>
            </w:pPr>
            <w:r w:rsidRPr="00512505">
              <w:rPr>
                <w:rFonts w:ascii="Times New Roman" w:hAnsi="Times New Roman" w:cs="Times New Roman"/>
                <w:sz w:val="24"/>
                <w:szCs w:val="24"/>
              </w:rPr>
              <w:t>16</w:t>
            </w:r>
          </w:p>
        </w:tc>
        <w:tc>
          <w:tcPr>
            <w:tcW w:w="662" w:type="pct"/>
            <w:tcBorders>
              <w:top w:val="single" w:sz="4" w:space="0" w:color="auto"/>
              <w:left w:val="single" w:sz="4" w:space="0" w:color="auto"/>
              <w:bottom w:val="single" w:sz="4" w:space="0" w:color="auto"/>
              <w:right w:val="single" w:sz="4" w:space="0" w:color="auto"/>
            </w:tcBorders>
            <w:vAlign w:val="center"/>
            <w:hideMark/>
          </w:tcPr>
          <w:p w14:paraId="01DEDCBA" w14:textId="77777777" w:rsidR="006123EA" w:rsidRPr="00512505" w:rsidRDefault="006123EA">
            <w:pPr>
              <w:spacing w:after="0" w:line="240" w:lineRule="auto"/>
              <w:jc w:val="center"/>
              <w:rPr>
                <w:rFonts w:ascii="Times New Roman" w:hAnsi="Times New Roman" w:cs="Times New Roman"/>
                <w:sz w:val="24"/>
                <w:szCs w:val="24"/>
              </w:rPr>
            </w:pPr>
            <w:r w:rsidRPr="00512505">
              <w:rPr>
                <w:rFonts w:ascii="Times New Roman" w:hAnsi="Times New Roman" w:cs="Times New Roman"/>
                <w:sz w:val="24"/>
                <w:szCs w:val="24"/>
              </w:rPr>
              <w:t>50</w:t>
            </w:r>
          </w:p>
        </w:tc>
        <w:tc>
          <w:tcPr>
            <w:tcW w:w="809" w:type="pct"/>
            <w:tcBorders>
              <w:top w:val="single" w:sz="4" w:space="0" w:color="auto"/>
              <w:left w:val="single" w:sz="4" w:space="0" w:color="auto"/>
              <w:bottom w:val="single" w:sz="4" w:space="0" w:color="auto"/>
              <w:right w:val="single" w:sz="4" w:space="0" w:color="auto"/>
            </w:tcBorders>
            <w:vAlign w:val="center"/>
            <w:hideMark/>
          </w:tcPr>
          <w:p w14:paraId="5DC6772D" w14:textId="77777777" w:rsidR="006123EA" w:rsidRPr="00512505" w:rsidRDefault="006123EA">
            <w:pPr>
              <w:spacing w:after="0" w:line="240" w:lineRule="auto"/>
              <w:jc w:val="center"/>
              <w:rPr>
                <w:rFonts w:ascii="Times New Roman" w:hAnsi="Times New Roman" w:cs="Times New Roman"/>
                <w:sz w:val="24"/>
                <w:szCs w:val="24"/>
              </w:rPr>
            </w:pPr>
            <w:r w:rsidRPr="00512505">
              <w:rPr>
                <w:rFonts w:ascii="Times New Roman" w:hAnsi="Times New Roman" w:cs="Times New Roman"/>
                <w:sz w:val="24"/>
                <w:szCs w:val="24"/>
              </w:rPr>
              <w:t>30</w:t>
            </w:r>
          </w:p>
        </w:tc>
        <w:tc>
          <w:tcPr>
            <w:tcW w:w="735" w:type="pct"/>
            <w:tcBorders>
              <w:top w:val="single" w:sz="4" w:space="0" w:color="auto"/>
              <w:left w:val="single" w:sz="4" w:space="0" w:color="auto"/>
              <w:bottom w:val="single" w:sz="4" w:space="0" w:color="auto"/>
              <w:right w:val="single" w:sz="4" w:space="0" w:color="auto"/>
            </w:tcBorders>
            <w:vAlign w:val="center"/>
            <w:hideMark/>
          </w:tcPr>
          <w:p w14:paraId="21D6EE9D" w14:textId="77777777" w:rsidR="006123EA" w:rsidRPr="00512505" w:rsidRDefault="006123EA">
            <w:pPr>
              <w:spacing w:after="0" w:line="240" w:lineRule="auto"/>
              <w:jc w:val="center"/>
              <w:rPr>
                <w:rFonts w:ascii="Times New Roman" w:hAnsi="Times New Roman" w:cs="Times New Roman"/>
                <w:sz w:val="24"/>
                <w:szCs w:val="24"/>
              </w:rPr>
            </w:pPr>
            <w:r w:rsidRPr="00512505">
              <w:rPr>
                <w:rFonts w:ascii="Times New Roman" w:hAnsi="Times New Roman" w:cs="Times New Roman"/>
                <w:sz w:val="24"/>
                <w:szCs w:val="24"/>
              </w:rPr>
              <w:t>20</w:t>
            </w:r>
          </w:p>
        </w:tc>
      </w:tr>
      <w:tr w:rsidR="006123EA" w:rsidRPr="00512505" w14:paraId="641DDD0C" w14:textId="77777777" w:rsidTr="00A8728F">
        <w:tc>
          <w:tcPr>
            <w:tcW w:w="956" w:type="pct"/>
            <w:tcBorders>
              <w:top w:val="single" w:sz="4" w:space="0" w:color="auto"/>
              <w:left w:val="single" w:sz="4" w:space="0" w:color="auto"/>
              <w:bottom w:val="single" w:sz="4" w:space="0" w:color="auto"/>
              <w:right w:val="single" w:sz="4" w:space="0" w:color="auto"/>
            </w:tcBorders>
            <w:hideMark/>
          </w:tcPr>
          <w:p w14:paraId="2E58A9D8" w14:textId="77777777" w:rsidR="006123EA" w:rsidRPr="00512505" w:rsidRDefault="006123EA">
            <w:pPr>
              <w:spacing w:after="0" w:line="240" w:lineRule="auto"/>
              <w:rPr>
                <w:rFonts w:ascii="Times New Roman" w:hAnsi="Times New Roman" w:cs="Times New Roman"/>
                <w:sz w:val="24"/>
                <w:szCs w:val="24"/>
                <w:lang w:val="kk-KZ"/>
              </w:rPr>
            </w:pPr>
            <w:r w:rsidRPr="00512505">
              <w:rPr>
                <w:rFonts w:ascii="Times New Roman" w:hAnsi="Times New Roman" w:cs="Times New Roman"/>
                <w:sz w:val="24"/>
                <w:szCs w:val="24"/>
              </w:rPr>
              <w:t>№</w:t>
            </w:r>
            <w:r w:rsidRPr="00512505">
              <w:rPr>
                <w:rFonts w:ascii="Times New Roman" w:hAnsi="Times New Roman" w:cs="Times New Roman"/>
                <w:sz w:val="24"/>
                <w:szCs w:val="24"/>
                <w:lang w:val="en-US"/>
              </w:rPr>
              <w:t>2</w:t>
            </w:r>
          </w:p>
        </w:tc>
        <w:tc>
          <w:tcPr>
            <w:tcW w:w="588" w:type="pct"/>
            <w:tcBorders>
              <w:top w:val="single" w:sz="4" w:space="0" w:color="auto"/>
              <w:left w:val="single" w:sz="4" w:space="0" w:color="auto"/>
              <w:bottom w:val="single" w:sz="4" w:space="0" w:color="auto"/>
              <w:right w:val="single" w:sz="4" w:space="0" w:color="auto"/>
            </w:tcBorders>
            <w:vAlign w:val="center"/>
            <w:hideMark/>
          </w:tcPr>
          <w:p w14:paraId="1A788230" w14:textId="77777777" w:rsidR="006123EA" w:rsidRPr="00512505" w:rsidRDefault="006123EA">
            <w:pPr>
              <w:spacing w:after="0" w:line="240" w:lineRule="auto"/>
              <w:jc w:val="center"/>
              <w:rPr>
                <w:rFonts w:ascii="Times New Roman" w:hAnsi="Times New Roman" w:cs="Times New Roman"/>
                <w:sz w:val="24"/>
                <w:szCs w:val="24"/>
              </w:rPr>
            </w:pPr>
            <w:r w:rsidRPr="00512505">
              <w:rPr>
                <w:rFonts w:ascii="Times New Roman" w:hAnsi="Times New Roman" w:cs="Times New Roman"/>
                <w:sz w:val="24"/>
                <w:szCs w:val="24"/>
              </w:rPr>
              <w:t>53</w:t>
            </w:r>
          </w:p>
        </w:tc>
        <w:tc>
          <w:tcPr>
            <w:tcW w:w="662" w:type="pct"/>
            <w:tcBorders>
              <w:top w:val="single" w:sz="4" w:space="0" w:color="auto"/>
              <w:left w:val="single" w:sz="4" w:space="0" w:color="auto"/>
              <w:bottom w:val="single" w:sz="4" w:space="0" w:color="auto"/>
              <w:right w:val="single" w:sz="4" w:space="0" w:color="auto"/>
            </w:tcBorders>
            <w:vAlign w:val="center"/>
            <w:hideMark/>
          </w:tcPr>
          <w:p w14:paraId="1C272031" w14:textId="77777777" w:rsidR="006123EA" w:rsidRPr="00512505" w:rsidRDefault="006123EA">
            <w:pPr>
              <w:spacing w:after="0" w:line="240" w:lineRule="auto"/>
              <w:jc w:val="center"/>
              <w:rPr>
                <w:rFonts w:ascii="Times New Roman" w:hAnsi="Times New Roman" w:cs="Times New Roman"/>
                <w:sz w:val="24"/>
                <w:szCs w:val="24"/>
              </w:rPr>
            </w:pPr>
            <w:r w:rsidRPr="00512505">
              <w:rPr>
                <w:rFonts w:ascii="Times New Roman" w:hAnsi="Times New Roman" w:cs="Times New Roman"/>
                <w:sz w:val="24"/>
                <w:szCs w:val="24"/>
              </w:rPr>
              <w:t>30</w:t>
            </w:r>
          </w:p>
        </w:tc>
        <w:tc>
          <w:tcPr>
            <w:tcW w:w="588" w:type="pct"/>
            <w:tcBorders>
              <w:top w:val="single" w:sz="4" w:space="0" w:color="auto"/>
              <w:left w:val="single" w:sz="4" w:space="0" w:color="auto"/>
              <w:bottom w:val="single" w:sz="4" w:space="0" w:color="auto"/>
              <w:right w:val="single" w:sz="4" w:space="0" w:color="auto"/>
            </w:tcBorders>
            <w:vAlign w:val="center"/>
            <w:hideMark/>
          </w:tcPr>
          <w:p w14:paraId="240AA67C" w14:textId="77777777" w:rsidR="006123EA" w:rsidRPr="00512505" w:rsidRDefault="006123EA">
            <w:pPr>
              <w:spacing w:after="0" w:line="240" w:lineRule="auto"/>
              <w:jc w:val="center"/>
              <w:rPr>
                <w:rFonts w:ascii="Times New Roman" w:hAnsi="Times New Roman" w:cs="Times New Roman"/>
                <w:sz w:val="24"/>
                <w:szCs w:val="24"/>
              </w:rPr>
            </w:pPr>
            <w:r w:rsidRPr="00512505">
              <w:rPr>
                <w:rFonts w:ascii="Times New Roman" w:hAnsi="Times New Roman" w:cs="Times New Roman"/>
                <w:sz w:val="24"/>
                <w:szCs w:val="24"/>
              </w:rPr>
              <w:t>17</w:t>
            </w:r>
          </w:p>
        </w:tc>
        <w:tc>
          <w:tcPr>
            <w:tcW w:w="662" w:type="pct"/>
            <w:tcBorders>
              <w:top w:val="single" w:sz="4" w:space="0" w:color="auto"/>
              <w:left w:val="single" w:sz="4" w:space="0" w:color="auto"/>
              <w:bottom w:val="single" w:sz="4" w:space="0" w:color="auto"/>
              <w:right w:val="single" w:sz="4" w:space="0" w:color="auto"/>
            </w:tcBorders>
            <w:vAlign w:val="center"/>
            <w:hideMark/>
          </w:tcPr>
          <w:p w14:paraId="47A19CBE" w14:textId="77777777" w:rsidR="006123EA" w:rsidRPr="00512505" w:rsidRDefault="006123EA">
            <w:pPr>
              <w:spacing w:after="0" w:line="240" w:lineRule="auto"/>
              <w:jc w:val="center"/>
              <w:rPr>
                <w:rFonts w:ascii="Times New Roman" w:hAnsi="Times New Roman" w:cs="Times New Roman"/>
                <w:sz w:val="24"/>
                <w:szCs w:val="24"/>
              </w:rPr>
            </w:pPr>
            <w:r w:rsidRPr="00512505">
              <w:rPr>
                <w:rFonts w:ascii="Times New Roman" w:hAnsi="Times New Roman" w:cs="Times New Roman"/>
                <w:sz w:val="24"/>
                <w:szCs w:val="24"/>
              </w:rPr>
              <w:t>49</w:t>
            </w:r>
          </w:p>
        </w:tc>
        <w:tc>
          <w:tcPr>
            <w:tcW w:w="809" w:type="pct"/>
            <w:tcBorders>
              <w:top w:val="single" w:sz="4" w:space="0" w:color="auto"/>
              <w:left w:val="single" w:sz="4" w:space="0" w:color="auto"/>
              <w:bottom w:val="single" w:sz="4" w:space="0" w:color="auto"/>
              <w:right w:val="single" w:sz="4" w:space="0" w:color="auto"/>
            </w:tcBorders>
            <w:vAlign w:val="center"/>
            <w:hideMark/>
          </w:tcPr>
          <w:p w14:paraId="1E06F99F" w14:textId="77777777" w:rsidR="006123EA" w:rsidRPr="00512505" w:rsidRDefault="006123EA">
            <w:pPr>
              <w:spacing w:after="0" w:line="240" w:lineRule="auto"/>
              <w:jc w:val="center"/>
              <w:rPr>
                <w:rFonts w:ascii="Times New Roman" w:hAnsi="Times New Roman" w:cs="Times New Roman"/>
                <w:sz w:val="24"/>
                <w:szCs w:val="24"/>
              </w:rPr>
            </w:pPr>
            <w:r w:rsidRPr="00512505">
              <w:rPr>
                <w:rFonts w:ascii="Times New Roman" w:hAnsi="Times New Roman" w:cs="Times New Roman"/>
                <w:sz w:val="24"/>
                <w:szCs w:val="24"/>
              </w:rPr>
              <w:t>33</w:t>
            </w:r>
          </w:p>
        </w:tc>
        <w:tc>
          <w:tcPr>
            <w:tcW w:w="735" w:type="pct"/>
            <w:tcBorders>
              <w:top w:val="single" w:sz="4" w:space="0" w:color="auto"/>
              <w:left w:val="single" w:sz="4" w:space="0" w:color="auto"/>
              <w:bottom w:val="single" w:sz="4" w:space="0" w:color="auto"/>
              <w:right w:val="single" w:sz="4" w:space="0" w:color="auto"/>
            </w:tcBorders>
            <w:vAlign w:val="center"/>
            <w:hideMark/>
          </w:tcPr>
          <w:p w14:paraId="0CA2FF03" w14:textId="77777777" w:rsidR="006123EA" w:rsidRPr="00512505" w:rsidRDefault="006123EA">
            <w:pPr>
              <w:spacing w:after="0" w:line="240" w:lineRule="auto"/>
              <w:jc w:val="center"/>
              <w:rPr>
                <w:rFonts w:ascii="Times New Roman" w:hAnsi="Times New Roman" w:cs="Times New Roman"/>
                <w:sz w:val="24"/>
                <w:szCs w:val="24"/>
              </w:rPr>
            </w:pPr>
            <w:r w:rsidRPr="00512505">
              <w:rPr>
                <w:rFonts w:ascii="Times New Roman" w:hAnsi="Times New Roman" w:cs="Times New Roman"/>
                <w:sz w:val="24"/>
                <w:szCs w:val="24"/>
              </w:rPr>
              <w:t>18</w:t>
            </w:r>
          </w:p>
        </w:tc>
      </w:tr>
      <w:tr w:rsidR="006123EA" w:rsidRPr="00512505" w14:paraId="679B440D" w14:textId="77777777" w:rsidTr="00A8728F">
        <w:tc>
          <w:tcPr>
            <w:tcW w:w="956" w:type="pct"/>
            <w:tcBorders>
              <w:top w:val="single" w:sz="4" w:space="0" w:color="auto"/>
              <w:left w:val="single" w:sz="4" w:space="0" w:color="auto"/>
              <w:bottom w:val="single" w:sz="4" w:space="0" w:color="auto"/>
              <w:right w:val="single" w:sz="4" w:space="0" w:color="auto"/>
            </w:tcBorders>
            <w:hideMark/>
          </w:tcPr>
          <w:p w14:paraId="68B5EFB9" w14:textId="77777777" w:rsidR="006123EA" w:rsidRPr="00512505" w:rsidRDefault="006123EA">
            <w:pPr>
              <w:spacing w:after="0" w:line="240" w:lineRule="auto"/>
              <w:rPr>
                <w:rFonts w:ascii="Times New Roman" w:hAnsi="Times New Roman" w:cs="Times New Roman"/>
                <w:sz w:val="24"/>
                <w:szCs w:val="24"/>
                <w:lang w:val="kk-KZ"/>
              </w:rPr>
            </w:pPr>
            <w:r w:rsidRPr="00512505">
              <w:rPr>
                <w:rFonts w:ascii="Times New Roman" w:hAnsi="Times New Roman" w:cs="Times New Roman"/>
                <w:sz w:val="24"/>
                <w:szCs w:val="24"/>
              </w:rPr>
              <w:t>№</w:t>
            </w:r>
            <w:r w:rsidRPr="00512505">
              <w:rPr>
                <w:rFonts w:ascii="Times New Roman" w:hAnsi="Times New Roman" w:cs="Times New Roman"/>
                <w:sz w:val="24"/>
                <w:szCs w:val="24"/>
                <w:lang w:val="en-US"/>
              </w:rPr>
              <w:t>3</w:t>
            </w:r>
          </w:p>
        </w:tc>
        <w:tc>
          <w:tcPr>
            <w:tcW w:w="588" w:type="pct"/>
            <w:tcBorders>
              <w:top w:val="single" w:sz="4" w:space="0" w:color="auto"/>
              <w:left w:val="single" w:sz="4" w:space="0" w:color="auto"/>
              <w:bottom w:val="single" w:sz="4" w:space="0" w:color="auto"/>
              <w:right w:val="single" w:sz="4" w:space="0" w:color="auto"/>
            </w:tcBorders>
            <w:vAlign w:val="center"/>
            <w:hideMark/>
          </w:tcPr>
          <w:p w14:paraId="26BA684C" w14:textId="77777777" w:rsidR="006123EA" w:rsidRPr="00512505" w:rsidRDefault="006123EA">
            <w:pPr>
              <w:spacing w:after="0" w:line="240" w:lineRule="auto"/>
              <w:jc w:val="center"/>
              <w:rPr>
                <w:rFonts w:ascii="Times New Roman" w:hAnsi="Times New Roman" w:cs="Times New Roman"/>
                <w:sz w:val="24"/>
                <w:szCs w:val="24"/>
              </w:rPr>
            </w:pPr>
            <w:r w:rsidRPr="00512505">
              <w:rPr>
                <w:rFonts w:ascii="Times New Roman" w:hAnsi="Times New Roman" w:cs="Times New Roman"/>
                <w:sz w:val="24"/>
                <w:szCs w:val="24"/>
              </w:rPr>
              <w:t>49</w:t>
            </w:r>
          </w:p>
        </w:tc>
        <w:tc>
          <w:tcPr>
            <w:tcW w:w="662" w:type="pct"/>
            <w:tcBorders>
              <w:top w:val="single" w:sz="4" w:space="0" w:color="auto"/>
              <w:left w:val="single" w:sz="4" w:space="0" w:color="auto"/>
              <w:bottom w:val="single" w:sz="4" w:space="0" w:color="auto"/>
              <w:right w:val="single" w:sz="4" w:space="0" w:color="auto"/>
            </w:tcBorders>
            <w:vAlign w:val="center"/>
            <w:hideMark/>
          </w:tcPr>
          <w:p w14:paraId="583FE826" w14:textId="77777777" w:rsidR="006123EA" w:rsidRPr="00512505" w:rsidRDefault="006123EA">
            <w:pPr>
              <w:spacing w:after="0" w:line="240" w:lineRule="auto"/>
              <w:jc w:val="center"/>
              <w:rPr>
                <w:rFonts w:ascii="Times New Roman" w:hAnsi="Times New Roman" w:cs="Times New Roman"/>
                <w:sz w:val="24"/>
                <w:szCs w:val="24"/>
              </w:rPr>
            </w:pPr>
            <w:r w:rsidRPr="00512505">
              <w:rPr>
                <w:rFonts w:ascii="Times New Roman" w:hAnsi="Times New Roman" w:cs="Times New Roman"/>
                <w:sz w:val="24"/>
                <w:szCs w:val="24"/>
              </w:rPr>
              <w:t>36</w:t>
            </w:r>
          </w:p>
        </w:tc>
        <w:tc>
          <w:tcPr>
            <w:tcW w:w="588" w:type="pct"/>
            <w:tcBorders>
              <w:top w:val="single" w:sz="4" w:space="0" w:color="auto"/>
              <w:left w:val="single" w:sz="4" w:space="0" w:color="auto"/>
              <w:bottom w:val="single" w:sz="4" w:space="0" w:color="auto"/>
              <w:right w:val="single" w:sz="4" w:space="0" w:color="auto"/>
            </w:tcBorders>
            <w:vAlign w:val="center"/>
            <w:hideMark/>
          </w:tcPr>
          <w:p w14:paraId="26B9F104" w14:textId="77777777" w:rsidR="006123EA" w:rsidRPr="00512505" w:rsidRDefault="006123EA">
            <w:pPr>
              <w:spacing w:after="0" w:line="240" w:lineRule="auto"/>
              <w:jc w:val="center"/>
              <w:rPr>
                <w:rFonts w:ascii="Times New Roman" w:hAnsi="Times New Roman" w:cs="Times New Roman"/>
                <w:sz w:val="24"/>
                <w:szCs w:val="24"/>
              </w:rPr>
            </w:pPr>
            <w:r w:rsidRPr="00512505">
              <w:rPr>
                <w:rFonts w:ascii="Times New Roman" w:hAnsi="Times New Roman" w:cs="Times New Roman"/>
                <w:sz w:val="24"/>
                <w:szCs w:val="24"/>
              </w:rPr>
              <w:t>15</w:t>
            </w:r>
          </w:p>
        </w:tc>
        <w:tc>
          <w:tcPr>
            <w:tcW w:w="662" w:type="pct"/>
            <w:tcBorders>
              <w:top w:val="single" w:sz="4" w:space="0" w:color="auto"/>
              <w:left w:val="single" w:sz="4" w:space="0" w:color="auto"/>
              <w:bottom w:val="single" w:sz="4" w:space="0" w:color="auto"/>
              <w:right w:val="single" w:sz="4" w:space="0" w:color="auto"/>
            </w:tcBorders>
            <w:vAlign w:val="center"/>
            <w:hideMark/>
          </w:tcPr>
          <w:p w14:paraId="465FFFEB" w14:textId="77777777" w:rsidR="006123EA" w:rsidRPr="00512505" w:rsidRDefault="006123EA">
            <w:pPr>
              <w:spacing w:after="0" w:line="240" w:lineRule="auto"/>
              <w:jc w:val="center"/>
              <w:rPr>
                <w:rFonts w:ascii="Times New Roman" w:hAnsi="Times New Roman" w:cs="Times New Roman"/>
                <w:sz w:val="24"/>
                <w:szCs w:val="24"/>
              </w:rPr>
            </w:pPr>
            <w:r w:rsidRPr="00512505">
              <w:rPr>
                <w:rFonts w:ascii="Times New Roman" w:hAnsi="Times New Roman" w:cs="Times New Roman"/>
                <w:sz w:val="24"/>
                <w:szCs w:val="24"/>
              </w:rPr>
              <w:t>46</w:t>
            </w:r>
          </w:p>
        </w:tc>
        <w:tc>
          <w:tcPr>
            <w:tcW w:w="809" w:type="pct"/>
            <w:tcBorders>
              <w:top w:val="single" w:sz="4" w:space="0" w:color="auto"/>
              <w:left w:val="single" w:sz="4" w:space="0" w:color="auto"/>
              <w:bottom w:val="single" w:sz="4" w:space="0" w:color="auto"/>
              <w:right w:val="single" w:sz="4" w:space="0" w:color="auto"/>
            </w:tcBorders>
            <w:vAlign w:val="center"/>
            <w:hideMark/>
          </w:tcPr>
          <w:p w14:paraId="6BE9AF90" w14:textId="77777777" w:rsidR="006123EA" w:rsidRPr="00512505" w:rsidRDefault="006123EA">
            <w:pPr>
              <w:spacing w:after="0" w:line="240" w:lineRule="auto"/>
              <w:jc w:val="center"/>
              <w:rPr>
                <w:rFonts w:ascii="Times New Roman" w:hAnsi="Times New Roman" w:cs="Times New Roman"/>
                <w:sz w:val="24"/>
                <w:szCs w:val="24"/>
              </w:rPr>
            </w:pPr>
            <w:r w:rsidRPr="00512505">
              <w:rPr>
                <w:rFonts w:ascii="Times New Roman" w:hAnsi="Times New Roman" w:cs="Times New Roman"/>
                <w:sz w:val="24"/>
                <w:szCs w:val="24"/>
              </w:rPr>
              <w:t>37</w:t>
            </w:r>
          </w:p>
        </w:tc>
        <w:tc>
          <w:tcPr>
            <w:tcW w:w="735" w:type="pct"/>
            <w:tcBorders>
              <w:top w:val="single" w:sz="4" w:space="0" w:color="auto"/>
              <w:left w:val="single" w:sz="4" w:space="0" w:color="auto"/>
              <w:bottom w:val="single" w:sz="4" w:space="0" w:color="auto"/>
              <w:right w:val="single" w:sz="4" w:space="0" w:color="auto"/>
            </w:tcBorders>
            <w:vAlign w:val="center"/>
            <w:hideMark/>
          </w:tcPr>
          <w:p w14:paraId="7F01154E" w14:textId="77777777" w:rsidR="006123EA" w:rsidRPr="00512505" w:rsidRDefault="006123EA">
            <w:pPr>
              <w:spacing w:after="0" w:line="240" w:lineRule="auto"/>
              <w:jc w:val="center"/>
              <w:rPr>
                <w:rFonts w:ascii="Times New Roman" w:hAnsi="Times New Roman" w:cs="Times New Roman"/>
                <w:sz w:val="24"/>
                <w:szCs w:val="24"/>
              </w:rPr>
            </w:pPr>
            <w:r w:rsidRPr="00512505">
              <w:rPr>
                <w:rFonts w:ascii="Times New Roman" w:hAnsi="Times New Roman" w:cs="Times New Roman"/>
                <w:sz w:val="24"/>
                <w:szCs w:val="24"/>
              </w:rPr>
              <w:t>17</w:t>
            </w:r>
          </w:p>
        </w:tc>
      </w:tr>
      <w:tr w:rsidR="006123EA" w:rsidRPr="00512505" w14:paraId="4A86DF4A" w14:textId="77777777" w:rsidTr="00A8728F">
        <w:tc>
          <w:tcPr>
            <w:tcW w:w="956" w:type="pct"/>
            <w:tcBorders>
              <w:top w:val="single" w:sz="4" w:space="0" w:color="auto"/>
              <w:left w:val="single" w:sz="4" w:space="0" w:color="auto"/>
              <w:bottom w:val="single" w:sz="4" w:space="0" w:color="auto"/>
              <w:right w:val="single" w:sz="4" w:space="0" w:color="auto"/>
            </w:tcBorders>
            <w:hideMark/>
          </w:tcPr>
          <w:p w14:paraId="4A8E8428" w14:textId="77777777" w:rsidR="006123EA" w:rsidRPr="00512505" w:rsidRDefault="006123EA">
            <w:pPr>
              <w:spacing w:after="0" w:line="240" w:lineRule="auto"/>
              <w:rPr>
                <w:rFonts w:ascii="Times New Roman" w:hAnsi="Times New Roman" w:cs="Times New Roman"/>
                <w:sz w:val="24"/>
                <w:szCs w:val="24"/>
                <w:lang w:val="kk-KZ"/>
              </w:rPr>
            </w:pPr>
            <w:r w:rsidRPr="00512505">
              <w:rPr>
                <w:rFonts w:ascii="Times New Roman" w:hAnsi="Times New Roman" w:cs="Times New Roman"/>
                <w:sz w:val="24"/>
                <w:szCs w:val="24"/>
              </w:rPr>
              <w:t>№</w:t>
            </w:r>
            <w:r w:rsidRPr="00512505">
              <w:rPr>
                <w:rFonts w:ascii="Times New Roman" w:hAnsi="Times New Roman" w:cs="Times New Roman"/>
                <w:sz w:val="24"/>
                <w:szCs w:val="24"/>
                <w:lang w:val="en-US"/>
              </w:rPr>
              <w:t>4</w:t>
            </w:r>
          </w:p>
        </w:tc>
        <w:tc>
          <w:tcPr>
            <w:tcW w:w="588" w:type="pct"/>
            <w:tcBorders>
              <w:top w:val="single" w:sz="4" w:space="0" w:color="auto"/>
              <w:left w:val="single" w:sz="4" w:space="0" w:color="auto"/>
              <w:bottom w:val="single" w:sz="4" w:space="0" w:color="auto"/>
              <w:right w:val="single" w:sz="4" w:space="0" w:color="auto"/>
            </w:tcBorders>
            <w:vAlign w:val="center"/>
            <w:hideMark/>
          </w:tcPr>
          <w:p w14:paraId="5870DFC7" w14:textId="77777777" w:rsidR="006123EA" w:rsidRPr="00512505" w:rsidRDefault="006123EA">
            <w:pPr>
              <w:spacing w:after="0" w:line="240" w:lineRule="auto"/>
              <w:jc w:val="center"/>
              <w:rPr>
                <w:rFonts w:ascii="Times New Roman" w:hAnsi="Times New Roman" w:cs="Times New Roman"/>
                <w:sz w:val="24"/>
                <w:szCs w:val="24"/>
              </w:rPr>
            </w:pPr>
            <w:r w:rsidRPr="00512505">
              <w:rPr>
                <w:rFonts w:ascii="Times New Roman" w:hAnsi="Times New Roman" w:cs="Times New Roman"/>
                <w:sz w:val="24"/>
                <w:szCs w:val="24"/>
              </w:rPr>
              <w:t>51</w:t>
            </w:r>
          </w:p>
        </w:tc>
        <w:tc>
          <w:tcPr>
            <w:tcW w:w="662" w:type="pct"/>
            <w:tcBorders>
              <w:top w:val="single" w:sz="4" w:space="0" w:color="auto"/>
              <w:left w:val="single" w:sz="4" w:space="0" w:color="auto"/>
              <w:bottom w:val="single" w:sz="4" w:space="0" w:color="auto"/>
              <w:right w:val="single" w:sz="4" w:space="0" w:color="auto"/>
            </w:tcBorders>
            <w:vAlign w:val="center"/>
            <w:hideMark/>
          </w:tcPr>
          <w:p w14:paraId="7D45A8AF" w14:textId="77777777" w:rsidR="006123EA" w:rsidRPr="00512505" w:rsidRDefault="006123EA">
            <w:pPr>
              <w:spacing w:after="0" w:line="240" w:lineRule="auto"/>
              <w:jc w:val="center"/>
              <w:rPr>
                <w:rFonts w:ascii="Times New Roman" w:hAnsi="Times New Roman" w:cs="Times New Roman"/>
                <w:sz w:val="24"/>
                <w:szCs w:val="24"/>
              </w:rPr>
            </w:pPr>
            <w:r w:rsidRPr="00512505">
              <w:rPr>
                <w:rFonts w:ascii="Times New Roman" w:hAnsi="Times New Roman" w:cs="Times New Roman"/>
                <w:sz w:val="24"/>
                <w:szCs w:val="24"/>
              </w:rPr>
              <w:t>14</w:t>
            </w:r>
          </w:p>
        </w:tc>
        <w:tc>
          <w:tcPr>
            <w:tcW w:w="588" w:type="pct"/>
            <w:tcBorders>
              <w:top w:val="single" w:sz="4" w:space="0" w:color="auto"/>
              <w:left w:val="single" w:sz="4" w:space="0" w:color="auto"/>
              <w:bottom w:val="single" w:sz="4" w:space="0" w:color="auto"/>
              <w:right w:val="single" w:sz="4" w:space="0" w:color="auto"/>
            </w:tcBorders>
            <w:vAlign w:val="center"/>
            <w:hideMark/>
          </w:tcPr>
          <w:p w14:paraId="74654824" w14:textId="77777777" w:rsidR="006123EA" w:rsidRPr="00512505" w:rsidRDefault="006123EA">
            <w:pPr>
              <w:spacing w:after="0" w:line="240" w:lineRule="auto"/>
              <w:jc w:val="center"/>
              <w:rPr>
                <w:rFonts w:ascii="Times New Roman" w:hAnsi="Times New Roman" w:cs="Times New Roman"/>
                <w:sz w:val="24"/>
                <w:szCs w:val="24"/>
              </w:rPr>
            </w:pPr>
            <w:r w:rsidRPr="00512505">
              <w:rPr>
                <w:rFonts w:ascii="Times New Roman" w:hAnsi="Times New Roman" w:cs="Times New Roman"/>
                <w:sz w:val="24"/>
                <w:szCs w:val="24"/>
              </w:rPr>
              <w:t>35</w:t>
            </w:r>
          </w:p>
        </w:tc>
        <w:tc>
          <w:tcPr>
            <w:tcW w:w="662" w:type="pct"/>
            <w:tcBorders>
              <w:top w:val="single" w:sz="4" w:space="0" w:color="auto"/>
              <w:left w:val="single" w:sz="4" w:space="0" w:color="auto"/>
              <w:bottom w:val="single" w:sz="4" w:space="0" w:color="auto"/>
              <w:right w:val="single" w:sz="4" w:space="0" w:color="auto"/>
            </w:tcBorders>
            <w:vAlign w:val="center"/>
            <w:hideMark/>
          </w:tcPr>
          <w:p w14:paraId="6C8D95F8" w14:textId="77777777" w:rsidR="006123EA" w:rsidRPr="00512505" w:rsidRDefault="006123EA">
            <w:pPr>
              <w:spacing w:after="0" w:line="240" w:lineRule="auto"/>
              <w:jc w:val="center"/>
              <w:rPr>
                <w:rFonts w:ascii="Times New Roman" w:hAnsi="Times New Roman" w:cs="Times New Roman"/>
                <w:sz w:val="24"/>
                <w:szCs w:val="24"/>
              </w:rPr>
            </w:pPr>
            <w:r w:rsidRPr="00512505">
              <w:rPr>
                <w:rFonts w:ascii="Times New Roman" w:hAnsi="Times New Roman" w:cs="Times New Roman"/>
                <w:sz w:val="24"/>
                <w:szCs w:val="24"/>
              </w:rPr>
              <w:t>47</w:t>
            </w:r>
          </w:p>
        </w:tc>
        <w:tc>
          <w:tcPr>
            <w:tcW w:w="809" w:type="pct"/>
            <w:tcBorders>
              <w:top w:val="single" w:sz="4" w:space="0" w:color="auto"/>
              <w:left w:val="single" w:sz="4" w:space="0" w:color="auto"/>
              <w:bottom w:val="single" w:sz="4" w:space="0" w:color="auto"/>
              <w:right w:val="single" w:sz="4" w:space="0" w:color="auto"/>
            </w:tcBorders>
            <w:vAlign w:val="center"/>
            <w:hideMark/>
          </w:tcPr>
          <w:p w14:paraId="0EBF45E8" w14:textId="77777777" w:rsidR="006123EA" w:rsidRPr="00512505" w:rsidRDefault="006123EA">
            <w:pPr>
              <w:spacing w:after="0" w:line="240" w:lineRule="auto"/>
              <w:jc w:val="center"/>
              <w:rPr>
                <w:rFonts w:ascii="Times New Roman" w:hAnsi="Times New Roman" w:cs="Times New Roman"/>
                <w:sz w:val="24"/>
                <w:szCs w:val="24"/>
              </w:rPr>
            </w:pPr>
            <w:r w:rsidRPr="00512505">
              <w:rPr>
                <w:rFonts w:ascii="Times New Roman" w:hAnsi="Times New Roman" w:cs="Times New Roman"/>
                <w:sz w:val="24"/>
                <w:szCs w:val="24"/>
              </w:rPr>
              <w:t>17</w:t>
            </w:r>
          </w:p>
        </w:tc>
        <w:tc>
          <w:tcPr>
            <w:tcW w:w="735" w:type="pct"/>
            <w:tcBorders>
              <w:top w:val="single" w:sz="4" w:space="0" w:color="auto"/>
              <w:left w:val="single" w:sz="4" w:space="0" w:color="auto"/>
              <w:bottom w:val="single" w:sz="4" w:space="0" w:color="auto"/>
              <w:right w:val="single" w:sz="4" w:space="0" w:color="auto"/>
            </w:tcBorders>
            <w:vAlign w:val="center"/>
            <w:hideMark/>
          </w:tcPr>
          <w:p w14:paraId="5AE97DAB" w14:textId="77777777" w:rsidR="006123EA" w:rsidRPr="00512505" w:rsidRDefault="006123EA">
            <w:pPr>
              <w:spacing w:after="0" w:line="240" w:lineRule="auto"/>
              <w:jc w:val="center"/>
              <w:rPr>
                <w:rFonts w:ascii="Times New Roman" w:hAnsi="Times New Roman" w:cs="Times New Roman"/>
                <w:sz w:val="24"/>
                <w:szCs w:val="24"/>
              </w:rPr>
            </w:pPr>
            <w:r w:rsidRPr="00512505">
              <w:rPr>
                <w:rFonts w:ascii="Times New Roman" w:hAnsi="Times New Roman" w:cs="Times New Roman"/>
                <w:sz w:val="24"/>
                <w:szCs w:val="24"/>
              </w:rPr>
              <w:t>36</w:t>
            </w:r>
          </w:p>
        </w:tc>
      </w:tr>
      <w:tr w:rsidR="006123EA" w:rsidRPr="00512505" w14:paraId="2ABDEC6A" w14:textId="77777777" w:rsidTr="00A8728F">
        <w:tc>
          <w:tcPr>
            <w:tcW w:w="956" w:type="pct"/>
            <w:tcBorders>
              <w:top w:val="single" w:sz="4" w:space="0" w:color="auto"/>
              <w:left w:val="single" w:sz="4" w:space="0" w:color="auto"/>
              <w:bottom w:val="single" w:sz="4" w:space="0" w:color="auto"/>
              <w:right w:val="single" w:sz="4" w:space="0" w:color="auto"/>
            </w:tcBorders>
            <w:hideMark/>
          </w:tcPr>
          <w:p w14:paraId="3330EF61" w14:textId="77777777" w:rsidR="006123EA" w:rsidRPr="00512505" w:rsidRDefault="006123EA">
            <w:pPr>
              <w:spacing w:after="0" w:line="240" w:lineRule="auto"/>
              <w:rPr>
                <w:rFonts w:ascii="Times New Roman" w:hAnsi="Times New Roman" w:cs="Times New Roman"/>
                <w:sz w:val="24"/>
                <w:szCs w:val="24"/>
              </w:rPr>
            </w:pPr>
            <w:r w:rsidRPr="00512505">
              <w:rPr>
                <w:rFonts w:ascii="Times New Roman" w:hAnsi="Times New Roman" w:cs="Times New Roman"/>
                <w:sz w:val="24"/>
                <w:szCs w:val="24"/>
              </w:rPr>
              <w:t>Орта мәні</w:t>
            </w:r>
          </w:p>
        </w:tc>
        <w:tc>
          <w:tcPr>
            <w:tcW w:w="588" w:type="pct"/>
            <w:tcBorders>
              <w:top w:val="single" w:sz="4" w:space="0" w:color="auto"/>
              <w:left w:val="single" w:sz="4" w:space="0" w:color="auto"/>
              <w:bottom w:val="single" w:sz="4" w:space="0" w:color="auto"/>
              <w:right w:val="single" w:sz="4" w:space="0" w:color="auto"/>
            </w:tcBorders>
            <w:vAlign w:val="bottom"/>
            <w:hideMark/>
          </w:tcPr>
          <w:p w14:paraId="775C1960" w14:textId="77777777" w:rsidR="006123EA" w:rsidRPr="00512505" w:rsidRDefault="006123EA">
            <w:pPr>
              <w:spacing w:after="0" w:line="240" w:lineRule="auto"/>
              <w:jc w:val="center"/>
              <w:rPr>
                <w:rFonts w:ascii="Times New Roman" w:hAnsi="Times New Roman" w:cs="Times New Roman"/>
                <w:bCs/>
                <w:sz w:val="24"/>
                <w:szCs w:val="24"/>
              </w:rPr>
            </w:pPr>
            <w:r w:rsidRPr="00512505">
              <w:rPr>
                <w:rFonts w:ascii="Times New Roman" w:hAnsi="Times New Roman" w:cs="Times New Roman"/>
                <w:bCs/>
                <w:sz w:val="24"/>
                <w:szCs w:val="24"/>
              </w:rPr>
              <w:t>51,75</w:t>
            </w:r>
          </w:p>
        </w:tc>
        <w:tc>
          <w:tcPr>
            <w:tcW w:w="662" w:type="pct"/>
            <w:tcBorders>
              <w:top w:val="single" w:sz="4" w:space="0" w:color="auto"/>
              <w:left w:val="single" w:sz="4" w:space="0" w:color="auto"/>
              <w:bottom w:val="single" w:sz="4" w:space="0" w:color="auto"/>
              <w:right w:val="single" w:sz="4" w:space="0" w:color="auto"/>
            </w:tcBorders>
            <w:vAlign w:val="bottom"/>
            <w:hideMark/>
          </w:tcPr>
          <w:p w14:paraId="23468079" w14:textId="77777777" w:rsidR="006123EA" w:rsidRPr="00512505" w:rsidRDefault="006123EA">
            <w:pPr>
              <w:spacing w:after="0" w:line="240" w:lineRule="auto"/>
              <w:jc w:val="center"/>
              <w:rPr>
                <w:rFonts w:ascii="Times New Roman" w:hAnsi="Times New Roman" w:cs="Times New Roman"/>
                <w:bCs/>
                <w:sz w:val="24"/>
                <w:szCs w:val="24"/>
              </w:rPr>
            </w:pPr>
            <w:r w:rsidRPr="00512505">
              <w:rPr>
                <w:rFonts w:ascii="Times New Roman" w:hAnsi="Times New Roman" w:cs="Times New Roman"/>
                <w:bCs/>
                <w:sz w:val="24"/>
                <w:szCs w:val="24"/>
              </w:rPr>
              <w:t>27,5</w:t>
            </w:r>
          </w:p>
        </w:tc>
        <w:tc>
          <w:tcPr>
            <w:tcW w:w="588" w:type="pct"/>
            <w:tcBorders>
              <w:top w:val="single" w:sz="4" w:space="0" w:color="auto"/>
              <w:left w:val="single" w:sz="4" w:space="0" w:color="auto"/>
              <w:bottom w:val="single" w:sz="4" w:space="0" w:color="auto"/>
              <w:right w:val="single" w:sz="4" w:space="0" w:color="auto"/>
            </w:tcBorders>
            <w:vAlign w:val="bottom"/>
            <w:hideMark/>
          </w:tcPr>
          <w:p w14:paraId="62BB5A87" w14:textId="77777777" w:rsidR="006123EA" w:rsidRPr="00512505" w:rsidRDefault="006123EA">
            <w:pPr>
              <w:spacing w:after="0" w:line="240" w:lineRule="auto"/>
              <w:jc w:val="center"/>
              <w:rPr>
                <w:rFonts w:ascii="Times New Roman" w:hAnsi="Times New Roman" w:cs="Times New Roman"/>
                <w:bCs/>
                <w:sz w:val="24"/>
                <w:szCs w:val="24"/>
              </w:rPr>
            </w:pPr>
            <w:r w:rsidRPr="00512505">
              <w:rPr>
                <w:rFonts w:ascii="Times New Roman" w:hAnsi="Times New Roman" w:cs="Times New Roman"/>
                <w:bCs/>
                <w:sz w:val="24"/>
                <w:szCs w:val="24"/>
              </w:rPr>
              <w:t>20,75</w:t>
            </w:r>
          </w:p>
        </w:tc>
        <w:tc>
          <w:tcPr>
            <w:tcW w:w="662" w:type="pct"/>
            <w:tcBorders>
              <w:top w:val="single" w:sz="4" w:space="0" w:color="auto"/>
              <w:left w:val="single" w:sz="4" w:space="0" w:color="auto"/>
              <w:bottom w:val="single" w:sz="4" w:space="0" w:color="auto"/>
              <w:right w:val="single" w:sz="4" w:space="0" w:color="auto"/>
            </w:tcBorders>
            <w:vAlign w:val="bottom"/>
            <w:hideMark/>
          </w:tcPr>
          <w:p w14:paraId="488CCC34" w14:textId="77777777" w:rsidR="006123EA" w:rsidRPr="00512505" w:rsidRDefault="006123EA">
            <w:pPr>
              <w:spacing w:after="0" w:line="240" w:lineRule="auto"/>
              <w:jc w:val="center"/>
              <w:rPr>
                <w:rFonts w:ascii="Times New Roman" w:hAnsi="Times New Roman" w:cs="Times New Roman"/>
                <w:bCs/>
                <w:sz w:val="24"/>
                <w:szCs w:val="24"/>
              </w:rPr>
            </w:pPr>
            <w:r w:rsidRPr="00512505">
              <w:rPr>
                <w:rFonts w:ascii="Times New Roman" w:hAnsi="Times New Roman" w:cs="Times New Roman"/>
                <w:bCs/>
                <w:sz w:val="24"/>
                <w:szCs w:val="24"/>
              </w:rPr>
              <w:t>48</w:t>
            </w:r>
          </w:p>
        </w:tc>
        <w:tc>
          <w:tcPr>
            <w:tcW w:w="809" w:type="pct"/>
            <w:tcBorders>
              <w:top w:val="single" w:sz="4" w:space="0" w:color="auto"/>
              <w:left w:val="single" w:sz="4" w:space="0" w:color="auto"/>
              <w:bottom w:val="single" w:sz="4" w:space="0" w:color="auto"/>
              <w:right w:val="single" w:sz="4" w:space="0" w:color="auto"/>
            </w:tcBorders>
            <w:vAlign w:val="bottom"/>
            <w:hideMark/>
          </w:tcPr>
          <w:p w14:paraId="5C82B497" w14:textId="77777777" w:rsidR="006123EA" w:rsidRPr="00512505" w:rsidRDefault="006123EA">
            <w:pPr>
              <w:spacing w:after="0" w:line="240" w:lineRule="auto"/>
              <w:jc w:val="center"/>
              <w:rPr>
                <w:rFonts w:ascii="Times New Roman" w:hAnsi="Times New Roman" w:cs="Times New Roman"/>
                <w:bCs/>
                <w:sz w:val="24"/>
                <w:szCs w:val="24"/>
              </w:rPr>
            </w:pPr>
            <w:r w:rsidRPr="00512505">
              <w:rPr>
                <w:rFonts w:ascii="Times New Roman" w:hAnsi="Times New Roman" w:cs="Times New Roman"/>
                <w:bCs/>
                <w:sz w:val="24"/>
                <w:szCs w:val="24"/>
              </w:rPr>
              <w:t>29,25</w:t>
            </w:r>
          </w:p>
        </w:tc>
        <w:tc>
          <w:tcPr>
            <w:tcW w:w="735" w:type="pct"/>
            <w:tcBorders>
              <w:top w:val="single" w:sz="4" w:space="0" w:color="auto"/>
              <w:left w:val="single" w:sz="4" w:space="0" w:color="auto"/>
              <w:bottom w:val="single" w:sz="4" w:space="0" w:color="auto"/>
              <w:right w:val="single" w:sz="4" w:space="0" w:color="auto"/>
            </w:tcBorders>
            <w:vAlign w:val="bottom"/>
            <w:hideMark/>
          </w:tcPr>
          <w:p w14:paraId="1D56EC8F" w14:textId="77777777" w:rsidR="006123EA" w:rsidRPr="00512505" w:rsidRDefault="006123EA">
            <w:pPr>
              <w:spacing w:after="0" w:line="240" w:lineRule="auto"/>
              <w:jc w:val="center"/>
              <w:rPr>
                <w:rFonts w:ascii="Times New Roman" w:hAnsi="Times New Roman" w:cs="Times New Roman"/>
                <w:bCs/>
                <w:sz w:val="24"/>
                <w:szCs w:val="24"/>
              </w:rPr>
            </w:pPr>
            <w:r w:rsidRPr="00512505">
              <w:rPr>
                <w:rFonts w:ascii="Times New Roman" w:hAnsi="Times New Roman" w:cs="Times New Roman"/>
                <w:bCs/>
                <w:sz w:val="24"/>
                <w:szCs w:val="24"/>
              </w:rPr>
              <w:t>22,75</w:t>
            </w:r>
          </w:p>
        </w:tc>
      </w:tr>
    </w:tbl>
    <w:p w14:paraId="53235667" w14:textId="77777777" w:rsidR="006123EA" w:rsidRPr="00512505" w:rsidRDefault="006123EA" w:rsidP="006123EA">
      <w:pPr>
        <w:spacing w:after="0" w:line="240" w:lineRule="auto"/>
        <w:ind w:firstLine="709"/>
        <w:jc w:val="both"/>
        <w:rPr>
          <w:rFonts w:ascii="Times New Roman" w:hAnsi="Times New Roman" w:cs="Times New Roman"/>
          <w:sz w:val="28"/>
          <w:szCs w:val="28"/>
          <w:lang w:val="kk-KZ"/>
        </w:rPr>
      </w:pPr>
    </w:p>
    <w:p w14:paraId="0DB69A98" w14:textId="272CC20D" w:rsidR="006123EA" w:rsidRPr="00512505" w:rsidRDefault="006123EA" w:rsidP="006123EA">
      <w:pPr>
        <w:spacing w:after="0" w:line="240" w:lineRule="auto"/>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Кесте </w:t>
      </w:r>
      <w:r w:rsidR="0094049E" w:rsidRPr="00512505">
        <w:rPr>
          <w:rFonts w:ascii="Times New Roman" w:hAnsi="Times New Roman" w:cs="Times New Roman"/>
          <w:sz w:val="28"/>
          <w:szCs w:val="28"/>
          <w:lang w:val="kk-KZ"/>
        </w:rPr>
        <w:t>21</w:t>
      </w:r>
      <w:r w:rsidRPr="00512505">
        <w:rPr>
          <w:rFonts w:ascii="Times New Roman" w:hAnsi="Times New Roman" w:cs="Times New Roman"/>
          <w:sz w:val="28"/>
          <w:szCs w:val="28"/>
          <w:lang w:val="kk-KZ"/>
        </w:rPr>
        <w:t xml:space="preserve"> – Тәжірибелік-эксперимент жұмысының басындағы – айқындау кезеңіндегі 11-сынып оқушыларының №1 жиынтық бағалау жұмысы</w:t>
      </w:r>
    </w:p>
    <w:p w14:paraId="31555F49" w14:textId="77777777" w:rsidR="006123EA" w:rsidRPr="00512505" w:rsidRDefault="006123EA" w:rsidP="006123EA">
      <w:pPr>
        <w:spacing w:after="0" w:line="240" w:lineRule="auto"/>
        <w:jc w:val="both"/>
        <w:rPr>
          <w:rFonts w:ascii="Times New Roman" w:hAnsi="Times New Roman" w:cs="Times New Roman"/>
          <w:sz w:val="28"/>
          <w:szCs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41"/>
        <w:gridCol w:w="1132"/>
        <w:gridCol w:w="1275"/>
        <w:gridCol w:w="1132"/>
        <w:gridCol w:w="1275"/>
        <w:gridCol w:w="1558"/>
        <w:gridCol w:w="1415"/>
      </w:tblGrid>
      <w:tr w:rsidR="006123EA" w:rsidRPr="00512505" w14:paraId="2A1D56C8" w14:textId="77777777" w:rsidTr="00A8728F">
        <w:trPr>
          <w:cantSplit/>
          <w:trHeight w:val="320"/>
        </w:trPr>
        <w:tc>
          <w:tcPr>
            <w:tcW w:w="956" w:type="pct"/>
            <w:vMerge w:val="restart"/>
            <w:tcBorders>
              <w:top w:val="single" w:sz="4" w:space="0" w:color="auto"/>
              <w:left w:val="single" w:sz="4" w:space="0" w:color="auto"/>
              <w:bottom w:val="single" w:sz="4" w:space="0" w:color="auto"/>
              <w:right w:val="single" w:sz="4" w:space="0" w:color="auto"/>
            </w:tcBorders>
            <w:hideMark/>
          </w:tcPr>
          <w:p w14:paraId="3335317D" w14:textId="77777777" w:rsidR="006123EA" w:rsidRPr="00512505" w:rsidRDefault="006123EA">
            <w:pPr>
              <w:spacing w:after="0" w:line="240" w:lineRule="auto"/>
              <w:rPr>
                <w:rFonts w:ascii="Times New Roman" w:hAnsi="Times New Roman" w:cs="Times New Roman"/>
                <w:sz w:val="24"/>
                <w:szCs w:val="24"/>
                <w:lang w:val="kk-KZ"/>
              </w:rPr>
            </w:pPr>
            <w:r w:rsidRPr="00512505">
              <w:rPr>
                <w:rFonts w:ascii="Times New Roman" w:hAnsi="Times New Roman" w:cs="Times New Roman"/>
                <w:sz w:val="24"/>
                <w:szCs w:val="24"/>
                <w:lang w:val="kk-KZ"/>
              </w:rPr>
              <w:t>Тапсырмалар</w:t>
            </w:r>
          </w:p>
        </w:tc>
        <w:tc>
          <w:tcPr>
            <w:tcW w:w="4044" w:type="pct"/>
            <w:gridSpan w:val="6"/>
            <w:tcBorders>
              <w:top w:val="single" w:sz="4" w:space="0" w:color="auto"/>
              <w:left w:val="single" w:sz="4" w:space="0" w:color="auto"/>
              <w:bottom w:val="single" w:sz="4" w:space="0" w:color="auto"/>
              <w:right w:val="single" w:sz="4" w:space="0" w:color="auto"/>
            </w:tcBorders>
            <w:hideMark/>
          </w:tcPr>
          <w:p w14:paraId="1AB84435" w14:textId="77777777" w:rsidR="006123EA" w:rsidRPr="00512505" w:rsidRDefault="006123EA">
            <w:pPr>
              <w:spacing w:after="0" w:line="240" w:lineRule="auto"/>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2021</w:t>
            </w:r>
            <w:r w:rsidRPr="00512505">
              <w:rPr>
                <w:rFonts w:ascii="Times New Roman" w:hAnsi="Times New Roman" w:cs="Times New Roman"/>
                <w:sz w:val="24"/>
                <w:szCs w:val="24"/>
                <w:lang w:val="kk-KZ"/>
              </w:rPr>
              <w:sym w:font="Symbol" w:char="F02D"/>
            </w:r>
            <w:r w:rsidRPr="00512505">
              <w:rPr>
                <w:rFonts w:ascii="Times New Roman" w:hAnsi="Times New Roman" w:cs="Times New Roman"/>
                <w:sz w:val="24"/>
                <w:szCs w:val="24"/>
                <w:lang w:val="kk-KZ"/>
              </w:rPr>
              <w:t>2022 оқу жылы</w:t>
            </w:r>
          </w:p>
        </w:tc>
      </w:tr>
      <w:tr w:rsidR="006123EA" w:rsidRPr="00512505" w14:paraId="3DD41E7E" w14:textId="77777777" w:rsidTr="00A8728F">
        <w:trPr>
          <w:cantSplit/>
          <w:trHeight w:val="320"/>
        </w:trPr>
        <w:tc>
          <w:tcPr>
            <w:tcW w:w="956" w:type="pct"/>
            <w:vMerge/>
            <w:tcBorders>
              <w:top w:val="single" w:sz="4" w:space="0" w:color="auto"/>
              <w:left w:val="single" w:sz="4" w:space="0" w:color="auto"/>
              <w:bottom w:val="single" w:sz="4" w:space="0" w:color="auto"/>
              <w:right w:val="single" w:sz="4" w:space="0" w:color="auto"/>
            </w:tcBorders>
            <w:vAlign w:val="center"/>
            <w:hideMark/>
          </w:tcPr>
          <w:p w14:paraId="429712F8" w14:textId="77777777" w:rsidR="006123EA" w:rsidRPr="00512505" w:rsidRDefault="006123EA">
            <w:pPr>
              <w:spacing w:after="0" w:line="240" w:lineRule="auto"/>
              <w:rPr>
                <w:rFonts w:ascii="Times New Roman" w:hAnsi="Times New Roman" w:cs="Times New Roman"/>
                <w:sz w:val="24"/>
                <w:szCs w:val="24"/>
                <w:lang w:val="kk-KZ"/>
              </w:rPr>
            </w:pPr>
          </w:p>
        </w:tc>
        <w:tc>
          <w:tcPr>
            <w:tcW w:w="1838" w:type="pct"/>
            <w:gridSpan w:val="3"/>
            <w:tcBorders>
              <w:top w:val="single" w:sz="4" w:space="0" w:color="auto"/>
              <w:left w:val="single" w:sz="4" w:space="0" w:color="auto"/>
              <w:bottom w:val="single" w:sz="4" w:space="0" w:color="auto"/>
              <w:right w:val="single" w:sz="4" w:space="0" w:color="auto"/>
            </w:tcBorders>
            <w:hideMark/>
          </w:tcPr>
          <w:p w14:paraId="38BF858B" w14:textId="77777777" w:rsidR="006123EA" w:rsidRPr="00512505" w:rsidRDefault="006123EA">
            <w:pPr>
              <w:spacing w:after="0" w:line="240" w:lineRule="auto"/>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11-сынып</w:t>
            </w:r>
          </w:p>
          <w:p w14:paraId="2672E9FC" w14:textId="77777777" w:rsidR="006123EA" w:rsidRPr="00512505" w:rsidRDefault="006123EA">
            <w:pPr>
              <w:spacing w:after="0" w:line="240" w:lineRule="auto"/>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Бақылау тобы (92 оқушы)</w:t>
            </w:r>
          </w:p>
        </w:tc>
        <w:tc>
          <w:tcPr>
            <w:tcW w:w="2205" w:type="pct"/>
            <w:gridSpan w:val="3"/>
            <w:tcBorders>
              <w:top w:val="single" w:sz="4" w:space="0" w:color="auto"/>
              <w:left w:val="single" w:sz="4" w:space="0" w:color="auto"/>
              <w:bottom w:val="single" w:sz="4" w:space="0" w:color="auto"/>
              <w:right w:val="single" w:sz="4" w:space="0" w:color="auto"/>
            </w:tcBorders>
            <w:hideMark/>
          </w:tcPr>
          <w:p w14:paraId="21871CC6" w14:textId="77777777" w:rsidR="006123EA" w:rsidRPr="00512505" w:rsidRDefault="006123EA">
            <w:pPr>
              <w:spacing w:after="0" w:line="240" w:lineRule="auto"/>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11-сынып</w:t>
            </w:r>
          </w:p>
          <w:p w14:paraId="5767A28F" w14:textId="77777777" w:rsidR="006123EA" w:rsidRPr="00512505" w:rsidRDefault="006123EA">
            <w:pPr>
              <w:spacing w:after="0" w:line="240" w:lineRule="auto"/>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Эксперименттік топ (95 оқушы)</w:t>
            </w:r>
          </w:p>
        </w:tc>
      </w:tr>
      <w:tr w:rsidR="006123EA" w:rsidRPr="00512505" w14:paraId="6E299F63" w14:textId="77777777" w:rsidTr="00A8728F">
        <w:trPr>
          <w:cantSplit/>
          <w:trHeight w:val="320"/>
        </w:trPr>
        <w:tc>
          <w:tcPr>
            <w:tcW w:w="956" w:type="pct"/>
            <w:vMerge/>
            <w:tcBorders>
              <w:top w:val="single" w:sz="4" w:space="0" w:color="auto"/>
              <w:left w:val="single" w:sz="4" w:space="0" w:color="auto"/>
              <w:bottom w:val="single" w:sz="4" w:space="0" w:color="auto"/>
              <w:right w:val="single" w:sz="4" w:space="0" w:color="auto"/>
            </w:tcBorders>
            <w:vAlign w:val="center"/>
            <w:hideMark/>
          </w:tcPr>
          <w:p w14:paraId="0DA299C0" w14:textId="77777777" w:rsidR="006123EA" w:rsidRPr="00512505" w:rsidRDefault="006123EA">
            <w:pPr>
              <w:spacing w:after="0" w:line="240" w:lineRule="auto"/>
              <w:rPr>
                <w:rFonts w:ascii="Times New Roman" w:hAnsi="Times New Roman" w:cs="Times New Roman"/>
                <w:sz w:val="24"/>
                <w:szCs w:val="24"/>
                <w:lang w:val="kk-KZ"/>
              </w:rPr>
            </w:pPr>
          </w:p>
        </w:tc>
        <w:tc>
          <w:tcPr>
            <w:tcW w:w="588" w:type="pct"/>
            <w:tcBorders>
              <w:top w:val="single" w:sz="4" w:space="0" w:color="auto"/>
              <w:left w:val="single" w:sz="4" w:space="0" w:color="auto"/>
              <w:bottom w:val="single" w:sz="4" w:space="0" w:color="auto"/>
              <w:right w:val="single" w:sz="4" w:space="0" w:color="auto"/>
            </w:tcBorders>
            <w:hideMark/>
          </w:tcPr>
          <w:p w14:paraId="31F1034A" w14:textId="77777777" w:rsidR="006123EA" w:rsidRPr="00512505" w:rsidRDefault="006123EA">
            <w:pPr>
              <w:spacing w:after="0" w:line="240" w:lineRule="auto"/>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Дұрыс (</w:t>
            </w:r>
            <w:r w:rsidRPr="00512505">
              <w:rPr>
                <w:rFonts w:ascii="Times New Roman" w:hAnsi="Times New Roman" w:cs="Times New Roman"/>
                <w:sz w:val="24"/>
                <w:szCs w:val="24"/>
                <w:lang w:val="kk-KZ"/>
              </w:rPr>
              <w:sym w:font="Symbol" w:char="F025"/>
            </w:r>
            <w:r w:rsidRPr="00512505">
              <w:rPr>
                <w:rFonts w:ascii="Times New Roman" w:hAnsi="Times New Roman" w:cs="Times New Roman"/>
                <w:sz w:val="24"/>
                <w:szCs w:val="24"/>
                <w:lang w:val="kk-KZ"/>
              </w:rPr>
              <w:t>)</w:t>
            </w:r>
          </w:p>
        </w:tc>
        <w:tc>
          <w:tcPr>
            <w:tcW w:w="662" w:type="pct"/>
            <w:tcBorders>
              <w:top w:val="single" w:sz="4" w:space="0" w:color="auto"/>
              <w:left w:val="single" w:sz="4" w:space="0" w:color="auto"/>
              <w:bottom w:val="single" w:sz="4" w:space="0" w:color="auto"/>
              <w:right w:val="single" w:sz="4" w:space="0" w:color="auto"/>
            </w:tcBorders>
            <w:hideMark/>
          </w:tcPr>
          <w:p w14:paraId="0617EBA1" w14:textId="77777777" w:rsidR="006123EA" w:rsidRPr="00512505" w:rsidRDefault="006123EA">
            <w:pPr>
              <w:spacing w:after="0" w:line="240" w:lineRule="auto"/>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Жар-тылай дұрыс (</w:t>
            </w:r>
            <w:r w:rsidRPr="00512505">
              <w:rPr>
                <w:rFonts w:ascii="Times New Roman" w:hAnsi="Times New Roman" w:cs="Times New Roman"/>
                <w:sz w:val="24"/>
                <w:szCs w:val="24"/>
                <w:lang w:val="kk-KZ"/>
              </w:rPr>
              <w:sym w:font="Symbol" w:char="F025"/>
            </w:r>
            <w:r w:rsidRPr="00512505">
              <w:rPr>
                <w:rFonts w:ascii="Times New Roman" w:hAnsi="Times New Roman" w:cs="Times New Roman"/>
                <w:sz w:val="24"/>
                <w:szCs w:val="24"/>
                <w:lang w:val="kk-KZ"/>
              </w:rPr>
              <w:t>)</w:t>
            </w:r>
          </w:p>
        </w:tc>
        <w:tc>
          <w:tcPr>
            <w:tcW w:w="588" w:type="pct"/>
            <w:tcBorders>
              <w:top w:val="single" w:sz="4" w:space="0" w:color="auto"/>
              <w:left w:val="single" w:sz="4" w:space="0" w:color="auto"/>
              <w:bottom w:val="single" w:sz="4" w:space="0" w:color="auto"/>
              <w:right w:val="single" w:sz="4" w:space="0" w:color="auto"/>
            </w:tcBorders>
            <w:hideMark/>
          </w:tcPr>
          <w:p w14:paraId="5EB72660" w14:textId="77777777" w:rsidR="006123EA" w:rsidRPr="00512505" w:rsidRDefault="006123EA">
            <w:pPr>
              <w:spacing w:after="0" w:line="240" w:lineRule="auto"/>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Дұрыс емес</w:t>
            </w:r>
          </w:p>
          <w:p w14:paraId="33481521" w14:textId="77777777" w:rsidR="006123EA" w:rsidRPr="00512505" w:rsidRDefault="006123EA">
            <w:pPr>
              <w:spacing w:after="0" w:line="240" w:lineRule="auto"/>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w:t>
            </w:r>
            <w:r w:rsidRPr="00512505">
              <w:rPr>
                <w:rFonts w:ascii="Times New Roman" w:hAnsi="Times New Roman" w:cs="Times New Roman"/>
                <w:sz w:val="24"/>
                <w:szCs w:val="24"/>
                <w:lang w:val="kk-KZ"/>
              </w:rPr>
              <w:sym w:font="Symbol" w:char="F025"/>
            </w:r>
            <w:r w:rsidRPr="00512505">
              <w:rPr>
                <w:rFonts w:ascii="Times New Roman" w:hAnsi="Times New Roman" w:cs="Times New Roman"/>
                <w:sz w:val="24"/>
                <w:szCs w:val="24"/>
                <w:lang w:val="kk-KZ"/>
              </w:rPr>
              <w:t>)</w:t>
            </w:r>
          </w:p>
        </w:tc>
        <w:tc>
          <w:tcPr>
            <w:tcW w:w="662" w:type="pct"/>
            <w:tcBorders>
              <w:top w:val="single" w:sz="4" w:space="0" w:color="auto"/>
              <w:left w:val="single" w:sz="4" w:space="0" w:color="auto"/>
              <w:bottom w:val="single" w:sz="4" w:space="0" w:color="auto"/>
              <w:right w:val="single" w:sz="4" w:space="0" w:color="auto"/>
            </w:tcBorders>
            <w:hideMark/>
          </w:tcPr>
          <w:p w14:paraId="6F5F6E2C" w14:textId="77777777" w:rsidR="006123EA" w:rsidRPr="00512505" w:rsidRDefault="006123EA">
            <w:pPr>
              <w:spacing w:after="0" w:line="240" w:lineRule="auto"/>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Дұрыс (</w:t>
            </w:r>
            <w:r w:rsidRPr="00512505">
              <w:rPr>
                <w:rFonts w:ascii="Times New Roman" w:hAnsi="Times New Roman" w:cs="Times New Roman"/>
                <w:sz w:val="24"/>
                <w:szCs w:val="24"/>
                <w:lang w:val="kk-KZ"/>
              </w:rPr>
              <w:sym w:font="Symbol" w:char="F025"/>
            </w:r>
            <w:r w:rsidRPr="00512505">
              <w:rPr>
                <w:rFonts w:ascii="Times New Roman" w:hAnsi="Times New Roman" w:cs="Times New Roman"/>
                <w:sz w:val="24"/>
                <w:szCs w:val="24"/>
                <w:lang w:val="kk-KZ"/>
              </w:rPr>
              <w:t>)</w:t>
            </w:r>
          </w:p>
        </w:tc>
        <w:tc>
          <w:tcPr>
            <w:tcW w:w="809" w:type="pct"/>
            <w:tcBorders>
              <w:top w:val="single" w:sz="4" w:space="0" w:color="auto"/>
              <w:left w:val="single" w:sz="4" w:space="0" w:color="auto"/>
              <w:bottom w:val="single" w:sz="4" w:space="0" w:color="auto"/>
              <w:right w:val="single" w:sz="4" w:space="0" w:color="auto"/>
            </w:tcBorders>
            <w:hideMark/>
          </w:tcPr>
          <w:p w14:paraId="3B12905C" w14:textId="77777777" w:rsidR="006123EA" w:rsidRPr="00512505" w:rsidRDefault="006123EA">
            <w:pPr>
              <w:spacing w:after="0" w:line="240" w:lineRule="auto"/>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Жартылай дұрыс (</w:t>
            </w:r>
            <w:r w:rsidRPr="00512505">
              <w:rPr>
                <w:rFonts w:ascii="Times New Roman" w:hAnsi="Times New Roman" w:cs="Times New Roman"/>
                <w:sz w:val="24"/>
                <w:szCs w:val="24"/>
                <w:lang w:val="kk-KZ"/>
              </w:rPr>
              <w:sym w:font="Symbol" w:char="F025"/>
            </w:r>
            <w:r w:rsidRPr="00512505">
              <w:rPr>
                <w:rFonts w:ascii="Times New Roman" w:hAnsi="Times New Roman" w:cs="Times New Roman"/>
                <w:sz w:val="24"/>
                <w:szCs w:val="24"/>
                <w:lang w:val="kk-KZ"/>
              </w:rPr>
              <w:t>)</w:t>
            </w:r>
          </w:p>
        </w:tc>
        <w:tc>
          <w:tcPr>
            <w:tcW w:w="735" w:type="pct"/>
            <w:tcBorders>
              <w:top w:val="single" w:sz="4" w:space="0" w:color="auto"/>
              <w:left w:val="single" w:sz="4" w:space="0" w:color="auto"/>
              <w:bottom w:val="single" w:sz="4" w:space="0" w:color="auto"/>
              <w:right w:val="single" w:sz="4" w:space="0" w:color="auto"/>
            </w:tcBorders>
            <w:hideMark/>
          </w:tcPr>
          <w:p w14:paraId="5238F55C" w14:textId="77777777" w:rsidR="006123EA" w:rsidRPr="00512505" w:rsidRDefault="006123EA">
            <w:pPr>
              <w:spacing w:after="0" w:line="240" w:lineRule="auto"/>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Дұрыс емес (</w:t>
            </w:r>
            <w:r w:rsidRPr="00512505">
              <w:rPr>
                <w:rFonts w:ascii="Times New Roman" w:hAnsi="Times New Roman" w:cs="Times New Roman"/>
                <w:sz w:val="24"/>
                <w:szCs w:val="24"/>
                <w:lang w:val="kk-KZ"/>
              </w:rPr>
              <w:sym w:font="Symbol" w:char="F025"/>
            </w:r>
            <w:r w:rsidRPr="00512505">
              <w:rPr>
                <w:rFonts w:ascii="Times New Roman" w:hAnsi="Times New Roman" w:cs="Times New Roman"/>
                <w:sz w:val="24"/>
                <w:szCs w:val="24"/>
                <w:lang w:val="kk-KZ"/>
              </w:rPr>
              <w:t>)</w:t>
            </w:r>
          </w:p>
        </w:tc>
      </w:tr>
      <w:tr w:rsidR="006123EA" w:rsidRPr="00512505" w14:paraId="600F7A27" w14:textId="77777777" w:rsidTr="00A8728F">
        <w:tc>
          <w:tcPr>
            <w:tcW w:w="956" w:type="pct"/>
            <w:tcBorders>
              <w:top w:val="single" w:sz="4" w:space="0" w:color="auto"/>
              <w:left w:val="single" w:sz="4" w:space="0" w:color="auto"/>
              <w:bottom w:val="single" w:sz="4" w:space="0" w:color="auto"/>
              <w:right w:val="single" w:sz="4" w:space="0" w:color="auto"/>
            </w:tcBorders>
            <w:hideMark/>
          </w:tcPr>
          <w:p w14:paraId="4DD4986B" w14:textId="77777777" w:rsidR="006123EA" w:rsidRPr="00512505" w:rsidRDefault="006123EA">
            <w:pPr>
              <w:spacing w:after="0" w:line="240" w:lineRule="auto"/>
              <w:rPr>
                <w:rFonts w:ascii="Times New Roman" w:hAnsi="Times New Roman" w:cs="Times New Roman"/>
                <w:sz w:val="24"/>
                <w:szCs w:val="24"/>
                <w:lang w:val="en-US"/>
              </w:rPr>
            </w:pPr>
            <w:r w:rsidRPr="00512505">
              <w:rPr>
                <w:rFonts w:ascii="Times New Roman" w:hAnsi="Times New Roman" w:cs="Times New Roman"/>
                <w:sz w:val="24"/>
                <w:szCs w:val="24"/>
              </w:rPr>
              <w:t>№</w:t>
            </w:r>
            <w:r w:rsidRPr="00512505">
              <w:rPr>
                <w:rFonts w:ascii="Times New Roman" w:hAnsi="Times New Roman" w:cs="Times New Roman"/>
                <w:sz w:val="24"/>
                <w:szCs w:val="24"/>
                <w:lang w:val="en-US"/>
              </w:rPr>
              <w:t>1</w:t>
            </w:r>
          </w:p>
        </w:tc>
        <w:tc>
          <w:tcPr>
            <w:tcW w:w="588" w:type="pct"/>
            <w:tcBorders>
              <w:top w:val="single" w:sz="4" w:space="0" w:color="auto"/>
              <w:left w:val="single" w:sz="4" w:space="0" w:color="auto"/>
              <w:bottom w:val="single" w:sz="4" w:space="0" w:color="auto"/>
              <w:right w:val="single" w:sz="4" w:space="0" w:color="auto"/>
            </w:tcBorders>
            <w:vAlign w:val="center"/>
            <w:hideMark/>
          </w:tcPr>
          <w:p w14:paraId="6FE819A9" w14:textId="77777777" w:rsidR="006123EA" w:rsidRPr="00512505" w:rsidRDefault="006123EA">
            <w:pPr>
              <w:spacing w:after="0" w:line="240" w:lineRule="auto"/>
              <w:jc w:val="center"/>
              <w:rPr>
                <w:rFonts w:ascii="Times New Roman" w:hAnsi="Times New Roman" w:cs="Times New Roman"/>
                <w:sz w:val="24"/>
                <w:szCs w:val="24"/>
              </w:rPr>
            </w:pPr>
            <w:r w:rsidRPr="00512505">
              <w:rPr>
                <w:rFonts w:ascii="Times New Roman" w:hAnsi="Times New Roman" w:cs="Times New Roman"/>
                <w:sz w:val="24"/>
                <w:szCs w:val="24"/>
                <w:lang w:val="kk-KZ"/>
              </w:rPr>
              <w:t>53</w:t>
            </w:r>
          </w:p>
        </w:tc>
        <w:tc>
          <w:tcPr>
            <w:tcW w:w="662" w:type="pct"/>
            <w:tcBorders>
              <w:top w:val="single" w:sz="4" w:space="0" w:color="auto"/>
              <w:left w:val="single" w:sz="4" w:space="0" w:color="auto"/>
              <w:bottom w:val="single" w:sz="4" w:space="0" w:color="auto"/>
              <w:right w:val="single" w:sz="4" w:space="0" w:color="auto"/>
            </w:tcBorders>
            <w:vAlign w:val="center"/>
            <w:hideMark/>
          </w:tcPr>
          <w:p w14:paraId="362D4B9A" w14:textId="77777777" w:rsidR="006123EA" w:rsidRPr="00512505" w:rsidRDefault="006123EA">
            <w:pPr>
              <w:spacing w:after="0" w:line="240" w:lineRule="auto"/>
              <w:jc w:val="center"/>
              <w:rPr>
                <w:rFonts w:ascii="Times New Roman" w:hAnsi="Times New Roman" w:cs="Times New Roman"/>
                <w:sz w:val="24"/>
                <w:szCs w:val="24"/>
              </w:rPr>
            </w:pPr>
            <w:r w:rsidRPr="00512505">
              <w:rPr>
                <w:rFonts w:ascii="Times New Roman" w:hAnsi="Times New Roman" w:cs="Times New Roman"/>
                <w:sz w:val="24"/>
                <w:szCs w:val="24"/>
                <w:lang w:val="kk-KZ"/>
              </w:rPr>
              <w:t>28</w:t>
            </w:r>
          </w:p>
        </w:tc>
        <w:tc>
          <w:tcPr>
            <w:tcW w:w="588" w:type="pct"/>
            <w:tcBorders>
              <w:top w:val="single" w:sz="4" w:space="0" w:color="auto"/>
              <w:left w:val="single" w:sz="4" w:space="0" w:color="auto"/>
              <w:bottom w:val="single" w:sz="4" w:space="0" w:color="auto"/>
              <w:right w:val="single" w:sz="4" w:space="0" w:color="auto"/>
            </w:tcBorders>
            <w:vAlign w:val="center"/>
            <w:hideMark/>
          </w:tcPr>
          <w:p w14:paraId="02BA194F" w14:textId="77777777" w:rsidR="006123EA" w:rsidRPr="00512505" w:rsidRDefault="006123EA">
            <w:pPr>
              <w:spacing w:after="0" w:line="240" w:lineRule="auto"/>
              <w:jc w:val="center"/>
              <w:rPr>
                <w:rFonts w:ascii="Times New Roman" w:hAnsi="Times New Roman" w:cs="Times New Roman"/>
                <w:sz w:val="24"/>
                <w:szCs w:val="24"/>
              </w:rPr>
            </w:pPr>
            <w:r w:rsidRPr="00512505">
              <w:rPr>
                <w:rFonts w:ascii="Times New Roman" w:hAnsi="Times New Roman" w:cs="Times New Roman"/>
                <w:sz w:val="24"/>
                <w:szCs w:val="24"/>
                <w:lang w:val="kk-KZ"/>
              </w:rPr>
              <w:t>19</w:t>
            </w:r>
          </w:p>
        </w:tc>
        <w:tc>
          <w:tcPr>
            <w:tcW w:w="662" w:type="pct"/>
            <w:tcBorders>
              <w:top w:val="single" w:sz="4" w:space="0" w:color="auto"/>
              <w:left w:val="single" w:sz="4" w:space="0" w:color="auto"/>
              <w:bottom w:val="single" w:sz="4" w:space="0" w:color="auto"/>
              <w:right w:val="single" w:sz="4" w:space="0" w:color="auto"/>
            </w:tcBorders>
            <w:vAlign w:val="center"/>
            <w:hideMark/>
          </w:tcPr>
          <w:p w14:paraId="38698E51" w14:textId="77777777" w:rsidR="006123EA" w:rsidRPr="00512505" w:rsidRDefault="006123EA">
            <w:pPr>
              <w:spacing w:after="0" w:line="240" w:lineRule="auto"/>
              <w:jc w:val="center"/>
              <w:rPr>
                <w:rFonts w:ascii="Times New Roman" w:hAnsi="Times New Roman" w:cs="Times New Roman"/>
                <w:sz w:val="24"/>
                <w:szCs w:val="24"/>
              </w:rPr>
            </w:pPr>
            <w:r w:rsidRPr="00512505">
              <w:rPr>
                <w:rFonts w:ascii="Times New Roman" w:hAnsi="Times New Roman" w:cs="Times New Roman"/>
                <w:sz w:val="24"/>
                <w:szCs w:val="24"/>
                <w:lang w:val="kk-KZ"/>
              </w:rPr>
              <w:t>50</w:t>
            </w:r>
          </w:p>
        </w:tc>
        <w:tc>
          <w:tcPr>
            <w:tcW w:w="809" w:type="pct"/>
            <w:tcBorders>
              <w:top w:val="single" w:sz="4" w:space="0" w:color="auto"/>
              <w:left w:val="single" w:sz="4" w:space="0" w:color="auto"/>
              <w:bottom w:val="single" w:sz="4" w:space="0" w:color="auto"/>
              <w:right w:val="single" w:sz="4" w:space="0" w:color="auto"/>
            </w:tcBorders>
            <w:vAlign w:val="center"/>
            <w:hideMark/>
          </w:tcPr>
          <w:p w14:paraId="4485901F" w14:textId="77777777" w:rsidR="006123EA" w:rsidRPr="00512505" w:rsidRDefault="006123EA">
            <w:pPr>
              <w:spacing w:after="0" w:line="240" w:lineRule="auto"/>
              <w:jc w:val="center"/>
              <w:rPr>
                <w:rFonts w:ascii="Times New Roman" w:hAnsi="Times New Roman" w:cs="Times New Roman"/>
                <w:sz w:val="24"/>
                <w:szCs w:val="24"/>
              </w:rPr>
            </w:pPr>
            <w:r w:rsidRPr="00512505">
              <w:rPr>
                <w:rFonts w:ascii="Times New Roman" w:hAnsi="Times New Roman" w:cs="Times New Roman"/>
                <w:sz w:val="24"/>
                <w:szCs w:val="24"/>
                <w:lang w:val="kk-KZ"/>
              </w:rPr>
              <w:t>21</w:t>
            </w:r>
          </w:p>
        </w:tc>
        <w:tc>
          <w:tcPr>
            <w:tcW w:w="735" w:type="pct"/>
            <w:tcBorders>
              <w:top w:val="single" w:sz="4" w:space="0" w:color="auto"/>
              <w:left w:val="single" w:sz="4" w:space="0" w:color="auto"/>
              <w:bottom w:val="single" w:sz="4" w:space="0" w:color="auto"/>
              <w:right w:val="single" w:sz="4" w:space="0" w:color="auto"/>
            </w:tcBorders>
            <w:vAlign w:val="center"/>
            <w:hideMark/>
          </w:tcPr>
          <w:p w14:paraId="52F6C5CF" w14:textId="77777777" w:rsidR="006123EA" w:rsidRPr="00512505" w:rsidRDefault="006123EA">
            <w:pPr>
              <w:spacing w:after="0" w:line="240" w:lineRule="auto"/>
              <w:jc w:val="center"/>
              <w:rPr>
                <w:rFonts w:ascii="Times New Roman" w:hAnsi="Times New Roman" w:cs="Times New Roman"/>
                <w:sz w:val="24"/>
                <w:szCs w:val="24"/>
              </w:rPr>
            </w:pPr>
            <w:r w:rsidRPr="00512505">
              <w:rPr>
                <w:rFonts w:ascii="Times New Roman" w:hAnsi="Times New Roman" w:cs="Times New Roman"/>
                <w:sz w:val="24"/>
                <w:szCs w:val="24"/>
                <w:lang w:val="kk-KZ"/>
              </w:rPr>
              <w:t>29</w:t>
            </w:r>
          </w:p>
        </w:tc>
      </w:tr>
      <w:tr w:rsidR="006123EA" w:rsidRPr="00512505" w14:paraId="60BFE4EC" w14:textId="77777777" w:rsidTr="00A8728F">
        <w:tc>
          <w:tcPr>
            <w:tcW w:w="956" w:type="pct"/>
            <w:tcBorders>
              <w:top w:val="single" w:sz="4" w:space="0" w:color="auto"/>
              <w:left w:val="single" w:sz="4" w:space="0" w:color="auto"/>
              <w:bottom w:val="single" w:sz="4" w:space="0" w:color="auto"/>
              <w:right w:val="single" w:sz="4" w:space="0" w:color="auto"/>
            </w:tcBorders>
            <w:hideMark/>
          </w:tcPr>
          <w:p w14:paraId="4CCE0FD8" w14:textId="77777777" w:rsidR="006123EA" w:rsidRPr="00512505" w:rsidRDefault="006123EA">
            <w:pPr>
              <w:spacing w:after="0" w:line="240" w:lineRule="auto"/>
              <w:rPr>
                <w:rFonts w:ascii="Times New Roman" w:hAnsi="Times New Roman" w:cs="Times New Roman"/>
                <w:sz w:val="24"/>
                <w:szCs w:val="24"/>
                <w:lang w:val="kk-KZ"/>
              </w:rPr>
            </w:pPr>
            <w:r w:rsidRPr="00512505">
              <w:rPr>
                <w:rFonts w:ascii="Times New Roman" w:hAnsi="Times New Roman" w:cs="Times New Roman"/>
                <w:sz w:val="24"/>
                <w:szCs w:val="24"/>
              </w:rPr>
              <w:t>№</w:t>
            </w:r>
            <w:r w:rsidRPr="00512505">
              <w:rPr>
                <w:rFonts w:ascii="Times New Roman" w:hAnsi="Times New Roman" w:cs="Times New Roman"/>
                <w:sz w:val="24"/>
                <w:szCs w:val="24"/>
                <w:lang w:val="en-US"/>
              </w:rPr>
              <w:t>2</w:t>
            </w:r>
          </w:p>
        </w:tc>
        <w:tc>
          <w:tcPr>
            <w:tcW w:w="588" w:type="pct"/>
            <w:tcBorders>
              <w:top w:val="single" w:sz="4" w:space="0" w:color="auto"/>
              <w:left w:val="single" w:sz="4" w:space="0" w:color="auto"/>
              <w:bottom w:val="single" w:sz="4" w:space="0" w:color="auto"/>
              <w:right w:val="single" w:sz="4" w:space="0" w:color="auto"/>
            </w:tcBorders>
            <w:vAlign w:val="center"/>
            <w:hideMark/>
          </w:tcPr>
          <w:p w14:paraId="1842BDF8" w14:textId="77777777" w:rsidR="006123EA" w:rsidRPr="00512505" w:rsidRDefault="006123EA">
            <w:pPr>
              <w:spacing w:after="0" w:line="240" w:lineRule="auto"/>
              <w:jc w:val="center"/>
              <w:rPr>
                <w:rFonts w:ascii="Times New Roman" w:hAnsi="Times New Roman" w:cs="Times New Roman"/>
                <w:sz w:val="24"/>
                <w:szCs w:val="24"/>
              </w:rPr>
            </w:pPr>
            <w:r w:rsidRPr="00512505">
              <w:rPr>
                <w:rFonts w:ascii="Times New Roman" w:hAnsi="Times New Roman" w:cs="Times New Roman"/>
                <w:sz w:val="24"/>
                <w:szCs w:val="24"/>
                <w:lang w:val="kk-KZ"/>
              </w:rPr>
              <w:t>51</w:t>
            </w:r>
          </w:p>
        </w:tc>
        <w:tc>
          <w:tcPr>
            <w:tcW w:w="662" w:type="pct"/>
            <w:tcBorders>
              <w:top w:val="single" w:sz="4" w:space="0" w:color="auto"/>
              <w:left w:val="single" w:sz="4" w:space="0" w:color="auto"/>
              <w:bottom w:val="single" w:sz="4" w:space="0" w:color="auto"/>
              <w:right w:val="single" w:sz="4" w:space="0" w:color="auto"/>
            </w:tcBorders>
            <w:vAlign w:val="center"/>
            <w:hideMark/>
          </w:tcPr>
          <w:p w14:paraId="537E872B" w14:textId="77777777" w:rsidR="006123EA" w:rsidRPr="00512505" w:rsidRDefault="006123EA">
            <w:pPr>
              <w:spacing w:after="0" w:line="240" w:lineRule="auto"/>
              <w:jc w:val="center"/>
              <w:rPr>
                <w:rFonts w:ascii="Times New Roman" w:hAnsi="Times New Roman" w:cs="Times New Roman"/>
                <w:sz w:val="24"/>
                <w:szCs w:val="24"/>
              </w:rPr>
            </w:pPr>
            <w:r w:rsidRPr="00512505">
              <w:rPr>
                <w:rFonts w:ascii="Times New Roman" w:hAnsi="Times New Roman" w:cs="Times New Roman"/>
                <w:sz w:val="24"/>
                <w:szCs w:val="24"/>
                <w:lang w:val="kk-KZ"/>
              </w:rPr>
              <w:t>27</w:t>
            </w:r>
          </w:p>
        </w:tc>
        <w:tc>
          <w:tcPr>
            <w:tcW w:w="588" w:type="pct"/>
            <w:tcBorders>
              <w:top w:val="single" w:sz="4" w:space="0" w:color="auto"/>
              <w:left w:val="single" w:sz="4" w:space="0" w:color="auto"/>
              <w:bottom w:val="single" w:sz="4" w:space="0" w:color="auto"/>
              <w:right w:val="single" w:sz="4" w:space="0" w:color="auto"/>
            </w:tcBorders>
            <w:vAlign w:val="center"/>
            <w:hideMark/>
          </w:tcPr>
          <w:p w14:paraId="38145FAD" w14:textId="77777777" w:rsidR="006123EA" w:rsidRPr="00512505" w:rsidRDefault="006123EA">
            <w:pPr>
              <w:spacing w:after="0" w:line="240" w:lineRule="auto"/>
              <w:jc w:val="center"/>
              <w:rPr>
                <w:rFonts w:ascii="Times New Roman" w:hAnsi="Times New Roman" w:cs="Times New Roman"/>
                <w:sz w:val="24"/>
                <w:szCs w:val="24"/>
              </w:rPr>
            </w:pPr>
            <w:r w:rsidRPr="00512505">
              <w:rPr>
                <w:rFonts w:ascii="Times New Roman" w:hAnsi="Times New Roman" w:cs="Times New Roman"/>
                <w:sz w:val="24"/>
                <w:szCs w:val="24"/>
                <w:lang w:val="kk-KZ"/>
              </w:rPr>
              <w:t>22</w:t>
            </w:r>
          </w:p>
        </w:tc>
        <w:tc>
          <w:tcPr>
            <w:tcW w:w="662" w:type="pct"/>
            <w:tcBorders>
              <w:top w:val="single" w:sz="4" w:space="0" w:color="auto"/>
              <w:left w:val="single" w:sz="4" w:space="0" w:color="auto"/>
              <w:bottom w:val="single" w:sz="4" w:space="0" w:color="auto"/>
              <w:right w:val="single" w:sz="4" w:space="0" w:color="auto"/>
            </w:tcBorders>
            <w:vAlign w:val="center"/>
            <w:hideMark/>
          </w:tcPr>
          <w:p w14:paraId="00A74EA3" w14:textId="77777777" w:rsidR="006123EA" w:rsidRPr="00512505" w:rsidRDefault="006123EA">
            <w:pPr>
              <w:spacing w:after="0" w:line="240" w:lineRule="auto"/>
              <w:jc w:val="center"/>
              <w:rPr>
                <w:rFonts w:ascii="Times New Roman" w:hAnsi="Times New Roman" w:cs="Times New Roman"/>
                <w:sz w:val="24"/>
                <w:szCs w:val="24"/>
              </w:rPr>
            </w:pPr>
            <w:r w:rsidRPr="00512505">
              <w:rPr>
                <w:rFonts w:ascii="Times New Roman" w:hAnsi="Times New Roman" w:cs="Times New Roman"/>
                <w:sz w:val="24"/>
                <w:szCs w:val="24"/>
                <w:lang w:val="kk-KZ"/>
              </w:rPr>
              <w:t>49</w:t>
            </w:r>
          </w:p>
        </w:tc>
        <w:tc>
          <w:tcPr>
            <w:tcW w:w="809" w:type="pct"/>
            <w:tcBorders>
              <w:top w:val="single" w:sz="4" w:space="0" w:color="auto"/>
              <w:left w:val="single" w:sz="4" w:space="0" w:color="auto"/>
              <w:bottom w:val="single" w:sz="4" w:space="0" w:color="auto"/>
              <w:right w:val="single" w:sz="4" w:space="0" w:color="auto"/>
            </w:tcBorders>
            <w:vAlign w:val="center"/>
            <w:hideMark/>
          </w:tcPr>
          <w:p w14:paraId="2D806E13" w14:textId="77777777" w:rsidR="006123EA" w:rsidRPr="00512505" w:rsidRDefault="006123EA">
            <w:pPr>
              <w:spacing w:after="0" w:line="240" w:lineRule="auto"/>
              <w:jc w:val="center"/>
              <w:rPr>
                <w:rFonts w:ascii="Times New Roman" w:hAnsi="Times New Roman" w:cs="Times New Roman"/>
                <w:sz w:val="24"/>
                <w:szCs w:val="24"/>
              </w:rPr>
            </w:pPr>
            <w:r w:rsidRPr="00512505">
              <w:rPr>
                <w:rFonts w:ascii="Times New Roman" w:hAnsi="Times New Roman" w:cs="Times New Roman"/>
                <w:sz w:val="24"/>
                <w:szCs w:val="24"/>
                <w:lang w:val="kk-KZ"/>
              </w:rPr>
              <w:t>25</w:t>
            </w:r>
          </w:p>
        </w:tc>
        <w:tc>
          <w:tcPr>
            <w:tcW w:w="735" w:type="pct"/>
            <w:tcBorders>
              <w:top w:val="single" w:sz="4" w:space="0" w:color="auto"/>
              <w:left w:val="single" w:sz="4" w:space="0" w:color="auto"/>
              <w:bottom w:val="single" w:sz="4" w:space="0" w:color="auto"/>
              <w:right w:val="single" w:sz="4" w:space="0" w:color="auto"/>
            </w:tcBorders>
            <w:vAlign w:val="center"/>
            <w:hideMark/>
          </w:tcPr>
          <w:p w14:paraId="330BA4D9" w14:textId="77777777" w:rsidR="006123EA" w:rsidRPr="00512505" w:rsidRDefault="006123EA">
            <w:pPr>
              <w:spacing w:after="0" w:line="240" w:lineRule="auto"/>
              <w:jc w:val="center"/>
              <w:rPr>
                <w:rFonts w:ascii="Times New Roman" w:hAnsi="Times New Roman" w:cs="Times New Roman"/>
                <w:sz w:val="24"/>
                <w:szCs w:val="24"/>
              </w:rPr>
            </w:pPr>
            <w:r w:rsidRPr="00512505">
              <w:rPr>
                <w:rFonts w:ascii="Times New Roman" w:hAnsi="Times New Roman" w:cs="Times New Roman"/>
                <w:sz w:val="24"/>
                <w:szCs w:val="24"/>
                <w:lang w:val="kk-KZ"/>
              </w:rPr>
              <w:t>26</w:t>
            </w:r>
          </w:p>
        </w:tc>
      </w:tr>
      <w:tr w:rsidR="006123EA" w:rsidRPr="00512505" w14:paraId="34432AC6" w14:textId="77777777" w:rsidTr="00A8728F">
        <w:tc>
          <w:tcPr>
            <w:tcW w:w="956" w:type="pct"/>
            <w:tcBorders>
              <w:top w:val="single" w:sz="4" w:space="0" w:color="auto"/>
              <w:left w:val="single" w:sz="4" w:space="0" w:color="auto"/>
              <w:bottom w:val="single" w:sz="4" w:space="0" w:color="auto"/>
              <w:right w:val="single" w:sz="4" w:space="0" w:color="auto"/>
            </w:tcBorders>
            <w:hideMark/>
          </w:tcPr>
          <w:p w14:paraId="3CBE09E3" w14:textId="77777777" w:rsidR="006123EA" w:rsidRPr="00512505" w:rsidRDefault="006123EA">
            <w:pPr>
              <w:spacing w:after="0" w:line="240" w:lineRule="auto"/>
              <w:rPr>
                <w:rFonts w:ascii="Times New Roman" w:hAnsi="Times New Roman" w:cs="Times New Roman"/>
                <w:sz w:val="24"/>
                <w:szCs w:val="24"/>
                <w:lang w:val="kk-KZ"/>
              </w:rPr>
            </w:pPr>
            <w:r w:rsidRPr="00512505">
              <w:rPr>
                <w:rFonts w:ascii="Times New Roman" w:hAnsi="Times New Roman" w:cs="Times New Roman"/>
                <w:sz w:val="24"/>
                <w:szCs w:val="24"/>
              </w:rPr>
              <w:t>№</w:t>
            </w:r>
            <w:r w:rsidRPr="00512505">
              <w:rPr>
                <w:rFonts w:ascii="Times New Roman" w:hAnsi="Times New Roman" w:cs="Times New Roman"/>
                <w:sz w:val="24"/>
                <w:szCs w:val="24"/>
                <w:lang w:val="en-US"/>
              </w:rPr>
              <w:t>3</w:t>
            </w:r>
          </w:p>
        </w:tc>
        <w:tc>
          <w:tcPr>
            <w:tcW w:w="588" w:type="pct"/>
            <w:tcBorders>
              <w:top w:val="single" w:sz="4" w:space="0" w:color="auto"/>
              <w:left w:val="single" w:sz="4" w:space="0" w:color="auto"/>
              <w:bottom w:val="single" w:sz="4" w:space="0" w:color="auto"/>
              <w:right w:val="single" w:sz="4" w:space="0" w:color="auto"/>
            </w:tcBorders>
            <w:vAlign w:val="center"/>
            <w:hideMark/>
          </w:tcPr>
          <w:p w14:paraId="618E2B05" w14:textId="77777777" w:rsidR="006123EA" w:rsidRPr="00512505" w:rsidRDefault="006123EA">
            <w:pPr>
              <w:spacing w:after="0" w:line="240" w:lineRule="auto"/>
              <w:jc w:val="center"/>
              <w:rPr>
                <w:rFonts w:ascii="Times New Roman" w:hAnsi="Times New Roman" w:cs="Times New Roman"/>
                <w:sz w:val="24"/>
                <w:szCs w:val="24"/>
              </w:rPr>
            </w:pPr>
            <w:r w:rsidRPr="00512505">
              <w:rPr>
                <w:rFonts w:ascii="Times New Roman" w:hAnsi="Times New Roman" w:cs="Times New Roman"/>
                <w:sz w:val="24"/>
                <w:szCs w:val="24"/>
                <w:lang w:val="kk-KZ"/>
              </w:rPr>
              <w:t>50</w:t>
            </w:r>
          </w:p>
        </w:tc>
        <w:tc>
          <w:tcPr>
            <w:tcW w:w="662" w:type="pct"/>
            <w:tcBorders>
              <w:top w:val="single" w:sz="4" w:space="0" w:color="auto"/>
              <w:left w:val="single" w:sz="4" w:space="0" w:color="auto"/>
              <w:bottom w:val="single" w:sz="4" w:space="0" w:color="auto"/>
              <w:right w:val="single" w:sz="4" w:space="0" w:color="auto"/>
            </w:tcBorders>
            <w:vAlign w:val="center"/>
            <w:hideMark/>
          </w:tcPr>
          <w:p w14:paraId="26154BB0" w14:textId="77777777" w:rsidR="006123EA" w:rsidRPr="00512505" w:rsidRDefault="006123EA">
            <w:pPr>
              <w:spacing w:after="0" w:line="240" w:lineRule="auto"/>
              <w:jc w:val="center"/>
              <w:rPr>
                <w:rFonts w:ascii="Times New Roman" w:hAnsi="Times New Roman" w:cs="Times New Roman"/>
                <w:sz w:val="24"/>
                <w:szCs w:val="24"/>
              </w:rPr>
            </w:pPr>
            <w:r w:rsidRPr="00512505">
              <w:rPr>
                <w:rFonts w:ascii="Times New Roman" w:hAnsi="Times New Roman" w:cs="Times New Roman"/>
                <w:sz w:val="24"/>
                <w:szCs w:val="24"/>
                <w:lang w:val="kk-KZ"/>
              </w:rPr>
              <w:t>30</w:t>
            </w:r>
          </w:p>
        </w:tc>
        <w:tc>
          <w:tcPr>
            <w:tcW w:w="588" w:type="pct"/>
            <w:tcBorders>
              <w:top w:val="single" w:sz="4" w:space="0" w:color="auto"/>
              <w:left w:val="single" w:sz="4" w:space="0" w:color="auto"/>
              <w:bottom w:val="single" w:sz="4" w:space="0" w:color="auto"/>
              <w:right w:val="single" w:sz="4" w:space="0" w:color="auto"/>
            </w:tcBorders>
            <w:vAlign w:val="center"/>
            <w:hideMark/>
          </w:tcPr>
          <w:p w14:paraId="1A0575DB" w14:textId="77777777" w:rsidR="006123EA" w:rsidRPr="00512505" w:rsidRDefault="006123EA">
            <w:pPr>
              <w:spacing w:after="0" w:line="240" w:lineRule="auto"/>
              <w:jc w:val="center"/>
              <w:rPr>
                <w:rFonts w:ascii="Times New Roman" w:hAnsi="Times New Roman" w:cs="Times New Roman"/>
                <w:sz w:val="24"/>
                <w:szCs w:val="24"/>
              </w:rPr>
            </w:pPr>
            <w:r w:rsidRPr="00512505">
              <w:rPr>
                <w:rFonts w:ascii="Times New Roman" w:hAnsi="Times New Roman" w:cs="Times New Roman"/>
                <w:sz w:val="24"/>
                <w:szCs w:val="24"/>
                <w:lang w:val="kk-KZ"/>
              </w:rPr>
              <w:t>20</w:t>
            </w:r>
          </w:p>
        </w:tc>
        <w:tc>
          <w:tcPr>
            <w:tcW w:w="662" w:type="pct"/>
            <w:tcBorders>
              <w:top w:val="single" w:sz="4" w:space="0" w:color="auto"/>
              <w:left w:val="single" w:sz="4" w:space="0" w:color="auto"/>
              <w:bottom w:val="single" w:sz="4" w:space="0" w:color="auto"/>
              <w:right w:val="single" w:sz="4" w:space="0" w:color="auto"/>
            </w:tcBorders>
            <w:vAlign w:val="center"/>
            <w:hideMark/>
          </w:tcPr>
          <w:p w14:paraId="5E872102" w14:textId="77777777" w:rsidR="006123EA" w:rsidRPr="00512505" w:rsidRDefault="006123EA">
            <w:pPr>
              <w:spacing w:after="0" w:line="240" w:lineRule="auto"/>
              <w:jc w:val="center"/>
              <w:rPr>
                <w:rFonts w:ascii="Times New Roman" w:hAnsi="Times New Roman" w:cs="Times New Roman"/>
                <w:sz w:val="24"/>
                <w:szCs w:val="24"/>
              </w:rPr>
            </w:pPr>
            <w:r w:rsidRPr="00512505">
              <w:rPr>
                <w:rFonts w:ascii="Times New Roman" w:hAnsi="Times New Roman" w:cs="Times New Roman"/>
                <w:sz w:val="24"/>
                <w:szCs w:val="24"/>
                <w:lang w:val="kk-KZ"/>
              </w:rPr>
              <w:t>47</w:t>
            </w:r>
          </w:p>
        </w:tc>
        <w:tc>
          <w:tcPr>
            <w:tcW w:w="809" w:type="pct"/>
            <w:tcBorders>
              <w:top w:val="single" w:sz="4" w:space="0" w:color="auto"/>
              <w:left w:val="single" w:sz="4" w:space="0" w:color="auto"/>
              <w:bottom w:val="single" w:sz="4" w:space="0" w:color="auto"/>
              <w:right w:val="single" w:sz="4" w:space="0" w:color="auto"/>
            </w:tcBorders>
            <w:vAlign w:val="center"/>
            <w:hideMark/>
          </w:tcPr>
          <w:p w14:paraId="010A2A63" w14:textId="77777777" w:rsidR="006123EA" w:rsidRPr="00512505" w:rsidRDefault="006123EA">
            <w:pPr>
              <w:spacing w:after="0" w:line="240" w:lineRule="auto"/>
              <w:jc w:val="center"/>
              <w:rPr>
                <w:rFonts w:ascii="Times New Roman" w:hAnsi="Times New Roman" w:cs="Times New Roman"/>
                <w:sz w:val="24"/>
                <w:szCs w:val="24"/>
              </w:rPr>
            </w:pPr>
            <w:r w:rsidRPr="00512505">
              <w:rPr>
                <w:rFonts w:ascii="Times New Roman" w:hAnsi="Times New Roman" w:cs="Times New Roman"/>
                <w:sz w:val="24"/>
                <w:szCs w:val="24"/>
                <w:lang w:val="kk-KZ"/>
              </w:rPr>
              <w:t>28</w:t>
            </w:r>
          </w:p>
        </w:tc>
        <w:tc>
          <w:tcPr>
            <w:tcW w:w="735" w:type="pct"/>
            <w:tcBorders>
              <w:top w:val="single" w:sz="4" w:space="0" w:color="auto"/>
              <w:left w:val="single" w:sz="4" w:space="0" w:color="auto"/>
              <w:bottom w:val="single" w:sz="4" w:space="0" w:color="auto"/>
              <w:right w:val="single" w:sz="4" w:space="0" w:color="auto"/>
            </w:tcBorders>
            <w:vAlign w:val="center"/>
            <w:hideMark/>
          </w:tcPr>
          <w:p w14:paraId="7E08D793" w14:textId="77777777" w:rsidR="006123EA" w:rsidRPr="00512505" w:rsidRDefault="006123EA">
            <w:pPr>
              <w:spacing w:after="0" w:line="240" w:lineRule="auto"/>
              <w:jc w:val="center"/>
              <w:rPr>
                <w:rFonts w:ascii="Times New Roman" w:hAnsi="Times New Roman" w:cs="Times New Roman"/>
                <w:sz w:val="24"/>
                <w:szCs w:val="24"/>
              </w:rPr>
            </w:pPr>
            <w:r w:rsidRPr="00512505">
              <w:rPr>
                <w:rFonts w:ascii="Times New Roman" w:hAnsi="Times New Roman" w:cs="Times New Roman"/>
                <w:sz w:val="24"/>
                <w:szCs w:val="24"/>
                <w:lang w:val="kk-KZ"/>
              </w:rPr>
              <w:t>25</w:t>
            </w:r>
          </w:p>
        </w:tc>
      </w:tr>
      <w:tr w:rsidR="006123EA" w:rsidRPr="00512505" w14:paraId="45552E07" w14:textId="77777777" w:rsidTr="00A8728F">
        <w:tc>
          <w:tcPr>
            <w:tcW w:w="956" w:type="pct"/>
            <w:tcBorders>
              <w:top w:val="single" w:sz="4" w:space="0" w:color="auto"/>
              <w:left w:val="single" w:sz="4" w:space="0" w:color="auto"/>
              <w:bottom w:val="single" w:sz="4" w:space="0" w:color="auto"/>
              <w:right w:val="single" w:sz="4" w:space="0" w:color="auto"/>
            </w:tcBorders>
            <w:hideMark/>
          </w:tcPr>
          <w:p w14:paraId="0FCCC36D" w14:textId="77777777" w:rsidR="006123EA" w:rsidRPr="00512505" w:rsidRDefault="006123EA">
            <w:pPr>
              <w:spacing w:after="0" w:line="240" w:lineRule="auto"/>
              <w:rPr>
                <w:rFonts w:ascii="Times New Roman" w:hAnsi="Times New Roman" w:cs="Times New Roman"/>
                <w:sz w:val="24"/>
                <w:szCs w:val="24"/>
                <w:lang w:val="kk-KZ"/>
              </w:rPr>
            </w:pPr>
            <w:r w:rsidRPr="00512505">
              <w:rPr>
                <w:rFonts w:ascii="Times New Roman" w:hAnsi="Times New Roman" w:cs="Times New Roman"/>
                <w:sz w:val="24"/>
                <w:szCs w:val="24"/>
              </w:rPr>
              <w:t>№</w:t>
            </w:r>
            <w:r w:rsidRPr="00512505">
              <w:rPr>
                <w:rFonts w:ascii="Times New Roman" w:hAnsi="Times New Roman" w:cs="Times New Roman"/>
                <w:sz w:val="24"/>
                <w:szCs w:val="24"/>
                <w:lang w:val="en-US"/>
              </w:rPr>
              <w:t>4</w:t>
            </w:r>
          </w:p>
        </w:tc>
        <w:tc>
          <w:tcPr>
            <w:tcW w:w="588" w:type="pct"/>
            <w:tcBorders>
              <w:top w:val="single" w:sz="4" w:space="0" w:color="auto"/>
              <w:left w:val="single" w:sz="4" w:space="0" w:color="auto"/>
              <w:bottom w:val="single" w:sz="4" w:space="0" w:color="auto"/>
              <w:right w:val="single" w:sz="4" w:space="0" w:color="auto"/>
            </w:tcBorders>
            <w:vAlign w:val="center"/>
            <w:hideMark/>
          </w:tcPr>
          <w:p w14:paraId="3D71E9BD" w14:textId="77777777" w:rsidR="006123EA" w:rsidRPr="00512505" w:rsidRDefault="006123EA">
            <w:pPr>
              <w:spacing w:after="0" w:line="240" w:lineRule="auto"/>
              <w:jc w:val="center"/>
              <w:rPr>
                <w:rFonts w:ascii="Times New Roman" w:hAnsi="Times New Roman" w:cs="Times New Roman"/>
                <w:sz w:val="24"/>
                <w:szCs w:val="24"/>
              </w:rPr>
            </w:pPr>
            <w:r w:rsidRPr="00512505">
              <w:rPr>
                <w:rFonts w:ascii="Times New Roman" w:hAnsi="Times New Roman" w:cs="Times New Roman"/>
                <w:sz w:val="24"/>
                <w:szCs w:val="24"/>
                <w:lang w:val="kk-KZ"/>
              </w:rPr>
              <w:t>49</w:t>
            </w:r>
          </w:p>
        </w:tc>
        <w:tc>
          <w:tcPr>
            <w:tcW w:w="662" w:type="pct"/>
            <w:tcBorders>
              <w:top w:val="single" w:sz="4" w:space="0" w:color="auto"/>
              <w:left w:val="single" w:sz="4" w:space="0" w:color="auto"/>
              <w:bottom w:val="single" w:sz="4" w:space="0" w:color="auto"/>
              <w:right w:val="single" w:sz="4" w:space="0" w:color="auto"/>
            </w:tcBorders>
            <w:vAlign w:val="center"/>
            <w:hideMark/>
          </w:tcPr>
          <w:p w14:paraId="5620D9E4" w14:textId="77777777" w:rsidR="006123EA" w:rsidRPr="00512505" w:rsidRDefault="006123EA">
            <w:pPr>
              <w:spacing w:after="0" w:line="240" w:lineRule="auto"/>
              <w:jc w:val="center"/>
              <w:rPr>
                <w:rFonts w:ascii="Times New Roman" w:hAnsi="Times New Roman" w:cs="Times New Roman"/>
                <w:sz w:val="24"/>
                <w:szCs w:val="24"/>
              </w:rPr>
            </w:pPr>
            <w:r w:rsidRPr="00512505">
              <w:rPr>
                <w:rFonts w:ascii="Times New Roman" w:hAnsi="Times New Roman" w:cs="Times New Roman"/>
                <w:sz w:val="24"/>
                <w:szCs w:val="24"/>
                <w:lang w:val="kk-KZ"/>
              </w:rPr>
              <w:t>33</w:t>
            </w:r>
          </w:p>
        </w:tc>
        <w:tc>
          <w:tcPr>
            <w:tcW w:w="588" w:type="pct"/>
            <w:tcBorders>
              <w:top w:val="single" w:sz="4" w:space="0" w:color="auto"/>
              <w:left w:val="single" w:sz="4" w:space="0" w:color="auto"/>
              <w:bottom w:val="single" w:sz="4" w:space="0" w:color="auto"/>
              <w:right w:val="single" w:sz="4" w:space="0" w:color="auto"/>
            </w:tcBorders>
            <w:vAlign w:val="center"/>
            <w:hideMark/>
          </w:tcPr>
          <w:p w14:paraId="4553DEB0" w14:textId="77777777" w:rsidR="006123EA" w:rsidRPr="00512505" w:rsidRDefault="006123EA">
            <w:pPr>
              <w:spacing w:after="0" w:line="240" w:lineRule="auto"/>
              <w:jc w:val="center"/>
              <w:rPr>
                <w:rFonts w:ascii="Times New Roman" w:hAnsi="Times New Roman" w:cs="Times New Roman"/>
                <w:sz w:val="24"/>
                <w:szCs w:val="24"/>
              </w:rPr>
            </w:pPr>
            <w:r w:rsidRPr="00512505">
              <w:rPr>
                <w:rFonts w:ascii="Times New Roman" w:hAnsi="Times New Roman" w:cs="Times New Roman"/>
                <w:sz w:val="24"/>
                <w:szCs w:val="24"/>
                <w:lang w:val="kk-KZ"/>
              </w:rPr>
              <w:t>18</w:t>
            </w:r>
          </w:p>
        </w:tc>
        <w:tc>
          <w:tcPr>
            <w:tcW w:w="662" w:type="pct"/>
            <w:tcBorders>
              <w:top w:val="single" w:sz="4" w:space="0" w:color="auto"/>
              <w:left w:val="single" w:sz="4" w:space="0" w:color="auto"/>
              <w:bottom w:val="single" w:sz="4" w:space="0" w:color="auto"/>
              <w:right w:val="single" w:sz="4" w:space="0" w:color="auto"/>
            </w:tcBorders>
            <w:vAlign w:val="center"/>
            <w:hideMark/>
          </w:tcPr>
          <w:p w14:paraId="3D92DE21" w14:textId="77777777" w:rsidR="006123EA" w:rsidRPr="00512505" w:rsidRDefault="006123EA">
            <w:pPr>
              <w:spacing w:after="0" w:line="240" w:lineRule="auto"/>
              <w:jc w:val="center"/>
              <w:rPr>
                <w:rFonts w:ascii="Times New Roman" w:hAnsi="Times New Roman" w:cs="Times New Roman"/>
                <w:sz w:val="24"/>
                <w:szCs w:val="24"/>
              </w:rPr>
            </w:pPr>
            <w:r w:rsidRPr="00512505">
              <w:rPr>
                <w:rFonts w:ascii="Times New Roman" w:hAnsi="Times New Roman" w:cs="Times New Roman"/>
                <w:sz w:val="24"/>
                <w:szCs w:val="24"/>
                <w:lang w:val="kk-KZ"/>
              </w:rPr>
              <w:t>45</w:t>
            </w:r>
          </w:p>
        </w:tc>
        <w:tc>
          <w:tcPr>
            <w:tcW w:w="809" w:type="pct"/>
            <w:tcBorders>
              <w:top w:val="single" w:sz="4" w:space="0" w:color="auto"/>
              <w:left w:val="single" w:sz="4" w:space="0" w:color="auto"/>
              <w:bottom w:val="single" w:sz="4" w:space="0" w:color="auto"/>
              <w:right w:val="single" w:sz="4" w:space="0" w:color="auto"/>
            </w:tcBorders>
            <w:vAlign w:val="center"/>
            <w:hideMark/>
          </w:tcPr>
          <w:p w14:paraId="466069CF" w14:textId="77777777" w:rsidR="006123EA" w:rsidRPr="00512505" w:rsidRDefault="006123EA">
            <w:pPr>
              <w:spacing w:after="0" w:line="240" w:lineRule="auto"/>
              <w:jc w:val="center"/>
              <w:rPr>
                <w:rFonts w:ascii="Times New Roman" w:hAnsi="Times New Roman" w:cs="Times New Roman"/>
                <w:sz w:val="24"/>
                <w:szCs w:val="24"/>
              </w:rPr>
            </w:pPr>
            <w:r w:rsidRPr="00512505">
              <w:rPr>
                <w:rFonts w:ascii="Times New Roman" w:hAnsi="Times New Roman" w:cs="Times New Roman"/>
                <w:sz w:val="24"/>
                <w:szCs w:val="24"/>
                <w:lang w:val="kk-KZ"/>
              </w:rPr>
              <w:t>27</w:t>
            </w:r>
          </w:p>
        </w:tc>
        <w:tc>
          <w:tcPr>
            <w:tcW w:w="735" w:type="pct"/>
            <w:tcBorders>
              <w:top w:val="single" w:sz="4" w:space="0" w:color="auto"/>
              <w:left w:val="single" w:sz="4" w:space="0" w:color="auto"/>
              <w:bottom w:val="single" w:sz="4" w:space="0" w:color="auto"/>
              <w:right w:val="single" w:sz="4" w:space="0" w:color="auto"/>
            </w:tcBorders>
            <w:vAlign w:val="center"/>
            <w:hideMark/>
          </w:tcPr>
          <w:p w14:paraId="7BC81186" w14:textId="77777777" w:rsidR="006123EA" w:rsidRPr="00512505" w:rsidRDefault="006123EA">
            <w:pPr>
              <w:spacing w:after="0" w:line="240" w:lineRule="auto"/>
              <w:jc w:val="center"/>
              <w:rPr>
                <w:rFonts w:ascii="Times New Roman" w:hAnsi="Times New Roman" w:cs="Times New Roman"/>
                <w:sz w:val="24"/>
                <w:szCs w:val="24"/>
              </w:rPr>
            </w:pPr>
            <w:r w:rsidRPr="00512505">
              <w:rPr>
                <w:rFonts w:ascii="Times New Roman" w:hAnsi="Times New Roman" w:cs="Times New Roman"/>
                <w:sz w:val="24"/>
                <w:szCs w:val="24"/>
                <w:lang w:val="kk-KZ"/>
              </w:rPr>
              <w:t>28</w:t>
            </w:r>
          </w:p>
        </w:tc>
      </w:tr>
      <w:tr w:rsidR="006123EA" w:rsidRPr="00512505" w14:paraId="05A80323" w14:textId="77777777" w:rsidTr="00A8728F">
        <w:tc>
          <w:tcPr>
            <w:tcW w:w="956" w:type="pct"/>
            <w:tcBorders>
              <w:top w:val="single" w:sz="4" w:space="0" w:color="auto"/>
              <w:left w:val="single" w:sz="4" w:space="0" w:color="auto"/>
              <w:bottom w:val="single" w:sz="4" w:space="0" w:color="auto"/>
              <w:right w:val="single" w:sz="4" w:space="0" w:color="auto"/>
            </w:tcBorders>
            <w:hideMark/>
          </w:tcPr>
          <w:p w14:paraId="6FD38F0B" w14:textId="77777777" w:rsidR="006123EA" w:rsidRPr="00512505" w:rsidRDefault="006123EA">
            <w:pPr>
              <w:spacing w:after="0" w:line="240" w:lineRule="auto"/>
              <w:rPr>
                <w:rFonts w:ascii="Times New Roman" w:hAnsi="Times New Roman" w:cs="Times New Roman"/>
                <w:sz w:val="24"/>
                <w:szCs w:val="24"/>
              </w:rPr>
            </w:pPr>
            <w:r w:rsidRPr="00512505">
              <w:rPr>
                <w:rFonts w:ascii="Times New Roman" w:hAnsi="Times New Roman" w:cs="Times New Roman"/>
                <w:sz w:val="24"/>
                <w:szCs w:val="24"/>
              </w:rPr>
              <w:t>Орта мәні</w:t>
            </w:r>
          </w:p>
        </w:tc>
        <w:tc>
          <w:tcPr>
            <w:tcW w:w="588" w:type="pct"/>
            <w:tcBorders>
              <w:top w:val="single" w:sz="4" w:space="0" w:color="auto"/>
              <w:left w:val="single" w:sz="4" w:space="0" w:color="auto"/>
              <w:bottom w:val="single" w:sz="4" w:space="0" w:color="auto"/>
              <w:right w:val="single" w:sz="4" w:space="0" w:color="auto"/>
            </w:tcBorders>
            <w:vAlign w:val="bottom"/>
            <w:hideMark/>
          </w:tcPr>
          <w:p w14:paraId="2223844C" w14:textId="77777777" w:rsidR="006123EA" w:rsidRPr="00512505" w:rsidRDefault="006123EA">
            <w:pPr>
              <w:spacing w:after="0" w:line="240" w:lineRule="auto"/>
              <w:jc w:val="center"/>
              <w:rPr>
                <w:rFonts w:ascii="Times New Roman" w:hAnsi="Times New Roman" w:cs="Times New Roman"/>
                <w:bCs/>
                <w:sz w:val="24"/>
                <w:szCs w:val="24"/>
              </w:rPr>
            </w:pPr>
            <w:r w:rsidRPr="00512505">
              <w:rPr>
                <w:rFonts w:ascii="Times New Roman" w:hAnsi="Times New Roman" w:cs="Times New Roman"/>
                <w:bCs/>
                <w:sz w:val="24"/>
                <w:szCs w:val="24"/>
              </w:rPr>
              <w:t>50,75</w:t>
            </w:r>
          </w:p>
        </w:tc>
        <w:tc>
          <w:tcPr>
            <w:tcW w:w="662" w:type="pct"/>
            <w:tcBorders>
              <w:top w:val="single" w:sz="4" w:space="0" w:color="auto"/>
              <w:left w:val="single" w:sz="4" w:space="0" w:color="auto"/>
              <w:bottom w:val="single" w:sz="4" w:space="0" w:color="auto"/>
              <w:right w:val="single" w:sz="4" w:space="0" w:color="auto"/>
            </w:tcBorders>
            <w:vAlign w:val="bottom"/>
            <w:hideMark/>
          </w:tcPr>
          <w:p w14:paraId="47970F48" w14:textId="77777777" w:rsidR="006123EA" w:rsidRPr="00512505" w:rsidRDefault="006123EA">
            <w:pPr>
              <w:spacing w:after="0" w:line="240" w:lineRule="auto"/>
              <w:jc w:val="center"/>
              <w:rPr>
                <w:rFonts w:ascii="Times New Roman" w:hAnsi="Times New Roman" w:cs="Times New Roman"/>
                <w:bCs/>
                <w:sz w:val="24"/>
                <w:szCs w:val="24"/>
              </w:rPr>
            </w:pPr>
            <w:r w:rsidRPr="00512505">
              <w:rPr>
                <w:rFonts w:ascii="Times New Roman" w:hAnsi="Times New Roman" w:cs="Times New Roman"/>
                <w:bCs/>
                <w:sz w:val="24"/>
                <w:szCs w:val="24"/>
              </w:rPr>
              <w:t>29,5</w:t>
            </w:r>
          </w:p>
        </w:tc>
        <w:tc>
          <w:tcPr>
            <w:tcW w:w="588" w:type="pct"/>
            <w:tcBorders>
              <w:top w:val="single" w:sz="4" w:space="0" w:color="auto"/>
              <w:left w:val="single" w:sz="4" w:space="0" w:color="auto"/>
              <w:bottom w:val="single" w:sz="4" w:space="0" w:color="auto"/>
              <w:right w:val="single" w:sz="4" w:space="0" w:color="auto"/>
            </w:tcBorders>
            <w:vAlign w:val="bottom"/>
            <w:hideMark/>
          </w:tcPr>
          <w:p w14:paraId="0932156D" w14:textId="77777777" w:rsidR="006123EA" w:rsidRPr="00512505" w:rsidRDefault="006123EA">
            <w:pPr>
              <w:spacing w:after="0" w:line="240" w:lineRule="auto"/>
              <w:jc w:val="center"/>
              <w:rPr>
                <w:rFonts w:ascii="Times New Roman" w:hAnsi="Times New Roman" w:cs="Times New Roman"/>
                <w:bCs/>
                <w:sz w:val="24"/>
                <w:szCs w:val="24"/>
              </w:rPr>
            </w:pPr>
            <w:r w:rsidRPr="00512505">
              <w:rPr>
                <w:rFonts w:ascii="Times New Roman" w:hAnsi="Times New Roman" w:cs="Times New Roman"/>
                <w:bCs/>
                <w:sz w:val="24"/>
                <w:szCs w:val="24"/>
              </w:rPr>
              <w:t>19,75</w:t>
            </w:r>
          </w:p>
        </w:tc>
        <w:tc>
          <w:tcPr>
            <w:tcW w:w="662" w:type="pct"/>
            <w:tcBorders>
              <w:top w:val="single" w:sz="4" w:space="0" w:color="auto"/>
              <w:left w:val="single" w:sz="4" w:space="0" w:color="auto"/>
              <w:bottom w:val="single" w:sz="4" w:space="0" w:color="auto"/>
              <w:right w:val="single" w:sz="4" w:space="0" w:color="auto"/>
            </w:tcBorders>
            <w:vAlign w:val="bottom"/>
            <w:hideMark/>
          </w:tcPr>
          <w:p w14:paraId="616CA906" w14:textId="77777777" w:rsidR="006123EA" w:rsidRPr="00512505" w:rsidRDefault="006123EA">
            <w:pPr>
              <w:spacing w:after="0" w:line="240" w:lineRule="auto"/>
              <w:jc w:val="center"/>
              <w:rPr>
                <w:rFonts w:ascii="Times New Roman" w:hAnsi="Times New Roman" w:cs="Times New Roman"/>
                <w:bCs/>
                <w:sz w:val="24"/>
                <w:szCs w:val="24"/>
              </w:rPr>
            </w:pPr>
            <w:r w:rsidRPr="00512505">
              <w:rPr>
                <w:rFonts w:ascii="Times New Roman" w:hAnsi="Times New Roman" w:cs="Times New Roman"/>
                <w:bCs/>
                <w:sz w:val="24"/>
                <w:szCs w:val="24"/>
              </w:rPr>
              <w:t>47,75</w:t>
            </w:r>
          </w:p>
        </w:tc>
        <w:tc>
          <w:tcPr>
            <w:tcW w:w="809" w:type="pct"/>
            <w:tcBorders>
              <w:top w:val="single" w:sz="4" w:space="0" w:color="auto"/>
              <w:left w:val="single" w:sz="4" w:space="0" w:color="auto"/>
              <w:bottom w:val="single" w:sz="4" w:space="0" w:color="auto"/>
              <w:right w:val="single" w:sz="4" w:space="0" w:color="auto"/>
            </w:tcBorders>
            <w:vAlign w:val="bottom"/>
            <w:hideMark/>
          </w:tcPr>
          <w:p w14:paraId="209D2E63" w14:textId="77777777" w:rsidR="006123EA" w:rsidRPr="00512505" w:rsidRDefault="006123EA">
            <w:pPr>
              <w:spacing w:after="0" w:line="240" w:lineRule="auto"/>
              <w:jc w:val="center"/>
              <w:rPr>
                <w:rFonts w:ascii="Times New Roman" w:hAnsi="Times New Roman" w:cs="Times New Roman"/>
                <w:bCs/>
                <w:sz w:val="24"/>
                <w:szCs w:val="24"/>
              </w:rPr>
            </w:pPr>
            <w:r w:rsidRPr="00512505">
              <w:rPr>
                <w:rFonts w:ascii="Times New Roman" w:hAnsi="Times New Roman" w:cs="Times New Roman"/>
                <w:bCs/>
                <w:sz w:val="24"/>
                <w:szCs w:val="24"/>
              </w:rPr>
              <w:t>25,25</w:t>
            </w:r>
          </w:p>
        </w:tc>
        <w:tc>
          <w:tcPr>
            <w:tcW w:w="735" w:type="pct"/>
            <w:tcBorders>
              <w:top w:val="single" w:sz="4" w:space="0" w:color="auto"/>
              <w:left w:val="single" w:sz="4" w:space="0" w:color="auto"/>
              <w:bottom w:val="single" w:sz="4" w:space="0" w:color="auto"/>
              <w:right w:val="single" w:sz="4" w:space="0" w:color="auto"/>
            </w:tcBorders>
            <w:vAlign w:val="bottom"/>
            <w:hideMark/>
          </w:tcPr>
          <w:p w14:paraId="49095253" w14:textId="77777777" w:rsidR="006123EA" w:rsidRPr="00512505" w:rsidRDefault="006123EA">
            <w:pPr>
              <w:spacing w:after="0" w:line="240" w:lineRule="auto"/>
              <w:jc w:val="center"/>
              <w:rPr>
                <w:rFonts w:ascii="Times New Roman" w:hAnsi="Times New Roman" w:cs="Times New Roman"/>
                <w:bCs/>
                <w:sz w:val="24"/>
                <w:szCs w:val="24"/>
              </w:rPr>
            </w:pPr>
            <w:r w:rsidRPr="00512505">
              <w:rPr>
                <w:rFonts w:ascii="Times New Roman" w:hAnsi="Times New Roman" w:cs="Times New Roman"/>
                <w:bCs/>
                <w:sz w:val="24"/>
                <w:szCs w:val="24"/>
              </w:rPr>
              <w:t>27</w:t>
            </w:r>
          </w:p>
        </w:tc>
      </w:tr>
    </w:tbl>
    <w:p w14:paraId="198D060C" w14:textId="77777777" w:rsidR="006123EA" w:rsidRPr="00512505" w:rsidRDefault="006123EA" w:rsidP="006123EA">
      <w:pPr>
        <w:spacing w:after="0" w:line="240" w:lineRule="auto"/>
        <w:ind w:firstLine="709"/>
        <w:jc w:val="both"/>
        <w:rPr>
          <w:rFonts w:ascii="Times New Roman" w:hAnsi="Times New Roman" w:cs="Times New Roman"/>
          <w:sz w:val="28"/>
          <w:szCs w:val="28"/>
          <w:lang w:val="kk-KZ"/>
        </w:rPr>
      </w:pPr>
    </w:p>
    <w:p w14:paraId="522DB3E7" w14:textId="77777777" w:rsidR="006123EA" w:rsidRPr="00512505" w:rsidRDefault="006123EA" w:rsidP="006123E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Оқушылармен жүргізілген сауалнама, №1 жиынтық бағалау жұмысы және т.б. эксперимент жұмыстары оқушылардың 9-сыныпта дәлелдеуге арналған және практикалық мазмұнды есептерді шығаруда, ал 11-сыныпта түзулер мен жазықтықтардың арақашықтығын және олардың арасындағы бұрышты табуға, көпжақтардың жазықтықпен қималарын салуға, кеңістіктегі түзу мен жазықтықтың теңдеуін табуға арналған есептерді шығарудағы білім-білік, дағдылары деңгейінің төмен екенін байқатты.</w:t>
      </w:r>
    </w:p>
    <w:p w14:paraId="3E5B91F0" w14:textId="77777777" w:rsidR="006123EA" w:rsidRPr="00512505" w:rsidRDefault="006123EA" w:rsidP="006123E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lastRenderedPageBreak/>
        <w:t>Жиынтық бағалау жұмысының нәтижелері бойынша білім деңгейлері жоғары көрсеткіштер болған сыныптар бақылау тобы, ал төмен көрсеткіштер болған сыныптарды эксперименттік топ ретінде таңдап алынды.</w:t>
      </w:r>
    </w:p>
    <w:p w14:paraId="59FA890A" w14:textId="1E86111B" w:rsidR="006123EA" w:rsidRPr="00512505" w:rsidRDefault="006123EA" w:rsidP="006123E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Педагогикалық эксперименттің айқындау кезеңінің нәтижелері негізінде қалыптастыру кезеңіне дайындық жасалып, алдымызға бірнеше мақсат қойылды, атап айтқанда:</w:t>
      </w:r>
      <w:r w:rsidR="002B457C" w:rsidRPr="00512505">
        <w:rPr>
          <w:rFonts w:ascii="Times New Roman" w:hAnsi="Times New Roman" w:cs="Times New Roman"/>
          <w:sz w:val="28"/>
          <w:szCs w:val="28"/>
          <w:lang w:val="kk-KZ"/>
        </w:rPr>
        <w:t xml:space="preserve"> </w:t>
      </w:r>
    </w:p>
    <w:p w14:paraId="7B683133" w14:textId="77777777" w:rsidR="006123EA" w:rsidRPr="00512505" w:rsidRDefault="006123EA" w:rsidP="006123E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айқындау кезеңінде сауалнамадан анықталған және оқушылардың білімін төмендетуге әсер еткен себептерді жою;</w:t>
      </w:r>
    </w:p>
    <w:p w14:paraId="6734794C" w14:textId="77777777" w:rsidR="006123EA" w:rsidRPr="00512505" w:rsidRDefault="006123EA" w:rsidP="006123E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жаңартылған білім мазмұнына сай оқу процесін ұйымдастырудың әдістерін, формалары мен құралдарын пайдалану арқылы геометрияны оқыту тиімділігін арттыру жолдарын іздеп табу.</w:t>
      </w:r>
    </w:p>
    <w:p w14:paraId="631E378B" w14:textId="77777777" w:rsidR="006123EA" w:rsidRPr="00512505" w:rsidRDefault="006123EA" w:rsidP="006123E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Педагогикалық эксперименттің қалыптастыру кезеңінде жаңартылған білім мазмұнына сай орта мектепте геометрия курсын оқыту әдістемесін жетілдірудің әдістемелік жүйесі жасалып, оны оқыту процесіне енгізу, нәтижесінде оқушылардың білім деңгейін жоғарылату, оқыту тиімділігін арттыру көзделді. Ол үшін жаңартылған білім беру мазмұнына сай геометрияны оқыту процесінде белсенді оқыту әдістерін, ұйымдастыру тәсілдері мен құралдарын, геометриялық есептерді әртүрлі әдістермен шығаруға үйрету әдістемесін пайдаланудың теориялық және әдістемелік ерекшеліктері анықталып, математика мұғалімдерінің озық іс-тәжірибелері зерделенді. </w:t>
      </w:r>
    </w:p>
    <w:p w14:paraId="1945AEA8" w14:textId="11E643CD" w:rsidR="006123EA" w:rsidRPr="00512505" w:rsidRDefault="006123EA" w:rsidP="006123E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Педагогикалық экспериментке қатысқан бақылау сыныптарындағы геометрия сабақтары күнделікті қолданылып жүрген әдіспен және оқыту формалары мен құралдары көмегімен өткізілді</w:t>
      </w:r>
      <w:r w:rsidR="00440BA4" w:rsidRPr="00512505">
        <w:rPr>
          <w:rFonts w:ascii="Times New Roman" w:hAnsi="Times New Roman" w:cs="Times New Roman"/>
          <w:sz w:val="28"/>
          <w:szCs w:val="28"/>
          <w:lang w:val="kk-KZ"/>
        </w:rPr>
        <w:t xml:space="preserve"> (Қосымша Б, В).</w:t>
      </w:r>
      <w:r w:rsidRPr="00512505">
        <w:rPr>
          <w:rFonts w:ascii="Times New Roman" w:hAnsi="Times New Roman" w:cs="Times New Roman"/>
          <w:sz w:val="28"/>
          <w:szCs w:val="28"/>
          <w:lang w:val="kk-KZ"/>
        </w:rPr>
        <w:t>.</w:t>
      </w:r>
    </w:p>
    <w:p w14:paraId="214A30BC" w14:textId="1EF0374D" w:rsidR="006123EA" w:rsidRPr="00512505" w:rsidRDefault="006123EA" w:rsidP="006123E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Ал эксперименттік сыныптарда геометрия сабақтары 2.1-параграфтағы </w:t>
      </w:r>
      <w:r w:rsidR="00CC276C" w:rsidRPr="00512505">
        <w:rPr>
          <w:rFonts w:ascii="Times New Roman" w:hAnsi="Times New Roman" w:cs="Times New Roman"/>
          <w:sz w:val="28"/>
          <w:szCs w:val="28"/>
          <w:lang w:val="kk-KZ"/>
        </w:rPr>
        <w:br/>
      </w:r>
      <w:r w:rsidRPr="00512505">
        <w:rPr>
          <w:rFonts w:ascii="Times New Roman" w:hAnsi="Times New Roman" w:cs="Times New Roman"/>
          <w:sz w:val="28"/>
          <w:szCs w:val="28"/>
          <w:lang w:val="kk-KZ"/>
        </w:rPr>
        <w:t>9-суретте ұсынылған геометрияны оқытудың әдістемелік жүйесі бойынша оқу процесін ұйымдастыру формалары (дәстүрлі, дәстүрлі емес, аралас сабақтар, практикум, тәжірибелер, семинар, қосымша сабақ, тренинг, топтық, жұптық, жеке жұмыстар, зертханалық, сыныптан тыс жұмыстар, өзіндік жұмыстар, ғылыми жобалар), оқыту әдістері (ауызша, көрнекілік, тәжірибелік, дедуктивті, индуктивті, репродуктивті (түсіндірмелі-көрнекілік), проблемалық, ізденушілік, зерттеушілік, деңгейлеп-саралап оқыту, АКТ, белсенді оқыту әдістері: «Ми шабуыл</w:t>
      </w:r>
      <w:r w:rsidR="00440BA4" w:rsidRPr="00512505">
        <w:rPr>
          <w:rFonts w:ascii="Times New Roman" w:hAnsi="Times New Roman" w:cs="Times New Roman"/>
          <w:sz w:val="28"/>
          <w:szCs w:val="28"/>
          <w:lang w:val="kk-KZ"/>
        </w:rPr>
        <w:t>ы</w:t>
      </w:r>
      <w:r w:rsidRPr="00512505">
        <w:rPr>
          <w:rFonts w:ascii="Times New Roman" w:hAnsi="Times New Roman" w:cs="Times New Roman"/>
          <w:sz w:val="28"/>
          <w:szCs w:val="28"/>
          <w:lang w:val="kk-KZ"/>
        </w:rPr>
        <w:t>», «Шағын дәрістер», «Блиц-сұрақ», «Кластер», «Ойлан, жұптас, пікірлес», «Белгі қойып оқу», «Жұппен, топпен жұмыс», «Рөлдік (іскерлік) ойын, «Есептер аукционы», «Аяқталмаған сөйлем» және т.б.), оқыту құралдары (оқулықтар, геометриялық есептер, ауызша жаттығулар, математикалық диктант, тірек сызбалары, коспект-схемалар, геометриялық фигуралдардың моделдері, суреттер, мактеттер, математикалық сайттар, білім беру порталдары мен платформалары, ҰБТ тест материалдары, жиынтық бағалау жұмыстары, тест, АКТ құралдары) көмегімен өткізілді</w:t>
      </w:r>
      <w:r w:rsidR="00440BA4" w:rsidRPr="00512505">
        <w:rPr>
          <w:rFonts w:ascii="Times New Roman" w:hAnsi="Times New Roman" w:cs="Times New Roman"/>
          <w:sz w:val="28"/>
          <w:szCs w:val="28"/>
          <w:lang w:val="kk-KZ"/>
        </w:rPr>
        <w:t>.</w:t>
      </w:r>
    </w:p>
    <w:p w14:paraId="363C5DA3" w14:textId="77777777" w:rsidR="006123EA" w:rsidRPr="00512505" w:rsidRDefault="006123EA" w:rsidP="006123E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Педагогикалық эксперименттің қорытындылау – бақылау-нәтижелік кезеңінде 9, 11-сынып оқушыларының қорытынды геометриялық білім деңгейін анықтау мақсатында №2 жиынтық бағалау жұмыстары жүргізілді. Ол геометрия пәнінің оқу бағдарламасына сәйкес ұзақ мерзімді жоспар мен күнтізбелік жоспар бойынша 4 тоқсаннан соңында өткізіліп, сабақ кестесіне кедергі жасамау </w:t>
      </w:r>
      <w:r w:rsidRPr="00512505">
        <w:rPr>
          <w:rFonts w:ascii="Times New Roman" w:hAnsi="Times New Roman" w:cs="Times New Roman"/>
          <w:sz w:val="28"/>
          <w:szCs w:val="28"/>
          <w:lang w:val="kk-KZ"/>
        </w:rPr>
        <w:lastRenderedPageBreak/>
        <w:t>көзделді. Жиынтық бағалауға арналған тапсырмалар диссертацияның қосымшасында ұсынылған (Қосымша Ә).</w:t>
      </w:r>
    </w:p>
    <w:p w14:paraId="44E0F8AD" w14:textId="58945ADD" w:rsidR="006123EA" w:rsidRPr="00512505" w:rsidRDefault="006123EA" w:rsidP="006123E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9, 11-сынып оқушыларымен жүргізілген жиынтық №2 бағалау жұмысының нәтижелері алынып, талдаулар жасалды (</w:t>
      </w:r>
      <w:r w:rsidR="0094049E" w:rsidRPr="00512505">
        <w:rPr>
          <w:rFonts w:ascii="Times New Roman" w:hAnsi="Times New Roman" w:cs="Times New Roman"/>
          <w:sz w:val="28"/>
          <w:szCs w:val="28"/>
          <w:lang w:val="kk-KZ"/>
        </w:rPr>
        <w:t>22</w:t>
      </w:r>
      <w:r w:rsidRPr="00512505">
        <w:rPr>
          <w:rFonts w:ascii="Times New Roman" w:hAnsi="Times New Roman" w:cs="Times New Roman"/>
          <w:sz w:val="28"/>
          <w:szCs w:val="28"/>
          <w:lang w:val="kk-KZ"/>
        </w:rPr>
        <w:t xml:space="preserve">, </w:t>
      </w:r>
      <w:r w:rsidR="0094049E" w:rsidRPr="00512505">
        <w:rPr>
          <w:rFonts w:ascii="Times New Roman" w:hAnsi="Times New Roman" w:cs="Times New Roman"/>
          <w:sz w:val="28"/>
          <w:szCs w:val="28"/>
          <w:lang w:val="kk-KZ"/>
        </w:rPr>
        <w:t>23</w:t>
      </w:r>
      <w:r w:rsidRPr="00512505">
        <w:rPr>
          <w:rFonts w:ascii="Times New Roman" w:hAnsi="Times New Roman" w:cs="Times New Roman"/>
          <w:sz w:val="28"/>
          <w:szCs w:val="28"/>
          <w:lang w:val="kk-KZ"/>
        </w:rPr>
        <w:t>-кестелер).</w:t>
      </w:r>
    </w:p>
    <w:p w14:paraId="139C0F8D" w14:textId="77777777" w:rsidR="0080022C" w:rsidRPr="00512505" w:rsidRDefault="0080022C" w:rsidP="006123EA">
      <w:pPr>
        <w:spacing w:after="0" w:line="240" w:lineRule="auto"/>
        <w:ind w:firstLine="567"/>
        <w:jc w:val="both"/>
        <w:rPr>
          <w:rFonts w:ascii="Times New Roman" w:hAnsi="Times New Roman" w:cs="Times New Roman"/>
          <w:sz w:val="28"/>
          <w:szCs w:val="28"/>
          <w:lang w:val="kk-KZ"/>
        </w:rPr>
      </w:pPr>
    </w:p>
    <w:p w14:paraId="24648F28" w14:textId="28888945" w:rsidR="006123EA" w:rsidRPr="00512505" w:rsidRDefault="006123EA" w:rsidP="006123EA">
      <w:pPr>
        <w:spacing w:after="0" w:line="240" w:lineRule="auto"/>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Кесте </w:t>
      </w:r>
      <w:r w:rsidR="0094049E" w:rsidRPr="00512505">
        <w:rPr>
          <w:rFonts w:ascii="Times New Roman" w:hAnsi="Times New Roman" w:cs="Times New Roman"/>
          <w:sz w:val="28"/>
          <w:szCs w:val="28"/>
          <w:lang w:val="kk-KZ"/>
        </w:rPr>
        <w:t>22</w:t>
      </w:r>
      <w:r w:rsidRPr="00512505">
        <w:rPr>
          <w:rFonts w:ascii="Times New Roman" w:hAnsi="Times New Roman" w:cs="Times New Roman"/>
          <w:sz w:val="28"/>
          <w:szCs w:val="28"/>
          <w:lang w:val="kk-KZ"/>
        </w:rPr>
        <w:t xml:space="preserve"> – Тәжірибелік-эксперимент жұмысының соңындағы – қорытындылау кезеңіндегі 9-сынып оқушыларының №2 жиынтық бағалау жұмысы</w:t>
      </w:r>
    </w:p>
    <w:p w14:paraId="40D4C96C" w14:textId="77777777" w:rsidR="006123EA" w:rsidRPr="00512505" w:rsidRDefault="006123EA" w:rsidP="006123EA">
      <w:pPr>
        <w:spacing w:after="0" w:line="240" w:lineRule="auto"/>
        <w:ind w:firstLine="709"/>
        <w:jc w:val="both"/>
        <w:rPr>
          <w:rFonts w:ascii="Times New Roman" w:hAnsi="Times New Roman" w:cs="Times New Roman"/>
          <w:sz w:val="28"/>
          <w:szCs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41"/>
        <w:gridCol w:w="1132"/>
        <w:gridCol w:w="1275"/>
        <w:gridCol w:w="1132"/>
        <w:gridCol w:w="1275"/>
        <w:gridCol w:w="1558"/>
        <w:gridCol w:w="1415"/>
      </w:tblGrid>
      <w:tr w:rsidR="006123EA" w:rsidRPr="00512505" w14:paraId="16C44730" w14:textId="77777777" w:rsidTr="00A8728F">
        <w:trPr>
          <w:cantSplit/>
          <w:trHeight w:val="320"/>
        </w:trPr>
        <w:tc>
          <w:tcPr>
            <w:tcW w:w="956" w:type="pct"/>
            <w:vMerge w:val="restart"/>
            <w:tcBorders>
              <w:top w:val="single" w:sz="4" w:space="0" w:color="auto"/>
              <w:left w:val="single" w:sz="4" w:space="0" w:color="auto"/>
              <w:bottom w:val="single" w:sz="4" w:space="0" w:color="auto"/>
              <w:right w:val="single" w:sz="4" w:space="0" w:color="auto"/>
            </w:tcBorders>
            <w:hideMark/>
          </w:tcPr>
          <w:p w14:paraId="3E40108C" w14:textId="77777777" w:rsidR="006123EA" w:rsidRPr="00512505" w:rsidRDefault="006123EA">
            <w:pPr>
              <w:spacing w:after="0" w:line="240" w:lineRule="auto"/>
              <w:rPr>
                <w:rFonts w:ascii="Times New Roman" w:hAnsi="Times New Roman" w:cs="Times New Roman"/>
                <w:sz w:val="24"/>
                <w:szCs w:val="24"/>
                <w:lang w:val="kk-KZ"/>
              </w:rPr>
            </w:pPr>
            <w:r w:rsidRPr="00512505">
              <w:rPr>
                <w:rFonts w:ascii="Times New Roman" w:hAnsi="Times New Roman" w:cs="Times New Roman"/>
                <w:sz w:val="24"/>
                <w:szCs w:val="24"/>
                <w:lang w:val="kk-KZ"/>
              </w:rPr>
              <w:t>Тапсырмалар</w:t>
            </w:r>
          </w:p>
        </w:tc>
        <w:tc>
          <w:tcPr>
            <w:tcW w:w="4044" w:type="pct"/>
            <w:gridSpan w:val="6"/>
            <w:tcBorders>
              <w:top w:val="single" w:sz="4" w:space="0" w:color="auto"/>
              <w:left w:val="single" w:sz="4" w:space="0" w:color="auto"/>
              <w:bottom w:val="single" w:sz="4" w:space="0" w:color="auto"/>
              <w:right w:val="single" w:sz="4" w:space="0" w:color="auto"/>
            </w:tcBorders>
            <w:hideMark/>
          </w:tcPr>
          <w:p w14:paraId="3AC79C4F" w14:textId="77777777" w:rsidR="006123EA" w:rsidRPr="00512505" w:rsidRDefault="006123EA">
            <w:pPr>
              <w:spacing w:after="0" w:line="240" w:lineRule="auto"/>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2020</w:t>
            </w:r>
            <w:r w:rsidRPr="00512505">
              <w:rPr>
                <w:rFonts w:ascii="Times New Roman" w:hAnsi="Times New Roman" w:cs="Times New Roman"/>
                <w:sz w:val="24"/>
                <w:szCs w:val="24"/>
                <w:lang w:val="kk-KZ"/>
              </w:rPr>
              <w:sym w:font="Symbol" w:char="F02D"/>
            </w:r>
            <w:r w:rsidRPr="00512505">
              <w:rPr>
                <w:rFonts w:ascii="Times New Roman" w:hAnsi="Times New Roman" w:cs="Times New Roman"/>
                <w:sz w:val="24"/>
                <w:szCs w:val="24"/>
                <w:lang w:val="kk-KZ"/>
              </w:rPr>
              <w:t>2021 оқу жылы</w:t>
            </w:r>
          </w:p>
        </w:tc>
      </w:tr>
      <w:tr w:rsidR="006123EA" w:rsidRPr="00512505" w14:paraId="34394223" w14:textId="77777777" w:rsidTr="00A8728F">
        <w:trPr>
          <w:cantSplit/>
          <w:trHeight w:val="320"/>
        </w:trPr>
        <w:tc>
          <w:tcPr>
            <w:tcW w:w="956" w:type="pct"/>
            <w:vMerge/>
            <w:tcBorders>
              <w:top w:val="single" w:sz="4" w:space="0" w:color="auto"/>
              <w:left w:val="single" w:sz="4" w:space="0" w:color="auto"/>
              <w:bottom w:val="single" w:sz="4" w:space="0" w:color="auto"/>
              <w:right w:val="single" w:sz="4" w:space="0" w:color="auto"/>
            </w:tcBorders>
            <w:vAlign w:val="center"/>
            <w:hideMark/>
          </w:tcPr>
          <w:p w14:paraId="02EBB0AB" w14:textId="77777777" w:rsidR="006123EA" w:rsidRPr="00512505" w:rsidRDefault="006123EA">
            <w:pPr>
              <w:spacing w:after="0" w:line="240" w:lineRule="auto"/>
              <w:rPr>
                <w:rFonts w:ascii="Times New Roman" w:hAnsi="Times New Roman" w:cs="Times New Roman"/>
                <w:sz w:val="24"/>
                <w:szCs w:val="24"/>
                <w:lang w:val="kk-KZ"/>
              </w:rPr>
            </w:pPr>
          </w:p>
        </w:tc>
        <w:tc>
          <w:tcPr>
            <w:tcW w:w="1838" w:type="pct"/>
            <w:gridSpan w:val="3"/>
            <w:tcBorders>
              <w:top w:val="single" w:sz="4" w:space="0" w:color="auto"/>
              <w:left w:val="single" w:sz="4" w:space="0" w:color="auto"/>
              <w:bottom w:val="single" w:sz="4" w:space="0" w:color="auto"/>
              <w:right w:val="single" w:sz="4" w:space="0" w:color="auto"/>
            </w:tcBorders>
            <w:hideMark/>
          </w:tcPr>
          <w:p w14:paraId="26E53463" w14:textId="77777777" w:rsidR="006123EA" w:rsidRPr="00512505" w:rsidRDefault="006123EA">
            <w:pPr>
              <w:spacing w:after="0" w:line="240" w:lineRule="auto"/>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9-сынып</w:t>
            </w:r>
          </w:p>
          <w:p w14:paraId="42179082" w14:textId="77777777" w:rsidR="006123EA" w:rsidRPr="00512505" w:rsidRDefault="006123EA">
            <w:pPr>
              <w:spacing w:after="0" w:line="240" w:lineRule="auto"/>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Бақылау тобы (</w:t>
            </w:r>
            <w:r w:rsidRPr="00512505">
              <w:rPr>
                <w:rFonts w:ascii="Times New Roman" w:hAnsi="Times New Roman" w:cs="Times New Roman"/>
                <w:sz w:val="24"/>
                <w:szCs w:val="24"/>
                <w:lang w:val="en-US"/>
              </w:rPr>
              <w:t>93</w:t>
            </w:r>
            <w:r w:rsidRPr="00512505">
              <w:rPr>
                <w:rFonts w:ascii="Times New Roman" w:hAnsi="Times New Roman" w:cs="Times New Roman"/>
                <w:sz w:val="24"/>
                <w:szCs w:val="24"/>
                <w:lang w:val="kk-KZ"/>
              </w:rPr>
              <w:t xml:space="preserve"> оқушы)</w:t>
            </w:r>
          </w:p>
        </w:tc>
        <w:tc>
          <w:tcPr>
            <w:tcW w:w="2205" w:type="pct"/>
            <w:gridSpan w:val="3"/>
            <w:tcBorders>
              <w:top w:val="single" w:sz="4" w:space="0" w:color="auto"/>
              <w:left w:val="single" w:sz="4" w:space="0" w:color="auto"/>
              <w:bottom w:val="single" w:sz="4" w:space="0" w:color="auto"/>
              <w:right w:val="single" w:sz="4" w:space="0" w:color="auto"/>
            </w:tcBorders>
            <w:hideMark/>
          </w:tcPr>
          <w:p w14:paraId="1D0FB434" w14:textId="77777777" w:rsidR="006123EA" w:rsidRPr="00512505" w:rsidRDefault="006123EA">
            <w:pPr>
              <w:spacing w:after="0" w:line="240" w:lineRule="auto"/>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9-сынып</w:t>
            </w:r>
          </w:p>
          <w:p w14:paraId="7E80F4B8" w14:textId="77777777" w:rsidR="006123EA" w:rsidRPr="00512505" w:rsidRDefault="006123EA">
            <w:pPr>
              <w:spacing w:after="0" w:line="240" w:lineRule="auto"/>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Эксперименттік топ (</w:t>
            </w:r>
            <w:r w:rsidRPr="00512505">
              <w:rPr>
                <w:rFonts w:ascii="Times New Roman" w:hAnsi="Times New Roman" w:cs="Times New Roman"/>
                <w:sz w:val="24"/>
                <w:szCs w:val="24"/>
                <w:lang w:val="en-US"/>
              </w:rPr>
              <w:t>94</w:t>
            </w:r>
            <w:r w:rsidRPr="00512505">
              <w:rPr>
                <w:rFonts w:ascii="Times New Roman" w:hAnsi="Times New Roman" w:cs="Times New Roman"/>
                <w:sz w:val="24"/>
                <w:szCs w:val="24"/>
                <w:lang w:val="kk-KZ"/>
              </w:rPr>
              <w:t xml:space="preserve"> оқушы)</w:t>
            </w:r>
          </w:p>
        </w:tc>
      </w:tr>
      <w:tr w:rsidR="006123EA" w:rsidRPr="00512505" w14:paraId="4CB071B1" w14:textId="77777777" w:rsidTr="00A8728F">
        <w:trPr>
          <w:cantSplit/>
          <w:trHeight w:val="320"/>
        </w:trPr>
        <w:tc>
          <w:tcPr>
            <w:tcW w:w="956" w:type="pct"/>
            <w:vMerge/>
            <w:tcBorders>
              <w:top w:val="single" w:sz="4" w:space="0" w:color="auto"/>
              <w:left w:val="single" w:sz="4" w:space="0" w:color="auto"/>
              <w:bottom w:val="single" w:sz="4" w:space="0" w:color="auto"/>
              <w:right w:val="single" w:sz="4" w:space="0" w:color="auto"/>
            </w:tcBorders>
            <w:vAlign w:val="center"/>
            <w:hideMark/>
          </w:tcPr>
          <w:p w14:paraId="13AB05F8" w14:textId="77777777" w:rsidR="006123EA" w:rsidRPr="00512505" w:rsidRDefault="006123EA">
            <w:pPr>
              <w:spacing w:after="0" w:line="240" w:lineRule="auto"/>
              <w:rPr>
                <w:rFonts w:ascii="Times New Roman" w:hAnsi="Times New Roman" w:cs="Times New Roman"/>
                <w:sz w:val="24"/>
                <w:szCs w:val="24"/>
                <w:lang w:val="kk-KZ"/>
              </w:rPr>
            </w:pPr>
          </w:p>
        </w:tc>
        <w:tc>
          <w:tcPr>
            <w:tcW w:w="588" w:type="pct"/>
            <w:tcBorders>
              <w:top w:val="single" w:sz="4" w:space="0" w:color="auto"/>
              <w:left w:val="single" w:sz="4" w:space="0" w:color="auto"/>
              <w:bottom w:val="single" w:sz="4" w:space="0" w:color="auto"/>
              <w:right w:val="single" w:sz="4" w:space="0" w:color="auto"/>
            </w:tcBorders>
            <w:hideMark/>
          </w:tcPr>
          <w:p w14:paraId="2310B8FD" w14:textId="77777777" w:rsidR="006123EA" w:rsidRPr="00512505" w:rsidRDefault="006123EA">
            <w:pPr>
              <w:spacing w:after="0" w:line="240" w:lineRule="auto"/>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Дұрыс (</w:t>
            </w:r>
            <w:r w:rsidRPr="00512505">
              <w:rPr>
                <w:rFonts w:ascii="Times New Roman" w:hAnsi="Times New Roman" w:cs="Times New Roman"/>
                <w:sz w:val="24"/>
                <w:szCs w:val="24"/>
                <w:lang w:val="kk-KZ"/>
              </w:rPr>
              <w:sym w:font="Symbol" w:char="F025"/>
            </w:r>
            <w:r w:rsidRPr="00512505">
              <w:rPr>
                <w:rFonts w:ascii="Times New Roman" w:hAnsi="Times New Roman" w:cs="Times New Roman"/>
                <w:sz w:val="24"/>
                <w:szCs w:val="24"/>
                <w:lang w:val="kk-KZ"/>
              </w:rPr>
              <w:t>)</w:t>
            </w:r>
          </w:p>
        </w:tc>
        <w:tc>
          <w:tcPr>
            <w:tcW w:w="662" w:type="pct"/>
            <w:tcBorders>
              <w:top w:val="single" w:sz="4" w:space="0" w:color="auto"/>
              <w:left w:val="single" w:sz="4" w:space="0" w:color="auto"/>
              <w:bottom w:val="single" w:sz="4" w:space="0" w:color="auto"/>
              <w:right w:val="single" w:sz="4" w:space="0" w:color="auto"/>
            </w:tcBorders>
            <w:hideMark/>
          </w:tcPr>
          <w:p w14:paraId="539576BC" w14:textId="77777777" w:rsidR="006123EA" w:rsidRPr="00512505" w:rsidRDefault="006123EA">
            <w:pPr>
              <w:spacing w:after="0" w:line="240" w:lineRule="auto"/>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Жар-тылай дұрыс (</w:t>
            </w:r>
            <w:r w:rsidRPr="00512505">
              <w:rPr>
                <w:rFonts w:ascii="Times New Roman" w:hAnsi="Times New Roman" w:cs="Times New Roman"/>
                <w:sz w:val="24"/>
                <w:szCs w:val="24"/>
                <w:lang w:val="kk-KZ"/>
              </w:rPr>
              <w:sym w:font="Symbol" w:char="F025"/>
            </w:r>
            <w:r w:rsidRPr="00512505">
              <w:rPr>
                <w:rFonts w:ascii="Times New Roman" w:hAnsi="Times New Roman" w:cs="Times New Roman"/>
                <w:sz w:val="24"/>
                <w:szCs w:val="24"/>
                <w:lang w:val="kk-KZ"/>
              </w:rPr>
              <w:t>)</w:t>
            </w:r>
          </w:p>
        </w:tc>
        <w:tc>
          <w:tcPr>
            <w:tcW w:w="588" w:type="pct"/>
            <w:tcBorders>
              <w:top w:val="single" w:sz="4" w:space="0" w:color="auto"/>
              <w:left w:val="single" w:sz="4" w:space="0" w:color="auto"/>
              <w:bottom w:val="single" w:sz="4" w:space="0" w:color="auto"/>
              <w:right w:val="single" w:sz="4" w:space="0" w:color="auto"/>
            </w:tcBorders>
            <w:hideMark/>
          </w:tcPr>
          <w:p w14:paraId="27F8E650" w14:textId="77777777" w:rsidR="006123EA" w:rsidRPr="00512505" w:rsidRDefault="006123EA">
            <w:pPr>
              <w:spacing w:after="0" w:line="240" w:lineRule="auto"/>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Дұрыс емес</w:t>
            </w:r>
          </w:p>
          <w:p w14:paraId="12A840A4" w14:textId="77777777" w:rsidR="006123EA" w:rsidRPr="00512505" w:rsidRDefault="006123EA">
            <w:pPr>
              <w:spacing w:after="0" w:line="240" w:lineRule="auto"/>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w:t>
            </w:r>
            <w:r w:rsidRPr="00512505">
              <w:rPr>
                <w:rFonts w:ascii="Times New Roman" w:hAnsi="Times New Roman" w:cs="Times New Roman"/>
                <w:sz w:val="24"/>
                <w:szCs w:val="24"/>
                <w:lang w:val="kk-KZ"/>
              </w:rPr>
              <w:sym w:font="Symbol" w:char="F025"/>
            </w:r>
            <w:r w:rsidRPr="00512505">
              <w:rPr>
                <w:rFonts w:ascii="Times New Roman" w:hAnsi="Times New Roman" w:cs="Times New Roman"/>
                <w:sz w:val="24"/>
                <w:szCs w:val="24"/>
                <w:lang w:val="kk-KZ"/>
              </w:rPr>
              <w:t>)</w:t>
            </w:r>
          </w:p>
        </w:tc>
        <w:tc>
          <w:tcPr>
            <w:tcW w:w="662" w:type="pct"/>
            <w:tcBorders>
              <w:top w:val="single" w:sz="4" w:space="0" w:color="auto"/>
              <w:left w:val="single" w:sz="4" w:space="0" w:color="auto"/>
              <w:bottom w:val="single" w:sz="4" w:space="0" w:color="auto"/>
              <w:right w:val="single" w:sz="4" w:space="0" w:color="auto"/>
            </w:tcBorders>
            <w:hideMark/>
          </w:tcPr>
          <w:p w14:paraId="5BC4822F" w14:textId="77777777" w:rsidR="006123EA" w:rsidRPr="00512505" w:rsidRDefault="006123EA">
            <w:pPr>
              <w:spacing w:after="0" w:line="240" w:lineRule="auto"/>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Дұрыс (</w:t>
            </w:r>
            <w:r w:rsidRPr="00512505">
              <w:rPr>
                <w:rFonts w:ascii="Times New Roman" w:hAnsi="Times New Roman" w:cs="Times New Roman"/>
                <w:sz w:val="24"/>
                <w:szCs w:val="24"/>
                <w:lang w:val="kk-KZ"/>
              </w:rPr>
              <w:sym w:font="Symbol" w:char="F025"/>
            </w:r>
            <w:r w:rsidRPr="00512505">
              <w:rPr>
                <w:rFonts w:ascii="Times New Roman" w:hAnsi="Times New Roman" w:cs="Times New Roman"/>
                <w:sz w:val="24"/>
                <w:szCs w:val="24"/>
                <w:lang w:val="kk-KZ"/>
              </w:rPr>
              <w:t>)</w:t>
            </w:r>
          </w:p>
        </w:tc>
        <w:tc>
          <w:tcPr>
            <w:tcW w:w="809" w:type="pct"/>
            <w:tcBorders>
              <w:top w:val="single" w:sz="4" w:space="0" w:color="auto"/>
              <w:left w:val="single" w:sz="4" w:space="0" w:color="auto"/>
              <w:bottom w:val="single" w:sz="4" w:space="0" w:color="auto"/>
              <w:right w:val="single" w:sz="4" w:space="0" w:color="auto"/>
            </w:tcBorders>
            <w:hideMark/>
          </w:tcPr>
          <w:p w14:paraId="1CC31E2B" w14:textId="77777777" w:rsidR="006123EA" w:rsidRPr="00512505" w:rsidRDefault="006123EA">
            <w:pPr>
              <w:spacing w:after="0" w:line="240" w:lineRule="auto"/>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Жартылай дұрыс (</w:t>
            </w:r>
            <w:r w:rsidRPr="00512505">
              <w:rPr>
                <w:rFonts w:ascii="Times New Roman" w:hAnsi="Times New Roman" w:cs="Times New Roman"/>
                <w:sz w:val="24"/>
                <w:szCs w:val="24"/>
                <w:lang w:val="kk-KZ"/>
              </w:rPr>
              <w:sym w:font="Symbol" w:char="F025"/>
            </w:r>
            <w:r w:rsidRPr="00512505">
              <w:rPr>
                <w:rFonts w:ascii="Times New Roman" w:hAnsi="Times New Roman" w:cs="Times New Roman"/>
                <w:sz w:val="24"/>
                <w:szCs w:val="24"/>
                <w:lang w:val="kk-KZ"/>
              </w:rPr>
              <w:t>)</w:t>
            </w:r>
          </w:p>
        </w:tc>
        <w:tc>
          <w:tcPr>
            <w:tcW w:w="735" w:type="pct"/>
            <w:tcBorders>
              <w:top w:val="single" w:sz="4" w:space="0" w:color="auto"/>
              <w:left w:val="single" w:sz="4" w:space="0" w:color="auto"/>
              <w:bottom w:val="single" w:sz="4" w:space="0" w:color="auto"/>
              <w:right w:val="single" w:sz="4" w:space="0" w:color="auto"/>
            </w:tcBorders>
            <w:hideMark/>
          </w:tcPr>
          <w:p w14:paraId="046909FA" w14:textId="77777777" w:rsidR="006123EA" w:rsidRPr="00512505" w:rsidRDefault="006123EA">
            <w:pPr>
              <w:spacing w:after="0" w:line="240" w:lineRule="auto"/>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Дұрыс емес (</w:t>
            </w:r>
            <w:r w:rsidRPr="00512505">
              <w:rPr>
                <w:rFonts w:ascii="Times New Roman" w:hAnsi="Times New Roman" w:cs="Times New Roman"/>
                <w:sz w:val="24"/>
                <w:szCs w:val="24"/>
                <w:lang w:val="kk-KZ"/>
              </w:rPr>
              <w:sym w:font="Symbol" w:char="F025"/>
            </w:r>
            <w:r w:rsidRPr="00512505">
              <w:rPr>
                <w:rFonts w:ascii="Times New Roman" w:hAnsi="Times New Roman" w:cs="Times New Roman"/>
                <w:sz w:val="24"/>
                <w:szCs w:val="24"/>
                <w:lang w:val="kk-KZ"/>
              </w:rPr>
              <w:t>)</w:t>
            </w:r>
          </w:p>
        </w:tc>
      </w:tr>
      <w:tr w:rsidR="006123EA" w:rsidRPr="00512505" w14:paraId="77F47C9F" w14:textId="77777777" w:rsidTr="00A8728F">
        <w:tc>
          <w:tcPr>
            <w:tcW w:w="956" w:type="pct"/>
            <w:tcBorders>
              <w:top w:val="single" w:sz="4" w:space="0" w:color="auto"/>
              <w:left w:val="single" w:sz="4" w:space="0" w:color="auto"/>
              <w:bottom w:val="single" w:sz="4" w:space="0" w:color="auto"/>
              <w:right w:val="single" w:sz="4" w:space="0" w:color="auto"/>
            </w:tcBorders>
            <w:hideMark/>
          </w:tcPr>
          <w:p w14:paraId="28068425" w14:textId="77777777" w:rsidR="006123EA" w:rsidRPr="00512505" w:rsidRDefault="006123EA">
            <w:pPr>
              <w:spacing w:after="0" w:line="240" w:lineRule="auto"/>
              <w:rPr>
                <w:rFonts w:ascii="Times New Roman" w:hAnsi="Times New Roman" w:cs="Times New Roman"/>
                <w:sz w:val="24"/>
                <w:szCs w:val="24"/>
                <w:lang w:val="en-US"/>
              </w:rPr>
            </w:pPr>
            <w:r w:rsidRPr="00512505">
              <w:rPr>
                <w:rFonts w:ascii="Times New Roman" w:hAnsi="Times New Roman" w:cs="Times New Roman"/>
                <w:sz w:val="24"/>
                <w:szCs w:val="24"/>
              </w:rPr>
              <w:t>№</w:t>
            </w:r>
            <w:r w:rsidRPr="00512505">
              <w:rPr>
                <w:rFonts w:ascii="Times New Roman" w:hAnsi="Times New Roman" w:cs="Times New Roman"/>
                <w:sz w:val="24"/>
                <w:szCs w:val="24"/>
                <w:lang w:val="en-US"/>
              </w:rPr>
              <w:t>1</w:t>
            </w:r>
          </w:p>
        </w:tc>
        <w:tc>
          <w:tcPr>
            <w:tcW w:w="588" w:type="pct"/>
            <w:tcBorders>
              <w:top w:val="single" w:sz="4" w:space="0" w:color="auto"/>
              <w:left w:val="single" w:sz="4" w:space="0" w:color="auto"/>
              <w:bottom w:val="single" w:sz="4" w:space="0" w:color="auto"/>
              <w:right w:val="single" w:sz="4" w:space="0" w:color="auto"/>
            </w:tcBorders>
            <w:vAlign w:val="center"/>
            <w:hideMark/>
          </w:tcPr>
          <w:p w14:paraId="1D08480D" w14:textId="77777777" w:rsidR="006123EA" w:rsidRPr="00512505" w:rsidRDefault="006123EA">
            <w:pPr>
              <w:spacing w:after="0" w:line="240" w:lineRule="auto"/>
              <w:jc w:val="center"/>
              <w:rPr>
                <w:rFonts w:ascii="Times New Roman" w:hAnsi="Times New Roman" w:cs="Times New Roman"/>
                <w:sz w:val="24"/>
                <w:szCs w:val="24"/>
              </w:rPr>
            </w:pPr>
            <w:r w:rsidRPr="00512505">
              <w:rPr>
                <w:rFonts w:ascii="Times New Roman" w:hAnsi="Times New Roman" w:cs="Times New Roman"/>
                <w:sz w:val="24"/>
                <w:szCs w:val="24"/>
              </w:rPr>
              <w:t>57</w:t>
            </w:r>
          </w:p>
        </w:tc>
        <w:tc>
          <w:tcPr>
            <w:tcW w:w="662" w:type="pct"/>
            <w:tcBorders>
              <w:top w:val="single" w:sz="4" w:space="0" w:color="auto"/>
              <w:left w:val="single" w:sz="4" w:space="0" w:color="auto"/>
              <w:bottom w:val="single" w:sz="4" w:space="0" w:color="auto"/>
              <w:right w:val="single" w:sz="4" w:space="0" w:color="auto"/>
            </w:tcBorders>
            <w:vAlign w:val="center"/>
            <w:hideMark/>
          </w:tcPr>
          <w:p w14:paraId="61C0CE92" w14:textId="77777777" w:rsidR="006123EA" w:rsidRPr="00512505" w:rsidRDefault="006123EA">
            <w:pPr>
              <w:spacing w:after="0" w:line="240" w:lineRule="auto"/>
              <w:jc w:val="center"/>
              <w:rPr>
                <w:rFonts w:ascii="Times New Roman" w:hAnsi="Times New Roman" w:cs="Times New Roman"/>
                <w:sz w:val="24"/>
                <w:szCs w:val="24"/>
              </w:rPr>
            </w:pPr>
            <w:r w:rsidRPr="00512505">
              <w:rPr>
                <w:rFonts w:ascii="Times New Roman" w:hAnsi="Times New Roman" w:cs="Times New Roman"/>
                <w:sz w:val="24"/>
                <w:szCs w:val="24"/>
              </w:rPr>
              <w:t>31</w:t>
            </w:r>
          </w:p>
        </w:tc>
        <w:tc>
          <w:tcPr>
            <w:tcW w:w="588" w:type="pct"/>
            <w:tcBorders>
              <w:top w:val="single" w:sz="4" w:space="0" w:color="auto"/>
              <w:left w:val="single" w:sz="4" w:space="0" w:color="auto"/>
              <w:bottom w:val="single" w:sz="4" w:space="0" w:color="auto"/>
              <w:right w:val="single" w:sz="4" w:space="0" w:color="auto"/>
            </w:tcBorders>
            <w:vAlign w:val="center"/>
            <w:hideMark/>
          </w:tcPr>
          <w:p w14:paraId="3CC1AB8E" w14:textId="77777777" w:rsidR="006123EA" w:rsidRPr="00512505" w:rsidRDefault="006123EA">
            <w:pPr>
              <w:spacing w:after="0" w:line="240" w:lineRule="auto"/>
              <w:jc w:val="center"/>
              <w:rPr>
                <w:rFonts w:ascii="Times New Roman" w:hAnsi="Times New Roman" w:cs="Times New Roman"/>
                <w:sz w:val="24"/>
                <w:szCs w:val="24"/>
              </w:rPr>
            </w:pPr>
            <w:r w:rsidRPr="00512505">
              <w:rPr>
                <w:rFonts w:ascii="Times New Roman" w:hAnsi="Times New Roman" w:cs="Times New Roman"/>
                <w:sz w:val="24"/>
                <w:szCs w:val="24"/>
              </w:rPr>
              <w:t>12</w:t>
            </w:r>
          </w:p>
        </w:tc>
        <w:tc>
          <w:tcPr>
            <w:tcW w:w="662" w:type="pct"/>
            <w:tcBorders>
              <w:top w:val="single" w:sz="4" w:space="0" w:color="auto"/>
              <w:left w:val="single" w:sz="4" w:space="0" w:color="auto"/>
              <w:bottom w:val="single" w:sz="4" w:space="0" w:color="auto"/>
              <w:right w:val="single" w:sz="4" w:space="0" w:color="auto"/>
            </w:tcBorders>
            <w:vAlign w:val="center"/>
            <w:hideMark/>
          </w:tcPr>
          <w:p w14:paraId="6CDF2B5E" w14:textId="77777777" w:rsidR="006123EA" w:rsidRPr="00512505" w:rsidRDefault="006123EA">
            <w:pPr>
              <w:spacing w:after="0" w:line="240" w:lineRule="auto"/>
              <w:jc w:val="center"/>
              <w:rPr>
                <w:rFonts w:ascii="Times New Roman" w:hAnsi="Times New Roman" w:cs="Times New Roman"/>
                <w:sz w:val="24"/>
                <w:szCs w:val="24"/>
              </w:rPr>
            </w:pPr>
            <w:r w:rsidRPr="00512505">
              <w:rPr>
                <w:rFonts w:ascii="Times New Roman" w:hAnsi="Times New Roman" w:cs="Times New Roman"/>
                <w:sz w:val="24"/>
                <w:szCs w:val="24"/>
              </w:rPr>
              <w:t>72</w:t>
            </w:r>
          </w:p>
        </w:tc>
        <w:tc>
          <w:tcPr>
            <w:tcW w:w="809" w:type="pct"/>
            <w:tcBorders>
              <w:top w:val="single" w:sz="4" w:space="0" w:color="auto"/>
              <w:left w:val="single" w:sz="4" w:space="0" w:color="auto"/>
              <w:bottom w:val="single" w:sz="4" w:space="0" w:color="auto"/>
              <w:right w:val="single" w:sz="4" w:space="0" w:color="auto"/>
            </w:tcBorders>
            <w:vAlign w:val="center"/>
            <w:hideMark/>
          </w:tcPr>
          <w:p w14:paraId="488FAB9C" w14:textId="77777777" w:rsidR="006123EA" w:rsidRPr="00512505" w:rsidRDefault="006123EA">
            <w:pPr>
              <w:spacing w:after="0" w:line="240" w:lineRule="auto"/>
              <w:jc w:val="center"/>
              <w:rPr>
                <w:rFonts w:ascii="Times New Roman" w:hAnsi="Times New Roman" w:cs="Times New Roman"/>
                <w:sz w:val="24"/>
                <w:szCs w:val="24"/>
              </w:rPr>
            </w:pPr>
            <w:r w:rsidRPr="00512505">
              <w:rPr>
                <w:rFonts w:ascii="Times New Roman" w:hAnsi="Times New Roman" w:cs="Times New Roman"/>
                <w:sz w:val="24"/>
                <w:szCs w:val="24"/>
              </w:rPr>
              <w:t>26</w:t>
            </w:r>
          </w:p>
        </w:tc>
        <w:tc>
          <w:tcPr>
            <w:tcW w:w="735" w:type="pct"/>
            <w:tcBorders>
              <w:top w:val="single" w:sz="4" w:space="0" w:color="auto"/>
              <w:left w:val="single" w:sz="4" w:space="0" w:color="auto"/>
              <w:bottom w:val="single" w:sz="4" w:space="0" w:color="auto"/>
              <w:right w:val="single" w:sz="4" w:space="0" w:color="auto"/>
            </w:tcBorders>
            <w:vAlign w:val="center"/>
            <w:hideMark/>
          </w:tcPr>
          <w:p w14:paraId="4AB76041" w14:textId="77777777" w:rsidR="006123EA" w:rsidRPr="00512505" w:rsidRDefault="006123EA">
            <w:pPr>
              <w:spacing w:after="0" w:line="240" w:lineRule="auto"/>
              <w:jc w:val="center"/>
              <w:rPr>
                <w:rFonts w:ascii="Times New Roman" w:hAnsi="Times New Roman" w:cs="Times New Roman"/>
                <w:sz w:val="24"/>
                <w:szCs w:val="24"/>
              </w:rPr>
            </w:pPr>
            <w:r w:rsidRPr="00512505">
              <w:rPr>
                <w:rFonts w:ascii="Times New Roman" w:hAnsi="Times New Roman" w:cs="Times New Roman"/>
                <w:sz w:val="24"/>
                <w:szCs w:val="24"/>
              </w:rPr>
              <w:t>2</w:t>
            </w:r>
          </w:p>
        </w:tc>
      </w:tr>
      <w:tr w:rsidR="006123EA" w:rsidRPr="00512505" w14:paraId="0B6CB77E" w14:textId="77777777" w:rsidTr="00A8728F">
        <w:tc>
          <w:tcPr>
            <w:tcW w:w="956" w:type="pct"/>
            <w:tcBorders>
              <w:top w:val="single" w:sz="4" w:space="0" w:color="auto"/>
              <w:left w:val="single" w:sz="4" w:space="0" w:color="auto"/>
              <w:bottom w:val="single" w:sz="4" w:space="0" w:color="auto"/>
              <w:right w:val="single" w:sz="4" w:space="0" w:color="auto"/>
            </w:tcBorders>
            <w:hideMark/>
          </w:tcPr>
          <w:p w14:paraId="795DC5E3" w14:textId="77777777" w:rsidR="006123EA" w:rsidRPr="00512505" w:rsidRDefault="006123EA">
            <w:pPr>
              <w:spacing w:after="0" w:line="240" w:lineRule="auto"/>
              <w:rPr>
                <w:rFonts w:ascii="Times New Roman" w:hAnsi="Times New Roman" w:cs="Times New Roman"/>
                <w:sz w:val="24"/>
                <w:szCs w:val="24"/>
                <w:lang w:val="kk-KZ"/>
              </w:rPr>
            </w:pPr>
            <w:r w:rsidRPr="00512505">
              <w:rPr>
                <w:rFonts w:ascii="Times New Roman" w:hAnsi="Times New Roman" w:cs="Times New Roman"/>
                <w:sz w:val="24"/>
                <w:szCs w:val="24"/>
              </w:rPr>
              <w:t>№</w:t>
            </w:r>
            <w:r w:rsidRPr="00512505">
              <w:rPr>
                <w:rFonts w:ascii="Times New Roman" w:hAnsi="Times New Roman" w:cs="Times New Roman"/>
                <w:sz w:val="24"/>
                <w:szCs w:val="24"/>
                <w:lang w:val="en-US"/>
              </w:rPr>
              <w:t>2</w:t>
            </w:r>
          </w:p>
        </w:tc>
        <w:tc>
          <w:tcPr>
            <w:tcW w:w="588" w:type="pct"/>
            <w:tcBorders>
              <w:top w:val="single" w:sz="4" w:space="0" w:color="auto"/>
              <w:left w:val="single" w:sz="4" w:space="0" w:color="auto"/>
              <w:bottom w:val="single" w:sz="4" w:space="0" w:color="auto"/>
              <w:right w:val="single" w:sz="4" w:space="0" w:color="auto"/>
            </w:tcBorders>
            <w:vAlign w:val="center"/>
            <w:hideMark/>
          </w:tcPr>
          <w:p w14:paraId="1D7D857C" w14:textId="77777777" w:rsidR="006123EA" w:rsidRPr="00512505" w:rsidRDefault="006123EA">
            <w:pPr>
              <w:spacing w:after="0" w:line="240" w:lineRule="auto"/>
              <w:jc w:val="center"/>
              <w:rPr>
                <w:rFonts w:ascii="Times New Roman" w:hAnsi="Times New Roman" w:cs="Times New Roman"/>
                <w:sz w:val="24"/>
                <w:szCs w:val="24"/>
              </w:rPr>
            </w:pPr>
            <w:r w:rsidRPr="00512505">
              <w:rPr>
                <w:rFonts w:ascii="Times New Roman" w:hAnsi="Times New Roman" w:cs="Times New Roman"/>
                <w:sz w:val="24"/>
                <w:szCs w:val="24"/>
              </w:rPr>
              <w:t>54</w:t>
            </w:r>
          </w:p>
        </w:tc>
        <w:tc>
          <w:tcPr>
            <w:tcW w:w="662" w:type="pct"/>
            <w:tcBorders>
              <w:top w:val="single" w:sz="4" w:space="0" w:color="auto"/>
              <w:left w:val="single" w:sz="4" w:space="0" w:color="auto"/>
              <w:bottom w:val="single" w:sz="4" w:space="0" w:color="auto"/>
              <w:right w:val="single" w:sz="4" w:space="0" w:color="auto"/>
            </w:tcBorders>
            <w:vAlign w:val="center"/>
            <w:hideMark/>
          </w:tcPr>
          <w:p w14:paraId="7376AECD" w14:textId="77777777" w:rsidR="006123EA" w:rsidRPr="00512505" w:rsidRDefault="006123EA">
            <w:pPr>
              <w:spacing w:after="0" w:line="240" w:lineRule="auto"/>
              <w:jc w:val="center"/>
              <w:rPr>
                <w:rFonts w:ascii="Times New Roman" w:hAnsi="Times New Roman" w:cs="Times New Roman"/>
                <w:sz w:val="24"/>
                <w:szCs w:val="24"/>
              </w:rPr>
            </w:pPr>
            <w:r w:rsidRPr="00512505">
              <w:rPr>
                <w:rFonts w:ascii="Times New Roman" w:hAnsi="Times New Roman" w:cs="Times New Roman"/>
                <w:sz w:val="24"/>
                <w:szCs w:val="24"/>
              </w:rPr>
              <w:t>32</w:t>
            </w:r>
          </w:p>
        </w:tc>
        <w:tc>
          <w:tcPr>
            <w:tcW w:w="588" w:type="pct"/>
            <w:tcBorders>
              <w:top w:val="single" w:sz="4" w:space="0" w:color="auto"/>
              <w:left w:val="single" w:sz="4" w:space="0" w:color="auto"/>
              <w:bottom w:val="single" w:sz="4" w:space="0" w:color="auto"/>
              <w:right w:val="single" w:sz="4" w:space="0" w:color="auto"/>
            </w:tcBorders>
            <w:vAlign w:val="center"/>
            <w:hideMark/>
          </w:tcPr>
          <w:p w14:paraId="2B1CD6A0" w14:textId="77777777" w:rsidR="006123EA" w:rsidRPr="00512505" w:rsidRDefault="006123EA">
            <w:pPr>
              <w:spacing w:after="0" w:line="240" w:lineRule="auto"/>
              <w:jc w:val="center"/>
              <w:rPr>
                <w:rFonts w:ascii="Times New Roman" w:hAnsi="Times New Roman" w:cs="Times New Roman"/>
                <w:sz w:val="24"/>
                <w:szCs w:val="24"/>
              </w:rPr>
            </w:pPr>
            <w:r w:rsidRPr="00512505">
              <w:rPr>
                <w:rFonts w:ascii="Times New Roman" w:hAnsi="Times New Roman" w:cs="Times New Roman"/>
                <w:sz w:val="24"/>
                <w:szCs w:val="24"/>
              </w:rPr>
              <w:t>14</w:t>
            </w:r>
          </w:p>
        </w:tc>
        <w:tc>
          <w:tcPr>
            <w:tcW w:w="662" w:type="pct"/>
            <w:tcBorders>
              <w:top w:val="single" w:sz="4" w:space="0" w:color="auto"/>
              <w:left w:val="single" w:sz="4" w:space="0" w:color="auto"/>
              <w:bottom w:val="single" w:sz="4" w:space="0" w:color="auto"/>
              <w:right w:val="single" w:sz="4" w:space="0" w:color="auto"/>
            </w:tcBorders>
            <w:vAlign w:val="center"/>
            <w:hideMark/>
          </w:tcPr>
          <w:p w14:paraId="0C627E09" w14:textId="77777777" w:rsidR="006123EA" w:rsidRPr="00512505" w:rsidRDefault="006123EA">
            <w:pPr>
              <w:spacing w:after="0" w:line="240" w:lineRule="auto"/>
              <w:jc w:val="center"/>
              <w:rPr>
                <w:rFonts w:ascii="Times New Roman" w:hAnsi="Times New Roman" w:cs="Times New Roman"/>
                <w:sz w:val="24"/>
                <w:szCs w:val="24"/>
              </w:rPr>
            </w:pPr>
            <w:r w:rsidRPr="00512505">
              <w:rPr>
                <w:rFonts w:ascii="Times New Roman" w:hAnsi="Times New Roman" w:cs="Times New Roman"/>
                <w:sz w:val="24"/>
                <w:szCs w:val="24"/>
              </w:rPr>
              <w:t>70</w:t>
            </w:r>
          </w:p>
        </w:tc>
        <w:tc>
          <w:tcPr>
            <w:tcW w:w="809" w:type="pct"/>
            <w:tcBorders>
              <w:top w:val="single" w:sz="4" w:space="0" w:color="auto"/>
              <w:left w:val="single" w:sz="4" w:space="0" w:color="auto"/>
              <w:bottom w:val="single" w:sz="4" w:space="0" w:color="auto"/>
              <w:right w:val="single" w:sz="4" w:space="0" w:color="auto"/>
            </w:tcBorders>
            <w:vAlign w:val="center"/>
            <w:hideMark/>
          </w:tcPr>
          <w:p w14:paraId="3989E4CE" w14:textId="77777777" w:rsidR="006123EA" w:rsidRPr="00512505" w:rsidRDefault="006123EA">
            <w:pPr>
              <w:spacing w:after="0" w:line="240" w:lineRule="auto"/>
              <w:jc w:val="center"/>
              <w:rPr>
                <w:rFonts w:ascii="Times New Roman" w:hAnsi="Times New Roman" w:cs="Times New Roman"/>
                <w:sz w:val="24"/>
                <w:szCs w:val="24"/>
              </w:rPr>
            </w:pPr>
            <w:r w:rsidRPr="00512505">
              <w:rPr>
                <w:rFonts w:ascii="Times New Roman" w:hAnsi="Times New Roman" w:cs="Times New Roman"/>
                <w:sz w:val="24"/>
                <w:szCs w:val="24"/>
              </w:rPr>
              <w:t>27</w:t>
            </w:r>
          </w:p>
        </w:tc>
        <w:tc>
          <w:tcPr>
            <w:tcW w:w="735" w:type="pct"/>
            <w:tcBorders>
              <w:top w:val="single" w:sz="4" w:space="0" w:color="auto"/>
              <w:left w:val="single" w:sz="4" w:space="0" w:color="auto"/>
              <w:bottom w:val="single" w:sz="4" w:space="0" w:color="auto"/>
              <w:right w:val="single" w:sz="4" w:space="0" w:color="auto"/>
            </w:tcBorders>
            <w:vAlign w:val="center"/>
            <w:hideMark/>
          </w:tcPr>
          <w:p w14:paraId="7A1B7BE3" w14:textId="77777777" w:rsidR="006123EA" w:rsidRPr="00512505" w:rsidRDefault="006123EA">
            <w:pPr>
              <w:spacing w:after="0" w:line="240" w:lineRule="auto"/>
              <w:jc w:val="center"/>
              <w:rPr>
                <w:rFonts w:ascii="Times New Roman" w:hAnsi="Times New Roman" w:cs="Times New Roman"/>
                <w:sz w:val="24"/>
                <w:szCs w:val="24"/>
              </w:rPr>
            </w:pPr>
            <w:r w:rsidRPr="00512505">
              <w:rPr>
                <w:rFonts w:ascii="Times New Roman" w:hAnsi="Times New Roman" w:cs="Times New Roman"/>
                <w:sz w:val="24"/>
                <w:szCs w:val="24"/>
              </w:rPr>
              <w:t>3</w:t>
            </w:r>
          </w:p>
        </w:tc>
      </w:tr>
      <w:tr w:rsidR="006123EA" w:rsidRPr="00512505" w14:paraId="5AF4D2A8" w14:textId="77777777" w:rsidTr="00A8728F">
        <w:tc>
          <w:tcPr>
            <w:tcW w:w="956" w:type="pct"/>
            <w:tcBorders>
              <w:top w:val="single" w:sz="4" w:space="0" w:color="auto"/>
              <w:left w:val="single" w:sz="4" w:space="0" w:color="auto"/>
              <w:bottom w:val="single" w:sz="4" w:space="0" w:color="auto"/>
              <w:right w:val="single" w:sz="4" w:space="0" w:color="auto"/>
            </w:tcBorders>
            <w:hideMark/>
          </w:tcPr>
          <w:p w14:paraId="64C81232" w14:textId="77777777" w:rsidR="006123EA" w:rsidRPr="00512505" w:rsidRDefault="006123EA">
            <w:pPr>
              <w:spacing w:after="0" w:line="240" w:lineRule="auto"/>
              <w:rPr>
                <w:rFonts w:ascii="Times New Roman" w:hAnsi="Times New Roman" w:cs="Times New Roman"/>
                <w:sz w:val="24"/>
                <w:szCs w:val="24"/>
                <w:lang w:val="kk-KZ"/>
              </w:rPr>
            </w:pPr>
            <w:r w:rsidRPr="00512505">
              <w:rPr>
                <w:rFonts w:ascii="Times New Roman" w:hAnsi="Times New Roman" w:cs="Times New Roman"/>
                <w:sz w:val="24"/>
                <w:szCs w:val="24"/>
              </w:rPr>
              <w:t>№</w:t>
            </w:r>
            <w:r w:rsidRPr="00512505">
              <w:rPr>
                <w:rFonts w:ascii="Times New Roman" w:hAnsi="Times New Roman" w:cs="Times New Roman"/>
                <w:sz w:val="24"/>
                <w:szCs w:val="24"/>
                <w:lang w:val="en-US"/>
              </w:rPr>
              <w:t>3</w:t>
            </w:r>
          </w:p>
        </w:tc>
        <w:tc>
          <w:tcPr>
            <w:tcW w:w="588" w:type="pct"/>
            <w:tcBorders>
              <w:top w:val="single" w:sz="4" w:space="0" w:color="auto"/>
              <w:left w:val="single" w:sz="4" w:space="0" w:color="auto"/>
              <w:bottom w:val="single" w:sz="4" w:space="0" w:color="auto"/>
              <w:right w:val="single" w:sz="4" w:space="0" w:color="auto"/>
            </w:tcBorders>
            <w:vAlign w:val="center"/>
            <w:hideMark/>
          </w:tcPr>
          <w:p w14:paraId="6A6EF58F" w14:textId="77777777" w:rsidR="006123EA" w:rsidRPr="00512505" w:rsidRDefault="006123EA">
            <w:pPr>
              <w:spacing w:after="0" w:line="240" w:lineRule="auto"/>
              <w:jc w:val="center"/>
              <w:rPr>
                <w:rFonts w:ascii="Times New Roman" w:hAnsi="Times New Roman" w:cs="Times New Roman"/>
                <w:sz w:val="24"/>
                <w:szCs w:val="24"/>
              </w:rPr>
            </w:pPr>
            <w:r w:rsidRPr="00512505">
              <w:rPr>
                <w:rFonts w:ascii="Times New Roman" w:hAnsi="Times New Roman" w:cs="Times New Roman"/>
                <w:sz w:val="24"/>
                <w:szCs w:val="24"/>
              </w:rPr>
              <w:t>53</w:t>
            </w:r>
          </w:p>
        </w:tc>
        <w:tc>
          <w:tcPr>
            <w:tcW w:w="662" w:type="pct"/>
            <w:tcBorders>
              <w:top w:val="single" w:sz="4" w:space="0" w:color="auto"/>
              <w:left w:val="single" w:sz="4" w:space="0" w:color="auto"/>
              <w:bottom w:val="single" w:sz="4" w:space="0" w:color="auto"/>
              <w:right w:val="single" w:sz="4" w:space="0" w:color="auto"/>
            </w:tcBorders>
            <w:vAlign w:val="center"/>
            <w:hideMark/>
          </w:tcPr>
          <w:p w14:paraId="3DCF5048" w14:textId="77777777" w:rsidR="006123EA" w:rsidRPr="00512505" w:rsidRDefault="006123EA">
            <w:pPr>
              <w:spacing w:after="0" w:line="240" w:lineRule="auto"/>
              <w:jc w:val="center"/>
              <w:rPr>
                <w:rFonts w:ascii="Times New Roman" w:hAnsi="Times New Roman" w:cs="Times New Roman"/>
                <w:sz w:val="24"/>
                <w:szCs w:val="24"/>
              </w:rPr>
            </w:pPr>
            <w:r w:rsidRPr="00512505">
              <w:rPr>
                <w:rFonts w:ascii="Times New Roman" w:hAnsi="Times New Roman" w:cs="Times New Roman"/>
                <w:sz w:val="24"/>
                <w:szCs w:val="24"/>
              </w:rPr>
              <w:t>34</w:t>
            </w:r>
          </w:p>
        </w:tc>
        <w:tc>
          <w:tcPr>
            <w:tcW w:w="588" w:type="pct"/>
            <w:tcBorders>
              <w:top w:val="single" w:sz="4" w:space="0" w:color="auto"/>
              <w:left w:val="single" w:sz="4" w:space="0" w:color="auto"/>
              <w:bottom w:val="single" w:sz="4" w:space="0" w:color="auto"/>
              <w:right w:val="single" w:sz="4" w:space="0" w:color="auto"/>
            </w:tcBorders>
            <w:vAlign w:val="center"/>
            <w:hideMark/>
          </w:tcPr>
          <w:p w14:paraId="5547B21F" w14:textId="77777777" w:rsidR="006123EA" w:rsidRPr="00512505" w:rsidRDefault="006123EA">
            <w:pPr>
              <w:spacing w:after="0" w:line="240" w:lineRule="auto"/>
              <w:jc w:val="center"/>
              <w:rPr>
                <w:rFonts w:ascii="Times New Roman" w:hAnsi="Times New Roman" w:cs="Times New Roman"/>
                <w:sz w:val="24"/>
                <w:szCs w:val="24"/>
              </w:rPr>
            </w:pPr>
            <w:r w:rsidRPr="00512505">
              <w:rPr>
                <w:rFonts w:ascii="Times New Roman" w:hAnsi="Times New Roman" w:cs="Times New Roman"/>
                <w:sz w:val="24"/>
                <w:szCs w:val="24"/>
              </w:rPr>
              <w:t>13</w:t>
            </w:r>
          </w:p>
        </w:tc>
        <w:tc>
          <w:tcPr>
            <w:tcW w:w="662" w:type="pct"/>
            <w:tcBorders>
              <w:top w:val="single" w:sz="4" w:space="0" w:color="auto"/>
              <w:left w:val="single" w:sz="4" w:space="0" w:color="auto"/>
              <w:bottom w:val="single" w:sz="4" w:space="0" w:color="auto"/>
              <w:right w:val="single" w:sz="4" w:space="0" w:color="auto"/>
            </w:tcBorders>
            <w:vAlign w:val="center"/>
            <w:hideMark/>
          </w:tcPr>
          <w:p w14:paraId="3A89328B" w14:textId="77777777" w:rsidR="006123EA" w:rsidRPr="00512505" w:rsidRDefault="006123EA">
            <w:pPr>
              <w:spacing w:after="0" w:line="240" w:lineRule="auto"/>
              <w:jc w:val="center"/>
              <w:rPr>
                <w:rFonts w:ascii="Times New Roman" w:hAnsi="Times New Roman" w:cs="Times New Roman"/>
                <w:sz w:val="24"/>
                <w:szCs w:val="24"/>
              </w:rPr>
            </w:pPr>
            <w:r w:rsidRPr="00512505">
              <w:rPr>
                <w:rFonts w:ascii="Times New Roman" w:hAnsi="Times New Roman" w:cs="Times New Roman"/>
                <w:sz w:val="24"/>
                <w:szCs w:val="24"/>
              </w:rPr>
              <w:t>69</w:t>
            </w:r>
          </w:p>
        </w:tc>
        <w:tc>
          <w:tcPr>
            <w:tcW w:w="809" w:type="pct"/>
            <w:tcBorders>
              <w:top w:val="single" w:sz="4" w:space="0" w:color="auto"/>
              <w:left w:val="single" w:sz="4" w:space="0" w:color="auto"/>
              <w:bottom w:val="single" w:sz="4" w:space="0" w:color="auto"/>
              <w:right w:val="single" w:sz="4" w:space="0" w:color="auto"/>
            </w:tcBorders>
            <w:vAlign w:val="center"/>
            <w:hideMark/>
          </w:tcPr>
          <w:p w14:paraId="3C64CBD3" w14:textId="77777777" w:rsidR="006123EA" w:rsidRPr="00512505" w:rsidRDefault="006123EA">
            <w:pPr>
              <w:spacing w:after="0" w:line="240" w:lineRule="auto"/>
              <w:jc w:val="center"/>
              <w:rPr>
                <w:rFonts w:ascii="Times New Roman" w:hAnsi="Times New Roman" w:cs="Times New Roman"/>
                <w:sz w:val="24"/>
                <w:szCs w:val="24"/>
              </w:rPr>
            </w:pPr>
            <w:r w:rsidRPr="00512505">
              <w:rPr>
                <w:rFonts w:ascii="Times New Roman" w:hAnsi="Times New Roman" w:cs="Times New Roman"/>
                <w:sz w:val="24"/>
                <w:szCs w:val="24"/>
              </w:rPr>
              <w:t>26</w:t>
            </w:r>
          </w:p>
        </w:tc>
        <w:tc>
          <w:tcPr>
            <w:tcW w:w="735" w:type="pct"/>
            <w:tcBorders>
              <w:top w:val="single" w:sz="4" w:space="0" w:color="auto"/>
              <w:left w:val="single" w:sz="4" w:space="0" w:color="auto"/>
              <w:bottom w:val="single" w:sz="4" w:space="0" w:color="auto"/>
              <w:right w:val="single" w:sz="4" w:space="0" w:color="auto"/>
            </w:tcBorders>
            <w:vAlign w:val="center"/>
            <w:hideMark/>
          </w:tcPr>
          <w:p w14:paraId="01EC2284" w14:textId="77777777" w:rsidR="006123EA" w:rsidRPr="00512505" w:rsidRDefault="006123EA">
            <w:pPr>
              <w:spacing w:after="0" w:line="240" w:lineRule="auto"/>
              <w:jc w:val="center"/>
              <w:rPr>
                <w:rFonts w:ascii="Times New Roman" w:hAnsi="Times New Roman" w:cs="Times New Roman"/>
                <w:sz w:val="24"/>
                <w:szCs w:val="24"/>
              </w:rPr>
            </w:pPr>
            <w:r w:rsidRPr="00512505">
              <w:rPr>
                <w:rFonts w:ascii="Times New Roman" w:hAnsi="Times New Roman" w:cs="Times New Roman"/>
                <w:sz w:val="24"/>
                <w:szCs w:val="24"/>
              </w:rPr>
              <w:t>5</w:t>
            </w:r>
          </w:p>
        </w:tc>
      </w:tr>
      <w:tr w:rsidR="006123EA" w:rsidRPr="00512505" w14:paraId="222071FC" w14:textId="77777777" w:rsidTr="00A8728F">
        <w:tc>
          <w:tcPr>
            <w:tcW w:w="956" w:type="pct"/>
            <w:tcBorders>
              <w:top w:val="single" w:sz="4" w:space="0" w:color="auto"/>
              <w:left w:val="single" w:sz="4" w:space="0" w:color="auto"/>
              <w:bottom w:val="single" w:sz="4" w:space="0" w:color="auto"/>
              <w:right w:val="single" w:sz="4" w:space="0" w:color="auto"/>
            </w:tcBorders>
            <w:hideMark/>
          </w:tcPr>
          <w:p w14:paraId="7D42536B" w14:textId="77777777" w:rsidR="006123EA" w:rsidRPr="00512505" w:rsidRDefault="006123EA">
            <w:pPr>
              <w:spacing w:after="0" w:line="240" w:lineRule="auto"/>
              <w:rPr>
                <w:rFonts w:ascii="Times New Roman" w:hAnsi="Times New Roman" w:cs="Times New Roman"/>
                <w:sz w:val="24"/>
                <w:szCs w:val="24"/>
                <w:lang w:val="kk-KZ"/>
              </w:rPr>
            </w:pPr>
            <w:r w:rsidRPr="00512505">
              <w:rPr>
                <w:rFonts w:ascii="Times New Roman" w:hAnsi="Times New Roman" w:cs="Times New Roman"/>
                <w:sz w:val="24"/>
                <w:szCs w:val="24"/>
              </w:rPr>
              <w:t>№</w:t>
            </w:r>
            <w:r w:rsidRPr="00512505">
              <w:rPr>
                <w:rFonts w:ascii="Times New Roman" w:hAnsi="Times New Roman" w:cs="Times New Roman"/>
                <w:sz w:val="24"/>
                <w:szCs w:val="24"/>
                <w:lang w:val="en-US"/>
              </w:rPr>
              <w:t>4</w:t>
            </w:r>
          </w:p>
        </w:tc>
        <w:tc>
          <w:tcPr>
            <w:tcW w:w="588" w:type="pct"/>
            <w:tcBorders>
              <w:top w:val="single" w:sz="4" w:space="0" w:color="auto"/>
              <w:left w:val="single" w:sz="4" w:space="0" w:color="auto"/>
              <w:bottom w:val="single" w:sz="4" w:space="0" w:color="auto"/>
              <w:right w:val="single" w:sz="4" w:space="0" w:color="auto"/>
            </w:tcBorders>
            <w:vAlign w:val="center"/>
            <w:hideMark/>
          </w:tcPr>
          <w:p w14:paraId="74871F49" w14:textId="77777777" w:rsidR="006123EA" w:rsidRPr="00512505" w:rsidRDefault="006123EA">
            <w:pPr>
              <w:spacing w:after="0" w:line="240" w:lineRule="auto"/>
              <w:jc w:val="center"/>
              <w:rPr>
                <w:rFonts w:ascii="Times New Roman" w:hAnsi="Times New Roman" w:cs="Times New Roman"/>
                <w:sz w:val="24"/>
                <w:szCs w:val="24"/>
              </w:rPr>
            </w:pPr>
            <w:r w:rsidRPr="00512505">
              <w:rPr>
                <w:rFonts w:ascii="Times New Roman" w:hAnsi="Times New Roman" w:cs="Times New Roman"/>
                <w:sz w:val="24"/>
                <w:szCs w:val="24"/>
              </w:rPr>
              <w:t>52</w:t>
            </w:r>
          </w:p>
        </w:tc>
        <w:tc>
          <w:tcPr>
            <w:tcW w:w="662" w:type="pct"/>
            <w:tcBorders>
              <w:top w:val="single" w:sz="4" w:space="0" w:color="auto"/>
              <w:left w:val="single" w:sz="4" w:space="0" w:color="auto"/>
              <w:bottom w:val="single" w:sz="4" w:space="0" w:color="auto"/>
              <w:right w:val="single" w:sz="4" w:space="0" w:color="auto"/>
            </w:tcBorders>
            <w:vAlign w:val="center"/>
            <w:hideMark/>
          </w:tcPr>
          <w:p w14:paraId="7EC8379D" w14:textId="77777777" w:rsidR="006123EA" w:rsidRPr="00512505" w:rsidRDefault="006123EA">
            <w:pPr>
              <w:spacing w:after="0" w:line="240" w:lineRule="auto"/>
              <w:jc w:val="center"/>
              <w:rPr>
                <w:rFonts w:ascii="Times New Roman" w:hAnsi="Times New Roman" w:cs="Times New Roman"/>
                <w:sz w:val="24"/>
                <w:szCs w:val="24"/>
              </w:rPr>
            </w:pPr>
            <w:r w:rsidRPr="00512505">
              <w:rPr>
                <w:rFonts w:ascii="Times New Roman" w:hAnsi="Times New Roman" w:cs="Times New Roman"/>
                <w:sz w:val="24"/>
                <w:szCs w:val="24"/>
              </w:rPr>
              <w:t>31</w:t>
            </w:r>
          </w:p>
        </w:tc>
        <w:tc>
          <w:tcPr>
            <w:tcW w:w="588" w:type="pct"/>
            <w:tcBorders>
              <w:top w:val="single" w:sz="4" w:space="0" w:color="auto"/>
              <w:left w:val="single" w:sz="4" w:space="0" w:color="auto"/>
              <w:bottom w:val="single" w:sz="4" w:space="0" w:color="auto"/>
              <w:right w:val="single" w:sz="4" w:space="0" w:color="auto"/>
            </w:tcBorders>
            <w:vAlign w:val="center"/>
            <w:hideMark/>
          </w:tcPr>
          <w:p w14:paraId="620A8B3A" w14:textId="77777777" w:rsidR="006123EA" w:rsidRPr="00512505" w:rsidRDefault="006123EA">
            <w:pPr>
              <w:spacing w:after="0" w:line="240" w:lineRule="auto"/>
              <w:jc w:val="center"/>
              <w:rPr>
                <w:rFonts w:ascii="Times New Roman" w:hAnsi="Times New Roman" w:cs="Times New Roman"/>
                <w:sz w:val="24"/>
                <w:szCs w:val="24"/>
              </w:rPr>
            </w:pPr>
            <w:r w:rsidRPr="00512505">
              <w:rPr>
                <w:rFonts w:ascii="Times New Roman" w:hAnsi="Times New Roman" w:cs="Times New Roman"/>
                <w:sz w:val="24"/>
                <w:szCs w:val="24"/>
              </w:rPr>
              <w:t>17</w:t>
            </w:r>
          </w:p>
        </w:tc>
        <w:tc>
          <w:tcPr>
            <w:tcW w:w="662" w:type="pct"/>
            <w:tcBorders>
              <w:top w:val="single" w:sz="4" w:space="0" w:color="auto"/>
              <w:left w:val="single" w:sz="4" w:space="0" w:color="auto"/>
              <w:bottom w:val="single" w:sz="4" w:space="0" w:color="auto"/>
              <w:right w:val="single" w:sz="4" w:space="0" w:color="auto"/>
            </w:tcBorders>
            <w:vAlign w:val="center"/>
            <w:hideMark/>
          </w:tcPr>
          <w:p w14:paraId="498C2063" w14:textId="77777777" w:rsidR="006123EA" w:rsidRPr="00512505" w:rsidRDefault="006123EA">
            <w:pPr>
              <w:spacing w:after="0" w:line="240" w:lineRule="auto"/>
              <w:jc w:val="center"/>
              <w:rPr>
                <w:rFonts w:ascii="Times New Roman" w:hAnsi="Times New Roman" w:cs="Times New Roman"/>
                <w:sz w:val="24"/>
                <w:szCs w:val="24"/>
              </w:rPr>
            </w:pPr>
            <w:r w:rsidRPr="00512505">
              <w:rPr>
                <w:rFonts w:ascii="Times New Roman" w:hAnsi="Times New Roman" w:cs="Times New Roman"/>
                <w:sz w:val="24"/>
                <w:szCs w:val="24"/>
              </w:rPr>
              <w:t>69</w:t>
            </w:r>
          </w:p>
        </w:tc>
        <w:tc>
          <w:tcPr>
            <w:tcW w:w="809" w:type="pct"/>
            <w:tcBorders>
              <w:top w:val="single" w:sz="4" w:space="0" w:color="auto"/>
              <w:left w:val="single" w:sz="4" w:space="0" w:color="auto"/>
              <w:bottom w:val="single" w:sz="4" w:space="0" w:color="auto"/>
              <w:right w:val="single" w:sz="4" w:space="0" w:color="auto"/>
            </w:tcBorders>
            <w:vAlign w:val="center"/>
            <w:hideMark/>
          </w:tcPr>
          <w:p w14:paraId="1FC35A85" w14:textId="77777777" w:rsidR="006123EA" w:rsidRPr="00512505" w:rsidRDefault="006123EA">
            <w:pPr>
              <w:spacing w:after="0" w:line="240" w:lineRule="auto"/>
              <w:jc w:val="center"/>
              <w:rPr>
                <w:rFonts w:ascii="Times New Roman" w:hAnsi="Times New Roman" w:cs="Times New Roman"/>
                <w:sz w:val="24"/>
                <w:szCs w:val="24"/>
              </w:rPr>
            </w:pPr>
            <w:r w:rsidRPr="00512505">
              <w:rPr>
                <w:rFonts w:ascii="Times New Roman" w:hAnsi="Times New Roman" w:cs="Times New Roman"/>
                <w:sz w:val="24"/>
                <w:szCs w:val="24"/>
              </w:rPr>
              <w:t>27</w:t>
            </w:r>
          </w:p>
        </w:tc>
        <w:tc>
          <w:tcPr>
            <w:tcW w:w="735" w:type="pct"/>
            <w:tcBorders>
              <w:top w:val="single" w:sz="4" w:space="0" w:color="auto"/>
              <w:left w:val="single" w:sz="4" w:space="0" w:color="auto"/>
              <w:bottom w:val="single" w:sz="4" w:space="0" w:color="auto"/>
              <w:right w:val="single" w:sz="4" w:space="0" w:color="auto"/>
            </w:tcBorders>
            <w:vAlign w:val="center"/>
            <w:hideMark/>
          </w:tcPr>
          <w:p w14:paraId="24747104" w14:textId="77777777" w:rsidR="006123EA" w:rsidRPr="00512505" w:rsidRDefault="006123EA">
            <w:pPr>
              <w:spacing w:after="0" w:line="240" w:lineRule="auto"/>
              <w:jc w:val="center"/>
              <w:rPr>
                <w:rFonts w:ascii="Times New Roman" w:hAnsi="Times New Roman" w:cs="Times New Roman"/>
                <w:sz w:val="24"/>
                <w:szCs w:val="24"/>
              </w:rPr>
            </w:pPr>
            <w:r w:rsidRPr="00512505">
              <w:rPr>
                <w:rFonts w:ascii="Times New Roman" w:hAnsi="Times New Roman" w:cs="Times New Roman"/>
                <w:sz w:val="24"/>
                <w:szCs w:val="24"/>
              </w:rPr>
              <w:t>4</w:t>
            </w:r>
          </w:p>
        </w:tc>
      </w:tr>
      <w:tr w:rsidR="006123EA" w:rsidRPr="00512505" w14:paraId="527E4848" w14:textId="77777777" w:rsidTr="00A8728F">
        <w:tc>
          <w:tcPr>
            <w:tcW w:w="956" w:type="pct"/>
            <w:tcBorders>
              <w:top w:val="single" w:sz="4" w:space="0" w:color="auto"/>
              <w:left w:val="single" w:sz="4" w:space="0" w:color="auto"/>
              <w:bottom w:val="single" w:sz="4" w:space="0" w:color="auto"/>
              <w:right w:val="single" w:sz="4" w:space="0" w:color="auto"/>
            </w:tcBorders>
            <w:hideMark/>
          </w:tcPr>
          <w:p w14:paraId="51C1879E" w14:textId="77777777" w:rsidR="006123EA" w:rsidRPr="00512505" w:rsidRDefault="006123EA">
            <w:pPr>
              <w:spacing w:after="0" w:line="240" w:lineRule="auto"/>
              <w:rPr>
                <w:rFonts w:ascii="Times New Roman" w:hAnsi="Times New Roman" w:cs="Times New Roman"/>
                <w:sz w:val="24"/>
                <w:szCs w:val="24"/>
              </w:rPr>
            </w:pPr>
            <w:r w:rsidRPr="00512505">
              <w:rPr>
                <w:rFonts w:ascii="Times New Roman" w:hAnsi="Times New Roman" w:cs="Times New Roman"/>
                <w:sz w:val="24"/>
                <w:szCs w:val="24"/>
              </w:rPr>
              <w:t>Орта мәні</w:t>
            </w:r>
          </w:p>
        </w:tc>
        <w:tc>
          <w:tcPr>
            <w:tcW w:w="588" w:type="pct"/>
            <w:tcBorders>
              <w:top w:val="single" w:sz="4" w:space="0" w:color="auto"/>
              <w:left w:val="single" w:sz="4" w:space="0" w:color="auto"/>
              <w:bottom w:val="single" w:sz="4" w:space="0" w:color="auto"/>
              <w:right w:val="single" w:sz="4" w:space="0" w:color="auto"/>
            </w:tcBorders>
            <w:vAlign w:val="bottom"/>
            <w:hideMark/>
          </w:tcPr>
          <w:p w14:paraId="087CA5A6" w14:textId="77777777" w:rsidR="006123EA" w:rsidRPr="00512505" w:rsidRDefault="006123EA">
            <w:pPr>
              <w:spacing w:after="0" w:line="240" w:lineRule="auto"/>
              <w:jc w:val="center"/>
              <w:rPr>
                <w:rFonts w:ascii="Times New Roman" w:hAnsi="Times New Roman" w:cs="Times New Roman"/>
                <w:bCs/>
                <w:sz w:val="24"/>
                <w:szCs w:val="24"/>
              </w:rPr>
            </w:pPr>
            <w:r w:rsidRPr="00512505">
              <w:rPr>
                <w:rFonts w:ascii="Times New Roman" w:hAnsi="Times New Roman" w:cs="Times New Roman"/>
                <w:bCs/>
                <w:sz w:val="24"/>
                <w:szCs w:val="24"/>
              </w:rPr>
              <w:t>54</w:t>
            </w:r>
          </w:p>
        </w:tc>
        <w:tc>
          <w:tcPr>
            <w:tcW w:w="662" w:type="pct"/>
            <w:tcBorders>
              <w:top w:val="single" w:sz="4" w:space="0" w:color="auto"/>
              <w:left w:val="single" w:sz="4" w:space="0" w:color="auto"/>
              <w:bottom w:val="single" w:sz="4" w:space="0" w:color="auto"/>
              <w:right w:val="single" w:sz="4" w:space="0" w:color="auto"/>
            </w:tcBorders>
            <w:vAlign w:val="bottom"/>
            <w:hideMark/>
          </w:tcPr>
          <w:p w14:paraId="30EB7E56" w14:textId="77777777" w:rsidR="006123EA" w:rsidRPr="00512505" w:rsidRDefault="006123EA">
            <w:pPr>
              <w:spacing w:after="0" w:line="240" w:lineRule="auto"/>
              <w:jc w:val="center"/>
              <w:rPr>
                <w:rFonts w:ascii="Times New Roman" w:hAnsi="Times New Roman" w:cs="Times New Roman"/>
                <w:bCs/>
                <w:sz w:val="24"/>
                <w:szCs w:val="24"/>
              </w:rPr>
            </w:pPr>
            <w:r w:rsidRPr="00512505">
              <w:rPr>
                <w:rFonts w:ascii="Times New Roman" w:hAnsi="Times New Roman" w:cs="Times New Roman"/>
                <w:bCs/>
                <w:sz w:val="24"/>
                <w:szCs w:val="24"/>
              </w:rPr>
              <w:t>32</w:t>
            </w:r>
          </w:p>
        </w:tc>
        <w:tc>
          <w:tcPr>
            <w:tcW w:w="588" w:type="pct"/>
            <w:tcBorders>
              <w:top w:val="single" w:sz="4" w:space="0" w:color="auto"/>
              <w:left w:val="single" w:sz="4" w:space="0" w:color="auto"/>
              <w:bottom w:val="single" w:sz="4" w:space="0" w:color="auto"/>
              <w:right w:val="single" w:sz="4" w:space="0" w:color="auto"/>
            </w:tcBorders>
            <w:vAlign w:val="bottom"/>
            <w:hideMark/>
          </w:tcPr>
          <w:p w14:paraId="555A8973" w14:textId="77777777" w:rsidR="006123EA" w:rsidRPr="00512505" w:rsidRDefault="006123EA">
            <w:pPr>
              <w:spacing w:after="0" w:line="240" w:lineRule="auto"/>
              <w:jc w:val="center"/>
              <w:rPr>
                <w:rFonts w:ascii="Times New Roman" w:hAnsi="Times New Roman" w:cs="Times New Roman"/>
                <w:bCs/>
                <w:sz w:val="24"/>
                <w:szCs w:val="24"/>
              </w:rPr>
            </w:pPr>
            <w:r w:rsidRPr="00512505">
              <w:rPr>
                <w:rFonts w:ascii="Times New Roman" w:hAnsi="Times New Roman" w:cs="Times New Roman"/>
                <w:bCs/>
                <w:sz w:val="24"/>
                <w:szCs w:val="24"/>
              </w:rPr>
              <w:t>14</w:t>
            </w:r>
          </w:p>
        </w:tc>
        <w:tc>
          <w:tcPr>
            <w:tcW w:w="662" w:type="pct"/>
            <w:tcBorders>
              <w:top w:val="single" w:sz="4" w:space="0" w:color="auto"/>
              <w:left w:val="single" w:sz="4" w:space="0" w:color="auto"/>
              <w:bottom w:val="single" w:sz="4" w:space="0" w:color="auto"/>
              <w:right w:val="single" w:sz="4" w:space="0" w:color="auto"/>
            </w:tcBorders>
            <w:vAlign w:val="bottom"/>
            <w:hideMark/>
          </w:tcPr>
          <w:p w14:paraId="0D57E350" w14:textId="77777777" w:rsidR="006123EA" w:rsidRPr="00512505" w:rsidRDefault="006123EA">
            <w:pPr>
              <w:spacing w:after="0" w:line="240" w:lineRule="auto"/>
              <w:jc w:val="center"/>
              <w:rPr>
                <w:rFonts w:ascii="Times New Roman" w:hAnsi="Times New Roman" w:cs="Times New Roman"/>
                <w:bCs/>
                <w:sz w:val="24"/>
                <w:szCs w:val="24"/>
              </w:rPr>
            </w:pPr>
            <w:r w:rsidRPr="00512505">
              <w:rPr>
                <w:rFonts w:ascii="Times New Roman" w:hAnsi="Times New Roman" w:cs="Times New Roman"/>
                <w:bCs/>
                <w:sz w:val="24"/>
                <w:szCs w:val="24"/>
              </w:rPr>
              <w:t>70</w:t>
            </w:r>
          </w:p>
        </w:tc>
        <w:tc>
          <w:tcPr>
            <w:tcW w:w="809" w:type="pct"/>
            <w:tcBorders>
              <w:top w:val="single" w:sz="4" w:space="0" w:color="auto"/>
              <w:left w:val="single" w:sz="4" w:space="0" w:color="auto"/>
              <w:bottom w:val="single" w:sz="4" w:space="0" w:color="auto"/>
              <w:right w:val="single" w:sz="4" w:space="0" w:color="auto"/>
            </w:tcBorders>
            <w:vAlign w:val="bottom"/>
            <w:hideMark/>
          </w:tcPr>
          <w:p w14:paraId="7FB82211" w14:textId="77777777" w:rsidR="006123EA" w:rsidRPr="00512505" w:rsidRDefault="006123EA">
            <w:pPr>
              <w:spacing w:after="0" w:line="240" w:lineRule="auto"/>
              <w:jc w:val="center"/>
              <w:rPr>
                <w:rFonts w:ascii="Times New Roman" w:hAnsi="Times New Roman" w:cs="Times New Roman"/>
                <w:bCs/>
                <w:sz w:val="24"/>
                <w:szCs w:val="24"/>
              </w:rPr>
            </w:pPr>
            <w:r w:rsidRPr="00512505">
              <w:rPr>
                <w:rFonts w:ascii="Times New Roman" w:hAnsi="Times New Roman" w:cs="Times New Roman"/>
                <w:bCs/>
                <w:sz w:val="24"/>
                <w:szCs w:val="24"/>
              </w:rPr>
              <w:t>26,5</w:t>
            </w:r>
          </w:p>
        </w:tc>
        <w:tc>
          <w:tcPr>
            <w:tcW w:w="735" w:type="pct"/>
            <w:tcBorders>
              <w:top w:val="single" w:sz="4" w:space="0" w:color="auto"/>
              <w:left w:val="single" w:sz="4" w:space="0" w:color="auto"/>
              <w:bottom w:val="single" w:sz="4" w:space="0" w:color="auto"/>
              <w:right w:val="single" w:sz="4" w:space="0" w:color="auto"/>
            </w:tcBorders>
            <w:vAlign w:val="bottom"/>
            <w:hideMark/>
          </w:tcPr>
          <w:p w14:paraId="55FFD43F" w14:textId="77777777" w:rsidR="006123EA" w:rsidRPr="00512505" w:rsidRDefault="006123EA">
            <w:pPr>
              <w:spacing w:after="0" w:line="240" w:lineRule="auto"/>
              <w:jc w:val="center"/>
              <w:rPr>
                <w:rFonts w:ascii="Times New Roman" w:hAnsi="Times New Roman" w:cs="Times New Roman"/>
                <w:bCs/>
                <w:sz w:val="24"/>
                <w:szCs w:val="24"/>
              </w:rPr>
            </w:pPr>
            <w:r w:rsidRPr="00512505">
              <w:rPr>
                <w:rFonts w:ascii="Times New Roman" w:hAnsi="Times New Roman" w:cs="Times New Roman"/>
                <w:bCs/>
                <w:sz w:val="24"/>
                <w:szCs w:val="24"/>
              </w:rPr>
              <w:t>3,5</w:t>
            </w:r>
          </w:p>
        </w:tc>
      </w:tr>
    </w:tbl>
    <w:p w14:paraId="5CAF3EDB" w14:textId="77777777" w:rsidR="002547E0" w:rsidRPr="00512505" w:rsidRDefault="002547E0" w:rsidP="006123EA">
      <w:pPr>
        <w:spacing w:after="0" w:line="240" w:lineRule="auto"/>
        <w:jc w:val="both"/>
        <w:rPr>
          <w:rFonts w:ascii="Times New Roman" w:hAnsi="Times New Roman" w:cs="Times New Roman"/>
          <w:sz w:val="28"/>
          <w:szCs w:val="28"/>
          <w:lang w:val="kk-KZ"/>
        </w:rPr>
      </w:pPr>
    </w:p>
    <w:p w14:paraId="2E3E1C51" w14:textId="06E31AE7" w:rsidR="006123EA" w:rsidRPr="00512505" w:rsidRDefault="006123EA" w:rsidP="006123EA">
      <w:pPr>
        <w:spacing w:after="0" w:line="240" w:lineRule="auto"/>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Кесте </w:t>
      </w:r>
      <w:r w:rsidR="0094049E" w:rsidRPr="00512505">
        <w:rPr>
          <w:rFonts w:ascii="Times New Roman" w:hAnsi="Times New Roman" w:cs="Times New Roman"/>
          <w:sz w:val="28"/>
          <w:szCs w:val="28"/>
          <w:lang w:val="kk-KZ"/>
        </w:rPr>
        <w:t>23</w:t>
      </w:r>
      <w:r w:rsidRPr="00512505">
        <w:rPr>
          <w:rFonts w:ascii="Times New Roman" w:hAnsi="Times New Roman" w:cs="Times New Roman"/>
          <w:sz w:val="28"/>
          <w:szCs w:val="28"/>
          <w:lang w:val="kk-KZ"/>
        </w:rPr>
        <w:t xml:space="preserve"> – Тәжірибелік-эксперимент жұмысының соңындағы – қорытындылау кезеңіндегі 11-сынып оқушыларының №2 жиынтық бағалау жұмысы</w:t>
      </w:r>
    </w:p>
    <w:p w14:paraId="1FD123CC" w14:textId="77777777" w:rsidR="006123EA" w:rsidRPr="00512505" w:rsidRDefault="006123EA" w:rsidP="006123EA">
      <w:pPr>
        <w:spacing w:after="0" w:line="240" w:lineRule="auto"/>
        <w:ind w:firstLine="709"/>
        <w:jc w:val="both"/>
        <w:rPr>
          <w:rFonts w:ascii="Times New Roman" w:hAnsi="Times New Roman" w:cs="Times New Roman"/>
          <w:sz w:val="28"/>
          <w:szCs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41"/>
        <w:gridCol w:w="1132"/>
        <w:gridCol w:w="1275"/>
        <w:gridCol w:w="1132"/>
        <w:gridCol w:w="1275"/>
        <w:gridCol w:w="1558"/>
        <w:gridCol w:w="1415"/>
      </w:tblGrid>
      <w:tr w:rsidR="006123EA" w:rsidRPr="00512505" w14:paraId="1FC94B21" w14:textId="77777777" w:rsidTr="00A8728F">
        <w:trPr>
          <w:cantSplit/>
          <w:trHeight w:val="320"/>
        </w:trPr>
        <w:tc>
          <w:tcPr>
            <w:tcW w:w="956" w:type="pct"/>
            <w:vMerge w:val="restart"/>
            <w:tcBorders>
              <w:top w:val="single" w:sz="4" w:space="0" w:color="auto"/>
              <w:left w:val="single" w:sz="4" w:space="0" w:color="auto"/>
              <w:bottom w:val="single" w:sz="4" w:space="0" w:color="auto"/>
              <w:right w:val="single" w:sz="4" w:space="0" w:color="auto"/>
            </w:tcBorders>
            <w:hideMark/>
          </w:tcPr>
          <w:p w14:paraId="355710D1" w14:textId="77777777" w:rsidR="006123EA" w:rsidRPr="00512505" w:rsidRDefault="006123EA">
            <w:pPr>
              <w:spacing w:after="0" w:line="240" w:lineRule="auto"/>
              <w:rPr>
                <w:rFonts w:ascii="Times New Roman" w:hAnsi="Times New Roman" w:cs="Times New Roman"/>
                <w:sz w:val="24"/>
                <w:szCs w:val="24"/>
                <w:lang w:val="kk-KZ"/>
              </w:rPr>
            </w:pPr>
            <w:r w:rsidRPr="00512505">
              <w:rPr>
                <w:rFonts w:ascii="Times New Roman" w:hAnsi="Times New Roman" w:cs="Times New Roman"/>
                <w:sz w:val="24"/>
                <w:szCs w:val="24"/>
                <w:lang w:val="kk-KZ"/>
              </w:rPr>
              <w:t>Тапсырмалар</w:t>
            </w:r>
          </w:p>
        </w:tc>
        <w:tc>
          <w:tcPr>
            <w:tcW w:w="4044" w:type="pct"/>
            <w:gridSpan w:val="6"/>
            <w:tcBorders>
              <w:top w:val="single" w:sz="4" w:space="0" w:color="auto"/>
              <w:left w:val="single" w:sz="4" w:space="0" w:color="auto"/>
              <w:bottom w:val="single" w:sz="4" w:space="0" w:color="auto"/>
              <w:right w:val="single" w:sz="4" w:space="0" w:color="auto"/>
            </w:tcBorders>
            <w:hideMark/>
          </w:tcPr>
          <w:p w14:paraId="682CF53E" w14:textId="77777777" w:rsidR="006123EA" w:rsidRPr="00512505" w:rsidRDefault="006123EA">
            <w:pPr>
              <w:spacing w:after="0" w:line="240" w:lineRule="auto"/>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2021</w:t>
            </w:r>
            <w:r w:rsidRPr="00512505">
              <w:rPr>
                <w:rFonts w:ascii="Times New Roman" w:hAnsi="Times New Roman" w:cs="Times New Roman"/>
                <w:sz w:val="24"/>
                <w:szCs w:val="24"/>
                <w:lang w:val="kk-KZ"/>
              </w:rPr>
              <w:sym w:font="Symbol" w:char="F02D"/>
            </w:r>
            <w:r w:rsidRPr="00512505">
              <w:rPr>
                <w:rFonts w:ascii="Times New Roman" w:hAnsi="Times New Roman" w:cs="Times New Roman"/>
                <w:sz w:val="24"/>
                <w:szCs w:val="24"/>
                <w:lang w:val="kk-KZ"/>
              </w:rPr>
              <w:t>2022 оқу жылы</w:t>
            </w:r>
          </w:p>
        </w:tc>
      </w:tr>
      <w:tr w:rsidR="006123EA" w:rsidRPr="00512505" w14:paraId="0AFE8C2D" w14:textId="77777777" w:rsidTr="00A8728F">
        <w:trPr>
          <w:cantSplit/>
          <w:trHeight w:val="320"/>
        </w:trPr>
        <w:tc>
          <w:tcPr>
            <w:tcW w:w="956" w:type="pct"/>
            <w:vMerge/>
            <w:tcBorders>
              <w:top w:val="single" w:sz="4" w:space="0" w:color="auto"/>
              <w:left w:val="single" w:sz="4" w:space="0" w:color="auto"/>
              <w:bottom w:val="single" w:sz="4" w:space="0" w:color="auto"/>
              <w:right w:val="single" w:sz="4" w:space="0" w:color="auto"/>
            </w:tcBorders>
            <w:vAlign w:val="center"/>
            <w:hideMark/>
          </w:tcPr>
          <w:p w14:paraId="0853F148" w14:textId="77777777" w:rsidR="006123EA" w:rsidRPr="00512505" w:rsidRDefault="006123EA">
            <w:pPr>
              <w:spacing w:after="0" w:line="240" w:lineRule="auto"/>
              <w:rPr>
                <w:rFonts w:ascii="Times New Roman" w:hAnsi="Times New Roman" w:cs="Times New Roman"/>
                <w:sz w:val="24"/>
                <w:szCs w:val="24"/>
                <w:lang w:val="kk-KZ"/>
              </w:rPr>
            </w:pPr>
          </w:p>
        </w:tc>
        <w:tc>
          <w:tcPr>
            <w:tcW w:w="1838" w:type="pct"/>
            <w:gridSpan w:val="3"/>
            <w:tcBorders>
              <w:top w:val="single" w:sz="4" w:space="0" w:color="auto"/>
              <w:left w:val="single" w:sz="4" w:space="0" w:color="auto"/>
              <w:bottom w:val="single" w:sz="4" w:space="0" w:color="auto"/>
              <w:right w:val="single" w:sz="4" w:space="0" w:color="auto"/>
            </w:tcBorders>
            <w:hideMark/>
          </w:tcPr>
          <w:p w14:paraId="175C04CA" w14:textId="77777777" w:rsidR="006123EA" w:rsidRPr="00512505" w:rsidRDefault="006123EA">
            <w:pPr>
              <w:spacing w:after="0" w:line="240" w:lineRule="auto"/>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 xml:space="preserve">11-сынып </w:t>
            </w:r>
          </w:p>
          <w:p w14:paraId="4030849C" w14:textId="77777777" w:rsidR="006123EA" w:rsidRPr="00512505" w:rsidRDefault="006123EA">
            <w:pPr>
              <w:spacing w:after="0" w:line="240" w:lineRule="auto"/>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Бақылау тобы (92 оқушы)</w:t>
            </w:r>
          </w:p>
        </w:tc>
        <w:tc>
          <w:tcPr>
            <w:tcW w:w="2205" w:type="pct"/>
            <w:gridSpan w:val="3"/>
            <w:tcBorders>
              <w:top w:val="single" w:sz="4" w:space="0" w:color="auto"/>
              <w:left w:val="single" w:sz="4" w:space="0" w:color="auto"/>
              <w:bottom w:val="single" w:sz="4" w:space="0" w:color="auto"/>
              <w:right w:val="single" w:sz="4" w:space="0" w:color="auto"/>
            </w:tcBorders>
            <w:hideMark/>
          </w:tcPr>
          <w:p w14:paraId="205C3C9A" w14:textId="77777777" w:rsidR="006123EA" w:rsidRPr="00512505" w:rsidRDefault="006123EA">
            <w:pPr>
              <w:spacing w:after="0" w:line="240" w:lineRule="auto"/>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11-сынып</w:t>
            </w:r>
          </w:p>
          <w:p w14:paraId="0D8D90F4" w14:textId="77777777" w:rsidR="006123EA" w:rsidRPr="00512505" w:rsidRDefault="006123EA">
            <w:pPr>
              <w:spacing w:after="0" w:line="240" w:lineRule="auto"/>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Эксперименттік топ (95 оқушы)</w:t>
            </w:r>
          </w:p>
        </w:tc>
      </w:tr>
      <w:tr w:rsidR="006123EA" w:rsidRPr="00512505" w14:paraId="7D25CCED" w14:textId="77777777" w:rsidTr="00A8728F">
        <w:trPr>
          <w:cantSplit/>
          <w:trHeight w:val="320"/>
        </w:trPr>
        <w:tc>
          <w:tcPr>
            <w:tcW w:w="956" w:type="pct"/>
            <w:vMerge/>
            <w:tcBorders>
              <w:top w:val="single" w:sz="4" w:space="0" w:color="auto"/>
              <w:left w:val="single" w:sz="4" w:space="0" w:color="auto"/>
              <w:bottom w:val="single" w:sz="4" w:space="0" w:color="auto"/>
              <w:right w:val="single" w:sz="4" w:space="0" w:color="auto"/>
            </w:tcBorders>
            <w:vAlign w:val="center"/>
            <w:hideMark/>
          </w:tcPr>
          <w:p w14:paraId="62546247" w14:textId="77777777" w:rsidR="006123EA" w:rsidRPr="00512505" w:rsidRDefault="006123EA">
            <w:pPr>
              <w:spacing w:after="0" w:line="240" w:lineRule="auto"/>
              <w:rPr>
                <w:rFonts w:ascii="Times New Roman" w:hAnsi="Times New Roman" w:cs="Times New Roman"/>
                <w:sz w:val="24"/>
                <w:szCs w:val="24"/>
                <w:lang w:val="kk-KZ"/>
              </w:rPr>
            </w:pPr>
          </w:p>
        </w:tc>
        <w:tc>
          <w:tcPr>
            <w:tcW w:w="588" w:type="pct"/>
            <w:tcBorders>
              <w:top w:val="single" w:sz="4" w:space="0" w:color="auto"/>
              <w:left w:val="single" w:sz="4" w:space="0" w:color="auto"/>
              <w:bottom w:val="single" w:sz="4" w:space="0" w:color="auto"/>
              <w:right w:val="single" w:sz="4" w:space="0" w:color="auto"/>
            </w:tcBorders>
            <w:hideMark/>
          </w:tcPr>
          <w:p w14:paraId="5A4B2604" w14:textId="77777777" w:rsidR="006123EA" w:rsidRPr="00512505" w:rsidRDefault="006123EA">
            <w:pPr>
              <w:spacing w:after="0" w:line="240" w:lineRule="auto"/>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Дұрыс (</w:t>
            </w:r>
            <w:r w:rsidRPr="00512505">
              <w:rPr>
                <w:rFonts w:ascii="Times New Roman" w:hAnsi="Times New Roman" w:cs="Times New Roman"/>
                <w:sz w:val="24"/>
                <w:szCs w:val="24"/>
                <w:lang w:val="kk-KZ"/>
              </w:rPr>
              <w:sym w:font="Symbol" w:char="F025"/>
            </w:r>
            <w:r w:rsidRPr="00512505">
              <w:rPr>
                <w:rFonts w:ascii="Times New Roman" w:hAnsi="Times New Roman" w:cs="Times New Roman"/>
                <w:sz w:val="24"/>
                <w:szCs w:val="24"/>
                <w:lang w:val="kk-KZ"/>
              </w:rPr>
              <w:t>)</w:t>
            </w:r>
          </w:p>
        </w:tc>
        <w:tc>
          <w:tcPr>
            <w:tcW w:w="662" w:type="pct"/>
            <w:tcBorders>
              <w:top w:val="single" w:sz="4" w:space="0" w:color="auto"/>
              <w:left w:val="single" w:sz="4" w:space="0" w:color="auto"/>
              <w:bottom w:val="single" w:sz="4" w:space="0" w:color="auto"/>
              <w:right w:val="single" w:sz="4" w:space="0" w:color="auto"/>
            </w:tcBorders>
            <w:hideMark/>
          </w:tcPr>
          <w:p w14:paraId="0FFE5AB2" w14:textId="77777777" w:rsidR="006123EA" w:rsidRPr="00512505" w:rsidRDefault="006123EA">
            <w:pPr>
              <w:spacing w:after="0" w:line="240" w:lineRule="auto"/>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Жар-тылай дұрыс (</w:t>
            </w:r>
            <w:r w:rsidRPr="00512505">
              <w:rPr>
                <w:rFonts w:ascii="Times New Roman" w:hAnsi="Times New Roman" w:cs="Times New Roman"/>
                <w:sz w:val="24"/>
                <w:szCs w:val="24"/>
                <w:lang w:val="kk-KZ"/>
              </w:rPr>
              <w:sym w:font="Symbol" w:char="F025"/>
            </w:r>
            <w:r w:rsidRPr="00512505">
              <w:rPr>
                <w:rFonts w:ascii="Times New Roman" w:hAnsi="Times New Roman" w:cs="Times New Roman"/>
                <w:sz w:val="24"/>
                <w:szCs w:val="24"/>
                <w:lang w:val="kk-KZ"/>
              </w:rPr>
              <w:t>)</w:t>
            </w:r>
          </w:p>
        </w:tc>
        <w:tc>
          <w:tcPr>
            <w:tcW w:w="588" w:type="pct"/>
            <w:tcBorders>
              <w:top w:val="single" w:sz="4" w:space="0" w:color="auto"/>
              <w:left w:val="single" w:sz="4" w:space="0" w:color="auto"/>
              <w:bottom w:val="single" w:sz="4" w:space="0" w:color="auto"/>
              <w:right w:val="single" w:sz="4" w:space="0" w:color="auto"/>
            </w:tcBorders>
            <w:hideMark/>
          </w:tcPr>
          <w:p w14:paraId="2BEA2014" w14:textId="77777777" w:rsidR="006123EA" w:rsidRPr="00512505" w:rsidRDefault="006123EA">
            <w:pPr>
              <w:spacing w:after="0" w:line="240" w:lineRule="auto"/>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Дұрыс емес</w:t>
            </w:r>
          </w:p>
          <w:p w14:paraId="4FDD68B2" w14:textId="77777777" w:rsidR="006123EA" w:rsidRPr="00512505" w:rsidRDefault="006123EA">
            <w:pPr>
              <w:spacing w:after="0" w:line="240" w:lineRule="auto"/>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w:t>
            </w:r>
            <w:r w:rsidRPr="00512505">
              <w:rPr>
                <w:rFonts w:ascii="Times New Roman" w:hAnsi="Times New Roman" w:cs="Times New Roman"/>
                <w:sz w:val="24"/>
                <w:szCs w:val="24"/>
                <w:lang w:val="kk-KZ"/>
              </w:rPr>
              <w:sym w:font="Symbol" w:char="F025"/>
            </w:r>
            <w:r w:rsidRPr="00512505">
              <w:rPr>
                <w:rFonts w:ascii="Times New Roman" w:hAnsi="Times New Roman" w:cs="Times New Roman"/>
                <w:sz w:val="24"/>
                <w:szCs w:val="24"/>
                <w:lang w:val="kk-KZ"/>
              </w:rPr>
              <w:t>)</w:t>
            </w:r>
          </w:p>
        </w:tc>
        <w:tc>
          <w:tcPr>
            <w:tcW w:w="662" w:type="pct"/>
            <w:tcBorders>
              <w:top w:val="single" w:sz="4" w:space="0" w:color="auto"/>
              <w:left w:val="single" w:sz="4" w:space="0" w:color="auto"/>
              <w:bottom w:val="single" w:sz="4" w:space="0" w:color="auto"/>
              <w:right w:val="single" w:sz="4" w:space="0" w:color="auto"/>
            </w:tcBorders>
            <w:hideMark/>
          </w:tcPr>
          <w:p w14:paraId="7C064ECD" w14:textId="77777777" w:rsidR="006123EA" w:rsidRPr="00512505" w:rsidRDefault="006123EA">
            <w:pPr>
              <w:spacing w:after="0" w:line="240" w:lineRule="auto"/>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Дұрыс (</w:t>
            </w:r>
            <w:r w:rsidRPr="00512505">
              <w:rPr>
                <w:rFonts w:ascii="Times New Roman" w:hAnsi="Times New Roman" w:cs="Times New Roman"/>
                <w:sz w:val="24"/>
                <w:szCs w:val="24"/>
                <w:lang w:val="kk-KZ"/>
              </w:rPr>
              <w:sym w:font="Symbol" w:char="F025"/>
            </w:r>
            <w:r w:rsidRPr="00512505">
              <w:rPr>
                <w:rFonts w:ascii="Times New Roman" w:hAnsi="Times New Roman" w:cs="Times New Roman"/>
                <w:sz w:val="24"/>
                <w:szCs w:val="24"/>
                <w:lang w:val="kk-KZ"/>
              </w:rPr>
              <w:t>)</w:t>
            </w:r>
          </w:p>
        </w:tc>
        <w:tc>
          <w:tcPr>
            <w:tcW w:w="809" w:type="pct"/>
            <w:tcBorders>
              <w:top w:val="single" w:sz="4" w:space="0" w:color="auto"/>
              <w:left w:val="single" w:sz="4" w:space="0" w:color="auto"/>
              <w:bottom w:val="single" w:sz="4" w:space="0" w:color="auto"/>
              <w:right w:val="single" w:sz="4" w:space="0" w:color="auto"/>
            </w:tcBorders>
            <w:hideMark/>
          </w:tcPr>
          <w:p w14:paraId="1909FC05" w14:textId="77777777" w:rsidR="006123EA" w:rsidRPr="00512505" w:rsidRDefault="006123EA">
            <w:pPr>
              <w:spacing w:after="0" w:line="240" w:lineRule="auto"/>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Жартылай дұрыс (</w:t>
            </w:r>
            <w:r w:rsidRPr="00512505">
              <w:rPr>
                <w:rFonts w:ascii="Times New Roman" w:hAnsi="Times New Roman" w:cs="Times New Roman"/>
                <w:sz w:val="24"/>
                <w:szCs w:val="24"/>
                <w:lang w:val="kk-KZ"/>
              </w:rPr>
              <w:sym w:font="Symbol" w:char="F025"/>
            </w:r>
            <w:r w:rsidRPr="00512505">
              <w:rPr>
                <w:rFonts w:ascii="Times New Roman" w:hAnsi="Times New Roman" w:cs="Times New Roman"/>
                <w:sz w:val="24"/>
                <w:szCs w:val="24"/>
                <w:lang w:val="kk-KZ"/>
              </w:rPr>
              <w:t>)</w:t>
            </w:r>
          </w:p>
        </w:tc>
        <w:tc>
          <w:tcPr>
            <w:tcW w:w="735" w:type="pct"/>
            <w:tcBorders>
              <w:top w:val="single" w:sz="4" w:space="0" w:color="auto"/>
              <w:left w:val="single" w:sz="4" w:space="0" w:color="auto"/>
              <w:bottom w:val="single" w:sz="4" w:space="0" w:color="auto"/>
              <w:right w:val="single" w:sz="4" w:space="0" w:color="auto"/>
            </w:tcBorders>
            <w:hideMark/>
          </w:tcPr>
          <w:p w14:paraId="2F1614B9" w14:textId="77777777" w:rsidR="006123EA" w:rsidRPr="00512505" w:rsidRDefault="006123EA">
            <w:pPr>
              <w:spacing w:after="0" w:line="240" w:lineRule="auto"/>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Дұрыс емес (</w:t>
            </w:r>
            <w:r w:rsidRPr="00512505">
              <w:rPr>
                <w:rFonts w:ascii="Times New Roman" w:hAnsi="Times New Roman" w:cs="Times New Roman"/>
                <w:sz w:val="24"/>
                <w:szCs w:val="24"/>
                <w:lang w:val="kk-KZ"/>
              </w:rPr>
              <w:sym w:font="Symbol" w:char="F025"/>
            </w:r>
            <w:r w:rsidRPr="00512505">
              <w:rPr>
                <w:rFonts w:ascii="Times New Roman" w:hAnsi="Times New Roman" w:cs="Times New Roman"/>
                <w:sz w:val="24"/>
                <w:szCs w:val="24"/>
                <w:lang w:val="kk-KZ"/>
              </w:rPr>
              <w:t>)</w:t>
            </w:r>
          </w:p>
        </w:tc>
      </w:tr>
      <w:tr w:rsidR="006123EA" w:rsidRPr="00512505" w14:paraId="698CB46B" w14:textId="77777777" w:rsidTr="00A8728F">
        <w:tc>
          <w:tcPr>
            <w:tcW w:w="956" w:type="pct"/>
            <w:tcBorders>
              <w:top w:val="single" w:sz="4" w:space="0" w:color="auto"/>
              <w:left w:val="single" w:sz="4" w:space="0" w:color="auto"/>
              <w:bottom w:val="single" w:sz="4" w:space="0" w:color="auto"/>
              <w:right w:val="single" w:sz="4" w:space="0" w:color="auto"/>
            </w:tcBorders>
            <w:hideMark/>
          </w:tcPr>
          <w:p w14:paraId="2E33AA7E" w14:textId="77777777" w:rsidR="006123EA" w:rsidRPr="00512505" w:rsidRDefault="006123EA">
            <w:pPr>
              <w:spacing w:after="0" w:line="240" w:lineRule="auto"/>
              <w:rPr>
                <w:rFonts w:ascii="Times New Roman" w:hAnsi="Times New Roman" w:cs="Times New Roman"/>
                <w:sz w:val="24"/>
                <w:szCs w:val="24"/>
                <w:lang w:val="en-US"/>
              </w:rPr>
            </w:pPr>
            <w:r w:rsidRPr="00512505">
              <w:rPr>
                <w:rFonts w:ascii="Times New Roman" w:hAnsi="Times New Roman" w:cs="Times New Roman"/>
                <w:sz w:val="24"/>
                <w:szCs w:val="24"/>
              </w:rPr>
              <w:t>№</w:t>
            </w:r>
            <w:r w:rsidRPr="00512505">
              <w:rPr>
                <w:rFonts w:ascii="Times New Roman" w:hAnsi="Times New Roman" w:cs="Times New Roman"/>
                <w:sz w:val="24"/>
                <w:szCs w:val="24"/>
                <w:lang w:val="en-US"/>
              </w:rPr>
              <w:t>1</w:t>
            </w:r>
          </w:p>
        </w:tc>
        <w:tc>
          <w:tcPr>
            <w:tcW w:w="588" w:type="pct"/>
            <w:tcBorders>
              <w:top w:val="single" w:sz="4" w:space="0" w:color="auto"/>
              <w:left w:val="single" w:sz="4" w:space="0" w:color="auto"/>
              <w:bottom w:val="single" w:sz="4" w:space="0" w:color="auto"/>
              <w:right w:val="single" w:sz="4" w:space="0" w:color="auto"/>
            </w:tcBorders>
            <w:vAlign w:val="center"/>
            <w:hideMark/>
          </w:tcPr>
          <w:p w14:paraId="0F206A22" w14:textId="77777777" w:rsidR="006123EA" w:rsidRPr="00512505" w:rsidRDefault="006123EA">
            <w:pPr>
              <w:spacing w:after="0" w:line="240" w:lineRule="auto"/>
              <w:jc w:val="center"/>
              <w:rPr>
                <w:rFonts w:ascii="Times New Roman" w:hAnsi="Times New Roman" w:cs="Times New Roman"/>
                <w:sz w:val="24"/>
                <w:szCs w:val="24"/>
              </w:rPr>
            </w:pPr>
            <w:r w:rsidRPr="00512505">
              <w:rPr>
                <w:rFonts w:ascii="Times New Roman" w:hAnsi="Times New Roman" w:cs="Times New Roman"/>
                <w:sz w:val="24"/>
                <w:szCs w:val="24"/>
                <w:lang w:val="kk-KZ"/>
              </w:rPr>
              <w:t>57</w:t>
            </w:r>
          </w:p>
        </w:tc>
        <w:tc>
          <w:tcPr>
            <w:tcW w:w="662" w:type="pct"/>
            <w:tcBorders>
              <w:top w:val="single" w:sz="4" w:space="0" w:color="auto"/>
              <w:left w:val="single" w:sz="4" w:space="0" w:color="auto"/>
              <w:bottom w:val="single" w:sz="4" w:space="0" w:color="auto"/>
              <w:right w:val="single" w:sz="4" w:space="0" w:color="auto"/>
            </w:tcBorders>
            <w:vAlign w:val="center"/>
            <w:hideMark/>
          </w:tcPr>
          <w:p w14:paraId="69946354" w14:textId="77777777" w:rsidR="006123EA" w:rsidRPr="00512505" w:rsidRDefault="006123EA">
            <w:pPr>
              <w:spacing w:after="0" w:line="240" w:lineRule="auto"/>
              <w:jc w:val="center"/>
              <w:rPr>
                <w:rFonts w:ascii="Times New Roman" w:hAnsi="Times New Roman" w:cs="Times New Roman"/>
                <w:sz w:val="24"/>
                <w:szCs w:val="24"/>
              </w:rPr>
            </w:pPr>
            <w:r w:rsidRPr="00512505">
              <w:rPr>
                <w:rFonts w:ascii="Times New Roman" w:hAnsi="Times New Roman" w:cs="Times New Roman"/>
                <w:sz w:val="24"/>
                <w:szCs w:val="24"/>
                <w:lang w:val="kk-KZ"/>
              </w:rPr>
              <w:t>25</w:t>
            </w:r>
          </w:p>
        </w:tc>
        <w:tc>
          <w:tcPr>
            <w:tcW w:w="588" w:type="pct"/>
            <w:tcBorders>
              <w:top w:val="single" w:sz="4" w:space="0" w:color="auto"/>
              <w:left w:val="single" w:sz="4" w:space="0" w:color="auto"/>
              <w:bottom w:val="single" w:sz="4" w:space="0" w:color="auto"/>
              <w:right w:val="single" w:sz="4" w:space="0" w:color="auto"/>
            </w:tcBorders>
            <w:vAlign w:val="center"/>
            <w:hideMark/>
          </w:tcPr>
          <w:p w14:paraId="7CB38A91" w14:textId="77777777" w:rsidR="006123EA" w:rsidRPr="00512505" w:rsidRDefault="006123EA">
            <w:pPr>
              <w:spacing w:after="0" w:line="240" w:lineRule="auto"/>
              <w:jc w:val="center"/>
              <w:rPr>
                <w:rFonts w:ascii="Times New Roman" w:hAnsi="Times New Roman" w:cs="Times New Roman"/>
                <w:sz w:val="24"/>
                <w:szCs w:val="24"/>
              </w:rPr>
            </w:pPr>
            <w:r w:rsidRPr="00512505">
              <w:rPr>
                <w:rFonts w:ascii="Times New Roman" w:hAnsi="Times New Roman" w:cs="Times New Roman"/>
                <w:sz w:val="24"/>
                <w:szCs w:val="24"/>
                <w:lang w:val="kk-KZ"/>
              </w:rPr>
              <w:t>18</w:t>
            </w:r>
          </w:p>
        </w:tc>
        <w:tc>
          <w:tcPr>
            <w:tcW w:w="662" w:type="pct"/>
            <w:tcBorders>
              <w:top w:val="single" w:sz="4" w:space="0" w:color="auto"/>
              <w:left w:val="single" w:sz="4" w:space="0" w:color="auto"/>
              <w:bottom w:val="single" w:sz="4" w:space="0" w:color="auto"/>
              <w:right w:val="single" w:sz="4" w:space="0" w:color="auto"/>
            </w:tcBorders>
            <w:vAlign w:val="center"/>
            <w:hideMark/>
          </w:tcPr>
          <w:p w14:paraId="0ED7E2F3" w14:textId="77777777" w:rsidR="006123EA" w:rsidRPr="00512505" w:rsidRDefault="006123EA">
            <w:pPr>
              <w:spacing w:after="0" w:line="240" w:lineRule="auto"/>
              <w:jc w:val="center"/>
              <w:rPr>
                <w:rFonts w:ascii="Times New Roman" w:hAnsi="Times New Roman" w:cs="Times New Roman"/>
                <w:sz w:val="24"/>
                <w:szCs w:val="24"/>
              </w:rPr>
            </w:pPr>
            <w:r w:rsidRPr="00512505">
              <w:rPr>
                <w:rFonts w:ascii="Times New Roman" w:hAnsi="Times New Roman" w:cs="Times New Roman"/>
                <w:sz w:val="24"/>
                <w:szCs w:val="24"/>
                <w:lang w:val="kk-KZ"/>
              </w:rPr>
              <w:t>74</w:t>
            </w:r>
          </w:p>
        </w:tc>
        <w:tc>
          <w:tcPr>
            <w:tcW w:w="809" w:type="pct"/>
            <w:tcBorders>
              <w:top w:val="single" w:sz="4" w:space="0" w:color="auto"/>
              <w:left w:val="single" w:sz="4" w:space="0" w:color="auto"/>
              <w:bottom w:val="single" w:sz="4" w:space="0" w:color="auto"/>
              <w:right w:val="single" w:sz="4" w:space="0" w:color="auto"/>
            </w:tcBorders>
            <w:vAlign w:val="center"/>
            <w:hideMark/>
          </w:tcPr>
          <w:p w14:paraId="0B2A4AF0" w14:textId="77777777" w:rsidR="006123EA" w:rsidRPr="00512505" w:rsidRDefault="006123EA">
            <w:pPr>
              <w:spacing w:after="0" w:line="240" w:lineRule="auto"/>
              <w:jc w:val="center"/>
              <w:rPr>
                <w:rFonts w:ascii="Times New Roman" w:hAnsi="Times New Roman" w:cs="Times New Roman"/>
                <w:sz w:val="24"/>
                <w:szCs w:val="24"/>
              </w:rPr>
            </w:pPr>
            <w:r w:rsidRPr="00512505">
              <w:rPr>
                <w:rFonts w:ascii="Times New Roman" w:hAnsi="Times New Roman" w:cs="Times New Roman"/>
                <w:sz w:val="24"/>
                <w:szCs w:val="24"/>
                <w:lang w:val="kk-KZ"/>
              </w:rPr>
              <w:t>22</w:t>
            </w:r>
          </w:p>
        </w:tc>
        <w:tc>
          <w:tcPr>
            <w:tcW w:w="735" w:type="pct"/>
            <w:tcBorders>
              <w:top w:val="single" w:sz="4" w:space="0" w:color="auto"/>
              <w:left w:val="single" w:sz="4" w:space="0" w:color="auto"/>
              <w:bottom w:val="single" w:sz="4" w:space="0" w:color="auto"/>
              <w:right w:val="single" w:sz="4" w:space="0" w:color="auto"/>
            </w:tcBorders>
            <w:vAlign w:val="center"/>
            <w:hideMark/>
          </w:tcPr>
          <w:p w14:paraId="708997AD" w14:textId="77777777" w:rsidR="006123EA" w:rsidRPr="00512505" w:rsidRDefault="006123EA">
            <w:pPr>
              <w:spacing w:after="0" w:line="240" w:lineRule="auto"/>
              <w:jc w:val="center"/>
              <w:rPr>
                <w:rFonts w:ascii="Times New Roman" w:hAnsi="Times New Roman" w:cs="Times New Roman"/>
                <w:sz w:val="24"/>
                <w:szCs w:val="24"/>
              </w:rPr>
            </w:pPr>
            <w:r w:rsidRPr="00512505">
              <w:rPr>
                <w:rFonts w:ascii="Times New Roman" w:hAnsi="Times New Roman" w:cs="Times New Roman"/>
                <w:sz w:val="24"/>
                <w:szCs w:val="24"/>
                <w:lang w:val="kk-KZ"/>
              </w:rPr>
              <w:t>4</w:t>
            </w:r>
          </w:p>
        </w:tc>
      </w:tr>
      <w:tr w:rsidR="006123EA" w:rsidRPr="00512505" w14:paraId="02277463" w14:textId="77777777" w:rsidTr="00A8728F">
        <w:tc>
          <w:tcPr>
            <w:tcW w:w="956" w:type="pct"/>
            <w:tcBorders>
              <w:top w:val="single" w:sz="4" w:space="0" w:color="auto"/>
              <w:left w:val="single" w:sz="4" w:space="0" w:color="auto"/>
              <w:bottom w:val="single" w:sz="4" w:space="0" w:color="auto"/>
              <w:right w:val="single" w:sz="4" w:space="0" w:color="auto"/>
            </w:tcBorders>
            <w:hideMark/>
          </w:tcPr>
          <w:p w14:paraId="55F24E5A" w14:textId="77777777" w:rsidR="006123EA" w:rsidRPr="00512505" w:rsidRDefault="006123EA">
            <w:pPr>
              <w:spacing w:after="0" w:line="240" w:lineRule="auto"/>
              <w:rPr>
                <w:rFonts w:ascii="Times New Roman" w:hAnsi="Times New Roman" w:cs="Times New Roman"/>
                <w:sz w:val="24"/>
                <w:szCs w:val="24"/>
                <w:lang w:val="kk-KZ"/>
              </w:rPr>
            </w:pPr>
            <w:r w:rsidRPr="00512505">
              <w:rPr>
                <w:rFonts w:ascii="Times New Roman" w:hAnsi="Times New Roman" w:cs="Times New Roman"/>
                <w:sz w:val="24"/>
                <w:szCs w:val="24"/>
              </w:rPr>
              <w:t>№</w:t>
            </w:r>
            <w:r w:rsidRPr="00512505">
              <w:rPr>
                <w:rFonts w:ascii="Times New Roman" w:hAnsi="Times New Roman" w:cs="Times New Roman"/>
                <w:sz w:val="24"/>
                <w:szCs w:val="24"/>
                <w:lang w:val="en-US"/>
              </w:rPr>
              <w:t>2</w:t>
            </w:r>
          </w:p>
        </w:tc>
        <w:tc>
          <w:tcPr>
            <w:tcW w:w="588" w:type="pct"/>
            <w:tcBorders>
              <w:top w:val="single" w:sz="4" w:space="0" w:color="auto"/>
              <w:left w:val="single" w:sz="4" w:space="0" w:color="auto"/>
              <w:bottom w:val="single" w:sz="4" w:space="0" w:color="auto"/>
              <w:right w:val="single" w:sz="4" w:space="0" w:color="auto"/>
            </w:tcBorders>
            <w:vAlign w:val="center"/>
            <w:hideMark/>
          </w:tcPr>
          <w:p w14:paraId="4BB4B899" w14:textId="77777777" w:rsidR="006123EA" w:rsidRPr="00512505" w:rsidRDefault="006123EA">
            <w:pPr>
              <w:spacing w:after="0" w:line="240" w:lineRule="auto"/>
              <w:jc w:val="center"/>
              <w:rPr>
                <w:rFonts w:ascii="Times New Roman" w:hAnsi="Times New Roman" w:cs="Times New Roman"/>
                <w:sz w:val="24"/>
                <w:szCs w:val="24"/>
              </w:rPr>
            </w:pPr>
            <w:r w:rsidRPr="00512505">
              <w:rPr>
                <w:rFonts w:ascii="Times New Roman" w:hAnsi="Times New Roman" w:cs="Times New Roman"/>
                <w:sz w:val="24"/>
                <w:szCs w:val="24"/>
                <w:lang w:val="kk-KZ"/>
              </w:rPr>
              <w:t>56</w:t>
            </w:r>
          </w:p>
        </w:tc>
        <w:tc>
          <w:tcPr>
            <w:tcW w:w="662" w:type="pct"/>
            <w:tcBorders>
              <w:top w:val="single" w:sz="4" w:space="0" w:color="auto"/>
              <w:left w:val="single" w:sz="4" w:space="0" w:color="auto"/>
              <w:bottom w:val="single" w:sz="4" w:space="0" w:color="auto"/>
              <w:right w:val="single" w:sz="4" w:space="0" w:color="auto"/>
            </w:tcBorders>
            <w:vAlign w:val="center"/>
            <w:hideMark/>
          </w:tcPr>
          <w:p w14:paraId="6F1AA09E" w14:textId="77777777" w:rsidR="006123EA" w:rsidRPr="00512505" w:rsidRDefault="006123EA">
            <w:pPr>
              <w:spacing w:after="0" w:line="240" w:lineRule="auto"/>
              <w:jc w:val="center"/>
              <w:rPr>
                <w:rFonts w:ascii="Times New Roman" w:hAnsi="Times New Roman" w:cs="Times New Roman"/>
                <w:sz w:val="24"/>
                <w:szCs w:val="24"/>
              </w:rPr>
            </w:pPr>
            <w:r w:rsidRPr="00512505">
              <w:rPr>
                <w:rFonts w:ascii="Times New Roman" w:hAnsi="Times New Roman" w:cs="Times New Roman"/>
                <w:sz w:val="24"/>
                <w:szCs w:val="24"/>
                <w:lang w:val="kk-KZ"/>
              </w:rPr>
              <w:t>33</w:t>
            </w:r>
          </w:p>
        </w:tc>
        <w:tc>
          <w:tcPr>
            <w:tcW w:w="588" w:type="pct"/>
            <w:tcBorders>
              <w:top w:val="single" w:sz="4" w:space="0" w:color="auto"/>
              <w:left w:val="single" w:sz="4" w:space="0" w:color="auto"/>
              <w:bottom w:val="single" w:sz="4" w:space="0" w:color="auto"/>
              <w:right w:val="single" w:sz="4" w:space="0" w:color="auto"/>
            </w:tcBorders>
            <w:vAlign w:val="center"/>
            <w:hideMark/>
          </w:tcPr>
          <w:p w14:paraId="6B90C1D6" w14:textId="77777777" w:rsidR="006123EA" w:rsidRPr="00512505" w:rsidRDefault="006123EA">
            <w:pPr>
              <w:spacing w:after="0" w:line="240" w:lineRule="auto"/>
              <w:jc w:val="center"/>
              <w:rPr>
                <w:rFonts w:ascii="Times New Roman" w:hAnsi="Times New Roman" w:cs="Times New Roman"/>
                <w:sz w:val="24"/>
                <w:szCs w:val="24"/>
              </w:rPr>
            </w:pPr>
            <w:r w:rsidRPr="00512505">
              <w:rPr>
                <w:rFonts w:ascii="Times New Roman" w:hAnsi="Times New Roman" w:cs="Times New Roman"/>
                <w:sz w:val="24"/>
                <w:szCs w:val="24"/>
                <w:lang w:val="kk-KZ"/>
              </w:rPr>
              <w:t>11</w:t>
            </w:r>
          </w:p>
        </w:tc>
        <w:tc>
          <w:tcPr>
            <w:tcW w:w="662" w:type="pct"/>
            <w:tcBorders>
              <w:top w:val="single" w:sz="4" w:space="0" w:color="auto"/>
              <w:left w:val="single" w:sz="4" w:space="0" w:color="auto"/>
              <w:bottom w:val="single" w:sz="4" w:space="0" w:color="auto"/>
              <w:right w:val="single" w:sz="4" w:space="0" w:color="auto"/>
            </w:tcBorders>
            <w:vAlign w:val="center"/>
            <w:hideMark/>
          </w:tcPr>
          <w:p w14:paraId="2B6912EC" w14:textId="77777777" w:rsidR="006123EA" w:rsidRPr="00512505" w:rsidRDefault="006123EA">
            <w:pPr>
              <w:spacing w:after="0" w:line="240" w:lineRule="auto"/>
              <w:jc w:val="center"/>
              <w:rPr>
                <w:rFonts w:ascii="Times New Roman" w:hAnsi="Times New Roman" w:cs="Times New Roman"/>
                <w:sz w:val="24"/>
                <w:szCs w:val="24"/>
              </w:rPr>
            </w:pPr>
            <w:r w:rsidRPr="00512505">
              <w:rPr>
                <w:rFonts w:ascii="Times New Roman" w:hAnsi="Times New Roman" w:cs="Times New Roman"/>
                <w:sz w:val="24"/>
                <w:szCs w:val="24"/>
                <w:lang w:val="kk-KZ"/>
              </w:rPr>
              <w:t>72</w:t>
            </w:r>
          </w:p>
        </w:tc>
        <w:tc>
          <w:tcPr>
            <w:tcW w:w="809" w:type="pct"/>
            <w:tcBorders>
              <w:top w:val="single" w:sz="4" w:space="0" w:color="auto"/>
              <w:left w:val="single" w:sz="4" w:space="0" w:color="auto"/>
              <w:bottom w:val="single" w:sz="4" w:space="0" w:color="auto"/>
              <w:right w:val="single" w:sz="4" w:space="0" w:color="auto"/>
            </w:tcBorders>
            <w:vAlign w:val="center"/>
            <w:hideMark/>
          </w:tcPr>
          <w:p w14:paraId="7907BC07" w14:textId="77777777" w:rsidR="006123EA" w:rsidRPr="00512505" w:rsidRDefault="006123EA">
            <w:pPr>
              <w:spacing w:after="0" w:line="240" w:lineRule="auto"/>
              <w:jc w:val="center"/>
              <w:rPr>
                <w:rFonts w:ascii="Times New Roman" w:hAnsi="Times New Roman" w:cs="Times New Roman"/>
                <w:sz w:val="24"/>
                <w:szCs w:val="24"/>
              </w:rPr>
            </w:pPr>
            <w:r w:rsidRPr="00512505">
              <w:rPr>
                <w:rFonts w:ascii="Times New Roman" w:hAnsi="Times New Roman" w:cs="Times New Roman"/>
                <w:sz w:val="24"/>
                <w:szCs w:val="24"/>
                <w:lang w:val="kk-KZ"/>
              </w:rPr>
              <w:t>25</w:t>
            </w:r>
          </w:p>
        </w:tc>
        <w:tc>
          <w:tcPr>
            <w:tcW w:w="735" w:type="pct"/>
            <w:tcBorders>
              <w:top w:val="single" w:sz="4" w:space="0" w:color="auto"/>
              <w:left w:val="single" w:sz="4" w:space="0" w:color="auto"/>
              <w:bottom w:val="single" w:sz="4" w:space="0" w:color="auto"/>
              <w:right w:val="single" w:sz="4" w:space="0" w:color="auto"/>
            </w:tcBorders>
            <w:vAlign w:val="center"/>
            <w:hideMark/>
          </w:tcPr>
          <w:p w14:paraId="38C53FA5" w14:textId="77777777" w:rsidR="006123EA" w:rsidRPr="00512505" w:rsidRDefault="006123EA">
            <w:pPr>
              <w:spacing w:after="0" w:line="240" w:lineRule="auto"/>
              <w:jc w:val="center"/>
              <w:rPr>
                <w:rFonts w:ascii="Times New Roman" w:hAnsi="Times New Roman" w:cs="Times New Roman"/>
                <w:sz w:val="24"/>
                <w:szCs w:val="24"/>
              </w:rPr>
            </w:pPr>
            <w:r w:rsidRPr="00512505">
              <w:rPr>
                <w:rFonts w:ascii="Times New Roman" w:hAnsi="Times New Roman" w:cs="Times New Roman"/>
                <w:sz w:val="24"/>
                <w:szCs w:val="24"/>
                <w:lang w:val="kk-KZ"/>
              </w:rPr>
              <w:t>3</w:t>
            </w:r>
          </w:p>
        </w:tc>
      </w:tr>
      <w:tr w:rsidR="006123EA" w:rsidRPr="00512505" w14:paraId="4DE924D8" w14:textId="77777777" w:rsidTr="00A8728F">
        <w:tc>
          <w:tcPr>
            <w:tcW w:w="956" w:type="pct"/>
            <w:tcBorders>
              <w:top w:val="single" w:sz="4" w:space="0" w:color="auto"/>
              <w:left w:val="single" w:sz="4" w:space="0" w:color="auto"/>
              <w:bottom w:val="single" w:sz="4" w:space="0" w:color="auto"/>
              <w:right w:val="single" w:sz="4" w:space="0" w:color="auto"/>
            </w:tcBorders>
            <w:hideMark/>
          </w:tcPr>
          <w:p w14:paraId="3EA8AC78" w14:textId="77777777" w:rsidR="006123EA" w:rsidRPr="00512505" w:rsidRDefault="006123EA">
            <w:pPr>
              <w:spacing w:after="0" w:line="240" w:lineRule="auto"/>
              <w:rPr>
                <w:rFonts w:ascii="Times New Roman" w:hAnsi="Times New Roman" w:cs="Times New Roman"/>
                <w:sz w:val="24"/>
                <w:szCs w:val="24"/>
                <w:lang w:val="kk-KZ"/>
              </w:rPr>
            </w:pPr>
            <w:r w:rsidRPr="00512505">
              <w:rPr>
                <w:rFonts w:ascii="Times New Roman" w:hAnsi="Times New Roman" w:cs="Times New Roman"/>
                <w:sz w:val="24"/>
                <w:szCs w:val="24"/>
              </w:rPr>
              <w:t>№</w:t>
            </w:r>
            <w:r w:rsidRPr="00512505">
              <w:rPr>
                <w:rFonts w:ascii="Times New Roman" w:hAnsi="Times New Roman" w:cs="Times New Roman"/>
                <w:sz w:val="24"/>
                <w:szCs w:val="24"/>
                <w:lang w:val="en-US"/>
              </w:rPr>
              <w:t>3</w:t>
            </w:r>
          </w:p>
        </w:tc>
        <w:tc>
          <w:tcPr>
            <w:tcW w:w="588" w:type="pct"/>
            <w:tcBorders>
              <w:top w:val="single" w:sz="4" w:space="0" w:color="auto"/>
              <w:left w:val="single" w:sz="4" w:space="0" w:color="auto"/>
              <w:bottom w:val="single" w:sz="4" w:space="0" w:color="auto"/>
              <w:right w:val="single" w:sz="4" w:space="0" w:color="auto"/>
            </w:tcBorders>
            <w:vAlign w:val="center"/>
            <w:hideMark/>
          </w:tcPr>
          <w:p w14:paraId="67ED3B67" w14:textId="77777777" w:rsidR="006123EA" w:rsidRPr="00512505" w:rsidRDefault="006123EA">
            <w:pPr>
              <w:spacing w:after="0" w:line="240" w:lineRule="auto"/>
              <w:jc w:val="center"/>
              <w:rPr>
                <w:rFonts w:ascii="Times New Roman" w:hAnsi="Times New Roman" w:cs="Times New Roman"/>
                <w:sz w:val="24"/>
                <w:szCs w:val="24"/>
              </w:rPr>
            </w:pPr>
            <w:r w:rsidRPr="00512505">
              <w:rPr>
                <w:rFonts w:ascii="Times New Roman" w:hAnsi="Times New Roman" w:cs="Times New Roman"/>
                <w:sz w:val="24"/>
                <w:szCs w:val="24"/>
                <w:lang w:val="kk-KZ"/>
              </w:rPr>
              <w:t>54</w:t>
            </w:r>
          </w:p>
        </w:tc>
        <w:tc>
          <w:tcPr>
            <w:tcW w:w="662" w:type="pct"/>
            <w:tcBorders>
              <w:top w:val="single" w:sz="4" w:space="0" w:color="auto"/>
              <w:left w:val="single" w:sz="4" w:space="0" w:color="auto"/>
              <w:bottom w:val="single" w:sz="4" w:space="0" w:color="auto"/>
              <w:right w:val="single" w:sz="4" w:space="0" w:color="auto"/>
            </w:tcBorders>
            <w:vAlign w:val="center"/>
            <w:hideMark/>
          </w:tcPr>
          <w:p w14:paraId="130CDE06" w14:textId="77777777" w:rsidR="006123EA" w:rsidRPr="00512505" w:rsidRDefault="006123EA">
            <w:pPr>
              <w:spacing w:after="0" w:line="240" w:lineRule="auto"/>
              <w:jc w:val="center"/>
              <w:rPr>
                <w:rFonts w:ascii="Times New Roman" w:hAnsi="Times New Roman" w:cs="Times New Roman"/>
                <w:sz w:val="24"/>
                <w:szCs w:val="24"/>
              </w:rPr>
            </w:pPr>
            <w:r w:rsidRPr="00512505">
              <w:rPr>
                <w:rFonts w:ascii="Times New Roman" w:hAnsi="Times New Roman" w:cs="Times New Roman"/>
                <w:sz w:val="24"/>
                <w:szCs w:val="24"/>
                <w:lang w:val="kk-KZ"/>
              </w:rPr>
              <w:t>34</w:t>
            </w:r>
          </w:p>
        </w:tc>
        <w:tc>
          <w:tcPr>
            <w:tcW w:w="588" w:type="pct"/>
            <w:tcBorders>
              <w:top w:val="single" w:sz="4" w:space="0" w:color="auto"/>
              <w:left w:val="single" w:sz="4" w:space="0" w:color="auto"/>
              <w:bottom w:val="single" w:sz="4" w:space="0" w:color="auto"/>
              <w:right w:val="single" w:sz="4" w:space="0" w:color="auto"/>
            </w:tcBorders>
            <w:vAlign w:val="center"/>
            <w:hideMark/>
          </w:tcPr>
          <w:p w14:paraId="6FAE4C77" w14:textId="77777777" w:rsidR="006123EA" w:rsidRPr="00512505" w:rsidRDefault="006123EA">
            <w:pPr>
              <w:spacing w:after="0" w:line="240" w:lineRule="auto"/>
              <w:jc w:val="center"/>
              <w:rPr>
                <w:rFonts w:ascii="Times New Roman" w:hAnsi="Times New Roman" w:cs="Times New Roman"/>
                <w:sz w:val="24"/>
                <w:szCs w:val="24"/>
              </w:rPr>
            </w:pPr>
            <w:r w:rsidRPr="00512505">
              <w:rPr>
                <w:rFonts w:ascii="Times New Roman" w:hAnsi="Times New Roman" w:cs="Times New Roman"/>
                <w:sz w:val="24"/>
                <w:szCs w:val="24"/>
                <w:lang w:val="kk-KZ"/>
              </w:rPr>
              <w:t>12</w:t>
            </w:r>
          </w:p>
        </w:tc>
        <w:tc>
          <w:tcPr>
            <w:tcW w:w="662" w:type="pct"/>
            <w:tcBorders>
              <w:top w:val="single" w:sz="4" w:space="0" w:color="auto"/>
              <w:left w:val="single" w:sz="4" w:space="0" w:color="auto"/>
              <w:bottom w:val="single" w:sz="4" w:space="0" w:color="auto"/>
              <w:right w:val="single" w:sz="4" w:space="0" w:color="auto"/>
            </w:tcBorders>
            <w:vAlign w:val="center"/>
            <w:hideMark/>
          </w:tcPr>
          <w:p w14:paraId="0CB86B98" w14:textId="77777777" w:rsidR="006123EA" w:rsidRPr="00512505" w:rsidRDefault="006123EA">
            <w:pPr>
              <w:spacing w:after="0" w:line="240" w:lineRule="auto"/>
              <w:jc w:val="center"/>
              <w:rPr>
                <w:rFonts w:ascii="Times New Roman" w:hAnsi="Times New Roman" w:cs="Times New Roman"/>
                <w:sz w:val="24"/>
                <w:szCs w:val="24"/>
              </w:rPr>
            </w:pPr>
            <w:r w:rsidRPr="00512505">
              <w:rPr>
                <w:rFonts w:ascii="Times New Roman" w:hAnsi="Times New Roman" w:cs="Times New Roman"/>
                <w:sz w:val="24"/>
                <w:szCs w:val="24"/>
                <w:lang w:val="kk-KZ"/>
              </w:rPr>
              <w:t>73</w:t>
            </w:r>
          </w:p>
        </w:tc>
        <w:tc>
          <w:tcPr>
            <w:tcW w:w="809" w:type="pct"/>
            <w:tcBorders>
              <w:top w:val="single" w:sz="4" w:space="0" w:color="auto"/>
              <w:left w:val="single" w:sz="4" w:space="0" w:color="auto"/>
              <w:bottom w:val="single" w:sz="4" w:space="0" w:color="auto"/>
              <w:right w:val="single" w:sz="4" w:space="0" w:color="auto"/>
            </w:tcBorders>
            <w:vAlign w:val="center"/>
            <w:hideMark/>
          </w:tcPr>
          <w:p w14:paraId="1A044B29" w14:textId="77777777" w:rsidR="006123EA" w:rsidRPr="00512505" w:rsidRDefault="006123EA">
            <w:pPr>
              <w:spacing w:after="0" w:line="240" w:lineRule="auto"/>
              <w:jc w:val="center"/>
              <w:rPr>
                <w:rFonts w:ascii="Times New Roman" w:hAnsi="Times New Roman" w:cs="Times New Roman"/>
                <w:sz w:val="24"/>
                <w:szCs w:val="24"/>
              </w:rPr>
            </w:pPr>
            <w:r w:rsidRPr="00512505">
              <w:rPr>
                <w:rFonts w:ascii="Times New Roman" w:hAnsi="Times New Roman" w:cs="Times New Roman"/>
                <w:sz w:val="24"/>
                <w:szCs w:val="24"/>
                <w:lang w:val="kk-KZ"/>
              </w:rPr>
              <w:t>22</w:t>
            </w:r>
          </w:p>
        </w:tc>
        <w:tc>
          <w:tcPr>
            <w:tcW w:w="735" w:type="pct"/>
            <w:tcBorders>
              <w:top w:val="single" w:sz="4" w:space="0" w:color="auto"/>
              <w:left w:val="single" w:sz="4" w:space="0" w:color="auto"/>
              <w:bottom w:val="single" w:sz="4" w:space="0" w:color="auto"/>
              <w:right w:val="single" w:sz="4" w:space="0" w:color="auto"/>
            </w:tcBorders>
            <w:vAlign w:val="center"/>
            <w:hideMark/>
          </w:tcPr>
          <w:p w14:paraId="31C42C6D" w14:textId="77777777" w:rsidR="006123EA" w:rsidRPr="00512505" w:rsidRDefault="006123EA">
            <w:pPr>
              <w:spacing w:after="0" w:line="240" w:lineRule="auto"/>
              <w:jc w:val="center"/>
              <w:rPr>
                <w:rFonts w:ascii="Times New Roman" w:hAnsi="Times New Roman" w:cs="Times New Roman"/>
                <w:sz w:val="24"/>
                <w:szCs w:val="24"/>
              </w:rPr>
            </w:pPr>
            <w:r w:rsidRPr="00512505">
              <w:rPr>
                <w:rFonts w:ascii="Times New Roman" w:hAnsi="Times New Roman" w:cs="Times New Roman"/>
                <w:sz w:val="24"/>
                <w:szCs w:val="24"/>
                <w:lang w:val="kk-KZ"/>
              </w:rPr>
              <w:t>5</w:t>
            </w:r>
          </w:p>
        </w:tc>
      </w:tr>
      <w:tr w:rsidR="006123EA" w:rsidRPr="00512505" w14:paraId="65E951BF" w14:textId="77777777" w:rsidTr="00A8728F">
        <w:tc>
          <w:tcPr>
            <w:tcW w:w="956" w:type="pct"/>
            <w:tcBorders>
              <w:top w:val="single" w:sz="4" w:space="0" w:color="auto"/>
              <w:left w:val="single" w:sz="4" w:space="0" w:color="auto"/>
              <w:bottom w:val="single" w:sz="4" w:space="0" w:color="auto"/>
              <w:right w:val="single" w:sz="4" w:space="0" w:color="auto"/>
            </w:tcBorders>
            <w:hideMark/>
          </w:tcPr>
          <w:p w14:paraId="043744BE" w14:textId="77777777" w:rsidR="006123EA" w:rsidRPr="00512505" w:rsidRDefault="006123EA">
            <w:pPr>
              <w:spacing w:after="0" w:line="240" w:lineRule="auto"/>
              <w:rPr>
                <w:rFonts w:ascii="Times New Roman" w:hAnsi="Times New Roman" w:cs="Times New Roman"/>
                <w:sz w:val="24"/>
                <w:szCs w:val="24"/>
                <w:lang w:val="kk-KZ"/>
              </w:rPr>
            </w:pPr>
            <w:r w:rsidRPr="00512505">
              <w:rPr>
                <w:rFonts w:ascii="Times New Roman" w:hAnsi="Times New Roman" w:cs="Times New Roman"/>
                <w:sz w:val="24"/>
                <w:szCs w:val="24"/>
              </w:rPr>
              <w:t>№</w:t>
            </w:r>
            <w:r w:rsidRPr="00512505">
              <w:rPr>
                <w:rFonts w:ascii="Times New Roman" w:hAnsi="Times New Roman" w:cs="Times New Roman"/>
                <w:sz w:val="24"/>
                <w:szCs w:val="24"/>
                <w:lang w:val="en-US"/>
              </w:rPr>
              <w:t>4</w:t>
            </w:r>
          </w:p>
        </w:tc>
        <w:tc>
          <w:tcPr>
            <w:tcW w:w="588" w:type="pct"/>
            <w:tcBorders>
              <w:top w:val="single" w:sz="4" w:space="0" w:color="auto"/>
              <w:left w:val="single" w:sz="4" w:space="0" w:color="auto"/>
              <w:bottom w:val="single" w:sz="4" w:space="0" w:color="auto"/>
              <w:right w:val="single" w:sz="4" w:space="0" w:color="auto"/>
            </w:tcBorders>
            <w:vAlign w:val="center"/>
            <w:hideMark/>
          </w:tcPr>
          <w:p w14:paraId="5754F16F" w14:textId="77777777" w:rsidR="006123EA" w:rsidRPr="00512505" w:rsidRDefault="006123EA">
            <w:pPr>
              <w:spacing w:after="0" w:line="240" w:lineRule="auto"/>
              <w:jc w:val="center"/>
              <w:rPr>
                <w:rFonts w:ascii="Times New Roman" w:hAnsi="Times New Roman" w:cs="Times New Roman"/>
                <w:sz w:val="24"/>
                <w:szCs w:val="24"/>
              </w:rPr>
            </w:pPr>
            <w:r w:rsidRPr="00512505">
              <w:rPr>
                <w:rFonts w:ascii="Times New Roman" w:hAnsi="Times New Roman" w:cs="Times New Roman"/>
                <w:sz w:val="24"/>
                <w:szCs w:val="24"/>
                <w:lang w:val="kk-KZ"/>
              </w:rPr>
              <w:t>53</w:t>
            </w:r>
          </w:p>
        </w:tc>
        <w:tc>
          <w:tcPr>
            <w:tcW w:w="662" w:type="pct"/>
            <w:tcBorders>
              <w:top w:val="single" w:sz="4" w:space="0" w:color="auto"/>
              <w:left w:val="single" w:sz="4" w:space="0" w:color="auto"/>
              <w:bottom w:val="single" w:sz="4" w:space="0" w:color="auto"/>
              <w:right w:val="single" w:sz="4" w:space="0" w:color="auto"/>
            </w:tcBorders>
            <w:vAlign w:val="center"/>
            <w:hideMark/>
          </w:tcPr>
          <w:p w14:paraId="70BF02F1" w14:textId="77777777" w:rsidR="006123EA" w:rsidRPr="00512505" w:rsidRDefault="006123EA">
            <w:pPr>
              <w:spacing w:after="0" w:line="240" w:lineRule="auto"/>
              <w:jc w:val="center"/>
              <w:rPr>
                <w:rFonts w:ascii="Times New Roman" w:hAnsi="Times New Roman" w:cs="Times New Roman"/>
                <w:sz w:val="24"/>
                <w:szCs w:val="24"/>
              </w:rPr>
            </w:pPr>
            <w:r w:rsidRPr="00512505">
              <w:rPr>
                <w:rFonts w:ascii="Times New Roman" w:hAnsi="Times New Roman" w:cs="Times New Roman"/>
                <w:sz w:val="24"/>
                <w:szCs w:val="24"/>
                <w:lang w:val="kk-KZ"/>
              </w:rPr>
              <w:t>31</w:t>
            </w:r>
          </w:p>
        </w:tc>
        <w:tc>
          <w:tcPr>
            <w:tcW w:w="588" w:type="pct"/>
            <w:tcBorders>
              <w:top w:val="single" w:sz="4" w:space="0" w:color="auto"/>
              <w:left w:val="single" w:sz="4" w:space="0" w:color="auto"/>
              <w:bottom w:val="single" w:sz="4" w:space="0" w:color="auto"/>
              <w:right w:val="single" w:sz="4" w:space="0" w:color="auto"/>
            </w:tcBorders>
            <w:vAlign w:val="center"/>
            <w:hideMark/>
          </w:tcPr>
          <w:p w14:paraId="6AE0CCA9" w14:textId="77777777" w:rsidR="006123EA" w:rsidRPr="00512505" w:rsidRDefault="006123EA">
            <w:pPr>
              <w:spacing w:after="0" w:line="240" w:lineRule="auto"/>
              <w:jc w:val="center"/>
              <w:rPr>
                <w:rFonts w:ascii="Times New Roman" w:hAnsi="Times New Roman" w:cs="Times New Roman"/>
                <w:sz w:val="24"/>
                <w:szCs w:val="24"/>
              </w:rPr>
            </w:pPr>
            <w:r w:rsidRPr="00512505">
              <w:rPr>
                <w:rFonts w:ascii="Times New Roman" w:hAnsi="Times New Roman" w:cs="Times New Roman"/>
                <w:sz w:val="24"/>
                <w:szCs w:val="24"/>
                <w:lang w:val="kk-KZ"/>
              </w:rPr>
              <w:t>16</w:t>
            </w:r>
          </w:p>
        </w:tc>
        <w:tc>
          <w:tcPr>
            <w:tcW w:w="662" w:type="pct"/>
            <w:tcBorders>
              <w:top w:val="single" w:sz="4" w:space="0" w:color="auto"/>
              <w:left w:val="single" w:sz="4" w:space="0" w:color="auto"/>
              <w:bottom w:val="single" w:sz="4" w:space="0" w:color="auto"/>
              <w:right w:val="single" w:sz="4" w:space="0" w:color="auto"/>
            </w:tcBorders>
            <w:vAlign w:val="center"/>
            <w:hideMark/>
          </w:tcPr>
          <w:p w14:paraId="4D186C00" w14:textId="77777777" w:rsidR="006123EA" w:rsidRPr="00512505" w:rsidRDefault="006123EA">
            <w:pPr>
              <w:spacing w:after="0" w:line="240" w:lineRule="auto"/>
              <w:jc w:val="center"/>
              <w:rPr>
                <w:rFonts w:ascii="Times New Roman" w:hAnsi="Times New Roman" w:cs="Times New Roman"/>
                <w:sz w:val="24"/>
                <w:szCs w:val="24"/>
              </w:rPr>
            </w:pPr>
            <w:r w:rsidRPr="00512505">
              <w:rPr>
                <w:rFonts w:ascii="Times New Roman" w:hAnsi="Times New Roman" w:cs="Times New Roman"/>
                <w:sz w:val="24"/>
                <w:szCs w:val="24"/>
                <w:lang w:val="kk-KZ"/>
              </w:rPr>
              <w:t>76</w:t>
            </w:r>
          </w:p>
        </w:tc>
        <w:tc>
          <w:tcPr>
            <w:tcW w:w="809" w:type="pct"/>
            <w:tcBorders>
              <w:top w:val="single" w:sz="4" w:space="0" w:color="auto"/>
              <w:left w:val="single" w:sz="4" w:space="0" w:color="auto"/>
              <w:bottom w:val="single" w:sz="4" w:space="0" w:color="auto"/>
              <w:right w:val="single" w:sz="4" w:space="0" w:color="auto"/>
            </w:tcBorders>
            <w:vAlign w:val="center"/>
            <w:hideMark/>
          </w:tcPr>
          <w:p w14:paraId="3CF41889" w14:textId="77777777" w:rsidR="006123EA" w:rsidRPr="00512505" w:rsidRDefault="006123EA">
            <w:pPr>
              <w:spacing w:after="0" w:line="240" w:lineRule="auto"/>
              <w:jc w:val="center"/>
              <w:rPr>
                <w:rFonts w:ascii="Times New Roman" w:hAnsi="Times New Roman" w:cs="Times New Roman"/>
                <w:sz w:val="24"/>
                <w:szCs w:val="24"/>
              </w:rPr>
            </w:pPr>
            <w:r w:rsidRPr="00512505">
              <w:rPr>
                <w:rFonts w:ascii="Times New Roman" w:hAnsi="Times New Roman" w:cs="Times New Roman"/>
                <w:sz w:val="24"/>
                <w:szCs w:val="24"/>
                <w:lang w:val="kk-KZ"/>
              </w:rPr>
              <w:t>22</w:t>
            </w:r>
          </w:p>
        </w:tc>
        <w:tc>
          <w:tcPr>
            <w:tcW w:w="735" w:type="pct"/>
            <w:tcBorders>
              <w:top w:val="single" w:sz="4" w:space="0" w:color="auto"/>
              <w:left w:val="single" w:sz="4" w:space="0" w:color="auto"/>
              <w:bottom w:val="single" w:sz="4" w:space="0" w:color="auto"/>
              <w:right w:val="single" w:sz="4" w:space="0" w:color="auto"/>
            </w:tcBorders>
            <w:vAlign w:val="center"/>
            <w:hideMark/>
          </w:tcPr>
          <w:p w14:paraId="7B5E261E" w14:textId="77777777" w:rsidR="006123EA" w:rsidRPr="00512505" w:rsidRDefault="006123EA">
            <w:pPr>
              <w:spacing w:after="0" w:line="240" w:lineRule="auto"/>
              <w:jc w:val="center"/>
              <w:rPr>
                <w:rFonts w:ascii="Times New Roman" w:hAnsi="Times New Roman" w:cs="Times New Roman"/>
                <w:sz w:val="24"/>
                <w:szCs w:val="24"/>
              </w:rPr>
            </w:pPr>
            <w:r w:rsidRPr="00512505">
              <w:rPr>
                <w:rFonts w:ascii="Times New Roman" w:hAnsi="Times New Roman" w:cs="Times New Roman"/>
                <w:sz w:val="24"/>
                <w:szCs w:val="24"/>
                <w:lang w:val="kk-KZ"/>
              </w:rPr>
              <w:t>2</w:t>
            </w:r>
          </w:p>
        </w:tc>
      </w:tr>
      <w:tr w:rsidR="006123EA" w:rsidRPr="00512505" w14:paraId="72B1F00D" w14:textId="77777777" w:rsidTr="00A8728F">
        <w:tc>
          <w:tcPr>
            <w:tcW w:w="956" w:type="pct"/>
            <w:tcBorders>
              <w:top w:val="single" w:sz="4" w:space="0" w:color="auto"/>
              <w:left w:val="single" w:sz="4" w:space="0" w:color="auto"/>
              <w:bottom w:val="single" w:sz="4" w:space="0" w:color="auto"/>
              <w:right w:val="single" w:sz="4" w:space="0" w:color="auto"/>
            </w:tcBorders>
            <w:hideMark/>
          </w:tcPr>
          <w:p w14:paraId="42F1E82D" w14:textId="77777777" w:rsidR="006123EA" w:rsidRPr="00512505" w:rsidRDefault="006123EA">
            <w:pPr>
              <w:spacing w:after="0" w:line="240" w:lineRule="auto"/>
              <w:rPr>
                <w:rFonts w:ascii="Times New Roman" w:hAnsi="Times New Roman" w:cs="Times New Roman"/>
                <w:sz w:val="24"/>
                <w:szCs w:val="24"/>
              </w:rPr>
            </w:pPr>
            <w:r w:rsidRPr="00512505">
              <w:rPr>
                <w:rFonts w:ascii="Times New Roman" w:hAnsi="Times New Roman" w:cs="Times New Roman"/>
                <w:sz w:val="24"/>
                <w:szCs w:val="24"/>
              </w:rPr>
              <w:t>Орта мәні</w:t>
            </w:r>
          </w:p>
        </w:tc>
        <w:tc>
          <w:tcPr>
            <w:tcW w:w="588" w:type="pct"/>
            <w:tcBorders>
              <w:top w:val="single" w:sz="4" w:space="0" w:color="auto"/>
              <w:left w:val="single" w:sz="4" w:space="0" w:color="auto"/>
              <w:bottom w:val="single" w:sz="4" w:space="0" w:color="auto"/>
              <w:right w:val="single" w:sz="4" w:space="0" w:color="auto"/>
            </w:tcBorders>
            <w:vAlign w:val="bottom"/>
            <w:hideMark/>
          </w:tcPr>
          <w:p w14:paraId="5564CD61" w14:textId="77777777" w:rsidR="006123EA" w:rsidRPr="00512505" w:rsidRDefault="006123EA">
            <w:pPr>
              <w:spacing w:after="0" w:line="240" w:lineRule="auto"/>
              <w:jc w:val="center"/>
              <w:rPr>
                <w:rFonts w:ascii="Times New Roman" w:hAnsi="Times New Roman" w:cs="Times New Roman"/>
                <w:bCs/>
                <w:sz w:val="24"/>
                <w:szCs w:val="24"/>
              </w:rPr>
            </w:pPr>
            <w:r w:rsidRPr="00512505">
              <w:rPr>
                <w:rFonts w:ascii="Times New Roman" w:hAnsi="Times New Roman" w:cs="Times New Roman"/>
                <w:bCs/>
                <w:sz w:val="24"/>
                <w:szCs w:val="24"/>
              </w:rPr>
              <w:t>55</w:t>
            </w:r>
          </w:p>
        </w:tc>
        <w:tc>
          <w:tcPr>
            <w:tcW w:w="662" w:type="pct"/>
            <w:tcBorders>
              <w:top w:val="single" w:sz="4" w:space="0" w:color="auto"/>
              <w:left w:val="single" w:sz="4" w:space="0" w:color="auto"/>
              <w:bottom w:val="single" w:sz="4" w:space="0" w:color="auto"/>
              <w:right w:val="single" w:sz="4" w:space="0" w:color="auto"/>
            </w:tcBorders>
            <w:vAlign w:val="bottom"/>
            <w:hideMark/>
          </w:tcPr>
          <w:p w14:paraId="1727E393" w14:textId="77777777" w:rsidR="006123EA" w:rsidRPr="00512505" w:rsidRDefault="006123EA">
            <w:pPr>
              <w:spacing w:after="0" w:line="240" w:lineRule="auto"/>
              <w:jc w:val="center"/>
              <w:rPr>
                <w:rFonts w:ascii="Times New Roman" w:hAnsi="Times New Roman" w:cs="Times New Roman"/>
                <w:bCs/>
                <w:sz w:val="24"/>
                <w:szCs w:val="24"/>
              </w:rPr>
            </w:pPr>
            <w:r w:rsidRPr="00512505">
              <w:rPr>
                <w:rFonts w:ascii="Times New Roman" w:hAnsi="Times New Roman" w:cs="Times New Roman"/>
                <w:bCs/>
                <w:sz w:val="24"/>
                <w:szCs w:val="24"/>
              </w:rPr>
              <w:t>30,75</w:t>
            </w:r>
          </w:p>
        </w:tc>
        <w:tc>
          <w:tcPr>
            <w:tcW w:w="588" w:type="pct"/>
            <w:tcBorders>
              <w:top w:val="single" w:sz="4" w:space="0" w:color="auto"/>
              <w:left w:val="single" w:sz="4" w:space="0" w:color="auto"/>
              <w:bottom w:val="single" w:sz="4" w:space="0" w:color="auto"/>
              <w:right w:val="single" w:sz="4" w:space="0" w:color="auto"/>
            </w:tcBorders>
            <w:vAlign w:val="bottom"/>
            <w:hideMark/>
          </w:tcPr>
          <w:p w14:paraId="70523001" w14:textId="77777777" w:rsidR="006123EA" w:rsidRPr="00512505" w:rsidRDefault="006123EA">
            <w:pPr>
              <w:spacing w:after="0" w:line="240" w:lineRule="auto"/>
              <w:jc w:val="center"/>
              <w:rPr>
                <w:rFonts w:ascii="Times New Roman" w:hAnsi="Times New Roman" w:cs="Times New Roman"/>
                <w:bCs/>
                <w:sz w:val="24"/>
                <w:szCs w:val="24"/>
              </w:rPr>
            </w:pPr>
            <w:r w:rsidRPr="00512505">
              <w:rPr>
                <w:rFonts w:ascii="Times New Roman" w:hAnsi="Times New Roman" w:cs="Times New Roman"/>
                <w:bCs/>
                <w:sz w:val="24"/>
                <w:szCs w:val="24"/>
              </w:rPr>
              <w:t>14,25</w:t>
            </w:r>
          </w:p>
        </w:tc>
        <w:tc>
          <w:tcPr>
            <w:tcW w:w="662" w:type="pct"/>
            <w:tcBorders>
              <w:top w:val="single" w:sz="4" w:space="0" w:color="auto"/>
              <w:left w:val="single" w:sz="4" w:space="0" w:color="auto"/>
              <w:bottom w:val="single" w:sz="4" w:space="0" w:color="auto"/>
              <w:right w:val="single" w:sz="4" w:space="0" w:color="auto"/>
            </w:tcBorders>
            <w:vAlign w:val="bottom"/>
            <w:hideMark/>
          </w:tcPr>
          <w:p w14:paraId="1C0879A5" w14:textId="77777777" w:rsidR="006123EA" w:rsidRPr="00512505" w:rsidRDefault="006123EA">
            <w:pPr>
              <w:spacing w:after="0" w:line="240" w:lineRule="auto"/>
              <w:jc w:val="center"/>
              <w:rPr>
                <w:rFonts w:ascii="Times New Roman" w:hAnsi="Times New Roman" w:cs="Times New Roman"/>
                <w:bCs/>
                <w:sz w:val="24"/>
                <w:szCs w:val="24"/>
              </w:rPr>
            </w:pPr>
            <w:r w:rsidRPr="00512505">
              <w:rPr>
                <w:rFonts w:ascii="Times New Roman" w:hAnsi="Times New Roman" w:cs="Times New Roman"/>
                <w:bCs/>
                <w:sz w:val="24"/>
                <w:szCs w:val="24"/>
              </w:rPr>
              <w:t>73,75</w:t>
            </w:r>
          </w:p>
        </w:tc>
        <w:tc>
          <w:tcPr>
            <w:tcW w:w="809" w:type="pct"/>
            <w:tcBorders>
              <w:top w:val="single" w:sz="4" w:space="0" w:color="auto"/>
              <w:left w:val="single" w:sz="4" w:space="0" w:color="auto"/>
              <w:bottom w:val="single" w:sz="4" w:space="0" w:color="auto"/>
              <w:right w:val="single" w:sz="4" w:space="0" w:color="auto"/>
            </w:tcBorders>
            <w:vAlign w:val="bottom"/>
            <w:hideMark/>
          </w:tcPr>
          <w:p w14:paraId="0C2F7C59" w14:textId="77777777" w:rsidR="006123EA" w:rsidRPr="00512505" w:rsidRDefault="006123EA">
            <w:pPr>
              <w:spacing w:after="0" w:line="240" w:lineRule="auto"/>
              <w:jc w:val="center"/>
              <w:rPr>
                <w:rFonts w:ascii="Times New Roman" w:hAnsi="Times New Roman" w:cs="Times New Roman"/>
                <w:bCs/>
                <w:sz w:val="24"/>
                <w:szCs w:val="24"/>
              </w:rPr>
            </w:pPr>
            <w:r w:rsidRPr="00512505">
              <w:rPr>
                <w:rFonts w:ascii="Times New Roman" w:hAnsi="Times New Roman" w:cs="Times New Roman"/>
                <w:bCs/>
                <w:sz w:val="24"/>
                <w:szCs w:val="24"/>
              </w:rPr>
              <w:t>22,75</w:t>
            </w:r>
          </w:p>
        </w:tc>
        <w:tc>
          <w:tcPr>
            <w:tcW w:w="735" w:type="pct"/>
            <w:tcBorders>
              <w:top w:val="single" w:sz="4" w:space="0" w:color="auto"/>
              <w:left w:val="single" w:sz="4" w:space="0" w:color="auto"/>
              <w:bottom w:val="single" w:sz="4" w:space="0" w:color="auto"/>
              <w:right w:val="single" w:sz="4" w:space="0" w:color="auto"/>
            </w:tcBorders>
            <w:vAlign w:val="bottom"/>
            <w:hideMark/>
          </w:tcPr>
          <w:p w14:paraId="14C207CD" w14:textId="77777777" w:rsidR="006123EA" w:rsidRPr="00512505" w:rsidRDefault="006123EA">
            <w:pPr>
              <w:spacing w:after="0" w:line="240" w:lineRule="auto"/>
              <w:jc w:val="center"/>
              <w:rPr>
                <w:rFonts w:ascii="Times New Roman" w:hAnsi="Times New Roman" w:cs="Times New Roman"/>
                <w:bCs/>
                <w:sz w:val="24"/>
                <w:szCs w:val="24"/>
              </w:rPr>
            </w:pPr>
            <w:r w:rsidRPr="00512505">
              <w:rPr>
                <w:rFonts w:ascii="Times New Roman" w:hAnsi="Times New Roman" w:cs="Times New Roman"/>
                <w:bCs/>
                <w:sz w:val="24"/>
                <w:szCs w:val="24"/>
              </w:rPr>
              <w:t>3,5</w:t>
            </w:r>
          </w:p>
        </w:tc>
      </w:tr>
    </w:tbl>
    <w:p w14:paraId="2F5325D9" w14:textId="77777777" w:rsidR="006123EA" w:rsidRPr="00512505" w:rsidRDefault="006123EA" w:rsidP="006123EA">
      <w:pPr>
        <w:spacing w:after="0" w:line="240" w:lineRule="auto"/>
        <w:jc w:val="both"/>
        <w:rPr>
          <w:rFonts w:ascii="Times New Roman" w:hAnsi="Times New Roman" w:cs="Times New Roman"/>
          <w:sz w:val="28"/>
          <w:szCs w:val="28"/>
          <w:lang w:val="kk-KZ"/>
        </w:rPr>
      </w:pPr>
    </w:p>
    <w:p w14:paraId="23DFCABA" w14:textId="1E13D787" w:rsidR="006123EA" w:rsidRPr="00512505" w:rsidRDefault="006123EA" w:rsidP="006123EA">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Педагогикалық эксперименттің басындағы және соңындағы алынған нәтижелерді талдау арқылы эксперименттік сыныптардың білімі жоғары және ұсынылған әдістемемен оқыту арқылы оқушылардың геометриялық білімі мен оларды қолдана алу біліктері мен дағдыларының артуына әсер еткендігі туралы қорытынды жасаймыз. </w:t>
      </w:r>
      <w:r w:rsidR="0094049E" w:rsidRPr="00512505">
        <w:rPr>
          <w:rFonts w:ascii="Times New Roman" w:hAnsi="Times New Roman" w:cs="Times New Roman"/>
          <w:sz w:val="28"/>
          <w:szCs w:val="28"/>
          <w:lang w:val="kk-KZ"/>
        </w:rPr>
        <w:t>24</w:t>
      </w:r>
      <w:r w:rsidRPr="00512505">
        <w:rPr>
          <w:rFonts w:ascii="Times New Roman" w:hAnsi="Times New Roman" w:cs="Times New Roman"/>
          <w:sz w:val="28"/>
          <w:szCs w:val="28"/>
          <w:lang w:val="kk-KZ"/>
        </w:rPr>
        <w:t xml:space="preserve">, </w:t>
      </w:r>
      <w:r w:rsidR="0094049E" w:rsidRPr="00512505">
        <w:rPr>
          <w:rFonts w:ascii="Times New Roman" w:hAnsi="Times New Roman" w:cs="Times New Roman"/>
          <w:sz w:val="28"/>
          <w:szCs w:val="28"/>
          <w:lang w:val="kk-KZ"/>
        </w:rPr>
        <w:t>25</w:t>
      </w:r>
      <w:r w:rsidRPr="00512505">
        <w:rPr>
          <w:rFonts w:ascii="Times New Roman" w:hAnsi="Times New Roman" w:cs="Times New Roman"/>
          <w:sz w:val="28"/>
          <w:szCs w:val="28"/>
          <w:lang w:val="kk-KZ"/>
        </w:rPr>
        <w:t>-кестелерде 9, 11-сынып оқушыларының бастапқы және қорытынды жиынтық бағалау жұмыстары бойынша үлгерімдері салыстырмалы түрде көрсетілген.</w:t>
      </w:r>
    </w:p>
    <w:p w14:paraId="5B7113B1" w14:textId="77777777" w:rsidR="006123EA" w:rsidRPr="00512505" w:rsidRDefault="006123EA" w:rsidP="006123EA">
      <w:pPr>
        <w:spacing w:after="0" w:line="240" w:lineRule="auto"/>
        <w:jc w:val="both"/>
        <w:rPr>
          <w:rFonts w:ascii="Times New Roman" w:hAnsi="Times New Roman" w:cs="Times New Roman"/>
          <w:sz w:val="28"/>
          <w:szCs w:val="28"/>
          <w:lang w:val="kk-KZ"/>
        </w:rPr>
      </w:pPr>
    </w:p>
    <w:p w14:paraId="4478C9DA" w14:textId="77777777" w:rsidR="00543487" w:rsidRPr="00512505" w:rsidRDefault="00543487" w:rsidP="006123EA">
      <w:pPr>
        <w:spacing w:after="0" w:line="240" w:lineRule="auto"/>
        <w:jc w:val="both"/>
        <w:rPr>
          <w:rFonts w:ascii="Times New Roman" w:hAnsi="Times New Roman" w:cs="Times New Roman"/>
          <w:sz w:val="28"/>
          <w:szCs w:val="28"/>
          <w:lang w:val="kk-KZ"/>
        </w:rPr>
      </w:pPr>
    </w:p>
    <w:p w14:paraId="68E498B8" w14:textId="77777777" w:rsidR="00543487" w:rsidRPr="00512505" w:rsidRDefault="00543487" w:rsidP="006123EA">
      <w:pPr>
        <w:spacing w:after="0" w:line="240" w:lineRule="auto"/>
        <w:jc w:val="both"/>
        <w:rPr>
          <w:rFonts w:ascii="Times New Roman" w:hAnsi="Times New Roman" w:cs="Times New Roman"/>
          <w:sz w:val="28"/>
          <w:szCs w:val="28"/>
          <w:lang w:val="kk-KZ"/>
        </w:rPr>
      </w:pPr>
    </w:p>
    <w:p w14:paraId="24C3B398" w14:textId="77777777" w:rsidR="00543487" w:rsidRPr="00512505" w:rsidRDefault="00543487" w:rsidP="006123EA">
      <w:pPr>
        <w:spacing w:after="0" w:line="240" w:lineRule="auto"/>
        <w:jc w:val="both"/>
        <w:rPr>
          <w:rFonts w:ascii="Times New Roman" w:hAnsi="Times New Roman" w:cs="Times New Roman"/>
          <w:sz w:val="28"/>
          <w:szCs w:val="28"/>
          <w:lang w:val="kk-KZ"/>
        </w:rPr>
      </w:pPr>
    </w:p>
    <w:p w14:paraId="1C0D4A24" w14:textId="05DF6350" w:rsidR="006123EA" w:rsidRPr="00512505" w:rsidRDefault="006123EA" w:rsidP="006123EA">
      <w:pPr>
        <w:spacing w:after="0" w:line="240" w:lineRule="auto"/>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lastRenderedPageBreak/>
        <w:t xml:space="preserve">Кесте </w:t>
      </w:r>
      <w:r w:rsidR="0094049E" w:rsidRPr="00512505">
        <w:rPr>
          <w:rFonts w:ascii="Times New Roman" w:hAnsi="Times New Roman" w:cs="Times New Roman"/>
          <w:sz w:val="28"/>
          <w:szCs w:val="28"/>
          <w:lang w:val="kk-KZ"/>
        </w:rPr>
        <w:t>24</w:t>
      </w:r>
      <w:r w:rsidRPr="00512505">
        <w:rPr>
          <w:rFonts w:ascii="Times New Roman" w:hAnsi="Times New Roman" w:cs="Times New Roman"/>
          <w:sz w:val="28"/>
          <w:szCs w:val="28"/>
          <w:lang w:val="kk-KZ"/>
        </w:rPr>
        <w:t xml:space="preserve"> - Бақылау және эксперименттік сыныптардағы 9 сынып оқушыларының бастапқы және қорытынды жиынтық бағалаудағы үлгерімі</w:t>
      </w:r>
    </w:p>
    <w:p w14:paraId="44E1FC94" w14:textId="77777777" w:rsidR="006123EA" w:rsidRPr="00512505" w:rsidRDefault="006123EA" w:rsidP="006123EA">
      <w:pPr>
        <w:spacing w:after="0" w:line="240" w:lineRule="auto"/>
        <w:jc w:val="both"/>
        <w:rPr>
          <w:rFonts w:ascii="Times New Roman" w:hAnsi="Times New Roman" w:cs="Times New Roman"/>
          <w:sz w:val="28"/>
          <w:szCs w:val="28"/>
          <w:lang w:val="kk-KZ"/>
        </w:rPr>
      </w:pPr>
    </w:p>
    <w:tbl>
      <w:tblPr>
        <w:tblStyle w:val="a3"/>
        <w:tblW w:w="5000" w:type="pct"/>
        <w:tblLook w:val="04A0" w:firstRow="1" w:lastRow="0" w:firstColumn="1" w:lastColumn="0" w:noHBand="0" w:noVBand="1"/>
      </w:tblPr>
      <w:tblGrid>
        <w:gridCol w:w="1984"/>
        <w:gridCol w:w="1283"/>
        <w:gridCol w:w="1284"/>
        <w:gridCol w:w="1286"/>
        <w:gridCol w:w="1286"/>
        <w:gridCol w:w="1286"/>
        <w:gridCol w:w="1219"/>
      </w:tblGrid>
      <w:tr w:rsidR="006123EA" w:rsidRPr="00512505" w14:paraId="3E6C85D9" w14:textId="77777777" w:rsidTr="00A8728F">
        <w:tc>
          <w:tcPr>
            <w:tcW w:w="1030" w:type="pct"/>
            <w:vMerge w:val="restart"/>
            <w:tcBorders>
              <w:top w:val="single" w:sz="4" w:space="0" w:color="auto"/>
              <w:left w:val="single" w:sz="4" w:space="0" w:color="auto"/>
              <w:bottom w:val="single" w:sz="4" w:space="0" w:color="auto"/>
              <w:right w:val="single" w:sz="4" w:space="0" w:color="auto"/>
            </w:tcBorders>
            <w:hideMark/>
          </w:tcPr>
          <w:p w14:paraId="2CA387C4" w14:textId="77777777" w:rsidR="006123EA" w:rsidRPr="00512505" w:rsidRDefault="006123EA">
            <w:pPr>
              <w:tabs>
                <w:tab w:val="left" w:pos="9113"/>
              </w:tabs>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Оқушылар саны</w:t>
            </w:r>
          </w:p>
        </w:tc>
        <w:tc>
          <w:tcPr>
            <w:tcW w:w="3970" w:type="pct"/>
            <w:gridSpan w:val="6"/>
            <w:tcBorders>
              <w:top w:val="single" w:sz="4" w:space="0" w:color="auto"/>
              <w:left w:val="single" w:sz="4" w:space="0" w:color="auto"/>
              <w:bottom w:val="single" w:sz="4" w:space="0" w:color="auto"/>
              <w:right w:val="single" w:sz="4" w:space="0" w:color="auto"/>
            </w:tcBorders>
            <w:hideMark/>
          </w:tcPr>
          <w:p w14:paraId="189C476B" w14:textId="77777777" w:rsidR="006123EA" w:rsidRPr="00512505" w:rsidRDefault="006123EA">
            <w:pPr>
              <w:tabs>
                <w:tab w:val="left" w:pos="9113"/>
              </w:tabs>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Үлгерімі</w:t>
            </w:r>
          </w:p>
        </w:tc>
      </w:tr>
      <w:tr w:rsidR="006123EA" w:rsidRPr="00512505" w14:paraId="2C72C9FB" w14:textId="77777777" w:rsidTr="00A8728F">
        <w:tc>
          <w:tcPr>
            <w:tcW w:w="1030" w:type="pct"/>
            <w:vMerge/>
            <w:tcBorders>
              <w:top w:val="single" w:sz="4" w:space="0" w:color="auto"/>
              <w:left w:val="single" w:sz="4" w:space="0" w:color="auto"/>
              <w:bottom w:val="single" w:sz="4" w:space="0" w:color="auto"/>
              <w:right w:val="single" w:sz="4" w:space="0" w:color="auto"/>
            </w:tcBorders>
            <w:vAlign w:val="center"/>
            <w:hideMark/>
          </w:tcPr>
          <w:p w14:paraId="6457B597" w14:textId="77777777" w:rsidR="006123EA" w:rsidRPr="00512505" w:rsidRDefault="006123EA">
            <w:pPr>
              <w:rPr>
                <w:rFonts w:ascii="Times New Roman" w:hAnsi="Times New Roman" w:cs="Times New Roman"/>
                <w:sz w:val="24"/>
                <w:szCs w:val="24"/>
                <w:lang w:val="kk-KZ"/>
              </w:rPr>
            </w:pPr>
          </w:p>
        </w:tc>
        <w:tc>
          <w:tcPr>
            <w:tcW w:w="2001" w:type="pct"/>
            <w:gridSpan w:val="3"/>
            <w:tcBorders>
              <w:top w:val="single" w:sz="4" w:space="0" w:color="auto"/>
              <w:left w:val="single" w:sz="4" w:space="0" w:color="auto"/>
              <w:bottom w:val="single" w:sz="4" w:space="0" w:color="auto"/>
              <w:right w:val="single" w:sz="4" w:space="0" w:color="auto"/>
            </w:tcBorders>
            <w:hideMark/>
          </w:tcPr>
          <w:p w14:paraId="13DE40F1" w14:textId="77777777" w:rsidR="006123EA" w:rsidRPr="00512505" w:rsidRDefault="006123EA">
            <w:pPr>
              <w:tabs>
                <w:tab w:val="left" w:pos="9113"/>
              </w:tabs>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Экспериментке дейін (</w:t>
            </w:r>
            <w:r w:rsidRPr="00512505">
              <w:rPr>
                <w:rFonts w:ascii="Times New Roman" w:hAnsi="Times New Roman" w:cs="Times New Roman"/>
                <w:sz w:val="24"/>
                <w:szCs w:val="24"/>
                <w:lang w:val="kk-KZ"/>
              </w:rPr>
              <w:sym w:font="Symbol" w:char="F025"/>
            </w:r>
            <w:r w:rsidRPr="00512505">
              <w:rPr>
                <w:rFonts w:ascii="Times New Roman" w:hAnsi="Times New Roman" w:cs="Times New Roman"/>
                <w:sz w:val="24"/>
                <w:szCs w:val="24"/>
                <w:lang w:val="kk-KZ"/>
              </w:rPr>
              <w:t>)</w:t>
            </w:r>
          </w:p>
        </w:tc>
        <w:tc>
          <w:tcPr>
            <w:tcW w:w="1969" w:type="pct"/>
            <w:gridSpan w:val="3"/>
            <w:tcBorders>
              <w:top w:val="single" w:sz="4" w:space="0" w:color="auto"/>
              <w:left w:val="single" w:sz="4" w:space="0" w:color="auto"/>
              <w:bottom w:val="single" w:sz="4" w:space="0" w:color="auto"/>
              <w:right w:val="single" w:sz="4" w:space="0" w:color="auto"/>
            </w:tcBorders>
            <w:hideMark/>
          </w:tcPr>
          <w:p w14:paraId="506E2448" w14:textId="77777777" w:rsidR="006123EA" w:rsidRPr="00512505" w:rsidRDefault="006123EA">
            <w:pPr>
              <w:tabs>
                <w:tab w:val="left" w:pos="9113"/>
              </w:tabs>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Эксперименттен кейін (</w:t>
            </w:r>
            <w:r w:rsidRPr="00512505">
              <w:rPr>
                <w:rFonts w:ascii="Times New Roman" w:hAnsi="Times New Roman" w:cs="Times New Roman"/>
                <w:sz w:val="24"/>
                <w:szCs w:val="24"/>
                <w:lang w:val="kk-KZ"/>
              </w:rPr>
              <w:sym w:font="Symbol" w:char="F025"/>
            </w:r>
            <w:r w:rsidRPr="00512505">
              <w:rPr>
                <w:rFonts w:ascii="Times New Roman" w:hAnsi="Times New Roman" w:cs="Times New Roman"/>
                <w:sz w:val="24"/>
                <w:szCs w:val="24"/>
                <w:lang w:val="kk-KZ"/>
              </w:rPr>
              <w:t>)</w:t>
            </w:r>
          </w:p>
        </w:tc>
      </w:tr>
      <w:tr w:rsidR="006123EA" w:rsidRPr="00512505" w14:paraId="5D30F325" w14:textId="77777777" w:rsidTr="00A8728F">
        <w:tc>
          <w:tcPr>
            <w:tcW w:w="1030" w:type="pct"/>
            <w:vMerge/>
            <w:tcBorders>
              <w:top w:val="single" w:sz="4" w:space="0" w:color="auto"/>
              <w:left w:val="single" w:sz="4" w:space="0" w:color="auto"/>
              <w:bottom w:val="single" w:sz="4" w:space="0" w:color="auto"/>
              <w:right w:val="single" w:sz="4" w:space="0" w:color="auto"/>
            </w:tcBorders>
            <w:vAlign w:val="center"/>
            <w:hideMark/>
          </w:tcPr>
          <w:p w14:paraId="4ABB6445" w14:textId="77777777" w:rsidR="006123EA" w:rsidRPr="00512505" w:rsidRDefault="006123EA">
            <w:pPr>
              <w:rPr>
                <w:rFonts w:ascii="Times New Roman" w:hAnsi="Times New Roman" w:cs="Times New Roman"/>
                <w:sz w:val="24"/>
                <w:szCs w:val="24"/>
                <w:lang w:val="kk-KZ"/>
              </w:rPr>
            </w:pPr>
          </w:p>
        </w:tc>
        <w:tc>
          <w:tcPr>
            <w:tcW w:w="666" w:type="pct"/>
            <w:tcBorders>
              <w:top w:val="single" w:sz="4" w:space="0" w:color="auto"/>
              <w:left w:val="single" w:sz="4" w:space="0" w:color="auto"/>
              <w:bottom w:val="single" w:sz="4" w:space="0" w:color="auto"/>
              <w:right w:val="single" w:sz="4" w:space="0" w:color="auto"/>
            </w:tcBorders>
            <w:hideMark/>
          </w:tcPr>
          <w:p w14:paraId="12028CDA" w14:textId="77777777" w:rsidR="006123EA" w:rsidRPr="00512505" w:rsidRDefault="006123EA">
            <w:pPr>
              <w:tabs>
                <w:tab w:val="left" w:pos="9113"/>
              </w:tabs>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Дұрыс</w:t>
            </w:r>
          </w:p>
        </w:tc>
        <w:tc>
          <w:tcPr>
            <w:tcW w:w="667" w:type="pct"/>
            <w:tcBorders>
              <w:top w:val="single" w:sz="4" w:space="0" w:color="auto"/>
              <w:left w:val="single" w:sz="4" w:space="0" w:color="auto"/>
              <w:bottom w:val="single" w:sz="4" w:space="0" w:color="auto"/>
              <w:right w:val="single" w:sz="4" w:space="0" w:color="auto"/>
            </w:tcBorders>
            <w:hideMark/>
          </w:tcPr>
          <w:p w14:paraId="06E23C40" w14:textId="77777777" w:rsidR="006123EA" w:rsidRPr="00512505" w:rsidRDefault="006123EA">
            <w:pPr>
              <w:tabs>
                <w:tab w:val="left" w:pos="9113"/>
              </w:tabs>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Жартылай дұрыс</w:t>
            </w:r>
          </w:p>
        </w:tc>
        <w:tc>
          <w:tcPr>
            <w:tcW w:w="668" w:type="pct"/>
            <w:tcBorders>
              <w:top w:val="single" w:sz="4" w:space="0" w:color="auto"/>
              <w:left w:val="single" w:sz="4" w:space="0" w:color="auto"/>
              <w:bottom w:val="single" w:sz="4" w:space="0" w:color="auto"/>
              <w:right w:val="single" w:sz="4" w:space="0" w:color="auto"/>
            </w:tcBorders>
            <w:hideMark/>
          </w:tcPr>
          <w:p w14:paraId="302E0771" w14:textId="77777777" w:rsidR="006123EA" w:rsidRPr="00512505" w:rsidRDefault="006123EA">
            <w:pPr>
              <w:tabs>
                <w:tab w:val="left" w:pos="9113"/>
              </w:tabs>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Дұрыс емес</w:t>
            </w:r>
          </w:p>
        </w:tc>
        <w:tc>
          <w:tcPr>
            <w:tcW w:w="668" w:type="pct"/>
            <w:tcBorders>
              <w:top w:val="single" w:sz="4" w:space="0" w:color="auto"/>
              <w:left w:val="single" w:sz="4" w:space="0" w:color="auto"/>
              <w:bottom w:val="single" w:sz="4" w:space="0" w:color="auto"/>
              <w:right w:val="single" w:sz="4" w:space="0" w:color="auto"/>
            </w:tcBorders>
            <w:hideMark/>
          </w:tcPr>
          <w:p w14:paraId="70E0499F" w14:textId="77777777" w:rsidR="006123EA" w:rsidRPr="00512505" w:rsidRDefault="006123EA">
            <w:pPr>
              <w:tabs>
                <w:tab w:val="left" w:pos="9113"/>
              </w:tabs>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Дұрыс</w:t>
            </w:r>
          </w:p>
        </w:tc>
        <w:tc>
          <w:tcPr>
            <w:tcW w:w="668" w:type="pct"/>
            <w:tcBorders>
              <w:top w:val="single" w:sz="4" w:space="0" w:color="auto"/>
              <w:left w:val="single" w:sz="4" w:space="0" w:color="auto"/>
              <w:bottom w:val="single" w:sz="4" w:space="0" w:color="auto"/>
              <w:right w:val="single" w:sz="4" w:space="0" w:color="auto"/>
            </w:tcBorders>
            <w:hideMark/>
          </w:tcPr>
          <w:p w14:paraId="67755537" w14:textId="77777777" w:rsidR="006123EA" w:rsidRPr="00512505" w:rsidRDefault="006123EA">
            <w:pPr>
              <w:tabs>
                <w:tab w:val="left" w:pos="9113"/>
              </w:tabs>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Жартылай дұрыс</w:t>
            </w:r>
          </w:p>
        </w:tc>
        <w:tc>
          <w:tcPr>
            <w:tcW w:w="634" w:type="pct"/>
            <w:tcBorders>
              <w:top w:val="single" w:sz="4" w:space="0" w:color="auto"/>
              <w:left w:val="single" w:sz="4" w:space="0" w:color="auto"/>
              <w:bottom w:val="single" w:sz="4" w:space="0" w:color="auto"/>
              <w:right w:val="single" w:sz="4" w:space="0" w:color="auto"/>
            </w:tcBorders>
            <w:hideMark/>
          </w:tcPr>
          <w:p w14:paraId="1B5313F2" w14:textId="77777777" w:rsidR="006123EA" w:rsidRPr="00512505" w:rsidRDefault="006123EA">
            <w:pPr>
              <w:tabs>
                <w:tab w:val="left" w:pos="9113"/>
              </w:tabs>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Дұрыс емес</w:t>
            </w:r>
          </w:p>
        </w:tc>
      </w:tr>
      <w:tr w:rsidR="006123EA" w:rsidRPr="00512505" w14:paraId="0EB3A751" w14:textId="77777777" w:rsidTr="00A8728F">
        <w:tc>
          <w:tcPr>
            <w:tcW w:w="1030" w:type="pct"/>
            <w:tcBorders>
              <w:top w:val="single" w:sz="4" w:space="0" w:color="auto"/>
              <w:left w:val="single" w:sz="4" w:space="0" w:color="auto"/>
              <w:bottom w:val="single" w:sz="4" w:space="0" w:color="auto"/>
              <w:right w:val="single" w:sz="4" w:space="0" w:color="auto"/>
            </w:tcBorders>
            <w:hideMark/>
          </w:tcPr>
          <w:p w14:paraId="39ECB02D" w14:textId="77777777" w:rsidR="006123EA" w:rsidRPr="00512505" w:rsidRDefault="006123EA">
            <w:pPr>
              <w:tabs>
                <w:tab w:val="left" w:pos="9113"/>
              </w:tabs>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Бақылау сыныптары (</w:t>
            </w:r>
            <w:r w:rsidRPr="00512505">
              <w:rPr>
                <w:rFonts w:ascii="Times New Roman" w:hAnsi="Times New Roman" w:cs="Times New Roman"/>
                <w:sz w:val="24"/>
                <w:szCs w:val="24"/>
                <w:lang w:val="en-US"/>
              </w:rPr>
              <w:t>93</w:t>
            </w:r>
            <w:r w:rsidRPr="00512505">
              <w:rPr>
                <w:rFonts w:ascii="Times New Roman" w:hAnsi="Times New Roman" w:cs="Times New Roman"/>
                <w:sz w:val="24"/>
                <w:szCs w:val="24"/>
                <w:lang w:val="kk-KZ"/>
              </w:rPr>
              <w:t>)</w:t>
            </w:r>
          </w:p>
        </w:tc>
        <w:tc>
          <w:tcPr>
            <w:tcW w:w="666" w:type="pct"/>
            <w:tcBorders>
              <w:top w:val="single" w:sz="4" w:space="0" w:color="auto"/>
              <w:left w:val="single" w:sz="4" w:space="0" w:color="auto"/>
              <w:bottom w:val="single" w:sz="4" w:space="0" w:color="auto"/>
              <w:right w:val="single" w:sz="4" w:space="0" w:color="auto"/>
            </w:tcBorders>
            <w:vAlign w:val="center"/>
            <w:hideMark/>
          </w:tcPr>
          <w:p w14:paraId="482F911A" w14:textId="77777777" w:rsidR="006123EA" w:rsidRPr="00512505" w:rsidRDefault="006123EA">
            <w:pPr>
              <w:jc w:val="center"/>
              <w:rPr>
                <w:rFonts w:ascii="Times New Roman" w:hAnsi="Times New Roman" w:cs="Times New Roman"/>
                <w:bCs/>
                <w:sz w:val="24"/>
                <w:szCs w:val="24"/>
              </w:rPr>
            </w:pPr>
            <w:r w:rsidRPr="00512505">
              <w:rPr>
                <w:rFonts w:ascii="Times New Roman" w:hAnsi="Times New Roman" w:cs="Times New Roman"/>
                <w:bCs/>
                <w:sz w:val="24"/>
                <w:szCs w:val="24"/>
              </w:rPr>
              <w:t>51,75</w:t>
            </w:r>
          </w:p>
        </w:tc>
        <w:tc>
          <w:tcPr>
            <w:tcW w:w="667" w:type="pct"/>
            <w:tcBorders>
              <w:top w:val="single" w:sz="4" w:space="0" w:color="auto"/>
              <w:left w:val="single" w:sz="4" w:space="0" w:color="auto"/>
              <w:bottom w:val="single" w:sz="4" w:space="0" w:color="auto"/>
              <w:right w:val="single" w:sz="4" w:space="0" w:color="auto"/>
            </w:tcBorders>
            <w:vAlign w:val="center"/>
            <w:hideMark/>
          </w:tcPr>
          <w:p w14:paraId="63DE7BB8" w14:textId="77777777" w:rsidR="006123EA" w:rsidRPr="00512505" w:rsidRDefault="006123EA">
            <w:pPr>
              <w:jc w:val="center"/>
              <w:rPr>
                <w:rFonts w:ascii="Times New Roman" w:hAnsi="Times New Roman" w:cs="Times New Roman"/>
                <w:bCs/>
                <w:sz w:val="24"/>
                <w:szCs w:val="24"/>
              </w:rPr>
            </w:pPr>
            <w:r w:rsidRPr="00512505">
              <w:rPr>
                <w:rFonts w:ascii="Times New Roman" w:hAnsi="Times New Roman" w:cs="Times New Roman"/>
                <w:bCs/>
                <w:sz w:val="24"/>
                <w:szCs w:val="24"/>
              </w:rPr>
              <w:t>27,5</w:t>
            </w:r>
          </w:p>
        </w:tc>
        <w:tc>
          <w:tcPr>
            <w:tcW w:w="668" w:type="pct"/>
            <w:tcBorders>
              <w:top w:val="single" w:sz="4" w:space="0" w:color="auto"/>
              <w:left w:val="single" w:sz="4" w:space="0" w:color="auto"/>
              <w:bottom w:val="single" w:sz="4" w:space="0" w:color="auto"/>
              <w:right w:val="single" w:sz="4" w:space="0" w:color="auto"/>
            </w:tcBorders>
            <w:vAlign w:val="center"/>
            <w:hideMark/>
          </w:tcPr>
          <w:p w14:paraId="693D238C" w14:textId="77777777" w:rsidR="006123EA" w:rsidRPr="00512505" w:rsidRDefault="006123EA">
            <w:pPr>
              <w:jc w:val="center"/>
              <w:rPr>
                <w:rFonts w:ascii="Times New Roman" w:hAnsi="Times New Roman" w:cs="Times New Roman"/>
                <w:bCs/>
                <w:sz w:val="24"/>
                <w:szCs w:val="24"/>
              </w:rPr>
            </w:pPr>
            <w:r w:rsidRPr="00512505">
              <w:rPr>
                <w:rFonts w:ascii="Times New Roman" w:hAnsi="Times New Roman" w:cs="Times New Roman"/>
                <w:bCs/>
                <w:sz w:val="24"/>
                <w:szCs w:val="24"/>
              </w:rPr>
              <w:t>20,75</w:t>
            </w:r>
          </w:p>
        </w:tc>
        <w:tc>
          <w:tcPr>
            <w:tcW w:w="668" w:type="pct"/>
            <w:tcBorders>
              <w:top w:val="single" w:sz="4" w:space="0" w:color="auto"/>
              <w:left w:val="single" w:sz="4" w:space="0" w:color="auto"/>
              <w:bottom w:val="single" w:sz="4" w:space="0" w:color="auto"/>
              <w:right w:val="single" w:sz="4" w:space="0" w:color="auto"/>
            </w:tcBorders>
            <w:vAlign w:val="center"/>
            <w:hideMark/>
          </w:tcPr>
          <w:p w14:paraId="6989ACAA" w14:textId="77777777" w:rsidR="006123EA" w:rsidRPr="00512505" w:rsidRDefault="006123EA">
            <w:pPr>
              <w:jc w:val="center"/>
              <w:rPr>
                <w:rFonts w:ascii="Times New Roman" w:hAnsi="Times New Roman" w:cs="Times New Roman"/>
                <w:bCs/>
                <w:sz w:val="24"/>
                <w:szCs w:val="24"/>
              </w:rPr>
            </w:pPr>
            <w:r w:rsidRPr="00512505">
              <w:rPr>
                <w:rFonts w:ascii="Times New Roman" w:hAnsi="Times New Roman" w:cs="Times New Roman"/>
                <w:bCs/>
                <w:sz w:val="24"/>
                <w:szCs w:val="24"/>
              </w:rPr>
              <w:t>48</w:t>
            </w:r>
          </w:p>
        </w:tc>
        <w:tc>
          <w:tcPr>
            <w:tcW w:w="668" w:type="pct"/>
            <w:tcBorders>
              <w:top w:val="single" w:sz="4" w:space="0" w:color="auto"/>
              <w:left w:val="single" w:sz="4" w:space="0" w:color="auto"/>
              <w:bottom w:val="single" w:sz="4" w:space="0" w:color="auto"/>
              <w:right w:val="single" w:sz="4" w:space="0" w:color="auto"/>
            </w:tcBorders>
            <w:vAlign w:val="center"/>
            <w:hideMark/>
          </w:tcPr>
          <w:p w14:paraId="61B1EACB" w14:textId="77777777" w:rsidR="006123EA" w:rsidRPr="00512505" w:rsidRDefault="006123EA">
            <w:pPr>
              <w:jc w:val="center"/>
              <w:rPr>
                <w:rFonts w:ascii="Times New Roman" w:hAnsi="Times New Roman" w:cs="Times New Roman"/>
                <w:bCs/>
                <w:sz w:val="24"/>
                <w:szCs w:val="24"/>
              </w:rPr>
            </w:pPr>
            <w:r w:rsidRPr="00512505">
              <w:rPr>
                <w:rFonts w:ascii="Times New Roman" w:hAnsi="Times New Roman" w:cs="Times New Roman"/>
                <w:bCs/>
                <w:sz w:val="24"/>
                <w:szCs w:val="24"/>
              </w:rPr>
              <w:t>29,25</w:t>
            </w:r>
          </w:p>
        </w:tc>
        <w:tc>
          <w:tcPr>
            <w:tcW w:w="634" w:type="pct"/>
            <w:tcBorders>
              <w:top w:val="single" w:sz="4" w:space="0" w:color="auto"/>
              <w:left w:val="single" w:sz="4" w:space="0" w:color="auto"/>
              <w:bottom w:val="single" w:sz="4" w:space="0" w:color="auto"/>
              <w:right w:val="single" w:sz="4" w:space="0" w:color="auto"/>
            </w:tcBorders>
            <w:vAlign w:val="center"/>
            <w:hideMark/>
          </w:tcPr>
          <w:p w14:paraId="01896350" w14:textId="77777777" w:rsidR="006123EA" w:rsidRPr="00512505" w:rsidRDefault="006123EA">
            <w:pPr>
              <w:jc w:val="center"/>
              <w:rPr>
                <w:rFonts w:ascii="Times New Roman" w:hAnsi="Times New Roman" w:cs="Times New Roman"/>
                <w:bCs/>
                <w:sz w:val="24"/>
                <w:szCs w:val="24"/>
              </w:rPr>
            </w:pPr>
            <w:r w:rsidRPr="00512505">
              <w:rPr>
                <w:rFonts w:ascii="Times New Roman" w:hAnsi="Times New Roman" w:cs="Times New Roman"/>
                <w:bCs/>
                <w:sz w:val="24"/>
                <w:szCs w:val="24"/>
              </w:rPr>
              <w:t>22,75</w:t>
            </w:r>
          </w:p>
        </w:tc>
      </w:tr>
      <w:tr w:rsidR="006123EA" w:rsidRPr="00512505" w14:paraId="5DC10277" w14:textId="77777777" w:rsidTr="00A8728F">
        <w:tc>
          <w:tcPr>
            <w:tcW w:w="1030" w:type="pct"/>
            <w:tcBorders>
              <w:top w:val="single" w:sz="4" w:space="0" w:color="auto"/>
              <w:left w:val="single" w:sz="4" w:space="0" w:color="auto"/>
              <w:bottom w:val="single" w:sz="4" w:space="0" w:color="auto"/>
              <w:right w:val="single" w:sz="4" w:space="0" w:color="auto"/>
            </w:tcBorders>
            <w:hideMark/>
          </w:tcPr>
          <w:p w14:paraId="1D268B32" w14:textId="77777777" w:rsidR="006123EA" w:rsidRPr="00512505" w:rsidRDefault="006123EA">
            <w:pPr>
              <w:tabs>
                <w:tab w:val="left" w:pos="9113"/>
              </w:tabs>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Эксперименттік сыныптар (</w:t>
            </w:r>
            <w:r w:rsidRPr="00512505">
              <w:rPr>
                <w:rFonts w:ascii="Times New Roman" w:hAnsi="Times New Roman" w:cs="Times New Roman"/>
                <w:sz w:val="24"/>
                <w:szCs w:val="24"/>
                <w:lang w:val="en-US"/>
              </w:rPr>
              <w:t>94</w:t>
            </w:r>
            <w:r w:rsidRPr="00512505">
              <w:rPr>
                <w:rFonts w:ascii="Times New Roman" w:hAnsi="Times New Roman" w:cs="Times New Roman"/>
                <w:sz w:val="24"/>
                <w:szCs w:val="24"/>
                <w:lang w:val="kk-KZ"/>
              </w:rPr>
              <w:t>)</w:t>
            </w:r>
          </w:p>
        </w:tc>
        <w:tc>
          <w:tcPr>
            <w:tcW w:w="666" w:type="pct"/>
            <w:tcBorders>
              <w:top w:val="single" w:sz="4" w:space="0" w:color="auto"/>
              <w:left w:val="single" w:sz="4" w:space="0" w:color="auto"/>
              <w:bottom w:val="single" w:sz="4" w:space="0" w:color="auto"/>
              <w:right w:val="single" w:sz="4" w:space="0" w:color="auto"/>
            </w:tcBorders>
            <w:vAlign w:val="center"/>
            <w:hideMark/>
          </w:tcPr>
          <w:p w14:paraId="6AB6C80D" w14:textId="77777777" w:rsidR="006123EA" w:rsidRPr="00512505" w:rsidRDefault="006123EA">
            <w:pPr>
              <w:jc w:val="center"/>
              <w:rPr>
                <w:rFonts w:ascii="Times New Roman" w:hAnsi="Times New Roman" w:cs="Times New Roman"/>
                <w:bCs/>
                <w:sz w:val="24"/>
                <w:szCs w:val="24"/>
              </w:rPr>
            </w:pPr>
            <w:r w:rsidRPr="00512505">
              <w:rPr>
                <w:rFonts w:ascii="Times New Roman" w:hAnsi="Times New Roman" w:cs="Times New Roman"/>
                <w:bCs/>
                <w:sz w:val="24"/>
                <w:szCs w:val="24"/>
              </w:rPr>
              <w:t>54</w:t>
            </w:r>
          </w:p>
        </w:tc>
        <w:tc>
          <w:tcPr>
            <w:tcW w:w="667" w:type="pct"/>
            <w:tcBorders>
              <w:top w:val="single" w:sz="4" w:space="0" w:color="auto"/>
              <w:left w:val="single" w:sz="4" w:space="0" w:color="auto"/>
              <w:bottom w:val="single" w:sz="4" w:space="0" w:color="auto"/>
              <w:right w:val="single" w:sz="4" w:space="0" w:color="auto"/>
            </w:tcBorders>
            <w:vAlign w:val="center"/>
            <w:hideMark/>
          </w:tcPr>
          <w:p w14:paraId="01259CD7" w14:textId="77777777" w:rsidR="006123EA" w:rsidRPr="00512505" w:rsidRDefault="006123EA">
            <w:pPr>
              <w:jc w:val="center"/>
              <w:rPr>
                <w:rFonts w:ascii="Times New Roman" w:hAnsi="Times New Roman" w:cs="Times New Roman"/>
                <w:bCs/>
                <w:sz w:val="24"/>
                <w:szCs w:val="24"/>
              </w:rPr>
            </w:pPr>
            <w:r w:rsidRPr="00512505">
              <w:rPr>
                <w:rFonts w:ascii="Times New Roman" w:hAnsi="Times New Roman" w:cs="Times New Roman"/>
                <w:bCs/>
                <w:sz w:val="24"/>
                <w:szCs w:val="24"/>
              </w:rPr>
              <w:t>32</w:t>
            </w:r>
          </w:p>
        </w:tc>
        <w:tc>
          <w:tcPr>
            <w:tcW w:w="668" w:type="pct"/>
            <w:tcBorders>
              <w:top w:val="single" w:sz="4" w:space="0" w:color="auto"/>
              <w:left w:val="single" w:sz="4" w:space="0" w:color="auto"/>
              <w:bottom w:val="single" w:sz="4" w:space="0" w:color="auto"/>
              <w:right w:val="single" w:sz="4" w:space="0" w:color="auto"/>
            </w:tcBorders>
            <w:vAlign w:val="center"/>
            <w:hideMark/>
          </w:tcPr>
          <w:p w14:paraId="1AFE9483" w14:textId="77777777" w:rsidR="006123EA" w:rsidRPr="00512505" w:rsidRDefault="006123EA">
            <w:pPr>
              <w:jc w:val="center"/>
              <w:rPr>
                <w:rFonts w:ascii="Times New Roman" w:hAnsi="Times New Roman" w:cs="Times New Roman"/>
                <w:bCs/>
                <w:sz w:val="24"/>
                <w:szCs w:val="24"/>
              </w:rPr>
            </w:pPr>
            <w:r w:rsidRPr="00512505">
              <w:rPr>
                <w:rFonts w:ascii="Times New Roman" w:hAnsi="Times New Roman" w:cs="Times New Roman"/>
                <w:bCs/>
                <w:sz w:val="24"/>
                <w:szCs w:val="24"/>
              </w:rPr>
              <w:t>14</w:t>
            </w:r>
          </w:p>
        </w:tc>
        <w:tc>
          <w:tcPr>
            <w:tcW w:w="668" w:type="pct"/>
            <w:tcBorders>
              <w:top w:val="single" w:sz="4" w:space="0" w:color="auto"/>
              <w:left w:val="single" w:sz="4" w:space="0" w:color="auto"/>
              <w:bottom w:val="single" w:sz="4" w:space="0" w:color="auto"/>
              <w:right w:val="single" w:sz="4" w:space="0" w:color="auto"/>
            </w:tcBorders>
            <w:vAlign w:val="center"/>
            <w:hideMark/>
          </w:tcPr>
          <w:p w14:paraId="3394261B" w14:textId="77777777" w:rsidR="006123EA" w:rsidRPr="00512505" w:rsidRDefault="006123EA">
            <w:pPr>
              <w:jc w:val="center"/>
              <w:rPr>
                <w:rFonts w:ascii="Times New Roman" w:hAnsi="Times New Roman" w:cs="Times New Roman"/>
                <w:bCs/>
                <w:sz w:val="24"/>
                <w:szCs w:val="24"/>
              </w:rPr>
            </w:pPr>
            <w:r w:rsidRPr="00512505">
              <w:rPr>
                <w:rFonts w:ascii="Times New Roman" w:hAnsi="Times New Roman" w:cs="Times New Roman"/>
                <w:bCs/>
                <w:sz w:val="24"/>
                <w:szCs w:val="24"/>
              </w:rPr>
              <w:t>70</w:t>
            </w:r>
          </w:p>
        </w:tc>
        <w:tc>
          <w:tcPr>
            <w:tcW w:w="668" w:type="pct"/>
            <w:tcBorders>
              <w:top w:val="single" w:sz="4" w:space="0" w:color="auto"/>
              <w:left w:val="single" w:sz="4" w:space="0" w:color="auto"/>
              <w:bottom w:val="single" w:sz="4" w:space="0" w:color="auto"/>
              <w:right w:val="single" w:sz="4" w:space="0" w:color="auto"/>
            </w:tcBorders>
            <w:vAlign w:val="center"/>
            <w:hideMark/>
          </w:tcPr>
          <w:p w14:paraId="5586A7D8" w14:textId="77777777" w:rsidR="006123EA" w:rsidRPr="00512505" w:rsidRDefault="006123EA">
            <w:pPr>
              <w:jc w:val="center"/>
              <w:rPr>
                <w:rFonts w:ascii="Times New Roman" w:hAnsi="Times New Roman" w:cs="Times New Roman"/>
                <w:bCs/>
                <w:sz w:val="24"/>
                <w:szCs w:val="24"/>
              </w:rPr>
            </w:pPr>
            <w:r w:rsidRPr="00512505">
              <w:rPr>
                <w:rFonts w:ascii="Times New Roman" w:hAnsi="Times New Roman" w:cs="Times New Roman"/>
                <w:bCs/>
                <w:sz w:val="24"/>
                <w:szCs w:val="24"/>
              </w:rPr>
              <w:t>26,5</w:t>
            </w:r>
          </w:p>
        </w:tc>
        <w:tc>
          <w:tcPr>
            <w:tcW w:w="634" w:type="pct"/>
            <w:tcBorders>
              <w:top w:val="single" w:sz="4" w:space="0" w:color="auto"/>
              <w:left w:val="single" w:sz="4" w:space="0" w:color="auto"/>
              <w:bottom w:val="single" w:sz="4" w:space="0" w:color="auto"/>
              <w:right w:val="single" w:sz="4" w:space="0" w:color="auto"/>
            </w:tcBorders>
            <w:vAlign w:val="center"/>
            <w:hideMark/>
          </w:tcPr>
          <w:p w14:paraId="29E1FD59" w14:textId="77777777" w:rsidR="006123EA" w:rsidRPr="00512505" w:rsidRDefault="006123EA">
            <w:pPr>
              <w:jc w:val="center"/>
              <w:rPr>
                <w:rFonts w:ascii="Times New Roman" w:hAnsi="Times New Roman" w:cs="Times New Roman"/>
                <w:bCs/>
                <w:sz w:val="24"/>
                <w:szCs w:val="24"/>
              </w:rPr>
            </w:pPr>
            <w:r w:rsidRPr="00512505">
              <w:rPr>
                <w:rFonts w:ascii="Times New Roman" w:hAnsi="Times New Roman" w:cs="Times New Roman"/>
                <w:bCs/>
                <w:sz w:val="24"/>
                <w:szCs w:val="24"/>
              </w:rPr>
              <w:t>3,5</w:t>
            </w:r>
          </w:p>
        </w:tc>
      </w:tr>
    </w:tbl>
    <w:p w14:paraId="508885D7" w14:textId="77777777" w:rsidR="006123EA" w:rsidRPr="00512505" w:rsidRDefault="006123EA" w:rsidP="006123EA">
      <w:pPr>
        <w:spacing w:after="0" w:line="240" w:lineRule="auto"/>
        <w:ind w:firstLine="709"/>
        <w:jc w:val="both"/>
        <w:rPr>
          <w:rFonts w:ascii="Times New Roman" w:hAnsi="Times New Roman" w:cs="Times New Roman"/>
          <w:sz w:val="28"/>
          <w:szCs w:val="28"/>
          <w:lang w:val="kk-KZ"/>
        </w:rPr>
      </w:pPr>
    </w:p>
    <w:p w14:paraId="2083778D" w14:textId="005F45B5" w:rsidR="006123EA" w:rsidRPr="00512505" w:rsidRDefault="006123EA" w:rsidP="006123EA">
      <w:pPr>
        <w:spacing w:after="0" w:line="240" w:lineRule="auto"/>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Кесте </w:t>
      </w:r>
      <w:r w:rsidR="0094049E" w:rsidRPr="00512505">
        <w:rPr>
          <w:rFonts w:ascii="Times New Roman" w:hAnsi="Times New Roman" w:cs="Times New Roman"/>
          <w:sz w:val="28"/>
          <w:szCs w:val="28"/>
          <w:lang w:val="kk-KZ"/>
        </w:rPr>
        <w:t>25</w:t>
      </w:r>
      <w:r w:rsidRPr="00512505">
        <w:rPr>
          <w:rFonts w:ascii="Times New Roman" w:hAnsi="Times New Roman" w:cs="Times New Roman"/>
          <w:sz w:val="28"/>
          <w:szCs w:val="28"/>
          <w:lang w:val="kk-KZ"/>
        </w:rPr>
        <w:t xml:space="preserve"> - Бақылау және эксперименттік сыныптардағы 11 сынып оқушыларының бастапқы және қорытынды жиынтық бағалаудағы үлгерімі</w:t>
      </w:r>
    </w:p>
    <w:p w14:paraId="6E8E2C05" w14:textId="77777777" w:rsidR="006123EA" w:rsidRPr="00512505" w:rsidRDefault="006123EA" w:rsidP="006123EA">
      <w:pPr>
        <w:spacing w:after="0" w:line="240" w:lineRule="auto"/>
        <w:jc w:val="both"/>
        <w:rPr>
          <w:rFonts w:ascii="Times New Roman" w:hAnsi="Times New Roman" w:cs="Times New Roman"/>
          <w:sz w:val="28"/>
          <w:szCs w:val="28"/>
          <w:lang w:val="kk-KZ"/>
        </w:rPr>
      </w:pPr>
    </w:p>
    <w:tbl>
      <w:tblPr>
        <w:tblStyle w:val="a3"/>
        <w:tblW w:w="5000" w:type="pct"/>
        <w:tblLook w:val="04A0" w:firstRow="1" w:lastRow="0" w:firstColumn="1" w:lastColumn="0" w:noHBand="0" w:noVBand="1"/>
      </w:tblPr>
      <w:tblGrid>
        <w:gridCol w:w="2104"/>
        <w:gridCol w:w="1236"/>
        <w:gridCol w:w="1284"/>
        <w:gridCol w:w="1240"/>
        <w:gridCol w:w="1238"/>
        <w:gridCol w:w="1286"/>
        <w:gridCol w:w="1240"/>
      </w:tblGrid>
      <w:tr w:rsidR="006123EA" w:rsidRPr="00512505" w14:paraId="2E6ECEBE" w14:textId="77777777" w:rsidTr="00A8728F">
        <w:tc>
          <w:tcPr>
            <w:tcW w:w="1092" w:type="pct"/>
            <w:vMerge w:val="restart"/>
            <w:tcBorders>
              <w:top w:val="single" w:sz="4" w:space="0" w:color="auto"/>
              <w:left w:val="single" w:sz="4" w:space="0" w:color="auto"/>
              <w:bottom w:val="single" w:sz="4" w:space="0" w:color="auto"/>
              <w:right w:val="single" w:sz="4" w:space="0" w:color="auto"/>
            </w:tcBorders>
            <w:hideMark/>
          </w:tcPr>
          <w:p w14:paraId="5F3BA6D0" w14:textId="77777777" w:rsidR="006123EA" w:rsidRPr="00512505" w:rsidRDefault="006123EA">
            <w:pPr>
              <w:tabs>
                <w:tab w:val="left" w:pos="9113"/>
              </w:tabs>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Оқушылар саны</w:t>
            </w:r>
          </w:p>
        </w:tc>
        <w:tc>
          <w:tcPr>
            <w:tcW w:w="3908" w:type="pct"/>
            <w:gridSpan w:val="6"/>
            <w:tcBorders>
              <w:top w:val="single" w:sz="4" w:space="0" w:color="auto"/>
              <w:left w:val="single" w:sz="4" w:space="0" w:color="auto"/>
              <w:bottom w:val="single" w:sz="4" w:space="0" w:color="auto"/>
              <w:right w:val="single" w:sz="4" w:space="0" w:color="auto"/>
            </w:tcBorders>
            <w:hideMark/>
          </w:tcPr>
          <w:p w14:paraId="0E7B6217" w14:textId="77777777" w:rsidR="006123EA" w:rsidRPr="00512505" w:rsidRDefault="006123EA">
            <w:pPr>
              <w:tabs>
                <w:tab w:val="left" w:pos="9113"/>
              </w:tabs>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Үлгерімі</w:t>
            </w:r>
          </w:p>
        </w:tc>
      </w:tr>
      <w:tr w:rsidR="006123EA" w:rsidRPr="00512505" w14:paraId="1C150906" w14:textId="77777777" w:rsidTr="00A8728F">
        <w:tc>
          <w:tcPr>
            <w:tcW w:w="1092" w:type="pct"/>
            <w:vMerge/>
            <w:tcBorders>
              <w:top w:val="single" w:sz="4" w:space="0" w:color="auto"/>
              <w:left w:val="single" w:sz="4" w:space="0" w:color="auto"/>
              <w:bottom w:val="single" w:sz="4" w:space="0" w:color="auto"/>
              <w:right w:val="single" w:sz="4" w:space="0" w:color="auto"/>
            </w:tcBorders>
            <w:vAlign w:val="center"/>
            <w:hideMark/>
          </w:tcPr>
          <w:p w14:paraId="6BFE2650" w14:textId="77777777" w:rsidR="006123EA" w:rsidRPr="00512505" w:rsidRDefault="006123EA">
            <w:pPr>
              <w:rPr>
                <w:rFonts w:ascii="Times New Roman" w:hAnsi="Times New Roman" w:cs="Times New Roman"/>
                <w:sz w:val="24"/>
                <w:szCs w:val="24"/>
                <w:lang w:val="kk-KZ"/>
              </w:rPr>
            </w:pPr>
          </w:p>
        </w:tc>
        <w:tc>
          <w:tcPr>
            <w:tcW w:w="1953" w:type="pct"/>
            <w:gridSpan w:val="3"/>
            <w:tcBorders>
              <w:top w:val="single" w:sz="4" w:space="0" w:color="auto"/>
              <w:left w:val="single" w:sz="4" w:space="0" w:color="auto"/>
              <w:bottom w:val="single" w:sz="4" w:space="0" w:color="auto"/>
              <w:right w:val="single" w:sz="4" w:space="0" w:color="auto"/>
            </w:tcBorders>
            <w:hideMark/>
          </w:tcPr>
          <w:p w14:paraId="1010BC5B" w14:textId="77777777" w:rsidR="006123EA" w:rsidRPr="00512505" w:rsidRDefault="006123EA">
            <w:pPr>
              <w:tabs>
                <w:tab w:val="left" w:pos="9113"/>
              </w:tabs>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Экспериментке дейін (</w:t>
            </w:r>
            <w:r w:rsidRPr="00512505">
              <w:rPr>
                <w:rFonts w:ascii="Times New Roman" w:hAnsi="Times New Roman" w:cs="Times New Roman"/>
                <w:sz w:val="24"/>
                <w:szCs w:val="24"/>
                <w:lang w:val="kk-KZ"/>
              </w:rPr>
              <w:sym w:font="Symbol" w:char="F025"/>
            </w:r>
            <w:r w:rsidRPr="00512505">
              <w:rPr>
                <w:rFonts w:ascii="Times New Roman" w:hAnsi="Times New Roman" w:cs="Times New Roman"/>
                <w:sz w:val="24"/>
                <w:szCs w:val="24"/>
                <w:lang w:val="kk-KZ"/>
              </w:rPr>
              <w:t>)</w:t>
            </w:r>
          </w:p>
        </w:tc>
        <w:tc>
          <w:tcPr>
            <w:tcW w:w="1955" w:type="pct"/>
            <w:gridSpan w:val="3"/>
            <w:tcBorders>
              <w:top w:val="single" w:sz="4" w:space="0" w:color="auto"/>
              <w:left w:val="single" w:sz="4" w:space="0" w:color="auto"/>
              <w:bottom w:val="single" w:sz="4" w:space="0" w:color="auto"/>
              <w:right w:val="single" w:sz="4" w:space="0" w:color="auto"/>
            </w:tcBorders>
            <w:hideMark/>
          </w:tcPr>
          <w:p w14:paraId="6D16BB1C" w14:textId="77777777" w:rsidR="006123EA" w:rsidRPr="00512505" w:rsidRDefault="006123EA">
            <w:pPr>
              <w:tabs>
                <w:tab w:val="left" w:pos="9113"/>
              </w:tabs>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Эксперименттен кейін (</w:t>
            </w:r>
            <w:r w:rsidRPr="00512505">
              <w:rPr>
                <w:rFonts w:ascii="Times New Roman" w:hAnsi="Times New Roman" w:cs="Times New Roman"/>
                <w:sz w:val="24"/>
                <w:szCs w:val="24"/>
                <w:lang w:val="kk-KZ"/>
              </w:rPr>
              <w:sym w:font="Symbol" w:char="F025"/>
            </w:r>
            <w:r w:rsidRPr="00512505">
              <w:rPr>
                <w:rFonts w:ascii="Times New Roman" w:hAnsi="Times New Roman" w:cs="Times New Roman"/>
                <w:sz w:val="24"/>
                <w:szCs w:val="24"/>
                <w:lang w:val="kk-KZ"/>
              </w:rPr>
              <w:t>)</w:t>
            </w:r>
          </w:p>
        </w:tc>
      </w:tr>
      <w:tr w:rsidR="006123EA" w:rsidRPr="00512505" w14:paraId="26346F66" w14:textId="77777777" w:rsidTr="00A8728F">
        <w:tc>
          <w:tcPr>
            <w:tcW w:w="1092" w:type="pct"/>
            <w:vMerge/>
            <w:tcBorders>
              <w:top w:val="single" w:sz="4" w:space="0" w:color="auto"/>
              <w:left w:val="single" w:sz="4" w:space="0" w:color="auto"/>
              <w:bottom w:val="single" w:sz="4" w:space="0" w:color="auto"/>
              <w:right w:val="single" w:sz="4" w:space="0" w:color="auto"/>
            </w:tcBorders>
            <w:vAlign w:val="center"/>
            <w:hideMark/>
          </w:tcPr>
          <w:p w14:paraId="6E07FB93" w14:textId="77777777" w:rsidR="006123EA" w:rsidRPr="00512505" w:rsidRDefault="006123EA">
            <w:pPr>
              <w:rPr>
                <w:rFonts w:ascii="Times New Roman" w:hAnsi="Times New Roman" w:cs="Times New Roman"/>
                <w:sz w:val="24"/>
                <w:szCs w:val="24"/>
                <w:lang w:val="kk-KZ"/>
              </w:rPr>
            </w:pPr>
          </w:p>
        </w:tc>
        <w:tc>
          <w:tcPr>
            <w:tcW w:w="642" w:type="pct"/>
            <w:tcBorders>
              <w:top w:val="single" w:sz="4" w:space="0" w:color="auto"/>
              <w:left w:val="single" w:sz="4" w:space="0" w:color="auto"/>
              <w:bottom w:val="single" w:sz="4" w:space="0" w:color="auto"/>
              <w:right w:val="single" w:sz="4" w:space="0" w:color="auto"/>
            </w:tcBorders>
            <w:hideMark/>
          </w:tcPr>
          <w:p w14:paraId="434B32C9" w14:textId="77777777" w:rsidR="006123EA" w:rsidRPr="00512505" w:rsidRDefault="006123EA">
            <w:pPr>
              <w:tabs>
                <w:tab w:val="left" w:pos="9113"/>
              </w:tabs>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Дұрыс</w:t>
            </w:r>
          </w:p>
        </w:tc>
        <w:tc>
          <w:tcPr>
            <w:tcW w:w="667" w:type="pct"/>
            <w:tcBorders>
              <w:top w:val="single" w:sz="4" w:space="0" w:color="auto"/>
              <w:left w:val="single" w:sz="4" w:space="0" w:color="auto"/>
              <w:bottom w:val="single" w:sz="4" w:space="0" w:color="auto"/>
              <w:right w:val="single" w:sz="4" w:space="0" w:color="auto"/>
            </w:tcBorders>
            <w:hideMark/>
          </w:tcPr>
          <w:p w14:paraId="36E81094" w14:textId="77777777" w:rsidR="006123EA" w:rsidRPr="00512505" w:rsidRDefault="006123EA">
            <w:pPr>
              <w:tabs>
                <w:tab w:val="left" w:pos="9113"/>
              </w:tabs>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Жартылай дұрыс</w:t>
            </w:r>
          </w:p>
        </w:tc>
        <w:tc>
          <w:tcPr>
            <w:tcW w:w="643" w:type="pct"/>
            <w:tcBorders>
              <w:top w:val="single" w:sz="4" w:space="0" w:color="auto"/>
              <w:left w:val="single" w:sz="4" w:space="0" w:color="auto"/>
              <w:bottom w:val="single" w:sz="4" w:space="0" w:color="auto"/>
              <w:right w:val="single" w:sz="4" w:space="0" w:color="auto"/>
            </w:tcBorders>
            <w:hideMark/>
          </w:tcPr>
          <w:p w14:paraId="7FD0C325" w14:textId="77777777" w:rsidR="006123EA" w:rsidRPr="00512505" w:rsidRDefault="006123EA">
            <w:pPr>
              <w:tabs>
                <w:tab w:val="left" w:pos="9113"/>
              </w:tabs>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Дұрыс емес</w:t>
            </w:r>
          </w:p>
        </w:tc>
        <w:tc>
          <w:tcPr>
            <w:tcW w:w="643" w:type="pct"/>
            <w:tcBorders>
              <w:top w:val="single" w:sz="4" w:space="0" w:color="auto"/>
              <w:left w:val="single" w:sz="4" w:space="0" w:color="auto"/>
              <w:bottom w:val="single" w:sz="4" w:space="0" w:color="auto"/>
              <w:right w:val="single" w:sz="4" w:space="0" w:color="auto"/>
            </w:tcBorders>
            <w:hideMark/>
          </w:tcPr>
          <w:p w14:paraId="06DB6A4A" w14:textId="77777777" w:rsidR="006123EA" w:rsidRPr="00512505" w:rsidRDefault="006123EA">
            <w:pPr>
              <w:tabs>
                <w:tab w:val="left" w:pos="9113"/>
              </w:tabs>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Дұрыс</w:t>
            </w:r>
          </w:p>
        </w:tc>
        <w:tc>
          <w:tcPr>
            <w:tcW w:w="668" w:type="pct"/>
            <w:tcBorders>
              <w:top w:val="single" w:sz="4" w:space="0" w:color="auto"/>
              <w:left w:val="single" w:sz="4" w:space="0" w:color="auto"/>
              <w:bottom w:val="single" w:sz="4" w:space="0" w:color="auto"/>
              <w:right w:val="single" w:sz="4" w:space="0" w:color="auto"/>
            </w:tcBorders>
            <w:hideMark/>
          </w:tcPr>
          <w:p w14:paraId="2A895880" w14:textId="77777777" w:rsidR="006123EA" w:rsidRPr="00512505" w:rsidRDefault="006123EA">
            <w:pPr>
              <w:tabs>
                <w:tab w:val="left" w:pos="9113"/>
              </w:tabs>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Жартылай дұрыс</w:t>
            </w:r>
          </w:p>
        </w:tc>
        <w:tc>
          <w:tcPr>
            <w:tcW w:w="643" w:type="pct"/>
            <w:tcBorders>
              <w:top w:val="single" w:sz="4" w:space="0" w:color="auto"/>
              <w:left w:val="single" w:sz="4" w:space="0" w:color="auto"/>
              <w:bottom w:val="single" w:sz="4" w:space="0" w:color="auto"/>
              <w:right w:val="single" w:sz="4" w:space="0" w:color="auto"/>
            </w:tcBorders>
            <w:hideMark/>
          </w:tcPr>
          <w:p w14:paraId="7214E224" w14:textId="77777777" w:rsidR="006123EA" w:rsidRPr="00512505" w:rsidRDefault="006123EA">
            <w:pPr>
              <w:tabs>
                <w:tab w:val="left" w:pos="9113"/>
              </w:tabs>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Дұрыс емес</w:t>
            </w:r>
          </w:p>
        </w:tc>
      </w:tr>
      <w:tr w:rsidR="006123EA" w:rsidRPr="00512505" w14:paraId="569CF07D" w14:textId="77777777" w:rsidTr="00A8728F">
        <w:tc>
          <w:tcPr>
            <w:tcW w:w="1092" w:type="pct"/>
            <w:tcBorders>
              <w:top w:val="single" w:sz="4" w:space="0" w:color="auto"/>
              <w:left w:val="single" w:sz="4" w:space="0" w:color="auto"/>
              <w:bottom w:val="single" w:sz="4" w:space="0" w:color="auto"/>
              <w:right w:val="single" w:sz="4" w:space="0" w:color="auto"/>
            </w:tcBorders>
            <w:hideMark/>
          </w:tcPr>
          <w:p w14:paraId="44A25A52" w14:textId="77777777" w:rsidR="006123EA" w:rsidRPr="00512505" w:rsidRDefault="006123EA">
            <w:pPr>
              <w:tabs>
                <w:tab w:val="left" w:pos="9113"/>
              </w:tabs>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Бақылау сыныптары (92)</w:t>
            </w:r>
          </w:p>
        </w:tc>
        <w:tc>
          <w:tcPr>
            <w:tcW w:w="642" w:type="pct"/>
            <w:tcBorders>
              <w:top w:val="single" w:sz="4" w:space="0" w:color="auto"/>
              <w:left w:val="single" w:sz="4" w:space="0" w:color="auto"/>
              <w:bottom w:val="single" w:sz="4" w:space="0" w:color="auto"/>
              <w:right w:val="single" w:sz="4" w:space="0" w:color="auto"/>
            </w:tcBorders>
            <w:vAlign w:val="center"/>
            <w:hideMark/>
          </w:tcPr>
          <w:p w14:paraId="236FD375" w14:textId="77777777" w:rsidR="006123EA" w:rsidRPr="00512505" w:rsidRDefault="006123EA">
            <w:pPr>
              <w:jc w:val="center"/>
              <w:rPr>
                <w:rFonts w:ascii="Times New Roman" w:hAnsi="Times New Roman" w:cs="Times New Roman"/>
                <w:bCs/>
                <w:sz w:val="24"/>
                <w:szCs w:val="24"/>
              </w:rPr>
            </w:pPr>
            <w:r w:rsidRPr="00512505">
              <w:rPr>
                <w:rFonts w:ascii="Times New Roman" w:hAnsi="Times New Roman" w:cs="Times New Roman"/>
                <w:bCs/>
                <w:sz w:val="24"/>
                <w:szCs w:val="24"/>
              </w:rPr>
              <w:t>50,75</w:t>
            </w:r>
          </w:p>
        </w:tc>
        <w:tc>
          <w:tcPr>
            <w:tcW w:w="667" w:type="pct"/>
            <w:tcBorders>
              <w:top w:val="single" w:sz="4" w:space="0" w:color="auto"/>
              <w:left w:val="single" w:sz="4" w:space="0" w:color="auto"/>
              <w:bottom w:val="single" w:sz="4" w:space="0" w:color="auto"/>
              <w:right w:val="single" w:sz="4" w:space="0" w:color="auto"/>
            </w:tcBorders>
            <w:vAlign w:val="center"/>
            <w:hideMark/>
          </w:tcPr>
          <w:p w14:paraId="140FF6EA" w14:textId="77777777" w:rsidR="006123EA" w:rsidRPr="00512505" w:rsidRDefault="006123EA">
            <w:pPr>
              <w:jc w:val="center"/>
              <w:rPr>
                <w:rFonts w:ascii="Times New Roman" w:hAnsi="Times New Roman" w:cs="Times New Roman"/>
                <w:bCs/>
                <w:sz w:val="24"/>
                <w:szCs w:val="24"/>
              </w:rPr>
            </w:pPr>
            <w:r w:rsidRPr="00512505">
              <w:rPr>
                <w:rFonts w:ascii="Times New Roman" w:hAnsi="Times New Roman" w:cs="Times New Roman"/>
                <w:bCs/>
                <w:sz w:val="24"/>
                <w:szCs w:val="24"/>
              </w:rPr>
              <w:t>29,5</w:t>
            </w:r>
          </w:p>
        </w:tc>
        <w:tc>
          <w:tcPr>
            <w:tcW w:w="643" w:type="pct"/>
            <w:tcBorders>
              <w:top w:val="single" w:sz="4" w:space="0" w:color="auto"/>
              <w:left w:val="single" w:sz="4" w:space="0" w:color="auto"/>
              <w:bottom w:val="single" w:sz="4" w:space="0" w:color="auto"/>
              <w:right w:val="single" w:sz="4" w:space="0" w:color="auto"/>
            </w:tcBorders>
            <w:vAlign w:val="center"/>
            <w:hideMark/>
          </w:tcPr>
          <w:p w14:paraId="43802674" w14:textId="77777777" w:rsidR="006123EA" w:rsidRPr="00512505" w:rsidRDefault="006123EA">
            <w:pPr>
              <w:jc w:val="center"/>
              <w:rPr>
                <w:rFonts w:ascii="Times New Roman" w:hAnsi="Times New Roman" w:cs="Times New Roman"/>
                <w:bCs/>
                <w:sz w:val="24"/>
                <w:szCs w:val="24"/>
              </w:rPr>
            </w:pPr>
            <w:r w:rsidRPr="00512505">
              <w:rPr>
                <w:rFonts w:ascii="Times New Roman" w:hAnsi="Times New Roman" w:cs="Times New Roman"/>
                <w:bCs/>
                <w:sz w:val="24"/>
                <w:szCs w:val="24"/>
              </w:rPr>
              <w:t>19,75</w:t>
            </w:r>
          </w:p>
        </w:tc>
        <w:tc>
          <w:tcPr>
            <w:tcW w:w="643" w:type="pct"/>
            <w:tcBorders>
              <w:top w:val="single" w:sz="4" w:space="0" w:color="auto"/>
              <w:left w:val="single" w:sz="4" w:space="0" w:color="auto"/>
              <w:bottom w:val="single" w:sz="4" w:space="0" w:color="auto"/>
              <w:right w:val="single" w:sz="4" w:space="0" w:color="auto"/>
            </w:tcBorders>
            <w:vAlign w:val="center"/>
            <w:hideMark/>
          </w:tcPr>
          <w:p w14:paraId="265019DE" w14:textId="77777777" w:rsidR="006123EA" w:rsidRPr="00512505" w:rsidRDefault="006123EA">
            <w:pPr>
              <w:jc w:val="center"/>
              <w:rPr>
                <w:rFonts w:ascii="Times New Roman" w:hAnsi="Times New Roman" w:cs="Times New Roman"/>
                <w:bCs/>
                <w:sz w:val="24"/>
                <w:szCs w:val="24"/>
              </w:rPr>
            </w:pPr>
            <w:r w:rsidRPr="00512505">
              <w:rPr>
                <w:rFonts w:ascii="Times New Roman" w:hAnsi="Times New Roman" w:cs="Times New Roman"/>
                <w:bCs/>
                <w:sz w:val="24"/>
                <w:szCs w:val="24"/>
              </w:rPr>
              <w:t>47,75</w:t>
            </w:r>
          </w:p>
        </w:tc>
        <w:tc>
          <w:tcPr>
            <w:tcW w:w="668" w:type="pct"/>
            <w:tcBorders>
              <w:top w:val="single" w:sz="4" w:space="0" w:color="auto"/>
              <w:left w:val="single" w:sz="4" w:space="0" w:color="auto"/>
              <w:bottom w:val="single" w:sz="4" w:space="0" w:color="auto"/>
              <w:right w:val="single" w:sz="4" w:space="0" w:color="auto"/>
            </w:tcBorders>
            <w:vAlign w:val="center"/>
            <w:hideMark/>
          </w:tcPr>
          <w:p w14:paraId="69FD1870" w14:textId="77777777" w:rsidR="006123EA" w:rsidRPr="00512505" w:rsidRDefault="006123EA">
            <w:pPr>
              <w:jc w:val="center"/>
              <w:rPr>
                <w:rFonts w:ascii="Times New Roman" w:hAnsi="Times New Roman" w:cs="Times New Roman"/>
                <w:bCs/>
                <w:sz w:val="24"/>
                <w:szCs w:val="24"/>
              </w:rPr>
            </w:pPr>
            <w:r w:rsidRPr="00512505">
              <w:rPr>
                <w:rFonts w:ascii="Times New Roman" w:hAnsi="Times New Roman" w:cs="Times New Roman"/>
                <w:bCs/>
                <w:sz w:val="24"/>
                <w:szCs w:val="24"/>
              </w:rPr>
              <w:t>25,25</w:t>
            </w:r>
          </w:p>
        </w:tc>
        <w:tc>
          <w:tcPr>
            <w:tcW w:w="643" w:type="pct"/>
            <w:tcBorders>
              <w:top w:val="single" w:sz="4" w:space="0" w:color="auto"/>
              <w:left w:val="single" w:sz="4" w:space="0" w:color="auto"/>
              <w:bottom w:val="single" w:sz="4" w:space="0" w:color="auto"/>
              <w:right w:val="single" w:sz="4" w:space="0" w:color="auto"/>
            </w:tcBorders>
            <w:vAlign w:val="center"/>
            <w:hideMark/>
          </w:tcPr>
          <w:p w14:paraId="2D9F62C5" w14:textId="77777777" w:rsidR="006123EA" w:rsidRPr="00512505" w:rsidRDefault="006123EA">
            <w:pPr>
              <w:jc w:val="center"/>
              <w:rPr>
                <w:rFonts w:ascii="Times New Roman" w:hAnsi="Times New Roman" w:cs="Times New Roman"/>
                <w:bCs/>
                <w:sz w:val="24"/>
                <w:szCs w:val="24"/>
              </w:rPr>
            </w:pPr>
            <w:r w:rsidRPr="00512505">
              <w:rPr>
                <w:rFonts w:ascii="Times New Roman" w:hAnsi="Times New Roman" w:cs="Times New Roman"/>
                <w:bCs/>
                <w:sz w:val="24"/>
                <w:szCs w:val="24"/>
              </w:rPr>
              <w:t>27</w:t>
            </w:r>
          </w:p>
        </w:tc>
      </w:tr>
      <w:tr w:rsidR="006123EA" w:rsidRPr="00512505" w14:paraId="532C8CE3" w14:textId="77777777" w:rsidTr="00A8728F">
        <w:tc>
          <w:tcPr>
            <w:tcW w:w="1092" w:type="pct"/>
            <w:tcBorders>
              <w:top w:val="single" w:sz="4" w:space="0" w:color="auto"/>
              <w:left w:val="single" w:sz="4" w:space="0" w:color="auto"/>
              <w:bottom w:val="single" w:sz="4" w:space="0" w:color="auto"/>
              <w:right w:val="single" w:sz="4" w:space="0" w:color="auto"/>
            </w:tcBorders>
            <w:hideMark/>
          </w:tcPr>
          <w:p w14:paraId="5DC2CBD7" w14:textId="77777777" w:rsidR="006123EA" w:rsidRPr="00512505" w:rsidRDefault="006123EA">
            <w:pPr>
              <w:tabs>
                <w:tab w:val="left" w:pos="9113"/>
              </w:tabs>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Эксперименттік сыныптар (95)</w:t>
            </w:r>
          </w:p>
        </w:tc>
        <w:tc>
          <w:tcPr>
            <w:tcW w:w="642" w:type="pct"/>
            <w:tcBorders>
              <w:top w:val="single" w:sz="4" w:space="0" w:color="auto"/>
              <w:left w:val="single" w:sz="4" w:space="0" w:color="auto"/>
              <w:bottom w:val="single" w:sz="4" w:space="0" w:color="auto"/>
              <w:right w:val="single" w:sz="4" w:space="0" w:color="auto"/>
            </w:tcBorders>
            <w:vAlign w:val="center"/>
            <w:hideMark/>
          </w:tcPr>
          <w:p w14:paraId="1512EE8B" w14:textId="77777777" w:rsidR="006123EA" w:rsidRPr="00512505" w:rsidRDefault="006123EA">
            <w:pPr>
              <w:jc w:val="center"/>
              <w:rPr>
                <w:rFonts w:ascii="Times New Roman" w:hAnsi="Times New Roman" w:cs="Times New Roman"/>
                <w:bCs/>
                <w:sz w:val="24"/>
                <w:szCs w:val="24"/>
              </w:rPr>
            </w:pPr>
            <w:r w:rsidRPr="00512505">
              <w:rPr>
                <w:rFonts w:ascii="Times New Roman" w:hAnsi="Times New Roman" w:cs="Times New Roman"/>
                <w:bCs/>
                <w:sz w:val="24"/>
                <w:szCs w:val="24"/>
              </w:rPr>
              <w:t>55</w:t>
            </w:r>
          </w:p>
        </w:tc>
        <w:tc>
          <w:tcPr>
            <w:tcW w:w="667" w:type="pct"/>
            <w:tcBorders>
              <w:top w:val="single" w:sz="4" w:space="0" w:color="auto"/>
              <w:left w:val="single" w:sz="4" w:space="0" w:color="auto"/>
              <w:bottom w:val="single" w:sz="4" w:space="0" w:color="auto"/>
              <w:right w:val="single" w:sz="4" w:space="0" w:color="auto"/>
            </w:tcBorders>
            <w:vAlign w:val="center"/>
            <w:hideMark/>
          </w:tcPr>
          <w:p w14:paraId="12561281" w14:textId="77777777" w:rsidR="006123EA" w:rsidRPr="00512505" w:rsidRDefault="006123EA">
            <w:pPr>
              <w:jc w:val="center"/>
              <w:rPr>
                <w:rFonts w:ascii="Times New Roman" w:hAnsi="Times New Roman" w:cs="Times New Roman"/>
                <w:bCs/>
                <w:sz w:val="24"/>
                <w:szCs w:val="24"/>
              </w:rPr>
            </w:pPr>
            <w:r w:rsidRPr="00512505">
              <w:rPr>
                <w:rFonts w:ascii="Times New Roman" w:hAnsi="Times New Roman" w:cs="Times New Roman"/>
                <w:bCs/>
                <w:sz w:val="24"/>
                <w:szCs w:val="24"/>
              </w:rPr>
              <w:t>30,75</w:t>
            </w:r>
          </w:p>
        </w:tc>
        <w:tc>
          <w:tcPr>
            <w:tcW w:w="643" w:type="pct"/>
            <w:tcBorders>
              <w:top w:val="single" w:sz="4" w:space="0" w:color="auto"/>
              <w:left w:val="single" w:sz="4" w:space="0" w:color="auto"/>
              <w:bottom w:val="single" w:sz="4" w:space="0" w:color="auto"/>
              <w:right w:val="single" w:sz="4" w:space="0" w:color="auto"/>
            </w:tcBorders>
            <w:vAlign w:val="center"/>
            <w:hideMark/>
          </w:tcPr>
          <w:p w14:paraId="0B10A7B2" w14:textId="77777777" w:rsidR="006123EA" w:rsidRPr="00512505" w:rsidRDefault="006123EA">
            <w:pPr>
              <w:jc w:val="center"/>
              <w:rPr>
                <w:rFonts w:ascii="Times New Roman" w:hAnsi="Times New Roman" w:cs="Times New Roman"/>
                <w:bCs/>
                <w:sz w:val="24"/>
                <w:szCs w:val="24"/>
              </w:rPr>
            </w:pPr>
            <w:r w:rsidRPr="00512505">
              <w:rPr>
                <w:rFonts w:ascii="Times New Roman" w:hAnsi="Times New Roman" w:cs="Times New Roman"/>
                <w:bCs/>
                <w:sz w:val="24"/>
                <w:szCs w:val="24"/>
              </w:rPr>
              <w:t>14,25</w:t>
            </w:r>
          </w:p>
        </w:tc>
        <w:tc>
          <w:tcPr>
            <w:tcW w:w="643" w:type="pct"/>
            <w:tcBorders>
              <w:top w:val="single" w:sz="4" w:space="0" w:color="auto"/>
              <w:left w:val="single" w:sz="4" w:space="0" w:color="auto"/>
              <w:bottom w:val="single" w:sz="4" w:space="0" w:color="auto"/>
              <w:right w:val="single" w:sz="4" w:space="0" w:color="auto"/>
            </w:tcBorders>
            <w:vAlign w:val="center"/>
            <w:hideMark/>
          </w:tcPr>
          <w:p w14:paraId="18FE206C" w14:textId="77777777" w:rsidR="006123EA" w:rsidRPr="00512505" w:rsidRDefault="006123EA">
            <w:pPr>
              <w:jc w:val="center"/>
              <w:rPr>
                <w:rFonts w:ascii="Times New Roman" w:hAnsi="Times New Roman" w:cs="Times New Roman"/>
                <w:bCs/>
                <w:sz w:val="24"/>
                <w:szCs w:val="24"/>
              </w:rPr>
            </w:pPr>
            <w:r w:rsidRPr="00512505">
              <w:rPr>
                <w:rFonts w:ascii="Times New Roman" w:hAnsi="Times New Roman" w:cs="Times New Roman"/>
                <w:bCs/>
                <w:sz w:val="24"/>
                <w:szCs w:val="24"/>
              </w:rPr>
              <w:t>73,75</w:t>
            </w:r>
          </w:p>
        </w:tc>
        <w:tc>
          <w:tcPr>
            <w:tcW w:w="668" w:type="pct"/>
            <w:tcBorders>
              <w:top w:val="single" w:sz="4" w:space="0" w:color="auto"/>
              <w:left w:val="single" w:sz="4" w:space="0" w:color="auto"/>
              <w:bottom w:val="single" w:sz="4" w:space="0" w:color="auto"/>
              <w:right w:val="single" w:sz="4" w:space="0" w:color="auto"/>
            </w:tcBorders>
            <w:vAlign w:val="center"/>
            <w:hideMark/>
          </w:tcPr>
          <w:p w14:paraId="682E9105" w14:textId="77777777" w:rsidR="006123EA" w:rsidRPr="00512505" w:rsidRDefault="006123EA">
            <w:pPr>
              <w:jc w:val="center"/>
              <w:rPr>
                <w:rFonts w:ascii="Times New Roman" w:hAnsi="Times New Roman" w:cs="Times New Roman"/>
                <w:bCs/>
                <w:sz w:val="24"/>
                <w:szCs w:val="24"/>
              </w:rPr>
            </w:pPr>
            <w:r w:rsidRPr="00512505">
              <w:rPr>
                <w:rFonts w:ascii="Times New Roman" w:hAnsi="Times New Roman" w:cs="Times New Roman"/>
                <w:bCs/>
                <w:sz w:val="24"/>
                <w:szCs w:val="24"/>
              </w:rPr>
              <w:t>22,75</w:t>
            </w:r>
          </w:p>
        </w:tc>
        <w:tc>
          <w:tcPr>
            <w:tcW w:w="643" w:type="pct"/>
            <w:tcBorders>
              <w:top w:val="single" w:sz="4" w:space="0" w:color="auto"/>
              <w:left w:val="single" w:sz="4" w:space="0" w:color="auto"/>
              <w:bottom w:val="single" w:sz="4" w:space="0" w:color="auto"/>
              <w:right w:val="single" w:sz="4" w:space="0" w:color="auto"/>
            </w:tcBorders>
            <w:vAlign w:val="center"/>
            <w:hideMark/>
          </w:tcPr>
          <w:p w14:paraId="5D7E5916" w14:textId="77777777" w:rsidR="006123EA" w:rsidRPr="00512505" w:rsidRDefault="006123EA">
            <w:pPr>
              <w:jc w:val="center"/>
              <w:rPr>
                <w:rFonts w:ascii="Times New Roman" w:hAnsi="Times New Roman" w:cs="Times New Roman"/>
                <w:bCs/>
                <w:sz w:val="24"/>
                <w:szCs w:val="24"/>
              </w:rPr>
            </w:pPr>
            <w:r w:rsidRPr="00512505">
              <w:rPr>
                <w:rFonts w:ascii="Times New Roman" w:hAnsi="Times New Roman" w:cs="Times New Roman"/>
                <w:bCs/>
                <w:sz w:val="24"/>
                <w:szCs w:val="24"/>
              </w:rPr>
              <w:t>3,5</w:t>
            </w:r>
          </w:p>
        </w:tc>
      </w:tr>
    </w:tbl>
    <w:p w14:paraId="6F25CFE1" w14:textId="77777777" w:rsidR="006123EA" w:rsidRPr="00512505" w:rsidRDefault="006123EA" w:rsidP="006123EA">
      <w:pPr>
        <w:spacing w:after="0" w:line="240" w:lineRule="auto"/>
        <w:ind w:firstLine="709"/>
        <w:jc w:val="both"/>
        <w:rPr>
          <w:rFonts w:ascii="Times New Roman" w:hAnsi="Times New Roman" w:cs="Times New Roman"/>
          <w:sz w:val="28"/>
          <w:szCs w:val="28"/>
          <w:lang w:val="kk-KZ"/>
        </w:rPr>
      </w:pPr>
    </w:p>
    <w:p w14:paraId="18A4EEC4" w14:textId="47D83BE4" w:rsidR="006123EA" w:rsidRPr="00512505" w:rsidRDefault="006123EA" w:rsidP="008002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lang w:val="kk-KZ" w:eastAsia="ru-RU"/>
        </w:rPr>
      </w:pPr>
      <w:r w:rsidRPr="00512505">
        <w:rPr>
          <w:rFonts w:ascii="Times New Roman" w:hAnsi="Times New Roman" w:cs="Times New Roman"/>
          <w:sz w:val="28"/>
          <w:szCs w:val="28"/>
          <w:lang w:val="kk-KZ"/>
        </w:rPr>
        <w:t xml:space="preserve">Қорытындылау кезеңіндегі алынған </w:t>
      </w:r>
      <w:r w:rsidRPr="00512505">
        <w:rPr>
          <w:rFonts w:ascii="Times New Roman" w:eastAsia="Times New Roman" w:hAnsi="Times New Roman" w:cs="Times New Roman"/>
          <w:sz w:val="28"/>
          <w:szCs w:val="28"/>
          <w:lang w:val="kk-KZ" w:eastAsia="ru-RU"/>
        </w:rPr>
        <w:t xml:space="preserve">мәліметтерді статистикалық өңдеу Фишердің </w:t>
      </w:r>
      <w:r w:rsidRPr="00512505">
        <w:rPr>
          <w:rFonts w:ascii="Times New Roman" w:eastAsia="Times New Roman" w:hAnsi="Times New Roman" w:cs="Times New Roman"/>
          <w:i/>
          <w:sz w:val="28"/>
          <w:szCs w:val="28"/>
          <w:lang w:val="kk-KZ" w:eastAsia="ru-RU"/>
        </w:rPr>
        <w:sym w:font="Symbol" w:char="F06A"/>
      </w:r>
      <w:r w:rsidRPr="00512505">
        <w:rPr>
          <w:rFonts w:ascii="Times New Roman" w:eastAsia="Times New Roman" w:hAnsi="Times New Roman" w:cs="Times New Roman"/>
          <w:i/>
          <w:sz w:val="28"/>
          <w:szCs w:val="28"/>
          <w:vertAlign w:val="superscript"/>
          <w:lang w:val="kk-KZ" w:eastAsia="ru-RU"/>
        </w:rPr>
        <w:t>*</w:t>
      </w:r>
      <w:r w:rsidRPr="00512505">
        <w:rPr>
          <w:rFonts w:ascii="Times New Roman" w:eastAsia="Times New Roman" w:hAnsi="Times New Roman" w:cs="Times New Roman"/>
          <w:sz w:val="28"/>
          <w:szCs w:val="28"/>
          <w:lang w:val="kk-KZ" w:eastAsia="ru-RU"/>
        </w:rPr>
        <w:t xml:space="preserve"> - бұрыштық түрлендіру критери</w:t>
      </w:r>
      <w:r w:rsidR="00A45605" w:rsidRPr="00512505">
        <w:rPr>
          <w:rFonts w:ascii="Times New Roman" w:eastAsia="Times New Roman" w:hAnsi="Times New Roman" w:cs="Times New Roman"/>
          <w:sz w:val="28"/>
          <w:szCs w:val="28"/>
          <w:lang w:val="kk-KZ" w:eastAsia="ru-RU"/>
        </w:rPr>
        <w:t>йі негізінде жүзеге асырылды [190</w:t>
      </w:r>
      <w:r w:rsidRPr="00512505">
        <w:rPr>
          <w:rFonts w:ascii="Times New Roman" w:eastAsia="Times New Roman" w:hAnsi="Times New Roman" w:cs="Times New Roman"/>
          <w:sz w:val="28"/>
          <w:szCs w:val="28"/>
          <w:lang w:val="kk-KZ" w:eastAsia="ru-RU"/>
        </w:rPr>
        <w:t>, 1</w:t>
      </w:r>
      <w:r w:rsidR="00A45605" w:rsidRPr="00512505">
        <w:rPr>
          <w:rFonts w:ascii="Times New Roman" w:eastAsia="Times New Roman" w:hAnsi="Times New Roman" w:cs="Times New Roman"/>
          <w:sz w:val="28"/>
          <w:szCs w:val="28"/>
          <w:lang w:val="kk-KZ" w:eastAsia="ru-RU"/>
        </w:rPr>
        <w:t>91</w:t>
      </w:r>
      <w:r w:rsidRPr="00512505">
        <w:rPr>
          <w:rFonts w:ascii="Times New Roman" w:eastAsia="Times New Roman" w:hAnsi="Times New Roman" w:cs="Times New Roman"/>
          <w:sz w:val="28"/>
          <w:szCs w:val="28"/>
          <w:lang w:val="kk-KZ" w:eastAsia="ru-RU"/>
        </w:rPr>
        <w:t xml:space="preserve">]. </w:t>
      </w:r>
    </w:p>
    <w:p w14:paraId="0A688AA1" w14:textId="77777777" w:rsidR="006123EA" w:rsidRPr="00512505" w:rsidRDefault="006123EA" w:rsidP="008002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lang w:val="kk-KZ" w:eastAsia="ru-RU"/>
        </w:rPr>
      </w:pPr>
      <w:r w:rsidRPr="00512505">
        <w:rPr>
          <w:rFonts w:ascii="Times New Roman" w:eastAsia="Times New Roman" w:hAnsi="Times New Roman" w:cs="Times New Roman"/>
          <w:sz w:val="28"/>
          <w:szCs w:val="28"/>
          <w:lang w:val="kk-KZ" w:eastAsia="ru-RU"/>
        </w:rPr>
        <w:t>Екі статистикалық  гипотезалар тұжырымдалды:</w:t>
      </w:r>
    </w:p>
    <w:p w14:paraId="679B0985" w14:textId="77777777" w:rsidR="006123EA" w:rsidRPr="00512505" w:rsidRDefault="006123EA" w:rsidP="008002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lang w:val="kk-KZ" w:eastAsia="ru-RU"/>
        </w:rPr>
      </w:pPr>
      <w:r w:rsidRPr="00512505">
        <w:rPr>
          <w:rFonts w:ascii="Times New Roman" w:eastAsia="Times New Roman" w:hAnsi="Times New Roman" w:cs="Times New Roman"/>
          <w:sz w:val="28"/>
          <w:szCs w:val="28"/>
          <w:lang w:val="kk-KZ" w:eastAsia="ru-RU"/>
        </w:rPr>
        <w:t>H</w:t>
      </w:r>
      <w:r w:rsidRPr="00512505">
        <w:rPr>
          <w:rFonts w:ascii="Times New Roman" w:eastAsia="Times New Roman" w:hAnsi="Times New Roman" w:cs="Times New Roman"/>
          <w:sz w:val="28"/>
          <w:szCs w:val="28"/>
          <w:vertAlign w:val="subscript"/>
          <w:lang w:val="kk-KZ" w:eastAsia="ru-RU"/>
        </w:rPr>
        <w:t>0</w:t>
      </w:r>
      <w:r w:rsidRPr="00512505">
        <w:rPr>
          <w:rFonts w:ascii="Times New Roman" w:eastAsia="Times New Roman" w:hAnsi="Times New Roman" w:cs="Times New Roman"/>
          <w:sz w:val="28"/>
          <w:szCs w:val="28"/>
          <w:lang w:val="kk-KZ" w:eastAsia="ru-RU"/>
        </w:rPr>
        <w:t>: Эксперименттік және бақылау топтарындағы оқушылардың геометриялық білімінің қалыптасу деңгейі бойынша айырмашылықтар көп емес.</w:t>
      </w:r>
    </w:p>
    <w:p w14:paraId="41C914A6" w14:textId="77777777" w:rsidR="006123EA" w:rsidRPr="00512505" w:rsidRDefault="006123EA" w:rsidP="008002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lang w:val="kk-KZ" w:eastAsia="ru-RU"/>
        </w:rPr>
      </w:pPr>
      <w:r w:rsidRPr="00512505">
        <w:rPr>
          <w:rFonts w:ascii="Times New Roman" w:eastAsia="Times New Roman" w:hAnsi="Times New Roman" w:cs="Times New Roman"/>
          <w:sz w:val="28"/>
          <w:szCs w:val="28"/>
          <w:lang w:val="kk-KZ" w:eastAsia="ru-RU"/>
        </w:rPr>
        <w:t>H</w:t>
      </w:r>
      <w:r w:rsidRPr="00512505">
        <w:rPr>
          <w:rFonts w:ascii="Times New Roman" w:eastAsia="Times New Roman" w:hAnsi="Times New Roman" w:cs="Times New Roman"/>
          <w:sz w:val="28"/>
          <w:szCs w:val="28"/>
          <w:vertAlign w:val="subscript"/>
          <w:lang w:val="kk-KZ" w:eastAsia="ru-RU"/>
        </w:rPr>
        <w:t>1</w:t>
      </w:r>
      <w:r w:rsidRPr="00512505">
        <w:rPr>
          <w:rFonts w:ascii="Times New Roman" w:eastAsia="Times New Roman" w:hAnsi="Times New Roman" w:cs="Times New Roman"/>
          <w:sz w:val="28"/>
          <w:szCs w:val="28"/>
          <w:lang w:val="kk-KZ" w:eastAsia="ru-RU"/>
        </w:rPr>
        <w:t>: Эксперименттік және бақылау топтарындағы оқушылардың геометриялық білімінің қалыптасу деңгейі бойынша айырмашылықтар көп.</w:t>
      </w:r>
    </w:p>
    <w:p w14:paraId="5A29FC45" w14:textId="77777777" w:rsidR="006123EA" w:rsidRPr="00512505" w:rsidRDefault="006123EA" w:rsidP="0080022C">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Алдымен 9-сынып оқушыларының геометриялық білімдерінің қалыптасуын талдаймыз. </w:t>
      </w:r>
    </w:p>
    <w:p w14:paraId="17BFC659" w14:textId="4DFAF277" w:rsidR="006123EA" w:rsidRPr="00512505" w:rsidRDefault="006123EA" w:rsidP="0080022C">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Қорытындылау кезеңінде жүргізілген жиынтық бағалау бойынша 9-сынып оқушыларының геометриялық білімдерінің қалыптасу деңгейі </w:t>
      </w:r>
      <w:r w:rsidRPr="00512505">
        <w:rPr>
          <w:rFonts w:ascii="Times New Roman" w:hAnsi="Times New Roman" w:cs="Times New Roman"/>
          <w:sz w:val="28"/>
          <w:szCs w:val="28"/>
          <w:lang w:val="kk-KZ"/>
        </w:rPr>
        <w:br/>
      </w:r>
      <w:r w:rsidR="0094049E" w:rsidRPr="00512505">
        <w:rPr>
          <w:rFonts w:ascii="Times New Roman" w:hAnsi="Times New Roman" w:cs="Times New Roman"/>
          <w:sz w:val="28"/>
          <w:szCs w:val="28"/>
          <w:lang w:val="kk-KZ"/>
        </w:rPr>
        <w:t>26</w:t>
      </w:r>
      <w:r w:rsidRPr="00512505">
        <w:rPr>
          <w:rFonts w:ascii="Times New Roman" w:hAnsi="Times New Roman" w:cs="Times New Roman"/>
          <w:sz w:val="28"/>
          <w:szCs w:val="28"/>
          <w:lang w:val="kk-KZ"/>
        </w:rPr>
        <w:t xml:space="preserve">-кестеде берілген. </w:t>
      </w:r>
    </w:p>
    <w:p w14:paraId="332911A9" w14:textId="77777777" w:rsidR="006123EA" w:rsidRPr="00512505" w:rsidRDefault="006123EA" w:rsidP="006123EA">
      <w:pPr>
        <w:spacing w:after="0" w:line="240" w:lineRule="auto"/>
        <w:ind w:firstLine="709"/>
        <w:jc w:val="both"/>
        <w:rPr>
          <w:rFonts w:ascii="Times New Roman" w:hAnsi="Times New Roman" w:cs="Times New Roman"/>
          <w:sz w:val="28"/>
          <w:szCs w:val="28"/>
          <w:lang w:val="kk-KZ"/>
        </w:rPr>
      </w:pPr>
    </w:p>
    <w:p w14:paraId="49974541" w14:textId="7F86271E" w:rsidR="006123EA" w:rsidRPr="00512505" w:rsidRDefault="006123EA" w:rsidP="006123EA">
      <w:pPr>
        <w:spacing w:after="0" w:line="240" w:lineRule="auto"/>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Кесте </w:t>
      </w:r>
      <w:r w:rsidR="0094049E" w:rsidRPr="00512505">
        <w:rPr>
          <w:rFonts w:ascii="Times New Roman" w:hAnsi="Times New Roman" w:cs="Times New Roman"/>
          <w:sz w:val="28"/>
          <w:szCs w:val="28"/>
          <w:lang w:val="kk-KZ"/>
        </w:rPr>
        <w:t>26</w:t>
      </w:r>
      <w:r w:rsidRPr="00512505">
        <w:rPr>
          <w:rFonts w:ascii="Times New Roman" w:hAnsi="Times New Roman" w:cs="Times New Roman"/>
          <w:sz w:val="28"/>
          <w:szCs w:val="28"/>
          <w:lang w:val="kk-KZ"/>
        </w:rPr>
        <w:t xml:space="preserve"> - 9 сынып оқушыларының геометриялық білімдерінің қалыптасу деңгейі</w:t>
      </w:r>
    </w:p>
    <w:p w14:paraId="4B48A5AE" w14:textId="77777777" w:rsidR="006123EA" w:rsidRPr="00512505" w:rsidRDefault="006123EA" w:rsidP="006123EA">
      <w:pPr>
        <w:spacing w:after="0" w:line="240" w:lineRule="auto"/>
        <w:jc w:val="both"/>
        <w:rPr>
          <w:rFonts w:ascii="Times New Roman" w:hAnsi="Times New Roman" w:cs="Times New Roman"/>
          <w:sz w:val="28"/>
          <w:szCs w:val="28"/>
          <w:lang w:val="kk-KZ"/>
        </w:rPr>
      </w:pPr>
    </w:p>
    <w:tbl>
      <w:tblPr>
        <w:tblStyle w:val="a3"/>
        <w:tblW w:w="5000" w:type="pct"/>
        <w:tblLook w:val="04A0" w:firstRow="1" w:lastRow="0" w:firstColumn="1" w:lastColumn="0" w:noHBand="0" w:noVBand="1"/>
      </w:tblPr>
      <w:tblGrid>
        <w:gridCol w:w="6089"/>
        <w:gridCol w:w="3539"/>
      </w:tblGrid>
      <w:tr w:rsidR="006123EA" w:rsidRPr="00512505" w14:paraId="5FC78E5D" w14:textId="77777777" w:rsidTr="00A8728F">
        <w:tc>
          <w:tcPr>
            <w:tcW w:w="3162" w:type="pct"/>
            <w:tcBorders>
              <w:top w:val="single" w:sz="4" w:space="0" w:color="auto"/>
              <w:left w:val="single" w:sz="4" w:space="0" w:color="auto"/>
              <w:bottom w:val="single" w:sz="4" w:space="0" w:color="auto"/>
              <w:right w:val="single" w:sz="4" w:space="0" w:color="auto"/>
            </w:tcBorders>
            <w:hideMark/>
          </w:tcPr>
          <w:p w14:paraId="3D08E099" w14:textId="77777777" w:rsidR="006123EA" w:rsidRPr="00512505" w:rsidRDefault="006123EA">
            <w:pPr>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Топ</w:t>
            </w:r>
          </w:p>
        </w:tc>
        <w:tc>
          <w:tcPr>
            <w:tcW w:w="1838" w:type="pct"/>
            <w:tcBorders>
              <w:top w:val="single" w:sz="4" w:space="0" w:color="auto"/>
              <w:left w:val="single" w:sz="4" w:space="0" w:color="auto"/>
              <w:bottom w:val="single" w:sz="4" w:space="0" w:color="auto"/>
              <w:right w:val="single" w:sz="4" w:space="0" w:color="auto"/>
            </w:tcBorders>
            <w:hideMark/>
          </w:tcPr>
          <w:p w14:paraId="189D2600" w14:textId="77777777" w:rsidR="006123EA" w:rsidRPr="00512505" w:rsidRDefault="006123EA">
            <w:pPr>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Қалыптасу деңгейі</w:t>
            </w:r>
          </w:p>
        </w:tc>
      </w:tr>
      <w:tr w:rsidR="006123EA" w:rsidRPr="00512505" w14:paraId="390DF5DC" w14:textId="77777777" w:rsidTr="00A8728F">
        <w:tc>
          <w:tcPr>
            <w:tcW w:w="3162" w:type="pct"/>
            <w:tcBorders>
              <w:top w:val="single" w:sz="4" w:space="0" w:color="auto"/>
              <w:left w:val="single" w:sz="4" w:space="0" w:color="auto"/>
              <w:bottom w:val="single" w:sz="4" w:space="0" w:color="auto"/>
              <w:right w:val="single" w:sz="4" w:space="0" w:color="auto"/>
            </w:tcBorders>
            <w:hideMark/>
          </w:tcPr>
          <w:p w14:paraId="05AD60C1" w14:textId="77777777" w:rsidR="006123EA" w:rsidRPr="00512505" w:rsidRDefault="006123EA">
            <w:pPr>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9 сынып – бақылау тобы (</w:t>
            </w:r>
            <w:r w:rsidRPr="00512505">
              <w:rPr>
                <w:rFonts w:ascii="Times New Roman" w:hAnsi="Times New Roman" w:cs="Times New Roman"/>
                <w:sz w:val="24"/>
                <w:szCs w:val="24"/>
                <w:lang w:val="en-US"/>
              </w:rPr>
              <w:t>93</w:t>
            </w:r>
            <w:r w:rsidRPr="00512505">
              <w:rPr>
                <w:rFonts w:ascii="Times New Roman" w:hAnsi="Times New Roman" w:cs="Times New Roman"/>
                <w:sz w:val="24"/>
                <w:szCs w:val="24"/>
                <w:lang w:val="kk-KZ"/>
              </w:rPr>
              <w:t xml:space="preserve"> оқушы)</w:t>
            </w:r>
          </w:p>
        </w:tc>
        <w:tc>
          <w:tcPr>
            <w:tcW w:w="1838" w:type="pct"/>
            <w:tcBorders>
              <w:top w:val="single" w:sz="4" w:space="0" w:color="auto"/>
              <w:left w:val="single" w:sz="4" w:space="0" w:color="auto"/>
              <w:bottom w:val="single" w:sz="4" w:space="0" w:color="auto"/>
              <w:right w:val="single" w:sz="4" w:space="0" w:color="auto"/>
            </w:tcBorders>
            <w:hideMark/>
          </w:tcPr>
          <w:p w14:paraId="67656CDB" w14:textId="77777777" w:rsidR="006123EA" w:rsidRPr="00512505" w:rsidRDefault="006123EA">
            <w:pPr>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 xml:space="preserve">54 </w:t>
            </w:r>
            <w:r w:rsidRPr="00512505">
              <w:rPr>
                <w:rFonts w:ascii="Times New Roman" w:hAnsi="Times New Roman" w:cs="Times New Roman"/>
                <w:sz w:val="24"/>
                <w:szCs w:val="24"/>
                <w:lang w:val="kk-KZ"/>
              </w:rPr>
              <w:sym w:font="Symbol" w:char="F025"/>
            </w:r>
          </w:p>
        </w:tc>
      </w:tr>
      <w:tr w:rsidR="006123EA" w:rsidRPr="00512505" w14:paraId="4DD4E7BA" w14:textId="77777777" w:rsidTr="00A8728F">
        <w:tc>
          <w:tcPr>
            <w:tcW w:w="3162" w:type="pct"/>
            <w:tcBorders>
              <w:top w:val="single" w:sz="4" w:space="0" w:color="auto"/>
              <w:left w:val="single" w:sz="4" w:space="0" w:color="auto"/>
              <w:bottom w:val="single" w:sz="4" w:space="0" w:color="auto"/>
              <w:right w:val="single" w:sz="4" w:space="0" w:color="auto"/>
            </w:tcBorders>
            <w:hideMark/>
          </w:tcPr>
          <w:p w14:paraId="679DCCC4" w14:textId="77777777" w:rsidR="006123EA" w:rsidRPr="00512505" w:rsidRDefault="006123EA">
            <w:pPr>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9 сынып – эксперименттік топ (</w:t>
            </w:r>
            <w:r w:rsidRPr="00512505">
              <w:rPr>
                <w:rFonts w:ascii="Times New Roman" w:hAnsi="Times New Roman" w:cs="Times New Roman"/>
                <w:sz w:val="24"/>
                <w:szCs w:val="24"/>
                <w:lang w:val="en-US"/>
              </w:rPr>
              <w:t>94</w:t>
            </w:r>
            <w:r w:rsidRPr="00512505">
              <w:rPr>
                <w:rFonts w:ascii="Times New Roman" w:hAnsi="Times New Roman" w:cs="Times New Roman"/>
                <w:sz w:val="24"/>
                <w:szCs w:val="24"/>
                <w:lang w:val="kk-KZ"/>
              </w:rPr>
              <w:t xml:space="preserve"> оқушы)</w:t>
            </w:r>
          </w:p>
        </w:tc>
        <w:tc>
          <w:tcPr>
            <w:tcW w:w="1838" w:type="pct"/>
            <w:tcBorders>
              <w:top w:val="single" w:sz="4" w:space="0" w:color="auto"/>
              <w:left w:val="single" w:sz="4" w:space="0" w:color="auto"/>
              <w:bottom w:val="single" w:sz="4" w:space="0" w:color="auto"/>
              <w:right w:val="single" w:sz="4" w:space="0" w:color="auto"/>
            </w:tcBorders>
            <w:hideMark/>
          </w:tcPr>
          <w:p w14:paraId="2BC55EDC" w14:textId="77777777" w:rsidR="006123EA" w:rsidRPr="00512505" w:rsidRDefault="006123EA">
            <w:pPr>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7</w:t>
            </w:r>
            <w:r w:rsidRPr="00512505">
              <w:rPr>
                <w:rFonts w:ascii="Times New Roman" w:hAnsi="Times New Roman" w:cs="Times New Roman"/>
                <w:sz w:val="24"/>
                <w:szCs w:val="24"/>
                <w:lang w:val="en-US"/>
              </w:rPr>
              <w:t>0</w:t>
            </w:r>
            <w:r w:rsidRPr="00512505">
              <w:rPr>
                <w:rFonts w:ascii="Times New Roman" w:hAnsi="Times New Roman" w:cs="Times New Roman"/>
                <w:sz w:val="24"/>
                <w:szCs w:val="24"/>
                <w:lang w:val="kk-KZ"/>
              </w:rPr>
              <w:t xml:space="preserve"> </w:t>
            </w:r>
            <w:r w:rsidRPr="00512505">
              <w:rPr>
                <w:rFonts w:ascii="Times New Roman" w:hAnsi="Times New Roman" w:cs="Times New Roman"/>
                <w:sz w:val="24"/>
                <w:szCs w:val="24"/>
                <w:lang w:val="kk-KZ"/>
              </w:rPr>
              <w:sym w:font="Symbol" w:char="F025"/>
            </w:r>
          </w:p>
        </w:tc>
      </w:tr>
    </w:tbl>
    <w:p w14:paraId="7BCAA12F" w14:textId="77777777" w:rsidR="006123EA" w:rsidRPr="00512505" w:rsidRDefault="006123EA" w:rsidP="006123EA">
      <w:pPr>
        <w:spacing w:after="0" w:line="240" w:lineRule="auto"/>
        <w:ind w:firstLine="709"/>
        <w:jc w:val="both"/>
        <w:rPr>
          <w:rFonts w:ascii="Times New Roman" w:hAnsi="Times New Roman" w:cs="Times New Roman"/>
          <w:sz w:val="28"/>
          <w:szCs w:val="28"/>
          <w:lang w:val="kk-KZ"/>
        </w:rPr>
      </w:pPr>
    </w:p>
    <w:p w14:paraId="27968761" w14:textId="77777777" w:rsidR="006123EA" w:rsidRPr="00512505" w:rsidRDefault="006123EA" w:rsidP="0080022C">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Критерийдің эмпирикалық мәні келесі формуламен анықталады:</w:t>
      </w:r>
    </w:p>
    <w:p w14:paraId="54D45F17" w14:textId="77777777" w:rsidR="006123EA" w:rsidRPr="00512505" w:rsidRDefault="006123EA" w:rsidP="006123EA">
      <w:pPr>
        <w:spacing w:after="0" w:line="240" w:lineRule="auto"/>
        <w:ind w:firstLine="708"/>
        <w:jc w:val="center"/>
        <w:rPr>
          <w:rFonts w:ascii="Times New Roman" w:hAnsi="Times New Roman" w:cs="Times New Roman"/>
          <w:sz w:val="28"/>
          <w:szCs w:val="28"/>
          <w:lang w:val="kk-KZ"/>
        </w:rPr>
      </w:pPr>
    </w:p>
    <w:p w14:paraId="7250E0CD" w14:textId="77777777" w:rsidR="006123EA" w:rsidRPr="00512505" w:rsidRDefault="006123EA" w:rsidP="006123EA">
      <w:pPr>
        <w:spacing w:after="0" w:line="240" w:lineRule="auto"/>
        <w:ind w:firstLine="708"/>
        <w:jc w:val="center"/>
        <w:rPr>
          <w:rFonts w:ascii="Times New Roman" w:eastAsia="Times New Roman" w:hAnsi="Times New Roman" w:cs="Times New Roman"/>
          <w:sz w:val="28"/>
          <w:szCs w:val="28"/>
          <w:lang w:val="kk-KZ" w:eastAsia="ru-RU"/>
        </w:rPr>
      </w:pPr>
      <w:r w:rsidRPr="00512505">
        <w:rPr>
          <w:rFonts w:ascii="Times New Roman" w:eastAsia="Times New Roman" w:hAnsi="Times New Roman" w:cs="Times New Roman"/>
          <w:i/>
          <w:sz w:val="28"/>
          <w:szCs w:val="28"/>
          <w:lang w:val="kk-KZ" w:eastAsia="ru-RU"/>
        </w:rPr>
        <w:lastRenderedPageBreak/>
        <w:sym w:font="Symbol" w:char="F06A"/>
      </w:r>
      <w:r w:rsidRPr="00512505">
        <w:rPr>
          <w:rFonts w:ascii="Times New Roman" w:eastAsia="Times New Roman" w:hAnsi="Times New Roman" w:cs="Times New Roman"/>
          <w:i/>
          <w:sz w:val="28"/>
          <w:szCs w:val="28"/>
          <w:vertAlign w:val="superscript"/>
          <w:lang w:val="kk-KZ" w:eastAsia="ru-RU"/>
        </w:rPr>
        <w:t>*</w:t>
      </w:r>
      <w:r w:rsidRPr="00512505">
        <w:rPr>
          <w:rFonts w:ascii="Times New Roman" w:eastAsia="Times New Roman" w:hAnsi="Times New Roman" w:cs="Times New Roman"/>
          <w:i/>
          <w:sz w:val="28"/>
          <w:szCs w:val="28"/>
          <w:vertAlign w:val="subscript"/>
          <w:lang w:val="kk-KZ" w:eastAsia="ru-RU"/>
        </w:rPr>
        <w:t>эмп</w:t>
      </w:r>
      <w:r w:rsidRPr="00512505">
        <w:rPr>
          <w:rFonts w:ascii="Times New Roman" w:eastAsia="Times New Roman" w:hAnsi="Times New Roman" w:cs="Times New Roman"/>
          <w:i/>
          <w:sz w:val="28"/>
          <w:szCs w:val="28"/>
          <w:lang w:val="kk-KZ" w:eastAsia="ru-RU"/>
        </w:rPr>
        <w:t>=</w:t>
      </w:r>
      <w:r w:rsidRPr="00512505">
        <w:rPr>
          <w:rFonts w:ascii="Times New Roman" w:eastAsia="Times New Roman" w:hAnsi="Times New Roman" w:cs="Times New Roman"/>
          <w:sz w:val="28"/>
          <w:szCs w:val="28"/>
          <w:lang w:val="kk-KZ" w:eastAsia="ru-RU"/>
        </w:rPr>
        <w:t>(</w:t>
      </w:r>
      <w:r w:rsidRPr="00512505">
        <w:rPr>
          <w:rFonts w:ascii="Times New Roman" w:eastAsia="Times New Roman" w:hAnsi="Times New Roman" w:cs="Times New Roman"/>
          <w:i/>
          <w:sz w:val="28"/>
          <w:szCs w:val="28"/>
          <w:lang w:val="kk-KZ" w:eastAsia="ru-RU"/>
        </w:rPr>
        <w:sym w:font="Symbol" w:char="F06A"/>
      </w:r>
      <w:r w:rsidRPr="00512505">
        <w:rPr>
          <w:rFonts w:ascii="Times New Roman" w:eastAsia="Times New Roman" w:hAnsi="Times New Roman" w:cs="Times New Roman"/>
          <w:sz w:val="28"/>
          <w:szCs w:val="28"/>
          <w:vertAlign w:val="subscript"/>
          <w:lang w:val="kk-KZ" w:eastAsia="ru-RU"/>
        </w:rPr>
        <w:t>1</w:t>
      </w:r>
      <w:r w:rsidRPr="00512505">
        <w:rPr>
          <w:rFonts w:ascii="Times New Roman" w:eastAsia="Times New Roman" w:hAnsi="Times New Roman" w:cs="Times New Roman"/>
          <w:i/>
          <w:sz w:val="28"/>
          <w:szCs w:val="28"/>
          <w:lang w:val="kk-KZ" w:eastAsia="ru-RU"/>
        </w:rPr>
        <w:t>-</w:t>
      </w:r>
      <w:r w:rsidRPr="00512505">
        <w:rPr>
          <w:rFonts w:ascii="Times New Roman" w:eastAsia="Times New Roman" w:hAnsi="Times New Roman" w:cs="Times New Roman"/>
          <w:i/>
          <w:sz w:val="28"/>
          <w:szCs w:val="28"/>
          <w:lang w:val="kk-KZ" w:eastAsia="ru-RU"/>
        </w:rPr>
        <w:sym w:font="Symbol" w:char="F06A"/>
      </w:r>
      <w:r w:rsidRPr="00512505">
        <w:rPr>
          <w:rFonts w:ascii="Times New Roman" w:eastAsia="Times New Roman" w:hAnsi="Times New Roman" w:cs="Times New Roman"/>
          <w:sz w:val="28"/>
          <w:szCs w:val="28"/>
          <w:vertAlign w:val="subscript"/>
          <w:lang w:val="kk-KZ" w:eastAsia="ru-RU"/>
        </w:rPr>
        <w:t>2</w:t>
      </w:r>
      <w:r w:rsidRPr="00512505">
        <w:rPr>
          <w:rFonts w:ascii="Times New Roman" w:eastAsia="Times New Roman" w:hAnsi="Times New Roman" w:cs="Times New Roman"/>
          <w:sz w:val="28"/>
          <w:szCs w:val="28"/>
          <w:lang w:val="kk-KZ" w:eastAsia="ru-RU"/>
        </w:rPr>
        <w:t>)</w:t>
      </w:r>
      <m:oMath>
        <m:rad>
          <m:radPr>
            <m:degHide m:val="1"/>
            <m:ctrlPr>
              <w:rPr>
                <w:rFonts w:ascii="Cambria Math" w:eastAsia="Times New Roman" w:hAnsi="Cambria Math" w:cs="Times New Roman"/>
                <w:i/>
                <w:sz w:val="28"/>
                <w:szCs w:val="28"/>
                <w:lang w:val="en-US"/>
              </w:rPr>
            </m:ctrlPr>
          </m:radPr>
          <m:deg/>
          <m:e>
            <m:f>
              <m:fPr>
                <m:ctrlPr>
                  <w:rPr>
                    <w:rFonts w:ascii="Cambria Math" w:eastAsia="Times New Roman" w:hAnsi="Cambria Math" w:cs="Times New Roman"/>
                    <w:i/>
                    <w:sz w:val="28"/>
                    <w:szCs w:val="28"/>
                    <w:lang w:val="en-US"/>
                  </w:rPr>
                </m:ctrlPr>
              </m:fPr>
              <m:num>
                <m:r>
                  <w:rPr>
                    <w:rFonts w:ascii="Cambria Math" w:eastAsia="Times New Roman" w:hAnsi="Cambria Math" w:cs="Times New Roman"/>
                    <w:sz w:val="28"/>
                    <w:szCs w:val="28"/>
                    <w:lang w:val="kk-KZ" w:eastAsia="ru-RU"/>
                  </w:rPr>
                  <m:t>nm</m:t>
                </m:r>
              </m:num>
              <m:den>
                <m:r>
                  <w:rPr>
                    <w:rFonts w:ascii="Cambria Math" w:eastAsia="Times New Roman" w:hAnsi="Cambria Math" w:cs="Times New Roman"/>
                    <w:sz w:val="28"/>
                    <w:szCs w:val="28"/>
                    <w:lang w:val="kk-KZ" w:eastAsia="ru-RU"/>
                  </w:rPr>
                  <m:t>n+m</m:t>
                </m:r>
              </m:den>
            </m:f>
          </m:e>
        </m:rad>
      </m:oMath>
      <w:r w:rsidRPr="00512505">
        <w:rPr>
          <w:rFonts w:ascii="Times New Roman" w:eastAsia="Times New Roman" w:hAnsi="Times New Roman" w:cs="Times New Roman"/>
          <w:sz w:val="28"/>
          <w:szCs w:val="28"/>
          <w:lang w:val="kk-KZ" w:eastAsia="ru-RU"/>
        </w:rPr>
        <w:t>,</w:t>
      </w:r>
    </w:p>
    <w:p w14:paraId="58E6D719" w14:textId="7796C308" w:rsidR="006123EA" w:rsidRPr="00512505" w:rsidRDefault="006123EA" w:rsidP="0080022C">
      <w:pPr>
        <w:spacing w:after="0" w:line="240" w:lineRule="auto"/>
        <w:rPr>
          <w:rFonts w:ascii="Times New Roman" w:eastAsia="Times New Roman" w:hAnsi="Times New Roman" w:cs="Times New Roman"/>
          <w:sz w:val="28"/>
          <w:szCs w:val="28"/>
          <w:lang w:val="kk-KZ" w:eastAsia="ru-RU"/>
        </w:rPr>
      </w:pPr>
      <w:r w:rsidRPr="00512505">
        <w:rPr>
          <w:rFonts w:ascii="Times New Roman" w:eastAsia="Times New Roman" w:hAnsi="Times New Roman" w:cs="Times New Roman"/>
          <w:sz w:val="28"/>
          <w:szCs w:val="28"/>
          <w:lang w:val="kk-KZ" w:eastAsia="ru-RU"/>
        </w:rPr>
        <w:t>мұндағы</w:t>
      </w:r>
      <w:r w:rsidR="0080022C" w:rsidRPr="00512505">
        <w:rPr>
          <w:rFonts w:ascii="Times New Roman" w:eastAsia="Times New Roman" w:hAnsi="Times New Roman" w:cs="Times New Roman"/>
          <w:sz w:val="28"/>
          <w:szCs w:val="28"/>
          <w:lang w:val="kk-KZ" w:eastAsia="ru-RU"/>
        </w:rPr>
        <w:t xml:space="preserve"> </w:t>
      </w:r>
      <w:r w:rsidRPr="00512505">
        <w:rPr>
          <w:rFonts w:ascii="Times New Roman" w:eastAsia="Times New Roman" w:hAnsi="Times New Roman" w:cs="Times New Roman"/>
          <w:sz w:val="28"/>
          <w:szCs w:val="28"/>
          <w:lang w:val="kk-KZ" w:eastAsia="ru-RU"/>
        </w:rPr>
        <w:t xml:space="preserve"> </w:t>
      </w:r>
      <m:oMath>
        <m:r>
          <w:rPr>
            <w:rFonts w:ascii="Cambria Math" w:eastAsia="Times New Roman" w:hAnsi="Cambria Math" w:cs="Times New Roman"/>
            <w:sz w:val="28"/>
            <w:szCs w:val="28"/>
            <w:lang w:val="kk-KZ" w:eastAsia="ru-RU"/>
          </w:rPr>
          <m:t>n</m:t>
        </m:r>
      </m:oMath>
      <w:r w:rsidRPr="00512505">
        <w:rPr>
          <w:rFonts w:ascii="Times New Roman" w:eastAsia="Times New Roman" w:hAnsi="Times New Roman" w:cs="Times New Roman"/>
          <w:sz w:val="28"/>
          <w:szCs w:val="28"/>
          <w:lang w:val="kk-KZ" w:eastAsia="ru-RU"/>
        </w:rPr>
        <w:t xml:space="preserve"> – эксперименттік топтағы оқушылар саны;  </w:t>
      </w:r>
      <m:oMath>
        <m:r>
          <w:rPr>
            <w:rFonts w:ascii="Cambria Math" w:eastAsia="Times New Roman" w:hAnsi="Cambria Math" w:cs="Times New Roman"/>
            <w:sz w:val="28"/>
            <w:szCs w:val="28"/>
            <w:lang w:val="kk-KZ" w:eastAsia="ru-RU"/>
          </w:rPr>
          <m:t>m</m:t>
        </m:r>
      </m:oMath>
      <w:r w:rsidRPr="00512505">
        <w:rPr>
          <w:rFonts w:ascii="Times New Roman" w:eastAsia="Times New Roman" w:hAnsi="Times New Roman" w:cs="Times New Roman"/>
          <w:sz w:val="28"/>
          <w:szCs w:val="28"/>
          <w:lang w:val="kk-KZ" w:eastAsia="ru-RU"/>
        </w:rPr>
        <w:t xml:space="preserve"> – бақылау тобындағы оқушылар саны. </w:t>
      </w:r>
    </w:p>
    <w:p w14:paraId="2AD6B220" w14:textId="77777777" w:rsidR="006123EA" w:rsidRPr="00512505" w:rsidRDefault="006123EA" w:rsidP="0080022C">
      <w:pPr>
        <w:spacing w:after="0" w:line="240" w:lineRule="auto"/>
        <w:ind w:firstLine="567"/>
        <w:jc w:val="both"/>
        <w:rPr>
          <w:rFonts w:ascii="Times New Roman" w:eastAsia="Times New Roman" w:hAnsi="Times New Roman" w:cs="Times New Roman"/>
          <w:sz w:val="28"/>
          <w:szCs w:val="28"/>
          <w:lang w:val="kk-KZ" w:eastAsia="ru-RU"/>
        </w:rPr>
      </w:pPr>
      <w:r w:rsidRPr="00512505">
        <w:rPr>
          <w:rFonts w:ascii="Times New Roman" w:hAnsi="Times New Roman" w:cs="Times New Roman"/>
          <w:sz w:val="28"/>
          <w:szCs w:val="28"/>
          <w:lang w:val="kk-KZ"/>
        </w:rPr>
        <w:t xml:space="preserve">Проценттік үлесті бұрыштың шамасына түрлендіру кестесі бойынша әрбір проценттік үлестер үшін </w:t>
      </w:r>
      <w:r w:rsidRPr="00512505">
        <w:rPr>
          <w:rFonts w:ascii="Times New Roman" w:eastAsia="Times New Roman" w:hAnsi="Times New Roman" w:cs="Times New Roman"/>
          <w:i/>
          <w:sz w:val="28"/>
          <w:szCs w:val="28"/>
          <w:lang w:val="kk-KZ" w:eastAsia="ru-RU"/>
        </w:rPr>
        <w:sym w:font="Symbol" w:char="F06A"/>
      </w:r>
      <w:r w:rsidRPr="00512505">
        <w:rPr>
          <w:rFonts w:ascii="Times New Roman" w:eastAsia="Times New Roman" w:hAnsi="Times New Roman" w:cs="Times New Roman"/>
          <w:i/>
          <w:sz w:val="28"/>
          <w:szCs w:val="28"/>
          <w:lang w:val="kk-KZ" w:eastAsia="ru-RU"/>
        </w:rPr>
        <w:t xml:space="preserve">  </w:t>
      </w:r>
      <w:r w:rsidRPr="00512505">
        <w:rPr>
          <w:rFonts w:ascii="Times New Roman" w:eastAsia="Times New Roman" w:hAnsi="Times New Roman" w:cs="Times New Roman"/>
          <w:sz w:val="28"/>
          <w:szCs w:val="28"/>
          <w:lang w:val="kk-KZ" w:eastAsia="ru-RU"/>
        </w:rPr>
        <w:t>бұрышының шамасын анықтаймыз:</w:t>
      </w:r>
    </w:p>
    <w:p w14:paraId="097C3984" w14:textId="77777777" w:rsidR="006123EA" w:rsidRPr="00512505" w:rsidRDefault="006123EA" w:rsidP="006123EA">
      <w:pPr>
        <w:spacing w:after="0" w:line="240" w:lineRule="auto"/>
        <w:ind w:firstLine="709"/>
        <w:jc w:val="both"/>
        <w:rPr>
          <w:rFonts w:ascii="Times New Roman" w:eastAsia="Times New Roman" w:hAnsi="Times New Roman" w:cs="Times New Roman"/>
          <w:sz w:val="28"/>
          <w:szCs w:val="28"/>
          <w:lang w:val="kk-KZ" w:eastAsia="ru-RU"/>
        </w:rPr>
      </w:pPr>
    </w:p>
    <w:p w14:paraId="7DB71FCB" w14:textId="77777777" w:rsidR="006123EA" w:rsidRPr="00512505" w:rsidRDefault="006123EA" w:rsidP="006123EA">
      <w:pPr>
        <w:spacing w:after="0" w:line="240" w:lineRule="auto"/>
        <w:ind w:firstLine="709"/>
        <w:jc w:val="center"/>
        <w:rPr>
          <w:rFonts w:ascii="Times New Roman" w:eastAsia="Times New Roman" w:hAnsi="Times New Roman" w:cs="Times New Roman"/>
          <w:sz w:val="28"/>
          <w:szCs w:val="28"/>
          <w:lang w:val="kk-KZ" w:eastAsia="ru-RU"/>
        </w:rPr>
      </w:pPr>
      <w:r w:rsidRPr="00512505">
        <w:rPr>
          <w:rFonts w:ascii="Times New Roman" w:eastAsia="Times New Roman" w:hAnsi="Times New Roman" w:cs="Times New Roman"/>
          <w:i/>
          <w:sz w:val="28"/>
          <w:szCs w:val="28"/>
          <w:lang w:val="kk-KZ" w:eastAsia="ru-RU"/>
        </w:rPr>
        <w:sym w:font="Symbol" w:char="F06A"/>
      </w:r>
      <w:r w:rsidRPr="00512505">
        <w:rPr>
          <w:rFonts w:ascii="Times New Roman" w:eastAsia="Times New Roman" w:hAnsi="Times New Roman" w:cs="Times New Roman"/>
          <w:sz w:val="28"/>
          <w:szCs w:val="28"/>
          <w:vertAlign w:val="subscript"/>
          <w:lang w:val="kk-KZ" w:eastAsia="ru-RU"/>
        </w:rPr>
        <w:t>1</w:t>
      </w:r>
      <w:r w:rsidRPr="00512505">
        <w:rPr>
          <w:rFonts w:ascii="Times New Roman" w:eastAsia="Times New Roman" w:hAnsi="Times New Roman" w:cs="Times New Roman"/>
          <w:sz w:val="28"/>
          <w:szCs w:val="28"/>
          <w:lang w:val="kk-KZ" w:eastAsia="ru-RU"/>
        </w:rPr>
        <w:t>(</w:t>
      </w:r>
      <w:r w:rsidRPr="00512505">
        <w:rPr>
          <w:rFonts w:ascii="Times New Roman" w:hAnsi="Times New Roman" w:cs="Times New Roman"/>
          <w:sz w:val="28"/>
          <w:szCs w:val="28"/>
          <w:lang w:val="kk-KZ"/>
        </w:rPr>
        <w:t xml:space="preserve">70 </w:t>
      </w:r>
      <w:r w:rsidRPr="00512505">
        <w:rPr>
          <w:rFonts w:ascii="Times New Roman" w:hAnsi="Times New Roman" w:cs="Times New Roman"/>
          <w:sz w:val="24"/>
          <w:szCs w:val="24"/>
          <w:lang w:val="kk-KZ"/>
        </w:rPr>
        <w:sym w:font="Symbol" w:char="F025"/>
      </w:r>
      <w:r w:rsidRPr="00512505">
        <w:rPr>
          <w:rFonts w:ascii="Times New Roman" w:eastAsia="Times New Roman" w:hAnsi="Times New Roman" w:cs="Times New Roman"/>
          <w:sz w:val="28"/>
          <w:szCs w:val="28"/>
          <w:lang w:val="kk-KZ" w:eastAsia="ru-RU"/>
        </w:rPr>
        <w:t>)=1,982</w:t>
      </w:r>
    </w:p>
    <w:p w14:paraId="754B9A57" w14:textId="77777777" w:rsidR="006123EA" w:rsidRPr="00512505" w:rsidRDefault="006123EA" w:rsidP="006123EA">
      <w:pPr>
        <w:spacing w:after="0" w:line="240" w:lineRule="auto"/>
        <w:ind w:firstLine="709"/>
        <w:jc w:val="center"/>
        <w:rPr>
          <w:rFonts w:ascii="Times New Roman" w:eastAsia="Times New Roman" w:hAnsi="Times New Roman" w:cs="Times New Roman"/>
          <w:sz w:val="28"/>
          <w:szCs w:val="28"/>
          <w:lang w:val="kk-KZ" w:eastAsia="ru-RU"/>
        </w:rPr>
      </w:pPr>
      <w:r w:rsidRPr="00512505">
        <w:rPr>
          <w:rFonts w:ascii="Times New Roman" w:eastAsia="Times New Roman" w:hAnsi="Times New Roman" w:cs="Times New Roman"/>
          <w:i/>
          <w:sz w:val="28"/>
          <w:szCs w:val="28"/>
          <w:lang w:val="kk-KZ" w:eastAsia="ru-RU"/>
        </w:rPr>
        <w:sym w:font="Symbol" w:char="F06A"/>
      </w:r>
      <w:r w:rsidRPr="00512505">
        <w:rPr>
          <w:rFonts w:ascii="Times New Roman" w:eastAsia="Times New Roman" w:hAnsi="Times New Roman" w:cs="Times New Roman"/>
          <w:sz w:val="28"/>
          <w:szCs w:val="28"/>
          <w:vertAlign w:val="subscript"/>
          <w:lang w:val="kk-KZ" w:eastAsia="ru-RU"/>
        </w:rPr>
        <w:t>2</w:t>
      </w:r>
      <w:r w:rsidRPr="00512505">
        <w:rPr>
          <w:rFonts w:ascii="Times New Roman" w:eastAsia="Times New Roman" w:hAnsi="Times New Roman" w:cs="Times New Roman"/>
          <w:sz w:val="28"/>
          <w:szCs w:val="28"/>
          <w:lang w:val="kk-KZ" w:eastAsia="ru-RU"/>
        </w:rPr>
        <w:t>(</w:t>
      </w:r>
      <w:r w:rsidRPr="00512505">
        <w:rPr>
          <w:rFonts w:ascii="Times New Roman" w:hAnsi="Times New Roman" w:cs="Times New Roman"/>
          <w:sz w:val="28"/>
          <w:szCs w:val="28"/>
          <w:lang w:val="kk-KZ"/>
        </w:rPr>
        <w:t xml:space="preserve">54 </w:t>
      </w:r>
      <w:r w:rsidRPr="00512505">
        <w:rPr>
          <w:rFonts w:ascii="Times New Roman" w:hAnsi="Times New Roman" w:cs="Times New Roman"/>
          <w:sz w:val="24"/>
          <w:szCs w:val="24"/>
          <w:lang w:val="kk-KZ"/>
        </w:rPr>
        <w:sym w:font="Symbol" w:char="F025"/>
      </w:r>
      <w:r w:rsidRPr="00512505">
        <w:rPr>
          <w:rFonts w:ascii="Times New Roman" w:eastAsia="Times New Roman" w:hAnsi="Times New Roman" w:cs="Times New Roman"/>
          <w:sz w:val="28"/>
          <w:szCs w:val="28"/>
          <w:lang w:val="kk-KZ" w:eastAsia="ru-RU"/>
        </w:rPr>
        <w:t xml:space="preserve">)=1,651 </w:t>
      </w:r>
    </w:p>
    <w:p w14:paraId="706CF583" w14:textId="77777777" w:rsidR="006123EA" w:rsidRPr="00512505" w:rsidRDefault="006123EA" w:rsidP="006123EA">
      <w:pPr>
        <w:spacing w:after="0" w:line="240" w:lineRule="auto"/>
        <w:ind w:firstLine="709"/>
        <w:jc w:val="center"/>
        <w:rPr>
          <w:rFonts w:ascii="Times New Roman" w:eastAsia="Times New Roman" w:hAnsi="Times New Roman" w:cs="Times New Roman"/>
          <w:sz w:val="28"/>
          <w:szCs w:val="28"/>
          <w:lang w:val="kk-KZ" w:eastAsia="ru-RU"/>
        </w:rPr>
      </w:pPr>
    </w:p>
    <w:p w14:paraId="1F1390D0" w14:textId="77777777" w:rsidR="006123EA" w:rsidRPr="00512505" w:rsidRDefault="006123EA" w:rsidP="0080022C">
      <w:pPr>
        <w:spacing w:after="0" w:line="240" w:lineRule="auto"/>
        <w:ind w:firstLine="567"/>
        <w:rPr>
          <w:rFonts w:ascii="Times New Roman" w:eastAsia="Times New Roman" w:hAnsi="Times New Roman" w:cs="Times New Roman"/>
          <w:sz w:val="28"/>
          <w:szCs w:val="28"/>
          <w:lang w:val="kk-KZ" w:eastAsia="ru-RU"/>
        </w:rPr>
      </w:pPr>
      <w:r w:rsidRPr="00512505">
        <w:rPr>
          <w:rFonts w:ascii="Times New Roman" w:eastAsia="Times New Roman" w:hAnsi="Times New Roman" w:cs="Times New Roman"/>
          <w:sz w:val="28"/>
          <w:szCs w:val="28"/>
          <w:lang w:val="kk-KZ" w:eastAsia="ru-RU"/>
        </w:rPr>
        <w:t xml:space="preserve">Жоғарыда келтірілген формула бойынша  </w:t>
      </w:r>
      <w:r w:rsidRPr="00512505">
        <w:rPr>
          <w:rFonts w:ascii="Times New Roman" w:eastAsia="Times New Roman" w:hAnsi="Times New Roman" w:cs="Times New Roman"/>
          <w:i/>
          <w:sz w:val="28"/>
          <w:szCs w:val="28"/>
          <w:lang w:val="kk-KZ" w:eastAsia="ru-RU"/>
        </w:rPr>
        <w:sym w:font="Symbol" w:char="F06A"/>
      </w:r>
      <w:r w:rsidRPr="00512505">
        <w:rPr>
          <w:rFonts w:ascii="Times New Roman" w:eastAsia="Times New Roman" w:hAnsi="Times New Roman" w:cs="Times New Roman"/>
          <w:i/>
          <w:sz w:val="28"/>
          <w:szCs w:val="28"/>
          <w:vertAlign w:val="superscript"/>
          <w:lang w:val="kk-KZ" w:eastAsia="ru-RU"/>
        </w:rPr>
        <w:t>*</w:t>
      </w:r>
      <w:r w:rsidRPr="00512505">
        <w:rPr>
          <w:rFonts w:ascii="Times New Roman" w:eastAsia="Times New Roman" w:hAnsi="Times New Roman" w:cs="Times New Roman"/>
          <w:i/>
          <w:sz w:val="28"/>
          <w:szCs w:val="28"/>
          <w:vertAlign w:val="subscript"/>
          <w:lang w:val="kk-KZ" w:eastAsia="ru-RU"/>
        </w:rPr>
        <w:t>эмп</w:t>
      </w:r>
      <w:r w:rsidRPr="00512505">
        <w:rPr>
          <w:rFonts w:ascii="Times New Roman" w:eastAsia="Times New Roman" w:hAnsi="Times New Roman" w:cs="Times New Roman"/>
          <w:i/>
          <w:sz w:val="28"/>
          <w:szCs w:val="28"/>
          <w:lang w:val="kk-KZ" w:eastAsia="ru-RU"/>
        </w:rPr>
        <w:t xml:space="preserve">  </w:t>
      </w:r>
      <w:r w:rsidRPr="00512505">
        <w:rPr>
          <w:rFonts w:ascii="Times New Roman" w:eastAsia="Times New Roman" w:hAnsi="Times New Roman" w:cs="Times New Roman"/>
          <w:sz w:val="28"/>
          <w:szCs w:val="28"/>
          <w:lang w:val="kk-KZ" w:eastAsia="ru-RU"/>
        </w:rPr>
        <w:t xml:space="preserve">табамыз. </w:t>
      </w:r>
    </w:p>
    <w:p w14:paraId="4CA73688" w14:textId="77777777" w:rsidR="006123EA" w:rsidRPr="00512505" w:rsidRDefault="006123EA" w:rsidP="006123EA">
      <w:pPr>
        <w:spacing w:after="0" w:line="240" w:lineRule="auto"/>
        <w:ind w:firstLine="708"/>
        <w:jc w:val="center"/>
        <w:rPr>
          <w:rFonts w:ascii="Times New Roman" w:eastAsia="Times New Roman" w:hAnsi="Times New Roman" w:cs="Times New Roman"/>
          <w:i/>
          <w:sz w:val="28"/>
          <w:szCs w:val="28"/>
          <w:lang w:val="kk-KZ" w:eastAsia="ru-RU"/>
        </w:rPr>
      </w:pPr>
    </w:p>
    <w:p w14:paraId="45E3D75F" w14:textId="77777777" w:rsidR="006123EA" w:rsidRPr="00512505" w:rsidRDefault="006123EA" w:rsidP="006123EA">
      <w:pPr>
        <w:spacing w:after="0" w:line="240" w:lineRule="auto"/>
        <w:ind w:firstLine="708"/>
        <w:jc w:val="center"/>
        <w:rPr>
          <w:rFonts w:ascii="Times New Roman" w:eastAsia="Times New Roman" w:hAnsi="Times New Roman" w:cs="Times New Roman"/>
          <w:sz w:val="28"/>
          <w:szCs w:val="28"/>
          <w:lang w:val="kk-KZ" w:eastAsia="ru-RU"/>
        </w:rPr>
      </w:pPr>
      <w:r w:rsidRPr="00512505">
        <w:rPr>
          <w:rFonts w:ascii="Times New Roman" w:eastAsia="Times New Roman" w:hAnsi="Times New Roman" w:cs="Times New Roman"/>
          <w:i/>
          <w:sz w:val="28"/>
          <w:szCs w:val="28"/>
          <w:lang w:val="kk-KZ" w:eastAsia="ru-RU"/>
        </w:rPr>
        <w:sym w:font="Symbol" w:char="F06A"/>
      </w:r>
      <w:r w:rsidRPr="00512505">
        <w:rPr>
          <w:rFonts w:ascii="Times New Roman" w:eastAsia="Times New Roman" w:hAnsi="Times New Roman" w:cs="Times New Roman"/>
          <w:i/>
          <w:sz w:val="28"/>
          <w:szCs w:val="28"/>
          <w:vertAlign w:val="superscript"/>
          <w:lang w:val="kk-KZ" w:eastAsia="ru-RU"/>
        </w:rPr>
        <w:t>*</w:t>
      </w:r>
      <w:r w:rsidRPr="00512505">
        <w:rPr>
          <w:rFonts w:ascii="Times New Roman" w:eastAsia="Times New Roman" w:hAnsi="Times New Roman" w:cs="Times New Roman"/>
          <w:i/>
          <w:sz w:val="28"/>
          <w:szCs w:val="28"/>
          <w:vertAlign w:val="subscript"/>
          <w:lang w:val="kk-KZ" w:eastAsia="ru-RU"/>
        </w:rPr>
        <w:t>эмп</w:t>
      </w:r>
      <w:r w:rsidRPr="00512505">
        <w:rPr>
          <w:rFonts w:ascii="Times New Roman" w:eastAsia="Times New Roman" w:hAnsi="Times New Roman" w:cs="Times New Roman"/>
          <w:i/>
          <w:sz w:val="28"/>
          <w:szCs w:val="28"/>
          <w:lang w:val="kk-KZ" w:eastAsia="ru-RU"/>
        </w:rPr>
        <w:t>=</w:t>
      </w:r>
      <m:oMath>
        <m:r>
          <w:rPr>
            <w:rFonts w:ascii="Cambria Math" w:eastAsia="Times New Roman" w:hAnsi="Cambria Math" w:cs="Times New Roman"/>
            <w:sz w:val="28"/>
            <w:szCs w:val="28"/>
            <w:lang w:val="kk-KZ" w:eastAsia="ru-RU"/>
          </w:rPr>
          <m:t xml:space="preserve"> </m:t>
        </m:r>
        <m:d>
          <m:dPr>
            <m:ctrlPr>
              <w:rPr>
                <w:rFonts w:ascii="Cambria Math" w:eastAsia="Times New Roman" w:hAnsi="Cambria Math" w:cs="Times New Roman"/>
                <w:i/>
                <w:sz w:val="28"/>
                <w:szCs w:val="28"/>
                <w:lang w:val="kk-KZ"/>
              </w:rPr>
            </m:ctrlPr>
          </m:dPr>
          <m:e>
            <m:r>
              <w:rPr>
                <w:rFonts w:ascii="Cambria Math" w:eastAsia="Times New Roman" w:hAnsi="Cambria Math" w:cs="Times New Roman"/>
                <w:sz w:val="28"/>
                <w:szCs w:val="28"/>
                <w:lang w:val="kk-KZ" w:eastAsia="ru-RU"/>
              </w:rPr>
              <m:t>1,982-1,651</m:t>
            </m:r>
          </m:e>
        </m:d>
        <m:rad>
          <m:radPr>
            <m:degHide m:val="1"/>
            <m:ctrlPr>
              <w:rPr>
                <w:rFonts w:ascii="Cambria Math" w:eastAsia="Times New Roman" w:hAnsi="Cambria Math" w:cs="Times New Roman"/>
                <w:i/>
                <w:sz w:val="28"/>
                <w:szCs w:val="28"/>
                <w:lang w:val="en-US"/>
              </w:rPr>
            </m:ctrlPr>
          </m:radPr>
          <m:deg/>
          <m:e>
            <m:f>
              <m:fPr>
                <m:ctrlPr>
                  <w:rPr>
                    <w:rFonts w:ascii="Cambria Math" w:eastAsia="Times New Roman" w:hAnsi="Cambria Math" w:cs="Times New Roman"/>
                    <w:i/>
                    <w:sz w:val="28"/>
                    <w:szCs w:val="28"/>
                    <w:lang w:val="en-US"/>
                  </w:rPr>
                </m:ctrlPr>
              </m:fPr>
              <m:num>
                <m:r>
                  <w:rPr>
                    <w:rFonts w:ascii="Cambria Math" w:eastAsia="Times New Roman" w:hAnsi="Cambria Math" w:cs="Times New Roman"/>
                    <w:sz w:val="28"/>
                    <w:szCs w:val="28"/>
                    <w:lang w:val="kk-KZ" w:eastAsia="ru-RU"/>
                  </w:rPr>
                  <m:t>93∙94</m:t>
                </m:r>
              </m:num>
              <m:den>
                <m:r>
                  <w:rPr>
                    <w:rFonts w:ascii="Cambria Math" w:eastAsia="Times New Roman" w:hAnsi="Cambria Math" w:cs="Times New Roman"/>
                    <w:sz w:val="28"/>
                    <w:szCs w:val="28"/>
                    <w:lang w:val="kk-KZ" w:eastAsia="ru-RU"/>
                  </w:rPr>
                  <m:t>93+94</m:t>
                </m:r>
              </m:den>
            </m:f>
          </m:e>
        </m:rad>
        <m:r>
          <w:rPr>
            <w:rFonts w:ascii="Cambria Math" w:eastAsia="Times New Roman" w:hAnsi="Cambria Math" w:cs="Times New Roman"/>
            <w:sz w:val="28"/>
            <w:szCs w:val="28"/>
            <w:lang w:val="kk-KZ" w:eastAsia="ru-RU"/>
          </w:rPr>
          <m:t>=0,331</m:t>
        </m:r>
        <m:rad>
          <m:radPr>
            <m:degHide m:val="1"/>
            <m:ctrlPr>
              <w:rPr>
                <w:rFonts w:ascii="Cambria Math" w:eastAsia="Times New Roman" w:hAnsi="Cambria Math" w:cs="Times New Roman"/>
                <w:i/>
                <w:sz w:val="28"/>
                <w:szCs w:val="28"/>
                <w:lang w:val="en-US"/>
              </w:rPr>
            </m:ctrlPr>
          </m:radPr>
          <m:deg/>
          <m:e>
            <m:f>
              <m:fPr>
                <m:ctrlPr>
                  <w:rPr>
                    <w:rFonts w:ascii="Cambria Math" w:eastAsia="Times New Roman" w:hAnsi="Cambria Math" w:cs="Times New Roman"/>
                    <w:i/>
                    <w:sz w:val="28"/>
                    <w:szCs w:val="28"/>
                    <w:lang w:val="en-US"/>
                  </w:rPr>
                </m:ctrlPr>
              </m:fPr>
              <m:num>
                <m:r>
                  <w:rPr>
                    <w:rFonts w:ascii="Cambria Math" w:eastAsia="Times New Roman" w:hAnsi="Cambria Math" w:cs="Times New Roman"/>
                    <w:sz w:val="28"/>
                    <w:szCs w:val="28"/>
                    <w:lang w:val="kk-KZ" w:eastAsia="ru-RU"/>
                  </w:rPr>
                  <m:t>8742</m:t>
                </m:r>
              </m:num>
              <m:den>
                <m:r>
                  <w:rPr>
                    <w:rFonts w:ascii="Cambria Math" w:eastAsia="Times New Roman" w:hAnsi="Cambria Math" w:cs="Times New Roman"/>
                    <w:sz w:val="28"/>
                    <w:szCs w:val="28"/>
                    <w:lang w:val="kk-KZ" w:eastAsia="ru-RU"/>
                  </w:rPr>
                  <m:t>187</m:t>
                </m:r>
              </m:den>
            </m:f>
          </m:e>
        </m:rad>
        <m:r>
          <w:rPr>
            <w:rFonts w:ascii="Cambria Math" w:eastAsia="Times New Roman" w:hAnsi="Cambria Math" w:cs="Times New Roman"/>
            <w:sz w:val="28"/>
            <w:szCs w:val="28"/>
            <w:lang w:val="kk-KZ" w:eastAsia="ru-RU"/>
          </w:rPr>
          <m:t>=0,331∙6,84=2,26</m:t>
        </m:r>
      </m:oMath>
    </w:p>
    <w:p w14:paraId="50CA3ACA" w14:textId="77777777" w:rsidR="006123EA" w:rsidRPr="00512505" w:rsidRDefault="006123EA" w:rsidP="006123EA">
      <w:pPr>
        <w:spacing w:after="0" w:line="240" w:lineRule="auto"/>
        <w:ind w:firstLine="708"/>
        <w:rPr>
          <w:rFonts w:ascii="Times New Roman" w:eastAsia="Times New Roman" w:hAnsi="Times New Roman" w:cs="Times New Roman"/>
          <w:sz w:val="28"/>
          <w:szCs w:val="28"/>
          <w:lang w:val="kk-KZ" w:eastAsia="ru-RU"/>
        </w:rPr>
      </w:pPr>
    </w:p>
    <w:p w14:paraId="793E4B12" w14:textId="77777777" w:rsidR="006123EA" w:rsidRPr="00512505" w:rsidRDefault="006123EA" w:rsidP="0080022C">
      <w:pPr>
        <w:spacing w:after="0" w:line="240" w:lineRule="auto"/>
        <w:ind w:firstLine="567"/>
        <w:rPr>
          <w:rFonts w:ascii="Times New Roman" w:eastAsia="Times New Roman" w:hAnsi="Times New Roman" w:cs="Times New Roman"/>
          <w:sz w:val="28"/>
          <w:szCs w:val="28"/>
          <w:lang w:val="kk-KZ" w:eastAsia="ru-RU"/>
        </w:rPr>
      </w:pPr>
      <w:r w:rsidRPr="00512505">
        <w:rPr>
          <w:rFonts w:ascii="Times New Roman" w:eastAsia="Times New Roman" w:hAnsi="Times New Roman" w:cs="Times New Roman"/>
          <w:sz w:val="28"/>
          <w:szCs w:val="28"/>
          <w:lang w:val="kk-KZ" w:eastAsia="ru-RU"/>
        </w:rPr>
        <w:t>Бұл критерий үшін кризистік мәндердің шамасы тұрақты болады, олар:</w:t>
      </w:r>
    </w:p>
    <w:p w14:paraId="65D2DCC2" w14:textId="77777777" w:rsidR="006123EA" w:rsidRPr="00512505" w:rsidRDefault="006123EA" w:rsidP="006123EA">
      <w:pPr>
        <w:spacing w:after="0" w:line="240" w:lineRule="auto"/>
        <w:ind w:firstLine="708"/>
        <w:rPr>
          <w:rFonts w:ascii="Times New Roman" w:eastAsia="Times New Roman" w:hAnsi="Times New Roman" w:cs="Times New Roman"/>
          <w:sz w:val="28"/>
          <w:szCs w:val="28"/>
          <w:lang w:val="kk-KZ" w:eastAsia="ru-RU"/>
        </w:rPr>
      </w:pPr>
    </w:p>
    <w:p w14:paraId="656BFBFB" w14:textId="77777777" w:rsidR="006123EA" w:rsidRPr="00512505" w:rsidRDefault="006123EA" w:rsidP="006123EA">
      <w:pPr>
        <w:spacing w:after="0" w:line="240" w:lineRule="auto"/>
        <w:ind w:firstLine="708"/>
        <w:rPr>
          <w:rFonts w:ascii="Times New Roman" w:eastAsia="Times New Roman" w:hAnsi="Times New Roman" w:cs="Times New Roman"/>
          <w:sz w:val="28"/>
          <w:szCs w:val="28"/>
          <w:lang w:val="kk-KZ" w:eastAsia="ru-RU"/>
        </w:rPr>
      </w:pPr>
      <w:r w:rsidRPr="00512505">
        <w:rPr>
          <w:rFonts w:ascii="Times New Roman" w:eastAsia="Times New Roman" w:hAnsi="Times New Roman" w:cs="Times New Roman"/>
          <w:position w:val="-30"/>
          <w:sz w:val="28"/>
          <w:szCs w:val="28"/>
          <w:lang w:val="kk-KZ" w:eastAsia="ru-RU"/>
        </w:rPr>
        <w:object w:dxaOrig="2760" w:dyaOrig="720" w14:anchorId="4558A6FF">
          <v:shape id="_x0000_i1066" type="#_x0000_t75" style="width:138pt;height:36pt" o:ole="">
            <v:imagedata r:id="rId212" o:title=""/>
          </v:shape>
          <o:OLEObject Type="Embed" ProgID="Equation.3" ShapeID="_x0000_i1066" DrawAspect="Content" ObjectID="_1761727742" r:id="rId213"/>
        </w:object>
      </w:r>
    </w:p>
    <w:p w14:paraId="7AAEAF89" w14:textId="77777777" w:rsidR="006123EA" w:rsidRPr="00512505" w:rsidRDefault="006123EA" w:rsidP="006123EA">
      <w:pPr>
        <w:spacing w:after="0" w:line="240" w:lineRule="auto"/>
        <w:ind w:firstLine="708"/>
        <w:jc w:val="both"/>
        <w:rPr>
          <w:rFonts w:ascii="Times New Roman" w:eastAsia="Times New Roman" w:hAnsi="Times New Roman" w:cs="Times New Roman"/>
          <w:sz w:val="28"/>
          <w:szCs w:val="28"/>
          <w:lang w:val="kk-KZ" w:eastAsia="ru-RU"/>
        </w:rPr>
      </w:pPr>
    </w:p>
    <w:p w14:paraId="1A91156E" w14:textId="230A1372" w:rsidR="006123EA" w:rsidRPr="00512505" w:rsidRDefault="006123EA" w:rsidP="0080022C">
      <w:pPr>
        <w:spacing w:after="0" w:line="240" w:lineRule="auto"/>
        <w:ind w:firstLine="567"/>
        <w:jc w:val="both"/>
        <w:rPr>
          <w:rFonts w:ascii="Times New Roman" w:eastAsia="Times New Roman" w:hAnsi="Times New Roman" w:cs="Times New Roman"/>
          <w:sz w:val="28"/>
          <w:szCs w:val="28"/>
          <w:lang w:val="kk-KZ" w:eastAsia="ru-RU"/>
        </w:rPr>
      </w:pPr>
      <w:r w:rsidRPr="00512505">
        <w:rPr>
          <w:rFonts w:ascii="Times New Roman" w:eastAsia="Times New Roman" w:hAnsi="Times New Roman" w:cs="Times New Roman"/>
          <w:sz w:val="28"/>
          <w:szCs w:val="28"/>
          <w:lang w:val="kk-KZ" w:eastAsia="ru-RU"/>
        </w:rPr>
        <w:t xml:space="preserve">Мәнділік өсіне 1,64 және 2,18 мәндерін орналастырып, мәнділік аймақтарды анықтаймыз. Мәнділік өсінен </w:t>
      </w:r>
      <w:r w:rsidRPr="00512505">
        <w:rPr>
          <w:rFonts w:ascii="Times New Roman" w:eastAsia="Times New Roman" w:hAnsi="Times New Roman" w:cs="Times New Roman"/>
          <w:i/>
          <w:sz w:val="28"/>
          <w:szCs w:val="28"/>
          <w:lang w:val="kk-KZ" w:eastAsia="ru-RU"/>
        </w:rPr>
        <w:sym w:font="Symbol" w:char="F06A"/>
      </w:r>
      <w:r w:rsidRPr="00512505">
        <w:rPr>
          <w:rFonts w:ascii="Times New Roman" w:eastAsia="Times New Roman" w:hAnsi="Times New Roman" w:cs="Times New Roman"/>
          <w:i/>
          <w:sz w:val="28"/>
          <w:szCs w:val="28"/>
          <w:vertAlign w:val="superscript"/>
          <w:lang w:val="kk-KZ" w:eastAsia="ru-RU"/>
        </w:rPr>
        <w:t>*</w:t>
      </w:r>
      <w:r w:rsidRPr="00512505">
        <w:rPr>
          <w:rFonts w:ascii="Times New Roman" w:eastAsia="Times New Roman" w:hAnsi="Times New Roman" w:cs="Times New Roman"/>
          <w:i/>
          <w:sz w:val="28"/>
          <w:szCs w:val="28"/>
          <w:vertAlign w:val="subscript"/>
          <w:lang w:val="kk-KZ" w:eastAsia="ru-RU"/>
        </w:rPr>
        <w:t>эмп</w:t>
      </w:r>
      <w:r w:rsidRPr="00512505">
        <w:rPr>
          <w:rFonts w:ascii="Times New Roman" w:eastAsia="Times New Roman" w:hAnsi="Times New Roman" w:cs="Times New Roman"/>
          <w:i/>
          <w:sz w:val="28"/>
          <w:szCs w:val="28"/>
          <w:lang w:val="kk-KZ" w:eastAsia="ru-RU"/>
        </w:rPr>
        <w:t xml:space="preserve"> </w:t>
      </w:r>
      <w:r w:rsidRPr="00512505">
        <w:rPr>
          <w:rFonts w:ascii="Times New Roman" w:eastAsia="Times New Roman" w:hAnsi="Times New Roman" w:cs="Times New Roman"/>
          <w:sz w:val="28"/>
          <w:szCs w:val="28"/>
          <w:lang w:val="kk-KZ" w:eastAsia="ru-RU"/>
        </w:rPr>
        <w:t xml:space="preserve"> эмпирикалық мәнінің орнын табамыз (</w:t>
      </w:r>
      <w:r w:rsidR="00934560" w:rsidRPr="00512505">
        <w:rPr>
          <w:rFonts w:ascii="Times New Roman" w:eastAsia="Times New Roman" w:hAnsi="Times New Roman" w:cs="Times New Roman"/>
          <w:sz w:val="28"/>
          <w:szCs w:val="28"/>
          <w:lang w:val="kk-KZ" w:eastAsia="ru-RU"/>
        </w:rPr>
        <w:t>99</w:t>
      </w:r>
      <w:r w:rsidRPr="00512505">
        <w:rPr>
          <w:rFonts w:ascii="Times New Roman" w:eastAsia="Times New Roman" w:hAnsi="Times New Roman" w:cs="Times New Roman"/>
          <w:sz w:val="28"/>
          <w:szCs w:val="28"/>
          <w:lang w:val="kk-KZ" w:eastAsia="ru-RU"/>
        </w:rPr>
        <w:t xml:space="preserve">-сурет). </w:t>
      </w:r>
    </w:p>
    <w:p w14:paraId="4AEFDDC6" w14:textId="77777777" w:rsidR="006123EA" w:rsidRPr="00512505" w:rsidRDefault="006123EA" w:rsidP="006123EA">
      <w:pPr>
        <w:spacing w:after="0" w:line="240" w:lineRule="auto"/>
        <w:ind w:firstLine="708"/>
        <w:jc w:val="both"/>
        <w:rPr>
          <w:rFonts w:ascii="Times New Roman" w:eastAsia="Times New Roman" w:hAnsi="Times New Roman" w:cs="Times New Roman"/>
          <w:sz w:val="28"/>
          <w:szCs w:val="28"/>
          <w:lang w:val="kk-KZ" w:eastAsia="ru-RU"/>
        </w:rPr>
      </w:pPr>
    </w:p>
    <w:p w14:paraId="6F1BD356" w14:textId="795B312F" w:rsidR="006123EA" w:rsidRPr="00512505" w:rsidRDefault="006123EA" w:rsidP="006123EA">
      <w:pPr>
        <w:spacing w:after="0" w:line="240" w:lineRule="auto"/>
        <w:ind w:firstLine="708"/>
        <w:jc w:val="both"/>
        <w:rPr>
          <w:rFonts w:ascii="Times New Roman" w:eastAsia="Times New Roman" w:hAnsi="Times New Roman" w:cs="Times New Roman"/>
          <w:sz w:val="28"/>
          <w:szCs w:val="28"/>
          <w:lang w:val="kk-KZ" w:eastAsia="ru-RU"/>
        </w:rPr>
      </w:pPr>
      <w:r w:rsidRPr="00512505">
        <w:rPr>
          <w:noProof/>
          <w:lang w:eastAsia="ru-RU"/>
        </w:rPr>
        <mc:AlternateContent>
          <mc:Choice Requires="wps">
            <w:drawing>
              <wp:anchor distT="0" distB="0" distL="114300" distR="114300" simplePos="0" relativeHeight="251674624" behindDoc="0" locked="0" layoutInCell="1" allowOverlap="1" wp14:anchorId="44F7D99A" wp14:editId="60E2D6E6">
                <wp:simplePos x="0" y="0"/>
                <wp:positionH relativeFrom="column">
                  <wp:posOffset>485140</wp:posOffset>
                </wp:positionH>
                <wp:positionV relativeFrom="paragraph">
                  <wp:posOffset>576580</wp:posOffset>
                </wp:positionV>
                <wp:extent cx="5061585" cy="0"/>
                <wp:effectExtent l="0" t="76200" r="24765" b="95250"/>
                <wp:wrapNone/>
                <wp:docPr id="27679" name="Прямая соединительная линия 27679"/>
                <wp:cNvGraphicFramePr/>
                <a:graphic xmlns:a="http://schemas.openxmlformats.org/drawingml/2006/main">
                  <a:graphicData uri="http://schemas.microsoft.com/office/word/2010/wordprocessingShape">
                    <wps:wsp>
                      <wps:cNvCnPr/>
                      <wps:spPr>
                        <a:xfrm>
                          <a:off x="0" y="0"/>
                          <a:ext cx="5061585" cy="0"/>
                        </a:xfrm>
                        <a:prstGeom prst="line">
                          <a:avLst/>
                        </a:prstGeom>
                        <a:ln w="12700">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83FA070" id="Прямая соединительная линия 27679" o:spid="_x0000_s1026" style="position:absolute;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38.2pt,45.4pt" to="436.75pt,4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" strokecolor="black [3213]" strokeweight="1pt">
                <v:stroke endarrow="block" joinstyle="miter"/>
              </v:line>
            </w:pict>
          </mc:Fallback>
        </mc:AlternateContent>
      </w:r>
      <w:r w:rsidRPr="00512505">
        <w:rPr>
          <w:noProof/>
          <w:lang w:eastAsia="ru-RU"/>
        </w:rPr>
        <mc:AlternateContent>
          <mc:Choice Requires="wps">
            <w:drawing>
              <wp:anchor distT="0" distB="0" distL="114300" distR="114300" simplePos="0" relativeHeight="251675648" behindDoc="0" locked="0" layoutInCell="1" allowOverlap="1" wp14:anchorId="7363B871" wp14:editId="455E56F8">
                <wp:simplePos x="0" y="0"/>
                <wp:positionH relativeFrom="column">
                  <wp:posOffset>-1282065</wp:posOffset>
                </wp:positionH>
                <wp:positionV relativeFrom="paragraph">
                  <wp:posOffset>161925</wp:posOffset>
                </wp:positionV>
                <wp:extent cx="3635375" cy="824230"/>
                <wp:effectExtent l="0" t="0" r="22225" b="0"/>
                <wp:wrapNone/>
                <wp:docPr id="27678" name="Дуга 27678"/>
                <wp:cNvGraphicFramePr/>
                <a:graphic xmlns:a="http://schemas.openxmlformats.org/drawingml/2006/main">
                  <a:graphicData uri="http://schemas.microsoft.com/office/word/2010/wordprocessingShape">
                    <wps:wsp>
                      <wps:cNvSpPr/>
                      <wps:spPr>
                        <a:xfrm>
                          <a:off x="0" y="0"/>
                          <a:ext cx="3634740" cy="824230"/>
                        </a:xfrm>
                        <a:prstGeom prst="arc">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023F11" id="Дуга 27678" o:spid="_x0000_s1026" style="position:absolute;margin-left:-100.95pt;margin-top:12.75pt;width:286.25pt;height:64.9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634740,824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" path="m1817370,nsc2821076,,3634740,184510,3634740,412115r-1817370,l1817370,xem1817370,nfc2821076,,3634740,184510,3634740,412115e" filled="f" strokecolor="black [3213]" strokeweight="1pt">
                <v:stroke joinstyle="miter"/>
                <v:path arrowok="t" o:connecttype="custom" o:connectlocs="1817370,0;3634740,412115" o:connectangles="0,0"/>
              </v:shape>
            </w:pict>
          </mc:Fallback>
        </mc:AlternateContent>
      </w:r>
      <w:r w:rsidRPr="00512505">
        <w:rPr>
          <w:noProof/>
          <w:lang w:eastAsia="ru-RU"/>
        </w:rPr>
        <mc:AlternateContent>
          <mc:Choice Requires="wps">
            <w:drawing>
              <wp:anchor distT="0" distB="0" distL="114300" distR="114300" simplePos="0" relativeHeight="251676672" behindDoc="0" locked="0" layoutInCell="1" allowOverlap="1" wp14:anchorId="53A7BC8A" wp14:editId="79C83531">
                <wp:simplePos x="0" y="0"/>
                <wp:positionH relativeFrom="column">
                  <wp:posOffset>3272790</wp:posOffset>
                </wp:positionH>
                <wp:positionV relativeFrom="paragraph">
                  <wp:posOffset>161925</wp:posOffset>
                </wp:positionV>
                <wp:extent cx="3635375" cy="824230"/>
                <wp:effectExtent l="0" t="0" r="0" b="0"/>
                <wp:wrapNone/>
                <wp:docPr id="27677" name="Дуга 27677"/>
                <wp:cNvGraphicFramePr/>
                <a:graphic xmlns:a="http://schemas.openxmlformats.org/drawingml/2006/main">
                  <a:graphicData uri="http://schemas.microsoft.com/office/word/2010/wordprocessingShape">
                    <wps:wsp>
                      <wps:cNvSpPr/>
                      <wps:spPr>
                        <a:xfrm flipH="1">
                          <a:off x="0" y="0"/>
                          <a:ext cx="3634740" cy="824230"/>
                        </a:xfrm>
                        <a:prstGeom prst="arc">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3DEA1E" id="Дуга 27677" o:spid="_x0000_s1026" style="position:absolute;margin-left:257.7pt;margin-top:12.75pt;width:286.25pt;height:64.9pt;flip:x;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634740,824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" path="m1817370,nsc2821076,,3634740,184510,3634740,412115r-1817370,l1817370,xem1817370,nfc2821076,,3634740,184510,3634740,412115e" filled="f" strokecolor="black [3213]" strokeweight="1pt">
                <v:stroke joinstyle="miter"/>
                <v:path arrowok="t" o:connecttype="custom" o:connectlocs="1817370,0;3634740,412115" o:connectangles="0,0"/>
              </v:shape>
            </w:pict>
          </mc:Fallback>
        </mc:AlternateContent>
      </w:r>
      <w:r w:rsidRPr="00512505">
        <w:rPr>
          <w:noProof/>
          <w:lang w:eastAsia="ru-RU"/>
        </w:rPr>
        <mc:AlternateContent>
          <mc:Choice Requires="wps">
            <w:drawing>
              <wp:anchor distT="0" distB="0" distL="114300" distR="114300" simplePos="0" relativeHeight="251677696" behindDoc="0" locked="0" layoutInCell="1" allowOverlap="1" wp14:anchorId="64F8CCC7" wp14:editId="38F2376F">
                <wp:simplePos x="0" y="0"/>
                <wp:positionH relativeFrom="column">
                  <wp:posOffset>2329815</wp:posOffset>
                </wp:positionH>
                <wp:positionV relativeFrom="paragraph">
                  <wp:posOffset>564515</wp:posOffset>
                </wp:positionV>
                <wp:extent cx="45085" cy="45085"/>
                <wp:effectExtent l="0" t="0" r="0" b="0"/>
                <wp:wrapNone/>
                <wp:docPr id="27676" name="Овал 27676"/>
                <wp:cNvGraphicFramePr/>
                <a:graphic xmlns:a="http://schemas.openxmlformats.org/drawingml/2006/main">
                  <a:graphicData uri="http://schemas.microsoft.com/office/word/2010/wordprocessingShape">
                    <wps:wsp>
                      <wps:cNvSpPr/>
                      <wps:spPr>
                        <a:xfrm>
                          <a:off x="0" y="0"/>
                          <a:ext cx="45085" cy="45085"/>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340843D4" id="Овал 27676" o:spid="_x0000_s1026" style="position:absolute;margin-left:183.45pt;margin-top:44.45pt;width:3.55pt;height:3.5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" fillcolor="black [3213]" stroked="f" strokeweight="1pt">
                <v:stroke joinstyle="miter"/>
              </v:oval>
            </w:pict>
          </mc:Fallback>
        </mc:AlternateContent>
      </w:r>
      <w:r w:rsidRPr="00512505">
        <w:rPr>
          <w:noProof/>
          <w:lang w:eastAsia="ru-RU"/>
        </w:rPr>
        <mc:AlternateContent>
          <mc:Choice Requires="wps">
            <w:drawing>
              <wp:anchor distT="0" distB="0" distL="114300" distR="114300" simplePos="0" relativeHeight="251678720" behindDoc="0" locked="0" layoutInCell="1" allowOverlap="1" wp14:anchorId="37D4D58C" wp14:editId="31C6C264">
                <wp:simplePos x="0" y="0"/>
                <wp:positionH relativeFrom="column">
                  <wp:posOffset>3249930</wp:posOffset>
                </wp:positionH>
                <wp:positionV relativeFrom="paragraph">
                  <wp:posOffset>564515</wp:posOffset>
                </wp:positionV>
                <wp:extent cx="45085" cy="45085"/>
                <wp:effectExtent l="0" t="0" r="0" b="0"/>
                <wp:wrapNone/>
                <wp:docPr id="27675" name="Овал 27675"/>
                <wp:cNvGraphicFramePr/>
                <a:graphic xmlns:a="http://schemas.openxmlformats.org/drawingml/2006/main">
                  <a:graphicData uri="http://schemas.microsoft.com/office/word/2010/wordprocessingShape">
                    <wps:wsp>
                      <wps:cNvSpPr/>
                      <wps:spPr>
                        <a:xfrm>
                          <a:off x="0" y="0"/>
                          <a:ext cx="45085" cy="45085"/>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333E03F2" id="Овал 27675" o:spid="_x0000_s1026" style="position:absolute;margin-left:255.9pt;margin-top:44.45pt;width:3.55pt;height:3.5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" fillcolor="black [3213]" stroked="f" strokeweight="1pt">
                <v:stroke joinstyle="miter"/>
              </v:oval>
            </w:pict>
          </mc:Fallback>
        </mc:AlternateContent>
      </w:r>
      <w:r w:rsidRPr="00512505">
        <w:rPr>
          <w:noProof/>
          <w:lang w:eastAsia="ru-RU"/>
        </w:rPr>
        <mc:AlternateContent>
          <mc:Choice Requires="wps">
            <w:drawing>
              <wp:anchor distT="0" distB="0" distL="114300" distR="114300" simplePos="0" relativeHeight="251679744" behindDoc="0" locked="0" layoutInCell="1" allowOverlap="1" wp14:anchorId="7B111ADF" wp14:editId="5622F3E4">
                <wp:simplePos x="0" y="0"/>
                <wp:positionH relativeFrom="column">
                  <wp:posOffset>2077720</wp:posOffset>
                </wp:positionH>
                <wp:positionV relativeFrom="paragraph">
                  <wp:posOffset>563245</wp:posOffset>
                </wp:positionV>
                <wp:extent cx="449580" cy="264795"/>
                <wp:effectExtent l="0" t="0" r="0" b="1905"/>
                <wp:wrapNone/>
                <wp:docPr id="27674" name="Поле 276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580" cy="264795"/>
                        </a:xfrm>
                        <a:prstGeom prst="rect">
                          <a:avLst/>
                        </a:prstGeom>
                        <a:noFill/>
                        <a:ln w="9525">
                          <a:noFill/>
                          <a:miter lim="800000"/>
                          <a:headEnd/>
                          <a:tailEnd/>
                        </a:ln>
                      </wps:spPr>
                      <wps:txbx>
                        <w:txbxContent>
                          <w:p w14:paraId="750B64D7" w14:textId="77777777" w:rsidR="00150C87" w:rsidRDefault="00150C87" w:rsidP="006123EA">
                            <w:pPr>
                              <w:rPr>
                                <w:rFonts w:ascii="Times New Roman" w:hAnsi="Times New Roman" w:cs="Times New Roman"/>
                                <w:sz w:val="20"/>
                                <w:szCs w:val="20"/>
                              </w:rPr>
                            </w:pPr>
                            <w:r>
                              <w:rPr>
                                <w:rFonts w:ascii="Times New Roman" w:hAnsi="Times New Roman" w:cs="Times New Roman"/>
                                <w:sz w:val="20"/>
                                <w:szCs w:val="20"/>
                              </w:rPr>
                              <w:t>1,64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111ADF" id="Поле 27674" o:spid="_x0000_s1314" type="#_x0000_t202" style="position:absolute;left:0;text-align:left;margin-left:163.6pt;margin-top:44.35pt;width:35.4pt;height:20.8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" filled="f" stroked="f">
                <v:textbox>
                  <w:txbxContent>
                    <w:p w14:paraId="750B64D7" w14:textId="77777777" w:rsidR="00150C87" w:rsidRDefault="00150C87" w:rsidP="006123EA">
                      <w:pPr>
                        <w:rPr>
                          <w:rFonts w:ascii="Times New Roman" w:hAnsi="Times New Roman" w:cs="Times New Roman"/>
                          <w:sz w:val="20"/>
                          <w:szCs w:val="20"/>
                        </w:rPr>
                      </w:pPr>
                      <w:r>
                        <w:rPr>
                          <w:rFonts w:ascii="Times New Roman" w:hAnsi="Times New Roman" w:cs="Times New Roman"/>
                          <w:sz w:val="20"/>
                          <w:szCs w:val="20"/>
                        </w:rPr>
                        <w:t>1,64</w:t>
                      </w:r>
                    </w:p>
                  </w:txbxContent>
                </v:textbox>
              </v:shape>
            </w:pict>
          </mc:Fallback>
        </mc:AlternateContent>
      </w:r>
      <w:r w:rsidRPr="00512505">
        <w:rPr>
          <w:noProof/>
          <w:lang w:eastAsia="ru-RU"/>
        </w:rPr>
        <mc:AlternateContent>
          <mc:Choice Requires="wps">
            <w:drawing>
              <wp:anchor distT="0" distB="0" distL="114300" distR="114300" simplePos="0" relativeHeight="251680768" behindDoc="0" locked="0" layoutInCell="1" allowOverlap="1" wp14:anchorId="5A40D3FF" wp14:editId="5E2477A8">
                <wp:simplePos x="0" y="0"/>
                <wp:positionH relativeFrom="column">
                  <wp:posOffset>3042920</wp:posOffset>
                </wp:positionH>
                <wp:positionV relativeFrom="paragraph">
                  <wp:posOffset>608965</wp:posOffset>
                </wp:positionV>
                <wp:extent cx="449580" cy="264795"/>
                <wp:effectExtent l="0" t="0" r="0" b="1905"/>
                <wp:wrapNone/>
                <wp:docPr id="27673" name="Поле 276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580" cy="264795"/>
                        </a:xfrm>
                        <a:prstGeom prst="rect">
                          <a:avLst/>
                        </a:prstGeom>
                        <a:noFill/>
                        <a:ln w="9525">
                          <a:noFill/>
                          <a:miter lim="800000"/>
                          <a:headEnd/>
                          <a:tailEnd/>
                        </a:ln>
                      </wps:spPr>
                      <wps:txbx>
                        <w:txbxContent>
                          <w:p w14:paraId="1CE8F572" w14:textId="77777777" w:rsidR="00150C87" w:rsidRDefault="00150C87" w:rsidP="006123EA">
                            <w:pPr>
                              <w:rPr>
                                <w:rFonts w:ascii="Times New Roman" w:hAnsi="Times New Roman" w:cs="Times New Roman"/>
                                <w:sz w:val="20"/>
                                <w:szCs w:val="20"/>
                              </w:rPr>
                            </w:pPr>
                            <w:r>
                              <w:rPr>
                                <w:rFonts w:ascii="Times New Roman" w:hAnsi="Times New Roman" w:cs="Times New Roman"/>
                                <w:sz w:val="20"/>
                                <w:szCs w:val="20"/>
                              </w:rPr>
                              <w:t>2,18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40D3FF" id="Поле 27673" o:spid="_x0000_s1315" type="#_x0000_t202" style="position:absolute;left:0;text-align:left;margin-left:239.6pt;margin-top:47.95pt;width:35.4pt;height:20.8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" filled="f" stroked="f">
                <v:textbox>
                  <w:txbxContent>
                    <w:p w14:paraId="1CE8F572" w14:textId="77777777" w:rsidR="00150C87" w:rsidRDefault="00150C87" w:rsidP="006123EA">
                      <w:pPr>
                        <w:rPr>
                          <w:rFonts w:ascii="Times New Roman" w:hAnsi="Times New Roman" w:cs="Times New Roman"/>
                          <w:sz w:val="20"/>
                          <w:szCs w:val="20"/>
                        </w:rPr>
                      </w:pPr>
                      <w:r>
                        <w:rPr>
                          <w:rFonts w:ascii="Times New Roman" w:hAnsi="Times New Roman" w:cs="Times New Roman"/>
                          <w:sz w:val="20"/>
                          <w:szCs w:val="20"/>
                        </w:rPr>
                        <w:t>2,18</w:t>
                      </w:r>
                    </w:p>
                  </w:txbxContent>
                </v:textbox>
              </v:shape>
            </w:pict>
          </mc:Fallback>
        </mc:AlternateContent>
      </w:r>
      <w:r w:rsidRPr="00512505">
        <w:rPr>
          <w:noProof/>
          <w:lang w:eastAsia="ru-RU"/>
        </w:rPr>
        <mc:AlternateContent>
          <mc:Choice Requires="wps">
            <w:drawing>
              <wp:anchor distT="0" distB="0" distL="114300" distR="114300" simplePos="0" relativeHeight="251681792" behindDoc="0" locked="0" layoutInCell="1" allowOverlap="1" wp14:anchorId="0411C890" wp14:editId="6BCC2C79">
                <wp:simplePos x="0" y="0"/>
                <wp:positionH relativeFrom="column">
                  <wp:posOffset>3491865</wp:posOffset>
                </wp:positionH>
                <wp:positionV relativeFrom="paragraph">
                  <wp:posOffset>607060</wp:posOffset>
                </wp:positionV>
                <wp:extent cx="449580" cy="264795"/>
                <wp:effectExtent l="0" t="0" r="0" b="1905"/>
                <wp:wrapNone/>
                <wp:docPr id="27672" name="Поле 276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580" cy="264795"/>
                        </a:xfrm>
                        <a:prstGeom prst="rect">
                          <a:avLst/>
                        </a:prstGeom>
                        <a:noFill/>
                        <a:ln w="9525">
                          <a:noFill/>
                          <a:miter lim="800000"/>
                          <a:headEnd/>
                          <a:tailEnd/>
                        </a:ln>
                      </wps:spPr>
                      <wps:txbx>
                        <w:txbxContent>
                          <w:p w14:paraId="5F8D728E" w14:textId="77777777" w:rsidR="00150C87" w:rsidRDefault="00150C87" w:rsidP="006123EA">
                            <w:pPr>
                              <w:rPr>
                                <w:rFonts w:ascii="Times New Roman" w:hAnsi="Times New Roman" w:cs="Times New Roman"/>
                                <w:sz w:val="20"/>
                                <w:szCs w:val="20"/>
                                <w:lang w:val="en-US"/>
                              </w:rPr>
                            </w:pPr>
                            <w:r>
                              <w:rPr>
                                <w:rFonts w:ascii="Times New Roman" w:hAnsi="Times New Roman" w:cs="Times New Roman"/>
                                <w:sz w:val="20"/>
                                <w:szCs w:val="20"/>
                              </w:rPr>
                              <w:t>2,</w:t>
                            </w:r>
                            <w:r>
                              <w:rPr>
                                <w:rFonts w:ascii="Times New Roman" w:hAnsi="Times New Roman" w:cs="Times New Roman"/>
                                <w:sz w:val="20"/>
                                <w:szCs w:val="20"/>
                                <w:lang w:val="en-US"/>
                              </w:rPr>
                              <w:t>26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11C890" id="Поле 27672" o:spid="_x0000_s1316" type="#_x0000_t202" style="position:absolute;left:0;text-align:left;margin-left:274.95pt;margin-top:47.8pt;width:35.4pt;height:20.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" filled="f" stroked="f">
                <v:textbox>
                  <w:txbxContent>
                    <w:p w14:paraId="5F8D728E" w14:textId="77777777" w:rsidR="00150C87" w:rsidRDefault="00150C87" w:rsidP="006123EA">
                      <w:pPr>
                        <w:rPr>
                          <w:rFonts w:ascii="Times New Roman" w:hAnsi="Times New Roman" w:cs="Times New Roman"/>
                          <w:sz w:val="20"/>
                          <w:szCs w:val="20"/>
                          <w:lang w:val="en-US"/>
                        </w:rPr>
                      </w:pPr>
                      <w:r>
                        <w:rPr>
                          <w:rFonts w:ascii="Times New Roman" w:hAnsi="Times New Roman" w:cs="Times New Roman"/>
                          <w:sz w:val="20"/>
                          <w:szCs w:val="20"/>
                        </w:rPr>
                        <w:t>2,</w:t>
                      </w:r>
                      <w:r>
                        <w:rPr>
                          <w:rFonts w:ascii="Times New Roman" w:hAnsi="Times New Roman" w:cs="Times New Roman"/>
                          <w:sz w:val="20"/>
                          <w:szCs w:val="20"/>
                          <w:lang w:val="en-US"/>
                        </w:rPr>
                        <w:t>26</w:t>
                      </w:r>
                    </w:p>
                  </w:txbxContent>
                </v:textbox>
              </v:shape>
            </w:pict>
          </mc:Fallback>
        </mc:AlternateContent>
      </w:r>
      <w:r w:rsidRPr="00512505">
        <w:rPr>
          <w:noProof/>
          <w:lang w:eastAsia="ru-RU"/>
        </w:rPr>
        <mc:AlternateContent>
          <mc:Choice Requires="wps">
            <w:drawing>
              <wp:anchor distT="0" distB="0" distL="114300" distR="114300" simplePos="0" relativeHeight="251682816" behindDoc="0" locked="0" layoutInCell="1" allowOverlap="1" wp14:anchorId="3947F782" wp14:editId="008D4027">
                <wp:simplePos x="0" y="0"/>
                <wp:positionH relativeFrom="column">
                  <wp:posOffset>590550</wp:posOffset>
                </wp:positionH>
                <wp:positionV relativeFrom="paragraph">
                  <wp:posOffset>312420</wp:posOffset>
                </wp:positionV>
                <wp:extent cx="1575435" cy="264795"/>
                <wp:effectExtent l="0" t="0" r="0" b="1905"/>
                <wp:wrapNone/>
                <wp:docPr id="27671" name="Поле 276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4800" cy="264795"/>
                        </a:xfrm>
                        <a:prstGeom prst="rect">
                          <a:avLst/>
                        </a:prstGeom>
                        <a:noFill/>
                        <a:ln w="9525">
                          <a:noFill/>
                          <a:miter lim="800000"/>
                          <a:headEnd/>
                          <a:tailEnd/>
                        </a:ln>
                      </wps:spPr>
                      <wps:txbx>
                        <w:txbxContent>
                          <w:p w14:paraId="089906A9" w14:textId="77777777" w:rsidR="00150C87" w:rsidRDefault="00150C87" w:rsidP="006123EA">
                            <w:pPr>
                              <w:rPr>
                                <w:rFonts w:ascii="Times New Roman" w:hAnsi="Times New Roman" w:cs="Times New Roman"/>
                                <w:i/>
                                <w:sz w:val="18"/>
                                <w:szCs w:val="18"/>
                                <w:lang w:val="kk-KZ"/>
                              </w:rPr>
                            </w:pPr>
                            <w:r>
                              <w:rPr>
                                <w:rFonts w:ascii="Times New Roman" w:hAnsi="Times New Roman" w:cs="Times New Roman"/>
                                <w:i/>
                                <w:sz w:val="18"/>
                                <w:szCs w:val="18"/>
                                <w:lang w:val="kk-KZ"/>
                              </w:rPr>
                              <w:t>мәнділік емес аймағы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47F782" id="Поле 27671" o:spid="_x0000_s1317" type="#_x0000_t202" style="position:absolute;left:0;text-align:left;margin-left:46.5pt;margin-top:24.6pt;width:124.05pt;height:20.8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" filled="f" stroked="f">
                <v:textbox>
                  <w:txbxContent>
                    <w:p w14:paraId="089906A9" w14:textId="77777777" w:rsidR="00150C87" w:rsidRDefault="00150C87" w:rsidP="006123EA">
                      <w:pPr>
                        <w:rPr>
                          <w:rFonts w:ascii="Times New Roman" w:hAnsi="Times New Roman" w:cs="Times New Roman"/>
                          <w:i/>
                          <w:sz w:val="18"/>
                          <w:szCs w:val="18"/>
                          <w:lang w:val="kk-KZ"/>
                        </w:rPr>
                      </w:pPr>
                      <w:r>
                        <w:rPr>
                          <w:rFonts w:ascii="Times New Roman" w:hAnsi="Times New Roman" w:cs="Times New Roman"/>
                          <w:i/>
                          <w:sz w:val="18"/>
                          <w:szCs w:val="18"/>
                          <w:lang w:val="kk-KZ"/>
                        </w:rPr>
                        <w:t>мәнділік емес аймағы</w:t>
                      </w:r>
                    </w:p>
                  </w:txbxContent>
                </v:textbox>
              </v:shape>
            </w:pict>
          </mc:Fallback>
        </mc:AlternateContent>
      </w:r>
      <w:r w:rsidRPr="00512505">
        <w:rPr>
          <w:noProof/>
          <w:lang w:eastAsia="ru-RU"/>
        </w:rPr>
        <mc:AlternateContent>
          <mc:Choice Requires="wps">
            <w:drawing>
              <wp:anchor distT="0" distB="0" distL="114300" distR="114300" simplePos="0" relativeHeight="251683840" behindDoc="0" locked="0" layoutInCell="1" allowOverlap="1" wp14:anchorId="18EEFCBD" wp14:editId="76DD5535">
                <wp:simplePos x="0" y="0"/>
                <wp:positionH relativeFrom="column">
                  <wp:posOffset>3716020</wp:posOffset>
                </wp:positionH>
                <wp:positionV relativeFrom="paragraph">
                  <wp:posOffset>311785</wp:posOffset>
                </wp:positionV>
                <wp:extent cx="1575435" cy="264795"/>
                <wp:effectExtent l="0" t="0" r="0" b="1905"/>
                <wp:wrapNone/>
                <wp:docPr id="27670" name="Поле 276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4800" cy="264795"/>
                        </a:xfrm>
                        <a:prstGeom prst="rect">
                          <a:avLst/>
                        </a:prstGeom>
                        <a:noFill/>
                        <a:ln w="9525">
                          <a:noFill/>
                          <a:miter lim="800000"/>
                          <a:headEnd/>
                          <a:tailEnd/>
                        </a:ln>
                      </wps:spPr>
                      <wps:txbx>
                        <w:txbxContent>
                          <w:p w14:paraId="523F2C1F" w14:textId="77777777" w:rsidR="00150C87" w:rsidRDefault="00150C87" w:rsidP="006123EA">
                            <w:pPr>
                              <w:rPr>
                                <w:rFonts w:ascii="Times New Roman" w:hAnsi="Times New Roman" w:cs="Times New Roman"/>
                                <w:i/>
                                <w:sz w:val="18"/>
                                <w:szCs w:val="18"/>
                                <w:lang w:val="kk-KZ"/>
                              </w:rPr>
                            </w:pPr>
                            <w:r>
                              <w:rPr>
                                <w:rFonts w:ascii="Times New Roman" w:hAnsi="Times New Roman" w:cs="Times New Roman"/>
                                <w:i/>
                                <w:sz w:val="18"/>
                                <w:szCs w:val="18"/>
                                <w:lang w:val="kk-KZ"/>
                              </w:rPr>
                              <w:t>мәнділік аймағы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EEFCBD" id="Поле 27670" o:spid="_x0000_s1318" type="#_x0000_t202" style="position:absolute;left:0;text-align:left;margin-left:292.6pt;margin-top:24.55pt;width:124.05pt;height:20.8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" filled="f" stroked="f">
                <v:textbox>
                  <w:txbxContent>
                    <w:p w14:paraId="523F2C1F" w14:textId="77777777" w:rsidR="00150C87" w:rsidRDefault="00150C87" w:rsidP="006123EA">
                      <w:pPr>
                        <w:rPr>
                          <w:rFonts w:ascii="Times New Roman" w:hAnsi="Times New Roman" w:cs="Times New Roman"/>
                          <w:i/>
                          <w:sz w:val="18"/>
                          <w:szCs w:val="18"/>
                          <w:lang w:val="kk-KZ"/>
                        </w:rPr>
                      </w:pPr>
                      <w:r>
                        <w:rPr>
                          <w:rFonts w:ascii="Times New Roman" w:hAnsi="Times New Roman" w:cs="Times New Roman"/>
                          <w:i/>
                          <w:sz w:val="18"/>
                          <w:szCs w:val="18"/>
                          <w:lang w:val="kk-KZ"/>
                        </w:rPr>
                        <w:t>мәнділік аймағы</w:t>
                      </w:r>
                    </w:p>
                  </w:txbxContent>
                </v:textbox>
              </v:shape>
            </w:pict>
          </mc:Fallback>
        </mc:AlternateContent>
      </w:r>
      <w:r w:rsidRPr="00512505">
        <w:rPr>
          <w:noProof/>
          <w:lang w:eastAsia="ru-RU"/>
        </w:rPr>
        <mc:AlternateContent>
          <mc:Choice Requires="wps">
            <w:drawing>
              <wp:anchor distT="0" distB="0" distL="114300" distR="114300" simplePos="0" relativeHeight="251684864" behindDoc="0" locked="0" layoutInCell="1" allowOverlap="1" wp14:anchorId="23628F37" wp14:editId="399EEEDA">
                <wp:simplePos x="0" y="0"/>
                <wp:positionH relativeFrom="column">
                  <wp:posOffset>2248535</wp:posOffset>
                </wp:positionH>
                <wp:positionV relativeFrom="paragraph">
                  <wp:posOffset>158750</wp:posOffset>
                </wp:positionV>
                <wp:extent cx="1120140" cy="478155"/>
                <wp:effectExtent l="0" t="0" r="0" b="0"/>
                <wp:wrapNone/>
                <wp:docPr id="27669" name="Поле 276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9505" cy="477520"/>
                        </a:xfrm>
                        <a:prstGeom prst="rect">
                          <a:avLst/>
                        </a:prstGeom>
                        <a:noFill/>
                        <a:ln w="9525">
                          <a:noFill/>
                          <a:miter lim="800000"/>
                          <a:headEnd/>
                          <a:tailEnd/>
                        </a:ln>
                      </wps:spPr>
                      <wps:txbx>
                        <w:txbxContent>
                          <w:p w14:paraId="13D72C12" w14:textId="77777777" w:rsidR="00150C87" w:rsidRDefault="00150C87" w:rsidP="006123EA">
                            <w:pPr>
                              <w:spacing w:after="0" w:line="240" w:lineRule="auto"/>
                              <w:jc w:val="center"/>
                              <w:rPr>
                                <w:rFonts w:ascii="Times New Roman" w:hAnsi="Times New Roman" w:cs="Times New Roman"/>
                                <w:i/>
                                <w:sz w:val="18"/>
                                <w:szCs w:val="18"/>
                                <w:lang w:val="kk-KZ"/>
                              </w:rPr>
                            </w:pPr>
                            <w:r>
                              <w:rPr>
                                <w:rFonts w:ascii="Times New Roman" w:hAnsi="Times New Roman" w:cs="Times New Roman"/>
                                <w:i/>
                                <w:sz w:val="18"/>
                                <w:szCs w:val="18"/>
                                <w:lang w:val="kk-KZ"/>
                              </w:rPr>
                              <w:t>анықталмағандық</w:t>
                            </w:r>
                          </w:p>
                          <w:p w14:paraId="40C25F51" w14:textId="77777777" w:rsidR="00150C87" w:rsidRDefault="00150C87" w:rsidP="006123EA">
                            <w:pPr>
                              <w:spacing w:after="0" w:line="240" w:lineRule="auto"/>
                              <w:jc w:val="center"/>
                              <w:rPr>
                                <w:rFonts w:ascii="Times New Roman" w:hAnsi="Times New Roman" w:cs="Times New Roman"/>
                                <w:i/>
                                <w:sz w:val="18"/>
                                <w:szCs w:val="18"/>
                                <w:lang w:val="kk-KZ"/>
                              </w:rPr>
                            </w:pPr>
                            <w:r>
                              <w:rPr>
                                <w:rFonts w:ascii="Times New Roman" w:hAnsi="Times New Roman" w:cs="Times New Roman"/>
                                <w:i/>
                                <w:sz w:val="18"/>
                                <w:szCs w:val="18"/>
                                <w:lang w:val="kk-KZ"/>
                              </w:rPr>
                              <w:t>аймағы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628F37" id="Поле 27669" o:spid="_x0000_s1319" type="#_x0000_t202" style="position:absolute;left:0;text-align:left;margin-left:177.05pt;margin-top:12.5pt;width:88.2pt;height:37.6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" filled="f" stroked="f">
                <v:textbox>
                  <w:txbxContent>
                    <w:p w14:paraId="13D72C12" w14:textId="77777777" w:rsidR="00150C87" w:rsidRDefault="00150C87" w:rsidP="006123EA">
                      <w:pPr>
                        <w:spacing w:after="0" w:line="240" w:lineRule="auto"/>
                        <w:jc w:val="center"/>
                        <w:rPr>
                          <w:rFonts w:ascii="Times New Roman" w:hAnsi="Times New Roman" w:cs="Times New Roman"/>
                          <w:i/>
                          <w:sz w:val="18"/>
                          <w:szCs w:val="18"/>
                          <w:lang w:val="kk-KZ"/>
                        </w:rPr>
                      </w:pPr>
                      <w:r>
                        <w:rPr>
                          <w:rFonts w:ascii="Times New Roman" w:hAnsi="Times New Roman" w:cs="Times New Roman"/>
                          <w:i/>
                          <w:sz w:val="18"/>
                          <w:szCs w:val="18"/>
                          <w:lang w:val="kk-KZ"/>
                        </w:rPr>
                        <w:t>анықталмағандық</w:t>
                      </w:r>
                    </w:p>
                    <w:p w14:paraId="40C25F51" w14:textId="77777777" w:rsidR="00150C87" w:rsidRDefault="00150C87" w:rsidP="006123EA">
                      <w:pPr>
                        <w:spacing w:after="0" w:line="240" w:lineRule="auto"/>
                        <w:jc w:val="center"/>
                        <w:rPr>
                          <w:rFonts w:ascii="Times New Roman" w:hAnsi="Times New Roman" w:cs="Times New Roman"/>
                          <w:i/>
                          <w:sz w:val="18"/>
                          <w:szCs w:val="18"/>
                          <w:lang w:val="kk-KZ"/>
                        </w:rPr>
                      </w:pPr>
                      <w:r>
                        <w:rPr>
                          <w:rFonts w:ascii="Times New Roman" w:hAnsi="Times New Roman" w:cs="Times New Roman"/>
                          <w:i/>
                          <w:sz w:val="18"/>
                          <w:szCs w:val="18"/>
                          <w:lang w:val="kk-KZ"/>
                        </w:rPr>
                        <w:t>аймағы</w:t>
                      </w:r>
                    </w:p>
                  </w:txbxContent>
                </v:textbox>
              </v:shape>
            </w:pict>
          </mc:Fallback>
        </mc:AlternateContent>
      </w:r>
      <w:r w:rsidRPr="00512505">
        <w:rPr>
          <w:noProof/>
          <w:lang w:eastAsia="ru-RU"/>
        </w:rPr>
        <mc:AlternateContent>
          <mc:Choice Requires="wps">
            <w:drawing>
              <wp:anchor distT="0" distB="0" distL="114300" distR="114300" simplePos="0" relativeHeight="251685888" behindDoc="0" locked="0" layoutInCell="1" allowOverlap="1" wp14:anchorId="171CFF6F" wp14:editId="58DC2B25">
                <wp:simplePos x="0" y="0"/>
                <wp:positionH relativeFrom="column">
                  <wp:posOffset>3601720</wp:posOffset>
                </wp:positionH>
                <wp:positionV relativeFrom="paragraph">
                  <wp:posOffset>564515</wp:posOffset>
                </wp:positionV>
                <wp:extent cx="45085" cy="45085"/>
                <wp:effectExtent l="0" t="0" r="0" b="0"/>
                <wp:wrapNone/>
                <wp:docPr id="27668" name="Овал 27668"/>
                <wp:cNvGraphicFramePr/>
                <a:graphic xmlns:a="http://schemas.openxmlformats.org/drawingml/2006/main">
                  <a:graphicData uri="http://schemas.microsoft.com/office/word/2010/wordprocessingShape">
                    <wps:wsp>
                      <wps:cNvSpPr/>
                      <wps:spPr>
                        <a:xfrm>
                          <a:off x="0" y="0"/>
                          <a:ext cx="45085" cy="45085"/>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5B662100" id="Овал 27668" o:spid="_x0000_s1026" style="position:absolute;margin-left:283.6pt;margin-top:44.45pt;width:3.55pt;height:3.5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" fillcolor="black [3213]" stroked="f" strokeweight="1pt">
                <v:stroke joinstyle="miter"/>
              </v:oval>
            </w:pict>
          </mc:Fallback>
        </mc:AlternateContent>
      </w:r>
    </w:p>
    <w:p w14:paraId="1987855A" w14:textId="77777777" w:rsidR="006123EA" w:rsidRPr="00512505" w:rsidRDefault="006123EA" w:rsidP="006123EA">
      <w:pPr>
        <w:spacing w:after="0" w:line="240" w:lineRule="auto"/>
        <w:ind w:firstLine="708"/>
        <w:jc w:val="both"/>
        <w:rPr>
          <w:rFonts w:ascii="Times New Roman" w:eastAsia="Times New Roman" w:hAnsi="Times New Roman" w:cs="Times New Roman"/>
          <w:sz w:val="28"/>
          <w:szCs w:val="28"/>
          <w:lang w:val="kk-KZ" w:eastAsia="ru-RU"/>
        </w:rPr>
      </w:pPr>
    </w:p>
    <w:p w14:paraId="7F1391F4" w14:textId="77777777" w:rsidR="006123EA" w:rsidRPr="00512505" w:rsidRDefault="006123EA" w:rsidP="006123EA">
      <w:pPr>
        <w:spacing w:after="0" w:line="240" w:lineRule="auto"/>
        <w:ind w:firstLine="708"/>
        <w:jc w:val="both"/>
        <w:rPr>
          <w:rFonts w:ascii="Times New Roman" w:eastAsia="Times New Roman" w:hAnsi="Times New Roman" w:cs="Times New Roman"/>
          <w:sz w:val="28"/>
          <w:szCs w:val="28"/>
          <w:lang w:val="kk-KZ" w:eastAsia="ru-RU"/>
        </w:rPr>
      </w:pPr>
    </w:p>
    <w:p w14:paraId="2CD329B0" w14:textId="77777777" w:rsidR="006123EA" w:rsidRPr="00512505" w:rsidRDefault="006123EA" w:rsidP="006123EA">
      <w:pPr>
        <w:spacing w:after="0" w:line="240" w:lineRule="auto"/>
        <w:ind w:firstLine="708"/>
        <w:jc w:val="both"/>
        <w:rPr>
          <w:rFonts w:ascii="Times New Roman" w:eastAsia="Times New Roman" w:hAnsi="Times New Roman" w:cs="Times New Roman"/>
          <w:sz w:val="28"/>
          <w:szCs w:val="28"/>
          <w:lang w:val="kk-KZ" w:eastAsia="ru-RU"/>
        </w:rPr>
      </w:pPr>
    </w:p>
    <w:p w14:paraId="3BF31BEE" w14:textId="77777777" w:rsidR="006123EA" w:rsidRPr="00512505" w:rsidRDefault="006123EA" w:rsidP="006123EA">
      <w:pPr>
        <w:spacing w:after="0" w:line="240" w:lineRule="auto"/>
        <w:ind w:firstLine="708"/>
        <w:jc w:val="both"/>
        <w:rPr>
          <w:rFonts w:ascii="Times New Roman" w:eastAsia="Times New Roman" w:hAnsi="Times New Roman" w:cs="Times New Roman"/>
          <w:sz w:val="28"/>
          <w:szCs w:val="28"/>
          <w:lang w:val="kk-KZ" w:eastAsia="ru-RU"/>
        </w:rPr>
      </w:pPr>
    </w:p>
    <w:p w14:paraId="78834EE0" w14:textId="1E20CD42" w:rsidR="006123EA" w:rsidRPr="00512505" w:rsidRDefault="006123EA" w:rsidP="006123EA">
      <w:pPr>
        <w:spacing w:after="0" w:line="240" w:lineRule="auto"/>
        <w:ind w:firstLine="708"/>
        <w:jc w:val="center"/>
        <w:rPr>
          <w:rFonts w:ascii="Times New Roman" w:eastAsia="Times New Roman" w:hAnsi="Times New Roman" w:cs="Times New Roman"/>
          <w:sz w:val="28"/>
          <w:szCs w:val="28"/>
          <w:lang w:val="kk-KZ" w:eastAsia="ru-RU"/>
        </w:rPr>
      </w:pPr>
      <w:r w:rsidRPr="00512505">
        <w:rPr>
          <w:rFonts w:ascii="Times New Roman" w:eastAsia="Times New Roman" w:hAnsi="Times New Roman" w:cs="Times New Roman"/>
          <w:sz w:val="28"/>
          <w:szCs w:val="28"/>
          <w:lang w:val="kk-KZ" w:eastAsia="ru-RU"/>
        </w:rPr>
        <w:t xml:space="preserve">Сурет </w:t>
      </w:r>
      <w:r w:rsidR="00934560" w:rsidRPr="00512505">
        <w:rPr>
          <w:rFonts w:ascii="Times New Roman" w:eastAsia="Times New Roman" w:hAnsi="Times New Roman" w:cs="Times New Roman"/>
          <w:sz w:val="28"/>
          <w:szCs w:val="28"/>
          <w:lang w:val="kk-KZ" w:eastAsia="ru-RU"/>
        </w:rPr>
        <w:t>99</w:t>
      </w:r>
      <w:r w:rsidRPr="00512505">
        <w:rPr>
          <w:rFonts w:ascii="Times New Roman" w:eastAsia="Times New Roman" w:hAnsi="Times New Roman" w:cs="Times New Roman"/>
          <w:sz w:val="28"/>
          <w:szCs w:val="28"/>
          <w:lang w:val="kk-KZ" w:eastAsia="ru-RU"/>
        </w:rPr>
        <w:t xml:space="preserve"> – 9-сынып бойынша мәнділік өсіндегі </w:t>
      </w:r>
      <w:r w:rsidRPr="00512505">
        <w:rPr>
          <w:rFonts w:ascii="Times New Roman" w:hAnsi="Times New Roman" w:cs="Times New Roman"/>
          <w:sz w:val="28"/>
          <w:szCs w:val="28"/>
          <w:lang w:val="kk-KZ"/>
        </w:rPr>
        <w:t>эмпирикалық мәні</w:t>
      </w:r>
    </w:p>
    <w:p w14:paraId="6075EA46" w14:textId="77777777" w:rsidR="006123EA" w:rsidRPr="00512505" w:rsidRDefault="006123EA" w:rsidP="006123EA">
      <w:pPr>
        <w:spacing w:after="0" w:line="240" w:lineRule="auto"/>
        <w:ind w:firstLine="708"/>
        <w:jc w:val="both"/>
        <w:rPr>
          <w:rFonts w:ascii="Times New Roman" w:eastAsia="Times New Roman" w:hAnsi="Times New Roman" w:cs="Times New Roman"/>
          <w:sz w:val="28"/>
          <w:szCs w:val="28"/>
          <w:lang w:val="kk-KZ" w:eastAsia="ru-RU"/>
        </w:rPr>
      </w:pPr>
    </w:p>
    <w:p w14:paraId="26A965DC" w14:textId="77777777" w:rsidR="006123EA" w:rsidRPr="00512505" w:rsidRDefault="006123EA" w:rsidP="0080022C">
      <w:pPr>
        <w:spacing w:after="0" w:line="240" w:lineRule="auto"/>
        <w:ind w:firstLine="567"/>
        <w:jc w:val="both"/>
        <w:rPr>
          <w:rFonts w:ascii="Times New Roman" w:eastAsia="Times New Roman" w:hAnsi="Times New Roman" w:cs="Times New Roman"/>
          <w:sz w:val="28"/>
          <w:szCs w:val="28"/>
          <w:lang w:val="kk-KZ" w:eastAsia="ru-RU"/>
        </w:rPr>
      </w:pPr>
      <w:r w:rsidRPr="00512505">
        <w:rPr>
          <w:rFonts w:ascii="Times New Roman" w:eastAsia="Times New Roman" w:hAnsi="Times New Roman" w:cs="Times New Roman"/>
          <w:sz w:val="28"/>
          <w:szCs w:val="28"/>
          <w:lang w:val="kk-KZ" w:eastAsia="ru-RU"/>
        </w:rPr>
        <w:t xml:space="preserve">Осыдан статистикалық шешім қабылдаймыз. 76-суретте көрініп тұрғандай, </w:t>
      </w:r>
      <w:r w:rsidRPr="00512505">
        <w:rPr>
          <w:rFonts w:ascii="Times New Roman" w:eastAsia="Times New Roman" w:hAnsi="Times New Roman" w:cs="Times New Roman"/>
          <w:i/>
          <w:sz w:val="28"/>
          <w:szCs w:val="28"/>
          <w:lang w:val="kk-KZ" w:eastAsia="ru-RU"/>
        </w:rPr>
        <w:sym w:font="Symbol" w:char="F06A"/>
      </w:r>
      <w:r w:rsidRPr="00512505">
        <w:rPr>
          <w:rFonts w:ascii="Times New Roman" w:eastAsia="Times New Roman" w:hAnsi="Times New Roman" w:cs="Times New Roman"/>
          <w:i/>
          <w:sz w:val="28"/>
          <w:szCs w:val="28"/>
          <w:vertAlign w:val="superscript"/>
          <w:lang w:val="kk-KZ" w:eastAsia="ru-RU"/>
        </w:rPr>
        <w:t>*</w:t>
      </w:r>
      <w:r w:rsidRPr="00512505">
        <w:rPr>
          <w:rFonts w:ascii="Times New Roman" w:eastAsia="Times New Roman" w:hAnsi="Times New Roman" w:cs="Times New Roman"/>
          <w:i/>
          <w:sz w:val="28"/>
          <w:szCs w:val="28"/>
          <w:vertAlign w:val="subscript"/>
          <w:lang w:val="kk-KZ" w:eastAsia="ru-RU"/>
        </w:rPr>
        <w:t>эмп</w:t>
      </w:r>
      <w:r w:rsidRPr="00512505">
        <w:rPr>
          <w:rFonts w:ascii="Times New Roman" w:eastAsia="Times New Roman" w:hAnsi="Times New Roman" w:cs="Times New Roman"/>
          <w:i/>
          <w:sz w:val="28"/>
          <w:szCs w:val="28"/>
          <w:lang w:val="kk-KZ" w:eastAsia="ru-RU"/>
        </w:rPr>
        <w:t>=</w:t>
      </w:r>
      <w:r w:rsidRPr="00512505">
        <w:rPr>
          <w:rFonts w:ascii="Times New Roman" w:eastAsia="Times New Roman" w:hAnsi="Times New Roman" w:cs="Times New Roman"/>
          <w:sz w:val="28"/>
          <w:szCs w:val="28"/>
          <w:lang w:val="kk-KZ" w:eastAsia="ru-RU"/>
        </w:rPr>
        <w:t>2,26 мәнділік аймағында жатыр, сондықтан екінші H</w:t>
      </w:r>
      <w:r w:rsidRPr="00512505">
        <w:rPr>
          <w:rFonts w:ascii="Times New Roman" w:eastAsia="Times New Roman" w:hAnsi="Times New Roman" w:cs="Times New Roman"/>
          <w:sz w:val="28"/>
          <w:szCs w:val="28"/>
          <w:vertAlign w:val="subscript"/>
          <w:lang w:val="kk-KZ" w:eastAsia="ru-RU"/>
        </w:rPr>
        <w:t>1</w:t>
      </w:r>
      <w:r w:rsidRPr="00512505">
        <w:rPr>
          <w:rFonts w:ascii="Times New Roman" w:eastAsia="Times New Roman" w:hAnsi="Times New Roman" w:cs="Times New Roman"/>
          <w:sz w:val="28"/>
          <w:szCs w:val="28"/>
          <w:lang w:val="kk-KZ" w:eastAsia="ru-RU"/>
        </w:rPr>
        <w:t xml:space="preserve"> гипотезаны, яғни «эксперименттік және бақылау топтарындағы 9-сынып оқушыларының геометриялық білімінің қалыптасу деңгейі бойынша айырмашылықтар көп» деген гипотезаны қабылдаймыз. </w:t>
      </w:r>
    </w:p>
    <w:p w14:paraId="4BB56803" w14:textId="35C1F594" w:rsidR="006123EA" w:rsidRPr="00512505" w:rsidRDefault="006123EA" w:rsidP="0080022C">
      <w:pPr>
        <w:spacing w:after="0" w:line="240" w:lineRule="auto"/>
        <w:ind w:firstLine="567"/>
        <w:jc w:val="both"/>
        <w:rPr>
          <w:rFonts w:ascii="Times New Roman" w:eastAsia="Times New Roman" w:hAnsi="Times New Roman" w:cs="Times New Roman"/>
          <w:sz w:val="28"/>
          <w:szCs w:val="28"/>
          <w:lang w:val="kk-KZ" w:eastAsia="ru-RU"/>
        </w:rPr>
      </w:pPr>
      <w:r w:rsidRPr="00512505">
        <w:rPr>
          <w:rFonts w:ascii="Times New Roman" w:eastAsia="Times New Roman" w:hAnsi="Times New Roman" w:cs="Times New Roman"/>
          <w:sz w:val="28"/>
          <w:szCs w:val="28"/>
          <w:lang w:val="kk-KZ" w:eastAsia="ru-RU"/>
        </w:rPr>
        <w:t xml:space="preserve">Енді 11-сынып </w:t>
      </w:r>
      <w:r w:rsidRPr="00512505">
        <w:rPr>
          <w:rFonts w:ascii="Times New Roman" w:hAnsi="Times New Roman" w:cs="Times New Roman"/>
          <w:sz w:val="28"/>
          <w:szCs w:val="28"/>
          <w:lang w:val="kk-KZ"/>
        </w:rPr>
        <w:t xml:space="preserve">оқушыларының геометриялық білімдерінің қалыптасуын қарастырайық. </w:t>
      </w:r>
      <w:r w:rsidR="0094049E" w:rsidRPr="00512505">
        <w:rPr>
          <w:rFonts w:ascii="Times New Roman" w:hAnsi="Times New Roman" w:cs="Times New Roman"/>
          <w:sz w:val="28"/>
          <w:szCs w:val="28"/>
          <w:lang w:val="kk-KZ"/>
        </w:rPr>
        <w:t>27</w:t>
      </w:r>
      <w:r w:rsidRPr="00512505">
        <w:rPr>
          <w:rFonts w:ascii="Times New Roman" w:hAnsi="Times New Roman" w:cs="Times New Roman"/>
          <w:sz w:val="28"/>
          <w:szCs w:val="28"/>
          <w:lang w:val="kk-KZ"/>
        </w:rPr>
        <w:t xml:space="preserve">-кестеде 11-сынып оқушыларының геометриялық білімдерінің қалыптасу деңгейі берілген. </w:t>
      </w:r>
    </w:p>
    <w:p w14:paraId="096412AF" w14:textId="77777777" w:rsidR="006123EA" w:rsidRPr="00512505" w:rsidRDefault="006123EA" w:rsidP="006123EA">
      <w:pPr>
        <w:spacing w:after="0" w:line="240" w:lineRule="auto"/>
        <w:ind w:firstLine="709"/>
        <w:jc w:val="both"/>
        <w:rPr>
          <w:rFonts w:ascii="Times New Roman" w:hAnsi="Times New Roman" w:cs="Times New Roman"/>
          <w:sz w:val="28"/>
          <w:szCs w:val="28"/>
          <w:lang w:val="kk-KZ"/>
        </w:rPr>
      </w:pPr>
    </w:p>
    <w:p w14:paraId="02CDA584" w14:textId="77777777" w:rsidR="00543487" w:rsidRPr="00512505" w:rsidRDefault="00543487" w:rsidP="006123EA">
      <w:pPr>
        <w:spacing w:after="0" w:line="240" w:lineRule="auto"/>
        <w:ind w:firstLine="709"/>
        <w:jc w:val="both"/>
        <w:rPr>
          <w:rFonts w:ascii="Times New Roman" w:hAnsi="Times New Roman" w:cs="Times New Roman"/>
          <w:sz w:val="28"/>
          <w:szCs w:val="28"/>
          <w:lang w:val="kk-KZ"/>
        </w:rPr>
      </w:pPr>
    </w:p>
    <w:p w14:paraId="26535D85" w14:textId="77777777" w:rsidR="00543487" w:rsidRPr="00512505" w:rsidRDefault="00543487" w:rsidP="006123EA">
      <w:pPr>
        <w:spacing w:after="0" w:line="240" w:lineRule="auto"/>
        <w:ind w:firstLine="709"/>
        <w:jc w:val="both"/>
        <w:rPr>
          <w:rFonts w:ascii="Times New Roman" w:hAnsi="Times New Roman" w:cs="Times New Roman"/>
          <w:sz w:val="28"/>
          <w:szCs w:val="28"/>
          <w:lang w:val="kk-KZ"/>
        </w:rPr>
      </w:pPr>
    </w:p>
    <w:p w14:paraId="6737835E" w14:textId="77777777" w:rsidR="00543487" w:rsidRPr="00512505" w:rsidRDefault="00543487" w:rsidP="006123EA">
      <w:pPr>
        <w:spacing w:after="0" w:line="240" w:lineRule="auto"/>
        <w:ind w:firstLine="709"/>
        <w:jc w:val="both"/>
        <w:rPr>
          <w:rFonts w:ascii="Times New Roman" w:hAnsi="Times New Roman" w:cs="Times New Roman"/>
          <w:sz w:val="28"/>
          <w:szCs w:val="28"/>
          <w:lang w:val="kk-KZ"/>
        </w:rPr>
      </w:pPr>
    </w:p>
    <w:p w14:paraId="5F2D8403" w14:textId="133C928C" w:rsidR="006123EA" w:rsidRPr="00512505" w:rsidRDefault="006123EA" w:rsidP="006123EA">
      <w:pPr>
        <w:spacing w:after="0" w:line="240" w:lineRule="auto"/>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lastRenderedPageBreak/>
        <w:t xml:space="preserve">Кесте </w:t>
      </w:r>
      <w:r w:rsidR="0094049E" w:rsidRPr="00512505">
        <w:rPr>
          <w:rFonts w:ascii="Times New Roman" w:hAnsi="Times New Roman" w:cs="Times New Roman"/>
          <w:sz w:val="28"/>
          <w:szCs w:val="28"/>
          <w:lang w:val="kk-KZ"/>
        </w:rPr>
        <w:t>27</w:t>
      </w:r>
      <w:r w:rsidRPr="00512505">
        <w:rPr>
          <w:rFonts w:ascii="Times New Roman" w:hAnsi="Times New Roman" w:cs="Times New Roman"/>
          <w:sz w:val="28"/>
          <w:szCs w:val="28"/>
          <w:lang w:val="kk-KZ"/>
        </w:rPr>
        <w:t xml:space="preserve"> - 11 сынып оқушыларының геометриялық білімдерінің қалыптасу деңгейі</w:t>
      </w:r>
    </w:p>
    <w:p w14:paraId="702E4905" w14:textId="77777777" w:rsidR="006123EA" w:rsidRPr="00512505" w:rsidRDefault="006123EA" w:rsidP="006123EA">
      <w:pPr>
        <w:spacing w:after="0" w:line="240" w:lineRule="auto"/>
        <w:jc w:val="both"/>
        <w:rPr>
          <w:rFonts w:ascii="Times New Roman" w:hAnsi="Times New Roman" w:cs="Times New Roman"/>
          <w:sz w:val="28"/>
          <w:szCs w:val="28"/>
          <w:lang w:val="kk-KZ"/>
        </w:rPr>
      </w:pPr>
    </w:p>
    <w:tbl>
      <w:tblPr>
        <w:tblStyle w:val="a3"/>
        <w:tblW w:w="5000" w:type="pct"/>
        <w:tblLook w:val="04A0" w:firstRow="1" w:lastRow="0" w:firstColumn="1" w:lastColumn="0" w:noHBand="0" w:noVBand="1"/>
      </w:tblPr>
      <w:tblGrid>
        <w:gridCol w:w="6089"/>
        <w:gridCol w:w="3539"/>
      </w:tblGrid>
      <w:tr w:rsidR="006123EA" w:rsidRPr="00512505" w14:paraId="3A2A4626" w14:textId="77777777" w:rsidTr="00A8728F">
        <w:tc>
          <w:tcPr>
            <w:tcW w:w="3162" w:type="pct"/>
            <w:tcBorders>
              <w:top w:val="single" w:sz="4" w:space="0" w:color="auto"/>
              <w:left w:val="single" w:sz="4" w:space="0" w:color="auto"/>
              <w:bottom w:val="single" w:sz="4" w:space="0" w:color="auto"/>
              <w:right w:val="single" w:sz="4" w:space="0" w:color="auto"/>
            </w:tcBorders>
            <w:hideMark/>
          </w:tcPr>
          <w:p w14:paraId="3AB42E2B" w14:textId="77777777" w:rsidR="006123EA" w:rsidRPr="00512505" w:rsidRDefault="006123EA">
            <w:pPr>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Топ</w:t>
            </w:r>
          </w:p>
        </w:tc>
        <w:tc>
          <w:tcPr>
            <w:tcW w:w="1838" w:type="pct"/>
            <w:tcBorders>
              <w:top w:val="single" w:sz="4" w:space="0" w:color="auto"/>
              <w:left w:val="single" w:sz="4" w:space="0" w:color="auto"/>
              <w:bottom w:val="single" w:sz="4" w:space="0" w:color="auto"/>
              <w:right w:val="single" w:sz="4" w:space="0" w:color="auto"/>
            </w:tcBorders>
            <w:hideMark/>
          </w:tcPr>
          <w:p w14:paraId="2D5BE9EF" w14:textId="77777777" w:rsidR="006123EA" w:rsidRPr="00512505" w:rsidRDefault="006123EA">
            <w:pPr>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Қалыптасу деңгейі</w:t>
            </w:r>
          </w:p>
        </w:tc>
      </w:tr>
      <w:tr w:rsidR="006123EA" w:rsidRPr="00512505" w14:paraId="057FD02D" w14:textId="77777777" w:rsidTr="00A8728F">
        <w:tc>
          <w:tcPr>
            <w:tcW w:w="3162" w:type="pct"/>
            <w:tcBorders>
              <w:top w:val="single" w:sz="4" w:space="0" w:color="auto"/>
              <w:left w:val="single" w:sz="4" w:space="0" w:color="auto"/>
              <w:bottom w:val="single" w:sz="4" w:space="0" w:color="auto"/>
              <w:right w:val="single" w:sz="4" w:space="0" w:color="auto"/>
            </w:tcBorders>
            <w:hideMark/>
          </w:tcPr>
          <w:p w14:paraId="02D1EEDC" w14:textId="77777777" w:rsidR="006123EA" w:rsidRPr="00512505" w:rsidRDefault="006123EA">
            <w:pPr>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11 сынып – бақылау тобы (</w:t>
            </w:r>
            <w:r w:rsidRPr="00512505">
              <w:rPr>
                <w:rFonts w:ascii="Times New Roman" w:hAnsi="Times New Roman" w:cs="Times New Roman"/>
                <w:sz w:val="24"/>
                <w:szCs w:val="24"/>
                <w:lang w:val="en-US"/>
              </w:rPr>
              <w:t>9</w:t>
            </w:r>
            <w:r w:rsidRPr="00512505">
              <w:rPr>
                <w:rFonts w:ascii="Times New Roman" w:hAnsi="Times New Roman" w:cs="Times New Roman"/>
                <w:sz w:val="24"/>
                <w:szCs w:val="24"/>
                <w:lang w:val="kk-KZ"/>
              </w:rPr>
              <w:t>2 оқушы)</w:t>
            </w:r>
          </w:p>
        </w:tc>
        <w:tc>
          <w:tcPr>
            <w:tcW w:w="1838" w:type="pct"/>
            <w:tcBorders>
              <w:top w:val="single" w:sz="4" w:space="0" w:color="auto"/>
              <w:left w:val="single" w:sz="4" w:space="0" w:color="auto"/>
              <w:bottom w:val="single" w:sz="4" w:space="0" w:color="auto"/>
              <w:right w:val="single" w:sz="4" w:space="0" w:color="auto"/>
            </w:tcBorders>
            <w:hideMark/>
          </w:tcPr>
          <w:p w14:paraId="4AC5133C" w14:textId="77777777" w:rsidR="006123EA" w:rsidRPr="00512505" w:rsidRDefault="006123EA">
            <w:pPr>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 xml:space="preserve">55 </w:t>
            </w:r>
            <w:r w:rsidRPr="00512505">
              <w:rPr>
                <w:rFonts w:ascii="Times New Roman" w:hAnsi="Times New Roman" w:cs="Times New Roman"/>
                <w:sz w:val="24"/>
                <w:szCs w:val="24"/>
                <w:lang w:val="kk-KZ"/>
              </w:rPr>
              <w:sym w:font="Symbol" w:char="F025"/>
            </w:r>
          </w:p>
        </w:tc>
      </w:tr>
      <w:tr w:rsidR="006123EA" w:rsidRPr="00512505" w14:paraId="452698AA" w14:textId="77777777" w:rsidTr="00A8728F">
        <w:tc>
          <w:tcPr>
            <w:tcW w:w="3162" w:type="pct"/>
            <w:tcBorders>
              <w:top w:val="single" w:sz="4" w:space="0" w:color="auto"/>
              <w:left w:val="single" w:sz="4" w:space="0" w:color="auto"/>
              <w:bottom w:val="single" w:sz="4" w:space="0" w:color="auto"/>
              <w:right w:val="single" w:sz="4" w:space="0" w:color="auto"/>
            </w:tcBorders>
            <w:hideMark/>
          </w:tcPr>
          <w:p w14:paraId="1361FDA1" w14:textId="77777777" w:rsidR="006123EA" w:rsidRPr="00512505" w:rsidRDefault="006123EA">
            <w:pPr>
              <w:jc w:val="both"/>
              <w:rPr>
                <w:rFonts w:ascii="Times New Roman" w:hAnsi="Times New Roman" w:cs="Times New Roman"/>
                <w:sz w:val="24"/>
                <w:szCs w:val="24"/>
                <w:lang w:val="kk-KZ"/>
              </w:rPr>
            </w:pPr>
            <w:r w:rsidRPr="00512505">
              <w:rPr>
                <w:rFonts w:ascii="Times New Roman" w:hAnsi="Times New Roman" w:cs="Times New Roman"/>
                <w:sz w:val="24"/>
                <w:szCs w:val="24"/>
                <w:lang w:val="kk-KZ"/>
              </w:rPr>
              <w:t>11 сынып – эксперименттік топ (</w:t>
            </w:r>
            <w:r w:rsidRPr="00512505">
              <w:rPr>
                <w:rFonts w:ascii="Times New Roman" w:hAnsi="Times New Roman" w:cs="Times New Roman"/>
                <w:sz w:val="24"/>
                <w:szCs w:val="24"/>
                <w:lang w:val="en-US"/>
              </w:rPr>
              <w:t>9</w:t>
            </w:r>
            <w:r w:rsidRPr="00512505">
              <w:rPr>
                <w:rFonts w:ascii="Times New Roman" w:hAnsi="Times New Roman" w:cs="Times New Roman"/>
                <w:sz w:val="24"/>
                <w:szCs w:val="24"/>
                <w:lang w:val="kk-KZ"/>
              </w:rPr>
              <w:t>5 оқушы)</w:t>
            </w:r>
          </w:p>
        </w:tc>
        <w:tc>
          <w:tcPr>
            <w:tcW w:w="1838" w:type="pct"/>
            <w:tcBorders>
              <w:top w:val="single" w:sz="4" w:space="0" w:color="auto"/>
              <w:left w:val="single" w:sz="4" w:space="0" w:color="auto"/>
              <w:bottom w:val="single" w:sz="4" w:space="0" w:color="auto"/>
              <w:right w:val="single" w:sz="4" w:space="0" w:color="auto"/>
            </w:tcBorders>
            <w:hideMark/>
          </w:tcPr>
          <w:p w14:paraId="314BD491" w14:textId="77777777" w:rsidR="006123EA" w:rsidRPr="00512505" w:rsidRDefault="006123EA">
            <w:pPr>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 xml:space="preserve">73,7 </w:t>
            </w:r>
            <w:r w:rsidRPr="00512505">
              <w:rPr>
                <w:rFonts w:ascii="Times New Roman" w:hAnsi="Times New Roman" w:cs="Times New Roman"/>
                <w:sz w:val="24"/>
                <w:szCs w:val="24"/>
                <w:lang w:val="kk-KZ"/>
              </w:rPr>
              <w:sym w:font="Symbol" w:char="F025"/>
            </w:r>
          </w:p>
        </w:tc>
      </w:tr>
    </w:tbl>
    <w:p w14:paraId="74BB915D" w14:textId="77777777" w:rsidR="006123EA" w:rsidRPr="00512505" w:rsidRDefault="006123EA" w:rsidP="006123EA">
      <w:pPr>
        <w:spacing w:after="0" w:line="240" w:lineRule="auto"/>
        <w:ind w:firstLine="709"/>
        <w:jc w:val="both"/>
        <w:rPr>
          <w:rFonts w:ascii="Times New Roman" w:hAnsi="Times New Roman" w:cs="Times New Roman"/>
          <w:sz w:val="28"/>
          <w:szCs w:val="28"/>
          <w:lang w:val="kk-KZ"/>
        </w:rPr>
      </w:pPr>
    </w:p>
    <w:p w14:paraId="5AC4944B" w14:textId="77777777" w:rsidR="006123EA" w:rsidRPr="00512505" w:rsidRDefault="006123EA" w:rsidP="0080022C">
      <w:pPr>
        <w:spacing w:after="0" w:line="240" w:lineRule="auto"/>
        <w:ind w:firstLine="567"/>
        <w:jc w:val="both"/>
        <w:rPr>
          <w:rFonts w:ascii="Times New Roman" w:eastAsia="Times New Roman" w:hAnsi="Times New Roman" w:cs="Times New Roman"/>
          <w:sz w:val="28"/>
          <w:szCs w:val="28"/>
          <w:lang w:val="kk-KZ" w:eastAsia="ru-RU"/>
        </w:rPr>
      </w:pPr>
      <w:r w:rsidRPr="00512505">
        <w:rPr>
          <w:rFonts w:ascii="Times New Roman" w:hAnsi="Times New Roman" w:cs="Times New Roman"/>
          <w:sz w:val="28"/>
          <w:szCs w:val="28"/>
          <w:lang w:val="kk-KZ"/>
        </w:rPr>
        <w:t xml:space="preserve">Проценттік үлестер үшін </w:t>
      </w:r>
      <w:r w:rsidRPr="00512505">
        <w:rPr>
          <w:rFonts w:ascii="Times New Roman" w:eastAsia="Times New Roman" w:hAnsi="Times New Roman" w:cs="Times New Roman"/>
          <w:i/>
          <w:sz w:val="28"/>
          <w:szCs w:val="28"/>
          <w:lang w:val="kk-KZ" w:eastAsia="ru-RU"/>
        </w:rPr>
        <w:sym w:font="Symbol" w:char="F06A"/>
      </w:r>
      <w:r w:rsidRPr="00512505">
        <w:rPr>
          <w:rFonts w:ascii="Times New Roman" w:eastAsia="Times New Roman" w:hAnsi="Times New Roman" w:cs="Times New Roman"/>
          <w:i/>
          <w:sz w:val="28"/>
          <w:szCs w:val="28"/>
          <w:lang w:val="kk-KZ" w:eastAsia="ru-RU"/>
        </w:rPr>
        <w:t xml:space="preserve">  </w:t>
      </w:r>
      <w:r w:rsidRPr="00512505">
        <w:rPr>
          <w:rFonts w:ascii="Times New Roman" w:eastAsia="Times New Roman" w:hAnsi="Times New Roman" w:cs="Times New Roman"/>
          <w:sz w:val="28"/>
          <w:szCs w:val="28"/>
          <w:lang w:val="kk-KZ" w:eastAsia="ru-RU"/>
        </w:rPr>
        <w:t>бұрышының шамасын анықтаймыз:</w:t>
      </w:r>
    </w:p>
    <w:p w14:paraId="4279F6A9" w14:textId="77777777" w:rsidR="006123EA" w:rsidRPr="00512505" w:rsidRDefault="006123EA" w:rsidP="006123EA">
      <w:pPr>
        <w:spacing w:after="0" w:line="240" w:lineRule="auto"/>
        <w:ind w:firstLine="709"/>
        <w:jc w:val="both"/>
        <w:rPr>
          <w:rFonts w:ascii="Times New Roman" w:eastAsia="Times New Roman" w:hAnsi="Times New Roman" w:cs="Times New Roman"/>
          <w:sz w:val="28"/>
          <w:szCs w:val="28"/>
          <w:lang w:val="kk-KZ" w:eastAsia="ru-RU"/>
        </w:rPr>
      </w:pPr>
    </w:p>
    <w:p w14:paraId="5BF87D12" w14:textId="77777777" w:rsidR="006123EA" w:rsidRPr="00512505" w:rsidRDefault="006123EA" w:rsidP="006123EA">
      <w:pPr>
        <w:spacing w:after="0" w:line="240" w:lineRule="auto"/>
        <w:ind w:firstLine="709"/>
        <w:jc w:val="center"/>
        <w:rPr>
          <w:rFonts w:ascii="Times New Roman" w:eastAsia="Times New Roman" w:hAnsi="Times New Roman" w:cs="Times New Roman"/>
          <w:sz w:val="28"/>
          <w:szCs w:val="28"/>
          <w:lang w:val="kk-KZ" w:eastAsia="ru-RU"/>
        </w:rPr>
      </w:pPr>
      <w:r w:rsidRPr="00512505">
        <w:rPr>
          <w:rFonts w:ascii="Times New Roman" w:eastAsia="Times New Roman" w:hAnsi="Times New Roman" w:cs="Times New Roman"/>
          <w:i/>
          <w:sz w:val="28"/>
          <w:szCs w:val="28"/>
          <w:lang w:val="kk-KZ" w:eastAsia="ru-RU"/>
        </w:rPr>
        <w:sym w:font="Symbol" w:char="F06A"/>
      </w:r>
      <w:r w:rsidRPr="00512505">
        <w:rPr>
          <w:rFonts w:ascii="Times New Roman" w:eastAsia="Times New Roman" w:hAnsi="Times New Roman" w:cs="Times New Roman"/>
          <w:sz w:val="28"/>
          <w:szCs w:val="28"/>
          <w:vertAlign w:val="subscript"/>
          <w:lang w:val="kk-KZ" w:eastAsia="ru-RU"/>
        </w:rPr>
        <w:t>1</w:t>
      </w:r>
      <w:r w:rsidRPr="00512505">
        <w:rPr>
          <w:rFonts w:ascii="Times New Roman" w:eastAsia="Times New Roman" w:hAnsi="Times New Roman" w:cs="Times New Roman"/>
          <w:sz w:val="28"/>
          <w:szCs w:val="28"/>
          <w:lang w:val="kk-KZ" w:eastAsia="ru-RU"/>
        </w:rPr>
        <w:t>(</w:t>
      </w:r>
      <w:r w:rsidRPr="00512505">
        <w:rPr>
          <w:rFonts w:ascii="Times New Roman" w:hAnsi="Times New Roman" w:cs="Times New Roman"/>
          <w:sz w:val="28"/>
          <w:szCs w:val="28"/>
          <w:lang w:val="kk-KZ"/>
        </w:rPr>
        <w:t xml:space="preserve">73,7 </w:t>
      </w:r>
      <w:r w:rsidRPr="00512505">
        <w:rPr>
          <w:rFonts w:ascii="Times New Roman" w:hAnsi="Times New Roman" w:cs="Times New Roman"/>
          <w:sz w:val="24"/>
          <w:szCs w:val="24"/>
          <w:lang w:val="kk-KZ"/>
        </w:rPr>
        <w:sym w:font="Symbol" w:char="F025"/>
      </w:r>
      <w:r w:rsidRPr="00512505">
        <w:rPr>
          <w:rFonts w:ascii="Times New Roman" w:eastAsia="Times New Roman" w:hAnsi="Times New Roman" w:cs="Times New Roman"/>
          <w:sz w:val="28"/>
          <w:szCs w:val="28"/>
          <w:lang w:val="kk-KZ" w:eastAsia="ru-RU"/>
        </w:rPr>
        <w:t>) =2,065</w:t>
      </w:r>
    </w:p>
    <w:p w14:paraId="66E306E9" w14:textId="77777777" w:rsidR="006123EA" w:rsidRPr="00512505" w:rsidRDefault="006123EA" w:rsidP="006123EA">
      <w:pPr>
        <w:spacing w:after="0" w:line="240" w:lineRule="auto"/>
        <w:ind w:firstLine="709"/>
        <w:jc w:val="center"/>
        <w:rPr>
          <w:rFonts w:ascii="Times New Roman" w:eastAsia="Times New Roman" w:hAnsi="Times New Roman" w:cs="Times New Roman"/>
          <w:sz w:val="28"/>
          <w:szCs w:val="28"/>
          <w:lang w:val="kk-KZ" w:eastAsia="ru-RU"/>
        </w:rPr>
      </w:pPr>
      <w:r w:rsidRPr="00512505">
        <w:rPr>
          <w:rFonts w:ascii="Times New Roman" w:eastAsia="Times New Roman" w:hAnsi="Times New Roman" w:cs="Times New Roman"/>
          <w:i/>
          <w:sz w:val="28"/>
          <w:szCs w:val="28"/>
          <w:lang w:val="kk-KZ" w:eastAsia="ru-RU"/>
        </w:rPr>
        <w:sym w:font="Symbol" w:char="F06A"/>
      </w:r>
      <w:r w:rsidRPr="00512505">
        <w:rPr>
          <w:rFonts w:ascii="Times New Roman" w:eastAsia="Times New Roman" w:hAnsi="Times New Roman" w:cs="Times New Roman"/>
          <w:sz w:val="28"/>
          <w:szCs w:val="28"/>
          <w:vertAlign w:val="subscript"/>
          <w:lang w:val="kk-KZ" w:eastAsia="ru-RU"/>
        </w:rPr>
        <w:t>2</w:t>
      </w:r>
      <w:r w:rsidRPr="00512505">
        <w:rPr>
          <w:rFonts w:ascii="Times New Roman" w:eastAsia="Times New Roman" w:hAnsi="Times New Roman" w:cs="Times New Roman"/>
          <w:sz w:val="28"/>
          <w:szCs w:val="28"/>
          <w:lang w:val="kk-KZ" w:eastAsia="ru-RU"/>
        </w:rPr>
        <w:t>(</w:t>
      </w:r>
      <w:r w:rsidRPr="00512505">
        <w:rPr>
          <w:rFonts w:ascii="Times New Roman" w:hAnsi="Times New Roman" w:cs="Times New Roman"/>
          <w:sz w:val="28"/>
          <w:szCs w:val="28"/>
          <w:lang w:val="kk-KZ"/>
        </w:rPr>
        <w:t>55</w:t>
      </w:r>
      <w:r w:rsidRPr="00512505">
        <w:rPr>
          <w:rFonts w:ascii="Times New Roman" w:hAnsi="Times New Roman" w:cs="Times New Roman"/>
          <w:sz w:val="24"/>
          <w:szCs w:val="24"/>
          <w:lang w:val="kk-KZ"/>
        </w:rPr>
        <w:sym w:font="Symbol" w:char="F025"/>
      </w:r>
      <w:r w:rsidRPr="00512505">
        <w:rPr>
          <w:rFonts w:ascii="Times New Roman" w:eastAsia="Times New Roman" w:hAnsi="Times New Roman" w:cs="Times New Roman"/>
          <w:sz w:val="28"/>
          <w:szCs w:val="28"/>
          <w:lang w:val="kk-KZ" w:eastAsia="ru-RU"/>
        </w:rPr>
        <w:t>) =1,671</w:t>
      </w:r>
    </w:p>
    <w:p w14:paraId="2E8CFDA6" w14:textId="77777777" w:rsidR="006123EA" w:rsidRPr="00512505" w:rsidRDefault="006123EA" w:rsidP="006123EA">
      <w:pPr>
        <w:spacing w:after="0" w:line="240" w:lineRule="auto"/>
        <w:ind w:firstLine="709"/>
        <w:rPr>
          <w:rFonts w:ascii="Times New Roman" w:eastAsia="Times New Roman" w:hAnsi="Times New Roman" w:cs="Times New Roman"/>
          <w:sz w:val="28"/>
          <w:szCs w:val="28"/>
          <w:lang w:val="kk-KZ" w:eastAsia="ru-RU"/>
        </w:rPr>
      </w:pPr>
    </w:p>
    <w:p w14:paraId="71EB9D72" w14:textId="77777777" w:rsidR="006123EA" w:rsidRPr="00512505" w:rsidRDefault="006123EA" w:rsidP="0080022C">
      <w:pPr>
        <w:spacing w:after="0" w:line="240" w:lineRule="auto"/>
        <w:ind w:firstLine="567"/>
        <w:jc w:val="both"/>
        <w:rPr>
          <w:rFonts w:ascii="Times New Roman" w:eastAsia="Times New Roman" w:hAnsi="Times New Roman" w:cs="Times New Roman"/>
          <w:sz w:val="28"/>
          <w:szCs w:val="28"/>
          <w:lang w:val="kk-KZ" w:eastAsia="ru-RU"/>
        </w:rPr>
      </w:pPr>
      <w:r w:rsidRPr="00512505">
        <w:rPr>
          <w:rFonts w:ascii="Times New Roman" w:hAnsi="Times New Roman" w:cs="Times New Roman"/>
          <w:sz w:val="28"/>
          <w:szCs w:val="28"/>
          <w:lang w:val="kk-KZ"/>
        </w:rPr>
        <w:t xml:space="preserve">Критерийдің эмпирикалық мәні </w:t>
      </w:r>
      <w:r w:rsidRPr="00512505">
        <w:rPr>
          <w:rFonts w:ascii="Times New Roman" w:eastAsia="Times New Roman" w:hAnsi="Times New Roman" w:cs="Times New Roman"/>
          <w:i/>
          <w:sz w:val="28"/>
          <w:szCs w:val="28"/>
          <w:lang w:val="kk-KZ" w:eastAsia="ru-RU"/>
        </w:rPr>
        <w:sym w:font="Symbol" w:char="F06A"/>
      </w:r>
      <w:r w:rsidRPr="00512505">
        <w:rPr>
          <w:rFonts w:ascii="Times New Roman" w:eastAsia="Times New Roman" w:hAnsi="Times New Roman" w:cs="Times New Roman"/>
          <w:i/>
          <w:sz w:val="28"/>
          <w:szCs w:val="28"/>
          <w:vertAlign w:val="superscript"/>
          <w:lang w:val="kk-KZ" w:eastAsia="ru-RU"/>
        </w:rPr>
        <w:t>*</w:t>
      </w:r>
      <w:r w:rsidRPr="00512505">
        <w:rPr>
          <w:rFonts w:ascii="Times New Roman" w:eastAsia="Times New Roman" w:hAnsi="Times New Roman" w:cs="Times New Roman"/>
          <w:i/>
          <w:sz w:val="28"/>
          <w:szCs w:val="28"/>
          <w:vertAlign w:val="subscript"/>
          <w:lang w:val="kk-KZ" w:eastAsia="ru-RU"/>
        </w:rPr>
        <w:t>эмп</w:t>
      </w:r>
      <w:r w:rsidRPr="00512505">
        <w:rPr>
          <w:rFonts w:ascii="Times New Roman" w:eastAsia="Times New Roman" w:hAnsi="Times New Roman" w:cs="Times New Roman"/>
          <w:i/>
          <w:sz w:val="28"/>
          <w:szCs w:val="28"/>
          <w:lang w:val="kk-KZ" w:eastAsia="ru-RU"/>
        </w:rPr>
        <w:t>=</w:t>
      </w:r>
      <w:r w:rsidRPr="00512505">
        <w:rPr>
          <w:rFonts w:ascii="Times New Roman" w:eastAsia="Times New Roman" w:hAnsi="Times New Roman" w:cs="Times New Roman"/>
          <w:sz w:val="28"/>
          <w:szCs w:val="28"/>
          <w:lang w:val="kk-KZ" w:eastAsia="ru-RU"/>
        </w:rPr>
        <w:t xml:space="preserve">2,7. </w:t>
      </w:r>
    </w:p>
    <w:p w14:paraId="77041DF0" w14:textId="4B811F67" w:rsidR="006123EA" w:rsidRPr="00512505" w:rsidRDefault="006123EA" w:rsidP="0080022C">
      <w:pPr>
        <w:spacing w:after="0" w:line="240" w:lineRule="auto"/>
        <w:ind w:firstLine="567"/>
        <w:jc w:val="both"/>
        <w:rPr>
          <w:rFonts w:ascii="Times New Roman" w:eastAsia="Times New Roman" w:hAnsi="Times New Roman" w:cs="Times New Roman"/>
          <w:sz w:val="28"/>
          <w:szCs w:val="28"/>
          <w:lang w:val="kk-KZ" w:eastAsia="ru-RU"/>
        </w:rPr>
      </w:pPr>
      <w:r w:rsidRPr="00512505">
        <w:rPr>
          <w:rFonts w:ascii="Times New Roman" w:eastAsia="Times New Roman" w:hAnsi="Times New Roman" w:cs="Times New Roman"/>
          <w:sz w:val="28"/>
          <w:szCs w:val="28"/>
          <w:lang w:val="kk-KZ" w:eastAsia="ru-RU"/>
        </w:rPr>
        <w:t xml:space="preserve">Мәнділік өсіне 1,64 және 2,18 мәндерін орналастырып, мәнділік аймақтарды анықтаймыз. Мәнділік өсінен </w:t>
      </w:r>
      <w:r w:rsidRPr="00512505">
        <w:rPr>
          <w:rFonts w:ascii="Times New Roman" w:eastAsia="Times New Roman" w:hAnsi="Times New Roman" w:cs="Times New Roman"/>
          <w:i/>
          <w:sz w:val="28"/>
          <w:szCs w:val="28"/>
          <w:lang w:val="kk-KZ" w:eastAsia="ru-RU"/>
        </w:rPr>
        <w:sym w:font="Symbol" w:char="F06A"/>
      </w:r>
      <w:r w:rsidRPr="00512505">
        <w:rPr>
          <w:rFonts w:ascii="Times New Roman" w:eastAsia="Times New Roman" w:hAnsi="Times New Roman" w:cs="Times New Roman"/>
          <w:i/>
          <w:sz w:val="28"/>
          <w:szCs w:val="28"/>
          <w:vertAlign w:val="superscript"/>
          <w:lang w:val="kk-KZ" w:eastAsia="ru-RU"/>
        </w:rPr>
        <w:t>*</w:t>
      </w:r>
      <w:r w:rsidRPr="00512505">
        <w:rPr>
          <w:rFonts w:ascii="Times New Roman" w:eastAsia="Times New Roman" w:hAnsi="Times New Roman" w:cs="Times New Roman"/>
          <w:i/>
          <w:sz w:val="28"/>
          <w:szCs w:val="28"/>
          <w:vertAlign w:val="subscript"/>
          <w:lang w:val="kk-KZ" w:eastAsia="ru-RU"/>
        </w:rPr>
        <w:t>эмп</w:t>
      </w:r>
      <w:r w:rsidRPr="00512505">
        <w:rPr>
          <w:rFonts w:ascii="Times New Roman" w:eastAsia="Times New Roman" w:hAnsi="Times New Roman" w:cs="Times New Roman"/>
          <w:i/>
          <w:sz w:val="28"/>
          <w:szCs w:val="28"/>
          <w:lang w:val="kk-KZ" w:eastAsia="ru-RU"/>
        </w:rPr>
        <w:t xml:space="preserve"> </w:t>
      </w:r>
      <w:r w:rsidRPr="00512505">
        <w:rPr>
          <w:rFonts w:ascii="Times New Roman" w:eastAsia="Times New Roman" w:hAnsi="Times New Roman" w:cs="Times New Roman"/>
          <w:sz w:val="28"/>
          <w:szCs w:val="28"/>
          <w:lang w:val="kk-KZ" w:eastAsia="ru-RU"/>
        </w:rPr>
        <w:t xml:space="preserve"> эмпирикалық мәнінің орнын табамыз (</w:t>
      </w:r>
      <w:r w:rsidR="00934560" w:rsidRPr="00512505">
        <w:rPr>
          <w:rFonts w:ascii="Times New Roman" w:eastAsia="Times New Roman" w:hAnsi="Times New Roman" w:cs="Times New Roman"/>
          <w:sz w:val="28"/>
          <w:szCs w:val="28"/>
          <w:lang w:val="kk-KZ" w:eastAsia="ru-RU"/>
        </w:rPr>
        <w:t>100</w:t>
      </w:r>
      <w:r w:rsidRPr="00512505">
        <w:rPr>
          <w:rFonts w:ascii="Times New Roman" w:eastAsia="Times New Roman" w:hAnsi="Times New Roman" w:cs="Times New Roman"/>
          <w:sz w:val="28"/>
          <w:szCs w:val="28"/>
          <w:lang w:val="kk-KZ" w:eastAsia="ru-RU"/>
        </w:rPr>
        <w:t xml:space="preserve">-сурет). </w:t>
      </w:r>
    </w:p>
    <w:p w14:paraId="73FD863B" w14:textId="77777777" w:rsidR="006123EA" w:rsidRPr="00512505" w:rsidRDefault="006123EA" w:rsidP="006123EA">
      <w:pPr>
        <w:spacing w:after="0" w:line="240" w:lineRule="auto"/>
        <w:ind w:firstLine="708"/>
        <w:jc w:val="both"/>
        <w:rPr>
          <w:rFonts w:ascii="Times New Roman" w:eastAsia="Times New Roman" w:hAnsi="Times New Roman" w:cs="Times New Roman"/>
          <w:sz w:val="28"/>
          <w:szCs w:val="28"/>
          <w:lang w:val="kk-KZ" w:eastAsia="ru-RU"/>
        </w:rPr>
      </w:pPr>
    </w:p>
    <w:p w14:paraId="601383FC" w14:textId="212267BD" w:rsidR="006123EA" w:rsidRPr="00512505" w:rsidRDefault="006123EA" w:rsidP="006123EA">
      <w:pPr>
        <w:spacing w:after="0" w:line="240" w:lineRule="auto"/>
        <w:ind w:firstLine="708"/>
        <w:jc w:val="both"/>
        <w:rPr>
          <w:rFonts w:ascii="Times New Roman" w:eastAsia="Times New Roman" w:hAnsi="Times New Roman" w:cs="Times New Roman"/>
          <w:sz w:val="28"/>
          <w:szCs w:val="28"/>
          <w:lang w:val="kk-KZ" w:eastAsia="ru-RU"/>
        </w:rPr>
      </w:pPr>
      <w:r w:rsidRPr="00512505">
        <w:rPr>
          <w:noProof/>
          <w:lang w:eastAsia="ru-RU"/>
        </w:rPr>
        <mc:AlternateContent>
          <mc:Choice Requires="wps">
            <w:drawing>
              <wp:anchor distT="0" distB="0" distL="114300" distR="114300" simplePos="0" relativeHeight="251686912" behindDoc="0" locked="0" layoutInCell="1" allowOverlap="1" wp14:anchorId="4E7FFF9E" wp14:editId="31C301A2">
                <wp:simplePos x="0" y="0"/>
                <wp:positionH relativeFrom="column">
                  <wp:posOffset>485140</wp:posOffset>
                </wp:positionH>
                <wp:positionV relativeFrom="paragraph">
                  <wp:posOffset>576580</wp:posOffset>
                </wp:positionV>
                <wp:extent cx="5061585" cy="0"/>
                <wp:effectExtent l="0" t="76200" r="24765" b="95250"/>
                <wp:wrapNone/>
                <wp:docPr id="27667" name="Прямая соединительная линия 27667"/>
                <wp:cNvGraphicFramePr/>
                <a:graphic xmlns:a="http://schemas.openxmlformats.org/drawingml/2006/main">
                  <a:graphicData uri="http://schemas.microsoft.com/office/word/2010/wordprocessingShape">
                    <wps:wsp>
                      <wps:cNvCnPr/>
                      <wps:spPr>
                        <a:xfrm>
                          <a:off x="0" y="0"/>
                          <a:ext cx="5061585" cy="0"/>
                        </a:xfrm>
                        <a:prstGeom prst="line">
                          <a:avLst/>
                        </a:prstGeom>
                        <a:ln w="12700">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F9BD6A8" id="Прямая соединительная линия 27667" o:spid="_x0000_s1026" style="position:absolute;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38.2pt,45.4pt" to="436.75pt,4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" strokecolor="black [3213]" strokeweight="1pt">
                <v:stroke endarrow="block" joinstyle="miter"/>
              </v:line>
            </w:pict>
          </mc:Fallback>
        </mc:AlternateContent>
      </w:r>
      <w:r w:rsidRPr="00512505">
        <w:rPr>
          <w:noProof/>
          <w:lang w:eastAsia="ru-RU"/>
        </w:rPr>
        <mc:AlternateContent>
          <mc:Choice Requires="wps">
            <w:drawing>
              <wp:anchor distT="0" distB="0" distL="114300" distR="114300" simplePos="0" relativeHeight="251687936" behindDoc="0" locked="0" layoutInCell="1" allowOverlap="1" wp14:anchorId="1F7E3661" wp14:editId="2CC50BD8">
                <wp:simplePos x="0" y="0"/>
                <wp:positionH relativeFrom="column">
                  <wp:posOffset>-1282065</wp:posOffset>
                </wp:positionH>
                <wp:positionV relativeFrom="paragraph">
                  <wp:posOffset>161925</wp:posOffset>
                </wp:positionV>
                <wp:extent cx="3635375" cy="824230"/>
                <wp:effectExtent l="0" t="0" r="22225" b="0"/>
                <wp:wrapNone/>
                <wp:docPr id="27666" name="Дуга 27666"/>
                <wp:cNvGraphicFramePr/>
                <a:graphic xmlns:a="http://schemas.openxmlformats.org/drawingml/2006/main">
                  <a:graphicData uri="http://schemas.microsoft.com/office/word/2010/wordprocessingShape">
                    <wps:wsp>
                      <wps:cNvSpPr/>
                      <wps:spPr>
                        <a:xfrm>
                          <a:off x="0" y="0"/>
                          <a:ext cx="3634740" cy="824230"/>
                        </a:xfrm>
                        <a:prstGeom prst="arc">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74383E" id="Дуга 27666" o:spid="_x0000_s1026" style="position:absolute;margin-left:-100.95pt;margin-top:12.75pt;width:286.25pt;height:64.9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634740,824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" path="m1817370,nsc2821076,,3634740,184510,3634740,412115r-1817370,l1817370,xem1817370,nfc2821076,,3634740,184510,3634740,412115e" filled="f" strokecolor="black [3213]" strokeweight="1pt">
                <v:stroke joinstyle="miter"/>
                <v:path arrowok="t" o:connecttype="custom" o:connectlocs="1817370,0;3634740,412115" o:connectangles="0,0"/>
              </v:shape>
            </w:pict>
          </mc:Fallback>
        </mc:AlternateContent>
      </w:r>
      <w:r w:rsidRPr="00512505">
        <w:rPr>
          <w:noProof/>
          <w:lang w:eastAsia="ru-RU"/>
        </w:rPr>
        <mc:AlternateContent>
          <mc:Choice Requires="wps">
            <w:drawing>
              <wp:anchor distT="0" distB="0" distL="114300" distR="114300" simplePos="0" relativeHeight="251688960" behindDoc="0" locked="0" layoutInCell="1" allowOverlap="1" wp14:anchorId="47F8E2E2" wp14:editId="7376ECE2">
                <wp:simplePos x="0" y="0"/>
                <wp:positionH relativeFrom="column">
                  <wp:posOffset>3272790</wp:posOffset>
                </wp:positionH>
                <wp:positionV relativeFrom="paragraph">
                  <wp:posOffset>161925</wp:posOffset>
                </wp:positionV>
                <wp:extent cx="3635375" cy="824230"/>
                <wp:effectExtent l="0" t="0" r="0" b="0"/>
                <wp:wrapNone/>
                <wp:docPr id="27665" name="Дуга 27665"/>
                <wp:cNvGraphicFramePr/>
                <a:graphic xmlns:a="http://schemas.openxmlformats.org/drawingml/2006/main">
                  <a:graphicData uri="http://schemas.microsoft.com/office/word/2010/wordprocessingShape">
                    <wps:wsp>
                      <wps:cNvSpPr/>
                      <wps:spPr>
                        <a:xfrm flipH="1">
                          <a:off x="0" y="0"/>
                          <a:ext cx="3634740" cy="824230"/>
                        </a:xfrm>
                        <a:prstGeom prst="arc">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C6B440" id="Дуга 27665" o:spid="_x0000_s1026" style="position:absolute;margin-left:257.7pt;margin-top:12.75pt;width:286.25pt;height:64.9pt;flip:x;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634740,824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" path="m1817370,nsc2821076,,3634740,184510,3634740,412115r-1817370,l1817370,xem1817370,nfc2821076,,3634740,184510,3634740,412115e" filled="f" strokecolor="black [3213]" strokeweight="1pt">
                <v:stroke joinstyle="miter"/>
                <v:path arrowok="t" o:connecttype="custom" o:connectlocs="1817370,0;3634740,412115" o:connectangles="0,0"/>
              </v:shape>
            </w:pict>
          </mc:Fallback>
        </mc:AlternateContent>
      </w:r>
      <w:r w:rsidRPr="00512505">
        <w:rPr>
          <w:noProof/>
          <w:lang w:eastAsia="ru-RU"/>
        </w:rPr>
        <mc:AlternateContent>
          <mc:Choice Requires="wps">
            <w:drawing>
              <wp:anchor distT="0" distB="0" distL="114300" distR="114300" simplePos="0" relativeHeight="251689984" behindDoc="0" locked="0" layoutInCell="1" allowOverlap="1" wp14:anchorId="3224C20F" wp14:editId="4955A479">
                <wp:simplePos x="0" y="0"/>
                <wp:positionH relativeFrom="column">
                  <wp:posOffset>2329815</wp:posOffset>
                </wp:positionH>
                <wp:positionV relativeFrom="paragraph">
                  <wp:posOffset>564515</wp:posOffset>
                </wp:positionV>
                <wp:extent cx="45085" cy="45085"/>
                <wp:effectExtent l="0" t="0" r="0" b="0"/>
                <wp:wrapNone/>
                <wp:docPr id="27664" name="Овал 27664"/>
                <wp:cNvGraphicFramePr/>
                <a:graphic xmlns:a="http://schemas.openxmlformats.org/drawingml/2006/main">
                  <a:graphicData uri="http://schemas.microsoft.com/office/word/2010/wordprocessingShape">
                    <wps:wsp>
                      <wps:cNvSpPr/>
                      <wps:spPr>
                        <a:xfrm>
                          <a:off x="0" y="0"/>
                          <a:ext cx="45085" cy="45085"/>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063A0806" id="Овал 27664" o:spid="_x0000_s1026" style="position:absolute;margin-left:183.45pt;margin-top:44.45pt;width:3.55pt;height:3.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" fillcolor="black [3213]" stroked="f" strokeweight="1pt">
                <v:stroke joinstyle="miter"/>
              </v:oval>
            </w:pict>
          </mc:Fallback>
        </mc:AlternateContent>
      </w:r>
      <w:r w:rsidRPr="00512505">
        <w:rPr>
          <w:noProof/>
          <w:lang w:eastAsia="ru-RU"/>
        </w:rPr>
        <mc:AlternateContent>
          <mc:Choice Requires="wps">
            <w:drawing>
              <wp:anchor distT="0" distB="0" distL="114300" distR="114300" simplePos="0" relativeHeight="251691008" behindDoc="0" locked="0" layoutInCell="1" allowOverlap="1" wp14:anchorId="473577A4" wp14:editId="39AE4D91">
                <wp:simplePos x="0" y="0"/>
                <wp:positionH relativeFrom="column">
                  <wp:posOffset>3249930</wp:posOffset>
                </wp:positionH>
                <wp:positionV relativeFrom="paragraph">
                  <wp:posOffset>564515</wp:posOffset>
                </wp:positionV>
                <wp:extent cx="45085" cy="45085"/>
                <wp:effectExtent l="0" t="0" r="0" b="0"/>
                <wp:wrapNone/>
                <wp:docPr id="27663" name="Овал 27663"/>
                <wp:cNvGraphicFramePr/>
                <a:graphic xmlns:a="http://schemas.openxmlformats.org/drawingml/2006/main">
                  <a:graphicData uri="http://schemas.microsoft.com/office/word/2010/wordprocessingShape">
                    <wps:wsp>
                      <wps:cNvSpPr/>
                      <wps:spPr>
                        <a:xfrm>
                          <a:off x="0" y="0"/>
                          <a:ext cx="45085" cy="45085"/>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516E9F9A" id="Овал 27663" o:spid="_x0000_s1026" style="position:absolute;margin-left:255.9pt;margin-top:44.45pt;width:3.55pt;height:3.5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" fillcolor="black [3213]" stroked="f" strokeweight="1pt">
                <v:stroke joinstyle="miter"/>
              </v:oval>
            </w:pict>
          </mc:Fallback>
        </mc:AlternateContent>
      </w:r>
      <w:r w:rsidRPr="00512505">
        <w:rPr>
          <w:noProof/>
          <w:lang w:eastAsia="ru-RU"/>
        </w:rPr>
        <mc:AlternateContent>
          <mc:Choice Requires="wps">
            <w:drawing>
              <wp:anchor distT="0" distB="0" distL="114300" distR="114300" simplePos="0" relativeHeight="251692032" behindDoc="0" locked="0" layoutInCell="1" allowOverlap="1" wp14:anchorId="693B9F46" wp14:editId="69B038DB">
                <wp:simplePos x="0" y="0"/>
                <wp:positionH relativeFrom="column">
                  <wp:posOffset>2077720</wp:posOffset>
                </wp:positionH>
                <wp:positionV relativeFrom="paragraph">
                  <wp:posOffset>563245</wp:posOffset>
                </wp:positionV>
                <wp:extent cx="449580" cy="264795"/>
                <wp:effectExtent l="0" t="0" r="0" b="1905"/>
                <wp:wrapNone/>
                <wp:docPr id="27662" name="Поле 276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580" cy="264795"/>
                        </a:xfrm>
                        <a:prstGeom prst="rect">
                          <a:avLst/>
                        </a:prstGeom>
                        <a:noFill/>
                        <a:ln w="9525">
                          <a:noFill/>
                          <a:miter lim="800000"/>
                          <a:headEnd/>
                          <a:tailEnd/>
                        </a:ln>
                      </wps:spPr>
                      <wps:txbx>
                        <w:txbxContent>
                          <w:p w14:paraId="63E591F3" w14:textId="77777777" w:rsidR="00150C87" w:rsidRDefault="00150C87" w:rsidP="006123EA">
                            <w:pPr>
                              <w:rPr>
                                <w:rFonts w:ascii="Times New Roman" w:hAnsi="Times New Roman" w:cs="Times New Roman"/>
                                <w:sz w:val="20"/>
                                <w:szCs w:val="20"/>
                              </w:rPr>
                            </w:pPr>
                            <w:r>
                              <w:rPr>
                                <w:rFonts w:ascii="Times New Roman" w:hAnsi="Times New Roman" w:cs="Times New Roman"/>
                                <w:sz w:val="20"/>
                                <w:szCs w:val="20"/>
                              </w:rPr>
                              <w:t>1,64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3B9F46" id="Поле 27662" o:spid="_x0000_s1320" type="#_x0000_t202" style="position:absolute;left:0;text-align:left;margin-left:163.6pt;margin-top:44.35pt;width:35.4pt;height:20.8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" filled="f" stroked="f">
                <v:textbox>
                  <w:txbxContent>
                    <w:p w14:paraId="63E591F3" w14:textId="77777777" w:rsidR="00150C87" w:rsidRDefault="00150C87" w:rsidP="006123EA">
                      <w:pPr>
                        <w:rPr>
                          <w:rFonts w:ascii="Times New Roman" w:hAnsi="Times New Roman" w:cs="Times New Roman"/>
                          <w:sz w:val="20"/>
                          <w:szCs w:val="20"/>
                        </w:rPr>
                      </w:pPr>
                      <w:r>
                        <w:rPr>
                          <w:rFonts w:ascii="Times New Roman" w:hAnsi="Times New Roman" w:cs="Times New Roman"/>
                          <w:sz w:val="20"/>
                          <w:szCs w:val="20"/>
                        </w:rPr>
                        <w:t>1,64</w:t>
                      </w:r>
                    </w:p>
                  </w:txbxContent>
                </v:textbox>
              </v:shape>
            </w:pict>
          </mc:Fallback>
        </mc:AlternateContent>
      </w:r>
      <w:r w:rsidRPr="00512505">
        <w:rPr>
          <w:noProof/>
          <w:lang w:eastAsia="ru-RU"/>
        </w:rPr>
        <mc:AlternateContent>
          <mc:Choice Requires="wps">
            <w:drawing>
              <wp:anchor distT="0" distB="0" distL="114300" distR="114300" simplePos="0" relativeHeight="251693056" behindDoc="0" locked="0" layoutInCell="1" allowOverlap="1" wp14:anchorId="2F5A3252" wp14:editId="793F71AF">
                <wp:simplePos x="0" y="0"/>
                <wp:positionH relativeFrom="column">
                  <wp:posOffset>3042920</wp:posOffset>
                </wp:positionH>
                <wp:positionV relativeFrom="paragraph">
                  <wp:posOffset>608965</wp:posOffset>
                </wp:positionV>
                <wp:extent cx="449580" cy="264795"/>
                <wp:effectExtent l="0" t="0" r="0" b="1905"/>
                <wp:wrapNone/>
                <wp:docPr id="27661" name="Поле 276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580" cy="264795"/>
                        </a:xfrm>
                        <a:prstGeom prst="rect">
                          <a:avLst/>
                        </a:prstGeom>
                        <a:noFill/>
                        <a:ln w="9525">
                          <a:noFill/>
                          <a:miter lim="800000"/>
                          <a:headEnd/>
                          <a:tailEnd/>
                        </a:ln>
                      </wps:spPr>
                      <wps:txbx>
                        <w:txbxContent>
                          <w:p w14:paraId="685A868C" w14:textId="77777777" w:rsidR="00150C87" w:rsidRDefault="00150C87" w:rsidP="006123EA">
                            <w:pPr>
                              <w:rPr>
                                <w:rFonts w:ascii="Times New Roman" w:hAnsi="Times New Roman" w:cs="Times New Roman"/>
                                <w:sz w:val="20"/>
                                <w:szCs w:val="20"/>
                              </w:rPr>
                            </w:pPr>
                            <w:r>
                              <w:rPr>
                                <w:rFonts w:ascii="Times New Roman" w:hAnsi="Times New Roman" w:cs="Times New Roman"/>
                                <w:sz w:val="20"/>
                                <w:szCs w:val="20"/>
                              </w:rPr>
                              <w:t>2,18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5A3252" id="Поле 27661" o:spid="_x0000_s1321" type="#_x0000_t202" style="position:absolute;left:0;text-align:left;margin-left:239.6pt;margin-top:47.95pt;width:35.4pt;height:20.8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" filled="f" stroked="f">
                <v:textbox>
                  <w:txbxContent>
                    <w:p w14:paraId="685A868C" w14:textId="77777777" w:rsidR="00150C87" w:rsidRDefault="00150C87" w:rsidP="006123EA">
                      <w:pPr>
                        <w:rPr>
                          <w:rFonts w:ascii="Times New Roman" w:hAnsi="Times New Roman" w:cs="Times New Roman"/>
                          <w:sz w:val="20"/>
                          <w:szCs w:val="20"/>
                        </w:rPr>
                      </w:pPr>
                      <w:r>
                        <w:rPr>
                          <w:rFonts w:ascii="Times New Roman" w:hAnsi="Times New Roman" w:cs="Times New Roman"/>
                          <w:sz w:val="20"/>
                          <w:szCs w:val="20"/>
                        </w:rPr>
                        <w:t>2,18</w:t>
                      </w:r>
                    </w:p>
                  </w:txbxContent>
                </v:textbox>
              </v:shape>
            </w:pict>
          </mc:Fallback>
        </mc:AlternateContent>
      </w:r>
      <w:r w:rsidRPr="00512505">
        <w:rPr>
          <w:noProof/>
          <w:lang w:eastAsia="ru-RU"/>
        </w:rPr>
        <mc:AlternateContent>
          <mc:Choice Requires="wps">
            <w:drawing>
              <wp:anchor distT="0" distB="0" distL="114300" distR="114300" simplePos="0" relativeHeight="251694080" behindDoc="0" locked="0" layoutInCell="1" allowOverlap="1" wp14:anchorId="3249513A" wp14:editId="3E77229D">
                <wp:simplePos x="0" y="0"/>
                <wp:positionH relativeFrom="column">
                  <wp:posOffset>590550</wp:posOffset>
                </wp:positionH>
                <wp:positionV relativeFrom="paragraph">
                  <wp:posOffset>312420</wp:posOffset>
                </wp:positionV>
                <wp:extent cx="1575435" cy="264795"/>
                <wp:effectExtent l="0" t="0" r="0" b="1905"/>
                <wp:wrapNone/>
                <wp:docPr id="27660" name="Поле 276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4800" cy="264795"/>
                        </a:xfrm>
                        <a:prstGeom prst="rect">
                          <a:avLst/>
                        </a:prstGeom>
                        <a:noFill/>
                        <a:ln w="9525">
                          <a:noFill/>
                          <a:miter lim="800000"/>
                          <a:headEnd/>
                          <a:tailEnd/>
                        </a:ln>
                      </wps:spPr>
                      <wps:txbx>
                        <w:txbxContent>
                          <w:p w14:paraId="3EE72547" w14:textId="77777777" w:rsidR="00150C87" w:rsidRDefault="00150C87" w:rsidP="006123EA">
                            <w:pPr>
                              <w:rPr>
                                <w:rFonts w:ascii="Times New Roman" w:hAnsi="Times New Roman" w:cs="Times New Roman"/>
                                <w:i/>
                                <w:sz w:val="18"/>
                                <w:szCs w:val="18"/>
                                <w:lang w:val="kk-KZ"/>
                              </w:rPr>
                            </w:pPr>
                            <w:r>
                              <w:rPr>
                                <w:rFonts w:ascii="Times New Roman" w:hAnsi="Times New Roman" w:cs="Times New Roman"/>
                                <w:i/>
                                <w:sz w:val="18"/>
                                <w:szCs w:val="18"/>
                                <w:lang w:val="kk-KZ"/>
                              </w:rPr>
                              <w:t>мәнділік емес аймағы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49513A" id="Поле 27660" o:spid="_x0000_s1322" type="#_x0000_t202" style="position:absolute;left:0;text-align:left;margin-left:46.5pt;margin-top:24.6pt;width:124.05pt;height:20.8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" filled="f" stroked="f">
                <v:textbox>
                  <w:txbxContent>
                    <w:p w14:paraId="3EE72547" w14:textId="77777777" w:rsidR="00150C87" w:rsidRDefault="00150C87" w:rsidP="006123EA">
                      <w:pPr>
                        <w:rPr>
                          <w:rFonts w:ascii="Times New Roman" w:hAnsi="Times New Roman" w:cs="Times New Roman"/>
                          <w:i/>
                          <w:sz w:val="18"/>
                          <w:szCs w:val="18"/>
                          <w:lang w:val="kk-KZ"/>
                        </w:rPr>
                      </w:pPr>
                      <w:r>
                        <w:rPr>
                          <w:rFonts w:ascii="Times New Roman" w:hAnsi="Times New Roman" w:cs="Times New Roman"/>
                          <w:i/>
                          <w:sz w:val="18"/>
                          <w:szCs w:val="18"/>
                          <w:lang w:val="kk-KZ"/>
                        </w:rPr>
                        <w:t>мәнділік емес аймағы</w:t>
                      </w:r>
                    </w:p>
                  </w:txbxContent>
                </v:textbox>
              </v:shape>
            </w:pict>
          </mc:Fallback>
        </mc:AlternateContent>
      </w:r>
      <w:r w:rsidRPr="00512505">
        <w:rPr>
          <w:noProof/>
          <w:lang w:eastAsia="ru-RU"/>
        </w:rPr>
        <mc:AlternateContent>
          <mc:Choice Requires="wps">
            <w:drawing>
              <wp:anchor distT="0" distB="0" distL="114300" distR="114300" simplePos="0" relativeHeight="251695104" behindDoc="0" locked="0" layoutInCell="1" allowOverlap="1" wp14:anchorId="41BDE4F4" wp14:editId="14DE57EE">
                <wp:simplePos x="0" y="0"/>
                <wp:positionH relativeFrom="column">
                  <wp:posOffset>3716020</wp:posOffset>
                </wp:positionH>
                <wp:positionV relativeFrom="paragraph">
                  <wp:posOffset>311785</wp:posOffset>
                </wp:positionV>
                <wp:extent cx="1575435" cy="264795"/>
                <wp:effectExtent l="0" t="0" r="0" b="1905"/>
                <wp:wrapNone/>
                <wp:docPr id="27659" name="Поле 276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4800" cy="264795"/>
                        </a:xfrm>
                        <a:prstGeom prst="rect">
                          <a:avLst/>
                        </a:prstGeom>
                        <a:noFill/>
                        <a:ln w="9525">
                          <a:noFill/>
                          <a:miter lim="800000"/>
                          <a:headEnd/>
                          <a:tailEnd/>
                        </a:ln>
                      </wps:spPr>
                      <wps:txbx>
                        <w:txbxContent>
                          <w:p w14:paraId="15B7BB21" w14:textId="77777777" w:rsidR="00150C87" w:rsidRDefault="00150C87" w:rsidP="006123EA">
                            <w:pPr>
                              <w:rPr>
                                <w:rFonts w:ascii="Times New Roman" w:hAnsi="Times New Roman" w:cs="Times New Roman"/>
                                <w:i/>
                                <w:sz w:val="18"/>
                                <w:szCs w:val="18"/>
                                <w:lang w:val="kk-KZ"/>
                              </w:rPr>
                            </w:pPr>
                            <w:r>
                              <w:rPr>
                                <w:rFonts w:ascii="Times New Roman" w:hAnsi="Times New Roman" w:cs="Times New Roman"/>
                                <w:i/>
                                <w:sz w:val="18"/>
                                <w:szCs w:val="18"/>
                                <w:lang w:val="kk-KZ"/>
                              </w:rPr>
                              <w:t>мәнділік аймағы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BDE4F4" id="Поле 27659" o:spid="_x0000_s1323" type="#_x0000_t202" style="position:absolute;left:0;text-align:left;margin-left:292.6pt;margin-top:24.55pt;width:124.05pt;height:20.8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" filled="f" stroked="f">
                <v:textbox>
                  <w:txbxContent>
                    <w:p w14:paraId="15B7BB21" w14:textId="77777777" w:rsidR="00150C87" w:rsidRDefault="00150C87" w:rsidP="006123EA">
                      <w:pPr>
                        <w:rPr>
                          <w:rFonts w:ascii="Times New Roman" w:hAnsi="Times New Roman" w:cs="Times New Roman"/>
                          <w:i/>
                          <w:sz w:val="18"/>
                          <w:szCs w:val="18"/>
                          <w:lang w:val="kk-KZ"/>
                        </w:rPr>
                      </w:pPr>
                      <w:r>
                        <w:rPr>
                          <w:rFonts w:ascii="Times New Roman" w:hAnsi="Times New Roman" w:cs="Times New Roman"/>
                          <w:i/>
                          <w:sz w:val="18"/>
                          <w:szCs w:val="18"/>
                          <w:lang w:val="kk-KZ"/>
                        </w:rPr>
                        <w:t>мәнділік аймағы</w:t>
                      </w:r>
                    </w:p>
                  </w:txbxContent>
                </v:textbox>
              </v:shape>
            </w:pict>
          </mc:Fallback>
        </mc:AlternateContent>
      </w:r>
      <w:r w:rsidRPr="00512505">
        <w:rPr>
          <w:noProof/>
          <w:lang w:eastAsia="ru-RU"/>
        </w:rPr>
        <mc:AlternateContent>
          <mc:Choice Requires="wps">
            <w:drawing>
              <wp:anchor distT="0" distB="0" distL="114300" distR="114300" simplePos="0" relativeHeight="251696128" behindDoc="0" locked="0" layoutInCell="1" allowOverlap="1" wp14:anchorId="2D05380A" wp14:editId="48C092E1">
                <wp:simplePos x="0" y="0"/>
                <wp:positionH relativeFrom="column">
                  <wp:posOffset>2249805</wp:posOffset>
                </wp:positionH>
                <wp:positionV relativeFrom="paragraph">
                  <wp:posOffset>165735</wp:posOffset>
                </wp:positionV>
                <wp:extent cx="1120140" cy="478155"/>
                <wp:effectExtent l="0" t="0" r="0" b="0"/>
                <wp:wrapNone/>
                <wp:docPr id="27658" name="Поле 276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9505" cy="477520"/>
                        </a:xfrm>
                        <a:prstGeom prst="rect">
                          <a:avLst/>
                        </a:prstGeom>
                        <a:noFill/>
                        <a:ln w="9525">
                          <a:noFill/>
                          <a:miter lim="800000"/>
                          <a:headEnd/>
                          <a:tailEnd/>
                        </a:ln>
                      </wps:spPr>
                      <wps:txbx>
                        <w:txbxContent>
                          <w:p w14:paraId="459E732E" w14:textId="77777777" w:rsidR="00150C87" w:rsidRDefault="00150C87" w:rsidP="006123EA">
                            <w:pPr>
                              <w:spacing w:after="0" w:line="240" w:lineRule="auto"/>
                              <w:jc w:val="center"/>
                              <w:rPr>
                                <w:rFonts w:ascii="Times New Roman" w:hAnsi="Times New Roman" w:cs="Times New Roman"/>
                                <w:i/>
                                <w:sz w:val="18"/>
                                <w:szCs w:val="18"/>
                                <w:lang w:val="kk-KZ"/>
                              </w:rPr>
                            </w:pPr>
                            <w:r>
                              <w:rPr>
                                <w:rFonts w:ascii="Times New Roman" w:hAnsi="Times New Roman" w:cs="Times New Roman"/>
                                <w:i/>
                                <w:sz w:val="18"/>
                                <w:szCs w:val="18"/>
                                <w:lang w:val="kk-KZ"/>
                              </w:rPr>
                              <w:t>анықталмағандық</w:t>
                            </w:r>
                          </w:p>
                          <w:p w14:paraId="6AB5804D" w14:textId="77777777" w:rsidR="00150C87" w:rsidRDefault="00150C87" w:rsidP="006123EA">
                            <w:pPr>
                              <w:spacing w:after="0" w:line="240" w:lineRule="auto"/>
                              <w:jc w:val="center"/>
                              <w:rPr>
                                <w:rFonts w:ascii="Times New Roman" w:hAnsi="Times New Roman" w:cs="Times New Roman"/>
                                <w:i/>
                                <w:sz w:val="18"/>
                                <w:szCs w:val="18"/>
                                <w:lang w:val="kk-KZ"/>
                              </w:rPr>
                            </w:pPr>
                            <w:r>
                              <w:rPr>
                                <w:rFonts w:ascii="Times New Roman" w:hAnsi="Times New Roman" w:cs="Times New Roman"/>
                                <w:i/>
                                <w:sz w:val="18"/>
                                <w:szCs w:val="18"/>
                                <w:lang w:val="kk-KZ"/>
                              </w:rPr>
                              <w:t>аймағы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05380A" id="Поле 27658" o:spid="_x0000_s1324" type="#_x0000_t202" style="position:absolute;left:0;text-align:left;margin-left:177.15pt;margin-top:13.05pt;width:88.2pt;height:37.6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" filled="f" stroked="f">
                <v:textbox>
                  <w:txbxContent>
                    <w:p w14:paraId="459E732E" w14:textId="77777777" w:rsidR="00150C87" w:rsidRDefault="00150C87" w:rsidP="006123EA">
                      <w:pPr>
                        <w:spacing w:after="0" w:line="240" w:lineRule="auto"/>
                        <w:jc w:val="center"/>
                        <w:rPr>
                          <w:rFonts w:ascii="Times New Roman" w:hAnsi="Times New Roman" w:cs="Times New Roman"/>
                          <w:i/>
                          <w:sz w:val="18"/>
                          <w:szCs w:val="18"/>
                          <w:lang w:val="kk-KZ"/>
                        </w:rPr>
                      </w:pPr>
                      <w:r>
                        <w:rPr>
                          <w:rFonts w:ascii="Times New Roman" w:hAnsi="Times New Roman" w:cs="Times New Roman"/>
                          <w:i/>
                          <w:sz w:val="18"/>
                          <w:szCs w:val="18"/>
                          <w:lang w:val="kk-KZ"/>
                        </w:rPr>
                        <w:t>анықталмағандық</w:t>
                      </w:r>
                    </w:p>
                    <w:p w14:paraId="6AB5804D" w14:textId="77777777" w:rsidR="00150C87" w:rsidRDefault="00150C87" w:rsidP="006123EA">
                      <w:pPr>
                        <w:spacing w:after="0" w:line="240" w:lineRule="auto"/>
                        <w:jc w:val="center"/>
                        <w:rPr>
                          <w:rFonts w:ascii="Times New Roman" w:hAnsi="Times New Roman" w:cs="Times New Roman"/>
                          <w:i/>
                          <w:sz w:val="18"/>
                          <w:szCs w:val="18"/>
                          <w:lang w:val="kk-KZ"/>
                        </w:rPr>
                      </w:pPr>
                      <w:r>
                        <w:rPr>
                          <w:rFonts w:ascii="Times New Roman" w:hAnsi="Times New Roman" w:cs="Times New Roman"/>
                          <w:i/>
                          <w:sz w:val="18"/>
                          <w:szCs w:val="18"/>
                          <w:lang w:val="kk-KZ"/>
                        </w:rPr>
                        <w:t>аймағы</w:t>
                      </w:r>
                    </w:p>
                  </w:txbxContent>
                </v:textbox>
              </v:shape>
            </w:pict>
          </mc:Fallback>
        </mc:AlternateContent>
      </w:r>
      <w:r w:rsidRPr="00512505">
        <w:rPr>
          <w:noProof/>
          <w:lang w:eastAsia="ru-RU"/>
        </w:rPr>
        <mc:AlternateContent>
          <mc:Choice Requires="wps">
            <w:drawing>
              <wp:anchor distT="0" distB="0" distL="114300" distR="114300" simplePos="0" relativeHeight="251697152" behindDoc="0" locked="0" layoutInCell="1" allowOverlap="1" wp14:anchorId="3C43917A" wp14:editId="7DEAB64C">
                <wp:simplePos x="0" y="0"/>
                <wp:positionH relativeFrom="column">
                  <wp:posOffset>4144645</wp:posOffset>
                </wp:positionH>
                <wp:positionV relativeFrom="paragraph">
                  <wp:posOffset>564515</wp:posOffset>
                </wp:positionV>
                <wp:extent cx="45085" cy="45085"/>
                <wp:effectExtent l="0" t="0" r="0" b="0"/>
                <wp:wrapNone/>
                <wp:docPr id="27657" name="Овал 27657"/>
                <wp:cNvGraphicFramePr/>
                <a:graphic xmlns:a="http://schemas.openxmlformats.org/drawingml/2006/main">
                  <a:graphicData uri="http://schemas.microsoft.com/office/word/2010/wordprocessingShape">
                    <wps:wsp>
                      <wps:cNvSpPr/>
                      <wps:spPr>
                        <a:xfrm>
                          <a:off x="0" y="0"/>
                          <a:ext cx="45085" cy="45085"/>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47A415BB" id="Овал 27657" o:spid="_x0000_s1026" style="position:absolute;margin-left:326.35pt;margin-top:44.45pt;width:3.55pt;height:3.5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" fillcolor="black [3213]" stroked="f" strokeweight="1pt">
                <v:stroke joinstyle="miter"/>
              </v:oval>
            </w:pict>
          </mc:Fallback>
        </mc:AlternateContent>
      </w:r>
      <w:r w:rsidRPr="00512505">
        <w:rPr>
          <w:noProof/>
          <w:lang w:eastAsia="ru-RU"/>
        </w:rPr>
        <mc:AlternateContent>
          <mc:Choice Requires="wps">
            <w:drawing>
              <wp:anchor distT="0" distB="0" distL="114300" distR="114300" simplePos="0" relativeHeight="251698176" behindDoc="0" locked="0" layoutInCell="1" allowOverlap="1" wp14:anchorId="0730D7DB" wp14:editId="61136A77">
                <wp:simplePos x="0" y="0"/>
                <wp:positionH relativeFrom="column">
                  <wp:posOffset>4013835</wp:posOffset>
                </wp:positionH>
                <wp:positionV relativeFrom="paragraph">
                  <wp:posOffset>584200</wp:posOffset>
                </wp:positionV>
                <wp:extent cx="449580" cy="264795"/>
                <wp:effectExtent l="0" t="0" r="0" b="1905"/>
                <wp:wrapNone/>
                <wp:docPr id="27656" name="Поле 276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580" cy="264795"/>
                        </a:xfrm>
                        <a:prstGeom prst="rect">
                          <a:avLst/>
                        </a:prstGeom>
                        <a:noFill/>
                        <a:ln w="9525">
                          <a:noFill/>
                          <a:miter lim="800000"/>
                          <a:headEnd/>
                          <a:tailEnd/>
                        </a:ln>
                      </wps:spPr>
                      <wps:txbx>
                        <w:txbxContent>
                          <w:p w14:paraId="5FE58D3C" w14:textId="77777777" w:rsidR="00150C87" w:rsidRDefault="00150C87" w:rsidP="006123EA">
                            <w:pPr>
                              <w:rPr>
                                <w:rFonts w:ascii="Times New Roman" w:hAnsi="Times New Roman" w:cs="Times New Roman"/>
                                <w:sz w:val="20"/>
                                <w:szCs w:val="20"/>
                              </w:rPr>
                            </w:pPr>
                            <w:r>
                              <w:rPr>
                                <w:rFonts w:ascii="Times New Roman" w:hAnsi="Times New Roman" w:cs="Times New Roman"/>
                                <w:sz w:val="20"/>
                                <w:szCs w:val="20"/>
                              </w:rPr>
                              <w:t>2,7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30D7DB" id="Поле 27656" o:spid="_x0000_s1325" type="#_x0000_t202" style="position:absolute;left:0;text-align:left;margin-left:316.05pt;margin-top:46pt;width:35.4pt;height:20.8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" filled="f" stroked="f">
                <v:textbox>
                  <w:txbxContent>
                    <w:p w14:paraId="5FE58D3C" w14:textId="77777777" w:rsidR="00150C87" w:rsidRDefault="00150C87" w:rsidP="006123EA">
                      <w:pPr>
                        <w:rPr>
                          <w:rFonts w:ascii="Times New Roman" w:hAnsi="Times New Roman" w:cs="Times New Roman"/>
                          <w:sz w:val="20"/>
                          <w:szCs w:val="20"/>
                        </w:rPr>
                      </w:pPr>
                      <w:r>
                        <w:rPr>
                          <w:rFonts w:ascii="Times New Roman" w:hAnsi="Times New Roman" w:cs="Times New Roman"/>
                          <w:sz w:val="20"/>
                          <w:szCs w:val="20"/>
                        </w:rPr>
                        <w:t>2,7</w:t>
                      </w:r>
                    </w:p>
                  </w:txbxContent>
                </v:textbox>
              </v:shape>
            </w:pict>
          </mc:Fallback>
        </mc:AlternateContent>
      </w:r>
    </w:p>
    <w:p w14:paraId="67BB52CE" w14:textId="77777777" w:rsidR="006123EA" w:rsidRPr="00512505" w:rsidRDefault="006123EA" w:rsidP="006123EA">
      <w:pPr>
        <w:spacing w:after="0" w:line="240" w:lineRule="auto"/>
        <w:ind w:firstLine="708"/>
        <w:jc w:val="both"/>
        <w:rPr>
          <w:rFonts w:ascii="Times New Roman" w:eastAsia="Times New Roman" w:hAnsi="Times New Roman" w:cs="Times New Roman"/>
          <w:sz w:val="28"/>
          <w:szCs w:val="28"/>
          <w:lang w:val="kk-KZ" w:eastAsia="ru-RU"/>
        </w:rPr>
      </w:pPr>
    </w:p>
    <w:p w14:paraId="18649722" w14:textId="77777777" w:rsidR="006123EA" w:rsidRPr="00512505" w:rsidRDefault="006123EA" w:rsidP="006123EA">
      <w:pPr>
        <w:spacing w:after="0" w:line="240" w:lineRule="auto"/>
        <w:ind w:firstLine="708"/>
        <w:jc w:val="both"/>
        <w:rPr>
          <w:rFonts w:ascii="Times New Roman" w:eastAsia="Times New Roman" w:hAnsi="Times New Roman" w:cs="Times New Roman"/>
          <w:sz w:val="28"/>
          <w:szCs w:val="28"/>
          <w:lang w:val="kk-KZ" w:eastAsia="ru-RU"/>
        </w:rPr>
      </w:pPr>
    </w:p>
    <w:p w14:paraId="6606B536" w14:textId="77777777" w:rsidR="006123EA" w:rsidRPr="00512505" w:rsidRDefault="006123EA" w:rsidP="006123EA">
      <w:pPr>
        <w:spacing w:after="0" w:line="240" w:lineRule="auto"/>
        <w:ind w:firstLine="708"/>
        <w:jc w:val="both"/>
        <w:rPr>
          <w:rFonts w:ascii="Times New Roman" w:eastAsia="Times New Roman" w:hAnsi="Times New Roman" w:cs="Times New Roman"/>
          <w:sz w:val="28"/>
          <w:szCs w:val="28"/>
          <w:lang w:val="kk-KZ" w:eastAsia="ru-RU"/>
        </w:rPr>
      </w:pPr>
    </w:p>
    <w:p w14:paraId="2A62CBDC" w14:textId="77777777" w:rsidR="006123EA" w:rsidRPr="00512505" w:rsidRDefault="006123EA" w:rsidP="006123EA">
      <w:pPr>
        <w:spacing w:after="0" w:line="240" w:lineRule="auto"/>
        <w:ind w:firstLine="708"/>
        <w:jc w:val="both"/>
        <w:rPr>
          <w:rFonts w:ascii="Times New Roman" w:eastAsia="Times New Roman" w:hAnsi="Times New Roman" w:cs="Times New Roman"/>
          <w:sz w:val="28"/>
          <w:szCs w:val="28"/>
          <w:lang w:val="kk-KZ" w:eastAsia="ru-RU"/>
        </w:rPr>
      </w:pPr>
    </w:p>
    <w:p w14:paraId="2B337856" w14:textId="054C59B4" w:rsidR="006123EA" w:rsidRPr="00512505" w:rsidRDefault="006123EA" w:rsidP="006123EA">
      <w:pPr>
        <w:spacing w:after="0" w:line="240" w:lineRule="auto"/>
        <w:ind w:firstLine="708"/>
        <w:jc w:val="center"/>
        <w:rPr>
          <w:rFonts w:ascii="Times New Roman" w:eastAsia="Times New Roman" w:hAnsi="Times New Roman" w:cs="Times New Roman"/>
          <w:sz w:val="28"/>
          <w:szCs w:val="28"/>
          <w:lang w:val="kk-KZ" w:eastAsia="ru-RU"/>
        </w:rPr>
      </w:pPr>
      <w:r w:rsidRPr="00512505">
        <w:rPr>
          <w:rFonts w:ascii="Times New Roman" w:eastAsia="Times New Roman" w:hAnsi="Times New Roman" w:cs="Times New Roman"/>
          <w:sz w:val="28"/>
          <w:szCs w:val="28"/>
          <w:lang w:val="kk-KZ" w:eastAsia="ru-RU"/>
        </w:rPr>
        <w:t xml:space="preserve">Сурет </w:t>
      </w:r>
      <w:r w:rsidR="00934560" w:rsidRPr="00512505">
        <w:rPr>
          <w:rFonts w:ascii="Times New Roman" w:eastAsia="Times New Roman" w:hAnsi="Times New Roman" w:cs="Times New Roman"/>
          <w:sz w:val="28"/>
          <w:szCs w:val="28"/>
          <w:lang w:val="kk-KZ" w:eastAsia="ru-RU"/>
        </w:rPr>
        <w:t>100</w:t>
      </w:r>
      <w:r w:rsidRPr="00512505">
        <w:rPr>
          <w:rFonts w:ascii="Times New Roman" w:eastAsia="Times New Roman" w:hAnsi="Times New Roman" w:cs="Times New Roman"/>
          <w:sz w:val="28"/>
          <w:szCs w:val="28"/>
          <w:lang w:val="kk-KZ" w:eastAsia="ru-RU"/>
        </w:rPr>
        <w:t xml:space="preserve"> – 11-сынып бойынша мәнділік өсіндегі </w:t>
      </w:r>
      <w:r w:rsidRPr="00512505">
        <w:rPr>
          <w:rFonts w:ascii="Times New Roman" w:hAnsi="Times New Roman" w:cs="Times New Roman"/>
          <w:sz w:val="28"/>
          <w:szCs w:val="28"/>
          <w:lang w:val="kk-KZ"/>
        </w:rPr>
        <w:t>эмпирикалық мәні</w:t>
      </w:r>
    </w:p>
    <w:p w14:paraId="709C44AB" w14:textId="77777777" w:rsidR="006123EA" w:rsidRPr="00512505" w:rsidRDefault="006123EA" w:rsidP="006123EA">
      <w:pPr>
        <w:spacing w:after="0" w:line="240" w:lineRule="auto"/>
        <w:ind w:firstLine="708"/>
        <w:jc w:val="both"/>
        <w:rPr>
          <w:rFonts w:ascii="Times New Roman" w:eastAsia="Times New Roman" w:hAnsi="Times New Roman" w:cs="Times New Roman"/>
          <w:sz w:val="28"/>
          <w:szCs w:val="28"/>
          <w:lang w:val="kk-KZ" w:eastAsia="ru-RU"/>
        </w:rPr>
      </w:pPr>
    </w:p>
    <w:p w14:paraId="360354A0" w14:textId="7F677D75" w:rsidR="006123EA" w:rsidRPr="00512505" w:rsidRDefault="006123EA" w:rsidP="0080022C">
      <w:pPr>
        <w:spacing w:after="0" w:line="240" w:lineRule="auto"/>
        <w:ind w:firstLine="567"/>
        <w:jc w:val="both"/>
        <w:rPr>
          <w:rFonts w:ascii="Times New Roman" w:eastAsia="Times New Roman" w:hAnsi="Times New Roman" w:cs="Times New Roman"/>
          <w:sz w:val="28"/>
          <w:szCs w:val="28"/>
          <w:lang w:val="kk-KZ" w:eastAsia="ru-RU"/>
        </w:rPr>
      </w:pPr>
      <w:r w:rsidRPr="00512505">
        <w:rPr>
          <w:rFonts w:ascii="Times New Roman" w:eastAsia="Times New Roman" w:hAnsi="Times New Roman" w:cs="Times New Roman"/>
          <w:sz w:val="28"/>
          <w:szCs w:val="28"/>
          <w:lang w:val="kk-KZ" w:eastAsia="ru-RU"/>
        </w:rPr>
        <w:t xml:space="preserve">Осыдан статистикалық шешім қабылдаймыз. </w:t>
      </w:r>
      <w:r w:rsidR="00084031" w:rsidRPr="00512505">
        <w:rPr>
          <w:rFonts w:ascii="Times New Roman" w:eastAsia="Times New Roman" w:hAnsi="Times New Roman" w:cs="Times New Roman"/>
          <w:sz w:val="28"/>
          <w:szCs w:val="28"/>
          <w:lang w:val="kk-KZ" w:eastAsia="ru-RU"/>
        </w:rPr>
        <w:t>100</w:t>
      </w:r>
      <w:r w:rsidRPr="00512505">
        <w:rPr>
          <w:rFonts w:ascii="Times New Roman" w:eastAsia="Times New Roman" w:hAnsi="Times New Roman" w:cs="Times New Roman"/>
          <w:sz w:val="28"/>
          <w:szCs w:val="28"/>
          <w:lang w:val="kk-KZ" w:eastAsia="ru-RU"/>
        </w:rPr>
        <w:t xml:space="preserve">-суретте көрініп тұрғандай, </w:t>
      </w:r>
      <w:r w:rsidRPr="00512505">
        <w:rPr>
          <w:rFonts w:ascii="Times New Roman" w:eastAsia="Times New Roman" w:hAnsi="Times New Roman" w:cs="Times New Roman"/>
          <w:i/>
          <w:sz w:val="28"/>
          <w:szCs w:val="28"/>
          <w:lang w:val="kk-KZ" w:eastAsia="ru-RU"/>
        </w:rPr>
        <w:sym w:font="Symbol" w:char="F06A"/>
      </w:r>
      <w:r w:rsidRPr="00512505">
        <w:rPr>
          <w:rFonts w:ascii="Times New Roman" w:eastAsia="Times New Roman" w:hAnsi="Times New Roman" w:cs="Times New Roman"/>
          <w:i/>
          <w:sz w:val="28"/>
          <w:szCs w:val="28"/>
          <w:vertAlign w:val="superscript"/>
          <w:lang w:val="kk-KZ" w:eastAsia="ru-RU"/>
        </w:rPr>
        <w:t>*</w:t>
      </w:r>
      <w:r w:rsidRPr="00512505">
        <w:rPr>
          <w:rFonts w:ascii="Times New Roman" w:eastAsia="Times New Roman" w:hAnsi="Times New Roman" w:cs="Times New Roman"/>
          <w:i/>
          <w:sz w:val="28"/>
          <w:szCs w:val="28"/>
          <w:vertAlign w:val="subscript"/>
          <w:lang w:val="kk-KZ" w:eastAsia="ru-RU"/>
        </w:rPr>
        <w:t>эмп</w:t>
      </w:r>
      <w:r w:rsidRPr="00512505">
        <w:rPr>
          <w:rFonts w:ascii="Times New Roman" w:eastAsia="Times New Roman" w:hAnsi="Times New Roman" w:cs="Times New Roman"/>
          <w:i/>
          <w:sz w:val="28"/>
          <w:szCs w:val="28"/>
          <w:lang w:val="kk-KZ" w:eastAsia="ru-RU"/>
        </w:rPr>
        <w:t>=</w:t>
      </w:r>
      <w:r w:rsidRPr="00512505">
        <w:rPr>
          <w:rFonts w:ascii="Times New Roman" w:eastAsia="Times New Roman" w:hAnsi="Times New Roman" w:cs="Times New Roman"/>
          <w:sz w:val="28"/>
          <w:szCs w:val="28"/>
          <w:lang w:val="kk-KZ" w:eastAsia="ru-RU"/>
        </w:rPr>
        <w:t>2,7 мәнділік аймағында жатыр, сондықтан екінші H</w:t>
      </w:r>
      <w:r w:rsidRPr="00512505">
        <w:rPr>
          <w:rFonts w:ascii="Times New Roman" w:eastAsia="Times New Roman" w:hAnsi="Times New Roman" w:cs="Times New Roman"/>
          <w:sz w:val="28"/>
          <w:szCs w:val="28"/>
          <w:vertAlign w:val="subscript"/>
          <w:lang w:val="kk-KZ" w:eastAsia="ru-RU"/>
        </w:rPr>
        <w:t>1</w:t>
      </w:r>
      <w:r w:rsidRPr="00512505">
        <w:rPr>
          <w:rFonts w:ascii="Times New Roman" w:eastAsia="Times New Roman" w:hAnsi="Times New Roman" w:cs="Times New Roman"/>
          <w:sz w:val="28"/>
          <w:szCs w:val="28"/>
          <w:lang w:val="kk-KZ" w:eastAsia="ru-RU"/>
        </w:rPr>
        <w:t xml:space="preserve"> гипотезаны, яғни «эксперименттік және бақылау топтарындағы 11-сынып оқушыларының геометриялық білімі қалыптасу деңгейі бойынша айырмашылықтар көп» деген гипотезаны қабылдаймыз. </w:t>
      </w:r>
    </w:p>
    <w:p w14:paraId="38D24562" w14:textId="77777777" w:rsidR="006123EA" w:rsidRPr="00512505" w:rsidRDefault="006123EA" w:rsidP="0080022C">
      <w:pPr>
        <w:spacing w:after="0" w:line="240" w:lineRule="auto"/>
        <w:ind w:firstLine="567"/>
        <w:jc w:val="both"/>
        <w:rPr>
          <w:rFonts w:ascii="Times New Roman" w:eastAsia="Times New Roman" w:hAnsi="Times New Roman" w:cs="Times New Roman"/>
          <w:sz w:val="28"/>
          <w:szCs w:val="28"/>
          <w:lang w:val="kk-KZ" w:eastAsia="ru-RU"/>
        </w:rPr>
      </w:pPr>
      <w:r w:rsidRPr="00512505">
        <w:rPr>
          <w:rFonts w:ascii="Times New Roman" w:eastAsia="Times New Roman" w:hAnsi="Times New Roman" w:cs="Times New Roman"/>
          <w:sz w:val="28"/>
          <w:szCs w:val="28"/>
          <w:lang w:val="kk-KZ" w:eastAsia="ru-RU"/>
        </w:rPr>
        <w:t xml:space="preserve">Ұсынылған әдістеменің нәтижесі бар деген қорытындыға келуге болады. </w:t>
      </w:r>
    </w:p>
    <w:p w14:paraId="75BC9079" w14:textId="77777777" w:rsidR="006123EA" w:rsidRPr="00512505" w:rsidRDefault="006123EA" w:rsidP="0080022C">
      <w:pPr>
        <w:spacing w:after="0" w:line="240" w:lineRule="auto"/>
        <w:ind w:firstLine="567"/>
        <w:jc w:val="both"/>
        <w:rPr>
          <w:rFonts w:ascii="Times New Roman" w:eastAsia="Times New Roman" w:hAnsi="Times New Roman" w:cs="Times New Roman"/>
          <w:sz w:val="28"/>
          <w:szCs w:val="28"/>
          <w:lang w:val="kk-KZ" w:eastAsia="ru-RU"/>
        </w:rPr>
      </w:pPr>
      <w:r w:rsidRPr="00512505">
        <w:rPr>
          <w:rFonts w:ascii="Times New Roman" w:eastAsia="Times New Roman" w:hAnsi="Times New Roman" w:cs="Times New Roman"/>
          <w:sz w:val="28"/>
          <w:szCs w:val="28"/>
          <w:lang w:val="kk-KZ" w:eastAsia="ru-RU"/>
        </w:rPr>
        <w:t>Зерттеу жұмысының нәтижесінде әзірленген әдістемеге сәйкестігі және педагогикалық тиімділігі эксперимент арқылы тексеріліп, нәтижелер шығарылды.</w:t>
      </w:r>
    </w:p>
    <w:p w14:paraId="5DFF63EC" w14:textId="77777777" w:rsidR="006123EA" w:rsidRPr="00512505" w:rsidRDefault="006123EA" w:rsidP="0080022C">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Сонымен, тәжірибелік-педагогикалық эксперимент бiздiң құрастырған геометрияны </w:t>
      </w:r>
      <w:r w:rsidRPr="00512505">
        <w:rPr>
          <w:rFonts w:ascii="Times New Roman" w:eastAsia="Times New Roman" w:hAnsi="Times New Roman" w:cs="Times New Roman"/>
          <w:sz w:val="28"/>
          <w:szCs w:val="28"/>
          <w:lang w:val="kk-KZ"/>
        </w:rPr>
        <w:t>оқыту мақсаты, мазмұны, әдістері, формалары және құралдарының</w:t>
      </w:r>
      <w:r w:rsidRPr="00512505">
        <w:rPr>
          <w:rFonts w:ascii="Times New Roman" w:hAnsi="Times New Roman" w:cs="Times New Roman"/>
          <w:sz w:val="28"/>
          <w:szCs w:val="28"/>
          <w:lang w:val="kk-KZ"/>
        </w:rPr>
        <w:t>, әртүрлі әдістермен геометриялық есептерді шығаруға үйрету, компьютерлік программаларды қолдану, пәнаралық байланыстарды жүзеге асыру әдicтeмeciнің оқушылардың геометриялық білімін жетілдіруге көмектесiп, сабақтың сапасын жақсартатынын көрсеттi. Тәжірибелік-эксперименттік жұмыс болжамның дұрыстығын толығымен дәлелдеді.</w:t>
      </w:r>
    </w:p>
    <w:p w14:paraId="04D26D24" w14:textId="77777777" w:rsidR="001E3EC3" w:rsidRPr="00512505" w:rsidRDefault="001E3EC3" w:rsidP="009278CE">
      <w:pPr>
        <w:spacing w:after="0" w:line="240" w:lineRule="auto"/>
        <w:ind w:firstLine="567"/>
        <w:jc w:val="both"/>
        <w:rPr>
          <w:rFonts w:ascii="Times New Roman" w:hAnsi="Times New Roman" w:cs="Times New Roman"/>
          <w:b/>
          <w:sz w:val="28"/>
          <w:szCs w:val="28"/>
          <w:lang w:val="kk-KZ"/>
        </w:rPr>
      </w:pPr>
    </w:p>
    <w:p w14:paraId="7316F2DE" w14:textId="6AD191C7" w:rsidR="009278CE" w:rsidRPr="00512505" w:rsidRDefault="009278CE" w:rsidP="009278CE">
      <w:pPr>
        <w:spacing w:after="0" w:line="240" w:lineRule="auto"/>
        <w:ind w:firstLine="567"/>
        <w:jc w:val="both"/>
        <w:rPr>
          <w:rFonts w:ascii="Times New Roman" w:hAnsi="Times New Roman" w:cs="Times New Roman"/>
          <w:b/>
          <w:sz w:val="28"/>
          <w:szCs w:val="28"/>
          <w:lang w:val="kk-KZ"/>
        </w:rPr>
      </w:pPr>
      <w:r w:rsidRPr="00512505">
        <w:rPr>
          <w:rFonts w:ascii="Times New Roman" w:hAnsi="Times New Roman" w:cs="Times New Roman"/>
          <w:b/>
          <w:sz w:val="28"/>
          <w:szCs w:val="28"/>
          <w:lang w:val="kk-KZ"/>
        </w:rPr>
        <w:t>Екінші бөлім бойынша қорытынды</w:t>
      </w:r>
    </w:p>
    <w:p w14:paraId="31DC944F" w14:textId="40E64A30" w:rsidR="009278CE" w:rsidRPr="00512505" w:rsidRDefault="009278CE" w:rsidP="009278CE">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Жүргізілген зерттеулер нәтижесінде келесідей қорытындылар жаса</w:t>
      </w:r>
      <w:r w:rsidR="00A8728F" w:rsidRPr="00512505">
        <w:rPr>
          <w:rFonts w:ascii="Times New Roman" w:hAnsi="Times New Roman" w:cs="Times New Roman"/>
          <w:sz w:val="28"/>
          <w:szCs w:val="28"/>
          <w:lang w:val="kk-KZ"/>
        </w:rPr>
        <w:t>лды</w:t>
      </w:r>
      <w:r w:rsidRPr="00512505">
        <w:rPr>
          <w:rFonts w:ascii="Times New Roman" w:hAnsi="Times New Roman" w:cs="Times New Roman"/>
          <w:sz w:val="28"/>
          <w:szCs w:val="28"/>
          <w:lang w:val="kk-KZ"/>
        </w:rPr>
        <w:t>:</w:t>
      </w:r>
    </w:p>
    <w:p w14:paraId="7632701D" w14:textId="5490568A" w:rsidR="009278CE" w:rsidRPr="00512505" w:rsidRDefault="009278CE" w:rsidP="009278CE">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 жалпыдидактикалық және әдістемелік қағидалар мен ғалым-әдіскерлердің еңбектері, 8-суреттегі оқытудың әдістемелік жүйесі негізінде орта мектепте </w:t>
      </w:r>
      <w:r w:rsidRPr="00512505">
        <w:rPr>
          <w:rFonts w:ascii="Times New Roman" w:hAnsi="Times New Roman" w:cs="Times New Roman"/>
          <w:sz w:val="28"/>
          <w:szCs w:val="28"/>
          <w:lang w:val="kk-KZ"/>
        </w:rPr>
        <w:lastRenderedPageBreak/>
        <w:t>геометрияны оқытудың әдістемелік жүйесі жасалды, о</w:t>
      </w:r>
      <w:r w:rsidR="001E3EC3" w:rsidRPr="00512505">
        <w:rPr>
          <w:rFonts w:ascii="Times New Roman" w:hAnsi="Times New Roman" w:cs="Times New Roman"/>
          <w:sz w:val="28"/>
          <w:szCs w:val="28"/>
          <w:lang w:val="kk-KZ"/>
        </w:rPr>
        <w:t>л</w:t>
      </w:r>
      <w:r w:rsidRPr="00512505">
        <w:rPr>
          <w:rFonts w:ascii="Times New Roman" w:hAnsi="Times New Roman" w:cs="Times New Roman"/>
          <w:sz w:val="28"/>
          <w:szCs w:val="28"/>
          <w:lang w:val="kk-KZ"/>
        </w:rPr>
        <w:t xml:space="preserve"> оқыту мақсаты, білім мазмұны, оқыту формасы мен әдістері, құралдары</w:t>
      </w:r>
      <w:r w:rsidR="001E3EC3" w:rsidRPr="00512505">
        <w:rPr>
          <w:rFonts w:ascii="Times New Roman" w:hAnsi="Times New Roman" w:cs="Times New Roman"/>
          <w:sz w:val="28"/>
          <w:szCs w:val="28"/>
          <w:lang w:val="kk-KZ"/>
        </w:rPr>
        <w:t>нан тұрады</w:t>
      </w:r>
      <w:r w:rsidRPr="00512505">
        <w:rPr>
          <w:rFonts w:ascii="Times New Roman" w:hAnsi="Times New Roman" w:cs="Times New Roman"/>
          <w:sz w:val="28"/>
          <w:szCs w:val="28"/>
          <w:lang w:val="kk-KZ"/>
        </w:rPr>
        <w:t>;</w:t>
      </w:r>
    </w:p>
    <w:p w14:paraId="08040B70" w14:textId="77777777" w:rsidR="009278CE" w:rsidRPr="00512505" w:rsidRDefault="009278CE" w:rsidP="009278CE">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жаңартылған білім мазмұны бойынша 7-11 сыныптарға арналған «Геометрия» оқу пәнінің үлгілік оқу бағдарламаларындағы 9, 10, 11-сыныптарға арналған базалық мазмұнына өзгерістер енгізуге ұсынымдар жасалды, ол білім мазмұнының бірізділігі мен сабақтастығын қамтамасыз етеді;</w:t>
      </w:r>
    </w:p>
    <w:p w14:paraId="1E3787C1" w14:textId="77777777" w:rsidR="009278CE" w:rsidRPr="00512505" w:rsidRDefault="009278CE" w:rsidP="009278CE">
      <w:pPr>
        <w:spacing w:after="0" w:line="240" w:lineRule="auto"/>
        <w:ind w:firstLine="567"/>
        <w:jc w:val="both"/>
        <w:rPr>
          <w:rFonts w:ascii="Times New Roman" w:hAnsi="Times New Roman" w:cs="Times New Roman"/>
          <w:noProof/>
          <w:sz w:val="28"/>
          <w:szCs w:val="28"/>
          <w:lang w:val="kk-KZ"/>
        </w:rPr>
      </w:pPr>
      <w:r w:rsidRPr="00512505">
        <w:rPr>
          <w:rFonts w:ascii="Times New Roman" w:hAnsi="Times New Roman" w:cs="Times New Roman"/>
          <w:sz w:val="28"/>
          <w:szCs w:val="28"/>
          <w:lang w:val="kk-KZ"/>
        </w:rPr>
        <w:t xml:space="preserve">- орта мектепте геометрияны оқыту процесін ұйымдастыруда қолданылатын әдістер мен оқыту құралдары айқындалды, олардың ішінде </w:t>
      </w:r>
      <w:r w:rsidRPr="00512505">
        <w:rPr>
          <w:rFonts w:ascii="Times New Roman" w:hAnsi="Times New Roman" w:cs="Times New Roman"/>
          <w:noProof/>
          <w:sz w:val="28"/>
          <w:szCs w:val="28"/>
          <w:lang w:val="kk-KZ"/>
        </w:rPr>
        <w:t xml:space="preserve">жалпылаушы дәрісі, проблемасын баяндау, эвристикалық әңгіме, зерттеу әдісі т.б. және кесте, тірек сызбалары, анықтамалық сипаттағы </w:t>
      </w:r>
      <w:r w:rsidRPr="00512505">
        <w:rPr>
          <w:rFonts w:ascii="Times New Roman" w:hAnsi="Times New Roman" w:cs="Times New Roman"/>
          <w:sz w:val="28"/>
          <w:szCs w:val="28"/>
          <w:lang w:val="kk-KZ"/>
        </w:rPr>
        <w:t xml:space="preserve">кестелер, сұлбалар, АКТ құралдары </w:t>
      </w:r>
      <w:r w:rsidRPr="00512505">
        <w:rPr>
          <w:rFonts w:ascii="Times New Roman" w:hAnsi="Times New Roman" w:cs="Times New Roman"/>
          <w:noProof/>
          <w:sz w:val="28"/>
          <w:szCs w:val="28"/>
          <w:lang w:val="kk-KZ"/>
        </w:rPr>
        <w:t>және т.б. болып табылады;</w:t>
      </w:r>
    </w:p>
    <w:p w14:paraId="535FB634" w14:textId="77777777" w:rsidR="009278CE" w:rsidRPr="00512505" w:rsidRDefault="009278CE" w:rsidP="009278CE">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noProof/>
          <w:sz w:val="28"/>
          <w:szCs w:val="28"/>
          <w:lang w:val="kk-KZ"/>
        </w:rPr>
        <w:t xml:space="preserve">- геометрияны оқытуда пәнаралық байланыстарды жүзеге асырудың екі жолы нақты мысалдармен көрсетілді, яғни олар: </w:t>
      </w:r>
      <w:r w:rsidRPr="00512505">
        <w:rPr>
          <w:rFonts w:ascii="Times New Roman" w:hAnsi="Times New Roman" w:cs="Times New Roman"/>
          <w:sz w:val="28"/>
          <w:szCs w:val="28"/>
          <w:lang w:val="kk-KZ"/>
        </w:rPr>
        <w:t>1) геометриялық ұғымдарды басқадай пәндердің мазмұнындағы заңдылықтар мен құбылыстар арқылы қалыптастыру; 2) геометрия сабақтарында пәнаралық мазмұндағы есептерді шығаруға оқытып-үйрету;</w:t>
      </w:r>
    </w:p>
    <w:p w14:paraId="19DDC07C" w14:textId="77777777" w:rsidR="009278CE" w:rsidRPr="00512505" w:rsidRDefault="009278CE" w:rsidP="009278CE">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геометрияны оқытуда визуализация мен көрнекілікті қолайлы жүзеге асыратын құралдардың ішінде – ақпараттық-коммуникациялық технологияның (АКТ) құралдарының (электронды оқулықтар, әдістемелік Web-сайттар, Web-технологиялар, білім беру платформалары мен порталдары, интерактивті құралдар, қолданбалы программалар, компьютерлік программалар, мобильді қосымшалар, математикалық пакеттер және т.б.) мүмкіндіктері көрсетіліп отыр;</w:t>
      </w:r>
    </w:p>
    <w:p w14:paraId="6B2E157C" w14:textId="77777777" w:rsidR="009278CE" w:rsidRPr="00512505" w:rsidRDefault="009278CE" w:rsidP="009278CE">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геометриялық есептердің білім беру, дамытушылық, тәрбиелік, практикалық маңыздылығы бар және есептердің классификациясы математикалық (есептеуге, дәлелдеуге, салуға, құрастыруға, зерттеуге және геометриялық фигураларды модельдеуге арналған, дайын сызбамен берілген, тор көздерде берілген есептер) және қолданбалы (практикалық мазмұнды есептер, контекстік есептер, пәнаралық сипаттағы есептер) болып бөлінеді;</w:t>
      </w:r>
    </w:p>
    <w:p w14:paraId="61FB17FA" w14:textId="77777777" w:rsidR="009278CE" w:rsidRPr="00512505" w:rsidRDefault="009278CE" w:rsidP="009278CE">
      <w:pPr>
        <w:tabs>
          <w:tab w:val="left" w:pos="851"/>
        </w:tabs>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ұлттық бірыңғай тестілеудегі оқушылардың геометриялық есептерді шығару нәтижелерін зерделей отырып, оқушылардың білім деңгейін арттыруға арналған есептерді шығаруға үйрету әдістемесі жасалды, ол есептерді шығарудың кезеңдерінен (есептің мазмұнымен танысу; есепті шығарудың жоспарын құру; жоспарды жүзеге асыру; есепті тиянақтау) және геометриялық есептерді шығару дың әртүрлі әдістерінен (геометриялық, координаталық, векторлық, алгебралық) тұрады.</w:t>
      </w:r>
    </w:p>
    <w:p w14:paraId="78D3BB3E" w14:textId="77777777" w:rsidR="009278CE" w:rsidRPr="00512505" w:rsidRDefault="009278CE" w:rsidP="009278CE">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оқушылардың кеңістіктік ойлауын дамытуда компьютерлік программаларды қолданудың маңыздылығы жоғары, оның ішінде GeoGebra программасымен жазықтықтағы және кеңістіктегі фигураларды салу, геометриялық шамаларды есептеу, қосымша салулар жүргізуге болады;</w:t>
      </w:r>
    </w:p>
    <w:p w14:paraId="6DC3292A" w14:textId="77777777" w:rsidR="009278CE" w:rsidRPr="00512505" w:rsidRDefault="009278CE" w:rsidP="009278CE">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 орта мектепте жаңартылған білім мазмұнына сай геометрия курсын оқыту бойынша </w:t>
      </w:r>
      <w:r w:rsidRPr="00512505">
        <w:rPr>
          <w:rFonts w:ascii="Times New Roman" w:eastAsia="Times New Roman" w:hAnsi="Times New Roman" w:cs="Times New Roman"/>
          <w:sz w:val="28"/>
          <w:szCs w:val="28"/>
          <w:lang w:val="kk-KZ" w:eastAsia="ru-RU"/>
        </w:rPr>
        <w:t>ұсынылған әдістеменің  педагогикалық тиімділігі эксперимент арқылы тексеріліп, нәтижелер шығарылды.</w:t>
      </w:r>
    </w:p>
    <w:p w14:paraId="730F22D2" w14:textId="77777777" w:rsidR="009278CE" w:rsidRPr="00512505" w:rsidRDefault="009278CE" w:rsidP="009278CE">
      <w:pPr>
        <w:spacing w:after="0" w:line="240" w:lineRule="auto"/>
        <w:ind w:firstLine="567"/>
        <w:jc w:val="both"/>
        <w:rPr>
          <w:rFonts w:ascii="Times New Roman" w:hAnsi="Times New Roman" w:cs="Times New Roman"/>
          <w:sz w:val="28"/>
          <w:szCs w:val="28"/>
          <w:lang w:val="kk-KZ"/>
        </w:rPr>
      </w:pPr>
    </w:p>
    <w:p w14:paraId="26B7C827" w14:textId="77777777" w:rsidR="009278CE" w:rsidRPr="00512505" w:rsidRDefault="009278CE" w:rsidP="009278CE">
      <w:pPr>
        <w:spacing w:after="0" w:line="240" w:lineRule="auto"/>
        <w:jc w:val="center"/>
        <w:rPr>
          <w:rFonts w:ascii="Times New Roman" w:hAnsi="Times New Roman" w:cs="Times New Roman"/>
          <w:sz w:val="28"/>
          <w:szCs w:val="28"/>
          <w:lang w:val="kk-KZ"/>
        </w:rPr>
      </w:pPr>
    </w:p>
    <w:p w14:paraId="73864F5D" w14:textId="77777777" w:rsidR="009278CE" w:rsidRPr="00512505" w:rsidRDefault="009278CE" w:rsidP="009278CE">
      <w:pPr>
        <w:spacing w:after="200" w:line="276" w:lineRule="auto"/>
        <w:rPr>
          <w:rFonts w:ascii="Times New Roman" w:hAnsi="Times New Roman" w:cs="Times New Roman"/>
          <w:b/>
          <w:sz w:val="28"/>
          <w:szCs w:val="28"/>
          <w:lang w:val="kk-KZ"/>
        </w:rPr>
      </w:pPr>
      <w:r w:rsidRPr="00512505">
        <w:rPr>
          <w:rFonts w:ascii="Times New Roman" w:hAnsi="Times New Roman" w:cs="Times New Roman"/>
          <w:b/>
          <w:sz w:val="28"/>
          <w:szCs w:val="28"/>
          <w:lang w:val="kk-KZ"/>
        </w:rPr>
        <w:br w:type="page"/>
      </w:r>
    </w:p>
    <w:p w14:paraId="029FA2C4" w14:textId="1C0B01EE" w:rsidR="009278CE" w:rsidRPr="00512505" w:rsidRDefault="009278CE" w:rsidP="009278CE">
      <w:pPr>
        <w:spacing w:after="0" w:line="240" w:lineRule="auto"/>
        <w:jc w:val="center"/>
        <w:rPr>
          <w:rFonts w:ascii="Times New Roman" w:hAnsi="Times New Roman" w:cs="Times New Roman"/>
          <w:b/>
          <w:sz w:val="28"/>
          <w:szCs w:val="28"/>
          <w:lang w:val="kk-KZ"/>
        </w:rPr>
      </w:pPr>
      <w:r w:rsidRPr="00512505">
        <w:rPr>
          <w:rFonts w:ascii="Times New Roman" w:hAnsi="Times New Roman" w:cs="Times New Roman"/>
          <w:b/>
          <w:sz w:val="28"/>
          <w:szCs w:val="28"/>
          <w:lang w:val="kk-KZ"/>
        </w:rPr>
        <w:lastRenderedPageBreak/>
        <w:t>ҚОРЫТЫНДЫ</w:t>
      </w:r>
    </w:p>
    <w:p w14:paraId="4133F5F8" w14:textId="77777777" w:rsidR="009278CE" w:rsidRPr="00512505" w:rsidRDefault="009278CE" w:rsidP="009278CE">
      <w:pPr>
        <w:spacing w:after="0" w:line="240" w:lineRule="auto"/>
        <w:ind w:firstLine="567"/>
        <w:jc w:val="both"/>
        <w:rPr>
          <w:rFonts w:ascii="Times New Roman" w:hAnsi="Times New Roman" w:cs="Times New Roman"/>
          <w:sz w:val="28"/>
          <w:szCs w:val="28"/>
          <w:lang w:val="kk-KZ"/>
        </w:rPr>
      </w:pPr>
    </w:p>
    <w:p w14:paraId="017010DA" w14:textId="4D9EEDEC" w:rsidR="009278CE" w:rsidRPr="00512505" w:rsidRDefault="009278CE" w:rsidP="009278CE">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Еліміздің «Білімді ұлт» сапалы білім беру» ұлттық жобасында және Қазақстан Республикасында мектепке дейінгі, орта, техникалық және кәсіптік білім беруді дамытудың 2023-2029 жылдарға арналған тұжырымдамасында </w:t>
      </w:r>
      <w:r w:rsidR="00DC0B87" w:rsidRPr="00512505">
        <w:rPr>
          <w:rFonts w:ascii="Times New Roman" w:hAnsi="Times New Roman" w:cs="Times New Roman"/>
          <w:sz w:val="28"/>
          <w:szCs w:val="28"/>
          <w:lang w:val="kk-KZ"/>
        </w:rPr>
        <w:t xml:space="preserve">көрсетілген </w:t>
      </w:r>
      <w:r w:rsidRPr="00512505">
        <w:rPr>
          <w:rFonts w:ascii="Times New Roman" w:hAnsi="Times New Roman" w:cs="Times New Roman"/>
          <w:sz w:val="28"/>
          <w:szCs w:val="28"/>
          <w:lang w:val="kk-KZ"/>
        </w:rPr>
        <w:t>мәселелер</w:t>
      </w:r>
      <w:r w:rsidR="00DC0B87" w:rsidRPr="00512505">
        <w:rPr>
          <w:rFonts w:ascii="Times New Roman" w:hAnsi="Times New Roman" w:cs="Times New Roman"/>
          <w:sz w:val="28"/>
          <w:szCs w:val="28"/>
          <w:lang w:val="kk-KZ"/>
        </w:rPr>
        <w:t xml:space="preserve">дің </w:t>
      </w:r>
      <w:r w:rsidRPr="00512505">
        <w:rPr>
          <w:rFonts w:ascii="Times New Roman" w:hAnsi="Times New Roman" w:cs="Times New Roman"/>
          <w:sz w:val="28"/>
          <w:szCs w:val="28"/>
          <w:lang w:val="kk-KZ"/>
        </w:rPr>
        <w:t>бірі – орта мектеп оқушыларына геометрия курсын оқытудың әдістемелік жүйесін мемлекеттік жалпыға міндетті білім беру стандарттарына сай жетілдіру.</w:t>
      </w:r>
    </w:p>
    <w:p w14:paraId="434338F0" w14:textId="77777777" w:rsidR="009278CE" w:rsidRPr="00512505" w:rsidRDefault="009278CE" w:rsidP="009278CE">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Ұсынылып отырған диссертация – көрсетілген мәселені жаңартылған білім мазмұны бойынша оқу процесін ұйымдастырудың әдістемелік тәсілдерінің, оқыту әдістері мен формаларының, құралдарының мүмкіндіктерін айқындап, геометрияны оқытудың әдістемесін жасау арқылы шешуді ұсынады. Әдістемені ашу барысында белгілі психологиялық-педагогикалық теориялар мен тәжірибелер, геометриялық білім мазмұны талданып, нақтыланып, оқу процесін ұйымдастыру қажеттілігіне сай жүйеленіп берілді.</w:t>
      </w:r>
    </w:p>
    <w:p w14:paraId="04EC1C72" w14:textId="77777777" w:rsidR="009278CE" w:rsidRPr="00512505" w:rsidRDefault="009278CE" w:rsidP="009278CE">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Зерттеу жұмысында жалпы орта білім беретін мектепте геометрияны оқытудың құрылымы мен мазмұны, жаңартылған білім мазмұнына сай геометрияны оқытудың әдістемесі, мектеп оқушыларының геометриялық білім сапасын арттыруға бағытталған белсенді оқыту әдістері, құралдары мен тәсілдері, геометриялық есептерді шығаруға үйрету әдістемесі ұсынылып отыр.</w:t>
      </w:r>
    </w:p>
    <w:p w14:paraId="710BE467" w14:textId="77777777" w:rsidR="009278CE" w:rsidRPr="00512505" w:rsidRDefault="009278CE" w:rsidP="009278CE">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Тәжірибелік-эксперименттік жұмыс барысында мектеп мұғалімдерімен, әдіскерлермен, оқулық авторларымен тығыз байланыс орнатылып, олардың көптеген ескертпелері мен маңызды ұсыныстары пайдаланылды.</w:t>
      </w:r>
    </w:p>
    <w:p w14:paraId="70463CF3" w14:textId="77777777" w:rsidR="009278CE" w:rsidRPr="00512505" w:rsidRDefault="009278CE" w:rsidP="009278CE">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Қорыта келгенде, орта мектепте геометрия курсын оқытудың қазіргі жағдайына теориялық және әдістемелік талдау жасау, тәжірибелік-эксперимент жүргізу нәтижелері төмендегідей қорытынды мен ұсыныстар жасауға мүмкіндік берді:</w:t>
      </w:r>
    </w:p>
    <w:p w14:paraId="519D27F1" w14:textId="77777777" w:rsidR="009278CE" w:rsidRPr="00512505" w:rsidRDefault="009278CE" w:rsidP="009278CE">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1. Жаңартылған білім мазмұны бойынша геометрия курсын оқытуды ұйымдастыру тәсілдері мен құралдары, компьютерлік программаларды қолдану бойынша әдістемелік ұсынымдар, геометриялық есептерді әртүрлі әдістермен шығаруға үйрету әдістемесі oқушылaрдың геометриялық білім сапасын арттыруға мүмкіндік береді.</w:t>
      </w:r>
    </w:p>
    <w:p w14:paraId="15123786" w14:textId="69A715C0" w:rsidR="009278CE" w:rsidRPr="00512505" w:rsidRDefault="009278CE" w:rsidP="009278CE">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2. Жалпы орта білім беретін мектепте геометрия сабақтарында оқушылардың оқу іс-әрекеттерін белсенді оқыту әдістерімен, компьютерлік программаларды қолданумен ұйымдастырып, геометриялық есептерді әртүрлі әдістермен шығаруға баулу керек деп есептейміз. Бұл оқушылардың жан-жақты және терең білімдері қалыптасуына септігін тигізеді.</w:t>
      </w:r>
    </w:p>
    <w:p w14:paraId="49FA466F" w14:textId="3D328F5F" w:rsidR="000C41BE" w:rsidRPr="00512505" w:rsidRDefault="000C41BE" w:rsidP="009278CE">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3. Жоғары сыныптарда әртүрлі компьютерлік программаларды қолданып кеңістіктік фигураларды көрсету, олардың жазықтықтармен қималарын салу оқушылардың кеңістіктік түсініктері мен елестетуін дамытуға ықпал етеді.</w:t>
      </w:r>
    </w:p>
    <w:p w14:paraId="57B306CD" w14:textId="6981DB0F" w:rsidR="000C41BE" w:rsidRPr="00512505" w:rsidRDefault="000C41BE" w:rsidP="009278CE">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4. Геометрия сабақтарында қолданбалы есептерді шығару барысында оқушылардың ұлттық құндылықтары мен функционалдық сауаттылықтары дамиды.</w:t>
      </w:r>
    </w:p>
    <w:p w14:paraId="60EC8309" w14:textId="4080CB9A" w:rsidR="000C41BE" w:rsidRPr="00512505" w:rsidRDefault="00790464" w:rsidP="009278CE">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lastRenderedPageBreak/>
        <w:t xml:space="preserve">5. Геометрияны оқытуда тақырыптардың сабақтастығы мен пәнаралық байланысын жүзеге асыру оқушылардың пәнді игерудегі </w:t>
      </w:r>
      <w:r w:rsidR="000F324C" w:rsidRPr="00512505">
        <w:rPr>
          <w:rFonts w:ascii="Times New Roman" w:hAnsi="Times New Roman" w:cs="Times New Roman"/>
          <w:sz w:val="28"/>
          <w:szCs w:val="28"/>
          <w:lang w:val="kk-KZ"/>
        </w:rPr>
        <w:t xml:space="preserve">жүйелілік пен </w:t>
      </w:r>
      <w:r w:rsidRPr="00512505">
        <w:rPr>
          <w:rFonts w:ascii="Times New Roman" w:hAnsi="Times New Roman" w:cs="Times New Roman"/>
          <w:sz w:val="28"/>
          <w:szCs w:val="28"/>
          <w:lang w:val="kk-KZ"/>
        </w:rPr>
        <w:t>бірізділі</w:t>
      </w:r>
      <w:r w:rsidR="008C3D6B" w:rsidRPr="00512505">
        <w:rPr>
          <w:rFonts w:ascii="Times New Roman" w:hAnsi="Times New Roman" w:cs="Times New Roman"/>
          <w:sz w:val="28"/>
          <w:szCs w:val="28"/>
          <w:lang w:val="kk-KZ"/>
        </w:rPr>
        <w:t>ктігін</w:t>
      </w:r>
      <w:r w:rsidRPr="00512505">
        <w:rPr>
          <w:rFonts w:ascii="Times New Roman" w:hAnsi="Times New Roman" w:cs="Times New Roman"/>
          <w:sz w:val="28"/>
          <w:szCs w:val="28"/>
          <w:lang w:val="kk-KZ"/>
        </w:rPr>
        <w:t xml:space="preserve"> мен жан-жақтылығын қалыптастырады.</w:t>
      </w:r>
    </w:p>
    <w:p w14:paraId="76E8C387" w14:textId="77777777" w:rsidR="009278CE" w:rsidRPr="00512505" w:rsidRDefault="009278CE" w:rsidP="000C41BE">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Зерттеу нәтижесі бойынша геометрияны оқыту процесі төмендегідей тұжырымдар жасауға мүмкіндік береді:</w:t>
      </w:r>
    </w:p>
    <w:p w14:paraId="5AA2068E" w14:textId="77777777" w:rsidR="009278CE" w:rsidRPr="00512505" w:rsidRDefault="009278CE" w:rsidP="000C41BE">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жаңартылған білім мазмұнына сай геометрияны оқыту процесінің тиімділігі дұрыс ұйымдастырылған оқыту әдістемесі мен ақпараттық-коммуникациялық технология негізінде оқытуға, есептер жүйесіне тікелей байланысты;</w:t>
      </w:r>
    </w:p>
    <w:p w14:paraId="14E260D0" w14:textId="77777777" w:rsidR="009278CE" w:rsidRPr="00512505" w:rsidRDefault="009278CE" w:rsidP="000C41BE">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ұлттық бірыңғай тестілеудегі мектеп түлектерінің геометриялық есептерді шығару бойынша қалыптасқан жағдай, мектеп ұжымдарында, осы бағыттағы жүйелі оқу-әдістемелік жұмыстарды жүргізу қажеттілігін көрсетеді.</w:t>
      </w:r>
    </w:p>
    <w:p w14:paraId="4BA8BC44" w14:textId="77777777" w:rsidR="009278CE" w:rsidRPr="00512505" w:rsidRDefault="009278CE" w:rsidP="009278CE">
      <w:pPr>
        <w:spacing w:after="0" w:line="240" w:lineRule="auto"/>
        <w:ind w:firstLine="709"/>
        <w:jc w:val="both"/>
        <w:rPr>
          <w:rFonts w:ascii="Times New Roman" w:hAnsi="Times New Roman" w:cs="Times New Roman"/>
          <w:sz w:val="28"/>
          <w:szCs w:val="28"/>
          <w:lang w:val="kk-KZ"/>
        </w:rPr>
      </w:pPr>
    </w:p>
    <w:p w14:paraId="234B5917" w14:textId="77777777" w:rsidR="009278CE" w:rsidRPr="00512505" w:rsidRDefault="009278CE" w:rsidP="009278CE">
      <w:pPr>
        <w:spacing w:after="0" w:line="240" w:lineRule="auto"/>
        <w:ind w:firstLine="709"/>
        <w:jc w:val="both"/>
        <w:rPr>
          <w:rFonts w:ascii="Times New Roman" w:hAnsi="Times New Roman" w:cs="Times New Roman"/>
          <w:sz w:val="28"/>
          <w:szCs w:val="28"/>
          <w:lang w:val="kk-KZ"/>
        </w:rPr>
      </w:pPr>
    </w:p>
    <w:p w14:paraId="4EA0F796" w14:textId="228B5897" w:rsidR="00502DCE" w:rsidRPr="00512505" w:rsidRDefault="00502DCE">
      <w:pPr>
        <w:rPr>
          <w:lang w:val="kk-KZ"/>
        </w:rPr>
      </w:pPr>
    </w:p>
    <w:p w14:paraId="46FE2DBA" w14:textId="77777777" w:rsidR="00B32C0E" w:rsidRPr="00512505" w:rsidRDefault="00B32C0E">
      <w:pPr>
        <w:rPr>
          <w:rFonts w:ascii="Times New Roman" w:hAnsi="Times New Roman" w:cs="Times New Roman"/>
          <w:b/>
          <w:sz w:val="28"/>
          <w:szCs w:val="28"/>
          <w:lang w:val="kk-KZ"/>
        </w:rPr>
      </w:pPr>
      <w:r w:rsidRPr="00512505">
        <w:rPr>
          <w:rFonts w:ascii="Times New Roman" w:hAnsi="Times New Roman" w:cs="Times New Roman"/>
          <w:b/>
          <w:sz w:val="28"/>
          <w:szCs w:val="28"/>
          <w:lang w:val="kk-KZ"/>
        </w:rPr>
        <w:br w:type="page"/>
      </w:r>
    </w:p>
    <w:p w14:paraId="4DC4B7E6" w14:textId="59B6C4B6" w:rsidR="000362D0" w:rsidRPr="00512505" w:rsidRDefault="00962D5C" w:rsidP="000362D0">
      <w:pPr>
        <w:spacing w:after="0" w:line="240" w:lineRule="auto"/>
        <w:jc w:val="center"/>
        <w:rPr>
          <w:rFonts w:ascii="Times New Roman" w:hAnsi="Times New Roman" w:cs="Times New Roman"/>
          <w:b/>
          <w:bCs/>
          <w:sz w:val="28"/>
          <w:szCs w:val="28"/>
          <w:lang w:val="kk-KZ"/>
        </w:rPr>
      </w:pPr>
      <w:r w:rsidRPr="00512505">
        <w:rPr>
          <w:rFonts w:ascii="Times New Roman" w:hAnsi="Times New Roman" w:cs="Times New Roman"/>
          <w:b/>
          <w:bCs/>
          <w:sz w:val="28"/>
          <w:szCs w:val="28"/>
          <w:lang w:val="kk-KZ"/>
        </w:rPr>
        <w:lastRenderedPageBreak/>
        <w:t>ПАЙДАЛАНЫЛҒАН ӘДЕБИЕТТЕР ТІЗІМІ</w:t>
      </w:r>
    </w:p>
    <w:p w14:paraId="0ECFE233" w14:textId="77777777" w:rsidR="000362D0" w:rsidRPr="00512505" w:rsidRDefault="000362D0" w:rsidP="000362D0">
      <w:pPr>
        <w:spacing w:after="0" w:line="240" w:lineRule="auto"/>
        <w:jc w:val="both"/>
        <w:rPr>
          <w:rFonts w:ascii="Times New Roman" w:hAnsi="Times New Roman" w:cs="Times New Roman"/>
          <w:bCs/>
          <w:sz w:val="28"/>
          <w:szCs w:val="28"/>
          <w:lang w:val="kk-KZ"/>
        </w:rPr>
      </w:pPr>
    </w:p>
    <w:p w14:paraId="45036B53" w14:textId="0BB0D503" w:rsidR="002447B0" w:rsidRPr="00512505" w:rsidRDefault="002447B0" w:rsidP="002447B0">
      <w:pPr>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bCs/>
          <w:sz w:val="28"/>
          <w:szCs w:val="28"/>
          <w:lang w:val="kk-KZ"/>
        </w:rPr>
        <w:t>1</w:t>
      </w:r>
      <w:r w:rsidR="006D3E80" w:rsidRPr="00512505">
        <w:rPr>
          <w:rFonts w:ascii="Times New Roman" w:hAnsi="Times New Roman" w:cs="Times New Roman"/>
          <w:bCs/>
          <w:sz w:val="28"/>
          <w:szCs w:val="28"/>
          <w:lang w:val="kk-KZ"/>
        </w:rPr>
        <w:t xml:space="preserve"> </w:t>
      </w:r>
      <w:r w:rsidRPr="00512505">
        <w:rPr>
          <w:rFonts w:ascii="Times New Roman" w:hAnsi="Times New Roman" w:cs="Times New Roman"/>
          <w:bCs/>
          <w:sz w:val="28"/>
          <w:szCs w:val="28"/>
          <w:lang w:val="kk-KZ"/>
        </w:rPr>
        <w:t xml:space="preserve">«Қазақстан Республикасында білім беруді және ғылымды дамытудың 2016-2019 жылдарға арналған мемлекеттік бағдарламасын бекіту туралы» Қазақстан Республикасы Президентінің 2016 жылғы 1 наурыздағы № 205 Жарлығы. – Астана, 2016. </w:t>
      </w:r>
      <w:hyperlink r:id="rId214" w:history="1">
        <w:r w:rsidRPr="00512505">
          <w:rPr>
            <w:rFonts w:ascii="Times New Roman" w:hAnsi="Times New Roman" w:cs="Times New Roman"/>
            <w:bCs/>
            <w:sz w:val="28"/>
            <w:szCs w:val="28"/>
            <w:lang w:val="kk-KZ"/>
          </w:rPr>
          <w:t>https://adilet.zan.kz/kaz/docs/U1600000205</w:t>
        </w:r>
      </w:hyperlink>
      <w:r w:rsidRPr="00512505">
        <w:rPr>
          <w:rFonts w:ascii="Times New Roman" w:hAnsi="Times New Roman" w:cs="Times New Roman"/>
          <w:bCs/>
          <w:sz w:val="28"/>
          <w:szCs w:val="28"/>
          <w:lang w:val="kk-KZ"/>
        </w:rPr>
        <w:t xml:space="preserve"> </w:t>
      </w:r>
      <w:r w:rsidR="000A191C" w:rsidRPr="00512505">
        <w:rPr>
          <w:rFonts w:ascii="Times New Roman" w:hAnsi="Times New Roman" w:cs="Times New Roman"/>
          <w:bCs/>
          <w:sz w:val="28"/>
          <w:szCs w:val="28"/>
          <w:lang w:val="kk-KZ"/>
        </w:rPr>
        <w:t xml:space="preserve"> </w:t>
      </w:r>
      <w:r w:rsidR="000E3106" w:rsidRPr="00512505">
        <w:rPr>
          <w:rFonts w:ascii="Times New Roman" w:hAnsi="Times New Roman" w:cs="Times New Roman"/>
          <w:bCs/>
          <w:sz w:val="28"/>
          <w:szCs w:val="28"/>
          <w:lang w:val="kk-KZ"/>
        </w:rPr>
        <w:t>16.10.2018.</w:t>
      </w:r>
    </w:p>
    <w:p w14:paraId="314E5CCD" w14:textId="77777777" w:rsidR="00543487" w:rsidRPr="00512505" w:rsidRDefault="002447B0" w:rsidP="002447B0">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bCs/>
          <w:sz w:val="28"/>
          <w:szCs w:val="28"/>
          <w:lang w:val="kk-KZ"/>
        </w:rPr>
        <w:t xml:space="preserve">2 «Қазақстан Республикасында білім беруді және ғылымды дамытудың 2020-2025 жылдарға арналған мемлекеттік бағдарламасын бекіту туралы» Қазақстан Республикасы Үкіметінің 2019 жылғы 27 желтоқсандағы № 988 қаулысы. – Астана, 2019. </w:t>
      </w:r>
      <w:r w:rsidR="000A191C" w:rsidRPr="00512505">
        <w:rPr>
          <w:rFonts w:ascii="Times New Roman" w:hAnsi="Times New Roman" w:cs="Times New Roman"/>
          <w:bCs/>
          <w:sz w:val="28"/>
          <w:szCs w:val="28"/>
          <w:lang w:val="kk-KZ"/>
        </w:rPr>
        <w:t xml:space="preserve"> </w:t>
      </w:r>
      <w:r w:rsidR="00543487" w:rsidRPr="00512505">
        <w:rPr>
          <w:rFonts w:ascii="Times New Roman" w:hAnsi="Times New Roman" w:cs="Times New Roman"/>
          <w:sz w:val="28"/>
          <w:szCs w:val="28"/>
          <w:lang w:val="kk-KZ"/>
        </w:rPr>
        <w:fldChar w:fldCharType="begin"/>
      </w:r>
      <w:r w:rsidR="00543487" w:rsidRPr="00512505">
        <w:rPr>
          <w:rFonts w:ascii="Times New Roman" w:hAnsi="Times New Roman" w:cs="Times New Roman"/>
          <w:sz w:val="28"/>
          <w:szCs w:val="28"/>
          <w:lang w:val="kk-KZ"/>
        </w:rPr>
        <w:instrText xml:space="preserve"> HYPERLINK "https://adilet.zan.kz/kaz/docs/P1900000988  </w:instrText>
      </w:r>
      <w:r w:rsidR="00543487" w:rsidRPr="00512505">
        <w:rPr>
          <w:rFonts w:ascii="Times New Roman" w:hAnsi="Times New Roman" w:cs="Times New Roman"/>
          <w:bCs/>
          <w:sz w:val="28"/>
          <w:szCs w:val="28"/>
          <w:lang w:val="kk-KZ"/>
        </w:rPr>
        <w:instrText>20.10.2020.</w:instrText>
      </w:r>
    </w:p>
    <w:p w14:paraId="264AEF54" w14:textId="77777777" w:rsidR="00543487" w:rsidRPr="00512505" w:rsidRDefault="00543487" w:rsidP="002447B0">
      <w:pPr>
        <w:spacing w:after="0" w:line="240" w:lineRule="auto"/>
        <w:ind w:firstLine="567"/>
        <w:jc w:val="both"/>
        <w:rPr>
          <w:rStyle w:val="aa"/>
          <w:rFonts w:ascii="Times New Roman" w:hAnsi="Times New Roman" w:cs="Times New Roman"/>
          <w:sz w:val="28"/>
          <w:szCs w:val="28"/>
          <w:lang w:val="kk-KZ"/>
        </w:rPr>
      </w:pPr>
      <w:r w:rsidRPr="00512505">
        <w:rPr>
          <w:rFonts w:ascii="Times New Roman" w:hAnsi="Times New Roman" w:cs="Times New Roman"/>
          <w:sz w:val="28"/>
          <w:szCs w:val="28"/>
          <w:lang w:val="kk-KZ"/>
        </w:rPr>
        <w:instrText xml:space="preserve">3" </w:instrText>
      </w:r>
      <w:r w:rsidRPr="00512505">
        <w:rPr>
          <w:rFonts w:ascii="Times New Roman" w:hAnsi="Times New Roman" w:cs="Times New Roman"/>
          <w:sz w:val="28"/>
          <w:szCs w:val="28"/>
          <w:lang w:val="kk-KZ"/>
        </w:rPr>
        <w:fldChar w:fldCharType="separate"/>
      </w:r>
      <w:r w:rsidRPr="00512505">
        <w:rPr>
          <w:rStyle w:val="aa"/>
          <w:rFonts w:ascii="Times New Roman" w:hAnsi="Times New Roman" w:cs="Times New Roman"/>
          <w:sz w:val="28"/>
          <w:szCs w:val="28"/>
          <w:lang w:val="kk-KZ"/>
        </w:rPr>
        <w:t xml:space="preserve">https://adilet.zan.kz/kaz/docs/P1900000988  </w:t>
      </w:r>
      <w:r w:rsidRPr="00512505">
        <w:rPr>
          <w:rStyle w:val="aa"/>
          <w:rFonts w:ascii="Times New Roman" w:hAnsi="Times New Roman" w:cs="Times New Roman"/>
          <w:bCs/>
          <w:sz w:val="28"/>
          <w:szCs w:val="28"/>
          <w:lang w:val="kk-KZ"/>
        </w:rPr>
        <w:t>20.10.2020.</w:t>
      </w:r>
    </w:p>
    <w:p w14:paraId="147D70D0" w14:textId="74A40A9B" w:rsidR="002447B0" w:rsidRPr="00512505" w:rsidRDefault="00543487" w:rsidP="002447B0">
      <w:pPr>
        <w:spacing w:after="0" w:line="240" w:lineRule="auto"/>
        <w:ind w:firstLine="567"/>
        <w:jc w:val="both"/>
        <w:rPr>
          <w:rFonts w:ascii="Times New Roman" w:hAnsi="Times New Roman" w:cs="Times New Roman"/>
          <w:bCs/>
          <w:sz w:val="28"/>
          <w:szCs w:val="28"/>
          <w:lang w:val="kk-KZ"/>
        </w:rPr>
      </w:pPr>
      <w:r w:rsidRPr="00512505">
        <w:rPr>
          <w:rStyle w:val="aa"/>
          <w:rFonts w:ascii="Times New Roman" w:hAnsi="Times New Roman" w:cs="Times New Roman"/>
          <w:sz w:val="28"/>
          <w:szCs w:val="28"/>
          <w:lang w:val="kk-KZ"/>
        </w:rPr>
        <w:t>3</w:t>
      </w:r>
      <w:r w:rsidRPr="00512505">
        <w:rPr>
          <w:rFonts w:ascii="Times New Roman" w:hAnsi="Times New Roman" w:cs="Times New Roman"/>
          <w:sz w:val="28"/>
          <w:szCs w:val="28"/>
          <w:lang w:val="kk-KZ"/>
        </w:rPr>
        <w:fldChar w:fldCharType="end"/>
      </w:r>
      <w:r w:rsidR="002447B0" w:rsidRPr="00512505">
        <w:rPr>
          <w:rFonts w:ascii="Times New Roman" w:hAnsi="Times New Roman" w:cs="Times New Roman"/>
          <w:bCs/>
          <w:sz w:val="28"/>
          <w:szCs w:val="28"/>
          <w:lang w:val="kk-KZ"/>
        </w:rPr>
        <w:t xml:space="preserve"> «Білімді ұлт» сапалы білім беру» ұлттық жобасын бекіту туралы» Қазақстан Республикасы Үкіметінің 2021 жылғы 12 қазандағы № 726 қаулысы. – Нұр-Сұлтан, 2021. </w:t>
      </w:r>
      <w:hyperlink r:id="rId215" w:history="1">
        <w:r w:rsidR="002447B0" w:rsidRPr="00512505">
          <w:rPr>
            <w:rFonts w:ascii="Times New Roman" w:hAnsi="Times New Roman" w:cs="Times New Roman"/>
            <w:bCs/>
            <w:sz w:val="28"/>
            <w:szCs w:val="28"/>
            <w:lang w:val="kk-KZ"/>
          </w:rPr>
          <w:t>https://adilet.zan.kz/kaz/docs/P2100000726</w:t>
        </w:r>
      </w:hyperlink>
      <w:r w:rsidR="000A191C" w:rsidRPr="00512505">
        <w:rPr>
          <w:rFonts w:ascii="Times New Roman" w:hAnsi="Times New Roman" w:cs="Times New Roman"/>
          <w:bCs/>
          <w:sz w:val="28"/>
          <w:szCs w:val="28"/>
          <w:lang w:val="kk-KZ"/>
        </w:rPr>
        <w:t xml:space="preserve"> 09.05.2022</w:t>
      </w:r>
      <w:r w:rsidR="000E3106" w:rsidRPr="00512505">
        <w:rPr>
          <w:rFonts w:ascii="Times New Roman" w:hAnsi="Times New Roman" w:cs="Times New Roman"/>
          <w:bCs/>
          <w:sz w:val="28"/>
          <w:szCs w:val="28"/>
          <w:lang w:val="kk-KZ"/>
        </w:rPr>
        <w:t>.</w:t>
      </w:r>
      <w:r w:rsidR="000A191C" w:rsidRPr="00512505">
        <w:rPr>
          <w:rFonts w:ascii="Times New Roman" w:hAnsi="Times New Roman" w:cs="Times New Roman"/>
          <w:bCs/>
          <w:sz w:val="28"/>
          <w:szCs w:val="28"/>
          <w:lang w:val="kk-KZ"/>
        </w:rPr>
        <w:t xml:space="preserve"> </w:t>
      </w:r>
    </w:p>
    <w:p w14:paraId="2B5D9901" w14:textId="7E07DFDA" w:rsidR="002447B0" w:rsidRPr="00512505" w:rsidRDefault="002447B0" w:rsidP="002447B0">
      <w:pPr>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bCs/>
          <w:sz w:val="28"/>
          <w:szCs w:val="28"/>
          <w:lang w:val="kk-KZ"/>
        </w:rPr>
        <w:t xml:space="preserve">4 «Қазақстан Республикасында мектепке дейінгі, орта, техникалық және кәсіптік білім беруді дамытудың 2023-2029 жылдарға арналған тұжырымдамасын бекіту туралы» Қазақстан Республикасы Үкіметінің 2023 жылғы 28 наурыздағы № 249 қаулысы. – Астана, 2023. </w:t>
      </w:r>
      <w:hyperlink r:id="rId216" w:history="1">
        <w:r w:rsidRPr="00512505">
          <w:rPr>
            <w:rStyle w:val="aa"/>
            <w:rFonts w:ascii="Times New Roman" w:hAnsi="Times New Roman" w:cs="Times New Roman"/>
            <w:bCs/>
            <w:color w:val="auto"/>
            <w:sz w:val="28"/>
            <w:szCs w:val="28"/>
            <w:lang w:val="kk-KZ"/>
          </w:rPr>
          <w:t>https://adilet.zan.kz/kaz/docs/P2300000249</w:t>
        </w:r>
      </w:hyperlink>
      <w:r w:rsidRPr="00512505">
        <w:rPr>
          <w:rFonts w:ascii="Times New Roman" w:hAnsi="Times New Roman" w:cs="Times New Roman"/>
          <w:bCs/>
          <w:sz w:val="28"/>
          <w:szCs w:val="28"/>
          <w:lang w:val="kk-KZ"/>
        </w:rPr>
        <w:t xml:space="preserve"> </w:t>
      </w:r>
      <w:r w:rsidR="000A191C" w:rsidRPr="00512505">
        <w:rPr>
          <w:rFonts w:ascii="Times New Roman" w:hAnsi="Times New Roman" w:cs="Times New Roman"/>
          <w:bCs/>
          <w:sz w:val="28"/>
          <w:szCs w:val="28"/>
          <w:lang w:val="kk-KZ"/>
        </w:rPr>
        <w:t xml:space="preserve"> 05.10.2023</w:t>
      </w:r>
      <w:r w:rsidR="000E3106" w:rsidRPr="00512505">
        <w:rPr>
          <w:rFonts w:ascii="Times New Roman" w:hAnsi="Times New Roman" w:cs="Times New Roman"/>
          <w:bCs/>
          <w:sz w:val="28"/>
          <w:szCs w:val="28"/>
          <w:lang w:val="kk-KZ"/>
        </w:rPr>
        <w:t>.</w:t>
      </w:r>
    </w:p>
    <w:p w14:paraId="40C3931B" w14:textId="0F239F0A" w:rsidR="002447B0" w:rsidRPr="00512505" w:rsidRDefault="002447B0" w:rsidP="002447B0">
      <w:pPr>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bCs/>
          <w:sz w:val="28"/>
          <w:szCs w:val="28"/>
          <w:lang w:val="kk-KZ"/>
        </w:rPr>
        <w:t>5 Әбілқасымова А.Е. Математиканы оқытудың теориясы мен әдістемесі: дидактикалық-әдістемелік негіздері. Оқу құралы. – Алматы: Мектеп, 2014. – 224</w:t>
      </w:r>
      <w:r w:rsidR="00543487" w:rsidRPr="00512505">
        <w:rPr>
          <w:rFonts w:ascii="Times New Roman" w:hAnsi="Times New Roman" w:cs="Times New Roman"/>
          <w:bCs/>
          <w:sz w:val="28"/>
          <w:szCs w:val="28"/>
          <w:lang w:val="kk-KZ"/>
        </w:rPr>
        <w:t xml:space="preserve"> </w:t>
      </w:r>
      <w:r w:rsidRPr="00512505">
        <w:rPr>
          <w:rFonts w:ascii="Times New Roman" w:hAnsi="Times New Roman" w:cs="Times New Roman"/>
          <w:bCs/>
          <w:sz w:val="28"/>
          <w:szCs w:val="28"/>
          <w:lang w:val="kk-KZ"/>
        </w:rPr>
        <w:t>б.</w:t>
      </w:r>
    </w:p>
    <w:p w14:paraId="29EF412F" w14:textId="36284DE9" w:rsidR="002447B0" w:rsidRPr="00512505" w:rsidRDefault="002447B0" w:rsidP="002447B0">
      <w:pPr>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bCs/>
          <w:sz w:val="28"/>
          <w:szCs w:val="28"/>
          <w:lang w:val="kk-KZ"/>
        </w:rPr>
        <w:t>6 Гусев В.А.</w:t>
      </w:r>
      <w:r w:rsidR="00543487" w:rsidRPr="00512505">
        <w:rPr>
          <w:rFonts w:ascii="Times New Roman" w:hAnsi="Times New Roman" w:cs="Times New Roman"/>
          <w:bCs/>
          <w:sz w:val="28"/>
          <w:szCs w:val="28"/>
          <w:lang w:val="kk-KZ"/>
        </w:rPr>
        <w:t>,</w:t>
      </w:r>
      <w:r w:rsidRPr="00512505">
        <w:rPr>
          <w:rFonts w:ascii="Times New Roman" w:hAnsi="Times New Roman" w:cs="Times New Roman"/>
          <w:bCs/>
          <w:sz w:val="28"/>
          <w:szCs w:val="28"/>
          <w:lang w:val="kk-KZ"/>
        </w:rPr>
        <w:t xml:space="preserve"> </w:t>
      </w:r>
      <w:r w:rsidR="00543487" w:rsidRPr="00512505">
        <w:rPr>
          <w:rFonts w:ascii="Times New Roman" w:hAnsi="Times New Roman" w:cs="Times New Roman"/>
          <w:bCs/>
          <w:sz w:val="28"/>
          <w:szCs w:val="28"/>
          <w:lang w:val="kk-KZ"/>
        </w:rPr>
        <w:t xml:space="preserve">Орлов В.В., Панчищина В.А. и др. </w:t>
      </w:r>
      <w:r w:rsidRPr="00512505">
        <w:rPr>
          <w:rFonts w:ascii="Times New Roman" w:hAnsi="Times New Roman" w:cs="Times New Roman"/>
          <w:bCs/>
          <w:sz w:val="28"/>
          <w:szCs w:val="28"/>
          <w:lang w:val="kk-KZ"/>
        </w:rPr>
        <w:t>Методика обучения геометрии – М.: Издательский центр «Академия», 2004. – 368</w:t>
      </w:r>
      <w:r w:rsidR="00543487" w:rsidRPr="00512505">
        <w:rPr>
          <w:rFonts w:ascii="Times New Roman" w:hAnsi="Times New Roman" w:cs="Times New Roman"/>
          <w:bCs/>
          <w:sz w:val="28"/>
          <w:szCs w:val="28"/>
          <w:lang w:val="kk-KZ"/>
        </w:rPr>
        <w:t xml:space="preserve"> </w:t>
      </w:r>
      <w:r w:rsidRPr="00512505">
        <w:rPr>
          <w:rFonts w:ascii="Times New Roman" w:hAnsi="Times New Roman" w:cs="Times New Roman"/>
          <w:bCs/>
          <w:sz w:val="28"/>
          <w:szCs w:val="28"/>
          <w:lang w:val="kk-KZ"/>
        </w:rPr>
        <w:t xml:space="preserve">с. </w:t>
      </w:r>
    </w:p>
    <w:p w14:paraId="5AA481C3" w14:textId="0806C371" w:rsidR="002447B0" w:rsidRPr="00512505" w:rsidRDefault="002447B0" w:rsidP="002447B0">
      <w:pPr>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bCs/>
          <w:sz w:val="28"/>
          <w:szCs w:val="28"/>
          <w:lang w:val="kk-KZ"/>
        </w:rPr>
        <w:t>7 Бескин Н.М. Методика геометрии: Учебник для педагогических вузов. – М.: Учпедгиз, 1947. – 278 с.</w:t>
      </w:r>
    </w:p>
    <w:p w14:paraId="7412FFEF" w14:textId="4341A595" w:rsidR="002447B0" w:rsidRPr="00512505" w:rsidRDefault="002447B0" w:rsidP="002447B0">
      <w:pPr>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bCs/>
          <w:sz w:val="28"/>
          <w:szCs w:val="28"/>
          <w:lang w:val="kk-KZ"/>
        </w:rPr>
        <w:t>8 Чичигин В.Г. Методика преподавания геометрии. Планиметрия. - М.: Учпедгиз, 1959. – 391</w:t>
      </w:r>
      <w:r w:rsidR="00543487" w:rsidRPr="00512505">
        <w:rPr>
          <w:rFonts w:ascii="Times New Roman" w:hAnsi="Times New Roman" w:cs="Times New Roman"/>
          <w:bCs/>
          <w:sz w:val="28"/>
          <w:szCs w:val="28"/>
          <w:lang w:val="kk-KZ"/>
        </w:rPr>
        <w:t xml:space="preserve"> </w:t>
      </w:r>
      <w:r w:rsidRPr="00512505">
        <w:rPr>
          <w:rFonts w:ascii="Times New Roman" w:hAnsi="Times New Roman" w:cs="Times New Roman"/>
          <w:bCs/>
          <w:sz w:val="28"/>
          <w:szCs w:val="28"/>
          <w:lang w:val="kk-KZ"/>
        </w:rPr>
        <w:t>с.</w:t>
      </w:r>
    </w:p>
    <w:p w14:paraId="17F17BD2" w14:textId="5C1F3703" w:rsidR="002447B0" w:rsidRPr="00512505" w:rsidRDefault="002447B0" w:rsidP="002447B0">
      <w:pPr>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bCs/>
          <w:sz w:val="28"/>
          <w:szCs w:val="28"/>
          <w:lang w:val="kk-KZ"/>
        </w:rPr>
        <w:t>9 Глейзер Г.Д. Методы формирования и развития пространственных представлений школьников в процессе обучения геометрии: автореф</w:t>
      </w:r>
      <w:r w:rsidR="00543487" w:rsidRPr="00512505">
        <w:rPr>
          <w:rFonts w:ascii="Times New Roman" w:hAnsi="Times New Roman" w:cs="Times New Roman"/>
          <w:bCs/>
          <w:sz w:val="28"/>
          <w:szCs w:val="28"/>
          <w:lang w:val="kk-KZ"/>
        </w:rPr>
        <w:t>.</w:t>
      </w:r>
      <w:r w:rsidRPr="00512505">
        <w:rPr>
          <w:rFonts w:ascii="Times New Roman" w:hAnsi="Times New Roman" w:cs="Times New Roman"/>
          <w:bCs/>
          <w:sz w:val="28"/>
          <w:szCs w:val="28"/>
          <w:lang w:val="kk-KZ"/>
        </w:rPr>
        <w:t xml:space="preserve"> ...к.п.н.</w:t>
      </w:r>
      <w:r w:rsidR="00543487" w:rsidRPr="00512505">
        <w:rPr>
          <w:rFonts w:ascii="Times New Roman" w:hAnsi="Times New Roman" w:cs="Times New Roman"/>
          <w:bCs/>
          <w:sz w:val="28"/>
          <w:szCs w:val="28"/>
          <w:lang w:val="kk-KZ"/>
        </w:rPr>
        <w:t xml:space="preserve">: </w:t>
      </w:r>
      <w:r w:rsidR="00D80116" w:rsidRPr="00512505">
        <w:rPr>
          <w:rFonts w:ascii="Times New Roman" w:hAnsi="Times New Roman" w:cs="Times New Roman"/>
          <w:bCs/>
          <w:sz w:val="28"/>
          <w:szCs w:val="28"/>
          <w:lang w:val="kk-KZ"/>
        </w:rPr>
        <w:t>13.00.02.</w:t>
      </w:r>
      <w:r w:rsidRPr="00512505">
        <w:rPr>
          <w:rFonts w:ascii="Times New Roman" w:hAnsi="Times New Roman" w:cs="Times New Roman"/>
          <w:bCs/>
          <w:sz w:val="28"/>
          <w:szCs w:val="28"/>
          <w:lang w:val="kk-KZ"/>
        </w:rPr>
        <w:t xml:space="preserve"> – М., 1979. – 45 с.</w:t>
      </w:r>
    </w:p>
    <w:p w14:paraId="2627F4D7" w14:textId="7A9544CC" w:rsidR="002447B0" w:rsidRPr="00512505" w:rsidRDefault="002447B0" w:rsidP="002447B0">
      <w:pPr>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bCs/>
          <w:sz w:val="28"/>
          <w:szCs w:val="28"/>
          <w:lang w:val="kk-KZ"/>
        </w:rPr>
        <w:t xml:space="preserve">10 Александров А.Д. О геометрии // Математика в школе. - 1980. - № 3. - </w:t>
      </w:r>
      <w:r w:rsidR="00543487" w:rsidRPr="00512505">
        <w:rPr>
          <w:rFonts w:ascii="Times New Roman" w:hAnsi="Times New Roman" w:cs="Times New Roman"/>
          <w:bCs/>
          <w:sz w:val="28"/>
          <w:szCs w:val="28"/>
          <w:lang w:val="kk-KZ"/>
        </w:rPr>
        <w:t xml:space="preserve">   </w:t>
      </w:r>
      <w:r w:rsidRPr="00512505">
        <w:rPr>
          <w:rFonts w:ascii="Times New Roman" w:hAnsi="Times New Roman" w:cs="Times New Roman"/>
          <w:bCs/>
          <w:sz w:val="28"/>
          <w:szCs w:val="28"/>
          <w:lang w:val="kk-KZ"/>
        </w:rPr>
        <w:t>С.</w:t>
      </w:r>
      <w:r w:rsidR="00543487" w:rsidRPr="00512505">
        <w:rPr>
          <w:rFonts w:ascii="Times New Roman" w:hAnsi="Times New Roman" w:cs="Times New Roman"/>
          <w:bCs/>
          <w:sz w:val="28"/>
          <w:szCs w:val="28"/>
          <w:lang w:val="kk-KZ"/>
        </w:rPr>
        <w:t xml:space="preserve"> </w:t>
      </w:r>
      <w:r w:rsidRPr="00512505">
        <w:rPr>
          <w:rFonts w:ascii="Times New Roman" w:hAnsi="Times New Roman" w:cs="Times New Roman"/>
          <w:bCs/>
          <w:sz w:val="28"/>
          <w:szCs w:val="28"/>
          <w:lang w:val="kk-KZ"/>
        </w:rPr>
        <w:t>56-62.</w:t>
      </w:r>
    </w:p>
    <w:p w14:paraId="65E8B5DE" w14:textId="4B25E0FD" w:rsidR="002447B0" w:rsidRPr="00512505" w:rsidRDefault="002447B0" w:rsidP="002447B0">
      <w:pPr>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bCs/>
          <w:sz w:val="28"/>
          <w:szCs w:val="28"/>
          <w:lang w:val="kk-KZ"/>
        </w:rPr>
        <w:t>11 Киселёв А.П. Элементарная геометрия: Книга для учителя: Учебное пособие. – Изд.15-е. - М.: Ленанд, 2016. – 288 с.</w:t>
      </w:r>
    </w:p>
    <w:p w14:paraId="2B95F6B8" w14:textId="5E2CB330" w:rsidR="002447B0" w:rsidRPr="00512505" w:rsidRDefault="002447B0" w:rsidP="002447B0">
      <w:pPr>
        <w:spacing w:after="0" w:line="240" w:lineRule="auto"/>
        <w:ind w:firstLine="567"/>
        <w:jc w:val="both"/>
        <w:rPr>
          <w:rFonts w:ascii="Times New Roman" w:hAnsi="Times New Roman" w:cs="Times New Roman"/>
          <w:bCs/>
          <w:sz w:val="28"/>
          <w:szCs w:val="28"/>
        </w:rPr>
      </w:pPr>
      <w:r w:rsidRPr="00512505">
        <w:rPr>
          <w:rFonts w:ascii="Times New Roman" w:hAnsi="Times New Roman" w:cs="Times New Roman"/>
          <w:bCs/>
          <w:sz w:val="28"/>
          <w:szCs w:val="28"/>
          <w:lang w:val="kk-KZ"/>
        </w:rPr>
        <w:t>12 Смирнова И.М. Научно-методические основы преподавания геометрии в условиях профильной дифференциации обучения: дисс</w:t>
      </w:r>
      <w:r w:rsidR="00543487" w:rsidRPr="00512505">
        <w:rPr>
          <w:rFonts w:ascii="Times New Roman" w:hAnsi="Times New Roman" w:cs="Times New Roman"/>
          <w:bCs/>
          <w:sz w:val="28"/>
          <w:szCs w:val="28"/>
          <w:lang w:val="kk-KZ"/>
        </w:rPr>
        <w:t xml:space="preserve">. </w:t>
      </w:r>
      <w:r w:rsidRPr="00512505">
        <w:rPr>
          <w:rFonts w:ascii="Times New Roman" w:hAnsi="Times New Roman" w:cs="Times New Roman"/>
          <w:bCs/>
          <w:sz w:val="28"/>
          <w:szCs w:val="28"/>
          <w:lang w:val="kk-KZ"/>
        </w:rPr>
        <w:t>...док</w:t>
      </w:r>
      <w:r w:rsidR="00543487" w:rsidRPr="00512505">
        <w:rPr>
          <w:rFonts w:ascii="Times New Roman" w:hAnsi="Times New Roman" w:cs="Times New Roman"/>
          <w:bCs/>
          <w:sz w:val="28"/>
          <w:szCs w:val="28"/>
          <w:lang w:val="kk-KZ"/>
        </w:rPr>
        <w:t>.</w:t>
      </w:r>
      <w:r w:rsidRPr="00512505">
        <w:rPr>
          <w:rFonts w:ascii="Times New Roman" w:hAnsi="Times New Roman" w:cs="Times New Roman"/>
          <w:bCs/>
          <w:sz w:val="28"/>
          <w:szCs w:val="28"/>
          <w:lang w:val="kk-KZ"/>
        </w:rPr>
        <w:t>пед</w:t>
      </w:r>
      <w:r w:rsidR="00543487" w:rsidRPr="00512505">
        <w:rPr>
          <w:rFonts w:ascii="Times New Roman" w:hAnsi="Times New Roman" w:cs="Times New Roman"/>
          <w:bCs/>
          <w:sz w:val="28"/>
          <w:szCs w:val="28"/>
          <w:lang w:val="kk-KZ"/>
        </w:rPr>
        <w:t>.</w:t>
      </w:r>
      <w:r w:rsidRPr="00512505">
        <w:rPr>
          <w:rFonts w:ascii="Times New Roman" w:hAnsi="Times New Roman" w:cs="Times New Roman"/>
          <w:bCs/>
          <w:sz w:val="28"/>
          <w:szCs w:val="28"/>
          <w:lang w:val="kk-KZ"/>
        </w:rPr>
        <w:t>наук: 13.00.02. - Москва, 1994. - 364 с.</w:t>
      </w:r>
    </w:p>
    <w:p w14:paraId="3326A7FE" w14:textId="1C0E1568" w:rsidR="002447B0" w:rsidRPr="00512505" w:rsidRDefault="002447B0" w:rsidP="002447B0">
      <w:pPr>
        <w:spacing w:after="0" w:line="240" w:lineRule="auto"/>
        <w:ind w:firstLine="567"/>
        <w:jc w:val="both"/>
        <w:rPr>
          <w:rFonts w:ascii="Times New Roman" w:hAnsi="Times New Roman" w:cs="Times New Roman"/>
          <w:bCs/>
          <w:sz w:val="28"/>
          <w:szCs w:val="28"/>
        </w:rPr>
      </w:pPr>
      <w:r w:rsidRPr="00512505">
        <w:rPr>
          <w:rFonts w:ascii="Times New Roman" w:hAnsi="Times New Roman" w:cs="Times New Roman"/>
          <w:bCs/>
          <w:sz w:val="28"/>
          <w:szCs w:val="28"/>
        </w:rPr>
        <w:t>13 Далингер В.А. Методика формирования пространственных представлений у учащихся при обучении геометрии: учеб. пособие. – Омск: Изд-во ОГПИ, 1992. – 96 с.</w:t>
      </w:r>
    </w:p>
    <w:p w14:paraId="6D07891F" w14:textId="4F69B710" w:rsidR="002447B0" w:rsidRPr="00512505" w:rsidRDefault="002447B0" w:rsidP="002447B0">
      <w:pPr>
        <w:spacing w:after="0" w:line="240" w:lineRule="auto"/>
        <w:ind w:firstLine="567"/>
        <w:jc w:val="both"/>
        <w:rPr>
          <w:rFonts w:ascii="Times New Roman" w:hAnsi="Times New Roman" w:cs="Times New Roman"/>
          <w:bCs/>
          <w:sz w:val="28"/>
          <w:szCs w:val="28"/>
        </w:rPr>
      </w:pPr>
      <w:r w:rsidRPr="00512505">
        <w:rPr>
          <w:rFonts w:ascii="Times New Roman" w:hAnsi="Times New Roman" w:cs="Times New Roman"/>
          <w:bCs/>
          <w:sz w:val="28"/>
          <w:szCs w:val="28"/>
        </w:rPr>
        <w:t>14 Бидосов А.А. Уроки геометрии в X классе средней общеобразовательной школы</w:t>
      </w:r>
      <w:r w:rsidR="00543487" w:rsidRPr="00512505">
        <w:rPr>
          <w:rFonts w:ascii="Times New Roman" w:hAnsi="Times New Roman" w:cs="Times New Roman"/>
          <w:bCs/>
          <w:sz w:val="28"/>
          <w:szCs w:val="28"/>
        </w:rPr>
        <w:t>: а</w:t>
      </w:r>
      <w:r w:rsidRPr="00512505">
        <w:rPr>
          <w:rFonts w:ascii="Times New Roman" w:hAnsi="Times New Roman" w:cs="Times New Roman"/>
          <w:bCs/>
          <w:sz w:val="28"/>
          <w:szCs w:val="28"/>
        </w:rPr>
        <w:t xml:space="preserve">втореф. дис. </w:t>
      </w:r>
      <w:r w:rsidR="00543487" w:rsidRPr="00512505">
        <w:rPr>
          <w:rFonts w:ascii="Times New Roman" w:hAnsi="Times New Roman" w:cs="Times New Roman"/>
          <w:bCs/>
          <w:sz w:val="28"/>
          <w:szCs w:val="28"/>
        </w:rPr>
        <w:t>…</w:t>
      </w:r>
      <w:r w:rsidRPr="00512505">
        <w:rPr>
          <w:rFonts w:ascii="Times New Roman" w:hAnsi="Times New Roman" w:cs="Times New Roman"/>
          <w:bCs/>
          <w:sz w:val="28"/>
          <w:szCs w:val="28"/>
        </w:rPr>
        <w:t xml:space="preserve">канд.пед.наук: 13.00.02. </w:t>
      </w:r>
      <w:r w:rsidR="00543487" w:rsidRPr="00512505">
        <w:rPr>
          <w:rFonts w:ascii="Times New Roman" w:hAnsi="Times New Roman" w:cs="Times New Roman"/>
          <w:bCs/>
          <w:sz w:val="28"/>
          <w:szCs w:val="28"/>
        </w:rPr>
        <w:t xml:space="preserve">- </w:t>
      </w:r>
      <w:r w:rsidRPr="00512505">
        <w:rPr>
          <w:rFonts w:ascii="Times New Roman" w:hAnsi="Times New Roman" w:cs="Times New Roman"/>
          <w:bCs/>
          <w:sz w:val="28"/>
          <w:szCs w:val="28"/>
        </w:rPr>
        <w:t>Казах. пед. ин - т. им. Абая. – Алма - Ата, 1976. - 28 с.</w:t>
      </w:r>
    </w:p>
    <w:p w14:paraId="55245FE6" w14:textId="434C0367" w:rsidR="002447B0" w:rsidRPr="00512505" w:rsidRDefault="002447B0" w:rsidP="002447B0">
      <w:pPr>
        <w:spacing w:after="0" w:line="240" w:lineRule="auto"/>
        <w:ind w:firstLine="567"/>
        <w:jc w:val="both"/>
        <w:rPr>
          <w:rFonts w:ascii="Times New Roman" w:hAnsi="Times New Roman" w:cs="Times New Roman"/>
          <w:bCs/>
          <w:sz w:val="28"/>
          <w:szCs w:val="28"/>
        </w:rPr>
      </w:pPr>
      <w:r w:rsidRPr="00512505">
        <w:rPr>
          <w:rFonts w:ascii="Times New Roman" w:hAnsi="Times New Roman" w:cs="Times New Roman"/>
          <w:bCs/>
          <w:sz w:val="28"/>
          <w:szCs w:val="28"/>
        </w:rPr>
        <w:t>15 Жұбаев Қ. Геометрия пәнін оқыту әдістемесі: Оқу құрал. - Алматы: Республикалық баспа кабинеті, 1997. - 185 б.</w:t>
      </w:r>
    </w:p>
    <w:p w14:paraId="6F7FDB22" w14:textId="08D31192" w:rsidR="002447B0" w:rsidRPr="00512505" w:rsidRDefault="002447B0" w:rsidP="002447B0">
      <w:pPr>
        <w:spacing w:after="0" w:line="240" w:lineRule="auto"/>
        <w:ind w:firstLine="567"/>
        <w:jc w:val="both"/>
        <w:rPr>
          <w:rFonts w:ascii="Times New Roman" w:hAnsi="Times New Roman" w:cs="Times New Roman"/>
          <w:bCs/>
          <w:sz w:val="28"/>
          <w:szCs w:val="28"/>
        </w:rPr>
      </w:pPr>
      <w:r w:rsidRPr="00512505">
        <w:rPr>
          <w:rFonts w:ascii="Times New Roman" w:hAnsi="Times New Roman" w:cs="Times New Roman"/>
          <w:bCs/>
          <w:sz w:val="28"/>
          <w:szCs w:val="28"/>
        </w:rPr>
        <w:lastRenderedPageBreak/>
        <w:t>16 Кагазбаева А.К. Методика использования идей векторно-координатного метода при изучении геометрии в 6-8 классах: дисс</w:t>
      </w:r>
      <w:r w:rsidR="00543487" w:rsidRPr="00512505">
        <w:rPr>
          <w:rFonts w:ascii="Times New Roman" w:hAnsi="Times New Roman" w:cs="Times New Roman"/>
          <w:bCs/>
          <w:sz w:val="28"/>
          <w:szCs w:val="28"/>
        </w:rPr>
        <w:t>.</w:t>
      </w:r>
      <w:r w:rsidRPr="00512505">
        <w:rPr>
          <w:rFonts w:ascii="Times New Roman" w:hAnsi="Times New Roman" w:cs="Times New Roman"/>
          <w:bCs/>
          <w:sz w:val="28"/>
          <w:szCs w:val="28"/>
        </w:rPr>
        <w:t xml:space="preserve"> ...к.п.н.: 13.00.02 / Мин. гос. пед. ин-т им. А. М. Горького. - Минск, 1987. - 192 с.</w:t>
      </w:r>
    </w:p>
    <w:p w14:paraId="1706ACBA" w14:textId="4E5F5F75" w:rsidR="002447B0" w:rsidRPr="00512505" w:rsidRDefault="002447B0" w:rsidP="002447B0">
      <w:pPr>
        <w:spacing w:after="0" w:line="240" w:lineRule="auto"/>
        <w:ind w:firstLine="567"/>
        <w:jc w:val="both"/>
        <w:rPr>
          <w:rFonts w:ascii="Times New Roman" w:hAnsi="Times New Roman" w:cs="Times New Roman"/>
          <w:bCs/>
          <w:sz w:val="28"/>
          <w:szCs w:val="28"/>
        </w:rPr>
      </w:pPr>
      <w:r w:rsidRPr="00512505">
        <w:rPr>
          <w:rFonts w:ascii="Times New Roman" w:hAnsi="Times New Roman" w:cs="Times New Roman"/>
          <w:bCs/>
          <w:sz w:val="28"/>
          <w:szCs w:val="28"/>
        </w:rPr>
        <w:t>17 Мубараков А.М. Преемственность в изучении геометрического материала между курсами математики 5-6 и 7-9 классов: автореф. ...к.п.н.</w:t>
      </w:r>
      <w:r w:rsidR="00543487" w:rsidRPr="00512505">
        <w:rPr>
          <w:rFonts w:ascii="Times New Roman" w:hAnsi="Times New Roman" w:cs="Times New Roman"/>
          <w:bCs/>
          <w:sz w:val="28"/>
          <w:szCs w:val="28"/>
        </w:rPr>
        <w:t xml:space="preserve">: </w:t>
      </w:r>
      <w:r w:rsidR="00D5736E" w:rsidRPr="00512505">
        <w:rPr>
          <w:rFonts w:ascii="Times New Roman" w:hAnsi="Times New Roman" w:cs="Times New Roman"/>
          <w:bCs/>
          <w:sz w:val="28"/>
          <w:szCs w:val="28"/>
        </w:rPr>
        <w:t>13.00.02</w:t>
      </w:r>
      <w:r w:rsidR="00D5736E" w:rsidRPr="00512505">
        <w:rPr>
          <w:rFonts w:ascii="Times New Roman" w:hAnsi="Times New Roman" w:cs="Times New Roman"/>
          <w:bCs/>
          <w:sz w:val="28"/>
          <w:szCs w:val="28"/>
          <w:lang w:val="kk-KZ"/>
        </w:rPr>
        <w:t>.</w:t>
      </w:r>
      <w:r w:rsidRPr="00512505">
        <w:rPr>
          <w:rFonts w:ascii="Times New Roman" w:hAnsi="Times New Roman" w:cs="Times New Roman"/>
          <w:bCs/>
          <w:sz w:val="28"/>
          <w:szCs w:val="28"/>
        </w:rPr>
        <w:t xml:space="preserve"> – Москва, 1993. – 18с.</w:t>
      </w:r>
    </w:p>
    <w:p w14:paraId="761D1B55" w14:textId="28DF66F5" w:rsidR="002447B0" w:rsidRPr="00512505" w:rsidRDefault="002447B0" w:rsidP="002447B0">
      <w:pPr>
        <w:spacing w:after="0" w:line="240" w:lineRule="auto"/>
        <w:ind w:firstLine="567"/>
        <w:jc w:val="both"/>
        <w:rPr>
          <w:rFonts w:ascii="Times New Roman" w:hAnsi="Times New Roman" w:cs="Times New Roman"/>
          <w:bCs/>
          <w:sz w:val="28"/>
          <w:szCs w:val="28"/>
        </w:rPr>
      </w:pPr>
      <w:r w:rsidRPr="00512505">
        <w:rPr>
          <w:rFonts w:ascii="Times New Roman" w:hAnsi="Times New Roman" w:cs="Times New Roman"/>
          <w:bCs/>
          <w:sz w:val="28"/>
          <w:szCs w:val="28"/>
        </w:rPr>
        <w:t>18 Жайдакбаева Л.К. Негізгі мектепте планиметрия курсын оқытуды ақпараттық технология негізінде жетілдіру әдістемесі</w:t>
      </w:r>
      <w:r w:rsidR="00190253" w:rsidRPr="00512505">
        <w:rPr>
          <w:rFonts w:ascii="Times New Roman" w:hAnsi="Times New Roman" w:cs="Times New Roman"/>
          <w:bCs/>
          <w:sz w:val="28"/>
          <w:szCs w:val="28"/>
        </w:rPr>
        <w:t xml:space="preserve">: автореф. ... п.ғ.к.: </w:t>
      </w:r>
      <w:r w:rsidR="00D5736E" w:rsidRPr="00512505">
        <w:rPr>
          <w:rFonts w:ascii="Times New Roman" w:hAnsi="Times New Roman" w:cs="Times New Roman"/>
          <w:bCs/>
          <w:sz w:val="28"/>
          <w:szCs w:val="28"/>
        </w:rPr>
        <w:t>13.00.02</w:t>
      </w:r>
      <w:r w:rsidR="00D5736E" w:rsidRPr="00512505">
        <w:rPr>
          <w:rFonts w:ascii="Times New Roman" w:hAnsi="Times New Roman" w:cs="Times New Roman"/>
          <w:bCs/>
          <w:sz w:val="28"/>
          <w:szCs w:val="28"/>
          <w:lang w:val="kk-KZ"/>
        </w:rPr>
        <w:t>.</w:t>
      </w:r>
      <w:r w:rsidR="00190253" w:rsidRPr="00512505">
        <w:rPr>
          <w:rFonts w:ascii="Times New Roman" w:hAnsi="Times New Roman" w:cs="Times New Roman"/>
          <w:bCs/>
          <w:sz w:val="28"/>
          <w:szCs w:val="28"/>
        </w:rPr>
        <w:t xml:space="preserve"> </w:t>
      </w:r>
      <w:r w:rsidRPr="00512505">
        <w:rPr>
          <w:rFonts w:ascii="Times New Roman" w:hAnsi="Times New Roman" w:cs="Times New Roman"/>
          <w:bCs/>
          <w:sz w:val="28"/>
          <w:szCs w:val="28"/>
        </w:rPr>
        <w:t>– Алматы, 2009. – 26</w:t>
      </w:r>
      <w:r w:rsidR="00190253" w:rsidRPr="00512505">
        <w:rPr>
          <w:rFonts w:ascii="Times New Roman" w:hAnsi="Times New Roman" w:cs="Times New Roman"/>
          <w:bCs/>
          <w:sz w:val="28"/>
          <w:szCs w:val="28"/>
        </w:rPr>
        <w:t xml:space="preserve"> </w:t>
      </w:r>
      <w:r w:rsidRPr="00512505">
        <w:rPr>
          <w:rFonts w:ascii="Times New Roman" w:hAnsi="Times New Roman" w:cs="Times New Roman"/>
          <w:bCs/>
          <w:sz w:val="28"/>
          <w:szCs w:val="28"/>
        </w:rPr>
        <w:t xml:space="preserve">б. </w:t>
      </w:r>
    </w:p>
    <w:p w14:paraId="55AE7BD2" w14:textId="512405FC" w:rsidR="002447B0" w:rsidRPr="00512505" w:rsidRDefault="002447B0" w:rsidP="002447B0">
      <w:pPr>
        <w:spacing w:after="0" w:line="240" w:lineRule="auto"/>
        <w:ind w:firstLine="567"/>
        <w:jc w:val="both"/>
        <w:rPr>
          <w:rFonts w:ascii="Times New Roman" w:hAnsi="Times New Roman" w:cs="Times New Roman"/>
          <w:bCs/>
          <w:sz w:val="28"/>
          <w:szCs w:val="28"/>
        </w:rPr>
      </w:pPr>
      <w:r w:rsidRPr="00512505">
        <w:rPr>
          <w:rFonts w:ascii="Times New Roman" w:hAnsi="Times New Roman" w:cs="Times New Roman"/>
          <w:bCs/>
          <w:sz w:val="28"/>
          <w:szCs w:val="28"/>
        </w:rPr>
        <w:t>19 Каинбаева Л.С. Методика осуществления межпредметных связей при изучении курса геометрии основной школы: автореф. ... к.п.н.</w:t>
      </w:r>
      <w:r w:rsidR="00190253" w:rsidRPr="00512505">
        <w:rPr>
          <w:rFonts w:ascii="Times New Roman" w:hAnsi="Times New Roman" w:cs="Times New Roman"/>
          <w:bCs/>
          <w:sz w:val="28"/>
          <w:szCs w:val="28"/>
        </w:rPr>
        <w:t xml:space="preserve">: </w:t>
      </w:r>
      <w:r w:rsidR="00D5736E" w:rsidRPr="00512505">
        <w:rPr>
          <w:rFonts w:ascii="Times New Roman" w:hAnsi="Times New Roman" w:cs="Times New Roman"/>
          <w:bCs/>
          <w:sz w:val="28"/>
          <w:szCs w:val="28"/>
        </w:rPr>
        <w:t>13.00.02</w:t>
      </w:r>
      <w:r w:rsidR="00D5736E" w:rsidRPr="00512505">
        <w:rPr>
          <w:rFonts w:ascii="Times New Roman" w:hAnsi="Times New Roman" w:cs="Times New Roman"/>
          <w:bCs/>
          <w:sz w:val="28"/>
          <w:szCs w:val="28"/>
          <w:lang w:val="kk-KZ"/>
        </w:rPr>
        <w:t>.</w:t>
      </w:r>
      <w:r w:rsidR="00D5736E" w:rsidRPr="00512505">
        <w:rPr>
          <w:rFonts w:ascii="Times New Roman" w:hAnsi="Times New Roman" w:cs="Times New Roman"/>
          <w:bCs/>
          <w:sz w:val="28"/>
          <w:szCs w:val="28"/>
        </w:rPr>
        <w:t xml:space="preserve"> </w:t>
      </w:r>
      <w:r w:rsidRPr="00512505">
        <w:rPr>
          <w:rFonts w:ascii="Times New Roman" w:hAnsi="Times New Roman" w:cs="Times New Roman"/>
          <w:bCs/>
          <w:sz w:val="28"/>
          <w:szCs w:val="28"/>
        </w:rPr>
        <w:t>– Алматы, 2010. – 23</w:t>
      </w:r>
      <w:r w:rsidR="00190253" w:rsidRPr="00512505">
        <w:rPr>
          <w:rFonts w:ascii="Times New Roman" w:hAnsi="Times New Roman" w:cs="Times New Roman"/>
          <w:bCs/>
          <w:sz w:val="28"/>
          <w:szCs w:val="28"/>
        </w:rPr>
        <w:t xml:space="preserve"> </w:t>
      </w:r>
      <w:r w:rsidRPr="00512505">
        <w:rPr>
          <w:rFonts w:ascii="Times New Roman" w:hAnsi="Times New Roman" w:cs="Times New Roman"/>
          <w:bCs/>
          <w:sz w:val="28"/>
          <w:szCs w:val="28"/>
        </w:rPr>
        <w:t>с.</w:t>
      </w:r>
    </w:p>
    <w:p w14:paraId="21D10F5E" w14:textId="204CC568" w:rsidR="002447B0" w:rsidRPr="00512505" w:rsidRDefault="002447B0" w:rsidP="002447B0">
      <w:pPr>
        <w:spacing w:after="0" w:line="240" w:lineRule="auto"/>
        <w:ind w:firstLine="567"/>
        <w:jc w:val="both"/>
        <w:rPr>
          <w:rFonts w:ascii="Times New Roman" w:hAnsi="Times New Roman" w:cs="Times New Roman"/>
          <w:bCs/>
          <w:sz w:val="28"/>
          <w:szCs w:val="28"/>
        </w:rPr>
      </w:pPr>
      <w:r w:rsidRPr="00512505">
        <w:rPr>
          <w:rFonts w:ascii="Times New Roman" w:hAnsi="Times New Roman" w:cs="Times New Roman"/>
          <w:bCs/>
          <w:sz w:val="28"/>
          <w:szCs w:val="28"/>
        </w:rPr>
        <w:t>20 Рабинович Б.В. Методика обучения геометрии в основной школе с использованием фузионистского подхода: автореф</w:t>
      </w:r>
      <w:r w:rsidR="00190253" w:rsidRPr="00512505">
        <w:rPr>
          <w:rFonts w:ascii="Times New Roman" w:hAnsi="Times New Roman" w:cs="Times New Roman"/>
          <w:bCs/>
          <w:sz w:val="28"/>
          <w:szCs w:val="28"/>
        </w:rPr>
        <w:t>.</w:t>
      </w:r>
      <w:r w:rsidRPr="00512505">
        <w:rPr>
          <w:rFonts w:ascii="Times New Roman" w:hAnsi="Times New Roman" w:cs="Times New Roman"/>
          <w:bCs/>
          <w:sz w:val="28"/>
          <w:szCs w:val="28"/>
        </w:rPr>
        <w:t xml:space="preserve"> дисс.</w:t>
      </w:r>
      <w:r w:rsidR="00190253" w:rsidRPr="00512505">
        <w:rPr>
          <w:rFonts w:ascii="Times New Roman" w:hAnsi="Times New Roman" w:cs="Times New Roman"/>
          <w:bCs/>
          <w:sz w:val="28"/>
          <w:szCs w:val="28"/>
        </w:rPr>
        <w:t xml:space="preserve"> …</w:t>
      </w:r>
      <w:r w:rsidRPr="00512505">
        <w:rPr>
          <w:rFonts w:ascii="Times New Roman" w:hAnsi="Times New Roman" w:cs="Times New Roman"/>
          <w:bCs/>
          <w:sz w:val="28"/>
          <w:szCs w:val="28"/>
        </w:rPr>
        <w:t>кан.пед.наук.</w:t>
      </w:r>
      <w:r w:rsidR="00190253" w:rsidRPr="00512505">
        <w:rPr>
          <w:rFonts w:ascii="Times New Roman" w:hAnsi="Times New Roman" w:cs="Times New Roman"/>
          <w:bCs/>
          <w:sz w:val="28"/>
          <w:szCs w:val="28"/>
        </w:rPr>
        <w:t xml:space="preserve">: </w:t>
      </w:r>
      <w:r w:rsidR="00D80116" w:rsidRPr="00512505">
        <w:rPr>
          <w:rFonts w:ascii="Times New Roman" w:hAnsi="Times New Roman" w:cs="Times New Roman"/>
          <w:bCs/>
          <w:sz w:val="28"/>
          <w:szCs w:val="28"/>
        </w:rPr>
        <w:t>13.00.02</w:t>
      </w:r>
      <w:r w:rsidR="00D80116" w:rsidRPr="00512505">
        <w:rPr>
          <w:rFonts w:ascii="Times New Roman" w:hAnsi="Times New Roman" w:cs="Times New Roman"/>
          <w:bCs/>
          <w:sz w:val="28"/>
          <w:szCs w:val="28"/>
          <w:lang w:val="kk-KZ"/>
        </w:rPr>
        <w:t>.</w:t>
      </w:r>
      <w:r w:rsidR="00D80116" w:rsidRPr="00512505">
        <w:rPr>
          <w:rFonts w:ascii="Times New Roman" w:hAnsi="Times New Roman" w:cs="Times New Roman"/>
          <w:bCs/>
          <w:sz w:val="28"/>
          <w:szCs w:val="28"/>
        </w:rPr>
        <w:t xml:space="preserve"> </w:t>
      </w:r>
      <w:r w:rsidRPr="00512505">
        <w:rPr>
          <w:rFonts w:ascii="Times New Roman" w:hAnsi="Times New Roman" w:cs="Times New Roman"/>
          <w:bCs/>
          <w:sz w:val="28"/>
          <w:szCs w:val="28"/>
        </w:rPr>
        <w:t>– Алматы, 2010. – 26 с.</w:t>
      </w:r>
    </w:p>
    <w:p w14:paraId="6C474816" w14:textId="213E615A" w:rsidR="002447B0" w:rsidRPr="00512505" w:rsidRDefault="002447B0" w:rsidP="002447B0">
      <w:pPr>
        <w:spacing w:after="0" w:line="240" w:lineRule="auto"/>
        <w:ind w:firstLine="567"/>
        <w:jc w:val="both"/>
        <w:rPr>
          <w:rFonts w:ascii="Times New Roman" w:hAnsi="Times New Roman" w:cs="Times New Roman"/>
          <w:bCs/>
          <w:sz w:val="28"/>
          <w:szCs w:val="28"/>
        </w:rPr>
      </w:pPr>
      <w:r w:rsidRPr="00512505">
        <w:rPr>
          <w:rFonts w:ascii="Times New Roman" w:hAnsi="Times New Roman" w:cs="Times New Roman"/>
          <w:bCs/>
          <w:sz w:val="28"/>
          <w:szCs w:val="28"/>
        </w:rPr>
        <w:t>21 Шуакбаева Р.С. Жоғары сынып оқушыларын көпжақтарға берілген есептерді компьютер көмегімен шығаруға үйрету әдістемесі: п.ғ.к. дисс. автореф.</w:t>
      </w:r>
      <w:r w:rsidR="00C67CD6" w:rsidRPr="00512505">
        <w:rPr>
          <w:rFonts w:ascii="Times New Roman" w:hAnsi="Times New Roman" w:cs="Times New Roman"/>
          <w:bCs/>
          <w:sz w:val="28"/>
          <w:szCs w:val="28"/>
          <w:lang w:val="kk-KZ"/>
        </w:rPr>
        <w:t xml:space="preserve">: </w:t>
      </w:r>
      <w:r w:rsidR="00C67CD6" w:rsidRPr="00512505">
        <w:rPr>
          <w:rFonts w:ascii="Times New Roman" w:hAnsi="Times New Roman" w:cs="Times New Roman"/>
          <w:bCs/>
          <w:sz w:val="28"/>
          <w:szCs w:val="28"/>
        </w:rPr>
        <w:t>13.00.02</w:t>
      </w:r>
      <w:r w:rsidR="00C67CD6" w:rsidRPr="00512505">
        <w:rPr>
          <w:rFonts w:ascii="Times New Roman" w:hAnsi="Times New Roman" w:cs="Times New Roman"/>
          <w:bCs/>
          <w:sz w:val="28"/>
          <w:szCs w:val="28"/>
          <w:lang w:val="kk-KZ"/>
        </w:rPr>
        <w:t>.</w:t>
      </w:r>
      <w:r w:rsidR="00C67CD6" w:rsidRPr="00512505">
        <w:rPr>
          <w:rFonts w:ascii="Times New Roman" w:hAnsi="Times New Roman" w:cs="Times New Roman"/>
          <w:bCs/>
          <w:sz w:val="28"/>
          <w:szCs w:val="28"/>
        </w:rPr>
        <w:t xml:space="preserve"> </w:t>
      </w:r>
      <w:r w:rsidRPr="00512505">
        <w:rPr>
          <w:rFonts w:ascii="Times New Roman" w:hAnsi="Times New Roman" w:cs="Times New Roman"/>
          <w:bCs/>
          <w:sz w:val="28"/>
          <w:szCs w:val="28"/>
        </w:rPr>
        <w:t>– Шымкент, 2007. – 29 б.</w:t>
      </w:r>
    </w:p>
    <w:p w14:paraId="05A56404" w14:textId="01D0DA48" w:rsidR="002447B0" w:rsidRPr="00512505" w:rsidRDefault="002447B0" w:rsidP="002447B0">
      <w:pPr>
        <w:spacing w:after="0" w:line="240" w:lineRule="auto"/>
        <w:ind w:firstLine="567"/>
        <w:jc w:val="both"/>
        <w:rPr>
          <w:rFonts w:ascii="Times New Roman" w:hAnsi="Times New Roman" w:cs="Times New Roman"/>
          <w:bCs/>
          <w:sz w:val="28"/>
          <w:szCs w:val="28"/>
        </w:rPr>
      </w:pPr>
      <w:r w:rsidRPr="00512505">
        <w:rPr>
          <w:rFonts w:ascii="Times New Roman" w:hAnsi="Times New Roman" w:cs="Times New Roman"/>
          <w:bCs/>
          <w:sz w:val="28"/>
          <w:szCs w:val="28"/>
        </w:rPr>
        <w:t>22 Oңғapбaевa М.Б. Декapттық кoopдинaтaлap әдiсiн сapaлaп oқыту apқылы жaзықтықтaғы геoметpия есептеpiн шығap</w:t>
      </w:r>
      <w:r w:rsidR="00190253" w:rsidRPr="00512505">
        <w:rPr>
          <w:rFonts w:ascii="Times New Roman" w:hAnsi="Times New Roman" w:cs="Times New Roman"/>
          <w:bCs/>
          <w:sz w:val="28"/>
          <w:szCs w:val="28"/>
        </w:rPr>
        <w:t>у әдiстемесi: дис. …</w:t>
      </w:r>
      <w:r w:rsidRPr="00512505">
        <w:rPr>
          <w:rFonts w:ascii="Times New Roman" w:hAnsi="Times New Roman" w:cs="Times New Roman"/>
          <w:bCs/>
          <w:sz w:val="28"/>
          <w:szCs w:val="28"/>
        </w:rPr>
        <w:t>кaнд.пед.нaук.</w:t>
      </w:r>
      <w:r w:rsidR="00190253" w:rsidRPr="00512505">
        <w:rPr>
          <w:rFonts w:ascii="Times New Roman" w:hAnsi="Times New Roman" w:cs="Times New Roman"/>
          <w:bCs/>
          <w:sz w:val="28"/>
          <w:szCs w:val="28"/>
        </w:rPr>
        <w:t xml:space="preserve">: </w:t>
      </w:r>
      <w:r w:rsidR="00C67CD6" w:rsidRPr="00512505">
        <w:rPr>
          <w:rFonts w:ascii="Times New Roman" w:hAnsi="Times New Roman" w:cs="Times New Roman"/>
          <w:bCs/>
          <w:sz w:val="28"/>
          <w:szCs w:val="28"/>
        </w:rPr>
        <w:t>13.00.02</w:t>
      </w:r>
      <w:r w:rsidR="00C67CD6" w:rsidRPr="00512505">
        <w:rPr>
          <w:rFonts w:ascii="Times New Roman" w:hAnsi="Times New Roman" w:cs="Times New Roman"/>
          <w:bCs/>
          <w:sz w:val="28"/>
          <w:szCs w:val="28"/>
          <w:lang w:val="kk-KZ"/>
        </w:rPr>
        <w:t>.</w:t>
      </w:r>
      <w:r w:rsidR="00C67CD6" w:rsidRPr="00512505">
        <w:rPr>
          <w:rFonts w:ascii="Times New Roman" w:hAnsi="Times New Roman" w:cs="Times New Roman"/>
          <w:bCs/>
          <w:sz w:val="28"/>
          <w:szCs w:val="28"/>
        </w:rPr>
        <w:t xml:space="preserve"> </w:t>
      </w:r>
      <w:r w:rsidRPr="00512505">
        <w:rPr>
          <w:rFonts w:ascii="Times New Roman" w:hAnsi="Times New Roman" w:cs="Times New Roman"/>
          <w:bCs/>
          <w:sz w:val="28"/>
          <w:szCs w:val="28"/>
        </w:rPr>
        <w:t>- Aлмaты, 2002. – 113б.</w:t>
      </w:r>
    </w:p>
    <w:p w14:paraId="34FA8FD9" w14:textId="34D91F3D" w:rsidR="002447B0" w:rsidRPr="00512505" w:rsidRDefault="002447B0" w:rsidP="002447B0">
      <w:pPr>
        <w:spacing w:after="0" w:line="240" w:lineRule="auto"/>
        <w:ind w:firstLine="567"/>
        <w:jc w:val="both"/>
        <w:rPr>
          <w:rFonts w:ascii="Times New Roman" w:hAnsi="Times New Roman" w:cs="Times New Roman"/>
          <w:bCs/>
          <w:sz w:val="28"/>
          <w:szCs w:val="28"/>
        </w:rPr>
      </w:pPr>
      <w:r w:rsidRPr="00512505">
        <w:rPr>
          <w:rFonts w:ascii="Times New Roman" w:hAnsi="Times New Roman" w:cs="Times New Roman"/>
          <w:bCs/>
          <w:sz w:val="28"/>
          <w:szCs w:val="28"/>
        </w:rPr>
        <w:t>23 Садыкова А.Ж. Методические особенности обучения курсу стереометрии учащихся школ с гуманитарным направлением: автореф. .... к.п.н.</w:t>
      </w:r>
      <w:r w:rsidR="00190253" w:rsidRPr="00512505">
        <w:rPr>
          <w:rFonts w:ascii="Times New Roman" w:hAnsi="Times New Roman" w:cs="Times New Roman"/>
          <w:bCs/>
          <w:sz w:val="28"/>
          <w:szCs w:val="28"/>
        </w:rPr>
        <w:t xml:space="preserve">: </w:t>
      </w:r>
      <w:r w:rsidR="00F562FC" w:rsidRPr="00512505">
        <w:rPr>
          <w:rFonts w:ascii="Times New Roman" w:hAnsi="Times New Roman" w:cs="Times New Roman"/>
          <w:bCs/>
          <w:sz w:val="28"/>
          <w:szCs w:val="28"/>
        </w:rPr>
        <w:t>13.00.02</w:t>
      </w:r>
      <w:r w:rsidR="00F562FC" w:rsidRPr="00512505">
        <w:rPr>
          <w:rFonts w:ascii="Times New Roman" w:hAnsi="Times New Roman" w:cs="Times New Roman"/>
          <w:bCs/>
          <w:sz w:val="28"/>
          <w:szCs w:val="28"/>
          <w:lang w:val="kk-KZ"/>
        </w:rPr>
        <w:t>.</w:t>
      </w:r>
      <w:r w:rsidR="00F562FC" w:rsidRPr="00512505">
        <w:rPr>
          <w:rFonts w:ascii="Times New Roman" w:hAnsi="Times New Roman" w:cs="Times New Roman"/>
          <w:bCs/>
          <w:sz w:val="28"/>
          <w:szCs w:val="28"/>
        </w:rPr>
        <w:t xml:space="preserve"> </w:t>
      </w:r>
      <w:r w:rsidRPr="00512505">
        <w:rPr>
          <w:rFonts w:ascii="Times New Roman" w:hAnsi="Times New Roman" w:cs="Times New Roman"/>
          <w:bCs/>
          <w:sz w:val="28"/>
          <w:szCs w:val="28"/>
        </w:rPr>
        <w:t>– Алматы, 1998. – 24</w:t>
      </w:r>
      <w:r w:rsidR="00190253" w:rsidRPr="00512505">
        <w:rPr>
          <w:rFonts w:ascii="Times New Roman" w:hAnsi="Times New Roman" w:cs="Times New Roman"/>
          <w:bCs/>
          <w:sz w:val="28"/>
          <w:szCs w:val="28"/>
        </w:rPr>
        <w:t xml:space="preserve"> </w:t>
      </w:r>
      <w:r w:rsidRPr="00512505">
        <w:rPr>
          <w:rFonts w:ascii="Times New Roman" w:hAnsi="Times New Roman" w:cs="Times New Roman"/>
          <w:bCs/>
          <w:sz w:val="28"/>
          <w:szCs w:val="28"/>
        </w:rPr>
        <w:t>с.</w:t>
      </w:r>
    </w:p>
    <w:p w14:paraId="0B6D399F" w14:textId="2BC2F2E1" w:rsidR="002447B0" w:rsidRPr="00512505" w:rsidRDefault="002447B0" w:rsidP="002447B0">
      <w:pPr>
        <w:spacing w:after="0" w:line="240" w:lineRule="auto"/>
        <w:ind w:firstLine="567"/>
        <w:jc w:val="both"/>
        <w:rPr>
          <w:rFonts w:ascii="Times New Roman" w:hAnsi="Times New Roman" w:cs="Times New Roman"/>
          <w:bCs/>
          <w:sz w:val="28"/>
          <w:szCs w:val="28"/>
        </w:rPr>
      </w:pPr>
      <w:r w:rsidRPr="00512505">
        <w:rPr>
          <w:rFonts w:ascii="Times New Roman" w:hAnsi="Times New Roman" w:cs="Times New Roman"/>
          <w:bCs/>
          <w:sz w:val="28"/>
          <w:szCs w:val="28"/>
        </w:rPr>
        <w:t>24 Дыбыспаев Б.Д. Методические основы стимулирования познавательной деятельности учащихся в процессе обучения геометрии в 7-9 классах средней школы: автореф. ... к.п.н.</w:t>
      </w:r>
      <w:r w:rsidR="00190253" w:rsidRPr="00512505">
        <w:rPr>
          <w:rFonts w:ascii="Times New Roman" w:hAnsi="Times New Roman" w:cs="Times New Roman"/>
          <w:bCs/>
          <w:sz w:val="28"/>
          <w:szCs w:val="28"/>
        </w:rPr>
        <w:t xml:space="preserve">: </w:t>
      </w:r>
      <w:r w:rsidR="00D80116" w:rsidRPr="00512505">
        <w:rPr>
          <w:rFonts w:ascii="Times New Roman" w:hAnsi="Times New Roman" w:cs="Times New Roman"/>
          <w:bCs/>
          <w:sz w:val="28"/>
          <w:szCs w:val="28"/>
        </w:rPr>
        <w:t>13.00.02</w:t>
      </w:r>
      <w:r w:rsidR="00D80116" w:rsidRPr="00512505">
        <w:rPr>
          <w:rFonts w:ascii="Times New Roman" w:hAnsi="Times New Roman" w:cs="Times New Roman"/>
          <w:bCs/>
          <w:sz w:val="28"/>
          <w:szCs w:val="28"/>
          <w:lang w:val="kk-KZ"/>
        </w:rPr>
        <w:t>.</w:t>
      </w:r>
      <w:r w:rsidR="00D80116" w:rsidRPr="00512505">
        <w:rPr>
          <w:rFonts w:ascii="Times New Roman" w:hAnsi="Times New Roman" w:cs="Times New Roman"/>
          <w:bCs/>
          <w:sz w:val="28"/>
          <w:szCs w:val="28"/>
        </w:rPr>
        <w:t xml:space="preserve"> </w:t>
      </w:r>
      <w:r w:rsidRPr="00512505">
        <w:rPr>
          <w:rFonts w:ascii="Times New Roman" w:hAnsi="Times New Roman" w:cs="Times New Roman"/>
          <w:bCs/>
          <w:sz w:val="28"/>
          <w:szCs w:val="28"/>
        </w:rPr>
        <w:t>– Алматы, 1995. – 24 с.</w:t>
      </w:r>
    </w:p>
    <w:p w14:paraId="78484EAB" w14:textId="7ED001FF" w:rsidR="002447B0" w:rsidRPr="00512505" w:rsidRDefault="002447B0" w:rsidP="002447B0">
      <w:pPr>
        <w:spacing w:after="0" w:line="240" w:lineRule="auto"/>
        <w:ind w:firstLine="567"/>
        <w:jc w:val="both"/>
        <w:rPr>
          <w:rFonts w:ascii="Times New Roman" w:hAnsi="Times New Roman" w:cs="Times New Roman"/>
          <w:bCs/>
          <w:sz w:val="28"/>
          <w:szCs w:val="28"/>
        </w:rPr>
      </w:pPr>
      <w:r w:rsidRPr="00512505">
        <w:rPr>
          <w:rFonts w:ascii="Times New Roman" w:hAnsi="Times New Roman" w:cs="Times New Roman"/>
          <w:bCs/>
          <w:sz w:val="28"/>
          <w:szCs w:val="28"/>
        </w:rPr>
        <w:t xml:space="preserve">25 Меңліқожаева С.Қ. Оқушылардың логикалық ой-өрісін математика сабақтарында дәлелдеуге оқыту арқылы дамыту: п.ғ.к. дисс. </w:t>
      </w:r>
      <w:r w:rsidR="00190253" w:rsidRPr="00512505">
        <w:rPr>
          <w:rFonts w:ascii="Times New Roman" w:hAnsi="Times New Roman" w:cs="Times New Roman"/>
          <w:bCs/>
          <w:sz w:val="28"/>
          <w:szCs w:val="28"/>
        </w:rPr>
        <w:t>…а</w:t>
      </w:r>
      <w:r w:rsidRPr="00512505">
        <w:rPr>
          <w:rFonts w:ascii="Times New Roman" w:hAnsi="Times New Roman" w:cs="Times New Roman"/>
          <w:bCs/>
          <w:sz w:val="28"/>
          <w:szCs w:val="28"/>
        </w:rPr>
        <w:t>втореф</w:t>
      </w:r>
      <w:r w:rsidR="001572D6" w:rsidRPr="00512505">
        <w:rPr>
          <w:rFonts w:ascii="Times New Roman" w:hAnsi="Times New Roman" w:cs="Times New Roman"/>
          <w:bCs/>
          <w:sz w:val="28"/>
          <w:szCs w:val="28"/>
        </w:rPr>
        <w:t>: 13.00.02</w:t>
      </w:r>
      <w:r w:rsidR="001572D6" w:rsidRPr="00512505">
        <w:rPr>
          <w:rFonts w:ascii="Times New Roman" w:hAnsi="Times New Roman" w:cs="Times New Roman"/>
          <w:bCs/>
          <w:sz w:val="28"/>
          <w:szCs w:val="28"/>
          <w:lang w:val="kk-KZ"/>
        </w:rPr>
        <w:t>.</w:t>
      </w:r>
      <w:r w:rsidRPr="00512505">
        <w:rPr>
          <w:rFonts w:ascii="Times New Roman" w:hAnsi="Times New Roman" w:cs="Times New Roman"/>
          <w:bCs/>
          <w:sz w:val="28"/>
          <w:szCs w:val="28"/>
        </w:rPr>
        <w:t xml:space="preserve"> – Алматы, 2003. – 25б.</w:t>
      </w:r>
    </w:p>
    <w:p w14:paraId="08FEE206" w14:textId="0365C289" w:rsidR="002447B0" w:rsidRPr="00512505" w:rsidRDefault="002447B0" w:rsidP="002447B0">
      <w:pPr>
        <w:spacing w:after="0" w:line="240" w:lineRule="auto"/>
        <w:ind w:firstLine="567"/>
        <w:jc w:val="both"/>
        <w:rPr>
          <w:rFonts w:ascii="Times New Roman" w:hAnsi="Times New Roman" w:cs="Times New Roman"/>
          <w:bCs/>
          <w:sz w:val="28"/>
          <w:szCs w:val="28"/>
        </w:rPr>
      </w:pPr>
      <w:r w:rsidRPr="00512505">
        <w:rPr>
          <w:rFonts w:ascii="Times New Roman" w:hAnsi="Times New Roman" w:cs="Times New Roman"/>
          <w:bCs/>
          <w:sz w:val="28"/>
          <w:szCs w:val="28"/>
        </w:rPr>
        <w:t>26 Әбілқасымова А.Е., Ардабаева А.К. Орта мектептегі геометриялық білім беру мазмұнының кейбір аспектілері //</w:t>
      </w:r>
      <w:r w:rsidR="00190253" w:rsidRPr="00512505">
        <w:rPr>
          <w:rFonts w:ascii="Times New Roman" w:hAnsi="Times New Roman" w:cs="Times New Roman"/>
          <w:bCs/>
          <w:sz w:val="28"/>
          <w:szCs w:val="28"/>
        </w:rPr>
        <w:t xml:space="preserve"> </w:t>
      </w:r>
      <w:r w:rsidRPr="00512505">
        <w:rPr>
          <w:rFonts w:ascii="Times New Roman" w:hAnsi="Times New Roman" w:cs="Times New Roman"/>
          <w:bCs/>
          <w:sz w:val="28"/>
          <w:szCs w:val="28"/>
        </w:rPr>
        <w:t xml:space="preserve">ПМУ хабаршысы. Педагогикалық серия.– Павлодар, 2020. </w:t>
      </w:r>
      <w:r w:rsidR="00190253" w:rsidRPr="00512505">
        <w:rPr>
          <w:rFonts w:ascii="Times New Roman" w:hAnsi="Times New Roman" w:cs="Times New Roman"/>
          <w:bCs/>
          <w:sz w:val="28"/>
          <w:szCs w:val="28"/>
        </w:rPr>
        <w:t xml:space="preserve">- №2. </w:t>
      </w:r>
      <w:r w:rsidRPr="00512505">
        <w:rPr>
          <w:rFonts w:ascii="Times New Roman" w:hAnsi="Times New Roman" w:cs="Times New Roman"/>
          <w:bCs/>
          <w:sz w:val="28"/>
          <w:szCs w:val="28"/>
        </w:rPr>
        <w:t>– Б.27-37.</w:t>
      </w:r>
    </w:p>
    <w:p w14:paraId="3531A2DF" w14:textId="45C86B86" w:rsidR="002447B0" w:rsidRPr="00512505" w:rsidRDefault="002447B0" w:rsidP="002447B0">
      <w:pPr>
        <w:spacing w:after="0" w:line="240" w:lineRule="auto"/>
        <w:ind w:firstLine="567"/>
        <w:jc w:val="both"/>
        <w:rPr>
          <w:rFonts w:ascii="Times New Roman" w:hAnsi="Times New Roman" w:cs="Times New Roman"/>
          <w:bCs/>
          <w:sz w:val="28"/>
          <w:szCs w:val="28"/>
        </w:rPr>
      </w:pPr>
      <w:r w:rsidRPr="00512505">
        <w:rPr>
          <w:rFonts w:ascii="Times New Roman" w:hAnsi="Times New Roman" w:cs="Times New Roman"/>
          <w:bCs/>
          <w:sz w:val="28"/>
          <w:szCs w:val="28"/>
        </w:rPr>
        <w:t xml:space="preserve">27 Әбілқасымова А.Е., Қосанов Б.М. Қазақстанда математиканы оқыту сабақтастығының қалыптасу тарихы. Оқу құралы. - Алматы: Мектеп, 2023. – 336 б. </w:t>
      </w:r>
    </w:p>
    <w:p w14:paraId="4C4222AC" w14:textId="0C925222" w:rsidR="002447B0" w:rsidRPr="00512505" w:rsidRDefault="002447B0" w:rsidP="006D3E80">
      <w:pPr>
        <w:shd w:val="clear" w:color="auto" w:fill="FFFFFF"/>
        <w:spacing w:after="0" w:line="240" w:lineRule="auto"/>
        <w:ind w:firstLine="567"/>
        <w:jc w:val="both"/>
        <w:rPr>
          <w:rFonts w:ascii="Times New Roman" w:hAnsi="Times New Roman" w:cs="Times New Roman"/>
          <w:bCs/>
          <w:sz w:val="28"/>
          <w:szCs w:val="28"/>
        </w:rPr>
      </w:pPr>
      <w:r w:rsidRPr="00512505">
        <w:rPr>
          <w:rFonts w:ascii="Times New Roman" w:hAnsi="Times New Roman" w:cs="Times New Roman"/>
          <w:bCs/>
          <w:sz w:val="28"/>
          <w:szCs w:val="28"/>
        </w:rPr>
        <w:t xml:space="preserve">28 </w:t>
      </w:r>
      <w:r w:rsidR="005077EB" w:rsidRPr="00512505">
        <w:rPr>
          <w:rFonts w:ascii="Times New Roman" w:hAnsi="Times New Roman" w:cs="Times New Roman"/>
          <w:bCs/>
          <w:sz w:val="28"/>
          <w:szCs w:val="28"/>
        </w:rPr>
        <w:t>Аль-Фараби. Философские трактаты/ Абу Наср аль-Фараби; АН</w:t>
      </w:r>
      <w:r w:rsidR="005F067B" w:rsidRPr="00512505">
        <w:rPr>
          <w:rFonts w:ascii="Times New Roman" w:hAnsi="Times New Roman" w:cs="Times New Roman"/>
          <w:bCs/>
          <w:sz w:val="28"/>
          <w:szCs w:val="28"/>
        </w:rPr>
        <w:t xml:space="preserve"> КазССР, Ин-т философии и права. – </w:t>
      </w:r>
      <w:r w:rsidR="005077EB" w:rsidRPr="00512505">
        <w:rPr>
          <w:rFonts w:ascii="Times New Roman" w:hAnsi="Times New Roman" w:cs="Times New Roman"/>
          <w:bCs/>
          <w:sz w:val="28"/>
          <w:szCs w:val="28"/>
        </w:rPr>
        <w:t>Алма-Ата: Наука, 1972.</w:t>
      </w:r>
      <w:r w:rsidR="005F067B" w:rsidRPr="00512505">
        <w:rPr>
          <w:rFonts w:ascii="Times New Roman" w:hAnsi="Times New Roman" w:cs="Times New Roman"/>
          <w:bCs/>
          <w:sz w:val="28"/>
          <w:szCs w:val="28"/>
        </w:rPr>
        <w:t xml:space="preserve"> – </w:t>
      </w:r>
      <w:r w:rsidR="005077EB" w:rsidRPr="00512505">
        <w:rPr>
          <w:rFonts w:ascii="Times New Roman" w:hAnsi="Times New Roman" w:cs="Times New Roman"/>
          <w:bCs/>
          <w:sz w:val="28"/>
          <w:szCs w:val="28"/>
        </w:rPr>
        <w:t xml:space="preserve"> 429 с.</w:t>
      </w:r>
    </w:p>
    <w:p w14:paraId="2038FC46" w14:textId="16A5F0A9" w:rsidR="002447B0" w:rsidRPr="00512505" w:rsidRDefault="002447B0" w:rsidP="006D3E80">
      <w:pPr>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bCs/>
          <w:sz w:val="28"/>
          <w:szCs w:val="28"/>
        </w:rPr>
        <w:t xml:space="preserve">29 Аль-Фараби. Математические трактаты. </w:t>
      </w:r>
      <w:r w:rsidR="005F067B" w:rsidRPr="00512505">
        <w:rPr>
          <w:rFonts w:ascii="Times New Roman" w:hAnsi="Times New Roman" w:cs="Times New Roman"/>
          <w:bCs/>
          <w:sz w:val="28"/>
          <w:szCs w:val="28"/>
        </w:rPr>
        <w:t xml:space="preserve">– Алма-Ата, «Наука», 1972. – 824 с. </w:t>
      </w:r>
    </w:p>
    <w:p w14:paraId="4532D076" w14:textId="4BEB2DEC" w:rsidR="002447B0" w:rsidRPr="00512505" w:rsidRDefault="002447B0" w:rsidP="006D3E80">
      <w:pPr>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bCs/>
          <w:sz w:val="28"/>
          <w:szCs w:val="28"/>
        </w:rPr>
        <w:t>30 Даан - Дальмедико. Пути и лабиринты. Очерки по истории математики. - М.: Мир, 1986.</w:t>
      </w:r>
      <w:r w:rsidR="005077EB" w:rsidRPr="00512505">
        <w:t xml:space="preserve"> </w:t>
      </w:r>
      <w:r w:rsidR="005077EB" w:rsidRPr="00512505">
        <w:rPr>
          <w:rFonts w:ascii="Times New Roman" w:hAnsi="Times New Roman" w:cs="Times New Roman"/>
          <w:bCs/>
          <w:sz w:val="28"/>
          <w:szCs w:val="28"/>
        </w:rPr>
        <w:t>– 432 с</w:t>
      </w:r>
      <w:r w:rsidR="005077EB" w:rsidRPr="00512505">
        <w:rPr>
          <w:rFonts w:ascii="Times New Roman" w:hAnsi="Times New Roman" w:cs="Times New Roman"/>
          <w:bCs/>
          <w:sz w:val="28"/>
          <w:szCs w:val="28"/>
          <w:lang w:val="kk-KZ"/>
        </w:rPr>
        <w:t xml:space="preserve">. </w:t>
      </w:r>
    </w:p>
    <w:p w14:paraId="49742033" w14:textId="184DA269" w:rsidR="002447B0" w:rsidRPr="00512505" w:rsidRDefault="002447B0" w:rsidP="002447B0">
      <w:pPr>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bCs/>
          <w:sz w:val="28"/>
          <w:szCs w:val="28"/>
          <w:lang w:val="kk-KZ"/>
        </w:rPr>
        <w:t>31 Қосанов Б.М. Ана тіліндегі алғашқы математика оқулықтары: монография. – Алматы: «Мерей» баспасы, 2015. – 500 б.</w:t>
      </w:r>
    </w:p>
    <w:p w14:paraId="07041C7F" w14:textId="562B5085" w:rsidR="002447B0" w:rsidRPr="00512505" w:rsidRDefault="002447B0" w:rsidP="002447B0">
      <w:pPr>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bCs/>
          <w:sz w:val="28"/>
          <w:szCs w:val="28"/>
          <w:lang w:val="kk-KZ"/>
        </w:rPr>
        <w:lastRenderedPageBreak/>
        <w:t>32 Қосанов Б.М. Ана тіліміздегі алғашқы геометрия оқулығы //«Математика және физика» журналы. – №6. – 2008.</w:t>
      </w:r>
      <w:r w:rsidR="005077EB" w:rsidRPr="00512505">
        <w:rPr>
          <w:rFonts w:ascii="Times New Roman" w:hAnsi="Times New Roman" w:cs="Times New Roman"/>
          <w:bCs/>
          <w:sz w:val="28"/>
          <w:szCs w:val="28"/>
          <w:lang w:val="kk-KZ"/>
        </w:rPr>
        <w:t xml:space="preserve"> – </w:t>
      </w:r>
      <w:r w:rsidR="005F067B" w:rsidRPr="00512505">
        <w:rPr>
          <w:rFonts w:ascii="Times New Roman" w:hAnsi="Times New Roman" w:cs="Times New Roman"/>
          <w:bCs/>
          <w:sz w:val="28"/>
          <w:szCs w:val="28"/>
          <w:lang w:val="kk-KZ"/>
        </w:rPr>
        <w:t>Б.37-40.</w:t>
      </w:r>
    </w:p>
    <w:p w14:paraId="43C5F10E" w14:textId="26ECF41B" w:rsidR="002447B0" w:rsidRPr="00512505" w:rsidRDefault="002447B0" w:rsidP="002447B0">
      <w:pPr>
        <w:spacing w:after="0" w:line="240" w:lineRule="auto"/>
        <w:ind w:firstLine="567"/>
        <w:jc w:val="both"/>
        <w:rPr>
          <w:rFonts w:ascii="Times New Roman" w:hAnsi="Times New Roman" w:cs="Times New Roman"/>
          <w:bCs/>
          <w:sz w:val="28"/>
          <w:szCs w:val="28"/>
        </w:rPr>
      </w:pPr>
      <w:r w:rsidRPr="00512505">
        <w:rPr>
          <w:rFonts w:ascii="Times New Roman" w:hAnsi="Times New Roman" w:cs="Times New Roman"/>
          <w:bCs/>
          <w:sz w:val="28"/>
          <w:szCs w:val="28"/>
        </w:rPr>
        <w:t xml:space="preserve">33 Дурнева Е.Е. Педагогическая технология конструирования учебного процесса по геометрии в средней школе: дисс. </w:t>
      </w:r>
      <w:r w:rsidR="008B1A9A" w:rsidRPr="00512505">
        <w:rPr>
          <w:rFonts w:ascii="Times New Roman" w:hAnsi="Times New Roman" w:cs="Times New Roman"/>
          <w:bCs/>
          <w:sz w:val="28"/>
          <w:szCs w:val="28"/>
        </w:rPr>
        <w:t>…</w:t>
      </w:r>
      <w:r w:rsidRPr="00512505">
        <w:rPr>
          <w:rFonts w:ascii="Times New Roman" w:hAnsi="Times New Roman" w:cs="Times New Roman"/>
          <w:bCs/>
          <w:sz w:val="28"/>
          <w:szCs w:val="28"/>
        </w:rPr>
        <w:t>к.п.н.</w:t>
      </w:r>
      <w:r w:rsidR="008B1A9A" w:rsidRPr="00512505">
        <w:rPr>
          <w:rFonts w:ascii="Times New Roman" w:hAnsi="Times New Roman" w:cs="Times New Roman"/>
          <w:bCs/>
          <w:sz w:val="28"/>
          <w:szCs w:val="28"/>
        </w:rPr>
        <w:t xml:space="preserve">: </w:t>
      </w:r>
      <w:r w:rsidR="00D67FB9" w:rsidRPr="00512505">
        <w:rPr>
          <w:rFonts w:ascii="Times New Roman" w:hAnsi="Times New Roman" w:cs="Times New Roman"/>
          <w:bCs/>
          <w:sz w:val="28"/>
          <w:szCs w:val="28"/>
        </w:rPr>
        <w:t>13.00.02</w:t>
      </w:r>
      <w:r w:rsidR="00D67FB9" w:rsidRPr="00512505">
        <w:rPr>
          <w:rFonts w:ascii="Times New Roman" w:hAnsi="Times New Roman" w:cs="Times New Roman"/>
          <w:bCs/>
          <w:sz w:val="28"/>
          <w:szCs w:val="28"/>
          <w:lang w:val="kk-KZ"/>
        </w:rPr>
        <w:t>.</w:t>
      </w:r>
      <w:r w:rsidR="00D67FB9" w:rsidRPr="00512505">
        <w:rPr>
          <w:rFonts w:ascii="Times New Roman" w:hAnsi="Times New Roman" w:cs="Times New Roman"/>
          <w:bCs/>
          <w:sz w:val="28"/>
          <w:szCs w:val="28"/>
        </w:rPr>
        <w:t xml:space="preserve"> </w:t>
      </w:r>
      <w:r w:rsidRPr="00512505">
        <w:rPr>
          <w:rFonts w:ascii="Times New Roman" w:hAnsi="Times New Roman" w:cs="Times New Roman"/>
          <w:bCs/>
          <w:sz w:val="28"/>
          <w:szCs w:val="28"/>
        </w:rPr>
        <w:t xml:space="preserve">– Москва, </w:t>
      </w:r>
      <w:r w:rsidR="008B1A9A" w:rsidRPr="00512505">
        <w:rPr>
          <w:rFonts w:ascii="Times New Roman" w:hAnsi="Times New Roman" w:cs="Times New Roman"/>
          <w:bCs/>
          <w:sz w:val="28"/>
          <w:szCs w:val="28"/>
        </w:rPr>
        <w:t xml:space="preserve"> -</w:t>
      </w:r>
      <w:r w:rsidRPr="00512505">
        <w:rPr>
          <w:rFonts w:ascii="Times New Roman" w:hAnsi="Times New Roman" w:cs="Times New Roman"/>
          <w:bCs/>
          <w:sz w:val="28"/>
          <w:szCs w:val="28"/>
        </w:rPr>
        <w:t>2009. – 190 с.</w:t>
      </w:r>
    </w:p>
    <w:p w14:paraId="1BBD736A" w14:textId="296EFDA8" w:rsidR="002447B0" w:rsidRPr="00512505" w:rsidRDefault="002447B0" w:rsidP="002447B0">
      <w:pPr>
        <w:spacing w:after="0" w:line="240" w:lineRule="auto"/>
        <w:ind w:firstLine="567"/>
        <w:jc w:val="both"/>
        <w:rPr>
          <w:rFonts w:ascii="Times New Roman" w:hAnsi="Times New Roman" w:cs="Times New Roman"/>
          <w:bCs/>
          <w:sz w:val="28"/>
          <w:szCs w:val="28"/>
        </w:rPr>
      </w:pPr>
      <w:r w:rsidRPr="00512505">
        <w:rPr>
          <w:rFonts w:ascii="Times New Roman" w:hAnsi="Times New Roman" w:cs="Times New Roman"/>
          <w:bCs/>
          <w:sz w:val="28"/>
          <w:szCs w:val="28"/>
        </w:rPr>
        <w:t>34 Брадис В.М. Методика преподавания математики в средней школе. – М.: Учпедгиз, 1954. – 505 с.</w:t>
      </w:r>
    </w:p>
    <w:p w14:paraId="4E016E5E" w14:textId="2205E24F" w:rsidR="002447B0" w:rsidRPr="00512505" w:rsidRDefault="002447B0" w:rsidP="002447B0">
      <w:pPr>
        <w:spacing w:after="0" w:line="240" w:lineRule="auto"/>
        <w:ind w:firstLine="567"/>
        <w:jc w:val="both"/>
        <w:rPr>
          <w:rFonts w:ascii="Times New Roman" w:hAnsi="Times New Roman" w:cs="Times New Roman"/>
          <w:bCs/>
          <w:sz w:val="28"/>
          <w:szCs w:val="28"/>
        </w:rPr>
      </w:pPr>
      <w:r w:rsidRPr="00512505">
        <w:rPr>
          <w:rFonts w:ascii="Times New Roman" w:hAnsi="Times New Roman" w:cs="Times New Roman"/>
          <w:bCs/>
          <w:sz w:val="28"/>
          <w:szCs w:val="28"/>
        </w:rPr>
        <w:t>35 Ляпин С.Е., Гастева С.А., Квасникова З.Я. Методика преподавания математики. Ч.2. – Ленинград, 1956. – 336 с.</w:t>
      </w:r>
    </w:p>
    <w:p w14:paraId="27F3E338" w14:textId="77896E40" w:rsidR="002447B0" w:rsidRPr="00512505" w:rsidRDefault="002447B0" w:rsidP="002447B0">
      <w:pPr>
        <w:spacing w:after="0" w:line="240" w:lineRule="auto"/>
        <w:ind w:firstLine="567"/>
        <w:jc w:val="both"/>
        <w:rPr>
          <w:rFonts w:ascii="Times New Roman" w:hAnsi="Times New Roman" w:cs="Times New Roman"/>
          <w:bCs/>
          <w:sz w:val="28"/>
          <w:szCs w:val="28"/>
        </w:rPr>
      </w:pPr>
      <w:r w:rsidRPr="00512505">
        <w:rPr>
          <w:rFonts w:ascii="Times New Roman" w:hAnsi="Times New Roman" w:cs="Times New Roman"/>
          <w:bCs/>
          <w:sz w:val="28"/>
          <w:szCs w:val="28"/>
        </w:rPr>
        <w:t>36</w:t>
      </w:r>
      <w:r w:rsidR="006D3E80" w:rsidRPr="00512505">
        <w:rPr>
          <w:rFonts w:ascii="Times New Roman" w:hAnsi="Times New Roman" w:cs="Times New Roman"/>
          <w:bCs/>
          <w:sz w:val="28"/>
          <w:szCs w:val="28"/>
        </w:rPr>
        <w:t xml:space="preserve"> </w:t>
      </w:r>
      <w:r w:rsidRPr="00512505">
        <w:rPr>
          <w:rFonts w:ascii="Times New Roman" w:hAnsi="Times New Roman" w:cs="Times New Roman"/>
          <w:bCs/>
          <w:sz w:val="28"/>
          <w:szCs w:val="28"/>
        </w:rPr>
        <w:t xml:space="preserve"> Погорелов А.В. Элементарная геометрия. - М.: Наука, 1974. - 208 с.</w:t>
      </w:r>
    </w:p>
    <w:p w14:paraId="5260915E" w14:textId="65157AE5" w:rsidR="002447B0" w:rsidRPr="00512505" w:rsidRDefault="002447B0" w:rsidP="002447B0">
      <w:pPr>
        <w:spacing w:after="0" w:line="240" w:lineRule="auto"/>
        <w:ind w:firstLine="567"/>
        <w:jc w:val="both"/>
        <w:rPr>
          <w:rFonts w:ascii="Times New Roman" w:hAnsi="Times New Roman" w:cs="Times New Roman"/>
          <w:bCs/>
          <w:sz w:val="28"/>
          <w:szCs w:val="28"/>
        </w:rPr>
      </w:pPr>
      <w:r w:rsidRPr="00512505">
        <w:rPr>
          <w:rFonts w:ascii="Times New Roman" w:hAnsi="Times New Roman" w:cs="Times New Roman"/>
          <w:bCs/>
          <w:sz w:val="28"/>
          <w:szCs w:val="28"/>
        </w:rPr>
        <w:t>37</w:t>
      </w:r>
      <w:r w:rsidR="006D3E80" w:rsidRPr="00512505">
        <w:rPr>
          <w:rFonts w:ascii="Times New Roman" w:hAnsi="Times New Roman" w:cs="Times New Roman"/>
          <w:bCs/>
          <w:sz w:val="28"/>
          <w:szCs w:val="28"/>
        </w:rPr>
        <w:t xml:space="preserve"> </w:t>
      </w:r>
      <w:r w:rsidRPr="00512505">
        <w:rPr>
          <w:rFonts w:ascii="Times New Roman" w:hAnsi="Times New Roman" w:cs="Times New Roman"/>
          <w:bCs/>
          <w:sz w:val="28"/>
          <w:szCs w:val="28"/>
        </w:rPr>
        <w:t>Вернер А.Л.</w:t>
      </w:r>
      <w:r w:rsidR="008B1A9A" w:rsidRPr="00512505">
        <w:rPr>
          <w:rFonts w:ascii="Times New Roman" w:hAnsi="Times New Roman" w:cs="Times New Roman"/>
          <w:bCs/>
          <w:sz w:val="28"/>
          <w:szCs w:val="28"/>
        </w:rPr>
        <w:t>,</w:t>
      </w:r>
      <w:r w:rsidRPr="00512505">
        <w:rPr>
          <w:rFonts w:ascii="Times New Roman" w:hAnsi="Times New Roman" w:cs="Times New Roman"/>
          <w:bCs/>
          <w:sz w:val="28"/>
          <w:szCs w:val="28"/>
        </w:rPr>
        <w:t xml:space="preserve"> Александров </w:t>
      </w:r>
      <w:r w:rsidR="008B1A9A" w:rsidRPr="00512505">
        <w:rPr>
          <w:rFonts w:ascii="Times New Roman" w:hAnsi="Times New Roman" w:cs="Times New Roman"/>
          <w:bCs/>
          <w:sz w:val="28"/>
          <w:szCs w:val="28"/>
        </w:rPr>
        <w:t xml:space="preserve">А.Д. </w:t>
      </w:r>
      <w:r w:rsidRPr="00512505">
        <w:rPr>
          <w:rFonts w:ascii="Times New Roman" w:hAnsi="Times New Roman" w:cs="Times New Roman"/>
          <w:bCs/>
          <w:sz w:val="28"/>
          <w:szCs w:val="28"/>
        </w:rPr>
        <w:t>и школьный курс геометрии //</w:t>
      </w:r>
      <w:r w:rsidR="008B1A9A" w:rsidRPr="00512505">
        <w:rPr>
          <w:rFonts w:ascii="Times New Roman" w:hAnsi="Times New Roman" w:cs="Times New Roman"/>
          <w:bCs/>
          <w:sz w:val="28"/>
          <w:szCs w:val="28"/>
        </w:rPr>
        <w:t xml:space="preserve"> </w:t>
      </w:r>
      <w:r w:rsidRPr="00512505">
        <w:rPr>
          <w:rFonts w:ascii="Times New Roman" w:hAnsi="Times New Roman" w:cs="Times New Roman"/>
          <w:bCs/>
          <w:sz w:val="28"/>
          <w:szCs w:val="28"/>
        </w:rPr>
        <w:t>Математические структуры и моделирование. – 2012. - Вып. 25. – С.18–38.</w:t>
      </w:r>
    </w:p>
    <w:p w14:paraId="5DB59B90" w14:textId="3F4436BF" w:rsidR="002447B0" w:rsidRPr="00512505" w:rsidRDefault="002447B0" w:rsidP="002447B0">
      <w:pPr>
        <w:spacing w:after="0" w:line="240" w:lineRule="auto"/>
        <w:ind w:firstLine="567"/>
        <w:jc w:val="both"/>
        <w:rPr>
          <w:rFonts w:ascii="Times New Roman" w:hAnsi="Times New Roman" w:cs="Times New Roman"/>
          <w:bCs/>
          <w:sz w:val="28"/>
          <w:szCs w:val="28"/>
        </w:rPr>
      </w:pPr>
      <w:r w:rsidRPr="00512505">
        <w:rPr>
          <w:rFonts w:ascii="Times New Roman" w:hAnsi="Times New Roman" w:cs="Times New Roman"/>
          <w:bCs/>
          <w:sz w:val="28"/>
          <w:szCs w:val="28"/>
        </w:rPr>
        <w:t>38 Тихомиров В.М. Геометрия в современной математике и математическом образовании</w:t>
      </w:r>
      <w:r w:rsidR="008B1A9A" w:rsidRPr="00512505">
        <w:rPr>
          <w:rFonts w:ascii="Times New Roman" w:hAnsi="Times New Roman" w:cs="Times New Roman"/>
          <w:bCs/>
          <w:sz w:val="28"/>
          <w:szCs w:val="28"/>
        </w:rPr>
        <w:t xml:space="preserve"> </w:t>
      </w:r>
      <w:r w:rsidRPr="00512505">
        <w:rPr>
          <w:rFonts w:ascii="Times New Roman" w:hAnsi="Times New Roman" w:cs="Times New Roman"/>
          <w:bCs/>
          <w:sz w:val="28"/>
          <w:szCs w:val="28"/>
        </w:rPr>
        <w:t>// Математика в школе. – 1993. - № 4. – С.</w:t>
      </w:r>
      <w:r w:rsidR="008B1A9A" w:rsidRPr="00512505">
        <w:rPr>
          <w:rFonts w:ascii="Times New Roman" w:hAnsi="Times New Roman" w:cs="Times New Roman"/>
          <w:bCs/>
          <w:sz w:val="28"/>
          <w:szCs w:val="28"/>
        </w:rPr>
        <w:t xml:space="preserve"> </w:t>
      </w:r>
      <w:r w:rsidRPr="00512505">
        <w:rPr>
          <w:rFonts w:ascii="Times New Roman" w:hAnsi="Times New Roman" w:cs="Times New Roman"/>
          <w:bCs/>
          <w:sz w:val="28"/>
          <w:szCs w:val="28"/>
        </w:rPr>
        <w:t>3-9.</w:t>
      </w:r>
    </w:p>
    <w:p w14:paraId="1B1DCA0B" w14:textId="36F501CC" w:rsidR="002447B0" w:rsidRPr="00512505" w:rsidRDefault="002447B0" w:rsidP="002447B0">
      <w:pPr>
        <w:spacing w:after="0" w:line="240" w:lineRule="auto"/>
        <w:ind w:firstLine="567"/>
        <w:jc w:val="both"/>
        <w:rPr>
          <w:rFonts w:ascii="Times New Roman" w:hAnsi="Times New Roman" w:cs="Times New Roman"/>
          <w:bCs/>
          <w:sz w:val="28"/>
          <w:szCs w:val="28"/>
        </w:rPr>
      </w:pPr>
      <w:r w:rsidRPr="00512505">
        <w:rPr>
          <w:rFonts w:ascii="Times New Roman" w:hAnsi="Times New Roman" w:cs="Times New Roman"/>
          <w:bCs/>
          <w:sz w:val="28"/>
          <w:szCs w:val="28"/>
        </w:rPr>
        <w:t>39 Шарыгин И.Ф. К 70-летию со дня рождения //</w:t>
      </w:r>
      <w:r w:rsidR="008B1A9A" w:rsidRPr="00512505">
        <w:rPr>
          <w:rFonts w:ascii="Times New Roman" w:hAnsi="Times New Roman" w:cs="Times New Roman"/>
          <w:bCs/>
          <w:sz w:val="28"/>
          <w:szCs w:val="28"/>
        </w:rPr>
        <w:t xml:space="preserve"> </w:t>
      </w:r>
      <w:r w:rsidRPr="00512505">
        <w:rPr>
          <w:rFonts w:ascii="Times New Roman" w:hAnsi="Times New Roman" w:cs="Times New Roman"/>
          <w:bCs/>
          <w:sz w:val="28"/>
          <w:szCs w:val="28"/>
        </w:rPr>
        <w:t>Сост. А.А.Заславский, В.Ю.Протасов, Д.И.Шарыгин. – М.: МЦНМО, 2007. – 304 с.</w:t>
      </w:r>
    </w:p>
    <w:p w14:paraId="60DCBC98" w14:textId="7049B827" w:rsidR="002447B0" w:rsidRPr="00512505" w:rsidRDefault="002447B0" w:rsidP="002447B0">
      <w:pPr>
        <w:spacing w:after="0" w:line="240" w:lineRule="auto"/>
        <w:ind w:firstLine="567"/>
        <w:jc w:val="both"/>
        <w:rPr>
          <w:rFonts w:ascii="Times New Roman" w:hAnsi="Times New Roman" w:cs="Times New Roman"/>
          <w:bCs/>
          <w:sz w:val="28"/>
          <w:szCs w:val="28"/>
        </w:rPr>
      </w:pPr>
      <w:r w:rsidRPr="00512505">
        <w:rPr>
          <w:rFonts w:ascii="Times New Roman" w:hAnsi="Times New Roman" w:cs="Times New Roman"/>
          <w:bCs/>
          <w:sz w:val="28"/>
          <w:szCs w:val="28"/>
        </w:rPr>
        <w:t xml:space="preserve">40 Шарыгин И.Ф., Ерганжиева </w:t>
      </w:r>
      <w:r w:rsidRPr="00512505">
        <w:rPr>
          <w:rFonts w:ascii="Times New Roman" w:hAnsi="Times New Roman" w:cs="Times New Roman"/>
          <w:bCs/>
          <w:sz w:val="28"/>
          <w:szCs w:val="28"/>
          <w:lang w:val="en-US"/>
        </w:rPr>
        <w:t>JI</w:t>
      </w:r>
      <w:r w:rsidRPr="00512505">
        <w:rPr>
          <w:rFonts w:ascii="Times New Roman" w:hAnsi="Times New Roman" w:cs="Times New Roman"/>
          <w:bCs/>
          <w:sz w:val="28"/>
          <w:szCs w:val="28"/>
        </w:rPr>
        <w:t>.</w:t>
      </w:r>
      <w:r w:rsidRPr="00512505">
        <w:rPr>
          <w:rFonts w:ascii="Times New Roman" w:hAnsi="Times New Roman" w:cs="Times New Roman"/>
          <w:bCs/>
          <w:sz w:val="28"/>
          <w:szCs w:val="28"/>
          <w:lang w:val="en-US"/>
        </w:rPr>
        <w:t>H</w:t>
      </w:r>
      <w:r w:rsidRPr="00512505">
        <w:rPr>
          <w:rFonts w:ascii="Times New Roman" w:hAnsi="Times New Roman" w:cs="Times New Roman"/>
          <w:bCs/>
          <w:sz w:val="28"/>
          <w:szCs w:val="28"/>
        </w:rPr>
        <w:t>. Наглядная геометрия. Учебное пособие для 5-6 кл. - М.: МИРОС, КПЦ “МАРТА”, 1992. - 208 с.</w:t>
      </w:r>
    </w:p>
    <w:p w14:paraId="0F3C00B1" w14:textId="67B33314" w:rsidR="002447B0" w:rsidRPr="00512505" w:rsidRDefault="002447B0" w:rsidP="002447B0">
      <w:pPr>
        <w:spacing w:after="0" w:line="240" w:lineRule="auto"/>
        <w:ind w:firstLine="567"/>
        <w:jc w:val="both"/>
        <w:rPr>
          <w:rFonts w:ascii="Times New Roman" w:hAnsi="Times New Roman" w:cs="Times New Roman"/>
          <w:bCs/>
          <w:sz w:val="28"/>
          <w:szCs w:val="28"/>
        </w:rPr>
      </w:pPr>
      <w:r w:rsidRPr="00512505">
        <w:rPr>
          <w:rFonts w:ascii="Times New Roman" w:hAnsi="Times New Roman" w:cs="Times New Roman"/>
          <w:bCs/>
          <w:sz w:val="28"/>
          <w:szCs w:val="28"/>
        </w:rPr>
        <w:t>41 Глейзер Г.Д. Каким быть школьному курсу геометрии //</w:t>
      </w:r>
      <w:r w:rsidR="008B1A9A" w:rsidRPr="00512505">
        <w:rPr>
          <w:rFonts w:ascii="Times New Roman" w:hAnsi="Times New Roman" w:cs="Times New Roman"/>
          <w:bCs/>
          <w:sz w:val="28"/>
          <w:szCs w:val="28"/>
        </w:rPr>
        <w:t xml:space="preserve"> </w:t>
      </w:r>
      <w:r w:rsidRPr="00512505">
        <w:rPr>
          <w:rFonts w:ascii="Times New Roman" w:hAnsi="Times New Roman" w:cs="Times New Roman"/>
          <w:bCs/>
          <w:sz w:val="28"/>
          <w:szCs w:val="28"/>
        </w:rPr>
        <w:t>Журнал «Математика в школе».</w:t>
      </w:r>
      <w:r w:rsidR="008B1A9A" w:rsidRPr="00512505">
        <w:rPr>
          <w:rFonts w:ascii="Times New Roman" w:hAnsi="Times New Roman" w:cs="Times New Roman"/>
          <w:bCs/>
          <w:sz w:val="28"/>
          <w:szCs w:val="28"/>
        </w:rPr>
        <w:t xml:space="preserve"> – 1991. </w:t>
      </w:r>
      <w:r w:rsidRPr="00512505">
        <w:rPr>
          <w:rFonts w:ascii="Times New Roman" w:hAnsi="Times New Roman" w:cs="Times New Roman"/>
          <w:bCs/>
          <w:sz w:val="28"/>
          <w:szCs w:val="28"/>
        </w:rPr>
        <w:t xml:space="preserve"> - №4.</w:t>
      </w:r>
      <w:r w:rsidR="008B1A9A" w:rsidRPr="00512505">
        <w:rPr>
          <w:rFonts w:ascii="Times New Roman" w:hAnsi="Times New Roman" w:cs="Times New Roman"/>
          <w:bCs/>
          <w:sz w:val="28"/>
          <w:szCs w:val="28"/>
        </w:rPr>
        <w:t xml:space="preserve"> </w:t>
      </w:r>
      <w:r w:rsidRPr="00512505">
        <w:rPr>
          <w:rFonts w:ascii="Times New Roman" w:hAnsi="Times New Roman" w:cs="Times New Roman"/>
          <w:bCs/>
          <w:sz w:val="28"/>
          <w:szCs w:val="28"/>
        </w:rPr>
        <w:t>–</w:t>
      </w:r>
      <w:r w:rsidR="008B1A9A" w:rsidRPr="00512505">
        <w:rPr>
          <w:rFonts w:ascii="Times New Roman" w:hAnsi="Times New Roman" w:cs="Times New Roman"/>
          <w:bCs/>
          <w:sz w:val="28"/>
          <w:szCs w:val="28"/>
        </w:rPr>
        <w:t xml:space="preserve"> </w:t>
      </w:r>
      <w:r w:rsidRPr="00512505">
        <w:rPr>
          <w:rFonts w:ascii="Times New Roman" w:hAnsi="Times New Roman" w:cs="Times New Roman"/>
          <w:bCs/>
          <w:sz w:val="28"/>
          <w:szCs w:val="28"/>
        </w:rPr>
        <w:t>68</w:t>
      </w:r>
      <w:r w:rsidR="008B1A9A" w:rsidRPr="00512505">
        <w:rPr>
          <w:rFonts w:ascii="Times New Roman" w:hAnsi="Times New Roman" w:cs="Times New Roman"/>
          <w:bCs/>
          <w:sz w:val="28"/>
          <w:szCs w:val="28"/>
        </w:rPr>
        <w:t xml:space="preserve"> с</w:t>
      </w:r>
      <w:r w:rsidRPr="00512505">
        <w:rPr>
          <w:rFonts w:ascii="Times New Roman" w:hAnsi="Times New Roman" w:cs="Times New Roman"/>
          <w:bCs/>
          <w:sz w:val="28"/>
          <w:szCs w:val="28"/>
        </w:rPr>
        <w:t>.</w:t>
      </w:r>
    </w:p>
    <w:p w14:paraId="0BF3483E" w14:textId="1AC128E5" w:rsidR="002447B0" w:rsidRPr="00512505" w:rsidRDefault="002447B0" w:rsidP="002447B0">
      <w:pPr>
        <w:spacing w:after="0" w:line="240" w:lineRule="auto"/>
        <w:ind w:firstLine="567"/>
        <w:jc w:val="both"/>
        <w:rPr>
          <w:rFonts w:ascii="Times New Roman" w:hAnsi="Times New Roman" w:cs="Times New Roman"/>
          <w:bCs/>
          <w:sz w:val="28"/>
          <w:szCs w:val="28"/>
        </w:rPr>
      </w:pPr>
      <w:r w:rsidRPr="00512505">
        <w:rPr>
          <w:rFonts w:ascii="Times New Roman" w:hAnsi="Times New Roman" w:cs="Times New Roman"/>
          <w:bCs/>
          <w:sz w:val="28"/>
          <w:szCs w:val="28"/>
        </w:rPr>
        <w:t xml:space="preserve">42 Адамар Ж. Элементарная геометрия. 4.1. Планиметрия. - М.: Учпедгиз, 1957. </w:t>
      </w:r>
      <w:r w:rsidR="008B1A9A" w:rsidRPr="00512505">
        <w:rPr>
          <w:rFonts w:ascii="Times New Roman" w:hAnsi="Times New Roman" w:cs="Times New Roman"/>
          <w:bCs/>
          <w:sz w:val="28"/>
          <w:szCs w:val="28"/>
        </w:rPr>
        <w:t>–</w:t>
      </w:r>
      <w:r w:rsidRPr="00512505">
        <w:rPr>
          <w:rFonts w:ascii="Times New Roman" w:hAnsi="Times New Roman" w:cs="Times New Roman"/>
          <w:bCs/>
          <w:sz w:val="28"/>
          <w:szCs w:val="28"/>
          <w:lang w:val="kk-KZ"/>
        </w:rPr>
        <w:t xml:space="preserve"> </w:t>
      </w:r>
      <w:r w:rsidRPr="00512505">
        <w:rPr>
          <w:rFonts w:ascii="Times New Roman" w:hAnsi="Times New Roman" w:cs="Times New Roman"/>
          <w:bCs/>
          <w:sz w:val="28"/>
          <w:szCs w:val="28"/>
        </w:rPr>
        <w:t>608</w:t>
      </w:r>
      <w:r w:rsidR="008B1A9A" w:rsidRPr="00512505">
        <w:rPr>
          <w:rFonts w:ascii="Times New Roman" w:hAnsi="Times New Roman" w:cs="Times New Roman"/>
          <w:bCs/>
          <w:sz w:val="28"/>
          <w:szCs w:val="28"/>
        </w:rPr>
        <w:t xml:space="preserve"> </w:t>
      </w:r>
      <w:r w:rsidRPr="00512505">
        <w:rPr>
          <w:rFonts w:ascii="Times New Roman" w:hAnsi="Times New Roman" w:cs="Times New Roman"/>
          <w:bCs/>
          <w:sz w:val="28"/>
          <w:szCs w:val="28"/>
        </w:rPr>
        <w:t>с.</w:t>
      </w:r>
    </w:p>
    <w:p w14:paraId="0F272002" w14:textId="3EF2A010" w:rsidR="002447B0" w:rsidRPr="00512505" w:rsidRDefault="002447B0" w:rsidP="002447B0">
      <w:pPr>
        <w:spacing w:after="0" w:line="240" w:lineRule="auto"/>
        <w:ind w:firstLine="567"/>
        <w:jc w:val="both"/>
        <w:rPr>
          <w:rFonts w:ascii="Times New Roman" w:hAnsi="Times New Roman" w:cs="Times New Roman"/>
          <w:bCs/>
          <w:sz w:val="28"/>
          <w:szCs w:val="28"/>
        </w:rPr>
      </w:pPr>
      <w:r w:rsidRPr="00512505">
        <w:rPr>
          <w:rFonts w:ascii="Times New Roman" w:hAnsi="Times New Roman" w:cs="Times New Roman"/>
          <w:bCs/>
          <w:sz w:val="28"/>
          <w:szCs w:val="28"/>
        </w:rPr>
        <w:t>43 Болтянский В.Г., Волович М.Б., Семушин А.Д. Геометрия. Пробный учебник для 8-9 классов. - М.: Просвещение, 1979.</w:t>
      </w:r>
      <w:r w:rsidR="005077EB" w:rsidRPr="00512505">
        <w:rPr>
          <w:rFonts w:ascii="Times New Roman" w:hAnsi="Times New Roman" w:cs="Times New Roman"/>
          <w:bCs/>
          <w:sz w:val="28"/>
          <w:szCs w:val="28"/>
        </w:rPr>
        <w:t xml:space="preserve"> - 272 с.</w:t>
      </w:r>
      <w:r w:rsidR="005077EB" w:rsidRPr="00512505">
        <w:rPr>
          <w:rFonts w:ascii="Arial" w:hAnsi="Arial" w:cs="Arial"/>
          <w:sz w:val="21"/>
          <w:szCs w:val="21"/>
          <w:shd w:val="clear" w:color="auto" w:fill="FFFFFF"/>
        </w:rPr>
        <w:t xml:space="preserve"> </w:t>
      </w:r>
    </w:p>
    <w:p w14:paraId="6B03AA04" w14:textId="763E51AF" w:rsidR="002447B0" w:rsidRPr="00512505" w:rsidRDefault="002447B0" w:rsidP="002447B0">
      <w:pPr>
        <w:spacing w:after="0" w:line="240" w:lineRule="auto"/>
        <w:ind w:firstLine="567"/>
        <w:jc w:val="both"/>
        <w:rPr>
          <w:rFonts w:ascii="Times New Roman" w:hAnsi="Times New Roman" w:cs="Times New Roman"/>
          <w:bCs/>
          <w:sz w:val="28"/>
          <w:szCs w:val="28"/>
        </w:rPr>
      </w:pPr>
      <w:r w:rsidRPr="00512505">
        <w:rPr>
          <w:rFonts w:ascii="Times New Roman" w:hAnsi="Times New Roman" w:cs="Times New Roman"/>
          <w:bCs/>
          <w:sz w:val="28"/>
          <w:szCs w:val="28"/>
        </w:rPr>
        <w:t>44 Гильберт Д., Кон-Фоссен С. Наглядная геометрия. - М.:</w:t>
      </w:r>
      <w:r w:rsidR="008B1A9A" w:rsidRPr="00512505">
        <w:rPr>
          <w:rFonts w:ascii="Times New Roman" w:hAnsi="Times New Roman" w:cs="Times New Roman"/>
          <w:bCs/>
          <w:sz w:val="28"/>
          <w:szCs w:val="28"/>
        </w:rPr>
        <w:t xml:space="preserve"> </w:t>
      </w:r>
      <w:r w:rsidRPr="00512505">
        <w:rPr>
          <w:rFonts w:ascii="Times New Roman" w:hAnsi="Times New Roman" w:cs="Times New Roman"/>
          <w:bCs/>
          <w:sz w:val="28"/>
          <w:szCs w:val="28"/>
        </w:rPr>
        <w:t xml:space="preserve">Наука, 1979. </w:t>
      </w:r>
      <w:r w:rsidR="008B1A9A" w:rsidRPr="00512505">
        <w:rPr>
          <w:rFonts w:ascii="Times New Roman" w:hAnsi="Times New Roman" w:cs="Times New Roman"/>
          <w:bCs/>
          <w:sz w:val="28"/>
          <w:szCs w:val="28"/>
        </w:rPr>
        <w:t>–</w:t>
      </w:r>
      <w:r w:rsidRPr="00512505">
        <w:rPr>
          <w:rFonts w:ascii="Times New Roman" w:hAnsi="Times New Roman" w:cs="Times New Roman"/>
          <w:bCs/>
          <w:sz w:val="28"/>
          <w:szCs w:val="28"/>
        </w:rPr>
        <w:t xml:space="preserve"> 344</w:t>
      </w:r>
      <w:r w:rsidR="008B1A9A" w:rsidRPr="00512505">
        <w:rPr>
          <w:rFonts w:ascii="Times New Roman" w:hAnsi="Times New Roman" w:cs="Times New Roman"/>
          <w:bCs/>
          <w:sz w:val="28"/>
          <w:szCs w:val="28"/>
        </w:rPr>
        <w:t xml:space="preserve"> </w:t>
      </w:r>
      <w:r w:rsidRPr="00512505">
        <w:rPr>
          <w:rFonts w:ascii="Times New Roman" w:hAnsi="Times New Roman" w:cs="Times New Roman"/>
          <w:bCs/>
          <w:sz w:val="28"/>
          <w:szCs w:val="28"/>
        </w:rPr>
        <w:t>с.</w:t>
      </w:r>
    </w:p>
    <w:p w14:paraId="069E4BA0" w14:textId="40C8A91D" w:rsidR="002447B0" w:rsidRPr="00512505" w:rsidRDefault="002447B0" w:rsidP="002447B0">
      <w:pPr>
        <w:spacing w:after="0" w:line="240" w:lineRule="auto"/>
        <w:ind w:firstLine="567"/>
        <w:jc w:val="both"/>
        <w:rPr>
          <w:rFonts w:ascii="Times New Roman" w:hAnsi="Times New Roman" w:cs="Times New Roman"/>
          <w:bCs/>
          <w:sz w:val="28"/>
          <w:szCs w:val="28"/>
        </w:rPr>
      </w:pPr>
      <w:r w:rsidRPr="00512505">
        <w:rPr>
          <w:rFonts w:ascii="Times New Roman" w:hAnsi="Times New Roman" w:cs="Times New Roman"/>
          <w:bCs/>
          <w:sz w:val="28"/>
          <w:szCs w:val="28"/>
        </w:rPr>
        <w:t xml:space="preserve">45 </w:t>
      </w:r>
      <w:r w:rsidR="008B1A9A" w:rsidRPr="00512505">
        <w:rPr>
          <w:rFonts w:ascii="Times New Roman" w:hAnsi="Times New Roman" w:cs="Times New Roman"/>
          <w:bCs/>
          <w:sz w:val="28"/>
          <w:szCs w:val="28"/>
        </w:rPr>
        <w:t xml:space="preserve">Антонов Н.С., Гусев В.А. </w:t>
      </w:r>
      <w:r w:rsidRPr="00512505">
        <w:rPr>
          <w:rFonts w:ascii="Times New Roman" w:hAnsi="Times New Roman" w:cs="Times New Roman"/>
          <w:bCs/>
          <w:sz w:val="28"/>
          <w:szCs w:val="28"/>
        </w:rPr>
        <w:t>Современные проблемы методики преподавания математики</w:t>
      </w:r>
      <w:r w:rsidR="008B1A9A" w:rsidRPr="00512505">
        <w:rPr>
          <w:rFonts w:ascii="Times New Roman" w:hAnsi="Times New Roman" w:cs="Times New Roman"/>
          <w:bCs/>
          <w:sz w:val="28"/>
          <w:szCs w:val="28"/>
        </w:rPr>
        <w:t xml:space="preserve"> </w:t>
      </w:r>
      <w:r w:rsidRPr="00512505">
        <w:rPr>
          <w:rFonts w:ascii="Times New Roman" w:hAnsi="Times New Roman" w:cs="Times New Roman"/>
          <w:bCs/>
          <w:sz w:val="28"/>
          <w:szCs w:val="28"/>
        </w:rPr>
        <w:t>// Сб. статей</w:t>
      </w:r>
      <w:r w:rsidR="008B1A9A" w:rsidRPr="00512505">
        <w:rPr>
          <w:rFonts w:ascii="Times New Roman" w:hAnsi="Times New Roman" w:cs="Times New Roman"/>
          <w:bCs/>
          <w:sz w:val="28"/>
          <w:szCs w:val="28"/>
        </w:rPr>
        <w:t xml:space="preserve">. </w:t>
      </w:r>
      <w:r w:rsidRPr="00512505">
        <w:rPr>
          <w:rFonts w:ascii="Times New Roman" w:hAnsi="Times New Roman" w:cs="Times New Roman"/>
          <w:bCs/>
          <w:sz w:val="28"/>
          <w:szCs w:val="28"/>
        </w:rPr>
        <w:t>- М.: Прос</w:t>
      </w:r>
      <w:r w:rsidR="00A04039" w:rsidRPr="00512505">
        <w:rPr>
          <w:rFonts w:ascii="Times New Roman" w:hAnsi="Times New Roman" w:cs="Times New Roman"/>
          <w:bCs/>
          <w:sz w:val="28"/>
          <w:szCs w:val="28"/>
        </w:rPr>
        <w:t xml:space="preserve">вещение, 1985. – </w:t>
      </w:r>
      <w:r w:rsidRPr="00512505">
        <w:rPr>
          <w:rFonts w:ascii="Times New Roman" w:hAnsi="Times New Roman" w:cs="Times New Roman"/>
          <w:bCs/>
          <w:sz w:val="28"/>
          <w:szCs w:val="28"/>
        </w:rPr>
        <w:t>304</w:t>
      </w:r>
      <w:r w:rsidR="008B1A9A" w:rsidRPr="00512505">
        <w:rPr>
          <w:rFonts w:ascii="Times New Roman" w:hAnsi="Times New Roman" w:cs="Times New Roman"/>
          <w:bCs/>
          <w:sz w:val="28"/>
          <w:szCs w:val="28"/>
        </w:rPr>
        <w:t xml:space="preserve"> </w:t>
      </w:r>
      <w:r w:rsidRPr="00512505">
        <w:rPr>
          <w:rFonts w:ascii="Times New Roman" w:hAnsi="Times New Roman" w:cs="Times New Roman"/>
          <w:bCs/>
          <w:sz w:val="28"/>
          <w:szCs w:val="28"/>
        </w:rPr>
        <w:t>с.</w:t>
      </w:r>
    </w:p>
    <w:p w14:paraId="01C7E975" w14:textId="2D8778FE" w:rsidR="002447B0" w:rsidRPr="00512505" w:rsidRDefault="002447B0" w:rsidP="002447B0">
      <w:pPr>
        <w:spacing w:after="0" w:line="240" w:lineRule="auto"/>
        <w:ind w:firstLine="567"/>
        <w:jc w:val="both"/>
        <w:rPr>
          <w:rFonts w:ascii="Times New Roman" w:hAnsi="Times New Roman" w:cs="Times New Roman"/>
          <w:bCs/>
          <w:sz w:val="28"/>
          <w:szCs w:val="28"/>
          <w:lang w:val="en-US"/>
        </w:rPr>
      </w:pPr>
      <w:r w:rsidRPr="00512505">
        <w:rPr>
          <w:rFonts w:ascii="Times New Roman" w:hAnsi="Times New Roman" w:cs="Times New Roman"/>
          <w:bCs/>
          <w:sz w:val="28"/>
          <w:szCs w:val="28"/>
          <w:lang w:val="en-US"/>
        </w:rPr>
        <w:t>46 Birkhoff G.D., Beatley R. Basic geometry. Harvard University, New York, 1933. - 158 p.</w:t>
      </w:r>
    </w:p>
    <w:p w14:paraId="6D53E70C" w14:textId="1802B9E1" w:rsidR="002447B0" w:rsidRPr="00512505" w:rsidRDefault="002447B0" w:rsidP="002447B0">
      <w:pPr>
        <w:spacing w:after="0" w:line="240" w:lineRule="auto"/>
        <w:ind w:firstLine="567"/>
        <w:jc w:val="both"/>
        <w:rPr>
          <w:rFonts w:ascii="Times New Roman" w:hAnsi="Times New Roman" w:cs="Times New Roman"/>
          <w:bCs/>
          <w:sz w:val="28"/>
          <w:szCs w:val="28"/>
          <w:lang w:val="en-US"/>
        </w:rPr>
      </w:pPr>
      <w:r w:rsidRPr="00512505">
        <w:rPr>
          <w:rFonts w:ascii="Times New Roman" w:hAnsi="Times New Roman" w:cs="Times New Roman"/>
          <w:bCs/>
          <w:sz w:val="28"/>
          <w:szCs w:val="28"/>
          <w:lang w:val="en-US"/>
        </w:rPr>
        <w:t xml:space="preserve">47 </w:t>
      </w:r>
      <w:r w:rsidR="006D3E80" w:rsidRPr="00512505">
        <w:rPr>
          <w:rFonts w:ascii="Times New Roman" w:hAnsi="Times New Roman" w:cs="Times New Roman"/>
          <w:bCs/>
          <w:sz w:val="28"/>
          <w:szCs w:val="28"/>
          <w:lang w:val="en-US"/>
        </w:rPr>
        <w:t xml:space="preserve"> </w:t>
      </w:r>
      <w:r w:rsidRPr="00512505">
        <w:rPr>
          <w:rFonts w:ascii="Times New Roman" w:hAnsi="Times New Roman" w:cs="Times New Roman"/>
          <w:bCs/>
          <w:sz w:val="28"/>
          <w:szCs w:val="28"/>
          <w:lang w:val="en-US"/>
        </w:rPr>
        <w:t>Allan R.Hoffer. Geometry. A model of the universe. University of Oregon, 1979. -</w:t>
      </w:r>
      <w:r w:rsidR="008B1A9A" w:rsidRPr="00512505">
        <w:rPr>
          <w:rFonts w:ascii="Times New Roman" w:hAnsi="Times New Roman" w:cs="Times New Roman"/>
          <w:bCs/>
          <w:sz w:val="28"/>
          <w:szCs w:val="28"/>
          <w:lang w:val="en-US"/>
        </w:rPr>
        <w:t xml:space="preserve"> </w:t>
      </w:r>
      <w:r w:rsidRPr="00512505">
        <w:rPr>
          <w:rFonts w:ascii="Times New Roman" w:hAnsi="Times New Roman" w:cs="Times New Roman"/>
          <w:bCs/>
          <w:sz w:val="28"/>
          <w:szCs w:val="28"/>
          <w:lang w:val="en-US"/>
        </w:rPr>
        <w:t>564 p.</w:t>
      </w:r>
    </w:p>
    <w:p w14:paraId="46D3A462" w14:textId="15DB6C9A" w:rsidR="002447B0" w:rsidRPr="00512505" w:rsidRDefault="002447B0" w:rsidP="002447B0">
      <w:pPr>
        <w:spacing w:after="0" w:line="240" w:lineRule="auto"/>
        <w:ind w:firstLine="567"/>
        <w:jc w:val="both"/>
        <w:rPr>
          <w:rFonts w:ascii="Times New Roman" w:hAnsi="Times New Roman" w:cs="Times New Roman"/>
          <w:bCs/>
          <w:sz w:val="28"/>
          <w:szCs w:val="28"/>
          <w:lang w:val="en-US"/>
        </w:rPr>
      </w:pPr>
      <w:r w:rsidRPr="00512505">
        <w:rPr>
          <w:rFonts w:ascii="Times New Roman" w:hAnsi="Times New Roman" w:cs="Times New Roman"/>
          <w:bCs/>
          <w:sz w:val="28"/>
          <w:szCs w:val="28"/>
          <w:lang w:val="en-US"/>
        </w:rPr>
        <w:t>48</w:t>
      </w:r>
      <w:r w:rsidR="006D3E80" w:rsidRPr="00512505">
        <w:rPr>
          <w:rFonts w:ascii="Times New Roman" w:hAnsi="Times New Roman" w:cs="Times New Roman"/>
          <w:bCs/>
          <w:sz w:val="28"/>
          <w:szCs w:val="28"/>
          <w:lang w:val="en-US"/>
        </w:rPr>
        <w:t xml:space="preserve"> </w:t>
      </w:r>
      <w:r w:rsidRPr="00512505">
        <w:rPr>
          <w:rFonts w:ascii="Times New Roman" w:hAnsi="Times New Roman" w:cs="Times New Roman"/>
          <w:bCs/>
          <w:sz w:val="28"/>
          <w:szCs w:val="28"/>
          <w:lang w:val="en-US"/>
        </w:rPr>
        <w:t xml:space="preserve"> John N. Fujii. Geometry and its methods. Merrit College, California, 1969. - 371 p.</w:t>
      </w:r>
    </w:p>
    <w:p w14:paraId="40561918" w14:textId="433912CC" w:rsidR="002447B0" w:rsidRPr="00512505" w:rsidRDefault="002447B0" w:rsidP="002447B0">
      <w:pPr>
        <w:spacing w:after="0" w:line="240" w:lineRule="auto"/>
        <w:ind w:firstLine="567"/>
        <w:jc w:val="both"/>
        <w:rPr>
          <w:rFonts w:ascii="Times New Roman" w:hAnsi="Times New Roman" w:cs="Times New Roman"/>
          <w:bCs/>
          <w:sz w:val="28"/>
          <w:szCs w:val="28"/>
          <w:lang w:val="en-US"/>
        </w:rPr>
      </w:pPr>
      <w:r w:rsidRPr="00512505">
        <w:rPr>
          <w:rFonts w:ascii="Times New Roman" w:hAnsi="Times New Roman" w:cs="Times New Roman"/>
          <w:bCs/>
          <w:sz w:val="28"/>
          <w:szCs w:val="28"/>
          <w:lang w:val="en-US"/>
        </w:rPr>
        <w:t>49</w:t>
      </w:r>
      <w:r w:rsidR="006D3E80" w:rsidRPr="00512505">
        <w:rPr>
          <w:rFonts w:ascii="Times New Roman" w:hAnsi="Times New Roman" w:cs="Times New Roman"/>
          <w:bCs/>
          <w:sz w:val="28"/>
          <w:szCs w:val="28"/>
          <w:lang w:val="en-US"/>
        </w:rPr>
        <w:t xml:space="preserve"> </w:t>
      </w:r>
      <w:r w:rsidRPr="00512505">
        <w:rPr>
          <w:rFonts w:ascii="Times New Roman" w:hAnsi="Times New Roman" w:cs="Times New Roman"/>
          <w:bCs/>
          <w:sz w:val="28"/>
          <w:szCs w:val="28"/>
          <w:lang w:val="en-US"/>
        </w:rPr>
        <w:t>Marie S. Wilcox. Geometiy. California, 1971. - 406 p.</w:t>
      </w:r>
    </w:p>
    <w:p w14:paraId="420D9139" w14:textId="15086028" w:rsidR="002447B0" w:rsidRPr="00512505" w:rsidRDefault="002447B0" w:rsidP="002447B0">
      <w:pPr>
        <w:spacing w:after="0" w:line="240" w:lineRule="auto"/>
        <w:ind w:firstLine="567"/>
        <w:jc w:val="both"/>
        <w:rPr>
          <w:rFonts w:ascii="Times New Roman" w:hAnsi="Times New Roman" w:cs="Times New Roman"/>
          <w:bCs/>
          <w:sz w:val="28"/>
          <w:szCs w:val="28"/>
        </w:rPr>
      </w:pPr>
      <w:r w:rsidRPr="00512505">
        <w:rPr>
          <w:rFonts w:ascii="Times New Roman" w:hAnsi="Times New Roman" w:cs="Times New Roman"/>
          <w:bCs/>
          <w:sz w:val="28"/>
          <w:szCs w:val="28"/>
          <w:lang w:val="en-US"/>
        </w:rPr>
        <w:t>50</w:t>
      </w:r>
      <w:r w:rsidR="006D3E80" w:rsidRPr="00512505">
        <w:rPr>
          <w:rFonts w:ascii="Times New Roman" w:hAnsi="Times New Roman" w:cs="Times New Roman"/>
          <w:bCs/>
          <w:sz w:val="28"/>
          <w:szCs w:val="28"/>
          <w:lang w:val="en-US"/>
        </w:rPr>
        <w:t xml:space="preserve"> </w:t>
      </w:r>
      <w:r w:rsidRPr="00512505">
        <w:rPr>
          <w:rFonts w:ascii="Times New Roman" w:hAnsi="Times New Roman" w:cs="Times New Roman"/>
          <w:bCs/>
          <w:sz w:val="28"/>
          <w:szCs w:val="28"/>
          <w:lang w:val="en-US"/>
        </w:rPr>
        <w:t>Тұяқов Е.А., Дюсов М.С., Ардабаева А.К. Жаңартылған білім мазмұны жағдайында геометрияны оқытудың қолданбалы бағытын жүзеге асыру жолдары //</w:t>
      </w:r>
      <w:r w:rsidR="008B1A9A" w:rsidRPr="00512505">
        <w:rPr>
          <w:rFonts w:ascii="Times New Roman" w:hAnsi="Times New Roman" w:cs="Times New Roman"/>
          <w:bCs/>
          <w:sz w:val="28"/>
          <w:szCs w:val="28"/>
          <w:lang w:val="en-US"/>
        </w:rPr>
        <w:t xml:space="preserve"> </w:t>
      </w:r>
      <w:r w:rsidRPr="00512505">
        <w:rPr>
          <w:rFonts w:ascii="Times New Roman" w:hAnsi="Times New Roman" w:cs="Times New Roman"/>
          <w:bCs/>
          <w:sz w:val="28"/>
          <w:szCs w:val="28"/>
          <w:lang w:val="en-US"/>
        </w:rPr>
        <w:t xml:space="preserve">«Қазақстанның ғылымы мен өмірі – Наука и жизнь Казахстана» халықаралық ғылыми журналы.– </w:t>
      </w:r>
      <w:r w:rsidRPr="00512505">
        <w:rPr>
          <w:rFonts w:ascii="Times New Roman" w:hAnsi="Times New Roman" w:cs="Times New Roman"/>
          <w:bCs/>
          <w:sz w:val="28"/>
          <w:szCs w:val="28"/>
        </w:rPr>
        <w:t>Алматы, 2020.</w:t>
      </w:r>
      <w:r w:rsidR="008B1A9A" w:rsidRPr="00512505">
        <w:rPr>
          <w:rFonts w:ascii="Times New Roman" w:hAnsi="Times New Roman" w:cs="Times New Roman"/>
          <w:bCs/>
          <w:sz w:val="28"/>
          <w:szCs w:val="28"/>
        </w:rPr>
        <w:t xml:space="preserve"> - №2.  </w:t>
      </w:r>
      <w:r w:rsidRPr="00512505">
        <w:rPr>
          <w:rFonts w:ascii="Times New Roman" w:hAnsi="Times New Roman" w:cs="Times New Roman"/>
          <w:bCs/>
          <w:sz w:val="28"/>
          <w:szCs w:val="28"/>
        </w:rPr>
        <w:t xml:space="preserve"> –</w:t>
      </w:r>
      <w:r w:rsidR="008B1A9A" w:rsidRPr="00512505">
        <w:rPr>
          <w:rFonts w:ascii="Times New Roman" w:hAnsi="Times New Roman" w:cs="Times New Roman"/>
          <w:bCs/>
          <w:sz w:val="28"/>
          <w:szCs w:val="28"/>
        </w:rPr>
        <w:t xml:space="preserve"> </w:t>
      </w:r>
      <w:r w:rsidRPr="00512505">
        <w:rPr>
          <w:rFonts w:ascii="Times New Roman" w:hAnsi="Times New Roman" w:cs="Times New Roman"/>
          <w:bCs/>
          <w:sz w:val="28"/>
          <w:szCs w:val="28"/>
        </w:rPr>
        <w:t>Б.77-83.</w:t>
      </w:r>
    </w:p>
    <w:p w14:paraId="1D8919F1" w14:textId="0B57F5A6" w:rsidR="002447B0" w:rsidRPr="00512505" w:rsidRDefault="002447B0" w:rsidP="002447B0">
      <w:pPr>
        <w:spacing w:after="0" w:line="240" w:lineRule="auto"/>
        <w:ind w:firstLine="567"/>
        <w:jc w:val="both"/>
        <w:rPr>
          <w:rFonts w:ascii="Times New Roman" w:hAnsi="Times New Roman" w:cs="Times New Roman"/>
          <w:bCs/>
          <w:sz w:val="28"/>
          <w:szCs w:val="28"/>
        </w:rPr>
      </w:pPr>
      <w:r w:rsidRPr="00512505">
        <w:rPr>
          <w:rFonts w:ascii="Times New Roman" w:hAnsi="Times New Roman" w:cs="Times New Roman"/>
          <w:bCs/>
          <w:sz w:val="28"/>
          <w:szCs w:val="28"/>
        </w:rPr>
        <w:t>51 Кайдасов Ж., Кагазбаева А.К. Совершенствование геометрического образования в средней школе //</w:t>
      </w:r>
      <w:r w:rsidR="008B1A9A" w:rsidRPr="00512505">
        <w:rPr>
          <w:rFonts w:ascii="Times New Roman" w:hAnsi="Times New Roman" w:cs="Times New Roman"/>
          <w:bCs/>
          <w:sz w:val="28"/>
          <w:szCs w:val="28"/>
        </w:rPr>
        <w:t xml:space="preserve"> </w:t>
      </w:r>
      <w:r w:rsidRPr="00512505">
        <w:rPr>
          <w:rFonts w:ascii="Times New Roman" w:hAnsi="Times New Roman" w:cs="Times New Roman"/>
          <w:bCs/>
          <w:sz w:val="28"/>
          <w:szCs w:val="28"/>
        </w:rPr>
        <w:t>III-конгресс математиков тюркского мира: Материалы конгресса. – Алматы: КазНУ им аль-Фараби, 2009. – 3</w:t>
      </w:r>
      <w:r w:rsidR="008B1A9A" w:rsidRPr="00512505">
        <w:rPr>
          <w:rFonts w:ascii="Times New Roman" w:hAnsi="Times New Roman" w:cs="Times New Roman"/>
          <w:bCs/>
          <w:sz w:val="28"/>
          <w:szCs w:val="28"/>
        </w:rPr>
        <w:t xml:space="preserve"> </w:t>
      </w:r>
      <w:r w:rsidRPr="00512505">
        <w:rPr>
          <w:rFonts w:ascii="Times New Roman" w:hAnsi="Times New Roman" w:cs="Times New Roman"/>
          <w:bCs/>
          <w:sz w:val="28"/>
          <w:szCs w:val="28"/>
        </w:rPr>
        <w:t>с.</w:t>
      </w:r>
    </w:p>
    <w:p w14:paraId="2FB4EB0C" w14:textId="4877A4AA" w:rsidR="002447B0" w:rsidRPr="00512505" w:rsidRDefault="002447B0" w:rsidP="002447B0">
      <w:pPr>
        <w:spacing w:after="0" w:line="240" w:lineRule="auto"/>
        <w:ind w:firstLine="567"/>
        <w:jc w:val="both"/>
        <w:rPr>
          <w:rFonts w:ascii="Times New Roman" w:hAnsi="Times New Roman" w:cs="Times New Roman"/>
          <w:bCs/>
          <w:sz w:val="28"/>
          <w:szCs w:val="28"/>
        </w:rPr>
      </w:pPr>
      <w:r w:rsidRPr="00512505">
        <w:rPr>
          <w:rFonts w:ascii="Times New Roman" w:hAnsi="Times New Roman" w:cs="Times New Roman"/>
          <w:bCs/>
          <w:sz w:val="28"/>
          <w:szCs w:val="28"/>
        </w:rPr>
        <w:t>52</w:t>
      </w:r>
      <w:r w:rsidR="006D3E80" w:rsidRPr="00512505">
        <w:rPr>
          <w:rFonts w:ascii="Times New Roman" w:hAnsi="Times New Roman" w:cs="Times New Roman"/>
          <w:bCs/>
          <w:sz w:val="28"/>
          <w:szCs w:val="28"/>
        </w:rPr>
        <w:t xml:space="preserve"> </w:t>
      </w:r>
      <w:r w:rsidRPr="00512505">
        <w:rPr>
          <w:rFonts w:ascii="Times New Roman" w:hAnsi="Times New Roman" w:cs="Times New Roman"/>
          <w:bCs/>
          <w:sz w:val="28"/>
          <w:szCs w:val="28"/>
        </w:rPr>
        <w:t xml:space="preserve"> Рахимова Г., Қағазбаева Ә.К. Состояние геометрического образования в старших школах Казахстана //</w:t>
      </w:r>
      <w:r w:rsidR="008B1A9A" w:rsidRPr="00512505">
        <w:rPr>
          <w:rFonts w:ascii="Times New Roman" w:hAnsi="Times New Roman" w:cs="Times New Roman"/>
          <w:bCs/>
          <w:sz w:val="28"/>
          <w:szCs w:val="28"/>
        </w:rPr>
        <w:t xml:space="preserve"> </w:t>
      </w:r>
      <w:r w:rsidRPr="00512505">
        <w:rPr>
          <w:rFonts w:ascii="Times New Roman" w:hAnsi="Times New Roman" w:cs="Times New Roman"/>
          <w:bCs/>
          <w:sz w:val="28"/>
          <w:szCs w:val="28"/>
        </w:rPr>
        <w:t xml:space="preserve">Республиканская научно-методическая конференция «Внедрение инновационных технологии в образовательный </w:t>
      </w:r>
      <w:r w:rsidRPr="00512505">
        <w:rPr>
          <w:rFonts w:ascii="Times New Roman" w:hAnsi="Times New Roman" w:cs="Times New Roman"/>
          <w:bCs/>
          <w:sz w:val="28"/>
          <w:szCs w:val="28"/>
        </w:rPr>
        <w:lastRenderedPageBreak/>
        <w:t>процесс – основа качественного образования». - Талдыкорган: ЖГУ им. И.Жансугурова, 2020. - С. 318-323.</w:t>
      </w:r>
    </w:p>
    <w:p w14:paraId="4AAA038D" w14:textId="755C4A4B" w:rsidR="002447B0" w:rsidRPr="00512505" w:rsidRDefault="002447B0" w:rsidP="002447B0">
      <w:pPr>
        <w:spacing w:after="0" w:line="240" w:lineRule="auto"/>
        <w:ind w:firstLine="567"/>
        <w:jc w:val="both"/>
        <w:rPr>
          <w:rFonts w:ascii="Times New Roman" w:hAnsi="Times New Roman" w:cs="Times New Roman"/>
          <w:bCs/>
          <w:sz w:val="28"/>
          <w:szCs w:val="28"/>
        </w:rPr>
      </w:pPr>
      <w:r w:rsidRPr="00512505">
        <w:rPr>
          <w:rFonts w:ascii="Times New Roman" w:hAnsi="Times New Roman" w:cs="Times New Roman"/>
          <w:bCs/>
          <w:sz w:val="28"/>
          <w:szCs w:val="28"/>
        </w:rPr>
        <w:t>53 Лобачевский Н.И. Научно-педагогическое наследие. Руководство Казанским университетом. Фрагменты. Письма. - М.: Наука, 1976. - 664 с.</w:t>
      </w:r>
    </w:p>
    <w:p w14:paraId="77570A0B" w14:textId="709B0944" w:rsidR="002447B0" w:rsidRPr="00512505" w:rsidRDefault="002447B0" w:rsidP="002447B0">
      <w:pPr>
        <w:spacing w:after="0" w:line="240" w:lineRule="auto"/>
        <w:ind w:firstLine="567"/>
        <w:jc w:val="both"/>
        <w:rPr>
          <w:rFonts w:ascii="Times New Roman" w:hAnsi="Times New Roman" w:cs="Times New Roman"/>
          <w:bCs/>
          <w:sz w:val="28"/>
          <w:szCs w:val="28"/>
        </w:rPr>
      </w:pPr>
      <w:r w:rsidRPr="00512505">
        <w:rPr>
          <w:rFonts w:ascii="Times New Roman" w:hAnsi="Times New Roman" w:cs="Times New Roman"/>
          <w:bCs/>
          <w:sz w:val="28"/>
          <w:szCs w:val="28"/>
        </w:rPr>
        <w:t>54 Әбілқасымова А.Е. Қазақстан Республикасы білім беру жүйесінің жаңғыруы. Ғылыми басылым. – Алматы: Мектеп, 2021. – 212</w:t>
      </w:r>
      <w:r w:rsidR="00A04039" w:rsidRPr="00512505">
        <w:rPr>
          <w:rFonts w:ascii="Times New Roman" w:hAnsi="Times New Roman" w:cs="Times New Roman"/>
          <w:bCs/>
          <w:sz w:val="28"/>
          <w:szCs w:val="28"/>
        </w:rPr>
        <w:t xml:space="preserve"> </w:t>
      </w:r>
      <w:r w:rsidRPr="00512505">
        <w:rPr>
          <w:rFonts w:ascii="Times New Roman" w:hAnsi="Times New Roman" w:cs="Times New Roman"/>
          <w:bCs/>
          <w:sz w:val="28"/>
          <w:szCs w:val="28"/>
        </w:rPr>
        <w:t>б.</w:t>
      </w:r>
    </w:p>
    <w:p w14:paraId="61292F52" w14:textId="226BEA00" w:rsidR="002447B0" w:rsidRPr="00512505" w:rsidRDefault="002447B0" w:rsidP="002447B0">
      <w:pPr>
        <w:spacing w:after="0" w:line="240" w:lineRule="auto"/>
        <w:ind w:firstLine="567"/>
        <w:jc w:val="both"/>
        <w:rPr>
          <w:rFonts w:ascii="Times New Roman" w:hAnsi="Times New Roman" w:cs="Times New Roman"/>
          <w:bCs/>
          <w:sz w:val="28"/>
          <w:szCs w:val="28"/>
          <w:lang w:val="en-US"/>
        </w:rPr>
      </w:pPr>
      <w:r w:rsidRPr="00512505">
        <w:rPr>
          <w:rFonts w:ascii="Times New Roman" w:hAnsi="Times New Roman" w:cs="Times New Roman"/>
          <w:bCs/>
          <w:sz w:val="28"/>
          <w:szCs w:val="28"/>
        </w:rPr>
        <w:t xml:space="preserve">55 </w:t>
      </w:r>
      <w:r w:rsidRPr="00512505">
        <w:rPr>
          <w:rFonts w:ascii="Times New Roman" w:hAnsi="Times New Roman" w:cs="Times New Roman"/>
          <w:bCs/>
          <w:sz w:val="28"/>
          <w:szCs w:val="28"/>
          <w:lang w:val="en-US"/>
        </w:rPr>
        <w:t>Abylkassymova</w:t>
      </w:r>
      <w:r w:rsidR="008B1A9A" w:rsidRPr="00512505">
        <w:rPr>
          <w:rFonts w:ascii="Times New Roman" w:hAnsi="Times New Roman" w:cs="Times New Roman"/>
          <w:bCs/>
          <w:sz w:val="28"/>
          <w:szCs w:val="28"/>
        </w:rPr>
        <w:t xml:space="preserve"> </w:t>
      </w:r>
      <w:r w:rsidR="008B1A9A" w:rsidRPr="00512505">
        <w:rPr>
          <w:rFonts w:ascii="Times New Roman" w:hAnsi="Times New Roman" w:cs="Times New Roman"/>
          <w:bCs/>
          <w:sz w:val="28"/>
          <w:szCs w:val="28"/>
          <w:lang w:val="en-US"/>
        </w:rPr>
        <w:t>A</w:t>
      </w:r>
      <w:r w:rsidR="008B1A9A" w:rsidRPr="00512505">
        <w:rPr>
          <w:rFonts w:ascii="Times New Roman" w:hAnsi="Times New Roman" w:cs="Times New Roman"/>
          <w:bCs/>
          <w:sz w:val="28"/>
          <w:szCs w:val="28"/>
        </w:rPr>
        <w:t>.</w:t>
      </w:r>
      <w:r w:rsidRPr="00512505">
        <w:rPr>
          <w:rFonts w:ascii="Times New Roman" w:hAnsi="Times New Roman" w:cs="Times New Roman"/>
          <w:bCs/>
          <w:sz w:val="28"/>
          <w:szCs w:val="28"/>
        </w:rPr>
        <w:t xml:space="preserve">, </w:t>
      </w:r>
      <w:r w:rsidRPr="00512505">
        <w:rPr>
          <w:rFonts w:ascii="Times New Roman" w:hAnsi="Times New Roman" w:cs="Times New Roman"/>
          <w:bCs/>
          <w:sz w:val="28"/>
          <w:szCs w:val="28"/>
          <w:lang w:val="en-US"/>
        </w:rPr>
        <w:t>Bazhi</w:t>
      </w:r>
      <w:r w:rsidR="008B1A9A" w:rsidRPr="00512505">
        <w:rPr>
          <w:rFonts w:ascii="Times New Roman" w:hAnsi="Times New Roman" w:cs="Times New Roman"/>
          <w:bCs/>
          <w:sz w:val="28"/>
          <w:szCs w:val="28"/>
        </w:rPr>
        <w:t xml:space="preserve"> </w:t>
      </w:r>
      <w:r w:rsidR="008B1A9A" w:rsidRPr="00512505">
        <w:rPr>
          <w:rFonts w:ascii="Times New Roman" w:hAnsi="Times New Roman" w:cs="Times New Roman"/>
          <w:bCs/>
          <w:sz w:val="28"/>
          <w:szCs w:val="28"/>
          <w:lang w:val="en-US"/>
        </w:rPr>
        <w:t>A</w:t>
      </w:r>
      <w:r w:rsidR="008B1A9A" w:rsidRPr="00512505">
        <w:rPr>
          <w:rFonts w:ascii="Times New Roman" w:hAnsi="Times New Roman" w:cs="Times New Roman"/>
          <w:bCs/>
          <w:sz w:val="28"/>
          <w:szCs w:val="28"/>
        </w:rPr>
        <w:t>.</w:t>
      </w:r>
      <w:r w:rsidRPr="00512505">
        <w:rPr>
          <w:rFonts w:ascii="Times New Roman" w:hAnsi="Times New Roman" w:cs="Times New Roman"/>
          <w:bCs/>
          <w:sz w:val="28"/>
          <w:szCs w:val="28"/>
        </w:rPr>
        <w:t xml:space="preserve">, </w:t>
      </w:r>
      <w:r w:rsidRPr="00512505">
        <w:rPr>
          <w:rFonts w:ascii="Times New Roman" w:hAnsi="Times New Roman" w:cs="Times New Roman"/>
          <w:bCs/>
          <w:sz w:val="28"/>
          <w:szCs w:val="28"/>
          <w:lang w:val="en-US"/>
        </w:rPr>
        <w:t>Dyussov</w:t>
      </w:r>
      <w:r w:rsidR="008B1A9A" w:rsidRPr="00512505">
        <w:rPr>
          <w:rFonts w:ascii="Times New Roman" w:hAnsi="Times New Roman" w:cs="Times New Roman"/>
          <w:bCs/>
          <w:sz w:val="28"/>
          <w:szCs w:val="28"/>
        </w:rPr>
        <w:t xml:space="preserve"> </w:t>
      </w:r>
      <w:r w:rsidR="008B1A9A" w:rsidRPr="00512505">
        <w:rPr>
          <w:rFonts w:ascii="Times New Roman" w:hAnsi="Times New Roman" w:cs="Times New Roman"/>
          <w:bCs/>
          <w:sz w:val="28"/>
          <w:szCs w:val="28"/>
          <w:lang w:val="en-US"/>
        </w:rPr>
        <w:t>M</w:t>
      </w:r>
      <w:r w:rsidR="008B1A9A" w:rsidRPr="00512505">
        <w:rPr>
          <w:rFonts w:ascii="Times New Roman" w:hAnsi="Times New Roman" w:cs="Times New Roman"/>
          <w:bCs/>
          <w:sz w:val="28"/>
          <w:szCs w:val="28"/>
        </w:rPr>
        <w:t>.</w:t>
      </w:r>
      <w:r w:rsidRPr="00512505">
        <w:rPr>
          <w:rFonts w:ascii="Times New Roman" w:hAnsi="Times New Roman" w:cs="Times New Roman"/>
          <w:bCs/>
          <w:sz w:val="28"/>
          <w:szCs w:val="28"/>
        </w:rPr>
        <w:t xml:space="preserve">, </w:t>
      </w:r>
      <w:r w:rsidRPr="00512505">
        <w:rPr>
          <w:rFonts w:ascii="Times New Roman" w:hAnsi="Times New Roman" w:cs="Times New Roman"/>
          <w:bCs/>
          <w:sz w:val="28"/>
          <w:szCs w:val="28"/>
          <w:lang w:val="en-US"/>
        </w:rPr>
        <w:t>Ardabayeva</w:t>
      </w:r>
      <w:r w:rsidR="008B1A9A" w:rsidRPr="00512505">
        <w:rPr>
          <w:rFonts w:ascii="Times New Roman" w:hAnsi="Times New Roman" w:cs="Times New Roman"/>
          <w:bCs/>
          <w:sz w:val="28"/>
          <w:szCs w:val="28"/>
        </w:rPr>
        <w:t xml:space="preserve"> </w:t>
      </w:r>
      <w:r w:rsidR="008B1A9A" w:rsidRPr="00512505">
        <w:rPr>
          <w:rFonts w:ascii="Times New Roman" w:hAnsi="Times New Roman" w:cs="Times New Roman"/>
          <w:bCs/>
          <w:sz w:val="28"/>
          <w:szCs w:val="28"/>
          <w:lang w:val="en-US"/>
        </w:rPr>
        <w:t>A</w:t>
      </w:r>
      <w:r w:rsidR="008B1A9A" w:rsidRPr="00512505">
        <w:rPr>
          <w:rFonts w:ascii="Times New Roman" w:hAnsi="Times New Roman" w:cs="Times New Roman"/>
          <w:bCs/>
          <w:sz w:val="28"/>
          <w:szCs w:val="28"/>
        </w:rPr>
        <w:t>.</w:t>
      </w:r>
      <w:r w:rsidRPr="00512505">
        <w:rPr>
          <w:rFonts w:ascii="Times New Roman" w:hAnsi="Times New Roman" w:cs="Times New Roman"/>
          <w:bCs/>
          <w:sz w:val="28"/>
          <w:szCs w:val="28"/>
        </w:rPr>
        <w:t xml:space="preserve">, </w:t>
      </w:r>
      <w:r w:rsidRPr="00512505">
        <w:rPr>
          <w:rFonts w:ascii="Times New Roman" w:hAnsi="Times New Roman" w:cs="Times New Roman"/>
          <w:bCs/>
          <w:sz w:val="28"/>
          <w:szCs w:val="28"/>
          <w:lang w:val="en-US"/>
        </w:rPr>
        <w:t>Zhadrayeva</w:t>
      </w:r>
      <w:r w:rsidR="008B1A9A" w:rsidRPr="00512505">
        <w:rPr>
          <w:rFonts w:ascii="Times New Roman" w:hAnsi="Times New Roman" w:cs="Times New Roman"/>
          <w:bCs/>
          <w:sz w:val="28"/>
          <w:szCs w:val="28"/>
        </w:rPr>
        <w:t xml:space="preserve"> </w:t>
      </w:r>
      <w:r w:rsidR="008B1A9A" w:rsidRPr="00512505">
        <w:rPr>
          <w:rFonts w:ascii="Times New Roman" w:hAnsi="Times New Roman" w:cs="Times New Roman"/>
          <w:bCs/>
          <w:sz w:val="28"/>
          <w:szCs w:val="28"/>
          <w:lang w:val="en-US"/>
        </w:rPr>
        <w:t>L</w:t>
      </w:r>
      <w:r w:rsidR="008B1A9A" w:rsidRPr="00512505">
        <w:rPr>
          <w:rFonts w:ascii="Times New Roman" w:hAnsi="Times New Roman" w:cs="Times New Roman"/>
          <w:bCs/>
          <w:sz w:val="28"/>
          <w:szCs w:val="28"/>
        </w:rPr>
        <w:t>.</w:t>
      </w:r>
      <w:r w:rsidRPr="00512505">
        <w:rPr>
          <w:rFonts w:ascii="Times New Roman" w:hAnsi="Times New Roman" w:cs="Times New Roman"/>
          <w:bCs/>
          <w:sz w:val="28"/>
          <w:szCs w:val="28"/>
        </w:rPr>
        <w:t xml:space="preserve">, </w:t>
      </w:r>
      <w:r w:rsidRPr="00512505">
        <w:rPr>
          <w:rFonts w:ascii="Times New Roman" w:hAnsi="Times New Roman" w:cs="Times New Roman"/>
          <w:bCs/>
          <w:sz w:val="28"/>
          <w:szCs w:val="28"/>
          <w:lang w:val="en-US"/>
        </w:rPr>
        <w:t>Tuyakov</w:t>
      </w:r>
      <w:r w:rsidR="008B1A9A" w:rsidRPr="00512505">
        <w:rPr>
          <w:rFonts w:ascii="Times New Roman" w:hAnsi="Times New Roman" w:cs="Times New Roman"/>
          <w:bCs/>
          <w:sz w:val="28"/>
          <w:szCs w:val="28"/>
        </w:rPr>
        <w:t xml:space="preserve"> </w:t>
      </w:r>
      <w:r w:rsidR="008B1A9A" w:rsidRPr="00512505">
        <w:rPr>
          <w:rFonts w:ascii="Times New Roman" w:hAnsi="Times New Roman" w:cs="Times New Roman"/>
          <w:bCs/>
          <w:sz w:val="28"/>
          <w:szCs w:val="28"/>
          <w:lang w:val="en-US"/>
        </w:rPr>
        <w:t>Y</w:t>
      </w:r>
      <w:r w:rsidR="008B1A9A" w:rsidRPr="00512505">
        <w:rPr>
          <w:rFonts w:ascii="Times New Roman" w:hAnsi="Times New Roman" w:cs="Times New Roman"/>
          <w:bCs/>
          <w:sz w:val="28"/>
          <w:szCs w:val="28"/>
        </w:rPr>
        <w:t>.</w:t>
      </w:r>
      <w:r w:rsidRPr="00512505">
        <w:rPr>
          <w:rFonts w:ascii="Times New Roman" w:hAnsi="Times New Roman" w:cs="Times New Roman"/>
          <w:bCs/>
          <w:sz w:val="28"/>
          <w:szCs w:val="28"/>
        </w:rPr>
        <w:t xml:space="preserve">, </w:t>
      </w:r>
      <w:r w:rsidRPr="00512505">
        <w:rPr>
          <w:rFonts w:ascii="Times New Roman" w:hAnsi="Times New Roman" w:cs="Times New Roman"/>
          <w:bCs/>
          <w:sz w:val="28"/>
          <w:szCs w:val="28"/>
          <w:lang w:val="en-US"/>
        </w:rPr>
        <w:t>Kenzhebek</w:t>
      </w:r>
      <w:r w:rsidR="008B1A9A" w:rsidRPr="00512505">
        <w:rPr>
          <w:rFonts w:ascii="Times New Roman" w:hAnsi="Times New Roman" w:cs="Times New Roman"/>
          <w:bCs/>
          <w:sz w:val="28"/>
          <w:szCs w:val="28"/>
        </w:rPr>
        <w:t xml:space="preserve"> </w:t>
      </w:r>
      <w:r w:rsidR="008B1A9A" w:rsidRPr="00512505">
        <w:rPr>
          <w:rFonts w:ascii="Times New Roman" w:hAnsi="Times New Roman" w:cs="Times New Roman"/>
          <w:bCs/>
          <w:sz w:val="28"/>
          <w:szCs w:val="28"/>
          <w:lang w:val="en-US"/>
        </w:rPr>
        <w:t>Kh</w:t>
      </w:r>
      <w:r w:rsidR="008B1A9A" w:rsidRPr="00512505">
        <w:rPr>
          <w:rFonts w:ascii="Times New Roman" w:hAnsi="Times New Roman" w:cs="Times New Roman"/>
          <w:bCs/>
          <w:sz w:val="28"/>
          <w:szCs w:val="28"/>
        </w:rPr>
        <w:t>.</w:t>
      </w:r>
      <w:r w:rsidRPr="00512505">
        <w:rPr>
          <w:rFonts w:ascii="Times New Roman" w:hAnsi="Times New Roman" w:cs="Times New Roman"/>
          <w:bCs/>
          <w:sz w:val="28"/>
          <w:szCs w:val="28"/>
        </w:rPr>
        <w:t xml:space="preserve"> </w:t>
      </w:r>
      <w:r w:rsidRPr="00512505">
        <w:rPr>
          <w:rFonts w:ascii="Times New Roman" w:hAnsi="Times New Roman" w:cs="Times New Roman"/>
          <w:bCs/>
          <w:sz w:val="28"/>
          <w:szCs w:val="28"/>
          <w:lang w:val="en-US"/>
        </w:rPr>
        <w:t xml:space="preserve">Mathematical Problems as a Means of Developing Students’ Research Skills in the Context of School Education Content Updating // Journal of Law and Sustainable development. </w:t>
      </w:r>
      <w:r w:rsidR="008B1A9A" w:rsidRPr="00512505">
        <w:rPr>
          <w:rFonts w:ascii="Times New Roman" w:hAnsi="Times New Roman" w:cs="Times New Roman"/>
          <w:bCs/>
          <w:sz w:val="28"/>
          <w:szCs w:val="28"/>
          <w:lang w:val="en-US"/>
        </w:rPr>
        <w:t xml:space="preserve">- 2023. </w:t>
      </w:r>
      <w:r w:rsidRPr="00512505">
        <w:rPr>
          <w:rFonts w:ascii="Times New Roman" w:hAnsi="Times New Roman" w:cs="Times New Roman"/>
          <w:bCs/>
          <w:sz w:val="28"/>
          <w:szCs w:val="28"/>
          <w:lang w:val="en-US"/>
        </w:rPr>
        <w:t>-  Vol. 11</w:t>
      </w:r>
      <w:r w:rsidR="008B1A9A" w:rsidRPr="00512505">
        <w:rPr>
          <w:rFonts w:ascii="Times New Roman" w:hAnsi="Times New Roman" w:cs="Times New Roman"/>
          <w:bCs/>
          <w:sz w:val="28"/>
          <w:szCs w:val="28"/>
          <w:lang w:val="en-US"/>
        </w:rPr>
        <w:t>, №</w:t>
      </w:r>
      <w:r w:rsidRPr="00512505">
        <w:rPr>
          <w:rFonts w:ascii="Times New Roman" w:hAnsi="Times New Roman" w:cs="Times New Roman"/>
          <w:bCs/>
          <w:sz w:val="28"/>
          <w:szCs w:val="28"/>
          <w:lang w:val="en-US"/>
        </w:rPr>
        <w:t xml:space="preserve"> 4</w:t>
      </w:r>
      <w:r w:rsidR="008B1A9A" w:rsidRPr="00512505">
        <w:rPr>
          <w:rFonts w:ascii="Times New Roman" w:hAnsi="Times New Roman" w:cs="Times New Roman"/>
          <w:bCs/>
          <w:sz w:val="28"/>
          <w:szCs w:val="28"/>
          <w:lang w:val="en-US"/>
        </w:rPr>
        <w:t xml:space="preserve"> –</w:t>
      </w:r>
      <w:r w:rsidRPr="00512505">
        <w:rPr>
          <w:rFonts w:ascii="Times New Roman" w:hAnsi="Times New Roman" w:cs="Times New Roman"/>
          <w:bCs/>
          <w:sz w:val="28"/>
          <w:szCs w:val="28"/>
          <w:lang w:val="en-US"/>
        </w:rPr>
        <w:t xml:space="preserve"> P</w:t>
      </w:r>
      <w:r w:rsidR="008B1A9A" w:rsidRPr="00512505">
        <w:rPr>
          <w:rFonts w:ascii="Times New Roman" w:hAnsi="Times New Roman" w:cs="Times New Roman"/>
          <w:bCs/>
          <w:sz w:val="28"/>
          <w:szCs w:val="28"/>
          <w:lang w:val="en-US"/>
        </w:rPr>
        <w:t>.</w:t>
      </w:r>
      <w:r w:rsidRPr="00512505">
        <w:rPr>
          <w:rFonts w:ascii="Times New Roman" w:hAnsi="Times New Roman" w:cs="Times New Roman"/>
          <w:bCs/>
          <w:sz w:val="28"/>
          <w:szCs w:val="28"/>
          <w:lang w:val="en-US"/>
        </w:rPr>
        <w:t xml:space="preserve"> 01-20. </w:t>
      </w:r>
    </w:p>
    <w:p w14:paraId="04094937" w14:textId="1238B22A" w:rsidR="002447B0" w:rsidRPr="00512505" w:rsidRDefault="002447B0" w:rsidP="002447B0">
      <w:pPr>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bCs/>
          <w:sz w:val="28"/>
          <w:szCs w:val="28"/>
          <w:lang w:val="en-US"/>
        </w:rPr>
        <w:t xml:space="preserve">56 </w:t>
      </w:r>
      <w:r w:rsidRPr="00512505">
        <w:rPr>
          <w:rFonts w:ascii="Times New Roman" w:hAnsi="Times New Roman" w:cs="Times New Roman"/>
          <w:bCs/>
          <w:sz w:val="28"/>
          <w:szCs w:val="28"/>
        </w:rPr>
        <w:t>Бастауыш</w:t>
      </w:r>
      <w:r w:rsidRPr="00512505">
        <w:rPr>
          <w:rFonts w:ascii="Times New Roman" w:hAnsi="Times New Roman" w:cs="Times New Roman"/>
          <w:bCs/>
          <w:sz w:val="28"/>
          <w:szCs w:val="28"/>
          <w:lang w:val="en-US"/>
        </w:rPr>
        <w:t xml:space="preserve"> </w:t>
      </w:r>
      <w:r w:rsidRPr="00512505">
        <w:rPr>
          <w:rFonts w:ascii="Times New Roman" w:hAnsi="Times New Roman" w:cs="Times New Roman"/>
          <w:bCs/>
          <w:sz w:val="28"/>
          <w:szCs w:val="28"/>
        </w:rPr>
        <w:t>білім</w:t>
      </w:r>
      <w:r w:rsidRPr="00512505">
        <w:rPr>
          <w:rFonts w:ascii="Times New Roman" w:hAnsi="Times New Roman" w:cs="Times New Roman"/>
          <w:bCs/>
          <w:sz w:val="28"/>
          <w:szCs w:val="28"/>
          <w:lang w:val="en-US"/>
        </w:rPr>
        <w:t xml:space="preserve"> </w:t>
      </w:r>
      <w:r w:rsidRPr="00512505">
        <w:rPr>
          <w:rFonts w:ascii="Times New Roman" w:hAnsi="Times New Roman" w:cs="Times New Roman"/>
          <w:bCs/>
          <w:sz w:val="28"/>
          <w:szCs w:val="28"/>
        </w:rPr>
        <w:t>берудің</w:t>
      </w:r>
      <w:r w:rsidRPr="00512505">
        <w:rPr>
          <w:rFonts w:ascii="Times New Roman" w:hAnsi="Times New Roman" w:cs="Times New Roman"/>
          <w:bCs/>
          <w:sz w:val="28"/>
          <w:szCs w:val="28"/>
          <w:lang w:val="en-US"/>
        </w:rPr>
        <w:t xml:space="preserve"> </w:t>
      </w:r>
      <w:r w:rsidRPr="00512505">
        <w:rPr>
          <w:rFonts w:ascii="Times New Roman" w:hAnsi="Times New Roman" w:cs="Times New Roman"/>
          <w:bCs/>
          <w:sz w:val="28"/>
          <w:szCs w:val="28"/>
        </w:rPr>
        <w:t>мемлекеттік</w:t>
      </w:r>
      <w:r w:rsidRPr="00512505">
        <w:rPr>
          <w:rFonts w:ascii="Times New Roman" w:hAnsi="Times New Roman" w:cs="Times New Roman"/>
          <w:bCs/>
          <w:sz w:val="28"/>
          <w:szCs w:val="28"/>
          <w:lang w:val="en-US"/>
        </w:rPr>
        <w:t xml:space="preserve"> </w:t>
      </w:r>
      <w:r w:rsidRPr="00512505">
        <w:rPr>
          <w:rFonts w:ascii="Times New Roman" w:hAnsi="Times New Roman" w:cs="Times New Roman"/>
          <w:bCs/>
          <w:sz w:val="28"/>
          <w:szCs w:val="28"/>
        </w:rPr>
        <w:t>стандарты</w:t>
      </w:r>
      <w:r w:rsidRPr="00512505">
        <w:rPr>
          <w:rFonts w:ascii="Times New Roman" w:hAnsi="Times New Roman" w:cs="Times New Roman"/>
          <w:bCs/>
          <w:sz w:val="28"/>
          <w:szCs w:val="28"/>
          <w:lang w:val="en-US"/>
        </w:rPr>
        <w:t xml:space="preserve">. </w:t>
      </w:r>
      <w:r w:rsidRPr="00512505">
        <w:rPr>
          <w:rFonts w:ascii="Times New Roman" w:hAnsi="Times New Roman" w:cs="Times New Roman"/>
          <w:bCs/>
          <w:sz w:val="28"/>
          <w:szCs w:val="28"/>
        </w:rPr>
        <w:t>Орта білім берудің мемлекеттік стандарты</w:t>
      </w:r>
      <w:r w:rsidR="004C3A44" w:rsidRPr="00512505">
        <w:rPr>
          <w:rFonts w:ascii="Times New Roman" w:hAnsi="Times New Roman" w:cs="Times New Roman"/>
          <w:bCs/>
          <w:sz w:val="28"/>
          <w:szCs w:val="28"/>
          <w:lang w:val="kk-KZ"/>
        </w:rPr>
        <w:t xml:space="preserve">. </w:t>
      </w:r>
      <w:r w:rsidR="000E3106" w:rsidRPr="00512505">
        <w:rPr>
          <w:rFonts w:ascii="Times New Roman" w:hAnsi="Times New Roman" w:cs="Times New Roman"/>
          <w:bCs/>
          <w:sz w:val="28"/>
          <w:szCs w:val="28"/>
          <w:lang w:val="kk-KZ"/>
        </w:rPr>
        <w:t xml:space="preserve">– Алматы, 1998. – </w:t>
      </w:r>
      <w:r w:rsidR="004C3A44" w:rsidRPr="00512505">
        <w:rPr>
          <w:rFonts w:ascii="Times New Roman" w:hAnsi="Times New Roman" w:cs="Times New Roman"/>
          <w:bCs/>
          <w:sz w:val="28"/>
          <w:szCs w:val="28"/>
          <w:lang w:val="kk-KZ"/>
        </w:rPr>
        <w:t>2</w:t>
      </w:r>
      <w:r w:rsidR="000E3106" w:rsidRPr="00512505">
        <w:rPr>
          <w:rFonts w:ascii="Times New Roman" w:hAnsi="Times New Roman" w:cs="Times New Roman"/>
          <w:bCs/>
          <w:sz w:val="28"/>
          <w:szCs w:val="28"/>
          <w:lang w:val="kk-KZ"/>
        </w:rPr>
        <w:t>2 б.</w:t>
      </w:r>
      <w:r w:rsidR="008B1A9A" w:rsidRPr="00512505">
        <w:rPr>
          <w:rFonts w:ascii="Times New Roman" w:hAnsi="Times New Roman" w:cs="Times New Roman"/>
          <w:bCs/>
          <w:sz w:val="28"/>
          <w:szCs w:val="28"/>
          <w:lang w:val="kk-KZ"/>
        </w:rPr>
        <w:t xml:space="preserve"> </w:t>
      </w:r>
    </w:p>
    <w:p w14:paraId="543411E0" w14:textId="3213F144" w:rsidR="000E3106" w:rsidRPr="00512505" w:rsidRDefault="002447B0" w:rsidP="000E3106">
      <w:pPr>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bCs/>
          <w:sz w:val="28"/>
          <w:szCs w:val="28"/>
          <w:lang w:val="kk-KZ"/>
        </w:rPr>
        <w:t>57 Мемлекеттік жалпыға міндетті білім беру стандарты.</w:t>
      </w:r>
      <w:r w:rsidR="000A191C" w:rsidRPr="00512505">
        <w:rPr>
          <w:rFonts w:ascii="Times New Roman" w:hAnsi="Times New Roman" w:cs="Times New Roman"/>
          <w:bCs/>
          <w:sz w:val="28"/>
          <w:szCs w:val="28"/>
          <w:lang w:val="kk-KZ"/>
        </w:rPr>
        <w:t xml:space="preserve"> </w:t>
      </w:r>
      <w:r w:rsidR="000E3106" w:rsidRPr="00512505">
        <w:rPr>
          <w:rFonts w:ascii="Times New Roman" w:hAnsi="Times New Roman" w:cs="Times New Roman"/>
          <w:bCs/>
          <w:sz w:val="28"/>
          <w:szCs w:val="28"/>
          <w:lang w:val="kk-KZ"/>
        </w:rPr>
        <w:t xml:space="preserve">– Астана, 2001. – </w:t>
      </w:r>
      <w:r w:rsidR="004C3A44" w:rsidRPr="00512505">
        <w:rPr>
          <w:rFonts w:ascii="Times New Roman" w:hAnsi="Times New Roman" w:cs="Times New Roman"/>
          <w:bCs/>
          <w:sz w:val="28"/>
          <w:szCs w:val="28"/>
          <w:lang w:val="kk-KZ"/>
        </w:rPr>
        <w:t>16</w:t>
      </w:r>
      <w:r w:rsidR="000E3106" w:rsidRPr="00512505">
        <w:rPr>
          <w:rFonts w:ascii="Times New Roman" w:hAnsi="Times New Roman" w:cs="Times New Roman"/>
          <w:bCs/>
          <w:sz w:val="28"/>
          <w:szCs w:val="28"/>
          <w:lang w:val="kk-KZ"/>
        </w:rPr>
        <w:t>б.</w:t>
      </w:r>
    </w:p>
    <w:p w14:paraId="09BAE32C" w14:textId="28DD5BD7" w:rsidR="002447B0" w:rsidRPr="00512505" w:rsidRDefault="002447B0" w:rsidP="002447B0">
      <w:pPr>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bCs/>
          <w:sz w:val="28"/>
          <w:szCs w:val="28"/>
          <w:lang w:val="kk-KZ"/>
        </w:rPr>
        <w:t xml:space="preserve">58 Қазақстан Республикасы жалпы орта білім берудің мемлекеттік жалпыға міндетті стандарттары. </w:t>
      </w:r>
      <w:r w:rsidR="004C3A44" w:rsidRPr="00512505">
        <w:rPr>
          <w:rFonts w:ascii="Times New Roman" w:hAnsi="Times New Roman" w:cs="Times New Roman"/>
          <w:bCs/>
          <w:sz w:val="28"/>
          <w:szCs w:val="28"/>
          <w:lang w:val="kk-KZ"/>
        </w:rPr>
        <w:t>Жалпы орта білім. – Алматы: РОНД, 2002. – 360 б.</w:t>
      </w:r>
    </w:p>
    <w:p w14:paraId="61A9C71B" w14:textId="6EEA51BB" w:rsidR="002447B0" w:rsidRPr="00512505" w:rsidRDefault="002447B0" w:rsidP="002447B0">
      <w:pPr>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bCs/>
          <w:sz w:val="28"/>
          <w:szCs w:val="28"/>
        </w:rPr>
        <w:t>59 Атанасян Л.С. және т.б. Геометрия 7-9. – М: Просвещение, 1991., Геометрия 10-11. – М.: Просвещение, 1991.</w:t>
      </w:r>
      <w:r w:rsidR="00000335" w:rsidRPr="00512505">
        <w:rPr>
          <w:rFonts w:ascii="Times New Roman" w:hAnsi="Times New Roman" w:cs="Times New Roman"/>
          <w:bCs/>
          <w:sz w:val="28"/>
          <w:szCs w:val="28"/>
          <w:lang w:val="kk-KZ"/>
        </w:rPr>
        <w:t xml:space="preserve"> </w:t>
      </w:r>
      <w:r w:rsidR="00000335" w:rsidRPr="00512505">
        <w:rPr>
          <w:rFonts w:ascii="Times New Roman" w:hAnsi="Times New Roman" w:cs="Times New Roman"/>
          <w:bCs/>
          <w:sz w:val="28"/>
          <w:szCs w:val="28"/>
        </w:rPr>
        <w:t xml:space="preserve">– </w:t>
      </w:r>
      <w:r w:rsidR="00000335" w:rsidRPr="00512505">
        <w:rPr>
          <w:rFonts w:ascii="Times New Roman" w:hAnsi="Times New Roman" w:cs="Times New Roman"/>
          <w:bCs/>
          <w:sz w:val="28"/>
          <w:szCs w:val="28"/>
          <w:lang w:val="kk-KZ"/>
        </w:rPr>
        <w:t>416 с.</w:t>
      </w:r>
    </w:p>
    <w:p w14:paraId="3522CA67" w14:textId="2E4E7709" w:rsidR="0002657B" w:rsidRPr="00512505" w:rsidRDefault="002447B0" w:rsidP="002447B0">
      <w:pPr>
        <w:spacing w:after="0" w:line="240" w:lineRule="auto"/>
        <w:ind w:firstLine="567"/>
        <w:jc w:val="both"/>
        <w:rPr>
          <w:rFonts w:ascii="Times New Roman" w:hAnsi="Times New Roman" w:cs="Times New Roman"/>
          <w:bCs/>
          <w:sz w:val="28"/>
          <w:szCs w:val="28"/>
        </w:rPr>
      </w:pPr>
      <w:r w:rsidRPr="00512505">
        <w:rPr>
          <w:rFonts w:ascii="Times New Roman" w:hAnsi="Times New Roman" w:cs="Times New Roman"/>
          <w:bCs/>
          <w:sz w:val="28"/>
          <w:szCs w:val="28"/>
        </w:rPr>
        <w:t xml:space="preserve">60 Погорелов А.В. </w:t>
      </w:r>
      <w:r w:rsidR="0002657B" w:rsidRPr="00512505">
        <w:rPr>
          <w:rFonts w:ascii="Times New Roman" w:hAnsi="Times New Roman" w:cs="Times New Roman"/>
          <w:bCs/>
          <w:sz w:val="28"/>
          <w:szCs w:val="28"/>
        </w:rPr>
        <w:t>Геометрия: Учеб. для 7-11 кл. общеобразоват. учреждений. – 5-е изд. – М.: Просвещение, 1995. –</w:t>
      </w:r>
      <w:r w:rsidR="00A04039" w:rsidRPr="00512505">
        <w:rPr>
          <w:rFonts w:ascii="Times New Roman" w:hAnsi="Times New Roman" w:cs="Times New Roman"/>
          <w:bCs/>
          <w:sz w:val="28"/>
          <w:szCs w:val="28"/>
        </w:rPr>
        <w:t xml:space="preserve"> </w:t>
      </w:r>
      <w:r w:rsidR="0002657B" w:rsidRPr="00512505">
        <w:rPr>
          <w:rFonts w:ascii="Times New Roman" w:hAnsi="Times New Roman" w:cs="Times New Roman"/>
          <w:bCs/>
          <w:sz w:val="28"/>
          <w:szCs w:val="28"/>
        </w:rPr>
        <w:t>383 с.</w:t>
      </w:r>
    </w:p>
    <w:p w14:paraId="71C6FEBE" w14:textId="133950BD" w:rsidR="002447B0" w:rsidRPr="00512505" w:rsidRDefault="002447B0" w:rsidP="002447B0">
      <w:pPr>
        <w:spacing w:after="0" w:line="240" w:lineRule="auto"/>
        <w:ind w:firstLine="567"/>
        <w:jc w:val="both"/>
        <w:rPr>
          <w:rFonts w:ascii="Times New Roman" w:hAnsi="Times New Roman" w:cs="Times New Roman"/>
          <w:bCs/>
          <w:sz w:val="28"/>
          <w:szCs w:val="28"/>
        </w:rPr>
      </w:pPr>
      <w:r w:rsidRPr="00512505">
        <w:rPr>
          <w:rFonts w:ascii="Times New Roman" w:hAnsi="Times New Roman" w:cs="Times New Roman"/>
          <w:bCs/>
          <w:sz w:val="28"/>
          <w:szCs w:val="28"/>
        </w:rPr>
        <w:t xml:space="preserve">61 Александров А.Д., Вернер А.Л., Рыжик В.И. Геометрия 10-11. – М: Просвещение, 1989., Геометрия 7-9. – М: Просвещение 1995. </w:t>
      </w:r>
      <w:r w:rsidR="00D6398C" w:rsidRPr="00512505">
        <w:rPr>
          <w:rFonts w:ascii="Times New Roman" w:hAnsi="Times New Roman" w:cs="Times New Roman"/>
          <w:bCs/>
          <w:sz w:val="28"/>
          <w:szCs w:val="28"/>
        </w:rPr>
        <w:t>– 320 с.</w:t>
      </w:r>
    </w:p>
    <w:p w14:paraId="7A27A479" w14:textId="18DB2C8B" w:rsidR="002447B0" w:rsidRPr="00512505" w:rsidRDefault="002447B0" w:rsidP="002447B0">
      <w:pPr>
        <w:spacing w:after="0" w:line="240" w:lineRule="auto"/>
        <w:ind w:firstLine="567"/>
        <w:jc w:val="both"/>
        <w:rPr>
          <w:rFonts w:ascii="Times New Roman" w:hAnsi="Times New Roman" w:cs="Times New Roman"/>
          <w:bCs/>
          <w:sz w:val="28"/>
          <w:szCs w:val="28"/>
        </w:rPr>
      </w:pPr>
      <w:r w:rsidRPr="00512505">
        <w:rPr>
          <w:rFonts w:ascii="Times New Roman" w:hAnsi="Times New Roman" w:cs="Times New Roman"/>
          <w:bCs/>
          <w:sz w:val="28"/>
          <w:szCs w:val="28"/>
        </w:rPr>
        <w:t>62 Шарыгин И.Ф. Геометрия. 7-9 кл., учебник для общеобразовательных учебных заведений. – М.: Дрофа, 2002. – 368 с.</w:t>
      </w:r>
    </w:p>
    <w:p w14:paraId="5DDDB3E9" w14:textId="2B4887B8" w:rsidR="002447B0" w:rsidRPr="00512505" w:rsidRDefault="002447B0" w:rsidP="002447B0">
      <w:pPr>
        <w:spacing w:after="0" w:line="240" w:lineRule="auto"/>
        <w:ind w:firstLine="567"/>
        <w:jc w:val="both"/>
        <w:rPr>
          <w:rFonts w:ascii="Times New Roman" w:hAnsi="Times New Roman" w:cs="Times New Roman"/>
          <w:bCs/>
          <w:sz w:val="28"/>
          <w:szCs w:val="28"/>
        </w:rPr>
      </w:pPr>
      <w:r w:rsidRPr="00512505">
        <w:rPr>
          <w:rFonts w:ascii="Times New Roman" w:hAnsi="Times New Roman" w:cs="Times New Roman"/>
          <w:bCs/>
          <w:sz w:val="28"/>
          <w:szCs w:val="28"/>
        </w:rPr>
        <w:t>63 Шарыгин И.Ф. Геометрия. 10-11 кл., учебник для общеобразовательных учебных заведений. – М.: Дрофа, 1998. – 269 с.</w:t>
      </w:r>
    </w:p>
    <w:p w14:paraId="1D4BD886" w14:textId="38BAAEE9" w:rsidR="002447B0" w:rsidRPr="00512505" w:rsidRDefault="002447B0" w:rsidP="002447B0">
      <w:pPr>
        <w:spacing w:after="0" w:line="240" w:lineRule="auto"/>
        <w:ind w:firstLine="567"/>
        <w:jc w:val="both"/>
        <w:rPr>
          <w:rFonts w:ascii="Times New Roman" w:hAnsi="Times New Roman" w:cs="Times New Roman"/>
          <w:bCs/>
          <w:sz w:val="28"/>
          <w:szCs w:val="28"/>
        </w:rPr>
      </w:pPr>
      <w:r w:rsidRPr="00512505">
        <w:rPr>
          <w:rFonts w:ascii="Times New Roman" w:hAnsi="Times New Roman" w:cs="Times New Roman"/>
          <w:bCs/>
          <w:sz w:val="28"/>
          <w:szCs w:val="28"/>
        </w:rPr>
        <w:t>64 Смирнова И.М., Смирнов В.А. Геометрия: учебник для 7-9 кл. общеобразовательных учреждений. – М.: Просвещение, 2001. – 270 с.</w:t>
      </w:r>
    </w:p>
    <w:p w14:paraId="01BE4F38" w14:textId="188B72AA" w:rsidR="002447B0" w:rsidRPr="00512505" w:rsidRDefault="002447B0" w:rsidP="002447B0">
      <w:pPr>
        <w:spacing w:after="0" w:line="240" w:lineRule="auto"/>
        <w:ind w:firstLine="567"/>
        <w:jc w:val="both"/>
        <w:rPr>
          <w:rFonts w:ascii="Times New Roman" w:hAnsi="Times New Roman" w:cs="Times New Roman"/>
          <w:bCs/>
          <w:sz w:val="28"/>
          <w:szCs w:val="28"/>
        </w:rPr>
      </w:pPr>
      <w:r w:rsidRPr="00512505">
        <w:rPr>
          <w:rFonts w:ascii="Times New Roman" w:hAnsi="Times New Roman" w:cs="Times New Roman"/>
          <w:bCs/>
          <w:sz w:val="28"/>
          <w:szCs w:val="28"/>
        </w:rPr>
        <w:t>65 Смирнова И.М., Смирнов В.А. Геометрия: учебник для 10-11 кл. Естественно-научного профиля обучения. – 2-е издание. – М.: Просвещение, 2003. – 239 с.</w:t>
      </w:r>
    </w:p>
    <w:p w14:paraId="7CF1D635" w14:textId="5F17893B" w:rsidR="002447B0" w:rsidRPr="00512505" w:rsidRDefault="002447B0" w:rsidP="002447B0">
      <w:pPr>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bCs/>
          <w:sz w:val="28"/>
          <w:szCs w:val="28"/>
        </w:rPr>
        <w:t>66 Орта білім берудің (бастауыш, негізгі орта, жалпы орта білім беру) мемлекеттік жалпыға міндетті стандарты //</w:t>
      </w:r>
      <w:r w:rsidR="008B1A9A" w:rsidRPr="00512505">
        <w:rPr>
          <w:rFonts w:ascii="Times New Roman" w:hAnsi="Times New Roman" w:cs="Times New Roman"/>
          <w:bCs/>
          <w:sz w:val="28"/>
          <w:szCs w:val="28"/>
        </w:rPr>
        <w:t xml:space="preserve"> </w:t>
      </w:r>
      <w:r w:rsidRPr="00512505">
        <w:rPr>
          <w:rFonts w:ascii="Times New Roman" w:hAnsi="Times New Roman" w:cs="Times New Roman"/>
          <w:bCs/>
          <w:sz w:val="28"/>
          <w:szCs w:val="28"/>
        </w:rPr>
        <w:t>ҚР Үкіметінің 2012 жылғы 23 тамыздағы №1080 Қаулысы</w:t>
      </w:r>
      <w:r w:rsidR="00EC2F51" w:rsidRPr="00512505">
        <w:rPr>
          <w:rFonts w:ascii="Times New Roman" w:hAnsi="Times New Roman" w:cs="Times New Roman"/>
          <w:bCs/>
          <w:sz w:val="28"/>
          <w:szCs w:val="28"/>
          <w:lang w:val="kk-KZ"/>
        </w:rPr>
        <w:t>. https://adilet.zan.kz/kaz/docs/V1200008170#z34  16.10.2018.</w:t>
      </w:r>
    </w:p>
    <w:p w14:paraId="64B3984E" w14:textId="24F89884" w:rsidR="002447B0" w:rsidRPr="00512505" w:rsidRDefault="002447B0" w:rsidP="002447B0">
      <w:pPr>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bCs/>
          <w:sz w:val="28"/>
          <w:szCs w:val="28"/>
          <w:lang w:val="kk-KZ"/>
        </w:rPr>
        <w:t>67 Геометрия: Негізгі орта білім беру деңгейінің 7-9-сыныптарына арналған оқу бағдарламасы //</w:t>
      </w:r>
      <w:r w:rsidR="008B1A9A" w:rsidRPr="00512505">
        <w:rPr>
          <w:rFonts w:ascii="Times New Roman" w:hAnsi="Times New Roman" w:cs="Times New Roman"/>
          <w:bCs/>
          <w:sz w:val="28"/>
          <w:szCs w:val="28"/>
          <w:lang w:val="kk-KZ"/>
        </w:rPr>
        <w:t xml:space="preserve"> </w:t>
      </w:r>
      <w:r w:rsidRPr="00512505">
        <w:rPr>
          <w:rFonts w:ascii="Times New Roman" w:hAnsi="Times New Roman" w:cs="Times New Roman"/>
          <w:bCs/>
          <w:sz w:val="28"/>
          <w:szCs w:val="28"/>
          <w:lang w:val="kk-KZ"/>
        </w:rPr>
        <w:t xml:space="preserve">Қазақстан Республикасының Білім және ғылым министрінің 2013 жылғы 3 сәуірде №115 бұйрығымен бекітілген. – Астана: Ы. Алтынсарин атындағы ҰБА, 2013. – 21 б. </w:t>
      </w:r>
    </w:p>
    <w:p w14:paraId="58E6CC10" w14:textId="6FFFD1FF" w:rsidR="002447B0" w:rsidRPr="00512505" w:rsidRDefault="002447B0" w:rsidP="002447B0">
      <w:pPr>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bCs/>
          <w:sz w:val="28"/>
          <w:szCs w:val="28"/>
          <w:lang w:val="kk-KZ"/>
        </w:rPr>
        <w:t>68 Геометрия: Жалпы орта білім беру деңгейінің жаратылыстану-математикалық бағыттағы 10-11-сыныптарына арналған оқу бағдарламасы //</w:t>
      </w:r>
      <w:r w:rsidR="008B1A9A" w:rsidRPr="00512505">
        <w:rPr>
          <w:rFonts w:ascii="Times New Roman" w:hAnsi="Times New Roman" w:cs="Times New Roman"/>
          <w:bCs/>
          <w:sz w:val="28"/>
          <w:szCs w:val="28"/>
          <w:lang w:val="kk-KZ"/>
        </w:rPr>
        <w:t xml:space="preserve"> </w:t>
      </w:r>
      <w:r w:rsidRPr="00512505">
        <w:rPr>
          <w:rFonts w:ascii="Times New Roman" w:hAnsi="Times New Roman" w:cs="Times New Roman"/>
          <w:bCs/>
          <w:sz w:val="28"/>
          <w:szCs w:val="28"/>
          <w:lang w:val="kk-KZ"/>
        </w:rPr>
        <w:t>Қазақстан Республикасының Білім және ғылым министрінің 2013 жылғы 3 сәуірде №115 бұйрығымен бекітілген. – Астана: Ы. Алтынсарин атындағы ҰБА, 2013. – 13 б.</w:t>
      </w:r>
    </w:p>
    <w:p w14:paraId="292F78F3" w14:textId="44281FDE" w:rsidR="002447B0" w:rsidRPr="00512505" w:rsidRDefault="002447B0" w:rsidP="002447B0">
      <w:pPr>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bCs/>
          <w:sz w:val="28"/>
          <w:szCs w:val="28"/>
          <w:lang w:val="kk-KZ"/>
        </w:rPr>
        <w:lastRenderedPageBreak/>
        <w:t>69 Геометрия: Жалпы орта білім беру деңгейінің қоғамдық-гуманитарлық бағыттағы 10-11-сыныптарына арналған оқу бағдарламасы //</w:t>
      </w:r>
      <w:r w:rsidR="008B1A9A" w:rsidRPr="00512505">
        <w:rPr>
          <w:rFonts w:ascii="Times New Roman" w:hAnsi="Times New Roman" w:cs="Times New Roman"/>
          <w:bCs/>
          <w:sz w:val="28"/>
          <w:szCs w:val="28"/>
          <w:lang w:val="kk-KZ"/>
        </w:rPr>
        <w:t xml:space="preserve"> </w:t>
      </w:r>
      <w:r w:rsidRPr="00512505">
        <w:rPr>
          <w:rFonts w:ascii="Times New Roman" w:hAnsi="Times New Roman" w:cs="Times New Roman"/>
          <w:bCs/>
          <w:sz w:val="28"/>
          <w:szCs w:val="28"/>
          <w:lang w:val="kk-KZ"/>
        </w:rPr>
        <w:t>Қазақстан Республикасының Білім және ғылым министрінің 2013 жылғы 3 сәуірде №115 бұйрығымен бекітілген. – Астана: Ы.Алтынсарин атындағы ҰБА, 2013. – 11 б.</w:t>
      </w:r>
    </w:p>
    <w:p w14:paraId="1D3FD4C7" w14:textId="3C7307E1" w:rsidR="002447B0" w:rsidRPr="00512505" w:rsidRDefault="002447B0" w:rsidP="002447B0">
      <w:pPr>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bCs/>
          <w:sz w:val="28"/>
          <w:szCs w:val="28"/>
          <w:lang w:val="kk-KZ"/>
        </w:rPr>
        <w:t>70 Шыныбеков А. Геометрия: 7-сыныпқа арналған оқулық. – Алматы: Атамұра, 2016.</w:t>
      </w:r>
      <w:r w:rsidR="005F067B" w:rsidRPr="00512505">
        <w:rPr>
          <w:rFonts w:ascii="Times New Roman" w:hAnsi="Times New Roman" w:cs="Times New Roman"/>
          <w:bCs/>
          <w:sz w:val="28"/>
          <w:szCs w:val="28"/>
          <w:lang w:val="kk-KZ"/>
        </w:rPr>
        <w:t xml:space="preserve"> – 96 б. </w:t>
      </w:r>
    </w:p>
    <w:p w14:paraId="34D2893F" w14:textId="24020E1E" w:rsidR="002447B0" w:rsidRPr="00512505" w:rsidRDefault="002447B0" w:rsidP="002447B0">
      <w:pPr>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bCs/>
          <w:sz w:val="28"/>
          <w:szCs w:val="28"/>
          <w:lang w:val="kk-KZ"/>
        </w:rPr>
        <w:t>71 Қайдасов Ж., Досмағанбетова Г., Әбдиев А. Геометрия: Жалпы білім беретін мектептің 7-сыныбына арналған оқулық. – Алматы: Мектеп, 2016.</w:t>
      </w:r>
      <w:r w:rsidR="005F067B" w:rsidRPr="00512505">
        <w:rPr>
          <w:rFonts w:ascii="Times New Roman" w:hAnsi="Times New Roman" w:cs="Times New Roman"/>
          <w:bCs/>
          <w:sz w:val="28"/>
          <w:szCs w:val="28"/>
          <w:lang w:val="kk-KZ"/>
        </w:rPr>
        <w:t xml:space="preserve"> – 124</w:t>
      </w:r>
      <w:r w:rsidR="00A04039" w:rsidRPr="00512505">
        <w:rPr>
          <w:rFonts w:ascii="Times New Roman" w:hAnsi="Times New Roman" w:cs="Times New Roman"/>
          <w:bCs/>
          <w:sz w:val="28"/>
          <w:szCs w:val="28"/>
          <w:lang w:val="kk-KZ"/>
        </w:rPr>
        <w:t xml:space="preserve"> </w:t>
      </w:r>
      <w:r w:rsidR="005F067B" w:rsidRPr="00512505">
        <w:rPr>
          <w:rFonts w:ascii="Times New Roman" w:hAnsi="Times New Roman" w:cs="Times New Roman"/>
          <w:bCs/>
          <w:sz w:val="28"/>
          <w:szCs w:val="28"/>
          <w:lang w:val="kk-KZ"/>
        </w:rPr>
        <w:t xml:space="preserve">б. </w:t>
      </w:r>
    </w:p>
    <w:p w14:paraId="0BE7FD26" w14:textId="7DE46465" w:rsidR="002447B0" w:rsidRPr="00512505" w:rsidRDefault="002447B0" w:rsidP="002447B0">
      <w:pPr>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bCs/>
          <w:sz w:val="28"/>
          <w:szCs w:val="28"/>
          <w:lang w:val="kk-KZ"/>
        </w:rPr>
        <w:t>72 Шыныбеков А. Геометрия: 8-сыныпқа арналған оқулық. – Алматы: Атамұра, 2016.</w:t>
      </w:r>
      <w:r w:rsidR="005F067B" w:rsidRPr="00512505">
        <w:rPr>
          <w:rFonts w:ascii="Times New Roman" w:hAnsi="Times New Roman" w:cs="Times New Roman"/>
          <w:bCs/>
          <w:sz w:val="28"/>
          <w:szCs w:val="28"/>
          <w:lang w:val="kk-KZ"/>
        </w:rPr>
        <w:t xml:space="preserve"> – 150 б.</w:t>
      </w:r>
    </w:p>
    <w:p w14:paraId="5DE74450" w14:textId="3DEC6C2E" w:rsidR="002447B0" w:rsidRPr="00512505" w:rsidRDefault="002447B0" w:rsidP="002447B0">
      <w:pPr>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bCs/>
          <w:sz w:val="28"/>
          <w:szCs w:val="28"/>
          <w:lang w:val="kk-KZ"/>
        </w:rPr>
        <w:t>73 Шыныбеков А. Геометрия: 9-сыныпқа арналған оқулық. – Алматы: Атамұра, 2013.</w:t>
      </w:r>
      <w:r w:rsidR="005F067B" w:rsidRPr="00512505">
        <w:rPr>
          <w:rFonts w:ascii="Times New Roman" w:hAnsi="Times New Roman" w:cs="Times New Roman"/>
          <w:bCs/>
          <w:sz w:val="28"/>
          <w:szCs w:val="28"/>
          <w:lang w:val="kk-KZ"/>
        </w:rPr>
        <w:t xml:space="preserve"> – 192</w:t>
      </w:r>
      <w:r w:rsidR="00A04039" w:rsidRPr="00512505">
        <w:rPr>
          <w:rFonts w:ascii="Times New Roman" w:hAnsi="Times New Roman" w:cs="Times New Roman"/>
          <w:bCs/>
          <w:sz w:val="28"/>
          <w:szCs w:val="28"/>
          <w:lang w:val="kk-KZ"/>
        </w:rPr>
        <w:t xml:space="preserve"> </w:t>
      </w:r>
      <w:r w:rsidR="005F067B" w:rsidRPr="00512505">
        <w:rPr>
          <w:rFonts w:ascii="Times New Roman" w:hAnsi="Times New Roman" w:cs="Times New Roman"/>
          <w:bCs/>
          <w:sz w:val="28"/>
          <w:szCs w:val="28"/>
          <w:lang w:val="kk-KZ"/>
        </w:rPr>
        <w:t>б.</w:t>
      </w:r>
    </w:p>
    <w:p w14:paraId="0C34A308" w14:textId="31FEF35C" w:rsidR="002447B0" w:rsidRPr="00512505" w:rsidRDefault="002447B0" w:rsidP="002447B0">
      <w:pPr>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bCs/>
          <w:sz w:val="28"/>
          <w:szCs w:val="28"/>
          <w:lang w:val="kk-KZ"/>
        </w:rPr>
        <w:t>74 Бекбоев И., Әбдиев А., Қайдасов Ж., Хабарова Г. Геометрия: Жалпы білім беретін мектептің 8-сыныбына арналған оқулық. – Алматы: Мектеп, 2016. – 104 б.</w:t>
      </w:r>
    </w:p>
    <w:p w14:paraId="5A5F27F2" w14:textId="1CCAD150" w:rsidR="002447B0" w:rsidRPr="00512505" w:rsidRDefault="002447B0" w:rsidP="002447B0">
      <w:pPr>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bCs/>
          <w:sz w:val="28"/>
          <w:szCs w:val="28"/>
          <w:lang w:val="kk-KZ"/>
        </w:rPr>
        <w:t>75 Шыныбеков А. Геометрия: 10-сыныпқа арналған оқулық. – Алматы: Атамұра, 2014.</w:t>
      </w:r>
      <w:r w:rsidR="005F067B" w:rsidRPr="00512505">
        <w:rPr>
          <w:rFonts w:ascii="Times New Roman" w:hAnsi="Times New Roman" w:cs="Times New Roman"/>
          <w:bCs/>
          <w:sz w:val="28"/>
          <w:szCs w:val="28"/>
          <w:lang w:val="kk-KZ"/>
        </w:rPr>
        <w:t xml:space="preserve"> – 144 б.</w:t>
      </w:r>
    </w:p>
    <w:p w14:paraId="0F8C580B" w14:textId="2BCCA914" w:rsidR="002447B0" w:rsidRPr="00512505" w:rsidRDefault="002447B0" w:rsidP="002447B0">
      <w:pPr>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bCs/>
          <w:sz w:val="28"/>
          <w:szCs w:val="28"/>
          <w:lang w:val="kk-KZ"/>
        </w:rPr>
        <w:t>76 Шыныбеков А. Геометрия: 11-сыныпқа арналған оқулық. – Алматы: Атамұра, 2015.</w:t>
      </w:r>
      <w:r w:rsidR="005F067B" w:rsidRPr="00512505">
        <w:rPr>
          <w:rFonts w:ascii="Times New Roman" w:hAnsi="Times New Roman" w:cs="Times New Roman"/>
          <w:bCs/>
          <w:sz w:val="28"/>
          <w:szCs w:val="28"/>
          <w:lang w:val="kk-KZ"/>
        </w:rPr>
        <w:t xml:space="preserve"> – 112 б. </w:t>
      </w:r>
    </w:p>
    <w:p w14:paraId="161A4B68" w14:textId="525B67C8" w:rsidR="002447B0" w:rsidRPr="00512505" w:rsidRDefault="002447B0" w:rsidP="002447B0">
      <w:pPr>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bCs/>
          <w:sz w:val="28"/>
          <w:szCs w:val="28"/>
          <w:lang w:val="kk-KZ"/>
        </w:rPr>
        <w:t>77 Бекбоев И., Гусев В., Қайдасов Ж., Әбдиев А. Геометрия: жаратылыстану-математикалық бағыттағы 10-сыныпқа арналған оқулық. – Алматы: Мектеп, 2014. – 104</w:t>
      </w:r>
      <w:r w:rsidR="008B1A9A" w:rsidRPr="00512505">
        <w:rPr>
          <w:rFonts w:ascii="Times New Roman" w:hAnsi="Times New Roman" w:cs="Times New Roman"/>
          <w:bCs/>
          <w:sz w:val="28"/>
          <w:szCs w:val="28"/>
          <w:lang w:val="kk-KZ"/>
        </w:rPr>
        <w:t xml:space="preserve"> </w:t>
      </w:r>
      <w:r w:rsidRPr="00512505">
        <w:rPr>
          <w:rFonts w:ascii="Times New Roman" w:hAnsi="Times New Roman" w:cs="Times New Roman"/>
          <w:bCs/>
          <w:sz w:val="28"/>
          <w:szCs w:val="28"/>
          <w:lang w:val="kk-KZ"/>
        </w:rPr>
        <w:t>б.</w:t>
      </w:r>
    </w:p>
    <w:p w14:paraId="09CB8B1C" w14:textId="5C1CD363" w:rsidR="002447B0" w:rsidRPr="00512505" w:rsidRDefault="002447B0" w:rsidP="002447B0">
      <w:pPr>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bCs/>
          <w:sz w:val="28"/>
          <w:szCs w:val="28"/>
          <w:lang w:val="kk-KZ"/>
        </w:rPr>
        <w:t>78 Гусев В., Қайдасов Ж., Бекбоев И., Қағазбаева Ә. Геометрия: қоғамдық-гуманитарлық бағыттағы 10-сыныпқа арналған оқулық. – Алматы: Мектеп, 2014. – 80 б.</w:t>
      </w:r>
    </w:p>
    <w:p w14:paraId="60A458BB" w14:textId="17A93F39" w:rsidR="002447B0" w:rsidRPr="00512505" w:rsidRDefault="002447B0" w:rsidP="002447B0">
      <w:pPr>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bCs/>
          <w:sz w:val="28"/>
          <w:szCs w:val="28"/>
          <w:lang w:val="kk-KZ"/>
        </w:rPr>
        <w:t>79 Гусев В., Қайдасов Ж., Қағазбаева Ә. Геометрия: жаратылыстану-математикалық бағыттағы 11-сыныпқа арналған оқулық. – Алматы: Мектеп, 2015. – 104</w:t>
      </w:r>
      <w:r w:rsidR="008B1A9A" w:rsidRPr="00512505">
        <w:rPr>
          <w:rFonts w:ascii="Times New Roman" w:hAnsi="Times New Roman" w:cs="Times New Roman"/>
          <w:bCs/>
          <w:sz w:val="28"/>
          <w:szCs w:val="28"/>
          <w:lang w:val="kk-KZ"/>
        </w:rPr>
        <w:t xml:space="preserve"> </w:t>
      </w:r>
      <w:r w:rsidRPr="00512505">
        <w:rPr>
          <w:rFonts w:ascii="Times New Roman" w:hAnsi="Times New Roman" w:cs="Times New Roman"/>
          <w:bCs/>
          <w:sz w:val="28"/>
          <w:szCs w:val="28"/>
          <w:lang w:val="kk-KZ"/>
        </w:rPr>
        <w:t>б.</w:t>
      </w:r>
    </w:p>
    <w:p w14:paraId="1BECFA8B" w14:textId="52EB1FD5" w:rsidR="002447B0" w:rsidRPr="00512505" w:rsidRDefault="002447B0" w:rsidP="002447B0">
      <w:pPr>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bCs/>
          <w:sz w:val="28"/>
          <w:szCs w:val="28"/>
          <w:lang w:val="kk-KZ"/>
        </w:rPr>
        <w:t>80 Гусев В., Қайдасов Ж., Қағазбаева Ә. Геометрия: қоғамдық-гуманитарлық бағыттағы 11-сыныпқа арналған оқулық. – Алматы: Мектеп, 2015. – 72</w:t>
      </w:r>
      <w:r w:rsidR="008B1A9A" w:rsidRPr="00512505">
        <w:rPr>
          <w:rFonts w:ascii="Times New Roman" w:hAnsi="Times New Roman" w:cs="Times New Roman"/>
          <w:bCs/>
          <w:sz w:val="28"/>
          <w:szCs w:val="28"/>
          <w:lang w:val="kk-KZ"/>
        </w:rPr>
        <w:t xml:space="preserve"> </w:t>
      </w:r>
      <w:r w:rsidRPr="00512505">
        <w:rPr>
          <w:rFonts w:ascii="Times New Roman" w:hAnsi="Times New Roman" w:cs="Times New Roman"/>
          <w:bCs/>
          <w:sz w:val="28"/>
          <w:szCs w:val="28"/>
          <w:lang w:val="kk-KZ"/>
        </w:rPr>
        <w:t>б.</w:t>
      </w:r>
    </w:p>
    <w:p w14:paraId="6D545C98" w14:textId="7910F5DD" w:rsidR="002447B0" w:rsidRPr="00512505" w:rsidRDefault="002447B0" w:rsidP="002447B0">
      <w:pPr>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bCs/>
          <w:sz w:val="28"/>
          <w:szCs w:val="28"/>
          <w:lang w:val="kk-KZ"/>
        </w:rPr>
        <w:t>81</w:t>
      </w:r>
      <w:r w:rsidRPr="00512505">
        <w:rPr>
          <w:sz w:val="28"/>
          <w:szCs w:val="28"/>
          <w:lang w:val="kk-KZ"/>
        </w:rPr>
        <w:t xml:space="preserve"> </w:t>
      </w:r>
      <w:r w:rsidRPr="00512505">
        <w:rPr>
          <w:rFonts w:ascii="Times New Roman" w:hAnsi="Times New Roman" w:cs="Times New Roman"/>
          <w:bCs/>
          <w:sz w:val="28"/>
          <w:szCs w:val="28"/>
          <w:lang w:val="kk-KZ"/>
        </w:rPr>
        <w:t xml:space="preserve">«Білім берудің барлық деңгейінің мемлекеттік жалпыға міндетті білім беру стандарттарын бекіту туралы» Қазақстан Республикасы Білім және ғылым министрінің 2018 жылғы 31 қазандағы № 604 бұйрығы. </w:t>
      </w:r>
      <w:hyperlink r:id="rId217" w:history="1">
        <w:r w:rsidRPr="00512505">
          <w:rPr>
            <w:rStyle w:val="aa"/>
            <w:rFonts w:ascii="Times New Roman" w:hAnsi="Times New Roman" w:cs="Times New Roman"/>
            <w:bCs/>
            <w:color w:val="auto"/>
            <w:sz w:val="28"/>
            <w:szCs w:val="28"/>
          </w:rPr>
          <w:t>https://adilet.zan.kz/kaz/docs/V1800017669</w:t>
        </w:r>
      </w:hyperlink>
      <w:r w:rsidRPr="00512505">
        <w:rPr>
          <w:rFonts w:ascii="Times New Roman" w:hAnsi="Times New Roman" w:cs="Times New Roman"/>
          <w:bCs/>
          <w:sz w:val="28"/>
          <w:szCs w:val="28"/>
        </w:rPr>
        <w:t>.</w:t>
      </w:r>
      <w:r w:rsidR="000A191C" w:rsidRPr="00512505">
        <w:rPr>
          <w:rFonts w:ascii="Times New Roman" w:hAnsi="Times New Roman" w:cs="Times New Roman"/>
          <w:bCs/>
          <w:sz w:val="28"/>
          <w:szCs w:val="28"/>
          <w:lang w:val="kk-KZ"/>
        </w:rPr>
        <w:t xml:space="preserve"> 06.10.2021</w:t>
      </w:r>
      <w:r w:rsidR="008B1A9A" w:rsidRPr="00512505">
        <w:rPr>
          <w:rFonts w:ascii="Times New Roman" w:hAnsi="Times New Roman" w:cs="Times New Roman"/>
          <w:bCs/>
          <w:sz w:val="28"/>
          <w:szCs w:val="28"/>
          <w:lang w:val="kk-KZ"/>
        </w:rPr>
        <w:t>.</w:t>
      </w:r>
    </w:p>
    <w:p w14:paraId="5871129A" w14:textId="3644A6B5" w:rsidR="002447B0" w:rsidRPr="00512505" w:rsidRDefault="002447B0" w:rsidP="002447B0">
      <w:pPr>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bCs/>
          <w:sz w:val="28"/>
          <w:szCs w:val="28"/>
          <w:lang w:val="kk-KZ"/>
        </w:rPr>
        <w:t xml:space="preserve">82 «Мектепке дейінгі тәрбие мен оқытудың, бастауыш, негізгі орта, жалпы орта, техникалық және кәсіптік, орта білімнен кейінгі білім берудің мемлекеттік жалпыға міндетті стандарттарын бекіту туралы» Қазақстан Республикасы Оқу-ағарту министрінің 2022 жылғы 3 тамыздағы № 348 бұйрығы. </w:t>
      </w:r>
      <w:hyperlink r:id="rId218" w:history="1">
        <w:r w:rsidRPr="00512505">
          <w:rPr>
            <w:rStyle w:val="aa"/>
            <w:rFonts w:ascii="Times New Roman" w:hAnsi="Times New Roman" w:cs="Times New Roman"/>
            <w:bCs/>
            <w:color w:val="auto"/>
            <w:sz w:val="28"/>
            <w:szCs w:val="28"/>
            <w:lang w:val="en-US"/>
          </w:rPr>
          <w:t>https://adilet.zan.kz/kaz/docs/V2200029031</w:t>
        </w:r>
      </w:hyperlink>
      <w:r w:rsidRPr="00512505">
        <w:rPr>
          <w:rFonts w:ascii="Times New Roman" w:hAnsi="Times New Roman" w:cs="Times New Roman"/>
          <w:bCs/>
          <w:sz w:val="28"/>
          <w:szCs w:val="28"/>
          <w:lang w:val="en-US"/>
        </w:rPr>
        <w:t>.</w:t>
      </w:r>
      <w:r w:rsidR="000A191C" w:rsidRPr="00512505">
        <w:rPr>
          <w:rFonts w:ascii="Times New Roman" w:hAnsi="Times New Roman" w:cs="Times New Roman"/>
          <w:bCs/>
          <w:sz w:val="28"/>
          <w:szCs w:val="28"/>
          <w:lang w:val="kk-KZ"/>
        </w:rPr>
        <w:t xml:space="preserve"> 08.11.2022</w:t>
      </w:r>
      <w:r w:rsidR="008B1A9A" w:rsidRPr="00512505">
        <w:rPr>
          <w:rFonts w:ascii="Times New Roman" w:hAnsi="Times New Roman" w:cs="Times New Roman"/>
          <w:bCs/>
          <w:sz w:val="28"/>
          <w:szCs w:val="28"/>
          <w:lang w:val="kk-KZ"/>
        </w:rPr>
        <w:t>.</w:t>
      </w:r>
    </w:p>
    <w:p w14:paraId="04E380A1" w14:textId="22A1A7CD" w:rsidR="002447B0" w:rsidRPr="00512505" w:rsidRDefault="002447B0" w:rsidP="002447B0">
      <w:pPr>
        <w:spacing w:after="0" w:line="240" w:lineRule="auto"/>
        <w:ind w:firstLine="567"/>
        <w:jc w:val="both"/>
        <w:rPr>
          <w:rFonts w:ascii="Times New Roman" w:hAnsi="Times New Roman" w:cs="Times New Roman"/>
          <w:bCs/>
          <w:sz w:val="28"/>
          <w:szCs w:val="28"/>
        </w:rPr>
      </w:pPr>
      <w:r w:rsidRPr="00512505">
        <w:rPr>
          <w:rFonts w:ascii="Times New Roman" w:hAnsi="Times New Roman" w:cs="Times New Roman"/>
          <w:bCs/>
          <w:sz w:val="28"/>
          <w:szCs w:val="28"/>
          <w:lang w:val="en-US"/>
        </w:rPr>
        <w:t>83 Shuinshina Sh., Tuyakov Y., Alpeissov Y., Zhanseitova, L., Ardabayeva, A. Modernization of the system of continuous natural science education in the Republic of Kazakhstan //</w:t>
      </w:r>
      <w:r w:rsidR="008B1A9A" w:rsidRPr="00512505">
        <w:rPr>
          <w:rFonts w:ascii="Times New Roman" w:hAnsi="Times New Roman" w:cs="Times New Roman"/>
          <w:bCs/>
          <w:sz w:val="28"/>
          <w:szCs w:val="28"/>
          <w:lang w:val="en-US"/>
        </w:rPr>
        <w:t xml:space="preserve"> </w:t>
      </w:r>
      <w:r w:rsidRPr="00512505">
        <w:rPr>
          <w:rFonts w:ascii="Times New Roman" w:hAnsi="Times New Roman" w:cs="Times New Roman"/>
          <w:bCs/>
          <w:sz w:val="28"/>
          <w:szCs w:val="28"/>
          <w:lang w:val="en-US"/>
        </w:rPr>
        <w:t xml:space="preserve">AD ALTA: Journal of Interdisciplinary Research. - Czech Republic. </w:t>
      </w:r>
      <w:r w:rsidR="008B1A9A" w:rsidRPr="00512505">
        <w:rPr>
          <w:rFonts w:ascii="Times New Roman" w:hAnsi="Times New Roman" w:cs="Times New Roman"/>
          <w:bCs/>
          <w:sz w:val="28"/>
          <w:szCs w:val="28"/>
          <w:lang w:val="en-US"/>
        </w:rPr>
        <w:t>Special</w:t>
      </w:r>
      <w:r w:rsidR="008B1A9A" w:rsidRPr="00512505">
        <w:rPr>
          <w:rFonts w:ascii="Times New Roman" w:hAnsi="Times New Roman" w:cs="Times New Roman"/>
          <w:bCs/>
          <w:sz w:val="28"/>
          <w:szCs w:val="28"/>
        </w:rPr>
        <w:t xml:space="preserve"> </w:t>
      </w:r>
      <w:r w:rsidR="008B1A9A" w:rsidRPr="00512505">
        <w:rPr>
          <w:rFonts w:ascii="Times New Roman" w:hAnsi="Times New Roman" w:cs="Times New Roman"/>
          <w:bCs/>
          <w:sz w:val="28"/>
          <w:szCs w:val="28"/>
          <w:lang w:val="en-US"/>
        </w:rPr>
        <w:t>Issue</w:t>
      </w:r>
      <w:r w:rsidR="008B1A9A" w:rsidRPr="00512505">
        <w:rPr>
          <w:rFonts w:ascii="Times New Roman" w:hAnsi="Times New Roman" w:cs="Times New Roman"/>
          <w:bCs/>
          <w:sz w:val="28"/>
          <w:szCs w:val="28"/>
        </w:rPr>
        <w:t xml:space="preserve"> </w:t>
      </w:r>
      <w:r w:rsidR="008B1A9A" w:rsidRPr="00512505">
        <w:rPr>
          <w:rFonts w:ascii="Times New Roman" w:hAnsi="Times New Roman" w:cs="Times New Roman"/>
          <w:bCs/>
          <w:sz w:val="28"/>
          <w:szCs w:val="28"/>
          <w:lang w:val="en-US"/>
        </w:rPr>
        <w:t>IV</w:t>
      </w:r>
      <w:r w:rsidR="008B1A9A" w:rsidRPr="00512505">
        <w:rPr>
          <w:rFonts w:ascii="Times New Roman" w:hAnsi="Times New Roman" w:cs="Times New Roman"/>
          <w:bCs/>
          <w:sz w:val="28"/>
          <w:szCs w:val="28"/>
        </w:rPr>
        <w:t xml:space="preserve">. </w:t>
      </w:r>
      <w:r w:rsidRPr="00512505">
        <w:rPr>
          <w:rFonts w:ascii="Times New Roman" w:hAnsi="Times New Roman" w:cs="Times New Roman"/>
          <w:bCs/>
          <w:sz w:val="28"/>
          <w:szCs w:val="28"/>
        </w:rPr>
        <w:t xml:space="preserve">– </w:t>
      </w:r>
      <w:r w:rsidR="008B1A9A" w:rsidRPr="00512505">
        <w:rPr>
          <w:rFonts w:ascii="Times New Roman" w:hAnsi="Times New Roman" w:cs="Times New Roman"/>
          <w:bCs/>
          <w:sz w:val="28"/>
          <w:szCs w:val="28"/>
        </w:rPr>
        <w:t xml:space="preserve">2018. – </w:t>
      </w:r>
      <w:r w:rsidRPr="00512505">
        <w:rPr>
          <w:rFonts w:ascii="Times New Roman" w:hAnsi="Times New Roman" w:cs="Times New Roman"/>
          <w:bCs/>
          <w:sz w:val="28"/>
          <w:szCs w:val="28"/>
          <w:lang w:val="en-US"/>
        </w:rPr>
        <w:t>Vol</w:t>
      </w:r>
      <w:r w:rsidR="008B1A9A" w:rsidRPr="00512505">
        <w:rPr>
          <w:rFonts w:ascii="Times New Roman" w:hAnsi="Times New Roman" w:cs="Times New Roman"/>
          <w:bCs/>
          <w:sz w:val="28"/>
          <w:szCs w:val="28"/>
        </w:rPr>
        <w:t>.</w:t>
      </w:r>
      <w:r w:rsidRPr="00512505">
        <w:rPr>
          <w:rFonts w:ascii="Times New Roman" w:hAnsi="Times New Roman" w:cs="Times New Roman"/>
          <w:bCs/>
          <w:sz w:val="28"/>
          <w:szCs w:val="28"/>
        </w:rPr>
        <w:t xml:space="preserve">8, </w:t>
      </w:r>
      <w:r w:rsidRPr="00512505">
        <w:rPr>
          <w:rFonts w:ascii="Times New Roman" w:hAnsi="Times New Roman" w:cs="Times New Roman"/>
          <w:bCs/>
          <w:sz w:val="28"/>
          <w:szCs w:val="28"/>
          <w:lang w:val="en-US"/>
        </w:rPr>
        <w:t>Issue</w:t>
      </w:r>
      <w:r w:rsidRPr="00512505">
        <w:rPr>
          <w:rFonts w:ascii="Times New Roman" w:hAnsi="Times New Roman" w:cs="Times New Roman"/>
          <w:bCs/>
          <w:sz w:val="28"/>
          <w:szCs w:val="28"/>
        </w:rPr>
        <w:t xml:space="preserve"> 1</w:t>
      </w:r>
      <w:r w:rsidR="008B1A9A" w:rsidRPr="00512505">
        <w:rPr>
          <w:rFonts w:ascii="Times New Roman" w:hAnsi="Times New Roman" w:cs="Times New Roman"/>
          <w:bCs/>
          <w:sz w:val="28"/>
          <w:szCs w:val="28"/>
        </w:rPr>
        <w:t xml:space="preserve">. </w:t>
      </w:r>
      <w:r w:rsidRPr="00512505">
        <w:rPr>
          <w:rFonts w:ascii="Times New Roman" w:hAnsi="Times New Roman" w:cs="Times New Roman"/>
          <w:bCs/>
          <w:sz w:val="28"/>
          <w:szCs w:val="28"/>
        </w:rPr>
        <w:t xml:space="preserve">– </w:t>
      </w:r>
      <w:r w:rsidRPr="00512505">
        <w:rPr>
          <w:rFonts w:ascii="Times New Roman" w:hAnsi="Times New Roman" w:cs="Times New Roman"/>
          <w:bCs/>
          <w:sz w:val="28"/>
          <w:szCs w:val="28"/>
          <w:lang w:val="en-US"/>
        </w:rPr>
        <w:t>P</w:t>
      </w:r>
      <w:r w:rsidRPr="00512505">
        <w:rPr>
          <w:rFonts w:ascii="Times New Roman" w:hAnsi="Times New Roman" w:cs="Times New Roman"/>
          <w:bCs/>
          <w:sz w:val="28"/>
          <w:szCs w:val="28"/>
        </w:rPr>
        <w:t>.</w:t>
      </w:r>
      <w:r w:rsidR="008B1A9A" w:rsidRPr="00512505">
        <w:rPr>
          <w:rFonts w:ascii="Times New Roman" w:hAnsi="Times New Roman" w:cs="Times New Roman"/>
          <w:bCs/>
          <w:sz w:val="28"/>
          <w:szCs w:val="28"/>
        </w:rPr>
        <w:t xml:space="preserve"> </w:t>
      </w:r>
      <w:r w:rsidRPr="00512505">
        <w:rPr>
          <w:rFonts w:ascii="Times New Roman" w:hAnsi="Times New Roman" w:cs="Times New Roman"/>
          <w:bCs/>
          <w:sz w:val="28"/>
          <w:szCs w:val="28"/>
        </w:rPr>
        <w:t>86-92.</w:t>
      </w:r>
    </w:p>
    <w:p w14:paraId="26CA5C6F" w14:textId="121B0B65" w:rsidR="002447B0" w:rsidRPr="00512505" w:rsidRDefault="002447B0" w:rsidP="002447B0">
      <w:pPr>
        <w:spacing w:after="0" w:line="240" w:lineRule="auto"/>
        <w:ind w:firstLine="567"/>
        <w:jc w:val="both"/>
        <w:rPr>
          <w:rFonts w:ascii="Times New Roman" w:hAnsi="Times New Roman" w:cs="Times New Roman"/>
          <w:bCs/>
          <w:sz w:val="28"/>
          <w:szCs w:val="28"/>
        </w:rPr>
      </w:pPr>
      <w:r w:rsidRPr="00512505">
        <w:rPr>
          <w:rFonts w:ascii="Times New Roman" w:hAnsi="Times New Roman" w:cs="Times New Roman"/>
          <w:bCs/>
          <w:sz w:val="28"/>
          <w:szCs w:val="28"/>
        </w:rPr>
        <w:lastRenderedPageBreak/>
        <w:t>84 Абылкасымова А.Е. Актуальные проблемы обучения математике в школе и подготовки учителей в вузе в условиях обновления содержания школьного образования //</w:t>
      </w:r>
      <w:r w:rsidR="008B1A9A" w:rsidRPr="00512505">
        <w:rPr>
          <w:rFonts w:ascii="Times New Roman" w:hAnsi="Times New Roman" w:cs="Times New Roman"/>
          <w:bCs/>
          <w:sz w:val="28"/>
          <w:szCs w:val="28"/>
        </w:rPr>
        <w:t xml:space="preserve"> </w:t>
      </w:r>
      <w:r w:rsidRPr="00512505">
        <w:rPr>
          <w:rFonts w:ascii="Times New Roman" w:hAnsi="Times New Roman" w:cs="Times New Roman"/>
          <w:bCs/>
          <w:sz w:val="28"/>
          <w:szCs w:val="28"/>
        </w:rPr>
        <w:t>Сборник материалов межд. научно-прак. конференции «Математическое образование: состояние, проблемы, перспективы». – Актобе: АРГУ им. К.Жубанова, 2019. – С.</w:t>
      </w:r>
      <w:r w:rsidR="008B1A9A" w:rsidRPr="00512505">
        <w:rPr>
          <w:rFonts w:ascii="Times New Roman" w:hAnsi="Times New Roman" w:cs="Times New Roman"/>
          <w:bCs/>
          <w:sz w:val="28"/>
          <w:szCs w:val="28"/>
        </w:rPr>
        <w:t xml:space="preserve"> </w:t>
      </w:r>
      <w:r w:rsidRPr="00512505">
        <w:rPr>
          <w:rFonts w:ascii="Times New Roman" w:hAnsi="Times New Roman" w:cs="Times New Roman"/>
          <w:bCs/>
          <w:sz w:val="28"/>
          <w:szCs w:val="28"/>
        </w:rPr>
        <w:t>8-13.</w:t>
      </w:r>
    </w:p>
    <w:p w14:paraId="3C48CDCA" w14:textId="7A8FEF08" w:rsidR="002447B0" w:rsidRPr="00512505" w:rsidRDefault="002447B0" w:rsidP="002447B0">
      <w:pPr>
        <w:spacing w:after="0" w:line="240" w:lineRule="auto"/>
        <w:ind w:firstLine="567"/>
        <w:jc w:val="both"/>
        <w:rPr>
          <w:rFonts w:ascii="Times New Roman" w:hAnsi="Times New Roman" w:cs="Times New Roman"/>
          <w:bCs/>
          <w:sz w:val="28"/>
          <w:szCs w:val="28"/>
        </w:rPr>
      </w:pPr>
      <w:r w:rsidRPr="00512505">
        <w:rPr>
          <w:rFonts w:ascii="Times New Roman" w:hAnsi="Times New Roman" w:cs="Times New Roman"/>
          <w:bCs/>
          <w:sz w:val="28"/>
          <w:szCs w:val="28"/>
        </w:rPr>
        <w:t>85 Танатова А.С., Ардабаева А.К. Жаңартылған білім беру мазмұны аясында математикадан оқушылардың функционалдық сауаттылығын дамыту //</w:t>
      </w:r>
      <w:r w:rsidR="004574B8" w:rsidRPr="00512505">
        <w:rPr>
          <w:rFonts w:ascii="Times New Roman" w:hAnsi="Times New Roman" w:cs="Times New Roman"/>
          <w:bCs/>
          <w:sz w:val="28"/>
          <w:szCs w:val="28"/>
        </w:rPr>
        <w:t xml:space="preserve"> </w:t>
      </w:r>
      <w:r w:rsidRPr="00512505">
        <w:rPr>
          <w:rFonts w:ascii="Times New Roman" w:hAnsi="Times New Roman" w:cs="Times New Roman"/>
          <w:bCs/>
          <w:sz w:val="28"/>
          <w:szCs w:val="28"/>
        </w:rPr>
        <w:t>«Білім берудегі инновациялар: ізденіс және шешімдер» V Халықаралық ғылыми-практикалық конференция материалдары. – Астана: Ы. Алтынсарин атындағы ҰБА, 2018. - Б.</w:t>
      </w:r>
      <w:r w:rsidR="004574B8" w:rsidRPr="00512505">
        <w:rPr>
          <w:rFonts w:ascii="Times New Roman" w:hAnsi="Times New Roman" w:cs="Times New Roman"/>
          <w:bCs/>
          <w:sz w:val="28"/>
          <w:szCs w:val="28"/>
        </w:rPr>
        <w:t xml:space="preserve"> </w:t>
      </w:r>
      <w:r w:rsidRPr="00512505">
        <w:rPr>
          <w:rFonts w:ascii="Times New Roman" w:hAnsi="Times New Roman" w:cs="Times New Roman"/>
          <w:bCs/>
          <w:sz w:val="28"/>
          <w:szCs w:val="28"/>
        </w:rPr>
        <w:t xml:space="preserve">687-689. </w:t>
      </w:r>
    </w:p>
    <w:p w14:paraId="500B9274" w14:textId="5A105431" w:rsidR="002447B0" w:rsidRPr="00512505" w:rsidRDefault="002447B0" w:rsidP="002447B0">
      <w:pPr>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bCs/>
          <w:sz w:val="28"/>
          <w:szCs w:val="28"/>
        </w:rPr>
        <w:t xml:space="preserve">86 «Қазақстан Республикасындағы бастауыш, негізгі орта, жалпы орта білім берудің үлгілік оқу жоспарларын бекіту туралы» Қазақстан Республикасы Білім және ғылым министрінің 2012 жылғы 8 қарашадағы № 500 бұйрығы. </w:t>
      </w:r>
      <w:hyperlink r:id="rId219" w:anchor="z34" w:history="1">
        <w:r w:rsidRPr="00512505">
          <w:rPr>
            <w:rStyle w:val="aa"/>
            <w:rFonts w:ascii="Times New Roman" w:hAnsi="Times New Roman" w:cs="Times New Roman"/>
            <w:bCs/>
            <w:color w:val="auto"/>
            <w:sz w:val="28"/>
            <w:szCs w:val="28"/>
          </w:rPr>
          <w:t>https://adilet.zan.kz/kaz/docs/V1200008170#z34</w:t>
        </w:r>
      </w:hyperlink>
      <w:r w:rsidR="000A191C" w:rsidRPr="00512505">
        <w:rPr>
          <w:rStyle w:val="aa"/>
          <w:rFonts w:ascii="Times New Roman" w:hAnsi="Times New Roman" w:cs="Times New Roman"/>
          <w:bCs/>
          <w:color w:val="auto"/>
          <w:sz w:val="28"/>
          <w:szCs w:val="28"/>
          <w:lang w:val="kk-KZ"/>
        </w:rPr>
        <w:t xml:space="preserve"> </w:t>
      </w:r>
      <w:r w:rsidR="000E3106" w:rsidRPr="00512505">
        <w:rPr>
          <w:rStyle w:val="aa"/>
          <w:rFonts w:ascii="Times New Roman" w:hAnsi="Times New Roman" w:cs="Times New Roman"/>
          <w:bCs/>
          <w:color w:val="auto"/>
          <w:sz w:val="28"/>
          <w:szCs w:val="28"/>
          <w:lang w:val="kk-KZ"/>
        </w:rPr>
        <w:t xml:space="preserve"> </w:t>
      </w:r>
      <w:r w:rsidR="00EC2F51" w:rsidRPr="00512505">
        <w:rPr>
          <w:rFonts w:ascii="Times New Roman" w:hAnsi="Times New Roman" w:cs="Times New Roman"/>
          <w:bCs/>
          <w:sz w:val="28"/>
          <w:szCs w:val="28"/>
          <w:lang w:val="kk-KZ"/>
        </w:rPr>
        <w:t>16.10.2018.</w:t>
      </w:r>
    </w:p>
    <w:p w14:paraId="66FE3E56" w14:textId="1FF14C95" w:rsidR="002447B0" w:rsidRPr="00512505" w:rsidRDefault="002447B0" w:rsidP="002447B0">
      <w:pPr>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bCs/>
          <w:sz w:val="28"/>
          <w:szCs w:val="28"/>
        </w:rPr>
        <w:t xml:space="preserve">87 «Жалпы білім беру ұйымдарына арналған жалпы білім беретін пәндердің, бастауыш, негізгі орта және жалпы орта білім деңгейлерінің таңдау курстарының үлгілік оқу бағдарламаларын бекіту туралы» Қазақстан Республикасы Оқу-ағарту министрінің 2022 жылғы 16 қыркүйектегі № 399 бұйрығы. </w:t>
      </w:r>
      <w:hyperlink r:id="rId220" w:history="1">
        <w:r w:rsidRPr="00512505">
          <w:rPr>
            <w:rStyle w:val="aa"/>
            <w:rFonts w:ascii="Times New Roman" w:hAnsi="Times New Roman" w:cs="Times New Roman"/>
            <w:bCs/>
            <w:color w:val="auto"/>
            <w:sz w:val="28"/>
            <w:szCs w:val="28"/>
          </w:rPr>
          <w:t>https://adilet.zan.kz/kaz/docs/V2200029767</w:t>
        </w:r>
      </w:hyperlink>
      <w:r w:rsidRPr="00512505">
        <w:rPr>
          <w:rFonts w:ascii="Times New Roman" w:hAnsi="Times New Roman" w:cs="Times New Roman"/>
          <w:bCs/>
          <w:sz w:val="28"/>
          <w:szCs w:val="28"/>
        </w:rPr>
        <w:t>.</w:t>
      </w:r>
      <w:r w:rsidR="000A191C" w:rsidRPr="00512505">
        <w:rPr>
          <w:rFonts w:ascii="Times New Roman" w:hAnsi="Times New Roman" w:cs="Times New Roman"/>
          <w:bCs/>
          <w:sz w:val="28"/>
          <w:szCs w:val="28"/>
          <w:lang w:val="kk-KZ"/>
        </w:rPr>
        <w:t xml:space="preserve">  08.11.2022</w:t>
      </w:r>
      <w:r w:rsidR="004574B8" w:rsidRPr="00512505">
        <w:rPr>
          <w:rFonts w:ascii="Times New Roman" w:hAnsi="Times New Roman" w:cs="Times New Roman"/>
          <w:bCs/>
          <w:sz w:val="28"/>
          <w:szCs w:val="28"/>
          <w:lang w:val="kk-KZ"/>
        </w:rPr>
        <w:t>.</w:t>
      </w:r>
      <w:r w:rsidR="000A191C" w:rsidRPr="00512505">
        <w:rPr>
          <w:rFonts w:ascii="Times New Roman" w:hAnsi="Times New Roman" w:cs="Times New Roman"/>
          <w:bCs/>
          <w:sz w:val="28"/>
          <w:szCs w:val="28"/>
          <w:lang w:val="kk-KZ"/>
        </w:rPr>
        <w:t xml:space="preserve"> </w:t>
      </w:r>
    </w:p>
    <w:p w14:paraId="42AA4D0C" w14:textId="23F13E91" w:rsidR="002447B0" w:rsidRPr="00512505" w:rsidRDefault="002447B0" w:rsidP="002447B0">
      <w:pPr>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bCs/>
          <w:sz w:val="28"/>
          <w:szCs w:val="28"/>
          <w:lang w:val="kk-KZ"/>
        </w:rPr>
        <w:t xml:space="preserve">88 </w:t>
      </w:r>
      <w:r w:rsidR="004574B8" w:rsidRPr="00512505">
        <w:rPr>
          <w:rFonts w:ascii="Times New Roman" w:hAnsi="Times New Roman" w:cs="Times New Roman"/>
          <w:bCs/>
          <w:sz w:val="28"/>
          <w:szCs w:val="28"/>
          <w:lang w:val="kk-KZ"/>
        </w:rPr>
        <w:t xml:space="preserve">Смирнов В., Тұяқов Е. </w:t>
      </w:r>
      <w:r w:rsidRPr="00512505">
        <w:rPr>
          <w:rFonts w:ascii="Times New Roman" w:hAnsi="Times New Roman" w:cs="Times New Roman"/>
          <w:bCs/>
          <w:sz w:val="28"/>
          <w:szCs w:val="28"/>
          <w:lang w:val="kk-KZ"/>
        </w:rPr>
        <w:t>Геометрия: Жалпы білім беретін мекте</w:t>
      </w:r>
      <w:r w:rsidR="004574B8" w:rsidRPr="00512505">
        <w:rPr>
          <w:rFonts w:ascii="Times New Roman" w:hAnsi="Times New Roman" w:cs="Times New Roman"/>
          <w:bCs/>
          <w:sz w:val="28"/>
          <w:szCs w:val="28"/>
          <w:lang w:val="kk-KZ"/>
        </w:rPr>
        <w:t>птің 7-сыныбына арналған оқулық</w:t>
      </w:r>
      <w:r w:rsidRPr="00512505">
        <w:rPr>
          <w:rFonts w:ascii="Times New Roman" w:hAnsi="Times New Roman" w:cs="Times New Roman"/>
          <w:bCs/>
          <w:sz w:val="28"/>
          <w:szCs w:val="28"/>
          <w:lang w:val="kk-KZ"/>
        </w:rPr>
        <w:t>. – Алматы: Мектеп, 2017. – 144</w:t>
      </w:r>
      <w:r w:rsidR="004574B8" w:rsidRPr="00512505">
        <w:rPr>
          <w:rFonts w:ascii="Times New Roman" w:hAnsi="Times New Roman" w:cs="Times New Roman"/>
          <w:bCs/>
          <w:sz w:val="28"/>
          <w:szCs w:val="28"/>
          <w:lang w:val="kk-KZ"/>
        </w:rPr>
        <w:t xml:space="preserve"> </w:t>
      </w:r>
      <w:r w:rsidRPr="00512505">
        <w:rPr>
          <w:rFonts w:ascii="Times New Roman" w:hAnsi="Times New Roman" w:cs="Times New Roman"/>
          <w:bCs/>
          <w:sz w:val="28"/>
          <w:szCs w:val="28"/>
          <w:lang w:val="kk-KZ"/>
        </w:rPr>
        <w:t>б.</w:t>
      </w:r>
    </w:p>
    <w:p w14:paraId="1A5A9D1A" w14:textId="1813AFD9" w:rsidR="002447B0" w:rsidRPr="00512505" w:rsidRDefault="002447B0" w:rsidP="002447B0">
      <w:pPr>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bCs/>
          <w:sz w:val="28"/>
          <w:szCs w:val="28"/>
          <w:lang w:val="kk-KZ"/>
        </w:rPr>
        <w:t xml:space="preserve">89 </w:t>
      </w:r>
      <w:r w:rsidR="004574B8" w:rsidRPr="00512505">
        <w:rPr>
          <w:rFonts w:ascii="Times New Roman" w:hAnsi="Times New Roman" w:cs="Times New Roman"/>
          <w:bCs/>
          <w:sz w:val="28"/>
          <w:szCs w:val="28"/>
          <w:lang w:val="kk-KZ"/>
        </w:rPr>
        <w:t xml:space="preserve">Смирнов В.А., Тұяқов Е.А. </w:t>
      </w:r>
      <w:r w:rsidRPr="00512505">
        <w:rPr>
          <w:rFonts w:ascii="Times New Roman" w:hAnsi="Times New Roman" w:cs="Times New Roman"/>
          <w:bCs/>
          <w:sz w:val="28"/>
          <w:szCs w:val="28"/>
          <w:lang w:val="kk-KZ"/>
        </w:rPr>
        <w:t xml:space="preserve">Геометрия. Жалпы білім беретін мектептің 8-сыныбына арналған оқулық </w:t>
      </w:r>
      <w:r w:rsidR="004574B8" w:rsidRPr="00512505">
        <w:rPr>
          <w:rFonts w:ascii="Times New Roman" w:hAnsi="Times New Roman" w:cs="Times New Roman"/>
          <w:bCs/>
          <w:sz w:val="28"/>
          <w:szCs w:val="28"/>
          <w:lang w:val="kk-KZ"/>
        </w:rPr>
        <w:t>.</w:t>
      </w:r>
      <w:r w:rsidRPr="00512505">
        <w:rPr>
          <w:rFonts w:ascii="Times New Roman" w:hAnsi="Times New Roman" w:cs="Times New Roman"/>
          <w:bCs/>
          <w:sz w:val="28"/>
          <w:szCs w:val="28"/>
          <w:lang w:val="kk-KZ"/>
        </w:rPr>
        <w:t xml:space="preserve"> - Алматы: Мектеп, 2018. - 158 б.</w:t>
      </w:r>
    </w:p>
    <w:p w14:paraId="2149BCD3" w14:textId="5EA7627F" w:rsidR="002447B0" w:rsidRPr="00512505" w:rsidRDefault="002447B0" w:rsidP="002447B0">
      <w:pPr>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bCs/>
          <w:sz w:val="28"/>
          <w:szCs w:val="28"/>
          <w:lang w:val="kk-KZ"/>
        </w:rPr>
        <w:t xml:space="preserve">90 </w:t>
      </w:r>
      <w:r w:rsidR="004574B8" w:rsidRPr="00512505">
        <w:rPr>
          <w:rFonts w:ascii="Times New Roman" w:hAnsi="Times New Roman" w:cs="Times New Roman"/>
          <w:bCs/>
          <w:sz w:val="28"/>
          <w:szCs w:val="28"/>
          <w:lang w:val="kk-KZ"/>
        </w:rPr>
        <w:t xml:space="preserve">Смирнов В.А., Тұяқов Е.А. </w:t>
      </w:r>
      <w:r w:rsidRPr="00512505">
        <w:rPr>
          <w:rFonts w:ascii="Times New Roman" w:hAnsi="Times New Roman" w:cs="Times New Roman"/>
          <w:bCs/>
          <w:sz w:val="28"/>
          <w:szCs w:val="28"/>
          <w:lang w:val="kk-KZ"/>
        </w:rPr>
        <w:t>Геометрия. Жалпы білім беретін мектептің 9-сыныбына арналған оқулық  - Алматы: Мектеп, 2019. - 184 б.</w:t>
      </w:r>
    </w:p>
    <w:p w14:paraId="24DD9DFB" w14:textId="60891694" w:rsidR="002447B0" w:rsidRPr="00512505" w:rsidRDefault="002447B0" w:rsidP="002447B0">
      <w:pPr>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bCs/>
          <w:sz w:val="28"/>
          <w:szCs w:val="28"/>
          <w:lang w:val="kk-KZ"/>
        </w:rPr>
        <w:t>91 Смирнов В.А., Тұяқов Е.А. Геометрия: Жалпы білім беретін мектептің жаратылыстану-математика бағытындағы 10-сыныбына арналған оқулық. – Алматы: Мектеп, 2019. - 200 б.</w:t>
      </w:r>
    </w:p>
    <w:p w14:paraId="650269EB" w14:textId="063419D7" w:rsidR="002447B0" w:rsidRPr="00512505" w:rsidRDefault="002447B0" w:rsidP="002447B0">
      <w:pPr>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bCs/>
          <w:sz w:val="28"/>
          <w:szCs w:val="28"/>
          <w:lang w:val="kk-KZ"/>
        </w:rPr>
        <w:t>92 Смирнов В.А., Тұяқов Е.А. Геометрия: Жалпы білім беретін мектептің жаратылыстану-математика бағытындағы 11-сыныбына арналған оқулық. - Алматы: Мектеп, 2020. - 216 б.</w:t>
      </w:r>
    </w:p>
    <w:p w14:paraId="28A63E01" w14:textId="385CA4AB" w:rsidR="002447B0" w:rsidRPr="00512505" w:rsidRDefault="002447B0" w:rsidP="002447B0">
      <w:pPr>
        <w:spacing w:after="0" w:line="240" w:lineRule="auto"/>
        <w:ind w:firstLine="567"/>
        <w:jc w:val="both"/>
        <w:rPr>
          <w:rFonts w:ascii="Times New Roman" w:hAnsi="Times New Roman" w:cs="Times New Roman"/>
          <w:bCs/>
          <w:sz w:val="28"/>
          <w:szCs w:val="28"/>
        </w:rPr>
      </w:pPr>
      <w:r w:rsidRPr="00512505">
        <w:rPr>
          <w:rFonts w:ascii="Times New Roman" w:hAnsi="Times New Roman" w:cs="Times New Roman"/>
          <w:bCs/>
          <w:sz w:val="28"/>
          <w:szCs w:val="28"/>
          <w:lang w:val="kk-KZ"/>
        </w:rPr>
        <w:t>93 Смирнов В.А., Ардабаева А.К. О новом учебно-методическом комплекте по геометрии для 7-11 классов //</w:t>
      </w:r>
      <w:r w:rsidR="004574B8" w:rsidRPr="00512505">
        <w:rPr>
          <w:rFonts w:ascii="Times New Roman" w:hAnsi="Times New Roman" w:cs="Times New Roman"/>
          <w:bCs/>
          <w:sz w:val="28"/>
          <w:szCs w:val="28"/>
          <w:lang w:val="kk-KZ"/>
        </w:rPr>
        <w:t xml:space="preserve"> </w:t>
      </w:r>
      <w:r w:rsidRPr="00512505">
        <w:rPr>
          <w:rFonts w:ascii="Times New Roman" w:hAnsi="Times New Roman" w:cs="Times New Roman"/>
          <w:bCs/>
          <w:sz w:val="28"/>
          <w:szCs w:val="28"/>
          <w:lang w:val="kk-KZ"/>
        </w:rPr>
        <w:t xml:space="preserve">«Жаңартылған білім беру мазмұны жағдайында мектеп пен жоғары оқу орындарында математика мен физиканы оқытудың өзекті мәселелері» Халықаралық ғылыми-практикалық конференцияның материалдары. – Алматы: Абай ат. </w:t>
      </w:r>
      <w:r w:rsidRPr="00512505">
        <w:rPr>
          <w:rFonts w:ascii="Times New Roman" w:hAnsi="Times New Roman" w:cs="Times New Roman"/>
          <w:bCs/>
          <w:sz w:val="28"/>
          <w:szCs w:val="28"/>
        </w:rPr>
        <w:t>ҚазҰПУ, 2022. – Б.</w:t>
      </w:r>
      <w:r w:rsidR="004574B8" w:rsidRPr="00512505">
        <w:rPr>
          <w:rFonts w:ascii="Times New Roman" w:hAnsi="Times New Roman" w:cs="Times New Roman"/>
          <w:bCs/>
          <w:sz w:val="28"/>
          <w:szCs w:val="28"/>
        </w:rPr>
        <w:t xml:space="preserve"> </w:t>
      </w:r>
      <w:r w:rsidRPr="00512505">
        <w:rPr>
          <w:rFonts w:ascii="Times New Roman" w:hAnsi="Times New Roman" w:cs="Times New Roman"/>
          <w:bCs/>
          <w:sz w:val="28"/>
          <w:szCs w:val="28"/>
        </w:rPr>
        <w:t>40-43.</w:t>
      </w:r>
    </w:p>
    <w:p w14:paraId="0CA579D8" w14:textId="55260531" w:rsidR="002447B0" w:rsidRPr="00512505" w:rsidRDefault="002447B0" w:rsidP="002447B0">
      <w:pPr>
        <w:spacing w:after="0" w:line="240" w:lineRule="auto"/>
        <w:ind w:firstLine="567"/>
        <w:jc w:val="both"/>
        <w:rPr>
          <w:rFonts w:ascii="Times New Roman" w:hAnsi="Times New Roman" w:cs="Times New Roman"/>
          <w:bCs/>
          <w:sz w:val="28"/>
          <w:szCs w:val="28"/>
        </w:rPr>
      </w:pPr>
      <w:r w:rsidRPr="00512505">
        <w:rPr>
          <w:rFonts w:ascii="Times New Roman" w:hAnsi="Times New Roman" w:cs="Times New Roman"/>
          <w:bCs/>
          <w:sz w:val="28"/>
          <w:szCs w:val="28"/>
        </w:rPr>
        <w:t>94 Абылкасымова А.Е., Корчевский В.Е., Жумагулова З.А. Структурно-методические особенности создания учебников по математике в условиях обновления содержания школьного образования //</w:t>
      </w:r>
      <w:r w:rsidR="004574B8" w:rsidRPr="00512505">
        <w:rPr>
          <w:rFonts w:ascii="Times New Roman" w:hAnsi="Times New Roman" w:cs="Times New Roman"/>
          <w:bCs/>
          <w:sz w:val="28"/>
          <w:szCs w:val="28"/>
        </w:rPr>
        <w:t xml:space="preserve"> </w:t>
      </w:r>
      <w:r w:rsidRPr="00512505">
        <w:rPr>
          <w:rFonts w:ascii="Times New Roman" w:hAnsi="Times New Roman" w:cs="Times New Roman"/>
          <w:bCs/>
          <w:sz w:val="28"/>
          <w:szCs w:val="28"/>
        </w:rPr>
        <w:t>Материалы международной научно-практической конференции «Актуальные проблемы обучения математике и физике в школе и вузе в условиях обновленного содержания образования». – Алматы: КазНПУ имени Абая, издательство «Ұлағат», 2022. - С.111-114.</w:t>
      </w:r>
    </w:p>
    <w:p w14:paraId="433FFFE7" w14:textId="1B5FBBD1" w:rsidR="002447B0" w:rsidRPr="00512505" w:rsidRDefault="002447B0" w:rsidP="002447B0">
      <w:pPr>
        <w:spacing w:after="0" w:line="240" w:lineRule="auto"/>
        <w:ind w:firstLine="567"/>
        <w:jc w:val="both"/>
        <w:rPr>
          <w:rFonts w:ascii="Times New Roman" w:hAnsi="Times New Roman" w:cs="Times New Roman"/>
          <w:bCs/>
          <w:sz w:val="28"/>
          <w:szCs w:val="28"/>
        </w:rPr>
      </w:pPr>
      <w:r w:rsidRPr="00512505">
        <w:rPr>
          <w:rFonts w:ascii="Times New Roman" w:hAnsi="Times New Roman" w:cs="Times New Roman"/>
          <w:bCs/>
          <w:sz w:val="28"/>
          <w:szCs w:val="28"/>
        </w:rPr>
        <w:t xml:space="preserve">95 Абылкасымова А.Е., Жадраева Л.У., Жумагулова З.А., Туяков Е.А. О некоторых особенностях создания учебников по математике для средней школы </w:t>
      </w:r>
      <w:r w:rsidRPr="00512505">
        <w:rPr>
          <w:rFonts w:ascii="Times New Roman" w:hAnsi="Times New Roman" w:cs="Times New Roman"/>
          <w:bCs/>
          <w:sz w:val="28"/>
          <w:szCs w:val="28"/>
        </w:rPr>
        <w:lastRenderedPageBreak/>
        <w:t>в рамках обновления содержания образования в Казахстане //</w:t>
      </w:r>
      <w:r w:rsidR="004574B8" w:rsidRPr="00512505">
        <w:rPr>
          <w:rFonts w:ascii="Times New Roman" w:hAnsi="Times New Roman" w:cs="Times New Roman"/>
          <w:bCs/>
          <w:sz w:val="28"/>
          <w:szCs w:val="28"/>
        </w:rPr>
        <w:t xml:space="preserve"> </w:t>
      </w:r>
      <w:r w:rsidRPr="00512505">
        <w:rPr>
          <w:rFonts w:ascii="Times New Roman" w:hAnsi="Times New Roman" w:cs="Times New Roman"/>
          <w:bCs/>
          <w:sz w:val="28"/>
          <w:szCs w:val="28"/>
        </w:rPr>
        <w:t>Фундаментальные проблемы обучения математике, информатике и информатизации образования: сборник тезисов докладов международной научной конференции. – Елец: Елецкий государственный университет им. И.А.Бунина, 2022. – С.</w:t>
      </w:r>
      <w:r w:rsidR="004574B8" w:rsidRPr="00512505">
        <w:rPr>
          <w:rFonts w:ascii="Times New Roman" w:hAnsi="Times New Roman" w:cs="Times New Roman"/>
          <w:bCs/>
          <w:sz w:val="28"/>
          <w:szCs w:val="28"/>
        </w:rPr>
        <w:t xml:space="preserve"> </w:t>
      </w:r>
      <w:r w:rsidRPr="00512505">
        <w:rPr>
          <w:rFonts w:ascii="Times New Roman" w:hAnsi="Times New Roman" w:cs="Times New Roman"/>
          <w:bCs/>
          <w:sz w:val="28"/>
          <w:szCs w:val="28"/>
        </w:rPr>
        <w:t>42-45.</w:t>
      </w:r>
    </w:p>
    <w:p w14:paraId="09490FBF" w14:textId="3641405D" w:rsidR="002447B0" w:rsidRPr="00512505" w:rsidRDefault="006D3E80" w:rsidP="002447B0">
      <w:pPr>
        <w:spacing w:after="0" w:line="240" w:lineRule="auto"/>
        <w:ind w:firstLine="567"/>
        <w:jc w:val="both"/>
        <w:rPr>
          <w:rFonts w:ascii="Times New Roman" w:hAnsi="Times New Roman" w:cs="Times New Roman"/>
          <w:bCs/>
          <w:sz w:val="28"/>
          <w:szCs w:val="28"/>
        </w:rPr>
      </w:pPr>
      <w:r w:rsidRPr="00512505">
        <w:rPr>
          <w:rFonts w:ascii="Times New Roman" w:hAnsi="Times New Roman" w:cs="Times New Roman"/>
          <w:bCs/>
          <w:sz w:val="28"/>
          <w:szCs w:val="28"/>
        </w:rPr>
        <w:t>96</w:t>
      </w:r>
      <w:r w:rsidR="002447B0" w:rsidRPr="00512505">
        <w:rPr>
          <w:rFonts w:ascii="Times New Roman" w:hAnsi="Times New Roman" w:cs="Times New Roman"/>
          <w:bCs/>
          <w:sz w:val="28"/>
          <w:szCs w:val="28"/>
        </w:rPr>
        <w:t xml:space="preserve"> Кайдасов Ж., Кагазбаева А.К. О подходах к конструированию содержания учебника геометрии //</w:t>
      </w:r>
      <w:r w:rsidR="004574B8" w:rsidRPr="00512505">
        <w:rPr>
          <w:rFonts w:ascii="Times New Roman" w:hAnsi="Times New Roman" w:cs="Times New Roman"/>
          <w:bCs/>
          <w:sz w:val="28"/>
          <w:szCs w:val="28"/>
        </w:rPr>
        <w:t xml:space="preserve"> </w:t>
      </w:r>
      <w:r w:rsidR="002447B0" w:rsidRPr="00512505">
        <w:rPr>
          <w:rFonts w:ascii="Times New Roman" w:hAnsi="Times New Roman" w:cs="Times New Roman"/>
          <w:bCs/>
          <w:sz w:val="28"/>
          <w:szCs w:val="28"/>
        </w:rPr>
        <w:t>Международная научно-практическая конференция «Актуальные вопросы создания современного учебника и учебного книгоиздания в новой информационно-коммуникативной среде». – Алматы: КазНПУ им. Абая, 2010. – С.</w:t>
      </w:r>
      <w:r w:rsidR="004574B8" w:rsidRPr="00512505">
        <w:rPr>
          <w:rFonts w:ascii="Times New Roman" w:hAnsi="Times New Roman" w:cs="Times New Roman"/>
          <w:bCs/>
          <w:sz w:val="28"/>
          <w:szCs w:val="28"/>
        </w:rPr>
        <w:t xml:space="preserve"> </w:t>
      </w:r>
      <w:r w:rsidR="002447B0" w:rsidRPr="00512505">
        <w:rPr>
          <w:rFonts w:ascii="Times New Roman" w:hAnsi="Times New Roman" w:cs="Times New Roman"/>
          <w:bCs/>
          <w:sz w:val="28"/>
          <w:szCs w:val="28"/>
        </w:rPr>
        <w:t>116-120.</w:t>
      </w:r>
    </w:p>
    <w:p w14:paraId="52EDC929" w14:textId="70347332" w:rsidR="002447B0" w:rsidRPr="00512505" w:rsidRDefault="002447B0" w:rsidP="002447B0">
      <w:pPr>
        <w:spacing w:after="0" w:line="240" w:lineRule="auto"/>
        <w:ind w:firstLine="567"/>
        <w:jc w:val="both"/>
        <w:rPr>
          <w:rFonts w:ascii="Times New Roman" w:hAnsi="Times New Roman" w:cs="Times New Roman"/>
          <w:bCs/>
          <w:sz w:val="28"/>
          <w:szCs w:val="28"/>
        </w:rPr>
      </w:pPr>
      <w:r w:rsidRPr="00512505">
        <w:rPr>
          <w:rFonts w:ascii="Times New Roman" w:hAnsi="Times New Roman" w:cs="Times New Roman"/>
          <w:bCs/>
          <w:sz w:val="28"/>
          <w:szCs w:val="28"/>
        </w:rPr>
        <w:t>97 Қағазбаева Ә.К. Мектептегі геометрия курсын тиімді құру мен оқыту мәселелерін шешу бағыттары тұралы (О направлениях решения проблем разработки школьной геометрии и обучения) //</w:t>
      </w:r>
      <w:r w:rsidR="004574B8" w:rsidRPr="00512505">
        <w:rPr>
          <w:rFonts w:ascii="Times New Roman" w:hAnsi="Times New Roman" w:cs="Times New Roman"/>
          <w:bCs/>
          <w:sz w:val="28"/>
          <w:szCs w:val="28"/>
        </w:rPr>
        <w:t xml:space="preserve"> </w:t>
      </w:r>
      <w:r w:rsidRPr="00512505">
        <w:rPr>
          <w:rFonts w:ascii="Times New Roman" w:hAnsi="Times New Roman" w:cs="Times New Roman"/>
          <w:bCs/>
          <w:sz w:val="28"/>
          <w:szCs w:val="28"/>
        </w:rPr>
        <w:t>Вестник КазНУ им. Аль-Фараби. Серия «педагогические науки». - Алматы, 2003. - № 2 (11). - С.</w:t>
      </w:r>
      <w:r w:rsidR="004574B8" w:rsidRPr="00512505">
        <w:rPr>
          <w:rFonts w:ascii="Times New Roman" w:hAnsi="Times New Roman" w:cs="Times New Roman"/>
          <w:bCs/>
          <w:sz w:val="28"/>
          <w:szCs w:val="28"/>
        </w:rPr>
        <w:t xml:space="preserve"> </w:t>
      </w:r>
      <w:r w:rsidRPr="00512505">
        <w:rPr>
          <w:rFonts w:ascii="Times New Roman" w:hAnsi="Times New Roman" w:cs="Times New Roman"/>
          <w:bCs/>
          <w:sz w:val="28"/>
          <w:szCs w:val="28"/>
        </w:rPr>
        <w:t>86-89.</w:t>
      </w:r>
    </w:p>
    <w:p w14:paraId="074AFB45" w14:textId="233E4340" w:rsidR="002447B0" w:rsidRPr="00512505" w:rsidRDefault="002447B0" w:rsidP="002447B0">
      <w:pPr>
        <w:spacing w:after="0" w:line="240" w:lineRule="auto"/>
        <w:ind w:firstLine="567"/>
        <w:jc w:val="both"/>
        <w:rPr>
          <w:rFonts w:ascii="Times New Roman" w:hAnsi="Times New Roman" w:cs="Times New Roman"/>
          <w:bCs/>
          <w:sz w:val="28"/>
          <w:szCs w:val="28"/>
        </w:rPr>
      </w:pPr>
      <w:r w:rsidRPr="00512505">
        <w:rPr>
          <w:rFonts w:ascii="Times New Roman" w:hAnsi="Times New Roman" w:cs="Times New Roman"/>
          <w:bCs/>
          <w:sz w:val="28"/>
          <w:szCs w:val="28"/>
        </w:rPr>
        <w:t>98 Бабанский Ю.К., Сластенин В.А., Сорокин Н.А. и др. Педагогика / под ред. Ю.К. Бабанского. – 2-е изд. перераб. и доп. – М.: Просвещение, 1998. – 478 с.</w:t>
      </w:r>
    </w:p>
    <w:p w14:paraId="62964395" w14:textId="27343496" w:rsidR="002447B0" w:rsidRPr="00512505" w:rsidRDefault="002447B0" w:rsidP="002447B0">
      <w:pPr>
        <w:spacing w:after="0" w:line="240" w:lineRule="auto"/>
        <w:ind w:firstLine="567"/>
        <w:jc w:val="both"/>
        <w:rPr>
          <w:rFonts w:ascii="Times New Roman" w:hAnsi="Times New Roman" w:cs="Times New Roman"/>
          <w:bCs/>
          <w:sz w:val="28"/>
          <w:szCs w:val="28"/>
        </w:rPr>
      </w:pPr>
      <w:r w:rsidRPr="00512505">
        <w:rPr>
          <w:rFonts w:ascii="Times New Roman" w:hAnsi="Times New Roman" w:cs="Times New Roman"/>
          <w:bCs/>
          <w:sz w:val="28"/>
          <w:szCs w:val="28"/>
        </w:rPr>
        <w:t>99</w:t>
      </w:r>
      <w:r w:rsidRPr="00512505">
        <w:t xml:space="preserve"> </w:t>
      </w:r>
      <w:r w:rsidRPr="00512505">
        <w:rPr>
          <w:rFonts w:ascii="Times New Roman" w:hAnsi="Times New Roman" w:cs="Times New Roman"/>
          <w:bCs/>
          <w:sz w:val="28"/>
          <w:szCs w:val="28"/>
        </w:rPr>
        <w:t>Малова И.Е. Теория и методика обучения математике в средней школе. Учебное пособие. – М.: Гуманитар. изд. центр ВЛАДОС, 2009. – 445</w:t>
      </w:r>
      <w:r w:rsidR="004574B8" w:rsidRPr="00512505">
        <w:rPr>
          <w:rFonts w:ascii="Times New Roman" w:hAnsi="Times New Roman" w:cs="Times New Roman"/>
          <w:bCs/>
          <w:sz w:val="28"/>
          <w:szCs w:val="28"/>
        </w:rPr>
        <w:t xml:space="preserve"> </w:t>
      </w:r>
      <w:r w:rsidRPr="00512505">
        <w:rPr>
          <w:rFonts w:ascii="Times New Roman" w:hAnsi="Times New Roman" w:cs="Times New Roman"/>
          <w:bCs/>
          <w:sz w:val="28"/>
          <w:szCs w:val="28"/>
        </w:rPr>
        <w:t xml:space="preserve">с. </w:t>
      </w:r>
    </w:p>
    <w:p w14:paraId="39AB89D7" w14:textId="66349916" w:rsidR="002447B0" w:rsidRPr="00512505" w:rsidRDefault="002447B0" w:rsidP="002447B0">
      <w:pPr>
        <w:spacing w:after="0" w:line="240" w:lineRule="auto"/>
        <w:ind w:firstLine="567"/>
        <w:jc w:val="both"/>
        <w:rPr>
          <w:rFonts w:ascii="Times New Roman" w:hAnsi="Times New Roman" w:cs="Times New Roman"/>
          <w:bCs/>
          <w:sz w:val="28"/>
          <w:szCs w:val="28"/>
        </w:rPr>
      </w:pPr>
      <w:r w:rsidRPr="00512505">
        <w:rPr>
          <w:rFonts w:ascii="Times New Roman" w:hAnsi="Times New Roman" w:cs="Times New Roman"/>
          <w:bCs/>
          <w:sz w:val="28"/>
          <w:szCs w:val="28"/>
        </w:rPr>
        <w:t>100 Мубараков А.М. Научно-математические основы преемственности обучения математике в системе непрерывного образования: автореф. … док. пед. наук: 13.00.02. – Алматы, 2003. – 47 с.</w:t>
      </w:r>
    </w:p>
    <w:p w14:paraId="04D3C75D" w14:textId="0AE1DAFB" w:rsidR="002447B0" w:rsidRPr="00512505" w:rsidRDefault="002447B0" w:rsidP="002447B0">
      <w:pPr>
        <w:spacing w:after="0" w:line="240" w:lineRule="auto"/>
        <w:ind w:firstLine="567"/>
        <w:jc w:val="both"/>
        <w:rPr>
          <w:rFonts w:ascii="Times New Roman" w:hAnsi="Times New Roman" w:cs="Times New Roman"/>
          <w:bCs/>
          <w:sz w:val="28"/>
          <w:szCs w:val="28"/>
        </w:rPr>
      </w:pPr>
      <w:r w:rsidRPr="00512505">
        <w:rPr>
          <w:rFonts w:ascii="Times New Roman" w:hAnsi="Times New Roman" w:cs="Times New Roman"/>
          <w:bCs/>
          <w:sz w:val="28"/>
          <w:szCs w:val="28"/>
        </w:rPr>
        <w:t>101 Солтанбаева Ш.Ж. Содержательно-методические аспекты оптимизации преемственности в обучении математике в 5-6 классах: автореф. ... канд. пед. наук: 13.00.02. – Алматы, 2003. – 26 с.</w:t>
      </w:r>
    </w:p>
    <w:p w14:paraId="4B93EE7C" w14:textId="159A7793" w:rsidR="002447B0" w:rsidRPr="00512505" w:rsidRDefault="002447B0" w:rsidP="002447B0">
      <w:pPr>
        <w:spacing w:after="0" w:line="240" w:lineRule="auto"/>
        <w:ind w:firstLine="567"/>
        <w:jc w:val="both"/>
        <w:rPr>
          <w:rFonts w:ascii="Times New Roman" w:hAnsi="Times New Roman" w:cs="Times New Roman"/>
          <w:bCs/>
          <w:sz w:val="28"/>
          <w:szCs w:val="28"/>
        </w:rPr>
      </w:pPr>
      <w:r w:rsidRPr="00512505">
        <w:rPr>
          <w:rFonts w:ascii="Times New Roman" w:hAnsi="Times New Roman" w:cs="Times New Roman"/>
          <w:bCs/>
          <w:sz w:val="28"/>
          <w:szCs w:val="28"/>
        </w:rPr>
        <w:t>102 Мынжасарова М.Ж. Бастауыш және негізгі орта білім беру деңгейлерінде стохастика элементтерін оқытып-үйретудегі сабақтастық: 13.00.02: пед. ғыл. канд. ... автореф. – Алматы, 2010. – 28 б.</w:t>
      </w:r>
    </w:p>
    <w:p w14:paraId="0530F1A1" w14:textId="61E9F234" w:rsidR="002447B0" w:rsidRPr="00512505" w:rsidRDefault="002447B0" w:rsidP="002447B0">
      <w:pPr>
        <w:spacing w:after="0" w:line="240" w:lineRule="auto"/>
        <w:ind w:firstLine="567"/>
        <w:jc w:val="both"/>
        <w:rPr>
          <w:rFonts w:ascii="Times New Roman" w:hAnsi="Times New Roman" w:cs="Times New Roman"/>
          <w:bCs/>
          <w:sz w:val="28"/>
          <w:szCs w:val="28"/>
        </w:rPr>
      </w:pPr>
      <w:r w:rsidRPr="00512505">
        <w:rPr>
          <w:rFonts w:ascii="Times New Roman" w:hAnsi="Times New Roman" w:cs="Times New Roman"/>
          <w:bCs/>
          <w:sz w:val="28"/>
          <w:szCs w:val="28"/>
        </w:rPr>
        <w:t>103 Кененбаева М.А. Бастауыш және негізгі мектепте математиканы дамыта оқытудағы сабақтастық мәселелері (1-9 сыныптар негізінде): 13.00.01: пед. ғыл. канд. ... автореф. – Алматы, 2005. – 32 б.</w:t>
      </w:r>
    </w:p>
    <w:p w14:paraId="41B25427" w14:textId="77777777" w:rsidR="002447B0" w:rsidRPr="00512505" w:rsidRDefault="002447B0" w:rsidP="002447B0">
      <w:pPr>
        <w:spacing w:after="0" w:line="240" w:lineRule="auto"/>
        <w:ind w:firstLine="567"/>
        <w:jc w:val="both"/>
        <w:rPr>
          <w:rFonts w:ascii="Times New Roman" w:hAnsi="Times New Roman" w:cs="Times New Roman"/>
          <w:bCs/>
          <w:sz w:val="28"/>
          <w:szCs w:val="28"/>
        </w:rPr>
      </w:pPr>
      <w:r w:rsidRPr="00512505">
        <w:rPr>
          <w:rFonts w:ascii="Times New Roman" w:hAnsi="Times New Roman" w:cs="Times New Roman"/>
          <w:bCs/>
          <w:sz w:val="28"/>
          <w:szCs w:val="28"/>
        </w:rPr>
        <w:t>104. Мубараков А.М., Копеев Ж.Б., Ардабаева А.К. Үздіксіз білім беру деңгейлері арасындағы мазмұн сабақтастығы // Л.Н.Гумилев атындағы ЕҰУ-нің Хабаршысы. – Астана, 2017. – №5(120). – Б.177-181.</w:t>
      </w:r>
    </w:p>
    <w:p w14:paraId="71532B84" w14:textId="66FDB0BF" w:rsidR="002447B0" w:rsidRPr="00512505" w:rsidRDefault="002447B0" w:rsidP="002447B0">
      <w:pPr>
        <w:spacing w:after="0" w:line="240" w:lineRule="auto"/>
        <w:ind w:firstLine="567"/>
        <w:jc w:val="both"/>
        <w:rPr>
          <w:rFonts w:ascii="Times New Roman" w:hAnsi="Times New Roman" w:cs="Times New Roman"/>
          <w:bCs/>
          <w:sz w:val="28"/>
          <w:szCs w:val="28"/>
        </w:rPr>
      </w:pPr>
      <w:r w:rsidRPr="00512505">
        <w:rPr>
          <w:rFonts w:ascii="Times New Roman" w:hAnsi="Times New Roman" w:cs="Times New Roman"/>
          <w:bCs/>
          <w:sz w:val="28"/>
          <w:szCs w:val="28"/>
        </w:rPr>
        <w:t>105 Филатова Л.О. Развитие преемственности школьного и вузовского образования в условиях профильного обучения в старшем звене средней школы. – М.: Лаборатория базовых знаний, 2005. – 192 с.</w:t>
      </w:r>
    </w:p>
    <w:p w14:paraId="1EB94E82" w14:textId="2D7272E5" w:rsidR="002447B0" w:rsidRPr="00512505" w:rsidRDefault="002447B0" w:rsidP="002447B0">
      <w:pPr>
        <w:spacing w:after="0" w:line="240" w:lineRule="auto"/>
        <w:ind w:firstLine="567"/>
        <w:jc w:val="both"/>
        <w:rPr>
          <w:rFonts w:ascii="Times New Roman" w:hAnsi="Times New Roman" w:cs="Times New Roman"/>
          <w:bCs/>
          <w:sz w:val="28"/>
          <w:szCs w:val="28"/>
        </w:rPr>
      </w:pPr>
      <w:r w:rsidRPr="00512505">
        <w:rPr>
          <w:rFonts w:ascii="Times New Roman" w:hAnsi="Times New Roman" w:cs="Times New Roman"/>
          <w:bCs/>
          <w:sz w:val="28"/>
          <w:szCs w:val="28"/>
        </w:rPr>
        <w:t>106 Сумина Г.А. Преемственность компьютерного обучения в открытой модели образования (на основе синергетического подхода): автореф. ... канд. пед. наук: 13.00.01. – Саратов, 2001. – 28 с.</w:t>
      </w:r>
    </w:p>
    <w:p w14:paraId="460585C0" w14:textId="1AAE7710" w:rsidR="002447B0" w:rsidRPr="00512505" w:rsidRDefault="002447B0" w:rsidP="002447B0">
      <w:pPr>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sz w:val="28"/>
          <w:szCs w:val="28"/>
          <w:lang w:val="kk-KZ"/>
        </w:rPr>
        <w:t>107 Мүбараков А.М. Математиканы оқытудағы сабақтастық. – Павлодар: С.Торайгыров атындағы Павлодар мемлекеттік университеті, 1999. – 230 б.</w:t>
      </w:r>
    </w:p>
    <w:p w14:paraId="5CE8FD40" w14:textId="50C58936" w:rsidR="002447B0" w:rsidRPr="00512505" w:rsidRDefault="002447B0" w:rsidP="002447B0">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bCs/>
          <w:sz w:val="28"/>
          <w:szCs w:val="28"/>
          <w:lang w:val="kk-KZ"/>
        </w:rPr>
        <w:t xml:space="preserve">108 </w:t>
      </w:r>
      <w:r w:rsidRPr="00512505">
        <w:rPr>
          <w:rFonts w:ascii="Times New Roman" w:hAnsi="Times New Roman" w:cs="Times New Roman"/>
          <w:sz w:val="28"/>
          <w:szCs w:val="28"/>
          <w:lang w:val="kk-KZ"/>
        </w:rPr>
        <w:t>Туканаев Т. О некоторых аспектах содержания школьного курса геометрии //</w:t>
      </w:r>
      <w:r w:rsidR="004574B8"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t>«Заманауи оқулық және білім беру құндылықтары» Республикалық ғылыми-практикалық конференция материалдары. - 1 том. – Нұр-Сұлтан, 2020. - С.</w:t>
      </w:r>
      <w:r w:rsidR="004574B8"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t>50-51.</w:t>
      </w:r>
    </w:p>
    <w:p w14:paraId="71486CAB" w14:textId="452DADEA" w:rsidR="002447B0" w:rsidRPr="00512505" w:rsidRDefault="002447B0" w:rsidP="002447B0">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lastRenderedPageBreak/>
        <w:t>109 Серікбаева В.Е. Математиканың пәнаралық байланыстары: Оқу-әдістемелік құрал. – Алматы, 2007. – 199</w:t>
      </w:r>
      <w:r w:rsidR="004574B8"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t>б.</w:t>
      </w:r>
    </w:p>
    <w:p w14:paraId="027DD5F5" w14:textId="6F716C4A" w:rsidR="002447B0" w:rsidRPr="00512505" w:rsidRDefault="002447B0" w:rsidP="002447B0">
      <w:pPr>
        <w:spacing w:after="0" w:line="240" w:lineRule="auto"/>
        <w:ind w:firstLine="567"/>
        <w:jc w:val="both"/>
        <w:rPr>
          <w:rFonts w:ascii="Times New Roman" w:hAnsi="Times New Roman" w:cs="Times New Roman"/>
          <w:sz w:val="28"/>
          <w:szCs w:val="28"/>
        </w:rPr>
      </w:pPr>
      <w:r w:rsidRPr="00512505">
        <w:rPr>
          <w:rFonts w:ascii="Times New Roman" w:hAnsi="Times New Roman" w:cs="Times New Roman"/>
          <w:sz w:val="28"/>
          <w:szCs w:val="28"/>
        </w:rPr>
        <w:t>110 Каинбаева Л.С. Методика осуществления межпредметных связей при изучении курса геометрии основной школы: автореф. ... к.п.н.</w:t>
      </w:r>
      <w:r w:rsidR="004574B8" w:rsidRPr="00512505">
        <w:rPr>
          <w:rFonts w:ascii="Times New Roman" w:hAnsi="Times New Roman" w:cs="Times New Roman"/>
          <w:sz w:val="28"/>
          <w:szCs w:val="28"/>
        </w:rPr>
        <w:t xml:space="preserve">: </w:t>
      </w:r>
      <w:r w:rsidR="004C3A44" w:rsidRPr="00512505">
        <w:rPr>
          <w:rFonts w:ascii="Times New Roman" w:hAnsi="Times New Roman" w:cs="Times New Roman"/>
          <w:bCs/>
          <w:sz w:val="28"/>
          <w:szCs w:val="28"/>
          <w:lang w:val="kk-KZ"/>
        </w:rPr>
        <w:t>13.00.02</w:t>
      </w:r>
      <w:r w:rsidR="0016224E" w:rsidRPr="00512505">
        <w:rPr>
          <w:rFonts w:ascii="Times New Roman" w:hAnsi="Times New Roman" w:cs="Times New Roman"/>
          <w:bCs/>
          <w:sz w:val="28"/>
          <w:szCs w:val="28"/>
          <w:lang w:val="kk-KZ"/>
        </w:rPr>
        <w:t>.</w:t>
      </w:r>
      <w:r w:rsidR="004C3A44" w:rsidRPr="00512505">
        <w:rPr>
          <w:rFonts w:ascii="Times New Roman" w:hAnsi="Times New Roman" w:cs="Times New Roman"/>
          <w:bCs/>
          <w:sz w:val="28"/>
          <w:szCs w:val="28"/>
          <w:lang w:val="kk-KZ"/>
        </w:rPr>
        <w:t xml:space="preserve"> </w:t>
      </w:r>
      <w:r w:rsidRPr="00512505">
        <w:rPr>
          <w:rFonts w:ascii="Times New Roman" w:hAnsi="Times New Roman" w:cs="Times New Roman"/>
          <w:sz w:val="28"/>
          <w:szCs w:val="28"/>
        </w:rPr>
        <w:t xml:space="preserve">– Алматы, 2010. – </w:t>
      </w:r>
      <w:r w:rsidR="004A3C05" w:rsidRPr="00512505">
        <w:rPr>
          <w:rFonts w:ascii="Times New Roman" w:hAnsi="Times New Roman" w:cs="Times New Roman"/>
          <w:sz w:val="28"/>
          <w:szCs w:val="28"/>
        </w:rPr>
        <w:t>151</w:t>
      </w:r>
      <w:r w:rsidR="004574B8" w:rsidRPr="00512505">
        <w:rPr>
          <w:rFonts w:ascii="Times New Roman" w:hAnsi="Times New Roman" w:cs="Times New Roman"/>
          <w:sz w:val="28"/>
          <w:szCs w:val="28"/>
        </w:rPr>
        <w:t xml:space="preserve"> </w:t>
      </w:r>
      <w:r w:rsidRPr="00512505">
        <w:rPr>
          <w:rFonts w:ascii="Times New Roman" w:hAnsi="Times New Roman" w:cs="Times New Roman"/>
          <w:sz w:val="28"/>
          <w:szCs w:val="28"/>
        </w:rPr>
        <w:t>с.</w:t>
      </w:r>
    </w:p>
    <w:p w14:paraId="3085D8D1" w14:textId="4BF23F80" w:rsidR="002447B0" w:rsidRPr="00512505" w:rsidRDefault="002447B0" w:rsidP="002447B0">
      <w:pPr>
        <w:spacing w:after="0" w:line="240" w:lineRule="auto"/>
        <w:ind w:firstLine="567"/>
        <w:jc w:val="both"/>
        <w:rPr>
          <w:rFonts w:ascii="Times New Roman" w:hAnsi="Times New Roman"/>
          <w:sz w:val="28"/>
          <w:szCs w:val="28"/>
          <w:lang w:val="kk-KZ"/>
        </w:rPr>
      </w:pPr>
      <w:r w:rsidRPr="00512505">
        <w:rPr>
          <w:rFonts w:ascii="Times New Roman" w:hAnsi="Times New Roman" w:cs="Times New Roman"/>
          <w:sz w:val="28"/>
          <w:szCs w:val="28"/>
          <w:lang w:val="kk-KZ"/>
        </w:rPr>
        <w:t>11</w:t>
      </w:r>
      <w:r w:rsidRPr="00512505">
        <w:rPr>
          <w:rFonts w:ascii="Times New Roman" w:hAnsi="Times New Roman" w:cs="Times New Roman"/>
          <w:sz w:val="28"/>
          <w:szCs w:val="28"/>
        </w:rPr>
        <w:t>1</w:t>
      </w:r>
      <w:r w:rsidR="006D3E80" w:rsidRPr="00512505">
        <w:rPr>
          <w:rFonts w:ascii="Times New Roman" w:hAnsi="Times New Roman" w:cs="Times New Roman"/>
          <w:sz w:val="28"/>
          <w:szCs w:val="28"/>
        </w:rPr>
        <w:t xml:space="preserve"> </w:t>
      </w:r>
      <w:r w:rsidRPr="00512505">
        <w:rPr>
          <w:rFonts w:ascii="Times New Roman" w:hAnsi="Times New Roman" w:cs="Times New Roman"/>
          <w:sz w:val="28"/>
          <w:szCs w:val="28"/>
          <w:lang w:val="kk-KZ"/>
        </w:rPr>
        <w:t xml:space="preserve"> </w:t>
      </w:r>
      <w:r w:rsidRPr="00512505">
        <w:rPr>
          <w:rFonts w:ascii="Times New Roman" w:hAnsi="Times New Roman"/>
          <w:sz w:val="28"/>
          <w:szCs w:val="28"/>
          <w:lang w:val="kk-KZ"/>
        </w:rPr>
        <w:t>Серикбаева В.Е. Межпредметные связи при изучении многогранников в средней школе //</w:t>
      </w:r>
      <w:r w:rsidR="004574B8" w:rsidRPr="00512505">
        <w:rPr>
          <w:rFonts w:ascii="Times New Roman" w:hAnsi="Times New Roman"/>
          <w:sz w:val="28"/>
          <w:szCs w:val="28"/>
          <w:lang w:val="kk-KZ"/>
        </w:rPr>
        <w:t xml:space="preserve"> </w:t>
      </w:r>
      <w:r w:rsidRPr="00512505">
        <w:rPr>
          <w:rFonts w:ascii="Times New Roman" w:hAnsi="Times New Roman"/>
          <w:sz w:val="28"/>
          <w:szCs w:val="28"/>
          <w:lang w:val="kk-KZ"/>
        </w:rPr>
        <w:t>Материалы респуб. науч.-прак. конф. «Актуальные проблемы повышения качества профессионального образования». - Кызылорда, 2007. -</w:t>
      </w:r>
      <w:r w:rsidR="004574B8" w:rsidRPr="00512505">
        <w:rPr>
          <w:rFonts w:ascii="Times New Roman" w:hAnsi="Times New Roman"/>
          <w:sz w:val="28"/>
          <w:szCs w:val="28"/>
          <w:lang w:val="kk-KZ"/>
        </w:rPr>
        <w:t xml:space="preserve">     </w:t>
      </w:r>
      <w:r w:rsidRPr="00512505">
        <w:rPr>
          <w:rFonts w:ascii="Times New Roman" w:hAnsi="Times New Roman"/>
          <w:sz w:val="28"/>
          <w:szCs w:val="28"/>
          <w:lang w:val="kk-KZ"/>
        </w:rPr>
        <w:t xml:space="preserve"> С.</w:t>
      </w:r>
      <w:r w:rsidR="004574B8" w:rsidRPr="00512505">
        <w:rPr>
          <w:rFonts w:ascii="Times New Roman" w:hAnsi="Times New Roman"/>
          <w:sz w:val="28"/>
          <w:szCs w:val="28"/>
          <w:lang w:val="kk-KZ"/>
        </w:rPr>
        <w:t xml:space="preserve"> </w:t>
      </w:r>
      <w:r w:rsidRPr="00512505">
        <w:rPr>
          <w:rFonts w:ascii="Times New Roman" w:hAnsi="Times New Roman"/>
          <w:sz w:val="28"/>
          <w:szCs w:val="28"/>
          <w:lang w:val="kk-KZ"/>
        </w:rPr>
        <w:t>530-533.</w:t>
      </w:r>
    </w:p>
    <w:p w14:paraId="19DBA857" w14:textId="1CB1D83F" w:rsidR="002447B0" w:rsidRPr="00512505" w:rsidRDefault="002447B0" w:rsidP="002447B0">
      <w:pPr>
        <w:spacing w:after="0" w:line="240" w:lineRule="auto"/>
        <w:ind w:firstLine="567"/>
        <w:jc w:val="both"/>
        <w:rPr>
          <w:rFonts w:ascii="Times New Roman" w:eastAsia="Calibri" w:hAnsi="Times New Roman"/>
          <w:sz w:val="28"/>
          <w:szCs w:val="28"/>
          <w:lang w:val="kk-KZ" w:eastAsia="zh-CN"/>
        </w:rPr>
      </w:pPr>
      <w:r w:rsidRPr="00512505">
        <w:rPr>
          <w:rFonts w:ascii="Times New Roman" w:hAnsi="Times New Roman"/>
          <w:sz w:val="28"/>
          <w:szCs w:val="28"/>
          <w:lang w:val="kk-KZ"/>
        </w:rPr>
        <w:t xml:space="preserve">112 </w:t>
      </w:r>
      <w:r w:rsidRPr="00512505">
        <w:rPr>
          <w:rFonts w:ascii="Times New Roman" w:eastAsia="Calibri" w:hAnsi="Times New Roman"/>
          <w:sz w:val="28"/>
          <w:szCs w:val="28"/>
          <w:lang w:val="kk-KZ" w:eastAsia="zh-CN"/>
        </w:rPr>
        <w:t>Мұсабеков О. Пәнаралық байланысты жүзеге асыру. - Алматы</w:t>
      </w:r>
      <w:r w:rsidRPr="00512505">
        <w:rPr>
          <w:rFonts w:ascii="Times New Roman" w:hAnsi="Times New Roman"/>
          <w:sz w:val="28"/>
          <w:szCs w:val="28"/>
          <w:lang w:val="kk-KZ" w:eastAsia="zh-CN"/>
        </w:rPr>
        <w:t>:</w:t>
      </w:r>
      <w:r w:rsidRPr="00512505">
        <w:rPr>
          <w:rFonts w:ascii="Times New Roman" w:eastAsia="Calibri" w:hAnsi="Times New Roman"/>
          <w:sz w:val="28"/>
          <w:szCs w:val="28"/>
          <w:lang w:val="kk-KZ" w:eastAsia="zh-CN"/>
        </w:rPr>
        <w:t xml:space="preserve"> Мектеп, 1989. - №13. - Б 49-50.</w:t>
      </w:r>
    </w:p>
    <w:p w14:paraId="1AD5D6FE" w14:textId="5AEA476C" w:rsidR="002447B0" w:rsidRPr="00512505" w:rsidRDefault="002447B0" w:rsidP="002447B0">
      <w:pPr>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bCs/>
          <w:sz w:val="28"/>
          <w:szCs w:val="28"/>
          <w:lang w:val="kk-KZ"/>
        </w:rPr>
        <w:t>11</w:t>
      </w:r>
      <w:r w:rsidRPr="00512505">
        <w:rPr>
          <w:rFonts w:ascii="Times New Roman" w:hAnsi="Times New Roman" w:cs="Times New Roman"/>
          <w:bCs/>
          <w:sz w:val="28"/>
          <w:szCs w:val="28"/>
        </w:rPr>
        <w:t>3</w:t>
      </w:r>
      <w:r w:rsidRPr="00512505">
        <w:rPr>
          <w:rFonts w:ascii="Times New Roman" w:hAnsi="Times New Roman" w:cs="Times New Roman"/>
          <w:bCs/>
          <w:sz w:val="28"/>
          <w:szCs w:val="28"/>
          <w:lang w:val="kk-KZ"/>
        </w:rPr>
        <w:t xml:space="preserve"> Ретюнский В.Н. Межпредметные связи в обучении как одно из дидактических условий формирования понятий: автореф. ... к.п.н</w:t>
      </w:r>
      <w:r w:rsidR="0026784D" w:rsidRPr="00512505">
        <w:rPr>
          <w:rFonts w:ascii="Times New Roman" w:hAnsi="Times New Roman" w:cs="Times New Roman"/>
          <w:bCs/>
          <w:sz w:val="28"/>
          <w:szCs w:val="28"/>
          <w:lang w:val="kk-KZ"/>
        </w:rPr>
        <w:t>.: 13.00.02</w:t>
      </w:r>
      <w:r w:rsidR="0016224E" w:rsidRPr="00512505">
        <w:rPr>
          <w:rFonts w:ascii="Times New Roman" w:hAnsi="Times New Roman" w:cs="Times New Roman"/>
          <w:bCs/>
          <w:sz w:val="28"/>
          <w:szCs w:val="28"/>
          <w:lang w:val="kk-KZ"/>
        </w:rPr>
        <w:t>.</w:t>
      </w:r>
      <w:r w:rsidR="0026784D" w:rsidRPr="00512505">
        <w:rPr>
          <w:rFonts w:ascii="Times New Roman" w:hAnsi="Times New Roman" w:cs="Times New Roman"/>
          <w:bCs/>
          <w:sz w:val="28"/>
          <w:szCs w:val="28"/>
          <w:lang w:val="kk-KZ"/>
        </w:rPr>
        <w:t xml:space="preserve"> </w:t>
      </w:r>
      <w:r w:rsidRPr="00512505">
        <w:rPr>
          <w:rFonts w:ascii="Times New Roman" w:hAnsi="Times New Roman" w:cs="Times New Roman"/>
          <w:bCs/>
          <w:sz w:val="28"/>
          <w:szCs w:val="28"/>
          <w:lang w:val="kk-KZ"/>
        </w:rPr>
        <w:t>– М., 1970. – 15с.</w:t>
      </w:r>
    </w:p>
    <w:p w14:paraId="18A58965" w14:textId="09599366" w:rsidR="002447B0" w:rsidRPr="00512505" w:rsidRDefault="002447B0" w:rsidP="002447B0">
      <w:pPr>
        <w:spacing w:after="0" w:line="240" w:lineRule="auto"/>
        <w:ind w:firstLine="567"/>
        <w:jc w:val="both"/>
        <w:rPr>
          <w:rFonts w:ascii="Times New Roman" w:hAnsi="Times New Roman" w:cs="Times New Roman"/>
          <w:bCs/>
          <w:sz w:val="28"/>
          <w:szCs w:val="28"/>
        </w:rPr>
      </w:pPr>
      <w:r w:rsidRPr="00512505">
        <w:rPr>
          <w:rFonts w:ascii="Times New Roman" w:hAnsi="Times New Roman" w:cs="Times New Roman"/>
          <w:bCs/>
          <w:sz w:val="28"/>
          <w:szCs w:val="28"/>
          <w:lang w:val="kk-KZ"/>
        </w:rPr>
        <w:t>114</w:t>
      </w:r>
      <w:r w:rsidR="006D3E80" w:rsidRPr="00512505">
        <w:rPr>
          <w:rFonts w:ascii="Times New Roman" w:hAnsi="Times New Roman" w:cs="Times New Roman"/>
          <w:bCs/>
          <w:sz w:val="28"/>
          <w:szCs w:val="28"/>
          <w:lang w:val="kk-KZ"/>
        </w:rPr>
        <w:t xml:space="preserve"> </w:t>
      </w:r>
      <w:r w:rsidRPr="00512505">
        <w:rPr>
          <w:rFonts w:ascii="Times New Roman" w:hAnsi="Times New Roman" w:cs="Times New Roman"/>
          <w:bCs/>
          <w:sz w:val="28"/>
          <w:szCs w:val="28"/>
          <w:lang w:val="kk-KZ"/>
        </w:rPr>
        <w:t xml:space="preserve"> </w:t>
      </w:r>
      <w:r w:rsidR="00A755B8" w:rsidRPr="00512505">
        <w:rPr>
          <w:rFonts w:ascii="Times New Roman" w:hAnsi="Times New Roman" w:cs="Times New Roman"/>
          <w:bCs/>
          <w:sz w:val="28"/>
          <w:szCs w:val="28"/>
        </w:rPr>
        <w:t xml:space="preserve">Ардабаева А.К., </w:t>
      </w:r>
      <w:r w:rsidRPr="00512505">
        <w:rPr>
          <w:rFonts w:ascii="Times New Roman" w:hAnsi="Times New Roman" w:cs="Times New Roman"/>
          <w:bCs/>
          <w:sz w:val="28"/>
          <w:szCs w:val="28"/>
          <w:lang w:val="kk-KZ"/>
        </w:rPr>
        <w:t>Жансеитова Л.Ж.</w:t>
      </w:r>
      <w:r w:rsidR="00A755B8" w:rsidRPr="00512505">
        <w:rPr>
          <w:rFonts w:ascii="Times New Roman" w:hAnsi="Times New Roman" w:cs="Times New Roman"/>
          <w:bCs/>
          <w:sz w:val="28"/>
          <w:szCs w:val="28"/>
          <w:lang w:val="kk-KZ"/>
        </w:rPr>
        <w:t xml:space="preserve"> </w:t>
      </w:r>
      <w:r w:rsidRPr="00512505">
        <w:rPr>
          <w:rFonts w:ascii="Times New Roman" w:hAnsi="Times New Roman" w:cs="Times New Roman"/>
          <w:bCs/>
          <w:sz w:val="28"/>
          <w:szCs w:val="28"/>
        </w:rPr>
        <w:t>К вопросу об обучении геометрии в школе в условиях цифровизации образования //</w:t>
      </w:r>
      <w:r w:rsidR="004574B8" w:rsidRPr="00512505">
        <w:rPr>
          <w:rFonts w:ascii="Times New Roman" w:hAnsi="Times New Roman" w:cs="Times New Roman"/>
          <w:bCs/>
          <w:sz w:val="28"/>
          <w:szCs w:val="28"/>
        </w:rPr>
        <w:t xml:space="preserve"> </w:t>
      </w:r>
      <w:r w:rsidRPr="00512505">
        <w:rPr>
          <w:rFonts w:ascii="Times New Roman" w:hAnsi="Times New Roman" w:cs="Times New Roman"/>
          <w:bCs/>
          <w:sz w:val="28"/>
          <w:szCs w:val="28"/>
        </w:rPr>
        <w:t xml:space="preserve">Материалы международной научно-практической интернет-конференции «Тенденции и перспективы развития науки и образования в условиях глобализации». – Переяслав, 2021. - Вып. 67. – С.169-172. </w:t>
      </w:r>
    </w:p>
    <w:p w14:paraId="2194A73C" w14:textId="7CB8EBD8" w:rsidR="002447B0" w:rsidRPr="00512505" w:rsidRDefault="002447B0" w:rsidP="002447B0">
      <w:pPr>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bCs/>
          <w:sz w:val="28"/>
          <w:szCs w:val="28"/>
          <w:lang w:val="kk-KZ"/>
        </w:rPr>
        <w:t>115 Каинбаева Л.С. Математикалық ұғымдарды пәнаралық байланыстар негізінде қалыптастыру //</w:t>
      </w:r>
      <w:r w:rsidR="004574B8" w:rsidRPr="00512505">
        <w:rPr>
          <w:rFonts w:ascii="Times New Roman" w:hAnsi="Times New Roman" w:cs="Times New Roman"/>
          <w:bCs/>
          <w:sz w:val="28"/>
          <w:szCs w:val="28"/>
          <w:lang w:val="kk-KZ"/>
        </w:rPr>
        <w:t xml:space="preserve"> </w:t>
      </w:r>
      <w:r w:rsidRPr="00512505">
        <w:rPr>
          <w:rFonts w:ascii="Times New Roman" w:hAnsi="Times New Roman" w:cs="Times New Roman"/>
          <w:bCs/>
          <w:sz w:val="28"/>
          <w:szCs w:val="28"/>
          <w:lang w:val="kk-KZ"/>
        </w:rPr>
        <w:t>«12 жылдық білім беруге өту жағдайында педагогтардың кәсіби біліктілігін қалыптастыру мәселелері» Халықаралық ғылыми-практикалық конференциясының материалдары. - Семей, 2008. - Б.</w:t>
      </w:r>
      <w:r w:rsidR="004574B8" w:rsidRPr="00512505">
        <w:rPr>
          <w:rFonts w:ascii="Times New Roman" w:hAnsi="Times New Roman" w:cs="Times New Roman"/>
          <w:bCs/>
          <w:sz w:val="28"/>
          <w:szCs w:val="28"/>
          <w:lang w:val="kk-KZ"/>
        </w:rPr>
        <w:t xml:space="preserve"> </w:t>
      </w:r>
      <w:r w:rsidRPr="00512505">
        <w:rPr>
          <w:rFonts w:ascii="Times New Roman" w:hAnsi="Times New Roman" w:cs="Times New Roman"/>
          <w:bCs/>
          <w:sz w:val="28"/>
          <w:szCs w:val="28"/>
          <w:lang w:val="kk-KZ"/>
        </w:rPr>
        <w:t>257-258.</w:t>
      </w:r>
    </w:p>
    <w:p w14:paraId="5EE05D78" w14:textId="22733DF9" w:rsidR="002447B0" w:rsidRPr="00512505" w:rsidRDefault="002447B0" w:rsidP="002447B0">
      <w:pPr>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bCs/>
          <w:sz w:val="28"/>
          <w:szCs w:val="28"/>
          <w:lang w:val="kk-KZ"/>
        </w:rPr>
        <w:t>116 Терешин Н.А. Прикладная направленность школьного курса математики: Кн. для учителя. - М.: Просвещение, 1990. - 96 с.</w:t>
      </w:r>
    </w:p>
    <w:p w14:paraId="606EB908" w14:textId="660F8F83" w:rsidR="002447B0" w:rsidRPr="00512505" w:rsidRDefault="002447B0" w:rsidP="002447B0">
      <w:pPr>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bCs/>
          <w:sz w:val="28"/>
          <w:szCs w:val="28"/>
          <w:lang w:val="kk-KZ"/>
        </w:rPr>
        <w:t>11</w:t>
      </w:r>
      <w:r w:rsidRPr="00512505">
        <w:rPr>
          <w:rFonts w:ascii="Times New Roman" w:hAnsi="Times New Roman" w:cs="Times New Roman"/>
          <w:bCs/>
          <w:sz w:val="28"/>
          <w:szCs w:val="28"/>
        </w:rPr>
        <w:t>7</w:t>
      </w:r>
      <w:r w:rsidR="006D3E80" w:rsidRPr="00512505">
        <w:rPr>
          <w:rFonts w:ascii="Times New Roman" w:hAnsi="Times New Roman" w:cs="Times New Roman"/>
          <w:bCs/>
          <w:sz w:val="28"/>
          <w:szCs w:val="28"/>
        </w:rPr>
        <w:t xml:space="preserve"> </w:t>
      </w:r>
      <w:r w:rsidRPr="00512505">
        <w:rPr>
          <w:rFonts w:ascii="Times New Roman" w:hAnsi="Times New Roman" w:cs="Times New Roman"/>
          <w:bCs/>
          <w:sz w:val="28"/>
          <w:szCs w:val="28"/>
          <w:lang w:val="kk-KZ"/>
        </w:rPr>
        <w:t xml:space="preserve"> Егупова М.В. Методическая система подготовки учителя к практико-ориентированному обучению математике в школе: дис. ... д.п.н</w:t>
      </w:r>
      <w:r w:rsidR="004574B8" w:rsidRPr="00512505">
        <w:rPr>
          <w:rFonts w:ascii="Times New Roman" w:hAnsi="Times New Roman" w:cs="Times New Roman"/>
          <w:bCs/>
          <w:sz w:val="28"/>
          <w:szCs w:val="28"/>
          <w:lang w:val="kk-KZ"/>
        </w:rPr>
        <w:t xml:space="preserve">: </w:t>
      </w:r>
      <w:r w:rsidR="0016224E" w:rsidRPr="00512505">
        <w:rPr>
          <w:rFonts w:ascii="Times New Roman" w:hAnsi="Times New Roman" w:cs="Times New Roman"/>
          <w:bCs/>
          <w:sz w:val="28"/>
          <w:szCs w:val="28"/>
          <w:lang w:val="kk-KZ"/>
        </w:rPr>
        <w:t xml:space="preserve">13.00.02. </w:t>
      </w:r>
      <w:r w:rsidRPr="00512505">
        <w:rPr>
          <w:rFonts w:ascii="Times New Roman" w:hAnsi="Times New Roman" w:cs="Times New Roman"/>
          <w:bCs/>
          <w:sz w:val="28"/>
          <w:szCs w:val="28"/>
          <w:lang w:val="kk-KZ"/>
        </w:rPr>
        <w:t>– Москва, 2014. – 392</w:t>
      </w:r>
      <w:r w:rsidR="004574B8" w:rsidRPr="00512505">
        <w:rPr>
          <w:rFonts w:ascii="Times New Roman" w:hAnsi="Times New Roman" w:cs="Times New Roman"/>
          <w:bCs/>
          <w:sz w:val="28"/>
          <w:szCs w:val="28"/>
          <w:lang w:val="kk-KZ"/>
        </w:rPr>
        <w:t xml:space="preserve"> </w:t>
      </w:r>
      <w:r w:rsidRPr="00512505">
        <w:rPr>
          <w:rFonts w:ascii="Times New Roman" w:hAnsi="Times New Roman" w:cs="Times New Roman"/>
          <w:bCs/>
          <w:sz w:val="28"/>
          <w:szCs w:val="28"/>
          <w:lang w:val="kk-KZ"/>
        </w:rPr>
        <w:t>с.</w:t>
      </w:r>
    </w:p>
    <w:p w14:paraId="12BD4C17" w14:textId="1F5ECF0B" w:rsidR="002447B0" w:rsidRPr="00512505" w:rsidRDefault="002447B0" w:rsidP="002447B0">
      <w:pPr>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bCs/>
          <w:sz w:val="28"/>
          <w:szCs w:val="28"/>
        </w:rPr>
        <w:t>118</w:t>
      </w:r>
      <w:r w:rsidRPr="00512505">
        <w:rPr>
          <w:rFonts w:ascii="Times New Roman" w:hAnsi="Times New Roman" w:cs="Times New Roman"/>
          <w:bCs/>
          <w:sz w:val="28"/>
          <w:szCs w:val="28"/>
          <w:lang w:val="kk-KZ"/>
        </w:rPr>
        <w:t xml:space="preserve"> Дмитриева А.Б. Самостоятельная работа по решению прикладных задач в курсе математики как условие повышения качества профессиональной подготовки обучения в вузе: автореф. дисс. … канд.пед.</w:t>
      </w:r>
      <w:r w:rsidR="004574B8" w:rsidRPr="00512505">
        <w:rPr>
          <w:rFonts w:ascii="Times New Roman" w:hAnsi="Times New Roman" w:cs="Times New Roman"/>
          <w:bCs/>
          <w:sz w:val="28"/>
          <w:szCs w:val="28"/>
          <w:lang w:val="kk-KZ"/>
        </w:rPr>
        <w:t>н</w:t>
      </w:r>
      <w:r w:rsidRPr="00512505">
        <w:rPr>
          <w:rFonts w:ascii="Times New Roman" w:hAnsi="Times New Roman" w:cs="Times New Roman"/>
          <w:bCs/>
          <w:sz w:val="28"/>
          <w:szCs w:val="28"/>
          <w:lang w:val="kk-KZ"/>
        </w:rPr>
        <w:t>аук</w:t>
      </w:r>
      <w:r w:rsidR="004574B8" w:rsidRPr="00512505">
        <w:rPr>
          <w:rFonts w:ascii="Times New Roman" w:hAnsi="Times New Roman" w:cs="Times New Roman"/>
          <w:bCs/>
          <w:sz w:val="28"/>
          <w:szCs w:val="28"/>
          <w:lang w:val="kk-KZ"/>
        </w:rPr>
        <w:t xml:space="preserve">: </w:t>
      </w:r>
      <w:r w:rsidR="0016224E" w:rsidRPr="00512505">
        <w:rPr>
          <w:rFonts w:ascii="Times New Roman" w:hAnsi="Times New Roman" w:cs="Times New Roman"/>
          <w:bCs/>
          <w:sz w:val="28"/>
          <w:szCs w:val="28"/>
          <w:lang w:val="kk-KZ"/>
        </w:rPr>
        <w:t xml:space="preserve">13.00.02. </w:t>
      </w:r>
      <w:r w:rsidRPr="00512505">
        <w:rPr>
          <w:rFonts w:ascii="Times New Roman" w:hAnsi="Times New Roman" w:cs="Times New Roman"/>
          <w:bCs/>
          <w:sz w:val="28"/>
          <w:szCs w:val="28"/>
          <w:lang w:val="kk-KZ"/>
        </w:rPr>
        <w:t xml:space="preserve">– М., </w:t>
      </w:r>
      <w:r w:rsidR="004574B8" w:rsidRPr="00512505">
        <w:rPr>
          <w:rFonts w:ascii="Times New Roman" w:hAnsi="Times New Roman" w:cs="Times New Roman"/>
          <w:bCs/>
          <w:sz w:val="28"/>
          <w:szCs w:val="28"/>
          <w:lang w:val="kk-KZ"/>
        </w:rPr>
        <w:t xml:space="preserve">- </w:t>
      </w:r>
      <w:r w:rsidRPr="00512505">
        <w:rPr>
          <w:rFonts w:ascii="Times New Roman" w:hAnsi="Times New Roman" w:cs="Times New Roman"/>
          <w:bCs/>
          <w:sz w:val="28"/>
          <w:szCs w:val="28"/>
          <w:lang w:val="kk-KZ"/>
        </w:rPr>
        <w:t>2004. – 18</w:t>
      </w:r>
      <w:r w:rsidR="004574B8" w:rsidRPr="00512505">
        <w:rPr>
          <w:rFonts w:ascii="Times New Roman" w:hAnsi="Times New Roman" w:cs="Times New Roman"/>
          <w:bCs/>
          <w:sz w:val="28"/>
          <w:szCs w:val="28"/>
          <w:lang w:val="kk-KZ"/>
        </w:rPr>
        <w:t xml:space="preserve"> </w:t>
      </w:r>
      <w:r w:rsidRPr="00512505">
        <w:rPr>
          <w:rFonts w:ascii="Times New Roman" w:hAnsi="Times New Roman" w:cs="Times New Roman"/>
          <w:bCs/>
          <w:sz w:val="28"/>
          <w:szCs w:val="28"/>
          <w:lang w:val="kk-KZ"/>
        </w:rPr>
        <w:t>c.</w:t>
      </w:r>
    </w:p>
    <w:p w14:paraId="031CBC37" w14:textId="6D30B569" w:rsidR="002447B0" w:rsidRPr="00512505" w:rsidRDefault="002447B0" w:rsidP="002447B0">
      <w:pPr>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bCs/>
          <w:sz w:val="28"/>
          <w:szCs w:val="28"/>
        </w:rPr>
        <w:t>119</w:t>
      </w:r>
      <w:r w:rsidRPr="00512505">
        <w:rPr>
          <w:rFonts w:ascii="Times New Roman" w:hAnsi="Times New Roman" w:cs="Times New Roman"/>
          <w:bCs/>
          <w:sz w:val="28"/>
          <w:szCs w:val="28"/>
          <w:lang w:val="kk-KZ"/>
        </w:rPr>
        <w:t xml:space="preserve"> Бекболганова А.К., Ахметова Г., Мухаева А. /Прикладные задачи и принципы построения их системы //</w:t>
      </w:r>
      <w:r w:rsidR="004574B8" w:rsidRPr="00512505">
        <w:rPr>
          <w:rFonts w:ascii="Times New Roman" w:hAnsi="Times New Roman" w:cs="Times New Roman"/>
          <w:bCs/>
          <w:sz w:val="28"/>
          <w:szCs w:val="28"/>
          <w:lang w:val="kk-KZ"/>
        </w:rPr>
        <w:t xml:space="preserve"> </w:t>
      </w:r>
      <w:r w:rsidRPr="00512505">
        <w:rPr>
          <w:rFonts w:ascii="Times New Roman" w:hAnsi="Times New Roman" w:cs="Times New Roman"/>
          <w:bCs/>
          <w:sz w:val="28"/>
          <w:szCs w:val="28"/>
          <w:lang w:val="kk-KZ"/>
        </w:rPr>
        <w:t>Международный электронный научный журнал «Евразийский Союз Ученых». –</w:t>
      </w:r>
      <w:r w:rsidR="0016224E" w:rsidRPr="00512505">
        <w:rPr>
          <w:rFonts w:ascii="Times New Roman" w:hAnsi="Times New Roman" w:cs="Times New Roman"/>
          <w:bCs/>
          <w:sz w:val="28"/>
          <w:szCs w:val="28"/>
          <w:lang w:val="kk-KZ"/>
        </w:rPr>
        <w:t xml:space="preserve"> </w:t>
      </w:r>
      <w:r w:rsidRPr="00512505">
        <w:rPr>
          <w:rFonts w:ascii="Times New Roman" w:hAnsi="Times New Roman" w:cs="Times New Roman"/>
          <w:bCs/>
          <w:sz w:val="28"/>
          <w:szCs w:val="28"/>
          <w:lang w:val="kk-KZ"/>
        </w:rPr>
        <w:t xml:space="preserve">2015. – </w:t>
      </w:r>
      <w:r w:rsidR="0016224E" w:rsidRPr="00512505">
        <w:rPr>
          <w:rFonts w:ascii="Times New Roman" w:hAnsi="Times New Roman" w:cs="Times New Roman"/>
          <w:bCs/>
          <w:sz w:val="28"/>
          <w:szCs w:val="28"/>
          <w:lang w:val="kk-KZ"/>
        </w:rPr>
        <w:t xml:space="preserve">№10 </w:t>
      </w:r>
      <w:r w:rsidRPr="00512505">
        <w:rPr>
          <w:rFonts w:ascii="Times New Roman" w:hAnsi="Times New Roman" w:cs="Times New Roman"/>
          <w:bCs/>
          <w:sz w:val="28"/>
          <w:szCs w:val="28"/>
          <w:lang w:val="kk-KZ"/>
        </w:rPr>
        <w:t>(19). - С.</w:t>
      </w:r>
      <w:r w:rsidR="004574B8" w:rsidRPr="00512505">
        <w:rPr>
          <w:rFonts w:ascii="Times New Roman" w:hAnsi="Times New Roman" w:cs="Times New Roman"/>
          <w:bCs/>
          <w:sz w:val="28"/>
          <w:szCs w:val="28"/>
          <w:lang w:val="kk-KZ"/>
        </w:rPr>
        <w:t xml:space="preserve"> </w:t>
      </w:r>
      <w:r w:rsidRPr="00512505">
        <w:rPr>
          <w:rFonts w:ascii="Times New Roman" w:hAnsi="Times New Roman" w:cs="Times New Roman"/>
          <w:bCs/>
          <w:sz w:val="28"/>
          <w:szCs w:val="28"/>
          <w:lang w:val="kk-KZ"/>
        </w:rPr>
        <w:t>17-19.</w:t>
      </w:r>
    </w:p>
    <w:p w14:paraId="006D43C1" w14:textId="3AC7A4B4" w:rsidR="002447B0" w:rsidRPr="00512505" w:rsidRDefault="002447B0" w:rsidP="002447B0">
      <w:pPr>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bCs/>
          <w:sz w:val="28"/>
          <w:szCs w:val="28"/>
        </w:rPr>
        <w:t>120</w:t>
      </w:r>
      <w:r w:rsidRPr="00512505">
        <w:rPr>
          <w:rFonts w:ascii="Times New Roman" w:hAnsi="Times New Roman" w:cs="Times New Roman"/>
          <w:bCs/>
          <w:sz w:val="28"/>
          <w:szCs w:val="28"/>
          <w:lang w:val="kk-KZ"/>
        </w:rPr>
        <w:t xml:space="preserve"> Туяков Е.А. Контекстные задачи интегрирующие курсы математического анализа и физики: Учебное пособие. – Павлодар: ПГПИ, 2010. - 60 с.</w:t>
      </w:r>
    </w:p>
    <w:p w14:paraId="7ACCF850" w14:textId="4DE225A1" w:rsidR="002447B0" w:rsidRPr="00512505" w:rsidRDefault="002447B0" w:rsidP="002447B0">
      <w:pPr>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bCs/>
          <w:sz w:val="28"/>
          <w:szCs w:val="28"/>
          <w:lang w:val="kk-KZ"/>
        </w:rPr>
        <w:t xml:space="preserve">121 Тойбазаров Д.Б. Болашақ математика мұғалімдерін кәсіби даярлауда қолданбалы есептерді пайдаланудың ғылыми-әдістемелік негіздері: </w:t>
      </w:r>
      <w:r w:rsidR="004574B8" w:rsidRPr="00512505">
        <w:rPr>
          <w:rFonts w:ascii="Times New Roman" w:hAnsi="Times New Roman" w:cs="Times New Roman"/>
          <w:bCs/>
          <w:sz w:val="28"/>
          <w:szCs w:val="28"/>
          <w:lang w:val="kk-KZ"/>
        </w:rPr>
        <w:t xml:space="preserve">6D010900: </w:t>
      </w:r>
      <w:r w:rsidRPr="00512505">
        <w:rPr>
          <w:rFonts w:ascii="Times New Roman" w:hAnsi="Times New Roman" w:cs="Times New Roman"/>
          <w:bCs/>
          <w:sz w:val="28"/>
          <w:szCs w:val="28"/>
          <w:lang w:val="kk-KZ"/>
        </w:rPr>
        <w:t>филос</w:t>
      </w:r>
      <w:r w:rsidR="004574B8" w:rsidRPr="00512505">
        <w:rPr>
          <w:rFonts w:ascii="Times New Roman" w:hAnsi="Times New Roman" w:cs="Times New Roman"/>
          <w:bCs/>
          <w:sz w:val="28"/>
          <w:szCs w:val="28"/>
          <w:lang w:val="kk-KZ"/>
        </w:rPr>
        <w:t>.</w:t>
      </w:r>
      <w:r w:rsidRPr="00512505">
        <w:rPr>
          <w:rFonts w:ascii="Times New Roman" w:hAnsi="Times New Roman" w:cs="Times New Roman"/>
          <w:bCs/>
          <w:sz w:val="28"/>
          <w:szCs w:val="28"/>
          <w:lang w:val="kk-KZ"/>
        </w:rPr>
        <w:t>док. … дис.</w:t>
      </w:r>
      <w:r w:rsidR="004574B8" w:rsidRPr="00512505">
        <w:rPr>
          <w:rFonts w:ascii="Times New Roman" w:hAnsi="Times New Roman" w:cs="Times New Roman"/>
          <w:bCs/>
          <w:sz w:val="28"/>
          <w:szCs w:val="28"/>
          <w:lang w:val="kk-KZ"/>
        </w:rPr>
        <w:t>:</w:t>
      </w:r>
      <w:r w:rsidRPr="00512505">
        <w:rPr>
          <w:rFonts w:ascii="Times New Roman" w:hAnsi="Times New Roman" w:cs="Times New Roman"/>
          <w:bCs/>
          <w:sz w:val="28"/>
          <w:szCs w:val="28"/>
          <w:lang w:val="kk-KZ"/>
        </w:rPr>
        <w:t xml:space="preserve"> –</w:t>
      </w:r>
      <w:r w:rsidR="004574B8" w:rsidRPr="00512505">
        <w:rPr>
          <w:rFonts w:ascii="Times New Roman" w:hAnsi="Times New Roman" w:cs="Times New Roman"/>
          <w:bCs/>
          <w:sz w:val="28"/>
          <w:szCs w:val="28"/>
          <w:lang w:val="kk-KZ"/>
        </w:rPr>
        <w:t xml:space="preserve"> </w:t>
      </w:r>
      <w:r w:rsidRPr="00512505">
        <w:rPr>
          <w:rFonts w:ascii="Times New Roman" w:hAnsi="Times New Roman" w:cs="Times New Roman"/>
          <w:bCs/>
          <w:sz w:val="28"/>
          <w:szCs w:val="28"/>
          <w:lang w:val="kk-KZ"/>
        </w:rPr>
        <w:t>Математика. – Талдықорған, 2020. – 131 б.</w:t>
      </w:r>
    </w:p>
    <w:p w14:paraId="245F048D" w14:textId="77CA81CD" w:rsidR="002447B0" w:rsidRPr="00512505" w:rsidRDefault="002447B0" w:rsidP="002447B0">
      <w:pPr>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bCs/>
          <w:sz w:val="28"/>
          <w:szCs w:val="28"/>
          <w:lang w:val="kk-KZ"/>
        </w:rPr>
        <w:t>12</w:t>
      </w:r>
      <w:r w:rsidRPr="00512505">
        <w:rPr>
          <w:rFonts w:ascii="Times New Roman" w:hAnsi="Times New Roman" w:cs="Times New Roman"/>
          <w:bCs/>
          <w:sz w:val="28"/>
          <w:szCs w:val="28"/>
        </w:rPr>
        <w:t>2</w:t>
      </w:r>
      <w:r w:rsidRPr="00512505">
        <w:rPr>
          <w:rFonts w:ascii="Times New Roman" w:hAnsi="Times New Roman" w:cs="Times New Roman"/>
          <w:bCs/>
          <w:sz w:val="28"/>
          <w:szCs w:val="28"/>
          <w:lang w:val="kk-KZ"/>
        </w:rPr>
        <w:t xml:space="preserve"> Шапиро И.М. Использование задач с практическим содержанием в преподавании математики: Кн. для учителя. – М.: Просвещение, 1990. – 96</w:t>
      </w:r>
      <w:r w:rsidR="004574B8" w:rsidRPr="00512505">
        <w:rPr>
          <w:rFonts w:ascii="Times New Roman" w:hAnsi="Times New Roman" w:cs="Times New Roman"/>
          <w:bCs/>
          <w:sz w:val="28"/>
          <w:szCs w:val="28"/>
          <w:lang w:val="kk-KZ"/>
        </w:rPr>
        <w:t xml:space="preserve"> </w:t>
      </w:r>
      <w:r w:rsidRPr="00512505">
        <w:rPr>
          <w:rFonts w:ascii="Times New Roman" w:hAnsi="Times New Roman" w:cs="Times New Roman"/>
          <w:bCs/>
          <w:sz w:val="28"/>
          <w:szCs w:val="28"/>
          <w:lang w:val="kk-KZ"/>
        </w:rPr>
        <w:t>c.</w:t>
      </w:r>
    </w:p>
    <w:p w14:paraId="6C3E66AB" w14:textId="6A59C1B3" w:rsidR="002447B0" w:rsidRPr="00512505" w:rsidRDefault="002447B0" w:rsidP="002447B0">
      <w:pPr>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bCs/>
          <w:sz w:val="28"/>
          <w:szCs w:val="28"/>
          <w:lang w:val="kk-KZ"/>
        </w:rPr>
        <w:lastRenderedPageBreak/>
        <w:t>12</w:t>
      </w:r>
      <w:r w:rsidRPr="00512505">
        <w:rPr>
          <w:rFonts w:ascii="Times New Roman" w:hAnsi="Times New Roman" w:cs="Times New Roman"/>
          <w:bCs/>
          <w:sz w:val="28"/>
          <w:szCs w:val="28"/>
        </w:rPr>
        <w:t>3</w:t>
      </w:r>
      <w:r w:rsidRPr="00512505">
        <w:rPr>
          <w:rFonts w:ascii="Times New Roman" w:hAnsi="Times New Roman" w:cs="Times New Roman"/>
          <w:bCs/>
          <w:sz w:val="28"/>
          <w:szCs w:val="28"/>
          <w:lang w:val="kk-KZ"/>
        </w:rPr>
        <w:t xml:space="preserve"> Смирнова И.М., Смирнов В.А. Геометрические задачи с практическим содержанием. – М: МЦНМО, 2015. – 216</w:t>
      </w:r>
      <w:r w:rsidR="00A04039" w:rsidRPr="00512505">
        <w:rPr>
          <w:rFonts w:ascii="Times New Roman" w:hAnsi="Times New Roman" w:cs="Times New Roman"/>
          <w:bCs/>
          <w:sz w:val="28"/>
          <w:szCs w:val="28"/>
          <w:lang w:val="kk-KZ"/>
        </w:rPr>
        <w:t xml:space="preserve"> </w:t>
      </w:r>
      <w:r w:rsidRPr="00512505">
        <w:rPr>
          <w:rFonts w:ascii="Times New Roman" w:hAnsi="Times New Roman" w:cs="Times New Roman"/>
          <w:bCs/>
          <w:sz w:val="28"/>
          <w:szCs w:val="28"/>
          <w:lang w:val="kk-KZ"/>
        </w:rPr>
        <w:t>с.</w:t>
      </w:r>
    </w:p>
    <w:p w14:paraId="30F598F8" w14:textId="7E651B97" w:rsidR="002447B0" w:rsidRPr="00512505" w:rsidRDefault="002447B0" w:rsidP="002447B0">
      <w:pPr>
        <w:spacing w:after="0" w:line="240" w:lineRule="auto"/>
        <w:ind w:firstLine="567"/>
        <w:jc w:val="both"/>
        <w:rPr>
          <w:rFonts w:ascii="Times New Roman" w:hAnsi="Times New Roman" w:cs="Times New Roman"/>
          <w:bCs/>
          <w:sz w:val="28"/>
          <w:szCs w:val="28"/>
        </w:rPr>
      </w:pPr>
      <w:r w:rsidRPr="00512505">
        <w:rPr>
          <w:rFonts w:ascii="Times New Roman" w:hAnsi="Times New Roman" w:cs="Times New Roman"/>
          <w:bCs/>
          <w:sz w:val="28"/>
          <w:szCs w:val="28"/>
          <w:lang w:val="kk-KZ"/>
        </w:rPr>
        <w:t>124 «2022-2023 оқу жылында Қазақстан Республикасының орта білім беру ұйымдарында оқу-тәрбие процесін ұйымдастырудың ерекшеліктері туралы». Әдістемелік нұсқау хат. – Нұр-Сұлтан: Ы.Алтынсарин атындағы ҰБА, 2022. – 320 б.</w:t>
      </w:r>
      <w:r w:rsidR="00D80116" w:rsidRPr="00512505">
        <w:rPr>
          <w:rFonts w:ascii="Times New Roman" w:hAnsi="Times New Roman" w:cs="Times New Roman"/>
          <w:bCs/>
          <w:sz w:val="28"/>
          <w:szCs w:val="28"/>
          <w:lang w:val="kk-KZ"/>
        </w:rPr>
        <w:t xml:space="preserve"> </w:t>
      </w:r>
      <w:hyperlink r:id="rId221" w:history="1">
        <w:r w:rsidR="00D80116" w:rsidRPr="00512505">
          <w:rPr>
            <w:rStyle w:val="aa"/>
            <w:rFonts w:ascii="Times New Roman" w:hAnsi="Times New Roman" w:cs="Times New Roman"/>
            <w:bCs/>
            <w:sz w:val="28"/>
            <w:szCs w:val="28"/>
            <w:lang w:val="kk-KZ"/>
          </w:rPr>
          <w:t>https://uba.edu.kz/qaz/metodology/2</w:t>
        </w:r>
      </w:hyperlink>
      <w:r w:rsidR="00D80116" w:rsidRPr="00512505">
        <w:rPr>
          <w:rFonts w:ascii="Times New Roman" w:hAnsi="Times New Roman" w:cs="Times New Roman"/>
          <w:bCs/>
          <w:sz w:val="28"/>
          <w:szCs w:val="28"/>
        </w:rPr>
        <w:t xml:space="preserve"> 25.08.2022</w:t>
      </w:r>
    </w:p>
    <w:p w14:paraId="58FA3CAE" w14:textId="46FD9529" w:rsidR="002447B0" w:rsidRPr="00512505" w:rsidRDefault="002447B0" w:rsidP="002447B0">
      <w:pPr>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bCs/>
          <w:sz w:val="28"/>
          <w:szCs w:val="28"/>
          <w:lang w:val="kk-KZ"/>
        </w:rPr>
        <w:t>125 Әбілқасымова А.Е. Студенттердің танымдық ізденімпаздығын қалыптастыру. – Алматы: Білім, 1994. – 192</w:t>
      </w:r>
      <w:r w:rsidR="004574B8" w:rsidRPr="00512505">
        <w:rPr>
          <w:rFonts w:ascii="Times New Roman" w:hAnsi="Times New Roman" w:cs="Times New Roman"/>
          <w:bCs/>
          <w:sz w:val="28"/>
          <w:szCs w:val="28"/>
          <w:lang w:val="kk-KZ"/>
        </w:rPr>
        <w:t xml:space="preserve"> </w:t>
      </w:r>
      <w:r w:rsidRPr="00512505">
        <w:rPr>
          <w:rFonts w:ascii="Times New Roman" w:hAnsi="Times New Roman" w:cs="Times New Roman"/>
          <w:bCs/>
          <w:sz w:val="28"/>
          <w:szCs w:val="28"/>
          <w:lang w:val="kk-KZ"/>
        </w:rPr>
        <w:t>б.</w:t>
      </w:r>
    </w:p>
    <w:p w14:paraId="12F6D035" w14:textId="5718499B" w:rsidR="002447B0" w:rsidRPr="00512505" w:rsidRDefault="002447B0" w:rsidP="002447B0">
      <w:pPr>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bCs/>
          <w:sz w:val="28"/>
          <w:szCs w:val="28"/>
          <w:lang w:val="kk-KZ"/>
        </w:rPr>
        <w:t>1</w:t>
      </w:r>
      <w:r w:rsidRPr="00512505">
        <w:rPr>
          <w:rFonts w:ascii="Times New Roman" w:hAnsi="Times New Roman" w:cs="Times New Roman"/>
          <w:bCs/>
          <w:sz w:val="28"/>
          <w:szCs w:val="28"/>
        </w:rPr>
        <w:t>26</w:t>
      </w:r>
      <w:r w:rsidRPr="00512505">
        <w:rPr>
          <w:rFonts w:ascii="Times New Roman" w:hAnsi="Times New Roman" w:cs="Times New Roman"/>
          <w:bCs/>
          <w:sz w:val="28"/>
          <w:szCs w:val="28"/>
          <w:lang w:val="kk-KZ"/>
        </w:rPr>
        <w:t xml:space="preserve"> Искакова Л.Т. Методическая система дифференцированных задач как условие контроля и учета результатов обучения математике в средней школе:автореф. ... док.пед.наук</w:t>
      </w:r>
      <w:r w:rsidR="004574B8" w:rsidRPr="00512505">
        <w:rPr>
          <w:rFonts w:ascii="Times New Roman" w:hAnsi="Times New Roman" w:cs="Times New Roman"/>
          <w:bCs/>
          <w:sz w:val="28"/>
          <w:szCs w:val="28"/>
          <w:lang w:val="kk-KZ"/>
        </w:rPr>
        <w:t xml:space="preserve">: </w:t>
      </w:r>
      <w:r w:rsidR="0026784D" w:rsidRPr="00512505">
        <w:rPr>
          <w:rFonts w:ascii="Times New Roman" w:hAnsi="Times New Roman" w:cs="Times New Roman"/>
          <w:bCs/>
          <w:sz w:val="28"/>
          <w:szCs w:val="28"/>
          <w:lang w:val="kk-KZ"/>
        </w:rPr>
        <w:t>13.00.02</w:t>
      </w:r>
      <w:r w:rsidRPr="00512505">
        <w:rPr>
          <w:rFonts w:ascii="Times New Roman" w:hAnsi="Times New Roman" w:cs="Times New Roman"/>
          <w:bCs/>
          <w:sz w:val="28"/>
          <w:szCs w:val="28"/>
          <w:lang w:val="kk-KZ"/>
        </w:rPr>
        <w:t>. – Алматы: КазНПУ, 2005. - 42 с.</w:t>
      </w:r>
    </w:p>
    <w:p w14:paraId="219E316F" w14:textId="3A4E7DB9" w:rsidR="002447B0" w:rsidRPr="00512505" w:rsidRDefault="002447B0" w:rsidP="002447B0">
      <w:pPr>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bCs/>
          <w:sz w:val="28"/>
          <w:szCs w:val="28"/>
          <w:lang w:val="kk-KZ"/>
        </w:rPr>
        <w:t>127 Оқыту мен оқудың белсенді әдістері. Оқу құралы. – Астана: НЗМ, 2013. – 279</w:t>
      </w:r>
      <w:r w:rsidR="004574B8" w:rsidRPr="00512505">
        <w:rPr>
          <w:rFonts w:ascii="Times New Roman" w:hAnsi="Times New Roman" w:cs="Times New Roman"/>
          <w:bCs/>
          <w:sz w:val="28"/>
          <w:szCs w:val="28"/>
          <w:lang w:val="kk-KZ"/>
        </w:rPr>
        <w:t xml:space="preserve"> </w:t>
      </w:r>
      <w:r w:rsidRPr="00512505">
        <w:rPr>
          <w:rFonts w:ascii="Times New Roman" w:hAnsi="Times New Roman" w:cs="Times New Roman"/>
          <w:bCs/>
          <w:sz w:val="28"/>
          <w:szCs w:val="28"/>
          <w:lang w:val="kk-KZ"/>
        </w:rPr>
        <w:t>б.</w:t>
      </w:r>
      <w:r w:rsidR="00F562FC" w:rsidRPr="00512505">
        <w:rPr>
          <w:rFonts w:ascii="Times New Roman" w:hAnsi="Times New Roman" w:cs="Times New Roman"/>
          <w:bCs/>
          <w:sz w:val="28"/>
          <w:szCs w:val="28"/>
          <w:lang w:val="kk-KZ"/>
        </w:rPr>
        <w:t xml:space="preserve"> </w:t>
      </w:r>
      <w:r w:rsidR="00C67CD6" w:rsidRPr="00512505">
        <w:rPr>
          <w:rFonts w:ascii="Times New Roman" w:hAnsi="Times New Roman" w:cs="Times New Roman"/>
          <w:bCs/>
          <w:sz w:val="28"/>
          <w:szCs w:val="28"/>
          <w:lang w:val="kk-KZ"/>
        </w:rPr>
        <w:t xml:space="preserve"> </w:t>
      </w:r>
      <w:r w:rsidR="00F562FC" w:rsidRPr="00512505">
        <w:rPr>
          <w:rFonts w:ascii="Times New Roman" w:hAnsi="Times New Roman" w:cs="Times New Roman"/>
          <w:bCs/>
          <w:sz w:val="28"/>
          <w:szCs w:val="28"/>
          <w:lang w:val="kk-KZ"/>
        </w:rPr>
        <w:t xml:space="preserve"> </w:t>
      </w:r>
      <w:hyperlink r:id="rId222" w:history="1">
        <w:r w:rsidR="00F562FC" w:rsidRPr="00512505">
          <w:rPr>
            <w:rStyle w:val="aa"/>
            <w:rFonts w:ascii="Times New Roman" w:hAnsi="Times New Roman" w:cs="Times New Roman"/>
            <w:bCs/>
            <w:sz w:val="28"/>
            <w:szCs w:val="28"/>
            <w:lang w:val="kk-KZ"/>
          </w:rPr>
          <w:t>https://drive.google.com/file/d/179HGqtpQZMxJbzIY4k2nFX_ZQc0kOw2 U/view 22.09.2019</w:t>
        </w:r>
      </w:hyperlink>
      <w:r w:rsidR="00F562FC" w:rsidRPr="00512505">
        <w:rPr>
          <w:rFonts w:ascii="Times New Roman" w:hAnsi="Times New Roman" w:cs="Times New Roman"/>
          <w:bCs/>
          <w:sz w:val="28"/>
          <w:szCs w:val="28"/>
          <w:lang w:val="kk-KZ"/>
        </w:rPr>
        <w:t xml:space="preserve"> </w:t>
      </w:r>
    </w:p>
    <w:p w14:paraId="4CDB414C" w14:textId="05500546" w:rsidR="002447B0" w:rsidRPr="00512505" w:rsidRDefault="002447B0" w:rsidP="002447B0">
      <w:pPr>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bCs/>
          <w:sz w:val="28"/>
          <w:szCs w:val="28"/>
          <w:lang w:val="kk-KZ"/>
        </w:rPr>
        <w:t>1</w:t>
      </w:r>
      <w:r w:rsidRPr="00512505">
        <w:rPr>
          <w:rFonts w:ascii="Times New Roman" w:hAnsi="Times New Roman" w:cs="Times New Roman"/>
          <w:bCs/>
          <w:sz w:val="28"/>
          <w:szCs w:val="28"/>
        </w:rPr>
        <w:t>28</w:t>
      </w:r>
      <w:r w:rsidRPr="00512505">
        <w:rPr>
          <w:rFonts w:ascii="Times New Roman" w:hAnsi="Times New Roman" w:cs="Times New Roman"/>
          <w:bCs/>
          <w:sz w:val="28"/>
          <w:szCs w:val="28"/>
          <w:lang w:val="kk-KZ"/>
        </w:rPr>
        <w:t xml:space="preserve"> </w:t>
      </w:r>
      <w:r w:rsidR="004574B8" w:rsidRPr="00512505">
        <w:rPr>
          <w:rFonts w:ascii="Times New Roman" w:hAnsi="Times New Roman" w:cs="Times New Roman"/>
          <w:bCs/>
          <w:sz w:val="28"/>
          <w:szCs w:val="28"/>
          <w:lang w:val="kk-KZ"/>
        </w:rPr>
        <w:t xml:space="preserve">Зарукина Е.В., Логвинова Н.А., Новик М.М.. </w:t>
      </w:r>
      <w:r w:rsidRPr="00512505">
        <w:rPr>
          <w:rFonts w:ascii="Times New Roman" w:hAnsi="Times New Roman" w:cs="Times New Roman"/>
          <w:bCs/>
          <w:sz w:val="28"/>
          <w:szCs w:val="28"/>
          <w:lang w:val="kk-KZ"/>
        </w:rPr>
        <w:t>Активные методы обучения: рекомендации по разработке и применению: учеб.-метод.пособие</w:t>
      </w:r>
      <w:r w:rsidR="004574B8" w:rsidRPr="00512505">
        <w:rPr>
          <w:rFonts w:ascii="Times New Roman" w:hAnsi="Times New Roman" w:cs="Times New Roman"/>
          <w:bCs/>
          <w:sz w:val="28"/>
          <w:szCs w:val="28"/>
          <w:lang w:val="kk-KZ"/>
        </w:rPr>
        <w:t>.</w:t>
      </w:r>
      <w:r w:rsidRPr="00512505">
        <w:rPr>
          <w:rFonts w:ascii="Times New Roman" w:hAnsi="Times New Roman" w:cs="Times New Roman"/>
          <w:bCs/>
          <w:sz w:val="28"/>
          <w:szCs w:val="28"/>
          <w:lang w:val="kk-KZ"/>
        </w:rPr>
        <w:t xml:space="preserve"> - СПб.: СПбГИЭУ, 2010. – 59 с.</w:t>
      </w:r>
    </w:p>
    <w:p w14:paraId="1264CF83" w14:textId="6C7006EF" w:rsidR="002447B0" w:rsidRPr="00512505" w:rsidRDefault="002447B0" w:rsidP="002447B0">
      <w:pPr>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bCs/>
          <w:sz w:val="28"/>
          <w:szCs w:val="28"/>
          <w:lang w:val="kk-KZ"/>
        </w:rPr>
        <w:t>129 Симбаева С. Белсенді оқу мен оқытуда қолданылатын әдістер: әдістемелік құрал. – Нұр-Сұлтан: «Тұран-Астана» университетінің баспаханасы, 2019. - 133 б.</w:t>
      </w:r>
    </w:p>
    <w:p w14:paraId="40799255" w14:textId="54BA5155" w:rsidR="002447B0" w:rsidRPr="00512505" w:rsidRDefault="002447B0" w:rsidP="002447B0">
      <w:pPr>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bCs/>
          <w:sz w:val="28"/>
          <w:szCs w:val="28"/>
          <w:lang w:val="kk-KZ"/>
        </w:rPr>
        <w:t>130</w:t>
      </w:r>
      <w:r w:rsidR="006D3E80" w:rsidRPr="00512505">
        <w:rPr>
          <w:rFonts w:ascii="Times New Roman" w:hAnsi="Times New Roman" w:cs="Times New Roman"/>
          <w:bCs/>
          <w:sz w:val="28"/>
          <w:szCs w:val="28"/>
          <w:lang w:val="kk-KZ"/>
        </w:rPr>
        <w:t xml:space="preserve"> </w:t>
      </w:r>
      <w:r w:rsidRPr="00512505">
        <w:rPr>
          <w:rFonts w:ascii="Times New Roman" w:hAnsi="Times New Roman" w:cs="Times New Roman"/>
          <w:sz w:val="28"/>
          <w:szCs w:val="28"/>
          <w:lang w:val="kk-KZ"/>
        </w:rPr>
        <w:t>Ардабаева А.К., Жансеитова Л.Ж.</w:t>
      </w:r>
      <w:r w:rsidR="00A755B8" w:rsidRPr="00512505">
        <w:rPr>
          <w:rFonts w:ascii="Times New Roman" w:hAnsi="Times New Roman" w:cs="Times New Roman"/>
          <w:sz w:val="28"/>
          <w:szCs w:val="28"/>
          <w:lang w:val="kk-KZ"/>
        </w:rPr>
        <w:t xml:space="preserve">, Исаева Н.Т., Беркңн Л. </w:t>
      </w:r>
      <w:r w:rsidRPr="00512505">
        <w:rPr>
          <w:rFonts w:ascii="Times New Roman" w:hAnsi="Times New Roman" w:cs="Times New Roman"/>
          <w:sz w:val="28"/>
          <w:szCs w:val="28"/>
          <w:lang w:val="kk-KZ"/>
        </w:rPr>
        <w:t xml:space="preserve"> Студенттердің білімін қашықтықтан оқытуда бақылау және бағалау //</w:t>
      </w:r>
      <w:r w:rsidR="004574B8"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t>«ХХI Сәтбаев оқулары» Жас ғалымдар, магистранттар, студенттер мен  мектеп оқушыларының: халықар. ғыл. конф. материалдары. - 18 том. – Павлодар:  Toraighyrov University,  2021. – Б.</w:t>
      </w:r>
      <w:r w:rsidR="004574B8"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t>31-35.</w:t>
      </w:r>
    </w:p>
    <w:p w14:paraId="12EF9422" w14:textId="584A2A05" w:rsidR="002447B0" w:rsidRPr="00512505" w:rsidRDefault="002447B0" w:rsidP="002447B0">
      <w:pPr>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bCs/>
          <w:sz w:val="28"/>
          <w:szCs w:val="28"/>
        </w:rPr>
        <w:t>131</w:t>
      </w:r>
      <w:r w:rsidRPr="00512505">
        <w:rPr>
          <w:rFonts w:ascii="Times New Roman" w:hAnsi="Times New Roman" w:cs="Times New Roman"/>
          <w:bCs/>
          <w:sz w:val="28"/>
          <w:szCs w:val="28"/>
          <w:lang w:val="kk-KZ"/>
        </w:rPr>
        <w:t xml:space="preserve"> Пышкало А.М. Методическая система обучения геометрии в начальной школе. Авторский доклад по монографии «Методика обучения элементам геометрии а начальной школе», представленный на соиск. ... док</w:t>
      </w:r>
      <w:r w:rsidR="004574B8" w:rsidRPr="00512505">
        <w:rPr>
          <w:rFonts w:ascii="Times New Roman" w:hAnsi="Times New Roman" w:cs="Times New Roman"/>
          <w:bCs/>
          <w:sz w:val="28"/>
          <w:szCs w:val="28"/>
          <w:lang w:val="kk-KZ"/>
        </w:rPr>
        <w:t>.</w:t>
      </w:r>
      <w:r w:rsidRPr="00512505">
        <w:rPr>
          <w:rFonts w:ascii="Times New Roman" w:hAnsi="Times New Roman" w:cs="Times New Roman"/>
          <w:bCs/>
          <w:sz w:val="28"/>
          <w:szCs w:val="28"/>
          <w:lang w:val="kk-KZ"/>
        </w:rPr>
        <w:t>пед.наук</w:t>
      </w:r>
      <w:r w:rsidR="00952AF2" w:rsidRPr="00512505">
        <w:rPr>
          <w:rFonts w:ascii="Times New Roman" w:hAnsi="Times New Roman" w:cs="Times New Roman"/>
          <w:bCs/>
          <w:sz w:val="28"/>
          <w:szCs w:val="28"/>
          <w:lang w:val="kk-KZ"/>
        </w:rPr>
        <w:t>: 13.00.02</w:t>
      </w:r>
      <w:r w:rsidRPr="00512505">
        <w:rPr>
          <w:rFonts w:ascii="Times New Roman" w:hAnsi="Times New Roman" w:cs="Times New Roman"/>
          <w:bCs/>
          <w:sz w:val="28"/>
          <w:szCs w:val="28"/>
          <w:lang w:val="kk-KZ"/>
        </w:rPr>
        <w:t xml:space="preserve"> - М.: АПН СССР, 1975. – 60 с.</w:t>
      </w:r>
    </w:p>
    <w:p w14:paraId="0C129A3F" w14:textId="1106AD5B" w:rsidR="002447B0" w:rsidRPr="00512505" w:rsidRDefault="002447B0" w:rsidP="002447B0">
      <w:pPr>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bCs/>
          <w:sz w:val="28"/>
          <w:szCs w:val="28"/>
          <w:lang w:val="kk-KZ"/>
        </w:rPr>
        <w:t>13</w:t>
      </w:r>
      <w:r w:rsidRPr="00512505">
        <w:rPr>
          <w:rFonts w:ascii="Times New Roman" w:hAnsi="Times New Roman" w:cs="Times New Roman"/>
          <w:bCs/>
          <w:sz w:val="28"/>
          <w:szCs w:val="28"/>
        </w:rPr>
        <w:t>2</w:t>
      </w:r>
      <w:r w:rsidRPr="00512505">
        <w:rPr>
          <w:rFonts w:ascii="Times New Roman" w:hAnsi="Times New Roman" w:cs="Times New Roman"/>
          <w:bCs/>
          <w:sz w:val="28"/>
          <w:szCs w:val="28"/>
          <w:lang w:val="kk-KZ"/>
        </w:rPr>
        <w:t xml:space="preserve"> Саранцев Г.И. Методология методики обучения математики. – Саранск: Тип. «Крас. ОКТ.», 2001. – 144</w:t>
      </w:r>
      <w:r w:rsidR="004574B8" w:rsidRPr="00512505">
        <w:rPr>
          <w:rFonts w:ascii="Times New Roman" w:hAnsi="Times New Roman" w:cs="Times New Roman"/>
          <w:bCs/>
          <w:sz w:val="28"/>
          <w:szCs w:val="28"/>
          <w:lang w:val="kk-KZ"/>
        </w:rPr>
        <w:t xml:space="preserve"> </w:t>
      </w:r>
      <w:r w:rsidRPr="00512505">
        <w:rPr>
          <w:rFonts w:ascii="Times New Roman" w:hAnsi="Times New Roman" w:cs="Times New Roman"/>
          <w:bCs/>
          <w:sz w:val="28"/>
          <w:szCs w:val="28"/>
          <w:lang w:val="kk-KZ"/>
        </w:rPr>
        <w:t>с.</w:t>
      </w:r>
    </w:p>
    <w:p w14:paraId="40B417B6" w14:textId="16FF21CF" w:rsidR="002447B0" w:rsidRPr="00512505" w:rsidRDefault="002447B0" w:rsidP="002447B0">
      <w:pPr>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bCs/>
          <w:sz w:val="28"/>
          <w:szCs w:val="28"/>
          <w:lang w:val="kk-KZ"/>
        </w:rPr>
        <w:t>133 Турганбаева Ж.Н. Мектеп білімінің жаңартылған мазмұнына сай  ықтималдықтар теориясы мен математикалық статистиканы оқытудың әдістемелік ерекшеліктері: 6D010900: док. PhD ... дис. – Түркістан, 2022. – 160 б.</w:t>
      </w:r>
    </w:p>
    <w:p w14:paraId="57FE7D21" w14:textId="54C0BB4B" w:rsidR="002447B0" w:rsidRPr="00512505" w:rsidRDefault="002447B0" w:rsidP="002447B0">
      <w:pPr>
        <w:spacing w:after="0" w:line="240" w:lineRule="auto"/>
        <w:ind w:firstLine="567"/>
        <w:jc w:val="both"/>
        <w:rPr>
          <w:rFonts w:ascii="Times New Roman" w:eastAsia="Times New Roman" w:hAnsi="Times New Roman" w:cs="Times New Roman"/>
          <w:sz w:val="28"/>
          <w:szCs w:val="28"/>
          <w:lang w:val="kk-KZ"/>
        </w:rPr>
      </w:pPr>
      <w:r w:rsidRPr="00512505">
        <w:rPr>
          <w:rFonts w:ascii="Times New Roman" w:hAnsi="Times New Roman" w:cs="Times New Roman"/>
          <w:bCs/>
          <w:sz w:val="28"/>
          <w:szCs w:val="28"/>
          <w:lang w:val="kk-KZ"/>
        </w:rPr>
        <w:t xml:space="preserve">134 </w:t>
      </w:r>
      <w:r w:rsidRPr="00512505">
        <w:rPr>
          <w:rFonts w:ascii="Times New Roman" w:eastAsia="Times New Roman" w:hAnsi="Times New Roman" w:cs="Times New Roman"/>
          <w:sz w:val="28"/>
          <w:szCs w:val="28"/>
          <w:lang w:val="kk-KZ"/>
        </w:rPr>
        <w:t>Еркишева Ж.C. Орта мектеп оқушыларын мәтінді есептерді шығаруға үйрету арқылы қаржылық сауаттылығын қалыптастыру әдістемесі: 6D010900: док. PhD ... дис. – Түркістан, 2022. – 177 б.</w:t>
      </w:r>
    </w:p>
    <w:p w14:paraId="591336ED" w14:textId="483525A5" w:rsidR="002447B0" w:rsidRPr="00512505" w:rsidRDefault="002447B0" w:rsidP="002447B0">
      <w:pPr>
        <w:spacing w:after="0" w:line="240" w:lineRule="auto"/>
        <w:ind w:firstLine="567"/>
        <w:jc w:val="both"/>
        <w:rPr>
          <w:rFonts w:ascii="Times New Roman" w:eastAsia="Times New Roman" w:hAnsi="Times New Roman" w:cs="Times New Roman"/>
          <w:sz w:val="28"/>
          <w:szCs w:val="28"/>
          <w:lang w:val="kk-KZ"/>
        </w:rPr>
      </w:pPr>
      <w:r w:rsidRPr="00512505">
        <w:rPr>
          <w:rFonts w:ascii="Times New Roman" w:eastAsia="Times New Roman" w:hAnsi="Times New Roman" w:cs="Times New Roman"/>
          <w:sz w:val="28"/>
          <w:szCs w:val="28"/>
          <w:lang w:val="kk-KZ"/>
        </w:rPr>
        <w:t>135 Тугелбаева Ф.Б., Ардабаева А.К. Геометрия сабақтарында оқушылардың оқу іс-әрекетін ұйымдастыру әдістемесі //</w:t>
      </w:r>
      <w:r w:rsidR="004574B8" w:rsidRPr="00512505">
        <w:rPr>
          <w:rFonts w:ascii="Times New Roman" w:eastAsia="Times New Roman" w:hAnsi="Times New Roman" w:cs="Times New Roman"/>
          <w:sz w:val="28"/>
          <w:szCs w:val="28"/>
          <w:lang w:val="kk-KZ"/>
        </w:rPr>
        <w:t xml:space="preserve"> </w:t>
      </w:r>
      <w:r w:rsidRPr="00512505">
        <w:rPr>
          <w:rFonts w:ascii="Times New Roman" w:eastAsia="Times New Roman" w:hAnsi="Times New Roman" w:cs="Times New Roman"/>
          <w:sz w:val="28"/>
          <w:szCs w:val="28"/>
          <w:lang w:val="kk-KZ"/>
        </w:rPr>
        <w:t>«Жаңа Қазақстан жағдайындағы педагогикалық білім беруді жаңғырту: теориялық және қолданбалы аспектілері» атты халықаралық ғылыми-практикалық конференция материалдарының жинағы. – Павлодар: ППУ, 2022. – Б.735-740.</w:t>
      </w:r>
    </w:p>
    <w:p w14:paraId="512EF711" w14:textId="5CD26F30" w:rsidR="002447B0" w:rsidRPr="00512505" w:rsidRDefault="002447B0" w:rsidP="002447B0">
      <w:pPr>
        <w:spacing w:after="0" w:line="240" w:lineRule="auto"/>
        <w:ind w:firstLine="567"/>
        <w:jc w:val="both"/>
        <w:rPr>
          <w:rFonts w:ascii="Times New Roman" w:eastAsia="Times New Roman" w:hAnsi="Times New Roman" w:cs="Times New Roman"/>
          <w:sz w:val="28"/>
          <w:szCs w:val="28"/>
          <w:lang w:val="kk-KZ"/>
        </w:rPr>
      </w:pPr>
      <w:r w:rsidRPr="00512505">
        <w:rPr>
          <w:rFonts w:ascii="Times New Roman" w:eastAsia="Times New Roman" w:hAnsi="Times New Roman" w:cs="Times New Roman"/>
          <w:sz w:val="28"/>
          <w:szCs w:val="28"/>
          <w:lang w:val="kk-KZ"/>
        </w:rPr>
        <w:t>136</w:t>
      </w:r>
      <w:r w:rsidR="006D3E80" w:rsidRPr="00512505">
        <w:rPr>
          <w:rFonts w:ascii="Times New Roman" w:eastAsia="Times New Roman" w:hAnsi="Times New Roman" w:cs="Times New Roman"/>
          <w:sz w:val="28"/>
          <w:szCs w:val="28"/>
          <w:lang w:val="kk-KZ"/>
        </w:rPr>
        <w:t xml:space="preserve"> </w:t>
      </w:r>
      <w:r w:rsidRPr="00512505">
        <w:rPr>
          <w:lang w:val="kk-KZ"/>
        </w:rPr>
        <w:t xml:space="preserve"> </w:t>
      </w:r>
      <w:r w:rsidRPr="00512505">
        <w:rPr>
          <w:rFonts w:ascii="Times New Roman" w:eastAsia="Times New Roman" w:hAnsi="Times New Roman" w:cs="Times New Roman"/>
          <w:sz w:val="28"/>
          <w:szCs w:val="28"/>
          <w:lang w:val="kk-KZ"/>
        </w:rPr>
        <w:t>Садыков Т.С., Әбілқасымова А.Е. Қазіргі заманғы сабақ. Оқу процесін ұйымдастыру. – Алматы, 2004. – 218</w:t>
      </w:r>
      <w:r w:rsidR="00A04039" w:rsidRPr="00512505">
        <w:rPr>
          <w:rFonts w:ascii="Times New Roman" w:eastAsia="Times New Roman" w:hAnsi="Times New Roman" w:cs="Times New Roman"/>
          <w:sz w:val="28"/>
          <w:szCs w:val="28"/>
          <w:lang w:val="kk-KZ"/>
        </w:rPr>
        <w:t xml:space="preserve"> </w:t>
      </w:r>
      <w:r w:rsidRPr="00512505">
        <w:rPr>
          <w:rFonts w:ascii="Times New Roman" w:eastAsia="Times New Roman" w:hAnsi="Times New Roman" w:cs="Times New Roman"/>
          <w:sz w:val="28"/>
          <w:szCs w:val="28"/>
          <w:lang w:val="kk-KZ"/>
        </w:rPr>
        <w:t xml:space="preserve">б. </w:t>
      </w:r>
    </w:p>
    <w:p w14:paraId="11C92045" w14:textId="13976AE0" w:rsidR="002447B0" w:rsidRPr="00512505" w:rsidRDefault="002447B0" w:rsidP="002447B0">
      <w:pPr>
        <w:spacing w:after="0" w:line="240" w:lineRule="auto"/>
        <w:ind w:firstLine="567"/>
        <w:jc w:val="both"/>
        <w:rPr>
          <w:rFonts w:ascii="Times New Roman" w:eastAsia="Times New Roman" w:hAnsi="Times New Roman" w:cs="Times New Roman"/>
          <w:sz w:val="28"/>
          <w:szCs w:val="28"/>
          <w:lang w:val="kk-KZ"/>
        </w:rPr>
      </w:pPr>
      <w:r w:rsidRPr="00512505">
        <w:rPr>
          <w:rFonts w:ascii="Times New Roman" w:eastAsia="Times New Roman" w:hAnsi="Times New Roman" w:cs="Times New Roman"/>
          <w:sz w:val="28"/>
          <w:szCs w:val="28"/>
          <w:lang w:val="kk-KZ"/>
        </w:rPr>
        <w:lastRenderedPageBreak/>
        <w:t>1</w:t>
      </w:r>
      <w:r w:rsidRPr="00512505">
        <w:rPr>
          <w:rFonts w:ascii="Times New Roman" w:eastAsia="Times New Roman" w:hAnsi="Times New Roman" w:cs="Times New Roman"/>
          <w:sz w:val="28"/>
          <w:szCs w:val="28"/>
        </w:rPr>
        <w:t>37</w:t>
      </w:r>
      <w:r w:rsidRPr="00512505">
        <w:rPr>
          <w:rFonts w:ascii="Times New Roman" w:eastAsia="Times New Roman" w:hAnsi="Times New Roman" w:cs="Times New Roman"/>
          <w:sz w:val="28"/>
          <w:szCs w:val="28"/>
          <w:lang w:val="kk-KZ"/>
        </w:rPr>
        <w:t xml:space="preserve"> Кулеш Л.П. Групповая работа с учащимися на уроках геометрии на основе уровневой дифференциации //</w:t>
      </w:r>
      <w:r w:rsidR="004574B8" w:rsidRPr="00512505">
        <w:rPr>
          <w:rFonts w:ascii="Times New Roman" w:eastAsia="Times New Roman" w:hAnsi="Times New Roman" w:cs="Times New Roman"/>
          <w:sz w:val="28"/>
          <w:szCs w:val="28"/>
          <w:lang w:val="kk-KZ"/>
        </w:rPr>
        <w:t xml:space="preserve"> </w:t>
      </w:r>
      <w:r w:rsidRPr="00512505">
        <w:rPr>
          <w:rFonts w:ascii="Times New Roman" w:eastAsia="Times New Roman" w:hAnsi="Times New Roman" w:cs="Times New Roman"/>
          <w:sz w:val="28"/>
          <w:szCs w:val="28"/>
          <w:lang w:val="kk-KZ"/>
        </w:rPr>
        <w:t>Сборник трудов международной научной конференции «Геометрия и геометрическое образование в современной средней и высшей школе». – Тольятти: Изд-во ТГУ, 2012. – С.</w:t>
      </w:r>
      <w:r w:rsidR="004574B8" w:rsidRPr="00512505">
        <w:rPr>
          <w:rFonts w:ascii="Times New Roman" w:eastAsia="Times New Roman" w:hAnsi="Times New Roman" w:cs="Times New Roman"/>
          <w:sz w:val="28"/>
          <w:szCs w:val="28"/>
          <w:lang w:val="kk-KZ"/>
        </w:rPr>
        <w:t xml:space="preserve"> </w:t>
      </w:r>
      <w:r w:rsidRPr="00512505">
        <w:rPr>
          <w:rFonts w:ascii="Times New Roman" w:eastAsia="Times New Roman" w:hAnsi="Times New Roman" w:cs="Times New Roman"/>
          <w:sz w:val="28"/>
          <w:szCs w:val="28"/>
          <w:lang w:val="kk-KZ"/>
        </w:rPr>
        <w:t>168-171.</w:t>
      </w:r>
    </w:p>
    <w:p w14:paraId="6BE7A96A" w14:textId="32EBD683" w:rsidR="002447B0" w:rsidRPr="00512505" w:rsidRDefault="002447B0" w:rsidP="002447B0">
      <w:pPr>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bCs/>
          <w:sz w:val="28"/>
          <w:szCs w:val="28"/>
          <w:lang w:val="kk-KZ"/>
        </w:rPr>
        <w:t>1</w:t>
      </w:r>
      <w:r w:rsidRPr="00512505">
        <w:rPr>
          <w:rFonts w:ascii="Times New Roman" w:hAnsi="Times New Roman" w:cs="Times New Roman"/>
          <w:bCs/>
          <w:sz w:val="28"/>
          <w:szCs w:val="28"/>
        </w:rPr>
        <w:t>38</w:t>
      </w:r>
      <w:r w:rsidRPr="00512505">
        <w:rPr>
          <w:rFonts w:ascii="Times New Roman" w:hAnsi="Times New Roman" w:cs="Times New Roman"/>
          <w:bCs/>
          <w:sz w:val="28"/>
          <w:szCs w:val="28"/>
          <w:lang w:val="kk-KZ"/>
        </w:rPr>
        <w:t xml:space="preserve"> Виолетка М.М. Формирование практических умений при обучении геометрии в средней школе //</w:t>
      </w:r>
      <w:r w:rsidR="004574B8" w:rsidRPr="00512505">
        <w:rPr>
          <w:rFonts w:ascii="Times New Roman" w:hAnsi="Times New Roman" w:cs="Times New Roman"/>
          <w:bCs/>
          <w:sz w:val="28"/>
          <w:szCs w:val="28"/>
          <w:lang w:val="kk-KZ"/>
        </w:rPr>
        <w:t xml:space="preserve"> </w:t>
      </w:r>
      <w:r w:rsidRPr="00512505">
        <w:rPr>
          <w:rFonts w:ascii="Times New Roman" w:hAnsi="Times New Roman" w:cs="Times New Roman"/>
          <w:bCs/>
          <w:sz w:val="28"/>
          <w:szCs w:val="28"/>
          <w:lang w:val="kk-KZ"/>
        </w:rPr>
        <w:t>Сборник трудов Международной научной конференции «Геометрия и геометрическое образование в современной средней и высшей школе». – Тольятти: Изд-во ТГУ, 2012. - С.82-86.</w:t>
      </w:r>
    </w:p>
    <w:p w14:paraId="315B4A1C" w14:textId="1C912FD7" w:rsidR="002447B0" w:rsidRPr="00512505" w:rsidRDefault="002447B0" w:rsidP="002447B0">
      <w:pPr>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bCs/>
          <w:sz w:val="28"/>
          <w:szCs w:val="28"/>
          <w:lang w:val="kk-KZ"/>
        </w:rPr>
        <w:t>1</w:t>
      </w:r>
      <w:r w:rsidRPr="00512505">
        <w:rPr>
          <w:rFonts w:ascii="Times New Roman" w:hAnsi="Times New Roman" w:cs="Times New Roman"/>
          <w:bCs/>
          <w:sz w:val="28"/>
          <w:szCs w:val="28"/>
        </w:rPr>
        <w:t>39</w:t>
      </w:r>
      <w:r w:rsidRPr="00512505">
        <w:rPr>
          <w:rFonts w:ascii="Times New Roman" w:hAnsi="Times New Roman" w:cs="Times New Roman"/>
          <w:bCs/>
          <w:sz w:val="28"/>
          <w:szCs w:val="28"/>
          <w:lang w:val="kk-KZ"/>
        </w:rPr>
        <w:t xml:space="preserve"> Утеева Р.А. Формы учебной деятельности учащихся на уроке //</w:t>
      </w:r>
      <w:r w:rsidR="004574B8" w:rsidRPr="00512505">
        <w:rPr>
          <w:rFonts w:ascii="Times New Roman" w:hAnsi="Times New Roman" w:cs="Times New Roman"/>
          <w:bCs/>
          <w:sz w:val="28"/>
          <w:szCs w:val="28"/>
          <w:lang w:val="kk-KZ"/>
        </w:rPr>
        <w:t xml:space="preserve"> </w:t>
      </w:r>
      <w:r w:rsidRPr="00512505">
        <w:rPr>
          <w:rFonts w:ascii="Times New Roman" w:hAnsi="Times New Roman" w:cs="Times New Roman"/>
          <w:bCs/>
          <w:sz w:val="28"/>
          <w:szCs w:val="28"/>
          <w:lang w:val="kk-KZ"/>
        </w:rPr>
        <w:t>Математика в школе. – 1995. - №2. – С.33-35.</w:t>
      </w:r>
    </w:p>
    <w:p w14:paraId="1636DEBA" w14:textId="47830FEE" w:rsidR="002447B0" w:rsidRPr="00512505" w:rsidRDefault="002447B0" w:rsidP="002447B0">
      <w:pPr>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bCs/>
          <w:sz w:val="28"/>
          <w:szCs w:val="28"/>
          <w:lang w:val="kk-KZ"/>
        </w:rPr>
        <w:t>140 Смирнов В.А., Тұяқов Е.А. Геометрия: Әдiстемелiк нұқсау. Жалпы бiлiм беретiн мектептiң 7-сынып мұғалiмдерiне арналған құрал</w:t>
      </w:r>
      <w:r w:rsidR="00A04039" w:rsidRPr="00512505">
        <w:rPr>
          <w:rFonts w:ascii="Times New Roman" w:hAnsi="Times New Roman" w:cs="Times New Roman"/>
          <w:bCs/>
          <w:sz w:val="28"/>
          <w:szCs w:val="28"/>
          <w:lang w:val="kk-KZ"/>
        </w:rPr>
        <w:t xml:space="preserve">. - Алматы: Мектеп, 2017.  – </w:t>
      </w:r>
      <w:r w:rsidRPr="00512505">
        <w:rPr>
          <w:rFonts w:ascii="Times New Roman" w:hAnsi="Times New Roman" w:cs="Times New Roman"/>
          <w:bCs/>
          <w:sz w:val="28"/>
          <w:szCs w:val="28"/>
          <w:lang w:val="kk-KZ"/>
        </w:rPr>
        <w:t>56 б.</w:t>
      </w:r>
    </w:p>
    <w:p w14:paraId="520B5525" w14:textId="316330CC" w:rsidR="002447B0" w:rsidRPr="00512505" w:rsidRDefault="002447B0" w:rsidP="002447B0">
      <w:pPr>
        <w:spacing w:after="0" w:line="240" w:lineRule="auto"/>
        <w:ind w:firstLine="567"/>
        <w:jc w:val="both"/>
        <w:rPr>
          <w:rFonts w:ascii="Times New Roman" w:hAnsi="Times New Roman" w:cs="Times New Roman"/>
          <w:bCs/>
          <w:sz w:val="28"/>
          <w:szCs w:val="28"/>
        </w:rPr>
      </w:pPr>
      <w:r w:rsidRPr="00512505">
        <w:rPr>
          <w:rFonts w:ascii="Times New Roman" w:hAnsi="Times New Roman" w:cs="Times New Roman"/>
          <w:bCs/>
          <w:sz w:val="28"/>
          <w:szCs w:val="28"/>
        </w:rPr>
        <w:t>141 Гусев В.А. Отражение внутрипредметных и межпредметных связей школьного курса геометрии в процессе подготовки учителей математики в педагогических институтах. Тезисы научной конференции. – Душанбе, 1978. –</w:t>
      </w:r>
      <w:r w:rsidR="004574B8" w:rsidRPr="00512505">
        <w:rPr>
          <w:rFonts w:ascii="Times New Roman" w:hAnsi="Times New Roman" w:cs="Times New Roman"/>
          <w:bCs/>
          <w:sz w:val="28"/>
          <w:szCs w:val="28"/>
        </w:rPr>
        <w:t xml:space="preserve"> </w:t>
      </w:r>
      <w:r w:rsidRPr="00512505">
        <w:rPr>
          <w:rFonts w:ascii="Times New Roman" w:hAnsi="Times New Roman" w:cs="Times New Roman"/>
          <w:bCs/>
          <w:sz w:val="28"/>
          <w:szCs w:val="28"/>
        </w:rPr>
        <w:t>50</w:t>
      </w:r>
      <w:r w:rsidR="004574B8" w:rsidRPr="00512505">
        <w:rPr>
          <w:rFonts w:ascii="Times New Roman" w:hAnsi="Times New Roman" w:cs="Times New Roman"/>
          <w:bCs/>
          <w:sz w:val="28"/>
          <w:szCs w:val="28"/>
        </w:rPr>
        <w:t xml:space="preserve"> с</w:t>
      </w:r>
      <w:r w:rsidRPr="00512505">
        <w:rPr>
          <w:rFonts w:ascii="Times New Roman" w:hAnsi="Times New Roman" w:cs="Times New Roman"/>
          <w:bCs/>
          <w:sz w:val="28"/>
          <w:szCs w:val="28"/>
        </w:rPr>
        <w:t xml:space="preserve">. </w:t>
      </w:r>
    </w:p>
    <w:p w14:paraId="17CE4289" w14:textId="6870F037" w:rsidR="002447B0" w:rsidRPr="00512505" w:rsidRDefault="002447B0" w:rsidP="002447B0">
      <w:pPr>
        <w:spacing w:after="0" w:line="240" w:lineRule="auto"/>
        <w:ind w:firstLine="567"/>
        <w:jc w:val="both"/>
        <w:rPr>
          <w:rFonts w:ascii="Times New Roman" w:hAnsi="Times New Roman" w:cs="Times New Roman"/>
          <w:bCs/>
          <w:sz w:val="28"/>
          <w:szCs w:val="28"/>
        </w:rPr>
      </w:pPr>
      <w:r w:rsidRPr="00512505">
        <w:rPr>
          <w:rFonts w:ascii="Times New Roman" w:hAnsi="Times New Roman" w:cs="Times New Roman"/>
          <w:bCs/>
          <w:sz w:val="28"/>
          <w:szCs w:val="28"/>
        </w:rPr>
        <w:t xml:space="preserve">142 Гусев В.А., Иванов А.И., Шебалин О.Д. Изучение величин на уроках математики и физики в школе (из опыта работы в школе). – М.: Просвещение, 1981. </w:t>
      </w:r>
      <w:r w:rsidR="004574B8" w:rsidRPr="00512505">
        <w:rPr>
          <w:rFonts w:ascii="Times New Roman" w:hAnsi="Times New Roman" w:cs="Times New Roman"/>
          <w:bCs/>
          <w:sz w:val="28"/>
          <w:szCs w:val="28"/>
        </w:rPr>
        <w:t>–</w:t>
      </w:r>
      <w:r w:rsidRPr="00512505">
        <w:rPr>
          <w:rFonts w:ascii="Times New Roman" w:hAnsi="Times New Roman" w:cs="Times New Roman"/>
          <w:bCs/>
          <w:sz w:val="28"/>
          <w:szCs w:val="28"/>
        </w:rPr>
        <w:t xml:space="preserve"> 80</w:t>
      </w:r>
      <w:r w:rsidR="004574B8" w:rsidRPr="00512505">
        <w:rPr>
          <w:rFonts w:ascii="Times New Roman" w:hAnsi="Times New Roman" w:cs="Times New Roman"/>
          <w:bCs/>
          <w:sz w:val="28"/>
          <w:szCs w:val="28"/>
        </w:rPr>
        <w:t xml:space="preserve"> </w:t>
      </w:r>
      <w:r w:rsidRPr="00512505">
        <w:rPr>
          <w:rFonts w:ascii="Times New Roman" w:hAnsi="Times New Roman" w:cs="Times New Roman"/>
          <w:bCs/>
          <w:sz w:val="28"/>
          <w:szCs w:val="28"/>
        </w:rPr>
        <w:t>с.</w:t>
      </w:r>
    </w:p>
    <w:p w14:paraId="5EDB504B" w14:textId="388979BD" w:rsidR="002447B0" w:rsidRPr="00512505" w:rsidRDefault="002447B0" w:rsidP="002447B0">
      <w:pPr>
        <w:spacing w:after="0" w:line="240" w:lineRule="auto"/>
        <w:ind w:firstLine="567"/>
        <w:jc w:val="both"/>
        <w:rPr>
          <w:rFonts w:ascii="Times New Roman" w:hAnsi="Times New Roman" w:cs="Times New Roman"/>
          <w:bCs/>
          <w:sz w:val="28"/>
          <w:szCs w:val="28"/>
        </w:rPr>
      </w:pPr>
      <w:r w:rsidRPr="00512505">
        <w:rPr>
          <w:rFonts w:ascii="Times New Roman" w:hAnsi="Times New Roman" w:cs="Times New Roman"/>
          <w:bCs/>
          <w:sz w:val="28"/>
          <w:szCs w:val="28"/>
        </w:rPr>
        <w:t>143 Гусев В.А.</w:t>
      </w:r>
      <w:r w:rsidR="004574B8" w:rsidRPr="00512505">
        <w:rPr>
          <w:rFonts w:ascii="Times New Roman" w:hAnsi="Times New Roman" w:cs="Times New Roman"/>
          <w:bCs/>
          <w:sz w:val="28"/>
          <w:szCs w:val="28"/>
        </w:rPr>
        <w:t>,</w:t>
      </w:r>
      <w:r w:rsidRPr="00512505">
        <w:rPr>
          <w:rFonts w:ascii="Times New Roman" w:hAnsi="Times New Roman" w:cs="Times New Roman"/>
          <w:bCs/>
          <w:sz w:val="28"/>
          <w:szCs w:val="28"/>
        </w:rPr>
        <w:t xml:space="preserve"> </w:t>
      </w:r>
      <w:r w:rsidR="004574B8" w:rsidRPr="00512505">
        <w:rPr>
          <w:rFonts w:ascii="Times New Roman" w:hAnsi="Times New Roman" w:cs="Times New Roman"/>
          <w:bCs/>
          <w:sz w:val="28"/>
          <w:szCs w:val="28"/>
        </w:rPr>
        <w:t xml:space="preserve">Колягин Ю.М., Луканкин Г.Л. </w:t>
      </w:r>
      <w:r w:rsidRPr="00512505">
        <w:rPr>
          <w:rFonts w:ascii="Times New Roman" w:hAnsi="Times New Roman" w:cs="Times New Roman"/>
          <w:bCs/>
          <w:sz w:val="28"/>
          <w:szCs w:val="28"/>
        </w:rPr>
        <w:t xml:space="preserve">Векторы в школьном курсе геометрии. Пособие для учителей– М.: Издательство «Просвещение», 1976. – </w:t>
      </w:r>
      <w:r w:rsidR="004574B8" w:rsidRPr="00512505">
        <w:rPr>
          <w:rFonts w:ascii="Times New Roman" w:hAnsi="Times New Roman" w:cs="Times New Roman"/>
          <w:bCs/>
          <w:sz w:val="28"/>
          <w:szCs w:val="28"/>
        </w:rPr>
        <w:t xml:space="preserve"> </w:t>
      </w:r>
      <w:r w:rsidRPr="00512505">
        <w:rPr>
          <w:rFonts w:ascii="Times New Roman" w:hAnsi="Times New Roman" w:cs="Times New Roman"/>
          <w:bCs/>
          <w:sz w:val="28"/>
          <w:szCs w:val="28"/>
        </w:rPr>
        <w:t>513 с.</w:t>
      </w:r>
    </w:p>
    <w:p w14:paraId="1EA434E0" w14:textId="36634158" w:rsidR="002447B0" w:rsidRPr="00512505" w:rsidRDefault="002447B0" w:rsidP="002447B0">
      <w:pPr>
        <w:spacing w:after="0" w:line="240" w:lineRule="auto"/>
        <w:ind w:firstLine="567"/>
        <w:jc w:val="both"/>
        <w:rPr>
          <w:rFonts w:ascii="Times New Roman" w:hAnsi="Times New Roman" w:cs="Times New Roman"/>
          <w:bCs/>
          <w:sz w:val="28"/>
          <w:szCs w:val="28"/>
        </w:rPr>
      </w:pPr>
      <w:r w:rsidRPr="00512505">
        <w:rPr>
          <w:rFonts w:ascii="Times New Roman" w:hAnsi="Times New Roman" w:cs="Times New Roman"/>
          <w:bCs/>
          <w:sz w:val="28"/>
          <w:szCs w:val="28"/>
        </w:rPr>
        <w:t>144 Қоскелова Г.А. Орта мектепте геометрия курсын оқыту процесінде пәнаралық байланыстарды жүзеге асыру әдістемесі: 6М010900</w:t>
      </w:r>
      <w:r w:rsidR="00C71E40" w:rsidRPr="00512505">
        <w:rPr>
          <w:rFonts w:ascii="Times New Roman" w:hAnsi="Times New Roman" w:cs="Times New Roman"/>
          <w:bCs/>
          <w:sz w:val="28"/>
          <w:szCs w:val="28"/>
        </w:rPr>
        <w:t>:</w:t>
      </w:r>
      <w:r w:rsidRPr="00512505">
        <w:rPr>
          <w:rFonts w:ascii="Times New Roman" w:hAnsi="Times New Roman" w:cs="Times New Roman"/>
          <w:bCs/>
          <w:sz w:val="28"/>
          <w:szCs w:val="28"/>
        </w:rPr>
        <w:t xml:space="preserve"> - «Математика» мамандығы бойынша</w:t>
      </w:r>
      <w:r w:rsidR="0026784D" w:rsidRPr="00512505">
        <w:rPr>
          <w:rFonts w:ascii="Times New Roman" w:hAnsi="Times New Roman" w:cs="Times New Roman"/>
          <w:bCs/>
          <w:sz w:val="28"/>
          <w:szCs w:val="28"/>
          <w:lang w:val="kk-KZ"/>
        </w:rPr>
        <w:t xml:space="preserve"> магистрлік </w:t>
      </w:r>
      <w:r w:rsidRPr="00512505">
        <w:rPr>
          <w:rFonts w:ascii="Times New Roman" w:hAnsi="Times New Roman" w:cs="Times New Roman"/>
          <w:bCs/>
          <w:sz w:val="28"/>
          <w:szCs w:val="28"/>
        </w:rPr>
        <w:t>диссертация.</w:t>
      </w:r>
      <w:r w:rsidR="0026784D" w:rsidRPr="00512505">
        <w:rPr>
          <w:rFonts w:ascii="Times New Roman" w:hAnsi="Times New Roman" w:cs="Times New Roman"/>
          <w:bCs/>
          <w:sz w:val="28"/>
          <w:szCs w:val="28"/>
          <w:lang w:val="kk-KZ"/>
        </w:rPr>
        <w:t xml:space="preserve"> </w:t>
      </w:r>
      <w:r w:rsidRPr="00512505">
        <w:rPr>
          <w:rFonts w:ascii="Times New Roman" w:hAnsi="Times New Roman" w:cs="Times New Roman"/>
          <w:bCs/>
          <w:sz w:val="28"/>
          <w:szCs w:val="28"/>
        </w:rPr>
        <w:t>– Алматы, 2020. – 92</w:t>
      </w:r>
      <w:r w:rsidR="004574B8" w:rsidRPr="00512505">
        <w:rPr>
          <w:rFonts w:ascii="Times New Roman" w:hAnsi="Times New Roman" w:cs="Times New Roman"/>
          <w:bCs/>
          <w:sz w:val="28"/>
          <w:szCs w:val="28"/>
        </w:rPr>
        <w:t xml:space="preserve"> </w:t>
      </w:r>
      <w:r w:rsidRPr="00512505">
        <w:rPr>
          <w:rFonts w:ascii="Times New Roman" w:hAnsi="Times New Roman" w:cs="Times New Roman"/>
          <w:bCs/>
          <w:sz w:val="28"/>
          <w:szCs w:val="28"/>
        </w:rPr>
        <w:t>б.</w:t>
      </w:r>
    </w:p>
    <w:p w14:paraId="1C8D30DF" w14:textId="7C5295E0" w:rsidR="002447B0" w:rsidRPr="00512505" w:rsidRDefault="002447B0" w:rsidP="002447B0">
      <w:pPr>
        <w:spacing w:after="0" w:line="240" w:lineRule="auto"/>
        <w:ind w:firstLine="567"/>
        <w:jc w:val="both"/>
        <w:rPr>
          <w:rFonts w:ascii="Times New Roman" w:hAnsi="Times New Roman" w:cs="Times New Roman"/>
          <w:bCs/>
          <w:sz w:val="28"/>
          <w:szCs w:val="28"/>
        </w:rPr>
      </w:pPr>
      <w:r w:rsidRPr="00512505">
        <w:rPr>
          <w:rFonts w:ascii="Times New Roman" w:hAnsi="Times New Roman" w:cs="Times New Roman"/>
          <w:bCs/>
          <w:sz w:val="28"/>
          <w:szCs w:val="28"/>
        </w:rPr>
        <w:t>145 Жансеитова Л.Ж., Ардабаева А.К., Беркін Л.М. Заманауи білім берудегі қашықтықтан оқыту технологиялары //</w:t>
      </w:r>
      <w:r w:rsidR="00C71E40" w:rsidRPr="00512505">
        <w:rPr>
          <w:rFonts w:ascii="Times New Roman" w:hAnsi="Times New Roman" w:cs="Times New Roman"/>
          <w:bCs/>
          <w:sz w:val="28"/>
          <w:szCs w:val="28"/>
        </w:rPr>
        <w:t xml:space="preserve"> </w:t>
      </w:r>
      <w:r w:rsidRPr="00512505">
        <w:rPr>
          <w:rFonts w:ascii="Times New Roman" w:hAnsi="Times New Roman" w:cs="Times New Roman"/>
          <w:bCs/>
          <w:sz w:val="28"/>
          <w:szCs w:val="28"/>
        </w:rPr>
        <w:t xml:space="preserve">Материалы Международной научно-практической конференции «Актуальные проблемы обучения математике и физике в школе и вузе в условиях обновленного содержания образования». – Алматы: КазНПУ им. Абая, издательство «Ұлағат», 2022. - С. 409-411. </w:t>
      </w:r>
    </w:p>
    <w:p w14:paraId="6F989707" w14:textId="074C9E5A" w:rsidR="002447B0" w:rsidRPr="00512505" w:rsidRDefault="002447B0" w:rsidP="002447B0">
      <w:pPr>
        <w:spacing w:after="0" w:line="240" w:lineRule="auto"/>
        <w:ind w:firstLine="567"/>
        <w:jc w:val="both"/>
        <w:rPr>
          <w:rFonts w:ascii="Times New Roman" w:hAnsi="Times New Roman" w:cs="Times New Roman"/>
          <w:bCs/>
          <w:sz w:val="28"/>
          <w:szCs w:val="28"/>
        </w:rPr>
      </w:pPr>
      <w:r w:rsidRPr="00512505">
        <w:rPr>
          <w:rFonts w:ascii="Times New Roman" w:hAnsi="Times New Roman" w:cs="Times New Roman"/>
          <w:bCs/>
          <w:sz w:val="28"/>
          <w:szCs w:val="28"/>
        </w:rPr>
        <w:t>146</w:t>
      </w:r>
      <w:r w:rsidR="006D3E80" w:rsidRPr="00512505">
        <w:rPr>
          <w:rFonts w:ascii="Times New Roman" w:hAnsi="Times New Roman" w:cs="Times New Roman"/>
          <w:bCs/>
          <w:sz w:val="28"/>
          <w:szCs w:val="28"/>
        </w:rPr>
        <w:t xml:space="preserve"> </w:t>
      </w:r>
      <w:r w:rsidRPr="00512505">
        <w:rPr>
          <w:rFonts w:ascii="Times New Roman" w:hAnsi="Times New Roman" w:cs="Times New Roman"/>
          <w:bCs/>
          <w:sz w:val="28"/>
          <w:szCs w:val="28"/>
        </w:rPr>
        <w:t xml:space="preserve"> Машбиц Е.И. Психолого-педагогические проблемы компьютеризации обучения: (Педагогическая наука - реформе школы). - М.: Педагогика, 1988. - </w:t>
      </w:r>
      <w:r w:rsidR="00C71E40" w:rsidRPr="00512505">
        <w:rPr>
          <w:rFonts w:ascii="Times New Roman" w:hAnsi="Times New Roman" w:cs="Times New Roman"/>
          <w:bCs/>
          <w:sz w:val="28"/>
          <w:szCs w:val="28"/>
        </w:rPr>
        <w:t xml:space="preserve"> </w:t>
      </w:r>
      <w:r w:rsidRPr="00512505">
        <w:rPr>
          <w:rFonts w:ascii="Times New Roman" w:hAnsi="Times New Roman" w:cs="Times New Roman"/>
          <w:bCs/>
          <w:sz w:val="28"/>
          <w:szCs w:val="28"/>
        </w:rPr>
        <w:t xml:space="preserve">192 с. </w:t>
      </w:r>
    </w:p>
    <w:p w14:paraId="4BE6D457" w14:textId="004F77E4" w:rsidR="002447B0" w:rsidRPr="00512505" w:rsidRDefault="002447B0" w:rsidP="002447B0">
      <w:pPr>
        <w:spacing w:after="0" w:line="240" w:lineRule="auto"/>
        <w:ind w:firstLine="567"/>
        <w:jc w:val="both"/>
        <w:rPr>
          <w:rFonts w:ascii="Times New Roman" w:hAnsi="Times New Roman" w:cs="Times New Roman"/>
          <w:bCs/>
          <w:sz w:val="28"/>
          <w:szCs w:val="28"/>
        </w:rPr>
      </w:pPr>
      <w:r w:rsidRPr="00512505">
        <w:rPr>
          <w:rFonts w:ascii="Times New Roman" w:hAnsi="Times New Roman" w:cs="Times New Roman"/>
          <w:bCs/>
          <w:sz w:val="28"/>
          <w:szCs w:val="28"/>
        </w:rPr>
        <w:t>147 Нұрғожаев Ш.Б.</w:t>
      </w:r>
      <w:r w:rsidR="00C71E40" w:rsidRPr="00512505">
        <w:rPr>
          <w:rFonts w:ascii="Times New Roman" w:hAnsi="Times New Roman" w:cs="Times New Roman"/>
          <w:bCs/>
          <w:sz w:val="28"/>
          <w:szCs w:val="28"/>
        </w:rPr>
        <w:t xml:space="preserve"> </w:t>
      </w:r>
      <w:r w:rsidRPr="00512505">
        <w:rPr>
          <w:rFonts w:ascii="Times New Roman" w:hAnsi="Times New Roman" w:cs="Times New Roman"/>
          <w:bCs/>
          <w:sz w:val="28"/>
          <w:szCs w:val="28"/>
        </w:rPr>
        <w:t xml:space="preserve">Колледжде математиканы оқытуда ақпараттық және коммуникациялық технологияларды қолданудың дидактикалық шарттары: </w:t>
      </w:r>
      <w:r w:rsidR="0026784D" w:rsidRPr="00512505">
        <w:rPr>
          <w:rFonts w:ascii="Times New Roman" w:hAnsi="Times New Roman" w:cs="Times New Roman"/>
          <w:bCs/>
          <w:sz w:val="28"/>
          <w:szCs w:val="28"/>
        </w:rPr>
        <w:t>Философия докторы (PhD) дәрежесін алу үшін дайындалған диссертация: 6D010900 – Математи</w:t>
      </w:r>
      <w:r w:rsidR="0026784D" w:rsidRPr="00512505">
        <w:rPr>
          <w:rFonts w:ascii="Times New Roman" w:hAnsi="Times New Roman" w:cs="Times New Roman"/>
          <w:bCs/>
          <w:sz w:val="28"/>
          <w:szCs w:val="28"/>
          <w:lang w:val="kk-KZ"/>
        </w:rPr>
        <w:t>к</w:t>
      </w:r>
      <w:r w:rsidRPr="00512505">
        <w:rPr>
          <w:rFonts w:ascii="Times New Roman" w:hAnsi="Times New Roman" w:cs="Times New Roman"/>
          <w:bCs/>
          <w:sz w:val="28"/>
          <w:szCs w:val="28"/>
        </w:rPr>
        <w:t>а. – Талдықорған, 2022. – 158</w:t>
      </w:r>
      <w:r w:rsidR="00C71E40" w:rsidRPr="00512505">
        <w:rPr>
          <w:rFonts w:ascii="Times New Roman" w:hAnsi="Times New Roman" w:cs="Times New Roman"/>
          <w:bCs/>
          <w:sz w:val="28"/>
          <w:szCs w:val="28"/>
        </w:rPr>
        <w:t xml:space="preserve"> </w:t>
      </w:r>
      <w:r w:rsidRPr="00512505">
        <w:rPr>
          <w:rFonts w:ascii="Times New Roman" w:hAnsi="Times New Roman" w:cs="Times New Roman"/>
          <w:bCs/>
          <w:sz w:val="28"/>
          <w:szCs w:val="28"/>
        </w:rPr>
        <w:t>б.</w:t>
      </w:r>
    </w:p>
    <w:p w14:paraId="716CDD8D" w14:textId="5B2CAFBC" w:rsidR="002447B0" w:rsidRPr="00512505" w:rsidRDefault="002447B0" w:rsidP="002447B0">
      <w:pPr>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bCs/>
          <w:sz w:val="28"/>
          <w:szCs w:val="28"/>
        </w:rPr>
        <w:t>148 Мынбаева А.К. Дидактические основы информационных технологий обучения учащихся: автореф. ... канд.пед.наук</w:t>
      </w:r>
      <w:r w:rsidR="00C71E40" w:rsidRPr="00512505">
        <w:rPr>
          <w:rFonts w:ascii="Times New Roman" w:hAnsi="Times New Roman" w:cs="Times New Roman"/>
          <w:bCs/>
          <w:sz w:val="28"/>
          <w:szCs w:val="28"/>
        </w:rPr>
        <w:t xml:space="preserve">: </w:t>
      </w:r>
      <w:r w:rsidR="0016224E" w:rsidRPr="00512505">
        <w:rPr>
          <w:rFonts w:ascii="Times New Roman" w:hAnsi="Times New Roman" w:cs="Times New Roman"/>
          <w:bCs/>
          <w:sz w:val="28"/>
          <w:szCs w:val="28"/>
        </w:rPr>
        <w:t xml:space="preserve">13.00.01. </w:t>
      </w:r>
      <w:r w:rsidRPr="00512505">
        <w:rPr>
          <w:rFonts w:ascii="Times New Roman" w:hAnsi="Times New Roman" w:cs="Times New Roman"/>
          <w:bCs/>
          <w:sz w:val="28"/>
          <w:szCs w:val="28"/>
        </w:rPr>
        <w:t>– Алматы, 2000. – 26</w:t>
      </w:r>
      <w:r w:rsidR="00C71E40" w:rsidRPr="00512505">
        <w:rPr>
          <w:rFonts w:ascii="Times New Roman" w:hAnsi="Times New Roman" w:cs="Times New Roman"/>
          <w:bCs/>
          <w:sz w:val="28"/>
          <w:szCs w:val="28"/>
        </w:rPr>
        <w:t xml:space="preserve"> </w:t>
      </w:r>
      <w:r w:rsidRPr="00512505">
        <w:rPr>
          <w:rFonts w:ascii="Times New Roman" w:hAnsi="Times New Roman" w:cs="Times New Roman"/>
          <w:bCs/>
          <w:sz w:val="28"/>
          <w:szCs w:val="28"/>
        </w:rPr>
        <w:t>с.</w:t>
      </w:r>
    </w:p>
    <w:p w14:paraId="787C6327" w14:textId="03DBED6A" w:rsidR="002447B0" w:rsidRPr="00512505" w:rsidRDefault="002447B0" w:rsidP="002447B0">
      <w:pPr>
        <w:spacing w:after="0" w:line="240" w:lineRule="auto"/>
        <w:ind w:firstLine="567"/>
        <w:jc w:val="both"/>
        <w:rPr>
          <w:rFonts w:ascii="Times New Roman" w:hAnsi="Times New Roman" w:cs="Times New Roman"/>
          <w:bCs/>
          <w:sz w:val="28"/>
          <w:szCs w:val="28"/>
        </w:rPr>
      </w:pPr>
      <w:r w:rsidRPr="00512505">
        <w:rPr>
          <w:rFonts w:ascii="Times New Roman" w:hAnsi="Times New Roman" w:cs="Times New Roman"/>
          <w:bCs/>
          <w:sz w:val="28"/>
          <w:szCs w:val="28"/>
        </w:rPr>
        <w:t>149 Смирнов В.А., Смирнова И.М. Новые подходы в преподавании геометрии в школе /</w:t>
      </w:r>
      <w:r w:rsidR="00C71E40" w:rsidRPr="00512505">
        <w:rPr>
          <w:rFonts w:ascii="Times New Roman" w:hAnsi="Times New Roman" w:cs="Times New Roman"/>
          <w:bCs/>
          <w:sz w:val="28"/>
          <w:szCs w:val="28"/>
        </w:rPr>
        <w:t xml:space="preserve"> </w:t>
      </w:r>
      <w:r w:rsidRPr="00512505">
        <w:rPr>
          <w:rFonts w:ascii="Times New Roman" w:hAnsi="Times New Roman" w:cs="Times New Roman"/>
          <w:bCs/>
          <w:sz w:val="28"/>
          <w:szCs w:val="28"/>
        </w:rPr>
        <w:t>Первый краевой съезд учителей и преподавателей математики. - Хабаровск, 2011. -</w:t>
      </w:r>
      <w:r w:rsidR="00C71E40" w:rsidRPr="00512505">
        <w:rPr>
          <w:rFonts w:ascii="Times New Roman" w:hAnsi="Times New Roman" w:cs="Times New Roman"/>
          <w:bCs/>
          <w:sz w:val="28"/>
          <w:szCs w:val="28"/>
        </w:rPr>
        <w:t xml:space="preserve"> </w:t>
      </w:r>
      <w:r w:rsidRPr="00512505">
        <w:rPr>
          <w:rFonts w:ascii="Times New Roman" w:hAnsi="Times New Roman" w:cs="Times New Roman"/>
          <w:bCs/>
          <w:sz w:val="28"/>
          <w:szCs w:val="28"/>
        </w:rPr>
        <w:t>С.</w:t>
      </w:r>
      <w:r w:rsidR="00C71E40" w:rsidRPr="00512505">
        <w:rPr>
          <w:rFonts w:ascii="Times New Roman" w:hAnsi="Times New Roman" w:cs="Times New Roman"/>
          <w:bCs/>
          <w:sz w:val="28"/>
          <w:szCs w:val="28"/>
        </w:rPr>
        <w:t xml:space="preserve"> </w:t>
      </w:r>
      <w:r w:rsidRPr="00512505">
        <w:rPr>
          <w:rFonts w:ascii="Times New Roman" w:hAnsi="Times New Roman" w:cs="Times New Roman"/>
          <w:bCs/>
          <w:sz w:val="28"/>
          <w:szCs w:val="28"/>
        </w:rPr>
        <w:t>26-31.</w:t>
      </w:r>
    </w:p>
    <w:p w14:paraId="56F4D5D0" w14:textId="6C53EA08" w:rsidR="002447B0" w:rsidRPr="00512505" w:rsidRDefault="002447B0" w:rsidP="002447B0">
      <w:pPr>
        <w:spacing w:after="0" w:line="240" w:lineRule="auto"/>
        <w:ind w:firstLine="567"/>
        <w:jc w:val="both"/>
        <w:rPr>
          <w:rFonts w:ascii="Times New Roman" w:hAnsi="Times New Roman" w:cs="Times New Roman"/>
          <w:bCs/>
          <w:sz w:val="28"/>
          <w:szCs w:val="28"/>
        </w:rPr>
      </w:pPr>
      <w:r w:rsidRPr="00512505">
        <w:rPr>
          <w:rFonts w:ascii="Times New Roman" w:hAnsi="Times New Roman" w:cs="Times New Roman"/>
          <w:bCs/>
          <w:sz w:val="28"/>
          <w:szCs w:val="28"/>
        </w:rPr>
        <w:lastRenderedPageBreak/>
        <w:t>150 Безумова О.Л., Овчинникова Р.П., Троицкая О.Н. и др. Обучение геометрии с использованием возможностей GeoGebra: учебно-методическое пособие. - Архангельск: КИРА, 2011. – 140 с.</w:t>
      </w:r>
    </w:p>
    <w:p w14:paraId="09BB7624" w14:textId="6A461C4E" w:rsidR="002447B0" w:rsidRPr="00512505" w:rsidRDefault="002447B0" w:rsidP="002447B0">
      <w:pPr>
        <w:spacing w:after="0" w:line="240" w:lineRule="auto"/>
        <w:ind w:firstLine="567"/>
        <w:jc w:val="both"/>
        <w:rPr>
          <w:rFonts w:ascii="Times New Roman" w:hAnsi="Times New Roman" w:cs="Times New Roman"/>
          <w:bCs/>
          <w:sz w:val="28"/>
          <w:szCs w:val="28"/>
        </w:rPr>
      </w:pPr>
      <w:r w:rsidRPr="00512505">
        <w:rPr>
          <w:rFonts w:ascii="Times New Roman" w:hAnsi="Times New Roman" w:cs="Times New Roman"/>
          <w:bCs/>
          <w:sz w:val="28"/>
          <w:szCs w:val="28"/>
        </w:rPr>
        <w:t>151 Смирнов В., Тұяқов Е. Геометрия: Әдістемелік нұсқау. Жалпы білім беретін мектептің 8-сынып мұғалімдеріне арналған құрал. – Алматы: Мектеп, 2018. – 68 б.</w:t>
      </w:r>
    </w:p>
    <w:p w14:paraId="77AFF3EE" w14:textId="1EB8CFA7" w:rsidR="002447B0" w:rsidRPr="00512505" w:rsidRDefault="002447B0" w:rsidP="002447B0">
      <w:pPr>
        <w:spacing w:after="0" w:line="240" w:lineRule="auto"/>
        <w:ind w:firstLine="567"/>
        <w:jc w:val="both"/>
        <w:rPr>
          <w:rFonts w:ascii="Times New Roman" w:hAnsi="Times New Roman" w:cs="Times New Roman"/>
          <w:bCs/>
          <w:sz w:val="28"/>
          <w:szCs w:val="28"/>
        </w:rPr>
      </w:pPr>
      <w:r w:rsidRPr="00512505">
        <w:rPr>
          <w:rFonts w:ascii="Times New Roman" w:hAnsi="Times New Roman" w:cs="Times New Roman"/>
          <w:bCs/>
          <w:sz w:val="28"/>
          <w:szCs w:val="28"/>
        </w:rPr>
        <w:t>152 Якиманская И.С. Развитие пространственного мышления школьников. – М.: Педагогика, 1980. – 240 с.</w:t>
      </w:r>
    </w:p>
    <w:p w14:paraId="342DDBC9" w14:textId="7B95256B" w:rsidR="002447B0" w:rsidRPr="00512505" w:rsidRDefault="002447B0" w:rsidP="002447B0">
      <w:pPr>
        <w:spacing w:after="0" w:line="240" w:lineRule="auto"/>
        <w:ind w:firstLine="567"/>
        <w:jc w:val="both"/>
        <w:rPr>
          <w:rFonts w:ascii="Times New Roman" w:hAnsi="Times New Roman" w:cs="Times New Roman"/>
          <w:bCs/>
          <w:sz w:val="28"/>
          <w:szCs w:val="28"/>
        </w:rPr>
      </w:pPr>
      <w:r w:rsidRPr="00512505">
        <w:rPr>
          <w:rFonts w:ascii="Times New Roman" w:hAnsi="Times New Roman" w:cs="Times New Roman"/>
          <w:bCs/>
          <w:sz w:val="28"/>
          <w:szCs w:val="28"/>
        </w:rPr>
        <w:t xml:space="preserve">153 Черняева А.Р. Реализация деятельностного подхода в процессе формирования пространственного мышления учащихся при обучении построению сечений многогранников: дисс. </w:t>
      </w:r>
      <w:r w:rsidR="00C71E40" w:rsidRPr="00512505">
        <w:rPr>
          <w:rFonts w:ascii="Times New Roman" w:hAnsi="Times New Roman" w:cs="Times New Roman"/>
          <w:bCs/>
          <w:sz w:val="28"/>
          <w:szCs w:val="28"/>
        </w:rPr>
        <w:t>…</w:t>
      </w:r>
      <w:r w:rsidRPr="00512505">
        <w:rPr>
          <w:rFonts w:ascii="Times New Roman" w:hAnsi="Times New Roman" w:cs="Times New Roman"/>
          <w:bCs/>
          <w:sz w:val="28"/>
          <w:szCs w:val="28"/>
        </w:rPr>
        <w:t>к</w:t>
      </w:r>
      <w:r w:rsidR="00C71E40" w:rsidRPr="00512505">
        <w:rPr>
          <w:rFonts w:ascii="Times New Roman" w:hAnsi="Times New Roman" w:cs="Times New Roman"/>
          <w:bCs/>
          <w:sz w:val="28"/>
          <w:szCs w:val="28"/>
        </w:rPr>
        <w:t>анд</w:t>
      </w:r>
      <w:r w:rsidRPr="00512505">
        <w:rPr>
          <w:rFonts w:ascii="Times New Roman" w:hAnsi="Times New Roman" w:cs="Times New Roman"/>
          <w:bCs/>
          <w:sz w:val="28"/>
          <w:szCs w:val="28"/>
        </w:rPr>
        <w:t>.пед.наук</w:t>
      </w:r>
      <w:r w:rsidR="00C71E40" w:rsidRPr="00512505">
        <w:rPr>
          <w:rFonts w:ascii="Times New Roman" w:hAnsi="Times New Roman" w:cs="Times New Roman"/>
          <w:bCs/>
          <w:sz w:val="28"/>
          <w:szCs w:val="28"/>
        </w:rPr>
        <w:t xml:space="preserve">: </w:t>
      </w:r>
      <w:r w:rsidR="0016224E" w:rsidRPr="00512505">
        <w:rPr>
          <w:rFonts w:ascii="Times New Roman" w:hAnsi="Times New Roman" w:cs="Times New Roman"/>
          <w:bCs/>
          <w:sz w:val="28"/>
          <w:szCs w:val="28"/>
          <w:lang w:val="kk-KZ"/>
        </w:rPr>
        <w:t>13.00.02</w:t>
      </w:r>
      <w:r w:rsidRPr="00512505">
        <w:rPr>
          <w:rFonts w:ascii="Times New Roman" w:hAnsi="Times New Roman" w:cs="Times New Roman"/>
          <w:bCs/>
          <w:sz w:val="28"/>
          <w:szCs w:val="28"/>
        </w:rPr>
        <w:t xml:space="preserve">. </w:t>
      </w:r>
      <w:r w:rsidR="00840739" w:rsidRPr="00512505">
        <w:rPr>
          <w:rFonts w:ascii="Times New Roman" w:hAnsi="Times New Roman" w:cs="Times New Roman"/>
          <w:bCs/>
          <w:sz w:val="28"/>
          <w:szCs w:val="28"/>
        </w:rPr>
        <w:t>–</w:t>
      </w:r>
      <w:r w:rsidRPr="00512505">
        <w:rPr>
          <w:rFonts w:ascii="Times New Roman" w:hAnsi="Times New Roman" w:cs="Times New Roman"/>
          <w:bCs/>
          <w:sz w:val="28"/>
          <w:szCs w:val="28"/>
        </w:rPr>
        <w:t xml:space="preserve"> Омск, 2004. -155 с.</w:t>
      </w:r>
    </w:p>
    <w:p w14:paraId="5E557E44" w14:textId="15727209" w:rsidR="002447B0" w:rsidRPr="00512505" w:rsidRDefault="002447B0" w:rsidP="002447B0">
      <w:pPr>
        <w:spacing w:after="0" w:line="240" w:lineRule="auto"/>
        <w:ind w:firstLine="567"/>
        <w:jc w:val="both"/>
        <w:rPr>
          <w:rFonts w:ascii="Times New Roman" w:hAnsi="Times New Roman" w:cs="Times New Roman"/>
          <w:bCs/>
          <w:sz w:val="28"/>
          <w:szCs w:val="28"/>
        </w:rPr>
      </w:pPr>
      <w:r w:rsidRPr="00512505">
        <w:rPr>
          <w:rFonts w:ascii="Times New Roman" w:hAnsi="Times New Roman" w:cs="Times New Roman"/>
          <w:bCs/>
          <w:sz w:val="28"/>
          <w:szCs w:val="28"/>
        </w:rPr>
        <w:t>154 Далингер В.А. Методика обучения стереометрии посредством решения задач: учеб. пособие для академического бакалавриата. - 2-е изд., испр. и доп. - М.: Издательство Юрайт, 2017. - 370 с.</w:t>
      </w:r>
    </w:p>
    <w:p w14:paraId="10D9E527" w14:textId="19115D6B" w:rsidR="002447B0" w:rsidRPr="00512505" w:rsidRDefault="002447B0" w:rsidP="002447B0">
      <w:pPr>
        <w:spacing w:after="0" w:line="240" w:lineRule="auto"/>
        <w:ind w:firstLine="567"/>
        <w:jc w:val="both"/>
        <w:rPr>
          <w:rFonts w:ascii="Times New Roman" w:hAnsi="Times New Roman" w:cs="Times New Roman"/>
          <w:bCs/>
          <w:sz w:val="28"/>
          <w:szCs w:val="28"/>
        </w:rPr>
      </w:pPr>
      <w:r w:rsidRPr="00512505">
        <w:rPr>
          <w:rFonts w:ascii="Times New Roman" w:hAnsi="Times New Roman" w:cs="Times New Roman"/>
          <w:bCs/>
          <w:sz w:val="28"/>
          <w:szCs w:val="28"/>
        </w:rPr>
        <w:t xml:space="preserve">155 </w:t>
      </w:r>
      <w:r w:rsidRPr="00512505">
        <w:rPr>
          <w:rFonts w:ascii="Times New Roman" w:hAnsi="Times New Roman" w:cs="Times New Roman"/>
          <w:bCs/>
          <w:sz w:val="28"/>
          <w:szCs w:val="28"/>
          <w:lang w:val="kk-KZ"/>
        </w:rPr>
        <w:t>Маслов Е.А., Хаминова А.Е. Внедрение современных технологий виртуальной и дополненной реальности в креативные индустрии: тенденции и проблемы //</w:t>
      </w:r>
      <w:r w:rsidR="00C71E40" w:rsidRPr="00512505">
        <w:rPr>
          <w:rFonts w:ascii="Times New Roman" w:hAnsi="Times New Roman" w:cs="Times New Roman"/>
          <w:bCs/>
          <w:sz w:val="28"/>
          <w:szCs w:val="28"/>
          <w:lang w:val="kk-KZ"/>
        </w:rPr>
        <w:t xml:space="preserve"> </w:t>
      </w:r>
      <w:r w:rsidRPr="00512505">
        <w:rPr>
          <w:rFonts w:ascii="Times New Roman" w:hAnsi="Times New Roman" w:cs="Times New Roman"/>
          <w:bCs/>
          <w:sz w:val="28"/>
          <w:szCs w:val="28"/>
          <w:lang w:val="kk-KZ"/>
        </w:rPr>
        <w:t>Гуманитарная информатика. - 2016. - №8. - С.</w:t>
      </w:r>
      <w:r w:rsidR="00C71E40" w:rsidRPr="00512505">
        <w:rPr>
          <w:rFonts w:ascii="Times New Roman" w:hAnsi="Times New Roman" w:cs="Times New Roman"/>
          <w:bCs/>
          <w:sz w:val="28"/>
          <w:szCs w:val="28"/>
          <w:lang w:val="kk-KZ"/>
        </w:rPr>
        <w:t xml:space="preserve"> </w:t>
      </w:r>
      <w:r w:rsidRPr="00512505">
        <w:rPr>
          <w:rFonts w:ascii="Times New Roman" w:hAnsi="Times New Roman" w:cs="Times New Roman"/>
          <w:bCs/>
          <w:sz w:val="28"/>
          <w:szCs w:val="28"/>
          <w:lang w:val="kk-KZ"/>
        </w:rPr>
        <w:t>35-46.</w:t>
      </w:r>
    </w:p>
    <w:p w14:paraId="1238B29B" w14:textId="682B2DE4" w:rsidR="002447B0" w:rsidRPr="00512505" w:rsidRDefault="002447B0" w:rsidP="002447B0">
      <w:pPr>
        <w:spacing w:after="0" w:line="240" w:lineRule="auto"/>
        <w:ind w:firstLine="567"/>
        <w:jc w:val="both"/>
        <w:rPr>
          <w:rFonts w:ascii="Times New Roman" w:hAnsi="Times New Roman" w:cs="Times New Roman"/>
          <w:bCs/>
          <w:sz w:val="28"/>
          <w:szCs w:val="28"/>
        </w:rPr>
      </w:pPr>
      <w:r w:rsidRPr="00512505">
        <w:rPr>
          <w:rFonts w:ascii="Times New Roman" w:hAnsi="Times New Roman" w:cs="Times New Roman"/>
          <w:bCs/>
          <w:sz w:val="28"/>
          <w:szCs w:val="28"/>
          <w:lang w:val="en-US"/>
        </w:rPr>
        <w:t xml:space="preserve">156 </w:t>
      </w:r>
      <w:r w:rsidRPr="00512505">
        <w:rPr>
          <w:rFonts w:ascii="Times New Roman" w:hAnsi="Times New Roman" w:cs="Times New Roman"/>
          <w:bCs/>
          <w:sz w:val="28"/>
          <w:szCs w:val="28"/>
          <w:lang w:val="kk-KZ"/>
        </w:rPr>
        <w:t>Yilmaz R.M. Augmented Reality Trends in Education between 2016 and 2017 Years /State of the Art Virtual Reality and Augmented Reality Knowhow. IntechOpen. – 2018. – P. 81-97.</w:t>
      </w:r>
    </w:p>
    <w:p w14:paraId="2428A8F2" w14:textId="5B8C84DA" w:rsidR="002447B0" w:rsidRPr="00512505" w:rsidRDefault="002447B0" w:rsidP="002447B0">
      <w:pPr>
        <w:spacing w:after="0" w:line="240" w:lineRule="auto"/>
        <w:ind w:firstLine="567"/>
        <w:jc w:val="both"/>
        <w:rPr>
          <w:rFonts w:ascii="Times New Roman" w:hAnsi="Times New Roman" w:cs="Times New Roman"/>
          <w:bCs/>
          <w:sz w:val="28"/>
          <w:szCs w:val="28"/>
        </w:rPr>
      </w:pPr>
      <w:r w:rsidRPr="00512505">
        <w:rPr>
          <w:rFonts w:ascii="Times New Roman" w:hAnsi="Times New Roman" w:cs="Times New Roman"/>
          <w:bCs/>
          <w:sz w:val="28"/>
          <w:szCs w:val="28"/>
        </w:rPr>
        <w:t xml:space="preserve">157 Котова С.Н., Овчинникова Р.П., Томилова А.Е. Обучение геометрии с использованием интерактивной геометрической среды: дидактические материалы для 7-9 классов: методическое пособие. - Архангельск: КИРА, 2011. - 93 с. </w:t>
      </w:r>
    </w:p>
    <w:p w14:paraId="46E60E13" w14:textId="1FDF496A" w:rsidR="002447B0" w:rsidRPr="00512505" w:rsidRDefault="002447B0" w:rsidP="002447B0">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bCs/>
          <w:sz w:val="28"/>
          <w:szCs w:val="28"/>
        </w:rPr>
        <w:t xml:space="preserve">158 </w:t>
      </w:r>
      <w:r w:rsidRPr="00512505">
        <w:rPr>
          <w:rFonts w:ascii="Times New Roman" w:hAnsi="Times New Roman" w:cs="Times New Roman"/>
          <w:sz w:val="28"/>
          <w:szCs w:val="28"/>
        </w:rPr>
        <w:t>Сагиндиков И.У., Жумажанова С.К., Ауезханова А.Ж., Тасбулатова М.Ш.</w:t>
      </w:r>
      <w:r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rPr>
        <w:t>Жетілдіру және ынталандыру. Монография</w:t>
      </w:r>
      <w:r w:rsidRPr="00512505">
        <w:rPr>
          <w:rFonts w:ascii="Times New Roman" w:hAnsi="Times New Roman" w:cs="Times New Roman"/>
          <w:sz w:val="28"/>
          <w:szCs w:val="28"/>
          <w:lang w:val="kk-KZ"/>
        </w:rPr>
        <w:t>.</w:t>
      </w:r>
      <w:r w:rsidRPr="00512505">
        <w:rPr>
          <w:rFonts w:ascii="Times New Roman" w:hAnsi="Times New Roman" w:cs="Times New Roman"/>
          <w:sz w:val="28"/>
          <w:szCs w:val="28"/>
        </w:rPr>
        <w:t xml:space="preserve"> – Астана, 2022. – 260 б</w:t>
      </w:r>
      <w:r w:rsidRPr="00512505">
        <w:rPr>
          <w:rFonts w:ascii="Times New Roman" w:hAnsi="Times New Roman" w:cs="Times New Roman"/>
          <w:sz w:val="28"/>
          <w:szCs w:val="28"/>
          <w:lang w:val="kk-KZ"/>
        </w:rPr>
        <w:t>.</w:t>
      </w:r>
    </w:p>
    <w:p w14:paraId="02B6D7A8" w14:textId="14C69327" w:rsidR="002447B0" w:rsidRPr="00512505" w:rsidRDefault="002447B0" w:rsidP="002447B0">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159 Әбілқасымова А.Е., Тұяқов Е.А. Жалпы білім беретін мектепте математикалық есептерді шығаруды оқытудың әдістемелік негіздері. Оқу құралы. – Алматы, 2019. </w:t>
      </w:r>
      <w:r w:rsidR="00C71E40"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 xml:space="preserve"> 340</w:t>
      </w:r>
      <w:r w:rsidR="00C71E40"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t>б.</w:t>
      </w:r>
    </w:p>
    <w:p w14:paraId="3B7BF8F6" w14:textId="2107F1F9" w:rsidR="002447B0" w:rsidRPr="00512505" w:rsidRDefault="002447B0" w:rsidP="002447B0">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bCs/>
          <w:sz w:val="28"/>
          <w:szCs w:val="28"/>
        </w:rPr>
        <w:t xml:space="preserve">160 </w:t>
      </w:r>
      <w:r w:rsidRPr="00512505">
        <w:rPr>
          <w:rFonts w:ascii="Times New Roman" w:hAnsi="Times New Roman" w:cs="Times New Roman"/>
          <w:sz w:val="28"/>
          <w:szCs w:val="28"/>
          <w:lang w:val="kk-KZ"/>
        </w:rPr>
        <w:t>Далингер В.А. Геометрия: планиметрические задачи на построение: учебное пособие для среднего профессионального образования /В.А.Далингер. – 2-е изд. – Москва: Издательство Юрайт, 2023. – 155</w:t>
      </w:r>
      <w:r w:rsidR="00C71E40"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t>с.</w:t>
      </w:r>
    </w:p>
    <w:p w14:paraId="1E0AC04D" w14:textId="0BB3BE64" w:rsidR="002447B0" w:rsidRPr="00512505" w:rsidRDefault="002447B0" w:rsidP="002447B0">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1</w:t>
      </w:r>
      <w:r w:rsidRPr="00512505">
        <w:rPr>
          <w:rFonts w:ascii="Times New Roman" w:hAnsi="Times New Roman" w:cs="Times New Roman"/>
          <w:sz w:val="28"/>
          <w:szCs w:val="28"/>
        </w:rPr>
        <w:t>61</w:t>
      </w:r>
      <w:r w:rsidRPr="00512505">
        <w:rPr>
          <w:rFonts w:ascii="Times New Roman" w:hAnsi="Times New Roman" w:cs="Times New Roman"/>
          <w:sz w:val="28"/>
          <w:szCs w:val="28"/>
          <w:lang w:val="kk-KZ"/>
        </w:rPr>
        <w:t xml:space="preserve"> Бурилич И.Н., Журавлева Е.В. Пути и особенности реализации преемственности при изучении геометрии в школе и вузе //«Білім – Образование» ғылыми-педагогикалық журналы.</w:t>
      </w:r>
      <w:r w:rsidR="00C71E40"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t xml:space="preserve">– Астана, 2012. </w:t>
      </w:r>
      <w:r w:rsidR="00C71E40" w:rsidRPr="00512505">
        <w:rPr>
          <w:rFonts w:ascii="Times New Roman" w:hAnsi="Times New Roman" w:cs="Times New Roman"/>
          <w:sz w:val="28"/>
          <w:szCs w:val="28"/>
          <w:lang w:val="kk-KZ"/>
        </w:rPr>
        <w:t xml:space="preserve">- №4(63).  </w:t>
      </w:r>
      <w:r w:rsidRPr="00512505">
        <w:rPr>
          <w:rFonts w:ascii="Times New Roman" w:hAnsi="Times New Roman" w:cs="Times New Roman"/>
          <w:sz w:val="28"/>
          <w:szCs w:val="28"/>
          <w:lang w:val="kk-KZ"/>
        </w:rPr>
        <w:t xml:space="preserve">– </w:t>
      </w:r>
      <w:r w:rsidR="00C71E40"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t>С.</w:t>
      </w:r>
      <w:r w:rsidR="00C71E40"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t>69-72.</w:t>
      </w:r>
    </w:p>
    <w:p w14:paraId="1D8006AB" w14:textId="3469BF38" w:rsidR="002447B0" w:rsidRPr="00512505" w:rsidRDefault="002447B0" w:rsidP="002447B0">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16</w:t>
      </w:r>
      <w:r w:rsidRPr="00512505">
        <w:rPr>
          <w:rFonts w:ascii="Times New Roman" w:hAnsi="Times New Roman" w:cs="Times New Roman"/>
          <w:sz w:val="28"/>
          <w:szCs w:val="28"/>
        </w:rPr>
        <w:t>2</w:t>
      </w:r>
      <w:r w:rsidRPr="00512505">
        <w:rPr>
          <w:rFonts w:ascii="Times New Roman" w:hAnsi="Times New Roman" w:cs="Times New Roman"/>
          <w:sz w:val="28"/>
          <w:szCs w:val="28"/>
          <w:lang w:val="kk-KZ"/>
        </w:rPr>
        <w:t xml:space="preserve"> Смирнов В.А., Смирнова И.М. О новой концепции обучения геометрии в школе //</w:t>
      </w:r>
      <w:r w:rsidR="00C71E40"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t>Материалы международной научно-практической конференции «Проблемы совершенствования обучения математике, физике и информатике в школе и вузе». – Алматы: Изд. «Ұлағат», 2014. - С.</w:t>
      </w:r>
      <w:r w:rsidR="00C71E40"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t>9-12.</w:t>
      </w:r>
    </w:p>
    <w:p w14:paraId="538C868B" w14:textId="77B5220E" w:rsidR="002447B0" w:rsidRPr="00512505" w:rsidRDefault="002447B0" w:rsidP="002447B0">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bCs/>
          <w:sz w:val="28"/>
          <w:szCs w:val="28"/>
          <w:lang w:val="kk-KZ"/>
        </w:rPr>
        <w:t xml:space="preserve">163 </w:t>
      </w:r>
      <w:r w:rsidRPr="00512505">
        <w:rPr>
          <w:rFonts w:ascii="Times New Roman" w:hAnsi="Times New Roman" w:cs="Times New Roman"/>
          <w:sz w:val="28"/>
          <w:szCs w:val="28"/>
          <w:lang w:val="kk-KZ"/>
        </w:rPr>
        <w:t>Жумалиева Л.Д. Орта мектепте математикалық есептерді шығаруды оқытудың әдістемелік негіздері: Философия докторы (PhD) дәрежесін а</w:t>
      </w:r>
      <w:r w:rsidR="0026784D" w:rsidRPr="00512505">
        <w:rPr>
          <w:rFonts w:ascii="Times New Roman" w:hAnsi="Times New Roman" w:cs="Times New Roman"/>
          <w:sz w:val="28"/>
          <w:szCs w:val="28"/>
          <w:lang w:val="kk-KZ"/>
        </w:rPr>
        <w:t xml:space="preserve">лу үшін дайындалған диссертация: </w:t>
      </w:r>
      <w:r w:rsidR="0026784D" w:rsidRPr="00512505">
        <w:rPr>
          <w:rFonts w:ascii="Times New Roman" w:hAnsi="Times New Roman" w:cs="Times New Roman"/>
          <w:bCs/>
          <w:sz w:val="28"/>
          <w:szCs w:val="28"/>
          <w:lang w:val="kk-KZ"/>
        </w:rPr>
        <w:t xml:space="preserve">6D010900 – Математика. </w:t>
      </w:r>
      <w:r w:rsidRPr="00512505">
        <w:rPr>
          <w:rFonts w:ascii="Times New Roman" w:hAnsi="Times New Roman" w:cs="Times New Roman"/>
          <w:sz w:val="28"/>
          <w:szCs w:val="28"/>
          <w:lang w:val="kk-KZ"/>
        </w:rPr>
        <w:t>– Алматы, 2017. – 132</w:t>
      </w:r>
      <w:r w:rsidR="00C71E40"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t>б.</w:t>
      </w:r>
    </w:p>
    <w:p w14:paraId="511253B8" w14:textId="1E329162" w:rsidR="002447B0" w:rsidRPr="00512505" w:rsidRDefault="002447B0" w:rsidP="002447B0">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lastRenderedPageBreak/>
        <w:t>16</w:t>
      </w:r>
      <w:r w:rsidRPr="00512505">
        <w:rPr>
          <w:rFonts w:ascii="Times New Roman" w:hAnsi="Times New Roman" w:cs="Times New Roman"/>
          <w:sz w:val="28"/>
          <w:szCs w:val="28"/>
        </w:rPr>
        <w:t>4</w:t>
      </w:r>
      <w:r w:rsidRPr="00512505">
        <w:rPr>
          <w:rFonts w:ascii="Times New Roman" w:hAnsi="Times New Roman" w:cs="Times New Roman"/>
          <w:sz w:val="28"/>
          <w:szCs w:val="28"/>
          <w:lang w:val="kk-KZ"/>
        </w:rPr>
        <w:t xml:space="preserve"> Афанасьев А.Н. Обучение учащихся 7-9 классов решению нестандартных задач по математике во внеурочное время: дисс. ...к.п.н</w:t>
      </w:r>
      <w:r w:rsidR="00C71E40" w:rsidRPr="00512505">
        <w:rPr>
          <w:rFonts w:ascii="Times New Roman" w:hAnsi="Times New Roman" w:cs="Times New Roman"/>
          <w:sz w:val="28"/>
          <w:szCs w:val="28"/>
          <w:lang w:val="kk-KZ"/>
        </w:rPr>
        <w:t xml:space="preserve">: </w:t>
      </w:r>
      <w:r w:rsidR="00840739" w:rsidRPr="00512505">
        <w:rPr>
          <w:rFonts w:ascii="Times New Roman" w:hAnsi="Times New Roman" w:cs="Times New Roman"/>
          <w:bCs/>
          <w:sz w:val="28"/>
          <w:szCs w:val="28"/>
          <w:lang w:val="kk-KZ"/>
        </w:rPr>
        <w:t>13.00.02</w:t>
      </w:r>
      <w:r w:rsidR="00840739" w:rsidRPr="00512505">
        <w:rPr>
          <w:rFonts w:ascii="Times New Roman" w:hAnsi="Times New Roman" w:cs="Times New Roman"/>
          <w:bCs/>
          <w:sz w:val="28"/>
          <w:szCs w:val="28"/>
        </w:rPr>
        <w:t>.</w:t>
      </w:r>
      <w:r w:rsidRPr="00512505">
        <w:rPr>
          <w:rFonts w:ascii="Times New Roman" w:hAnsi="Times New Roman" w:cs="Times New Roman"/>
          <w:sz w:val="28"/>
          <w:szCs w:val="28"/>
          <w:lang w:val="kk-KZ"/>
        </w:rPr>
        <w:t xml:space="preserve"> – Новосибирск, 2006. – 160</w:t>
      </w:r>
      <w:r w:rsidR="00C71E40"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t>с.</w:t>
      </w:r>
    </w:p>
    <w:p w14:paraId="47228FC9" w14:textId="69DCD71F" w:rsidR="002447B0" w:rsidRPr="00512505" w:rsidRDefault="002447B0" w:rsidP="002447B0">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165 Қарабаев А.Қ. Оқушылардың ой-өрісін дамытуға ықпал жасайтын стандарт емес кейбір есептер: Мектеп мұғалімдері мен жоғары сынып оқушыларына арналған оқу-әдістемелік құрал. – Жезқазған: Жезқазған унив. баспа кабинеті, 1998. – 62 б.</w:t>
      </w:r>
    </w:p>
    <w:p w14:paraId="13F2F8F9" w14:textId="6A84DB69" w:rsidR="002447B0" w:rsidRPr="00512505" w:rsidRDefault="002447B0" w:rsidP="002447B0">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16</w:t>
      </w:r>
      <w:r w:rsidRPr="00512505">
        <w:rPr>
          <w:rFonts w:ascii="Times New Roman" w:hAnsi="Times New Roman" w:cs="Times New Roman"/>
          <w:sz w:val="28"/>
          <w:szCs w:val="28"/>
        </w:rPr>
        <w:t>6</w:t>
      </w:r>
      <w:r w:rsidRPr="00512505">
        <w:rPr>
          <w:rFonts w:ascii="Times New Roman" w:hAnsi="Times New Roman" w:cs="Times New Roman"/>
          <w:sz w:val="28"/>
          <w:szCs w:val="28"/>
          <w:lang w:val="kk-KZ"/>
        </w:rPr>
        <w:t xml:space="preserve"> Смирнова В.А., Смирнова И.М. Геометрия. Задачи на доказательство. Учебное пособие. – Москва: МЦНМО, 2015. – 309</w:t>
      </w:r>
      <w:r w:rsidR="00C71E40"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t>с.</w:t>
      </w:r>
    </w:p>
    <w:p w14:paraId="6B4631F6" w14:textId="1D2EB48F" w:rsidR="002447B0" w:rsidRPr="00512505" w:rsidRDefault="002447B0" w:rsidP="002447B0">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16</w:t>
      </w:r>
      <w:r w:rsidRPr="00512505">
        <w:rPr>
          <w:rFonts w:ascii="Times New Roman" w:hAnsi="Times New Roman" w:cs="Times New Roman"/>
          <w:sz w:val="28"/>
          <w:szCs w:val="28"/>
        </w:rPr>
        <w:t>7</w:t>
      </w:r>
      <w:r w:rsidRPr="00512505">
        <w:rPr>
          <w:rFonts w:ascii="Times New Roman" w:hAnsi="Times New Roman" w:cs="Times New Roman"/>
          <w:sz w:val="28"/>
          <w:szCs w:val="28"/>
          <w:lang w:val="kk-KZ"/>
        </w:rPr>
        <w:t xml:space="preserve"> Ардабаева А.К., Дюсов М.С., Басымбекова А.Т. </w:t>
      </w:r>
      <w:r w:rsidRPr="00512505">
        <w:rPr>
          <w:rFonts w:ascii="Times New Roman" w:hAnsi="Times New Roman" w:cs="Times New Roman"/>
          <w:sz w:val="28"/>
          <w:szCs w:val="28"/>
        </w:rPr>
        <w:t>К вопросу об исследовании решений задач в школьном курсе геометрии</w:t>
      </w:r>
      <w:r w:rsidRPr="00512505">
        <w:rPr>
          <w:rFonts w:ascii="Times New Roman" w:hAnsi="Times New Roman" w:cs="Times New Roman"/>
          <w:sz w:val="28"/>
          <w:szCs w:val="28"/>
          <w:lang w:val="kk-KZ"/>
        </w:rPr>
        <w:t xml:space="preserve"> //</w:t>
      </w:r>
      <w:r w:rsidRPr="00512505">
        <w:t xml:space="preserve"> </w:t>
      </w:r>
      <w:r w:rsidRPr="00512505">
        <w:rPr>
          <w:rFonts w:ascii="Times New Roman" w:hAnsi="Times New Roman" w:cs="Times New Roman"/>
          <w:sz w:val="28"/>
          <w:szCs w:val="28"/>
          <w:lang w:val="kk-KZ"/>
        </w:rPr>
        <w:t>СДУ хабаршысы. – 2017. - №4 (43). – Б.142-148.</w:t>
      </w:r>
    </w:p>
    <w:p w14:paraId="7EF78B79" w14:textId="05E2382C" w:rsidR="002447B0" w:rsidRPr="00512505" w:rsidRDefault="002447B0" w:rsidP="002447B0">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16</w:t>
      </w:r>
      <w:r w:rsidRPr="00512505">
        <w:rPr>
          <w:rFonts w:ascii="Times New Roman" w:hAnsi="Times New Roman" w:cs="Times New Roman"/>
          <w:sz w:val="28"/>
          <w:szCs w:val="28"/>
        </w:rPr>
        <w:t>8</w:t>
      </w:r>
      <w:r w:rsidRPr="00512505">
        <w:rPr>
          <w:rFonts w:ascii="Times New Roman" w:hAnsi="Times New Roman" w:cs="Times New Roman"/>
          <w:sz w:val="28"/>
          <w:szCs w:val="28"/>
          <w:lang w:val="kk-KZ"/>
        </w:rPr>
        <w:t xml:space="preserve"> Смирнова И.М., Смирнова В.А. Геометрия на клеточной бумаге. Учебное пособие. – Москва: МЦНМО, 2009. – 253</w:t>
      </w:r>
      <w:r w:rsidR="00C71E40"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t>с.</w:t>
      </w:r>
    </w:p>
    <w:p w14:paraId="79AE8A61" w14:textId="7CF696ED" w:rsidR="002447B0" w:rsidRPr="00512505" w:rsidRDefault="002447B0" w:rsidP="002447B0">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169 PISA, TIMSS зерттеулерінің тапсырмалары негізінде оқушылардың математикалық сауаттылығын дамыту. Әдістемелік құрал. – Астана: Ы.Алтынсарин атындағы ҰБА, 2014. – 108б.</w:t>
      </w:r>
    </w:p>
    <w:p w14:paraId="37FF9AF5" w14:textId="0958CC64" w:rsidR="002447B0" w:rsidRPr="00512505" w:rsidRDefault="002447B0" w:rsidP="002447B0">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170</w:t>
      </w:r>
      <w:r w:rsidR="006D3E80"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t>Дюсов М.С., Ардабаева А.К. Геометрия: Есептер жинағы. Жалпы білім беретін мектептің 9-сыныбына арналған оқу құралы. – Алматы: Мектеп, 2019. – 40</w:t>
      </w:r>
      <w:r w:rsidR="00C71E40"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t>б.</w:t>
      </w:r>
    </w:p>
    <w:p w14:paraId="63E87C3F" w14:textId="2EA5D47F" w:rsidR="002447B0" w:rsidRPr="00512505" w:rsidRDefault="002447B0" w:rsidP="002447B0">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171 Дюсов М.С., Ардабаева А.К. Геометрия: Сборник задач. Учебное пособие для 9 кл. общеобразоват. шк. – Алматы: Мектеп, 2019. – 40</w:t>
      </w:r>
      <w:r w:rsidR="00C71E40"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t>с.</w:t>
      </w:r>
    </w:p>
    <w:p w14:paraId="68F37585" w14:textId="2AD5E082" w:rsidR="002447B0" w:rsidRPr="00512505" w:rsidRDefault="002447B0" w:rsidP="002447B0">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172 Тұяқов Е.А., Дюсов М.С. Болашақ математика мұғалімдерін геометриялық есептерді шешуді үйретуге дайындау //</w:t>
      </w:r>
      <w:r w:rsidR="00C71E40"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t>«Математикалық білім: жағдайы, мәселелері, болашағы» атты Халықаралық ғылыми-практикалық конференция материалдары. – Ақтөбе: Қ.Жұбанов атындағы АӨМУ, 2019. – Б.191-197.</w:t>
      </w:r>
    </w:p>
    <w:p w14:paraId="5EF05A16" w14:textId="7EFEC165" w:rsidR="002447B0" w:rsidRPr="00512505" w:rsidRDefault="002447B0" w:rsidP="002447B0">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173</w:t>
      </w:r>
      <w:r w:rsidRPr="00512505">
        <w:rPr>
          <w:rFonts w:ascii="TimesNewRomanPSMT" w:hAnsi="TimesNewRomanPSMT"/>
          <w:sz w:val="28"/>
          <w:szCs w:val="28"/>
          <w:lang w:val="kk-KZ"/>
        </w:rPr>
        <w:t xml:space="preserve"> </w:t>
      </w:r>
      <w:r w:rsidRPr="00512505">
        <w:rPr>
          <w:rFonts w:ascii="Times New Roman" w:hAnsi="Times New Roman" w:cs="Times New Roman"/>
          <w:sz w:val="28"/>
          <w:szCs w:val="28"/>
          <w:lang w:val="kk-KZ"/>
        </w:rPr>
        <w:t>Пойа Д. Как решать задачу: Пособие для учителей: Пер. с англ./</w:t>
      </w:r>
      <w:r w:rsidR="00C71E40"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t>Под ред. Ю.М.Гайдука. - М.: Учпедгиз, 1961. – 207</w:t>
      </w:r>
      <w:r w:rsidR="00C71E40"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t>с.</w:t>
      </w:r>
    </w:p>
    <w:p w14:paraId="45BCF7FA" w14:textId="48F16BD3" w:rsidR="002447B0" w:rsidRPr="00512505" w:rsidRDefault="002447B0" w:rsidP="002447B0">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174 </w:t>
      </w:r>
      <w:r w:rsidR="00A755B8" w:rsidRPr="00512505">
        <w:rPr>
          <w:rFonts w:ascii="Times New Roman" w:hAnsi="Times New Roman" w:cs="Times New Roman"/>
          <w:sz w:val="28"/>
          <w:szCs w:val="28"/>
          <w:lang w:val="kk-KZ"/>
        </w:rPr>
        <w:t xml:space="preserve">Ардабаева А.К., </w:t>
      </w:r>
      <w:r w:rsidRPr="00512505">
        <w:rPr>
          <w:rFonts w:ascii="Times New Roman" w:hAnsi="Times New Roman" w:cs="Times New Roman"/>
          <w:sz w:val="28"/>
          <w:szCs w:val="28"/>
          <w:lang w:val="kk-KZ"/>
        </w:rPr>
        <w:t>Жансеитова Л.Ж.</w:t>
      </w:r>
      <w:r w:rsidR="00A755B8"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t>Оқушыларды геометриялық есептерді шығаруға үйретуде компьютерлік бағдарламаларды қолданудың тиімділігі // Международный форум Евразийской ассоциации педагогических университетов «Проблемы непрерывного образования: традиции и инновации». - Алматы, КазНПУ имени Абая, 2018. - С.</w:t>
      </w:r>
      <w:r w:rsidR="00C71E40"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t>292-296.</w:t>
      </w:r>
    </w:p>
    <w:p w14:paraId="7D820091" w14:textId="69F91151" w:rsidR="002447B0" w:rsidRPr="00512505" w:rsidRDefault="002447B0" w:rsidP="002447B0">
      <w:pPr>
        <w:spacing w:after="0" w:line="240" w:lineRule="auto"/>
        <w:ind w:firstLine="567"/>
        <w:jc w:val="both"/>
        <w:rPr>
          <w:rFonts w:ascii="TimesNewRomanPSMT" w:hAnsi="TimesNewRomanPSMT"/>
          <w:sz w:val="28"/>
          <w:szCs w:val="28"/>
          <w:lang w:val="kk-KZ"/>
        </w:rPr>
      </w:pPr>
      <w:r w:rsidRPr="00512505">
        <w:rPr>
          <w:rFonts w:ascii="Times New Roman" w:hAnsi="Times New Roman" w:cs="Times New Roman"/>
          <w:sz w:val="28"/>
          <w:szCs w:val="28"/>
          <w:lang w:val="kk-KZ"/>
        </w:rPr>
        <w:t>175 Готман Э.Г., Скопец З.А. Задача одна – решения разные. – Киев: Радянска школа, 1988. – 173</w:t>
      </w:r>
      <w:r w:rsidR="00C71E40"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t>с.</w:t>
      </w:r>
    </w:p>
    <w:p w14:paraId="7F5CB734" w14:textId="0727D95F" w:rsidR="002447B0" w:rsidRPr="00512505" w:rsidRDefault="002447B0" w:rsidP="002447B0">
      <w:pPr>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bCs/>
          <w:sz w:val="28"/>
          <w:szCs w:val="28"/>
          <w:lang w:val="kk-KZ"/>
        </w:rPr>
        <w:t>176 Тулкибаева Н.Н., Усова А.В. Методика обучения учащихся умению решать задачи. – Челябинск: Челяб. гос. пед. ин­т., 1991. – 186 с.</w:t>
      </w:r>
    </w:p>
    <w:p w14:paraId="22ED41C0" w14:textId="131A422C" w:rsidR="002447B0" w:rsidRPr="00512505" w:rsidRDefault="002447B0" w:rsidP="002447B0">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bCs/>
          <w:sz w:val="28"/>
          <w:szCs w:val="28"/>
          <w:lang w:val="kk-KZ"/>
        </w:rPr>
        <w:t xml:space="preserve">177 </w:t>
      </w:r>
      <w:r w:rsidRPr="00512505">
        <w:rPr>
          <w:rFonts w:ascii="Times New Roman" w:hAnsi="Times New Roman" w:cs="Times New Roman"/>
          <w:sz w:val="28"/>
          <w:szCs w:val="28"/>
          <w:lang w:val="kk-KZ"/>
        </w:rPr>
        <w:t>Шабашова О.В. Элементарная математика: планиметрия. Учебно-методическое пособие – М.: Флинта, 2015. – 132</w:t>
      </w:r>
      <w:r w:rsidR="00C71E40"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t>с.</w:t>
      </w:r>
    </w:p>
    <w:p w14:paraId="03001FF8" w14:textId="48D91F9C" w:rsidR="002447B0" w:rsidRPr="00512505" w:rsidRDefault="002447B0" w:rsidP="002447B0">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178 Шарыгин И.Ф. Нужна ли школе 21 века Геометрия? //</w:t>
      </w:r>
      <w:r w:rsidR="00C71E40"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t>Математика. – 2004. – № 12. –2</w:t>
      </w:r>
      <w:r w:rsidR="00C71E40" w:rsidRPr="00512505">
        <w:rPr>
          <w:rFonts w:ascii="Times New Roman" w:hAnsi="Times New Roman" w:cs="Times New Roman"/>
          <w:sz w:val="28"/>
          <w:szCs w:val="28"/>
          <w:lang w:val="kk-KZ"/>
        </w:rPr>
        <w:t xml:space="preserve"> с</w:t>
      </w:r>
      <w:r w:rsidRPr="00512505">
        <w:rPr>
          <w:rFonts w:ascii="Times New Roman" w:hAnsi="Times New Roman" w:cs="Times New Roman"/>
          <w:sz w:val="28"/>
          <w:szCs w:val="28"/>
          <w:lang w:val="kk-KZ"/>
        </w:rPr>
        <w:t>.</w:t>
      </w:r>
    </w:p>
    <w:p w14:paraId="36D72FEE" w14:textId="1CD65192" w:rsidR="002447B0" w:rsidRPr="00512505" w:rsidRDefault="002447B0" w:rsidP="002447B0">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179 </w:t>
      </w:r>
      <w:bookmarkStart w:id="3" w:name="_Hlk105534716"/>
      <w:r w:rsidRPr="00512505">
        <w:rPr>
          <w:rFonts w:ascii="Times New Roman" w:hAnsi="Times New Roman" w:cs="Times New Roman"/>
          <w:sz w:val="28"/>
          <w:szCs w:val="28"/>
          <w:lang w:val="kk-KZ"/>
        </w:rPr>
        <w:t>Клубничкина О.А.</w:t>
      </w:r>
      <w:bookmarkEnd w:id="3"/>
      <w:r w:rsidRPr="00512505">
        <w:rPr>
          <w:rFonts w:ascii="Times New Roman" w:hAnsi="Times New Roman" w:cs="Times New Roman"/>
          <w:sz w:val="28"/>
          <w:szCs w:val="28"/>
          <w:lang w:val="kk-KZ"/>
        </w:rPr>
        <w:t xml:space="preserve"> Изучение геометрических преобразований в общеобразовательной школе: В условиях дифференцированного обучения: дисс</w:t>
      </w:r>
      <w:r w:rsidR="00C71E40"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 xml:space="preserve"> ...канд</w:t>
      </w:r>
      <w:r w:rsidR="00C71E40"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пед</w:t>
      </w:r>
      <w:r w:rsidR="00C71E40"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 xml:space="preserve">наук: 13.00.08. - Москва, 2001. - 199 с. </w:t>
      </w:r>
    </w:p>
    <w:p w14:paraId="78569833" w14:textId="5E76144B" w:rsidR="002447B0" w:rsidRPr="00512505" w:rsidRDefault="002447B0" w:rsidP="002447B0">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bCs/>
          <w:sz w:val="28"/>
          <w:szCs w:val="28"/>
          <w:lang w:val="kk-KZ"/>
        </w:rPr>
        <w:lastRenderedPageBreak/>
        <w:t xml:space="preserve">180 </w:t>
      </w:r>
      <w:r w:rsidRPr="00512505">
        <w:rPr>
          <w:rFonts w:ascii="Times New Roman" w:hAnsi="Times New Roman" w:cs="Times New Roman"/>
          <w:sz w:val="28"/>
          <w:szCs w:val="28"/>
          <w:lang w:val="kk-KZ"/>
        </w:rPr>
        <w:t>Сукманюк В.Н. Методика обучения обобщению и систематизации математических знаний школьников: На примере темы «Геометрические преобразования плоскости»: дисс</w:t>
      </w:r>
      <w:r w:rsidR="00C71E40"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 xml:space="preserve"> ...канд</w:t>
      </w:r>
      <w:r w:rsidR="00C71E40"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пед</w:t>
      </w:r>
      <w:r w:rsidR="00C71E40"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наук: 13.00.02. - Краснодар, 2001. - 173 с.</w:t>
      </w:r>
    </w:p>
    <w:p w14:paraId="2D19CC19" w14:textId="21B26721" w:rsidR="002447B0" w:rsidRPr="00512505" w:rsidRDefault="002447B0" w:rsidP="002447B0">
      <w:pPr>
        <w:spacing w:after="0" w:line="240" w:lineRule="auto"/>
        <w:ind w:firstLine="567"/>
        <w:jc w:val="both"/>
        <w:rPr>
          <w:rFonts w:ascii="Times New Roman" w:hAnsi="Times New Roman"/>
          <w:sz w:val="28"/>
          <w:szCs w:val="28"/>
          <w:lang w:val="kk-KZ" w:eastAsia="ru-RU"/>
        </w:rPr>
      </w:pPr>
      <w:r w:rsidRPr="00512505">
        <w:rPr>
          <w:rFonts w:ascii="Times New Roman" w:hAnsi="Times New Roman" w:cs="Times New Roman"/>
          <w:sz w:val="28"/>
          <w:szCs w:val="28"/>
          <w:lang w:val="kk-KZ"/>
        </w:rPr>
        <w:t xml:space="preserve">181 </w:t>
      </w:r>
      <w:r w:rsidRPr="00512505">
        <w:rPr>
          <w:rFonts w:ascii="Times New Roman" w:hAnsi="Times New Roman"/>
          <w:sz w:val="28"/>
          <w:szCs w:val="28"/>
          <w:lang w:val="kk-KZ" w:eastAsia="ru-RU"/>
        </w:rPr>
        <w:t>Дорофеев С.Н. Решение геометрических задач векторным методом. – М.: МПУ, 2000. – 75 с.</w:t>
      </w:r>
    </w:p>
    <w:p w14:paraId="51B7A064" w14:textId="5CC3E17B" w:rsidR="002447B0" w:rsidRPr="00512505" w:rsidRDefault="002447B0" w:rsidP="002447B0">
      <w:pPr>
        <w:spacing w:after="0" w:line="240" w:lineRule="auto"/>
        <w:ind w:firstLine="567"/>
        <w:jc w:val="both"/>
        <w:rPr>
          <w:rFonts w:ascii="Times New Roman" w:hAnsi="Times New Roman"/>
          <w:sz w:val="28"/>
          <w:szCs w:val="28"/>
          <w:lang w:val="kk-KZ" w:eastAsia="ru-RU"/>
        </w:rPr>
      </w:pPr>
      <w:r w:rsidRPr="00512505">
        <w:rPr>
          <w:rFonts w:ascii="Times New Roman" w:hAnsi="Times New Roman"/>
          <w:sz w:val="28"/>
          <w:szCs w:val="28"/>
          <w:lang w:val="kk-KZ" w:eastAsia="ru-RU"/>
        </w:rPr>
        <w:t>182  Abylkassymova</w:t>
      </w:r>
      <w:r w:rsidRPr="00512505">
        <w:rPr>
          <w:rFonts w:ascii="Times New Roman" w:hAnsi="Times New Roman"/>
          <w:sz w:val="28"/>
          <w:szCs w:val="28"/>
          <w:lang w:val="en-US" w:eastAsia="ru-RU"/>
        </w:rPr>
        <w:t xml:space="preserve"> A.E.</w:t>
      </w:r>
      <w:r w:rsidRPr="00512505">
        <w:rPr>
          <w:rFonts w:ascii="Times New Roman" w:hAnsi="Times New Roman"/>
          <w:sz w:val="28"/>
          <w:szCs w:val="28"/>
          <w:lang w:val="kk-KZ" w:eastAsia="ru-RU"/>
        </w:rPr>
        <w:t>, Tuyakov</w:t>
      </w:r>
      <w:r w:rsidRPr="00512505">
        <w:rPr>
          <w:rFonts w:ascii="Times New Roman" w:hAnsi="Times New Roman"/>
          <w:sz w:val="28"/>
          <w:szCs w:val="28"/>
          <w:lang w:val="en-US" w:eastAsia="ru-RU"/>
        </w:rPr>
        <w:t xml:space="preserve"> Y.A.</w:t>
      </w:r>
      <w:r w:rsidRPr="00512505">
        <w:rPr>
          <w:rFonts w:ascii="Times New Roman" w:hAnsi="Times New Roman"/>
          <w:sz w:val="28"/>
          <w:szCs w:val="28"/>
          <w:lang w:val="kk-KZ" w:eastAsia="ru-RU"/>
        </w:rPr>
        <w:t>, Kaparova</w:t>
      </w:r>
      <w:r w:rsidRPr="00512505">
        <w:rPr>
          <w:rFonts w:ascii="Times New Roman" w:hAnsi="Times New Roman"/>
          <w:sz w:val="28"/>
          <w:szCs w:val="28"/>
          <w:lang w:val="en-US" w:eastAsia="ru-RU"/>
        </w:rPr>
        <w:t xml:space="preserve"> R.M.</w:t>
      </w:r>
      <w:r w:rsidRPr="00512505">
        <w:rPr>
          <w:rFonts w:ascii="Times New Roman" w:hAnsi="Times New Roman"/>
          <w:sz w:val="28"/>
          <w:szCs w:val="28"/>
          <w:lang w:val="kk-KZ" w:eastAsia="ru-RU"/>
        </w:rPr>
        <w:t>, Dyussov</w:t>
      </w:r>
      <w:r w:rsidRPr="00512505">
        <w:rPr>
          <w:rFonts w:ascii="Times New Roman" w:hAnsi="Times New Roman"/>
          <w:sz w:val="28"/>
          <w:szCs w:val="28"/>
          <w:lang w:val="en-US" w:eastAsia="ru-RU"/>
        </w:rPr>
        <w:t xml:space="preserve"> M.S.</w:t>
      </w:r>
      <w:r w:rsidRPr="00512505">
        <w:rPr>
          <w:rFonts w:ascii="Times New Roman" w:hAnsi="Times New Roman"/>
          <w:sz w:val="28"/>
          <w:szCs w:val="28"/>
          <w:lang w:val="kk-KZ" w:eastAsia="ru-RU"/>
        </w:rPr>
        <w:t>, Zhanseitova</w:t>
      </w:r>
      <w:r w:rsidRPr="00512505">
        <w:rPr>
          <w:rFonts w:ascii="Times New Roman" w:hAnsi="Times New Roman"/>
          <w:sz w:val="28"/>
          <w:szCs w:val="28"/>
          <w:lang w:val="en-US" w:eastAsia="ru-RU"/>
        </w:rPr>
        <w:t xml:space="preserve"> L.Zh.</w:t>
      </w:r>
      <w:r w:rsidRPr="00512505">
        <w:rPr>
          <w:rFonts w:ascii="Times New Roman" w:hAnsi="Times New Roman"/>
          <w:sz w:val="28"/>
          <w:szCs w:val="28"/>
          <w:lang w:val="kk-KZ" w:eastAsia="ru-RU"/>
        </w:rPr>
        <w:t>, Ardabayeva</w:t>
      </w:r>
      <w:r w:rsidRPr="00512505">
        <w:rPr>
          <w:rFonts w:ascii="Times New Roman" w:hAnsi="Times New Roman"/>
          <w:sz w:val="28"/>
          <w:szCs w:val="28"/>
          <w:lang w:val="en-US" w:eastAsia="ru-RU"/>
        </w:rPr>
        <w:t xml:space="preserve"> A.K</w:t>
      </w:r>
      <w:r w:rsidRPr="00512505">
        <w:rPr>
          <w:rFonts w:ascii="Times New Roman" w:hAnsi="Times New Roman"/>
          <w:sz w:val="28"/>
          <w:szCs w:val="28"/>
          <w:lang w:val="kk-KZ" w:eastAsia="ru-RU"/>
        </w:rPr>
        <w:t>. Methodical Aspects of Pupils’ Teaching to Solve Mathematical Tasks //</w:t>
      </w:r>
      <w:r w:rsidR="00C71E40" w:rsidRPr="00512505">
        <w:rPr>
          <w:rFonts w:ascii="Times New Roman" w:hAnsi="Times New Roman"/>
          <w:sz w:val="28"/>
          <w:szCs w:val="28"/>
          <w:lang w:val="kk-KZ" w:eastAsia="ru-RU"/>
        </w:rPr>
        <w:t xml:space="preserve"> </w:t>
      </w:r>
      <w:r w:rsidRPr="00512505">
        <w:rPr>
          <w:rFonts w:ascii="Times New Roman" w:hAnsi="Times New Roman"/>
          <w:sz w:val="28"/>
          <w:szCs w:val="28"/>
          <w:lang w:val="kk-KZ" w:eastAsia="ru-RU"/>
        </w:rPr>
        <w:t xml:space="preserve">International Journal of </w:t>
      </w:r>
      <w:r w:rsidRPr="00512505">
        <w:rPr>
          <w:rFonts w:ascii="Times New Roman" w:hAnsi="Times New Roman"/>
          <w:sz w:val="28"/>
          <w:szCs w:val="28"/>
          <w:lang w:val="en-US" w:eastAsia="ru-RU"/>
        </w:rPr>
        <w:t xml:space="preserve"> </w:t>
      </w:r>
      <w:r w:rsidRPr="00512505">
        <w:rPr>
          <w:rFonts w:ascii="Times New Roman" w:hAnsi="Times New Roman"/>
          <w:sz w:val="28"/>
          <w:szCs w:val="28"/>
          <w:lang w:val="kk-KZ" w:eastAsia="ru-RU"/>
        </w:rPr>
        <w:t xml:space="preserve">Advanced Science and Technology. </w:t>
      </w:r>
      <w:r w:rsidR="00C71E40" w:rsidRPr="00512505">
        <w:rPr>
          <w:rFonts w:ascii="Times New Roman" w:hAnsi="Times New Roman"/>
          <w:sz w:val="28"/>
          <w:szCs w:val="28"/>
          <w:lang w:val="kk-KZ" w:eastAsia="ru-RU"/>
        </w:rPr>
        <w:t>–</w:t>
      </w:r>
      <w:r w:rsidRPr="00512505">
        <w:rPr>
          <w:rFonts w:ascii="Times New Roman" w:hAnsi="Times New Roman"/>
          <w:sz w:val="28"/>
          <w:szCs w:val="28"/>
          <w:lang w:val="kk-KZ" w:eastAsia="ru-RU"/>
        </w:rPr>
        <w:t xml:space="preserve"> </w:t>
      </w:r>
      <w:r w:rsidR="00C71E40" w:rsidRPr="00512505">
        <w:rPr>
          <w:rFonts w:ascii="Times New Roman" w:hAnsi="Times New Roman"/>
          <w:sz w:val="28"/>
          <w:szCs w:val="28"/>
          <w:lang w:val="kk-KZ" w:eastAsia="ru-RU"/>
        </w:rPr>
        <w:t xml:space="preserve">(Special Issue). ISSN: 2005-4238, E-ISSN: 2020. - </w:t>
      </w:r>
      <w:r w:rsidRPr="00512505">
        <w:rPr>
          <w:rFonts w:ascii="Times New Roman" w:hAnsi="Times New Roman"/>
          <w:sz w:val="28"/>
          <w:szCs w:val="28"/>
          <w:lang w:val="kk-KZ" w:eastAsia="ru-RU"/>
        </w:rPr>
        <w:t xml:space="preserve">Vol. 29, </w:t>
      </w:r>
      <w:r w:rsidR="00C71E40" w:rsidRPr="00512505">
        <w:rPr>
          <w:rFonts w:ascii="Times New Roman" w:hAnsi="Times New Roman"/>
          <w:sz w:val="28"/>
          <w:szCs w:val="28"/>
          <w:lang w:val="kk-KZ" w:eastAsia="ru-RU"/>
        </w:rPr>
        <w:t>№</w:t>
      </w:r>
      <w:r w:rsidRPr="00512505">
        <w:rPr>
          <w:rFonts w:ascii="Times New Roman" w:hAnsi="Times New Roman"/>
          <w:sz w:val="28"/>
          <w:szCs w:val="28"/>
          <w:lang w:val="kk-KZ" w:eastAsia="ru-RU"/>
        </w:rPr>
        <w:t xml:space="preserve"> 4s </w:t>
      </w:r>
      <w:r w:rsidR="00C71E40" w:rsidRPr="00512505">
        <w:rPr>
          <w:rFonts w:ascii="Times New Roman" w:hAnsi="Times New Roman"/>
          <w:sz w:val="28"/>
          <w:szCs w:val="28"/>
          <w:lang w:val="kk-KZ" w:eastAsia="ru-RU"/>
        </w:rPr>
        <w:t xml:space="preserve">- </w:t>
      </w:r>
      <w:r w:rsidRPr="00512505">
        <w:rPr>
          <w:rFonts w:ascii="Times New Roman" w:hAnsi="Times New Roman"/>
          <w:sz w:val="28"/>
          <w:szCs w:val="28"/>
          <w:lang w:val="kk-KZ" w:eastAsia="ru-RU"/>
        </w:rPr>
        <w:t xml:space="preserve"> </w:t>
      </w:r>
      <w:r w:rsidR="00C71E40" w:rsidRPr="00512505">
        <w:rPr>
          <w:rFonts w:ascii="Times New Roman" w:hAnsi="Times New Roman"/>
          <w:sz w:val="28"/>
          <w:szCs w:val="28"/>
          <w:lang w:val="kk-KZ" w:eastAsia="ru-RU"/>
        </w:rPr>
        <w:t>Р. 2440-2452.</w:t>
      </w:r>
      <w:r w:rsidRPr="00512505">
        <w:rPr>
          <w:rFonts w:ascii="Times New Roman" w:hAnsi="Times New Roman"/>
          <w:sz w:val="28"/>
          <w:szCs w:val="28"/>
          <w:lang w:val="kk-KZ" w:eastAsia="ru-RU"/>
        </w:rPr>
        <w:t xml:space="preserve"> </w:t>
      </w:r>
    </w:p>
    <w:p w14:paraId="0C90F6D8" w14:textId="7277777D" w:rsidR="002447B0" w:rsidRPr="00512505" w:rsidRDefault="002447B0" w:rsidP="002447B0">
      <w:pPr>
        <w:spacing w:after="0" w:line="240" w:lineRule="auto"/>
        <w:ind w:firstLine="567"/>
        <w:jc w:val="both"/>
        <w:rPr>
          <w:rFonts w:ascii="Times New Roman" w:hAnsi="Times New Roman" w:cs="Times New Roman"/>
          <w:sz w:val="28"/>
          <w:szCs w:val="28"/>
        </w:rPr>
      </w:pPr>
      <w:r w:rsidRPr="00512505">
        <w:rPr>
          <w:rFonts w:ascii="Times New Roman" w:hAnsi="Times New Roman"/>
          <w:sz w:val="28"/>
          <w:szCs w:val="28"/>
          <w:lang w:val="kk-KZ" w:eastAsia="ru-RU"/>
        </w:rPr>
        <w:t xml:space="preserve">183 </w:t>
      </w:r>
      <w:r w:rsidRPr="00512505">
        <w:rPr>
          <w:rFonts w:ascii="Times New Roman" w:hAnsi="Times New Roman" w:cs="Times New Roman"/>
          <w:sz w:val="28"/>
          <w:szCs w:val="28"/>
          <w:lang w:val="kk-KZ"/>
        </w:rPr>
        <w:t>Смирнова И.М., Смирнов В.А. Геометрия. Нестандартные и исследовательские задачи: учеб. пособие для 7</w:t>
      </w:r>
      <w:r w:rsidRPr="00512505">
        <w:rPr>
          <w:rFonts w:ascii="Times New Roman" w:hAnsi="Times New Roman" w:cs="Times New Roman"/>
          <w:sz w:val="28"/>
          <w:szCs w:val="28"/>
        </w:rPr>
        <w:t>-</w:t>
      </w:r>
      <w:r w:rsidRPr="00512505">
        <w:rPr>
          <w:rFonts w:ascii="Times New Roman" w:hAnsi="Times New Roman" w:cs="Times New Roman"/>
          <w:sz w:val="28"/>
          <w:szCs w:val="28"/>
          <w:lang w:val="kk-KZ"/>
        </w:rPr>
        <w:t xml:space="preserve">11 классов общеобразоват. учреждений. </w:t>
      </w:r>
      <w:r w:rsidRPr="00512505">
        <w:rPr>
          <w:rFonts w:ascii="Times New Roman" w:hAnsi="Times New Roman" w:cs="Times New Roman"/>
          <w:sz w:val="28"/>
          <w:szCs w:val="28"/>
        </w:rPr>
        <w:t xml:space="preserve">- </w:t>
      </w:r>
      <w:r w:rsidRPr="00512505">
        <w:rPr>
          <w:rFonts w:ascii="Times New Roman" w:hAnsi="Times New Roman" w:cs="Times New Roman"/>
          <w:sz w:val="28"/>
          <w:szCs w:val="28"/>
          <w:lang w:val="kk-KZ"/>
        </w:rPr>
        <w:t xml:space="preserve">М.: Мнемозина, 2004. </w:t>
      </w:r>
      <w:r w:rsidR="00C71E40" w:rsidRPr="00512505">
        <w:rPr>
          <w:rFonts w:ascii="Times New Roman" w:hAnsi="Times New Roman" w:cs="Times New Roman"/>
          <w:sz w:val="28"/>
          <w:szCs w:val="28"/>
        </w:rPr>
        <w:t>–</w:t>
      </w:r>
      <w:r w:rsidRPr="00512505">
        <w:rPr>
          <w:rFonts w:ascii="Times New Roman" w:hAnsi="Times New Roman" w:cs="Times New Roman"/>
          <w:sz w:val="28"/>
          <w:szCs w:val="28"/>
        </w:rPr>
        <w:t xml:space="preserve"> </w:t>
      </w:r>
      <w:r w:rsidRPr="00512505">
        <w:rPr>
          <w:rFonts w:ascii="Times New Roman" w:hAnsi="Times New Roman" w:cs="Times New Roman"/>
          <w:sz w:val="28"/>
          <w:szCs w:val="28"/>
          <w:lang w:val="kk-KZ"/>
        </w:rPr>
        <w:t>148</w:t>
      </w:r>
      <w:r w:rsidR="00C71E40"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t>с</w:t>
      </w:r>
      <w:r w:rsidRPr="00512505">
        <w:rPr>
          <w:rFonts w:ascii="Times New Roman" w:hAnsi="Times New Roman" w:cs="Times New Roman"/>
          <w:sz w:val="28"/>
          <w:szCs w:val="28"/>
        </w:rPr>
        <w:t>.</w:t>
      </w:r>
    </w:p>
    <w:p w14:paraId="305A8021" w14:textId="04405760" w:rsidR="002447B0" w:rsidRPr="00512505" w:rsidRDefault="002447B0" w:rsidP="002447B0">
      <w:pPr>
        <w:spacing w:after="0" w:line="240" w:lineRule="auto"/>
        <w:ind w:firstLine="567"/>
        <w:jc w:val="both"/>
        <w:rPr>
          <w:rFonts w:ascii="Times New Roman" w:hAnsi="Times New Roman" w:cs="Times New Roman"/>
          <w:sz w:val="28"/>
          <w:szCs w:val="28"/>
        </w:rPr>
      </w:pPr>
      <w:r w:rsidRPr="00512505">
        <w:rPr>
          <w:rFonts w:ascii="Times New Roman" w:hAnsi="Times New Roman" w:cs="Times New Roman"/>
          <w:sz w:val="28"/>
          <w:szCs w:val="28"/>
        </w:rPr>
        <w:t xml:space="preserve">184 </w:t>
      </w:r>
      <w:r w:rsidRPr="00512505">
        <w:rPr>
          <w:rFonts w:ascii="Times New Roman" w:hAnsi="Times New Roman" w:cs="Times New Roman"/>
          <w:sz w:val="28"/>
          <w:szCs w:val="28"/>
          <w:lang w:val="kk-KZ"/>
        </w:rPr>
        <w:t>Ильясов М.Н</w:t>
      </w:r>
      <w:r w:rsidR="00C71E40" w:rsidRPr="00512505">
        <w:rPr>
          <w:rFonts w:ascii="Times New Roman" w:hAnsi="Times New Roman" w:cs="Times New Roman"/>
          <w:sz w:val="28"/>
          <w:szCs w:val="28"/>
          <w:lang w:val="kk-KZ"/>
        </w:rPr>
        <w:t>.</w:t>
      </w:r>
      <w:r w:rsidRPr="00512505">
        <w:rPr>
          <w:rFonts w:ascii="Times New Roman" w:hAnsi="Times New Roman" w:cs="Times New Roman"/>
          <w:sz w:val="28"/>
          <w:szCs w:val="28"/>
          <w:lang w:val="kk-KZ"/>
        </w:rPr>
        <w:t xml:space="preserve"> Сборник избранных задач математических олимпиад школьников. – Павлодар: «Ертіс Дарыны», 2009.</w:t>
      </w:r>
      <w:r w:rsidRPr="00512505">
        <w:rPr>
          <w:rFonts w:ascii="Times New Roman" w:hAnsi="Times New Roman" w:cs="Times New Roman"/>
          <w:sz w:val="28"/>
          <w:szCs w:val="28"/>
        </w:rPr>
        <w:t xml:space="preserve"> – 182</w:t>
      </w:r>
      <w:r w:rsidR="00C71E40" w:rsidRPr="00512505">
        <w:rPr>
          <w:rFonts w:ascii="Times New Roman" w:hAnsi="Times New Roman" w:cs="Times New Roman"/>
          <w:sz w:val="28"/>
          <w:szCs w:val="28"/>
        </w:rPr>
        <w:t xml:space="preserve"> </w:t>
      </w:r>
      <w:r w:rsidRPr="00512505">
        <w:rPr>
          <w:rFonts w:ascii="Times New Roman" w:hAnsi="Times New Roman" w:cs="Times New Roman"/>
          <w:sz w:val="28"/>
          <w:szCs w:val="28"/>
        </w:rPr>
        <w:t>с.</w:t>
      </w:r>
      <w:r w:rsidRPr="00512505">
        <w:rPr>
          <w:rFonts w:ascii="Times New Roman" w:hAnsi="Times New Roman" w:cs="Times New Roman"/>
          <w:sz w:val="28"/>
          <w:szCs w:val="28"/>
          <w:lang w:val="kk-KZ"/>
        </w:rPr>
        <w:t xml:space="preserve"> </w:t>
      </w:r>
    </w:p>
    <w:p w14:paraId="1AF24CA7" w14:textId="3364BAA5" w:rsidR="002447B0" w:rsidRPr="00512505" w:rsidRDefault="002447B0" w:rsidP="002447B0">
      <w:pPr>
        <w:spacing w:after="0" w:line="240" w:lineRule="auto"/>
        <w:ind w:firstLine="567"/>
        <w:jc w:val="both"/>
        <w:rPr>
          <w:rFonts w:ascii="Times New Roman" w:hAnsi="Times New Roman" w:cs="Times New Roman"/>
          <w:sz w:val="28"/>
          <w:szCs w:val="28"/>
        </w:rPr>
      </w:pPr>
      <w:r w:rsidRPr="00512505">
        <w:rPr>
          <w:rFonts w:ascii="Times New Roman" w:hAnsi="Times New Roman" w:cs="Times New Roman"/>
          <w:sz w:val="28"/>
          <w:szCs w:val="28"/>
        </w:rPr>
        <w:t>185 Горбачев Н.В. Сборник олимпиадных задач по математике. – Москва: Издательство МЦНМО, 2004. – 559</w:t>
      </w:r>
      <w:r w:rsidR="00C71E40" w:rsidRPr="00512505">
        <w:rPr>
          <w:rFonts w:ascii="Times New Roman" w:hAnsi="Times New Roman" w:cs="Times New Roman"/>
          <w:sz w:val="28"/>
          <w:szCs w:val="28"/>
        </w:rPr>
        <w:t xml:space="preserve"> </w:t>
      </w:r>
      <w:r w:rsidRPr="00512505">
        <w:rPr>
          <w:rFonts w:ascii="Times New Roman" w:hAnsi="Times New Roman" w:cs="Times New Roman"/>
          <w:sz w:val="28"/>
          <w:szCs w:val="28"/>
        </w:rPr>
        <w:t>с.</w:t>
      </w:r>
    </w:p>
    <w:p w14:paraId="5C737443" w14:textId="067F9E98" w:rsidR="002447B0" w:rsidRPr="00512505" w:rsidRDefault="002447B0" w:rsidP="002447B0">
      <w:pPr>
        <w:spacing w:after="0" w:line="240" w:lineRule="auto"/>
        <w:ind w:firstLine="567"/>
        <w:jc w:val="both"/>
        <w:rPr>
          <w:rFonts w:ascii="Times New Roman" w:hAnsi="Times New Roman" w:cs="Times New Roman"/>
          <w:sz w:val="28"/>
          <w:szCs w:val="28"/>
        </w:rPr>
      </w:pPr>
      <w:r w:rsidRPr="00512505">
        <w:rPr>
          <w:rFonts w:ascii="Times New Roman" w:hAnsi="Times New Roman" w:cs="Times New Roman"/>
          <w:sz w:val="28"/>
          <w:szCs w:val="28"/>
        </w:rPr>
        <w:t xml:space="preserve">186 </w:t>
      </w:r>
      <w:r w:rsidRPr="00512505">
        <w:rPr>
          <w:rFonts w:ascii="Times New Roman" w:hAnsi="Times New Roman" w:cs="Times New Roman"/>
          <w:sz w:val="28"/>
          <w:szCs w:val="28"/>
          <w:lang w:val="kk-KZ"/>
        </w:rPr>
        <w:t>Шарыгин И.Ф. Геометрия: От учебной задачи к творческой: учеб. пособие для 9-11 классов. - М.: Дрофа, 1996. - 400 с.</w:t>
      </w:r>
    </w:p>
    <w:p w14:paraId="54402720" w14:textId="68F3D022" w:rsidR="002447B0" w:rsidRPr="00512505" w:rsidRDefault="002447B0" w:rsidP="002447B0">
      <w:pPr>
        <w:spacing w:after="0" w:line="240" w:lineRule="auto"/>
        <w:ind w:firstLine="567"/>
        <w:jc w:val="both"/>
        <w:rPr>
          <w:rFonts w:ascii="Times New Roman" w:hAnsi="Times New Roman" w:cs="Times New Roman"/>
          <w:sz w:val="28"/>
          <w:szCs w:val="28"/>
        </w:rPr>
      </w:pPr>
      <w:r w:rsidRPr="00512505">
        <w:rPr>
          <w:rFonts w:ascii="Times New Roman" w:hAnsi="Times New Roman" w:cs="Times New Roman"/>
          <w:sz w:val="28"/>
          <w:szCs w:val="28"/>
        </w:rPr>
        <w:t>187 Каскатаева Б.Р., Туяков Е.А., Ардабаева А.К. Составление геометрических задач как средство формирования математической компетентности учащихся // Материалы VII Международной научно-практической конференции «Актуальные проблемы обучения математике в школе и вузе: от науки к практике» . – Москва, МПГУ, 2022. – С.110-119.</w:t>
      </w:r>
    </w:p>
    <w:p w14:paraId="3C29C8F9" w14:textId="6C849AEA" w:rsidR="002447B0" w:rsidRPr="00512505" w:rsidRDefault="002447B0" w:rsidP="002447B0">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rPr>
        <w:t xml:space="preserve">188 </w:t>
      </w:r>
      <w:r w:rsidRPr="00512505">
        <w:rPr>
          <w:rFonts w:ascii="Times New Roman" w:hAnsi="Times New Roman" w:cs="Times New Roman"/>
          <w:sz w:val="28"/>
          <w:szCs w:val="28"/>
          <w:lang w:val="kk-KZ"/>
        </w:rPr>
        <w:t>Тұяқов Е.А., Мұратбекова П.М. Стереометрия курсында оқушыларды көпжақтардың жазықтықпен қималарын салуға үйрету әдістері //«Математика, информатика және физика» Республикалық ғылыми-әдістемелік журналы. – Алматы, 2018. - №1. – Б.2-5.</w:t>
      </w:r>
    </w:p>
    <w:p w14:paraId="2A0FC3D6" w14:textId="19DD3592" w:rsidR="002447B0" w:rsidRPr="00512505" w:rsidRDefault="002447B0" w:rsidP="002447B0">
      <w:pPr>
        <w:spacing w:after="0" w:line="240" w:lineRule="auto"/>
        <w:ind w:firstLine="567"/>
        <w:jc w:val="both"/>
        <w:rPr>
          <w:rFonts w:ascii="Times New Roman" w:hAnsi="Times New Roman" w:cs="Times New Roman"/>
          <w:sz w:val="28"/>
          <w:szCs w:val="28"/>
          <w:lang w:val="en-US"/>
        </w:rPr>
      </w:pPr>
      <w:r w:rsidRPr="00512505">
        <w:rPr>
          <w:rFonts w:ascii="Times New Roman" w:hAnsi="Times New Roman" w:cs="Times New Roman"/>
          <w:sz w:val="28"/>
          <w:szCs w:val="28"/>
          <w:lang w:val="kk-KZ"/>
        </w:rPr>
        <w:t xml:space="preserve">189 Abylkassymova A., Ardabayeva A., Shuakayev M., Tuyakov Y., Zhumaliyeva L., Khyrkhynbay Zh. </w:t>
      </w:r>
      <w:r w:rsidRPr="00512505">
        <w:rPr>
          <w:rFonts w:ascii="Times New Roman" w:hAnsi="Times New Roman" w:cs="Times New Roman"/>
          <w:sz w:val="28"/>
          <w:szCs w:val="28"/>
          <w:lang w:val="en-US"/>
        </w:rPr>
        <w:t>Methods of teaching geometry in the framework of the updated curriculum in mainstream education //</w:t>
      </w:r>
      <w:r w:rsidR="00C71E40" w:rsidRPr="00512505">
        <w:rPr>
          <w:rFonts w:ascii="Times New Roman" w:hAnsi="Times New Roman" w:cs="Times New Roman"/>
          <w:sz w:val="28"/>
          <w:szCs w:val="28"/>
          <w:lang w:val="en-US"/>
        </w:rPr>
        <w:t xml:space="preserve"> </w:t>
      </w:r>
      <w:r w:rsidRPr="00512505">
        <w:rPr>
          <w:rFonts w:ascii="Times New Roman" w:hAnsi="Times New Roman" w:cs="Times New Roman"/>
          <w:sz w:val="28"/>
          <w:szCs w:val="28"/>
          <w:lang w:val="en-US"/>
        </w:rPr>
        <w:t>Cypriot Journal of Educational Sciences.</w:t>
      </w:r>
      <w:r w:rsidR="00C71E40" w:rsidRPr="00512505">
        <w:rPr>
          <w:rFonts w:ascii="Times New Roman" w:hAnsi="Times New Roman" w:cs="Times New Roman"/>
          <w:sz w:val="28"/>
          <w:szCs w:val="28"/>
          <w:lang w:val="en-US"/>
        </w:rPr>
        <w:t xml:space="preserve"> </w:t>
      </w:r>
      <w:r w:rsidRPr="00512505">
        <w:rPr>
          <w:rFonts w:ascii="Times New Roman" w:hAnsi="Times New Roman" w:cs="Times New Roman"/>
          <w:sz w:val="28"/>
          <w:szCs w:val="28"/>
          <w:lang w:val="en-US"/>
        </w:rPr>
        <w:t xml:space="preserve">– 2022. </w:t>
      </w:r>
      <w:r w:rsidR="00C71E40" w:rsidRPr="00512505">
        <w:rPr>
          <w:rFonts w:ascii="Times New Roman" w:hAnsi="Times New Roman" w:cs="Times New Roman"/>
          <w:sz w:val="28"/>
          <w:szCs w:val="28"/>
          <w:lang w:val="en-US"/>
        </w:rPr>
        <w:t xml:space="preserve">– Vol.17(9). </w:t>
      </w:r>
      <w:r w:rsidRPr="00512505">
        <w:rPr>
          <w:rFonts w:ascii="Times New Roman" w:hAnsi="Times New Roman" w:cs="Times New Roman"/>
          <w:sz w:val="28"/>
          <w:szCs w:val="28"/>
          <w:lang w:val="en-US"/>
        </w:rPr>
        <w:t>– P.</w:t>
      </w:r>
      <w:r w:rsidR="00C71E40" w:rsidRPr="00512505">
        <w:rPr>
          <w:rFonts w:ascii="Times New Roman" w:hAnsi="Times New Roman" w:cs="Times New Roman"/>
          <w:sz w:val="28"/>
          <w:szCs w:val="28"/>
          <w:lang w:val="en-US"/>
        </w:rPr>
        <w:t xml:space="preserve"> </w:t>
      </w:r>
      <w:r w:rsidRPr="00512505">
        <w:rPr>
          <w:rFonts w:ascii="Times New Roman" w:hAnsi="Times New Roman" w:cs="Times New Roman"/>
          <w:sz w:val="28"/>
          <w:szCs w:val="28"/>
          <w:lang w:val="en-US"/>
        </w:rPr>
        <w:t>3568–3577.</w:t>
      </w:r>
    </w:p>
    <w:p w14:paraId="39D8B83E" w14:textId="468E4B8D" w:rsidR="002447B0" w:rsidRPr="00512505" w:rsidRDefault="002447B0" w:rsidP="002447B0">
      <w:pPr>
        <w:spacing w:after="0" w:line="240" w:lineRule="auto"/>
        <w:ind w:firstLine="567"/>
        <w:jc w:val="both"/>
        <w:rPr>
          <w:rFonts w:ascii="Times New Roman" w:hAnsi="Times New Roman" w:cs="Times New Roman"/>
          <w:sz w:val="28"/>
          <w:szCs w:val="28"/>
          <w:lang w:val="en-US"/>
        </w:rPr>
      </w:pPr>
      <w:r w:rsidRPr="00512505">
        <w:rPr>
          <w:rFonts w:ascii="Times New Roman" w:hAnsi="Times New Roman" w:cs="Times New Roman"/>
          <w:sz w:val="28"/>
          <w:szCs w:val="28"/>
          <w:lang w:val="en-US"/>
        </w:rPr>
        <w:t xml:space="preserve">190 </w:t>
      </w:r>
      <w:r w:rsidRPr="00512505">
        <w:rPr>
          <w:rFonts w:ascii="Times New Roman" w:hAnsi="Times New Roman" w:cs="Times New Roman"/>
          <w:sz w:val="28"/>
          <w:szCs w:val="28"/>
        </w:rPr>
        <w:t>Қосанов</w:t>
      </w:r>
      <w:r w:rsidRPr="00512505">
        <w:rPr>
          <w:rFonts w:ascii="Times New Roman" w:hAnsi="Times New Roman" w:cs="Times New Roman"/>
          <w:sz w:val="28"/>
          <w:szCs w:val="28"/>
          <w:lang w:val="en-US"/>
        </w:rPr>
        <w:t xml:space="preserve"> </w:t>
      </w:r>
      <w:r w:rsidRPr="00512505">
        <w:rPr>
          <w:rFonts w:ascii="Times New Roman" w:hAnsi="Times New Roman" w:cs="Times New Roman"/>
          <w:sz w:val="28"/>
          <w:szCs w:val="28"/>
        </w:rPr>
        <w:t>Б</w:t>
      </w:r>
      <w:r w:rsidRPr="00512505">
        <w:rPr>
          <w:rFonts w:ascii="Times New Roman" w:hAnsi="Times New Roman" w:cs="Times New Roman"/>
          <w:sz w:val="28"/>
          <w:szCs w:val="28"/>
          <w:lang w:val="en-US"/>
        </w:rPr>
        <w:t>.</w:t>
      </w:r>
      <w:r w:rsidRPr="00512505">
        <w:rPr>
          <w:rFonts w:ascii="Times New Roman" w:hAnsi="Times New Roman" w:cs="Times New Roman"/>
          <w:sz w:val="28"/>
          <w:szCs w:val="28"/>
        </w:rPr>
        <w:t>М</w:t>
      </w:r>
      <w:r w:rsidRPr="00512505">
        <w:rPr>
          <w:rFonts w:ascii="Times New Roman" w:hAnsi="Times New Roman" w:cs="Times New Roman"/>
          <w:sz w:val="28"/>
          <w:szCs w:val="28"/>
          <w:lang w:val="en-US"/>
        </w:rPr>
        <w:t xml:space="preserve">. </w:t>
      </w:r>
      <w:r w:rsidRPr="00512505">
        <w:rPr>
          <w:rFonts w:ascii="Times New Roman" w:hAnsi="Times New Roman" w:cs="Times New Roman"/>
          <w:sz w:val="28"/>
          <w:szCs w:val="28"/>
        </w:rPr>
        <w:t>Педагогикалық</w:t>
      </w:r>
      <w:r w:rsidRPr="00512505">
        <w:rPr>
          <w:rFonts w:ascii="Times New Roman" w:hAnsi="Times New Roman" w:cs="Times New Roman"/>
          <w:sz w:val="28"/>
          <w:szCs w:val="28"/>
          <w:lang w:val="en-US"/>
        </w:rPr>
        <w:t xml:space="preserve"> </w:t>
      </w:r>
      <w:r w:rsidRPr="00512505">
        <w:rPr>
          <w:rFonts w:ascii="Times New Roman" w:hAnsi="Times New Roman" w:cs="Times New Roman"/>
          <w:sz w:val="28"/>
          <w:szCs w:val="28"/>
        </w:rPr>
        <w:t>эксперимент</w:t>
      </w:r>
      <w:r w:rsidRPr="00512505">
        <w:rPr>
          <w:rFonts w:ascii="Times New Roman" w:hAnsi="Times New Roman" w:cs="Times New Roman"/>
          <w:sz w:val="28"/>
          <w:szCs w:val="28"/>
          <w:lang w:val="en-US"/>
        </w:rPr>
        <w:t xml:space="preserve"> </w:t>
      </w:r>
      <w:r w:rsidRPr="00512505">
        <w:rPr>
          <w:rFonts w:ascii="Times New Roman" w:hAnsi="Times New Roman" w:cs="Times New Roman"/>
          <w:sz w:val="28"/>
          <w:szCs w:val="28"/>
        </w:rPr>
        <w:t>нәтижелерін</w:t>
      </w:r>
      <w:r w:rsidRPr="00512505">
        <w:rPr>
          <w:rFonts w:ascii="Times New Roman" w:hAnsi="Times New Roman" w:cs="Times New Roman"/>
          <w:sz w:val="28"/>
          <w:szCs w:val="28"/>
          <w:lang w:val="en-US"/>
        </w:rPr>
        <w:t xml:space="preserve"> </w:t>
      </w:r>
      <w:r w:rsidRPr="00512505">
        <w:rPr>
          <w:rFonts w:ascii="Times New Roman" w:hAnsi="Times New Roman" w:cs="Times New Roman"/>
          <w:sz w:val="28"/>
          <w:szCs w:val="28"/>
        </w:rPr>
        <w:t>өңдеудің</w:t>
      </w:r>
      <w:r w:rsidRPr="00512505">
        <w:rPr>
          <w:rFonts w:ascii="Times New Roman" w:hAnsi="Times New Roman" w:cs="Times New Roman"/>
          <w:sz w:val="28"/>
          <w:szCs w:val="28"/>
          <w:lang w:val="en-US"/>
        </w:rPr>
        <w:t xml:space="preserve"> </w:t>
      </w:r>
      <w:r w:rsidRPr="00512505">
        <w:rPr>
          <w:rFonts w:ascii="Times New Roman" w:hAnsi="Times New Roman" w:cs="Times New Roman"/>
          <w:sz w:val="28"/>
          <w:szCs w:val="28"/>
        </w:rPr>
        <w:t>математикалық</w:t>
      </w:r>
      <w:r w:rsidRPr="00512505">
        <w:rPr>
          <w:rFonts w:ascii="Times New Roman" w:hAnsi="Times New Roman" w:cs="Times New Roman"/>
          <w:sz w:val="28"/>
          <w:szCs w:val="28"/>
          <w:lang w:val="en-US"/>
        </w:rPr>
        <w:t xml:space="preserve"> </w:t>
      </w:r>
      <w:r w:rsidRPr="00512505">
        <w:rPr>
          <w:rFonts w:ascii="Times New Roman" w:hAnsi="Times New Roman" w:cs="Times New Roman"/>
          <w:sz w:val="28"/>
          <w:szCs w:val="28"/>
        </w:rPr>
        <w:t>әдістері</w:t>
      </w:r>
      <w:r w:rsidRPr="00512505">
        <w:rPr>
          <w:rFonts w:ascii="Times New Roman" w:hAnsi="Times New Roman" w:cs="Times New Roman"/>
          <w:sz w:val="28"/>
          <w:szCs w:val="28"/>
          <w:lang w:val="en-US"/>
        </w:rPr>
        <w:t xml:space="preserve">: </w:t>
      </w:r>
      <w:r w:rsidRPr="00512505">
        <w:rPr>
          <w:rFonts w:ascii="Times New Roman" w:hAnsi="Times New Roman" w:cs="Times New Roman"/>
          <w:sz w:val="28"/>
          <w:szCs w:val="28"/>
        </w:rPr>
        <w:t>оқу</w:t>
      </w:r>
      <w:r w:rsidRPr="00512505">
        <w:rPr>
          <w:rFonts w:ascii="Times New Roman" w:hAnsi="Times New Roman" w:cs="Times New Roman"/>
          <w:sz w:val="28"/>
          <w:szCs w:val="28"/>
          <w:lang w:val="en-US"/>
        </w:rPr>
        <w:t xml:space="preserve"> </w:t>
      </w:r>
      <w:r w:rsidRPr="00512505">
        <w:rPr>
          <w:rFonts w:ascii="Times New Roman" w:hAnsi="Times New Roman" w:cs="Times New Roman"/>
          <w:sz w:val="28"/>
          <w:szCs w:val="28"/>
        </w:rPr>
        <w:t>құралы</w:t>
      </w:r>
      <w:r w:rsidRPr="00512505">
        <w:rPr>
          <w:rFonts w:ascii="Times New Roman" w:hAnsi="Times New Roman" w:cs="Times New Roman"/>
          <w:sz w:val="28"/>
          <w:szCs w:val="28"/>
          <w:lang w:val="en-US"/>
        </w:rPr>
        <w:t xml:space="preserve">. - </w:t>
      </w:r>
      <w:r w:rsidRPr="00512505">
        <w:rPr>
          <w:rFonts w:ascii="Times New Roman" w:hAnsi="Times New Roman" w:cs="Times New Roman"/>
          <w:sz w:val="28"/>
          <w:szCs w:val="28"/>
        </w:rPr>
        <w:t>Алматы</w:t>
      </w:r>
      <w:r w:rsidRPr="00512505">
        <w:rPr>
          <w:rFonts w:ascii="Times New Roman" w:hAnsi="Times New Roman" w:cs="Times New Roman"/>
          <w:sz w:val="28"/>
          <w:szCs w:val="28"/>
          <w:lang w:val="en-US"/>
        </w:rPr>
        <w:t xml:space="preserve">: </w:t>
      </w:r>
      <w:r w:rsidRPr="00512505">
        <w:rPr>
          <w:rFonts w:ascii="Times New Roman" w:hAnsi="Times New Roman" w:cs="Times New Roman"/>
          <w:sz w:val="28"/>
          <w:szCs w:val="28"/>
        </w:rPr>
        <w:t>ТОО</w:t>
      </w:r>
      <w:r w:rsidRPr="00512505">
        <w:rPr>
          <w:rFonts w:ascii="Times New Roman" w:hAnsi="Times New Roman" w:cs="Times New Roman"/>
          <w:sz w:val="28"/>
          <w:szCs w:val="28"/>
          <w:lang w:val="en-US"/>
        </w:rPr>
        <w:t xml:space="preserve"> </w:t>
      </w:r>
      <w:r w:rsidRPr="00512505">
        <w:rPr>
          <w:rFonts w:ascii="Times New Roman" w:hAnsi="Times New Roman" w:cs="Times New Roman"/>
          <w:sz w:val="28"/>
          <w:szCs w:val="28"/>
        </w:rPr>
        <w:t>Лантар</w:t>
      </w:r>
      <w:r w:rsidRPr="00512505">
        <w:rPr>
          <w:rFonts w:ascii="Times New Roman" w:hAnsi="Times New Roman" w:cs="Times New Roman"/>
          <w:sz w:val="28"/>
          <w:szCs w:val="28"/>
          <w:lang w:val="en-US"/>
        </w:rPr>
        <w:t xml:space="preserve"> </w:t>
      </w:r>
      <w:r w:rsidRPr="00512505">
        <w:rPr>
          <w:rFonts w:ascii="Times New Roman" w:hAnsi="Times New Roman" w:cs="Times New Roman"/>
          <w:sz w:val="28"/>
          <w:szCs w:val="28"/>
        </w:rPr>
        <w:t>Трейд</w:t>
      </w:r>
      <w:r w:rsidRPr="00512505">
        <w:rPr>
          <w:rFonts w:ascii="Times New Roman" w:hAnsi="Times New Roman" w:cs="Times New Roman"/>
          <w:sz w:val="28"/>
          <w:szCs w:val="28"/>
          <w:lang w:val="en-US"/>
        </w:rPr>
        <w:t xml:space="preserve">, 2021. – 216 </w:t>
      </w:r>
      <w:r w:rsidRPr="00512505">
        <w:rPr>
          <w:rFonts w:ascii="Times New Roman" w:hAnsi="Times New Roman" w:cs="Times New Roman"/>
          <w:sz w:val="28"/>
          <w:szCs w:val="28"/>
        </w:rPr>
        <w:t>б</w:t>
      </w:r>
      <w:r w:rsidRPr="00512505">
        <w:rPr>
          <w:rFonts w:ascii="Times New Roman" w:hAnsi="Times New Roman" w:cs="Times New Roman"/>
          <w:sz w:val="28"/>
          <w:szCs w:val="28"/>
          <w:lang w:val="en-US"/>
        </w:rPr>
        <w:t>.</w:t>
      </w:r>
    </w:p>
    <w:p w14:paraId="4A20F1A6" w14:textId="25A2C7D5" w:rsidR="002447B0" w:rsidRPr="00512505" w:rsidRDefault="002447B0" w:rsidP="002447B0">
      <w:pPr>
        <w:spacing w:after="0" w:line="240" w:lineRule="auto"/>
        <w:ind w:firstLine="567"/>
        <w:jc w:val="both"/>
        <w:rPr>
          <w:rFonts w:ascii="Times New Roman" w:hAnsi="Times New Roman" w:cs="Times New Roman"/>
          <w:bCs/>
          <w:sz w:val="28"/>
          <w:szCs w:val="28"/>
          <w:lang w:val="kk-KZ"/>
        </w:rPr>
      </w:pPr>
      <w:r w:rsidRPr="00512505">
        <w:rPr>
          <w:rFonts w:ascii="Times New Roman" w:hAnsi="Times New Roman" w:cs="Times New Roman"/>
          <w:sz w:val="28"/>
          <w:szCs w:val="28"/>
          <w:lang w:val="en-US"/>
        </w:rPr>
        <w:t xml:space="preserve">191 </w:t>
      </w:r>
      <w:r w:rsidRPr="00512505">
        <w:rPr>
          <w:rFonts w:ascii="Times New Roman" w:hAnsi="Times New Roman" w:cs="Times New Roman"/>
          <w:sz w:val="28"/>
          <w:szCs w:val="28"/>
        </w:rPr>
        <w:t>Косанов</w:t>
      </w:r>
      <w:r w:rsidRPr="00512505">
        <w:rPr>
          <w:rFonts w:ascii="Times New Roman" w:hAnsi="Times New Roman" w:cs="Times New Roman"/>
          <w:sz w:val="28"/>
          <w:szCs w:val="28"/>
          <w:lang w:val="en-US"/>
        </w:rPr>
        <w:t xml:space="preserve"> </w:t>
      </w:r>
      <w:r w:rsidRPr="00512505">
        <w:rPr>
          <w:rFonts w:ascii="Times New Roman" w:hAnsi="Times New Roman" w:cs="Times New Roman"/>
          <w:sz w:val="28"/>
          <w:szCs w:val="28"/>
        </w:rPr>
        <w:t>Б</w:t>
      </w:r>
      <w:r w:rsidRPr="00512505">
        <w:rPr>
          <w:rFonts w:ascii="Times New Roman" w:hAnsi="Times New Roman" w:cs="Times New Roman"/>
          <w:sz w:val="28"/>
          <w:szCs w:val="28"/>
          <w:lang w:val="en-US"/>
        </w:rPr>
        <w:t>.</w:t>
      </w:r>
      <w:r w:rsidRPr="00512505">
        <w:rPr>
          <w:rFonts w:ascii="Times New Roman" w:hAnsi="Times New Roman" w:cs="Times New Roman"/>
          <w:sz w:val="28"/>
          <w:szCs w:val="28"/>
        </w:rPr>
        <w:t>М</w:t>
      </w:r>
      <w:r w:rsidRPr="00512505">
        <w:rPr>
          <w:rFonts w:ascii="Times New Roman" w:hAnsi="Times New Roman" w:cs="Times New Roman"/>
          <w:sz w:val="28"/>
          <w:szCs w:val="28"/>
          <w:lang w:val="en-US"/>
        </w:rPr>
        <w:t xml:space="preserve">., </w:t>
      </w:r>
      <w:r w:rsidRPr="00512505">
        <w:rPr>
          <w:rFonts w:ascii="Times New Roman" w:hAnsi="Times New Roman" w:cs="Times New Roman"/>
          <w:sz w:val="28"/>
          <w:szCs w:val="28"/>
        </w:rPr>
        <w:t>Ардабаева</w:t>
      </w:r>
      <w:r w:rsidRPr="00512505">
        <w:rPr>
          <w:rFonts w:ascii="Times New Roman" w:hAnsi="Times New Roman" w:cs="Times New Roman"/>
          <w:sz w:val="28"/>
          <w:szCs w:val="28"/>
          <w:lang w:val="en-US"/>
        </w:rPr>
        <w:t xml:space="preserve"> </w:t>
      </w:r>
      <w:r w:rsidRPr="00512505">
        <w:rPr>
          <w:rFonts w:ascii="Times New Roman" w:hAnsi="Times New Roman" w:cs="Times New Roman"/>
          <w:sz w:val="28"/>
          <w:szCs w:val="28"/>
        </w:rPr>
        <w:t>А</w:t>
      </w:r>
      <w:r w:rsidRPr="00512505">
        <w:rPr>
          <w:rFonts w:ascii="Times New Roman" w:hAnsi="Times New Roman" w:cs="Times New Roman"/>
          <w:sz w:val="28"/>
          <w:szCs w:val="28"/>
          <w:lang w:val="en-US"/>
        </w:rPr>
        <w:t>.</w:t>
      </w:r>
      <w:r w:rsidRPr="00512505">
        <w:rPr>
          <w:rFonts w:ascii="Times New Roman" w:hAnsi="Times New Roman" w:cs="Times New Roman"/>
          <w:sz w:val="28"/>
          <w:szCs w:val="28"/>
        </w:rPr>
        <w:t>К</w:t>
      </w:r>
      <w:r w:rsidRPr="00512505">
        <w:rPr>
          <w:rFonts w:ascii="Times New Roman" w:hAnsi="Times New Roman" w:cs="Times New Roman"/>
          <w:sz w:val="28"/>
          <w:szCs w:val="28"/>
          <w:lang w:val="en-US"/>
        </w:rPr>
        <w:t xml:space="preserve">. </w:t>
      </w:r>
      <w:r w:rsidRPr="00512505">
        <w:rPr>
          <w:rFonts w:ascii="Times New Roman" w:hAnsi="Times New Roman" w:cs="Times New Roman"/>
          <w:sz w:val="28"/>
          <w:szCs w:val="28"/>
        </w:rPr>
        <w:t>Макнемар</w:t>
      </w:r>
      <w:r w:rsidRPr="00512505">
        <w:rPr>
          <w:rFonts w:ascii="Times New Roman" w:hAnsi="Times New Roman" w:cs="Times New Roman"/>
          <w:sz w:val="28"/>
          <w:szCs w:val="28"/>
          <w:lang w:val="en-US"/>
        </w:rPr>
        <w:t xml:space="preserve"> </w:t>
      </w:r>
      <w:r w:rsidRPr="00512505">
        <w:rPr>
          <w:rFonts w:ascii="Times New Roman" w:hAnsi="Times New Roman" w:cs="Times New Roman"/>
          <w:sz w:val="28"/>
          <w:szCs w:val="28"/>
        </w:rPr>
        <w:t>критерийі</w:t>
      </w:r>
      <w:r w:rsidRPr="00512505">
        <w:rPr>
          <w:rFonts w:ascii="Times New Roman" w:hAnsi="Times New Roman" w:cs="Times New Roman"/>
          <w:sz w:val="28"/>
          <w:szCs w:val="28"/>
          <w:lang w:val="en-US"/>
        </w:rPr>
        <w:t xml:space="preserve"> </w:t>
      </w:r>
      <w:r w:rsidRPr="00512505">
        <w:rPr>
          <w:rFonts w:ascii="Times New Roman" w:hAnsi="Times New Roman" w:cs="Times New Roman"/>
          <w:sz w:val="28"/>
          <w:szCs w:val="28"/>
        </w:rPr>
        <w:t>және</w:t>
      </w:r>
      <w:r w:rsidRPr="00512505">
        <w:rPr>
          <w:rFonts w:ascii="Times New Roman" w:hAnsi="Times New Roman" w:cs="Times New Roman"/>
          <w:sz w:val="28"/>
          <w:szCs w:val="28"/>
          <w:lang w:val="en-US"/>
        </w:rPr>
        <w:t xml:space="preserve"> </w:t>
      </w:r>
      <w:r w:rsidRPr="00512505">
        <w:rPr>
          <w:rFonts w:ascii="Times New Roman" w:hAnsi="Times New Roman" w:cs="Times New Roman"/>
          <w:sz w:val="28"/>
          <w:szCs w:val="28"/>
        </w:rPr>
        <w:t>оны</w:t>
      </w:r>
      <w:r w:rsidRPr="00512505">
        <w:rPr>
          <w:rFonts w:ascii="Times New Roman" w:hAnsi="Times New Roman" w:cs="Times New Roman"/>
          <w:sz w:val="28"/>
          <w:szCs w:val="28"/>
          <w:lang w:val="en-US"/>
        </w:rPr>
        <w:t xml:space="preserve"> </w:t>
      </w:r>
      <w:r w:rsidRPr="00512505">
        <w:rPr>
          <w:rFonts w:ascii="Times New Roman" w:hAnsi="Times New Roman" w:cs="Times New Roman"/>
          <w:sz w:val="28"/>
          <w:szCs w:val="28"/>
        </w:rPr>
        <w:t>педагогикалық</w:t>
      </w:r>
      <w:r w:rsidRPr="00512505">
        <w:rPr>
          <w:rFonts w:ascii="Times New Roman" w:hAnsi="Times New Roman" w:cs="Times New Roman"/>
          <w:sz w:val="28"/>
          <w:szCs w:val="28"/>
          <w:lang w:val="en-US"/>
        </w:rPr>
        <w:t xml:space="preserve"> </w:t>
      </w:r>
      <w:r w:rsidRPr="00512505">
        <w:rPr>
          <w:rFonts w:ascii="Times New Roman" w:hAnsi="Times New Roman" w:cs="Times New Roman"/>
          <w:sz w:val="28"/>
          <w:szCs w:val="28"/>
        </w:rPr>
        <w:t>құбылыстарды</w:t>
      </w:r>
      <w:r w:rsidRPr="00512505">
        <w:rPr>
          <w:rFonts w:ascii="Times New Roman" w:hAnsi="Times New Roman" w:cs="Times New Roman"/>
          <w:sz w:val="28"/>
          <w:szCs w:val="28"/>
          <w:lang w:val="en-US"/>
        </w:rPr>
        <w:t xml:space="preserve"> </w:t>
      </w:r>
      <w:r w:rsidRPr="00512505">
        <w:rPr>
          <w:rFonts w:ascii="Times New Roman" w:hAnsi="Times New Roman" w:cs="Times New Roman"/>
          <w:sz w:val="28"/>
          <w:szCs w:val="28"/>
        </w:rPr>
        <w:t>зерттеуде</w:t>
      </w:r>
      <w:r w:rsidRPr="00512505">
        <w:rPr>
          <w:rFonts w:ascii="Times New Roman" w:hAnsi="Times New Roman" w:cs="Times New Roman"/>
          <w:sz w:val="28"/>
          <w:szCs w:val="28"/>
          <w:lang w:val="en-US"/>
        </w:rPr>
        <w:t xml:space="preserve"> </w:t>
      </w:r>
      <w:r w:rsidRPr="00512505">
        <w:rPr>
          <w:rFonts w:ascii="Times New Roman" w:hAnsi="Times New Roman" w:cs="Times New Roman"/>
          <w:sz w:val="28"/>
          <w:szCs w:val="28"/>
        </w:rPr>
        <w:t>қолдану</w:t>
      </w:r>
      <w:r w:rsidRPr="00512505">
        <w:rPr>
          <w:rFonts w:ascii="Times New Roman" w:hAnsi="Times New Roman" w:cs="Times New Roman"/>
          <w:sz w:val="28"/>
          <w:szCs w:val="28"/>
          <w:lang w:val="en-US"/>
        </w:rPr>
        <w:t xml:space="preserve"> //</w:t>
      </w:r>
      <w:r w:rsidR="00C71E40" w:rsidRPr="00512505">
        <w:rPr>
          <w:rFonts w:ascii="Times New Roman" w:hAnsi="Times New Roman" w:cs="Times New Roman"/>
          <w:sz w:val="28"/>
          <w:szCs w:val="28"/>
          <w:lang w:val="en-US"/>
        </w:rPr>
        <w:t xml:space="preserve"> </w:t>
      </w:r>
      <w:r w:rsidRPr="00512505">
        <w:rPr>
          <w:rFonts w:ascii="Times New Roman" w:hAnsi="Times New Roman" w:cs="Times New Roman"/>
          <w:sz w:val="28"/>
          <w:szCs w:val="28"/>
        </w:rPr>
        <w:t>Абай</w:t>
      </w:r>
      <w:r w:rsidRPr="00512505">
        <w:rPr>
          <w:rFonts w:ascii="Times New Roman" w:hAnsi="Times New Roman" w:cs="Times New Roman"/>
          <w:sz w:val="28"/>
          <w:szCs w:val="28"/>
          <w:lang w:val="en-US"/>
        </w:rPr>
        <w:t xml:space="preserve"> </w:t>
      </w:r>
      <w:r w:rsidRPr="00512505">
        <w:rPr>
          <w:rFonts w:ascii="Times New Roman" w:hAnsi="Times New Roman" w:cs="Times New Roman"/>
          <w:sz w:val="28"/>
          <w:szCs w:val="28"/>
        </w:rPr>
        <w:t>атындағы</w:t>
      </w:r>
      <w:r w:rsidRPr="00512505">
        <w:rPr>
          <w:rFonts w:ascii="Times New Roman" w:hAnsi="Times New Roman" w:cs="Times New Roman"/>
          <w:sz w:val="28"/>
          <w:szCs w:val="28"/>
          <w:lang w:val="en-US"/>
        </w:rPr>
        <w:t xml:space="preserve"> </w:t>
      </w:r>
      <w:r w:rsidRPr="00512505">
        <w:rPr>
          <w:rFonts w:ascii="Times New Roman" w:hAnsi="Times New Roman" w:cs="Times New Roman"/>
          <w:sz w:val="28"/>
          <w:szCs w:val="28"/>
        </w:rPr>
        <w:t>ҚазҰПУ</w:t>
      </w:r>
      <w:r w:rsidRPr="00512505">
        <w:rPr>
          <w:rFonts w:ascii="Times New Roman" w:hAnsi="Times New Roman" w:cs="Times New Roman"/>
          <w:sz w:val="28"/>
          <w:szCs w:val="28"/>
          <w:lang w:val="kk-KZ"/>
        </w:rPr>
        <w:t xml:space="preserve"> Хабаршысы «Физика-математика ғылымдары» сериясы.– Алматы, 2023. –</w:t>
      </w:r>
      <w:r w:rsidR="00C71E40" w:rsidRPr="00512505">
        <w:rPr>
          <w:rFonts w:ascii="Times New Roman" w:hAnsi="Times New Roman" w:cs="Times New Roman"/>
          <w:sz w:val="28"/>
          <w:szCs w:val="28"/>
          <w:lang w:val="kk-KZ"/>
        </w:rPr>
        <w:t xml:space="preserve">- №1. </w:t>
      </w:r>
      <w:r w:rsidRPr="00512505">
        <w:rPr>
          <w:rFonts w:ascii="Times New Roman" w:hAnsi="Times New Roman" w:cs="Times New Roman"/>
          <w:sz w:val="28"/>
          <w:szCs w:val="28"/>
          <w:lang w:val="kk-KZ"/>
        </w:rPr>
        <w:t xml:space="preserve"> </w:t>
      </w:r>
      <w:r w:rsidR="00C71E40"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t>Б.</w:t>
      </w:r>
      <w:r w:rsidR="00C71E40" w:rsidRPr="00512505">
        <w:rPr>
          <w:rFonts w:ascii="Times New Roman" w:hAnsi="Times New Roman" w:cs="Times New Roman"/>
          <w:sz w:val="28"/>
          <w:szCs w:val="28"/>
          <w:lang w:val="kk-KZ"/>
        </w:rPr>
        <w:t xml:space="preserve"> </w:t>
      </w:r>
      <w:r w:rsidRPr="00512505">
        <w:rPr>
          <w:rFonts w:ascii="Times New Roman" w:hAnsi="Times New Roman" w:cs="Times New Roman"/>
          <w:sz w:val="28"/>
          <w:szCs w:val="28"/>
          <w:lang w:val="kk-KZ"/>
        </w:rPr>
        <w:t xml:space="preserve">99–105. </w:t>
      </w:r>
    </w:p>
    <w:p w14:paraId="785170D8" w14:textId="77777777" w:rsidR="000362D0" w:rsidRPr="00512505" w:rsidRDefault="000362D0" w:rsidP="000362D0">
      <w:pPr>
        <w:spacing w:after="0" w:line="240" w:lineRule="auto"/>
        <w:jc w:val="both"/>
        <w:rPr>
          <w:rFonts w:ascii="Times New Roman" w:hAnsi="Times New Roman" w:cs="Times New Roman"/>
          <w:bCs/>
          <w:sz w:val="28"/>
          <w:szCs w:val="28"/>
          <w:lang w:val="kk-KZ"/>
        </w:rPr>
      </w:pPr>
    </w:p>
    <w:p w14:paraId="1D3459E4" w14:textId="61826B6C" w:rsidR="00BB56EB" w:rsidRPr="00512505" w:rsidRDefault="000362D0" w:rsidP="00BB56EB">
      <w:pPr>
        <w:spacing w:after="0" w:line="240" w:lineRule="auto"/>
        <w:jc w:val="center"/>
        <w:rPr>
          <w:rFonts w:ascii="Times New Roman" w:hAnsi="Times New Roman" w:cs="Times New Roman"/>
          <w:b/>
          <w:sz w:val="28"/>
          <w:szCs w:val="28"/>
          <w:lang w:val="kk-KZ"/>
        </w:rPr>
      </w:pPr>
      <w:r w:rsidRPr="00512505">
        <w:rPr>
          <w:rFonts w:ascii="Times New Roman" w:hAnsi="Times New Roman" w:cs="Times New Roman"/>
          <w:b/>
          <w:sz w:val="28"/>
          <w:szCs w:val="28"/>
          <w:lang w:val="kk-KZ"/>
        </w:rPr>
        <w:br w:type="page"/>
      </w:r>
      <w:r w:rsidR="00BB56EB" w:rsidRPr="00512505">
        <w:rPr>
          <w:rFonts w:ascii="Times New Roman" w:hAnsi="Times New Roman" w:cs="Times New Roman"/>
          <w:b/>
          <w:sz w:val="28"/>
          <w:szCs w:val="28"/>
          <w:lang w:val="kk-KZ"/>
        </w:rPr>
        <w:lastRenderedPageBreak/>
        <w:t>ҚОСЫМША А</w:t>
      </w:r>
    </w:p>
    <w:p w14:paraId="291652DB" w14:textId="77777777" w:rsidR="00BB56EB" w:rsidRPr="00512505" w:rsidRDefault="00BB56EB" w:rsidP="00BB56EB">
      <w:pPr>
        <w:spacing w:after="0" w:line="240" w:lineRule="auto"/>
        <w:jc w:val="center"/>
        <w:rPr>
          <w:rFonts w:ascii="Times New Roman" w:hAnsi="Times New Roman" w:cs="Times New Roman"/>
          <w:b/>
          <w:sz w:val="28"/>
          <w:szCs w:val="28"/>
          <w:lang w:val="kk-KZ"/>
        </w:rPr>
      </w:pPr>
    </w:p>
    <w:p w14:paraId="523A2868" w14:textId="77777777" w:rsidR="00BB56EB" w:rsidRPr="00512505" w:rsidRDefault="00BB56EB" w:rsidP="00BB56EB">
      <w:pPr>
        <w:spacing w:after="0" w:line="240" w:lineRule="auto"/>
        <w:jc w:val="center"/>
        <w:rPr>
          <w:rFonts w:ascii="Times New Roman" w:hAnsi="Times New Roman" w:cs="Times New Roman"/>
          <w:b/>
          <w:sz w:val="28"/>
          <w:szCs w:val="28"/>
          <w:lang w:val="kk-KZ"/>
        </w:rPr>
      </w:pPr>
      <w:r w:rsidRPr="00512505">
        <w:rPr>
          <w:rFonts w:ascii="Times New Roman" w:hAnsi="Times New Roman" w:cs="Times New Roman"/>
          <w:b/>
          <w:sz w:val="28"/>
          <w:szCs w:val="28"/>
          <w:lang w:val="kk-KZ"/>
        </w:rPr>
        <w:t>Жалпы білім беретін мектептің 9, 11 сынып оқушыларына</w:t>
      </w:r>
    </w:p>
    <w:p w14:paraId="58755254" w14:textId="075D5B52" w:rsidR="00BB56EB" w:rsidRPr="00512505" w:rsidRDefault="00BB56EB" w:rsidP="00BB56EB">
      <w:pPr>
        <w:spacing w:after="0" w:line="240" w:lineRule="auto"/>
        <w:jc w:val="center"/>
        <w:rPr>
          <w:rFonts w:ascii="Times New Roman" w:hAnsi="Times New Roman" w:cs="Times New Roman"/>
          <w:b/>
          <w:sz w:val="28"/>
          <w:szCs w:val="28"/>
          <w:lang w:val="kk-KZ"/>
        </w:rPr>
      </w:pPr>
      <w:r w:rsidRPr="00512505">
        <w:rPr>
          <w:rFonts w:ascii="Times New Roman" w:hAnsi="Times New Roman" w:cs="Times New Roman"/>
          <w:b/>
          <w:sz w:val="28"/>
          <w:szCs w:val="28"/>
          <w:lang w:val="kk-KZ"/>
        </w:rPr>
        <w:t>арналған сауалнама</w:t>
      </w:r>
    </w:p>
    <w:p w14:paraId="63600212" w14:textId="77777777" w:rsidR="00BB56EB" w:rsidRPr="00512505" w:rsidRDefault="00BB56EB" w:rsidP="00BB56EB">
      <w:pPr>
        <w:spacing w:after="0" w:line="240" w:lineRule="auto"/>
        <w:jc w:val="center"/>
        <w:rPr>
          <w:rFonts w:ascii="Times New Roman" w:hAnsi="Times New Roman" w:cs="Times New Roman"/>
          <w:sz w:val="28"/>
          <w:szCs w:val="28"/>
          <w:lang w:val="kk-KZ"/>
        </w:rPr>
      </w:pPr>
    </w:p>
    <w:tbl>
      <w:tblPr>
        <w:tblStyle w:val="a3"/>
        <w:tblW w:w="5000" w:type="pct"/>
        <w:tblLook w:val="04A0" w:firstRow="1" w:lastRow="0" w:firstColumn="1" w:lastColumn="0" w:noHBand="0" w:noVBand="1"/>
      </w:tblPr>
      <w:tblGrid>
        <w:gridCol w:w="661"/>
        <w:gridCol w:w="7754"/>
        <w:gridCol w:w="1213"/>
      </w:tblGrid>
      <w:tr w:rsidR="00002133" w:rsidRPr="00EE6A52" w14:paraId="24A2187D" w14:textId="77777777" w:rsidTr="00002133">
        <w:tc>
          <w:tcPr>
            <w:tcW w:w="5000" w:type="pct"/>
            <w:gridSpan w:val="3"/>
          </w:tcPr>
          <w:p w14:paraId="6248F9C0" w14:textId="4EDF1354" w:rsidR="00002133" w:rsidRPr="00512505" w:rsidRDefault="00002133" w:rsidP="00EC2F51">
            <w:pPr>
              <w:spacing w:line="360" w:lineRule="auto"/>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Сен үшін «Геометрия» пәні неге қызықсыз?</w:t>
            </w:r>
          </w:p>
        </w:tc>
      </w:tr>
      <w:tr w:rsidR="00002133" w:rsidRPr="00512505" w14:paraId="50AC762A" w14:textId="77777777" w:rsidTr="00002133">
        <w:tc>
          <w:tcPr>
            <w:tcW w:w="343" w:type="pct"/>
          </w:tcPr>
          <w:p w14:paraId="6AFAF12F" w14:textId="7DCF462A" w:rsidR="00002133" w:rsidRPr="00512505" w:rsidRDefault="00002133" w:rsidP="00EC2F51">
            <w:pPr>
              <w:spacing w:line="360" w:lineRule="auto"/>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w:t>
            </w:r>
          </w:p>
        </w:tc>
        <w:tc>
          <w:tcPr>
            <w:tcW w:w="4027" w:type="pct"/>
          </w:tcPr>
          <w:p w14:paraId="380397E7" w14:textId="13C3C78D" w:rsidR="00002133" w:rsidRPr="00512505" w:rsidRDefault="00002133" w:rsidP="00EC2F51">
            <w:pPr>
              <w:spacing w:line="360" w:lineRule="auto"/>
              <w:jc w:val="center"/>
              <w:rPr>
                <w:rFonts w:ascii="Times New Roman" w:hAnsi="Times New Roman" w:cs="Times New Roman"/>
                <w:bCs/>
                <w:kern w:val="24"/>
                <w:sz w:val="24"/>
                <w:szCs w:val="24"/>
                <w:lang w:val="kk-KZ"/>
              </w:rPr>
            </w:pPr>
            <w:r w:rsidRPr="00512505">
              <w:rPr>
                <w:rFonts w:ascii="Times New Roman" w:hAnsi="Times New Roman" w:cs="Times New Roman"/>
                <w:bCs/>
                <w:kern w:val="24"/>
                <w:sz w:val="24"/>
                <w:szCs w:val="24"/>
                <w:lang w:val="kk-KZ"/>
              </w:rPr>
              <w:t>Пікірлер</w:t>
            </w:r>
          </w:p>
        </w:tc>
        <w:tc>
          <w:tcPr>
            <w:tcW w:w="630" w:type="pct"/>
          </w:tcPr>
          <w:p w14:paraId="7CE74E1C" w14:textId="58CB1D4D" w:rsidR="00002133" w:rsidRPr="00512505" w:rsidRDefault="00002133" w:rsidP="00EC2F51">
            <w:pPr>
              <w:spacing w:line="360" w:lineRule="auto"/>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w:t>
            </w:r>
          </w:p>
        </w:tc>
      </w:tr>
      <w:tr w:rsidR="00002133" w:rsidRPr="00512505" w14:paraId="4E6A6264" w14:textId="77777777" w:rsidTr="00002133">
        <w:tc>
          <w:tcPr>
            <w:tcW w:w="343" w:type="pct"/>
          </w:tcPr>
          <w:p w14:paraId="1691075B" w14:textId="748CA718" w:rsidR="00002133" w:rsidRPr="00512505" w:rsidRDefault="00002133" w:rsidP="00EC2F51">
            <w:pPr>
              <w:spacing w:line="360" w:lineRule="auto"/>
              <w:rPr>
                <w:rFonts w:ascii="Times New Roman" w:hAnsi="Times New Roman" w:cs="Times New Roman"/>
                <w:sz w:val="24"/>
                <w:szCs w:val="24"/>
                <w:lang w:val="kk-KZ"/>
              </w:rPr>
            </w:pPr>
            <w:r w:rsidRPr="00512505">
              <w:rPr>
                <w:rFonts w:ascii="Times New Roman" w:hAnsi="Times New Roman" w:cs="Times New Roman"/>
                <w:sz w:val="24"/>
                <w:szCs w:val="24"/>
                <w:lang w:val="kk-KZ"/>
              </w:rPr>
              <w:t>1.</w:t>
            </w:r>
          </w:p>
        </w:tc>
        <w:tc>
          <w:tcPr>
            <w:tcW w:w="4027" w:type="pct"/>
          </w:tcPr>
          <w:p w14:paraId="60C7C7B2" w14:textId="248BC162" w:rsidR="00002133" w:rsidRPr="00512505" w:rsidRDefault="00002133" w:rsidP="00EC2F51">
            <w:pPr>
              <w:spacing w:line="360" w:lineRule="auto"/>
              <w:rPr>
                <w:rFonts w:ascii="Times New Roman" w:hAnsi="Times New Roman" w:cs="Times New Roman"/>
                <w:sz w:val="24"/>
                <w:szCs w:val="24"/>
                <w:lang w:val="kk-KZ"/>
              </w:rPr>
            </w:pPr>
            <w:r w:rsidRPr="00512505">
              <w:rPr>
                <w:rFonts w:ascii="Times New Roman" w:hAnsi="Times New Roman" w:cs="Times New Roman"/>
                <w:bCs/>
                <w:kern w:val="24"/>
                <w:sz w:val="24"/>
                <w:szCs w:val="24"/>
                <w:lang w:val="kk-KZ"/>
              </w:rPr>
              <w:t>Г</w:t>
            </w:r>
            <w:r w:rsidRPr="00512505">
              <w:rPr>
                <w:rFonts w:ascii="Times New Roman" w:hAnsi="Times New Roman" w:cs="Times New Roman"/>
                <w:bCs/>
                <w:kern w:val="24"/>
                <w:sz w:val="24"/>
                <w:szCs w:val="24"/>
              </w:rPr>
              <w:t xml:space="preserve">еометрия сабақтары қызықсыз </w:t>
            </w:r>
            <w:r w:rsidRPr="00512505">
              <w:rPr>
                <w:rFonts w:ascii="Times New Roman" w:hAnsi="Times New Roman" w:cs="Times New Roman"/>
                <w:bCs/>
                <w:kern w:val="24"/>
                <w:sz w:val="24"/>
                <w:szCs w:val="24"/>
                <w:lang w:val="kk-KZ"/>
              </w:rPr>
              <w:t>өтеді</w:t>
            </w:r>
          </w:p>
        </w:tc>
        <w:tc>
          <w:tcPr>
            <w:tcW w:w="630" w:type="pct"/>
          </w:tcPr>
          <w:p w14:paraId="6B44EDF9" w14:textId="77777777" w:rsidR="00002133" w:rsidRPr="00512505" w:rsidRDefault="00002133" w:rsidP="00EC2F51">
            <w:pPr>
              <w:spacing w:line="360" w:lineRule="auto"/>
              <w:rPr>
                <w:rFonts w:ascii="Times New Roman" w:hAnsi="Times New Roman" w:cs="Times New Roman"/>
                <w:sz w:val="24"/>
                <w:szCs w:val="24"/>
                <w:lang w:val="kk-KZ"/>
              </w:rPr>
            </w:pPr>
          </w:p>
        </w:tc>
      </w:tr>
      <w:tr w:rsidR="00002133" w:rsidRPr="00EE6A52" w14:paraId="66968889" w14:textId="77777777" w:rsidTr="00002133">
        <w:tc>
          <w:tcPr>
            <w:tcW w:w="343" w:type="pct"/>
          </w:tcPr>
          <w:p w14:paraId="624D769C" w14:textId="52F3493E" w:rsidR="00002133" w:rsidRPr="00512505" w:rsidRDefault="00002133" w:rsidP="00EC2F51">
            <w:pPr>
              <w:spacing w:line="360" w:lineRule="auto"/>
              <w:rPr>
                <w:rFonts w:ascii="Times New Roman" w:hAnsi="Times New Roman" w:cs="Times New Roman"/>
                <w:sz w:val="24"/>
                <w:szCs w:val="24"/>
                <w:lang w:val="kk-KZ"/>
              </w:rPr>
            </w:pPr>
            <w:r w:rsidRPr="00512505">
              <w:rPr>
                <w:rFonts w:ascii="Times New Roman" w:hAnsi="Times New Roman" w:cs="Times New Roman"/>
                <w:sz w:val="24"/>
                <w:szCs w:val="24"/>
                <w:lang w:val="kk-KZ"/>
              </w:rPr>
              <w:t>2.</w:t>
            </w:r>
          </w:p>
        </w:tc>
        <w:tc>
          <w:tcPr>
            <w:tcW w:w="4027" w:type="pct"/>
          </w:tcPr>
          <w:p w14:paraId="432DF03C" w14:textId="2086809B" w:rsidR="00002133" w:rsidRPr="00512505" w:rsidRDefault="00002133" w:rsidP="00EC2F51">
            <w:pPr>
              <w:spacing w:line="360" w:lineRule="auto"/>
              <w:rPr>
                <w:rFonts w:ascii="Times New Roman" w:hAnsi="Times New Roman" w:cs="Times New Roman"/>
                <w:sz w:val="24"/>
                <w:szCs w:val="24"/>
                <w:lang w:val="kk-KZ"/>
              </w:rPr>
            </w:pPr>
            <w:r w:rsidRPr="00512505">
              <w:rPr>
                <w:rFonts w:ascii="Times New Roman" w:hAnsi="Times New Roman" w:cs="Times New Roman"/>
                <w:bCs/>
                <w:kern w:val="24"/>
                <w:sz w:val="24"/>
                <w:szCs w:val="24"/>
                <w:lang w:val="kk-KZ"/>
              </w:rPr>
              <w:t>Геометрия пәні ұнамайды, мен басқа пәнді жақсы көремін</w:t>
            </w:r>
          </w:p>
        </w:tc>
        <w:tc>
          <w:tcPr>
            <w:tcW w:w="630" w:type="pct"/>
          </w:tcPr>
          <w:p w14:paraId="5465F5E1" w14:textId="77777777" w:rsidR="00002133" w:rsidRPr="00512505" w:rsidRDefault="00002133" w:rsidP="00EC2F51">
            <w:pPr>
              <w:spacing w:line="360" w:lineRule="auto"/>
              <w:rPr>
                <w:rFonts w:ascii="Times New Roman" w:hAnsi="Times New Roman" w:cs="Times New Roman"/>
                <w:sz w:val="24"/>
                <w:szCs w:val="24"/>
                <w:lang w:val="kk-KZ"/>
              </w:rPr>
            </w:pPr>
          </w:p>
        </w:tc>
      </w:tr>
      <w:tr w:rsidR="00002133" w:rsidRPr="00512505" w14:paraId="397752A2" w14:textId="77777777" w:rsidTr="00002133">
        <w:tc>
          <w:tcPr>
            <w:tcW w:w="343" w:type="pct"/>
          </w:tcPr>
          <w:p w14:paraId="3800DAC5" w14:textId="5A4DB427" w:rsidR="00002133" w:rsidRPr="00512505" w:rsidRDefault="00002133" w:rsidP="00EC2F51">
            <w:pPr>
              <w:spacing w:line="360" w:lineRule="auto"/>
              <w:rPr>
                <w:rFonts w:ascii="Times New Roman" w:hAnsi="Times New Roman" w:cs="Times New Roman"/>
                <w:sz w:val="24"/>
                <w:szCs w:val="24"/>
                <w:lang w:val="kk-KZ"/>
              </w:rPr>
            </w:pPr>
            <w:r w:rsidRPr="00512505">
              <w:rPr>
                <w:rFonts w:ascii="Times New Roman" w:hAnsi="Times New Roman" w:cs="Times New Roman"/>
                <w:sz w:val="24"/>
                <w:szCs w:val="24"/>
                <w:lang w:val="kk-KZ"/>
              </w:rPr>
              <w:t>3.</w:t>
            </w:r>
          </w:p>
        </w:tc>
        <w:tc>
          <w:tcPr>
            <w:tcW w:w="4027" w:type="pct"/>
          </w:tcPr>
          <w:p w14:paraId="7FABBD51" w14:textId="63007008" w:rsidR="00002133" w:rsidRPr="00512505" w:rsidRDefault="00002133" w:rsidP="00EC2F51">
            <w:pPr>
              <w:spacing w:line="360" w:lineRule="auto"/>
              <w:rPr>
                <w:rFonts w:ascii="Times New Roman" w:hAnsi="Times New Roman" w:cs="Times New Roman"/>
                <w:sz w:val="24"/>
                <w:szCs w:val="24"/>
                <w:lang w:val="kk-KZ"/>
              </w:rPr>
            </w:pPr>
            <w:r w:rsidRPr="00512505">
              <w:rPr>
                <w:rFonts w:ascii="Times New Roman" w:hAnsi="Times New Roman" w:cs="Times New Roman"/>
                <w:bCs/>
                <w:kern w:val="24"/>
                <w:sz w:val="24"/>
                <w:szCs w:val="24"/>
                <w:lang w:val="kk-KZ"/>
              </w:rPr>
              <w:t>Г</w:t>
            </w:r>
            <w:r w:rsidRPr="00512505">
              <w:rPr>
                <w:rFonts w:ascii="Times New Roman" w:hAnsi="Times New Roman" w:cs="Times New Roman"/>
                <w:bCs/>
                <w:kern w:val="24"/>
                <w:sz w:val="24"/>
                <w:szCs w:val="24"/>
              </w:rPr>
              <w:t>еометрия есептер</w:t>
            </w:r>
            <w:r w:rsidRPr="00512505">
              <w:rPr>
                <w:rFonts w:ascii="Times New Roman" w:hAnsi="Times New Roman" w:cs="Times New Roman"/>
                <w:bCs/>
                <w:kern w:val="24"/>
                <w:sz w:val="24"/>
                <w:szCs w:val="24"/>
                <w:lang w:val="kk-KZ"/>
              </w:rPr>
              <w:t xml:space="preserve">ін </w:t>
            </w:r>
            <w:r w:rsidRPr="00512505">
              <w:rPr>
                <w:rFonts w:ascii="Times New Roman" w:hAnsi="Times New Roman" w:cs="Times New Roman"/>
                <w:bCs/>
                <w:kern w:val="24"/>
                <w:sz w:val="24"/>
                <w:szCs w:val="24"/>
              </w:rPr>
              <w:t>шығару ұнамайды</w:t>
            </w:r>
          </w:p>
        </w:tc>
        <w:tc>
          <w:tcPr>
            <w:tcW w:w="630" w:type="pct"/>
          </w:tcPr>
          <w:p w14:paraId="7A8ACA14" w14:textId="77777777" w:rsidR="00002133" w:rsidRPr="00512505" w:rsidRDefault="00002133" w:rsidP="00EC2F51">
            <w:pPr>
              <w:spacing w:line="360" w:lineRule="auto"/>
              <w:rPr>
                <w:rFonts w:ascii="Times New Roman" w:hAnsi="Times New Roman" w:cs="Times New Roman"/>
                <w:sz w:val="24"/>
                <w:szCs w:val="24"/>
                <w:lang w:val="kk-KZ"/>
              </w:rPr>
            </w:pPr>
          </w:p>
        </w:tc>
      </w:tr>
      <w:tr w:rsidR="00002133" w:rsidRPr="00EE6A52" w14:paraId="2E7CDAE6" w14:textId="77777777" w:rsidTr="00002133">
        <w:tc>
          <w:tcPr>
            <w:tcW w:w="343" w:type="pct"/>
          </w:tcPr>
          <w:p w14:paraId="666C974A" w14:textId="720513D5" w:rsidR="00002133" w:rsidRPr="00512505" w:rsidRDefault="00002133" w:rsidP="00EC2F51">
            <w:pPr>
              <w:spacing w:line="360" w:lineRule="auto"/>
              <w:rPr>
                <w:rFonts w:ascii="Times New Roman" w:hAnsi="Times New Roman" w:cs="Times New Roman"/>
                <w:sz w:val="24"/>
                <w:szCs w:val="24"/>
                <w:lang w:val="kk-KZ"/>
              </w:rPr>
            </w:pPr>
            <w:r w:rsidRPr="00512505">
              <w:rPr>
                <w:rFonts w:ascii="Times New Roman" w:hAnsi="Times New Roman" w:cs="Times New Roman"/>
                <w:sz w:val="24"/>
                <w:szCs w:val="24"/>
                <w:lang w:val="kk-KZ"/>
              </w:rPr>
              <w:t>4.</w:t>
            </w:r>
          </w:p>
        </w:tc>
        <w:tc>
          <w:tcPr>
            <w:tcW w:w="4027" w:type="pct"/>
          </w:tcPr>
          <w:p w14:paraId="42B38D4C" w14:textId="22D6C5D0" w:rsidR="00002133" w:rsidRPr="00512505" w:rsidRDefault="00002133" w:rsidP="00EC2F51">
            <w:pPr>
              <w:spacing w:line="360" w:lineRule="auto"/>
              <w:rPr>
                <w:rFonts w:ascii="Times New Roman" w:hAnsi="Times New Roman" w:cs="Times New Roman"/>
                <w:sz w:val="24"/>
                <w:szCs w:val="24"/>
                <w:lang w:val="kk-KZ"/>
              </w:rPr>
            </w:pPr>
            <w:r w:rsidRPr="00512505">
              <w:rPr>
                <w:rFonts w:ascii="Times New Roman" w:hAnsi="Times New Roman" w:cs="Times New Roman"/>
                <w:bCs/>
                <w:kern w:val="24"/>
                <w:sz w:val="24"/>
                <w:szCs w:val="24"/>
                <w:lang w:val="kk-KZ"/>
              </w:rPr>
              <w:t>Мен өз бетімше геометрия есептерін шығара алмаймын</w:t>
            </w:r>
          </w:p>
        </w:tc>
        <w:tc>
          <w:tcPr>
            <w:tcW w:w="630" w:type="pct"/>
          </w:tcPr>
          <w:p w14:paraId="7D408009" w14:textId="77777777" w:rsidR="00002133" w:rsidRPr="00512505" w:rsidRDefault="00002133" w:rsidP="00EC2F51">
            <w:pPr>
              <w:spacing w:line="360" w:lineRule="auto"/>
              <w:rPr>
                <w:rFonts w:ascii="Times New Roman" w:hAnsi="Times New Roman" w:cs="Times New Roman"/>
                <w:sz w:val="24"/>
                <w:szCs w:val="24"/>
                <w:lang w:val="kk-KZ"/>
              </w:rPr>
            </w:pPr>
          </w:p>
        </w:tc>
      </w:tr>
      <w:tr w:rsidR="00002133" w:rsidRPr="00EE6A52" w14:paraId="0F7789CB" w14:textId="77777777" w:rsidTr="00002133">
        <w:tc>
          <w:tcPr>
            <w:tcW w:w="343" w:type="pct"/>
          </w:tcPr>
          <w:p w14:paraId="7F7B1D3E" w14:textId="47D6C026" w:rsidR="00002133" w:rsidRPr="00512505" w:rsidRDefault="00002133" w:rsidP="00EC2F51">
            <w:pPr>
              <w:spacing w:line="360" w:lineRule="auto"/>
              <w:rPr>
                <w:rFonts w:ascii="Times New Roman" w:hAnsi="Times New Roman" w:cs="Times New Roman"/>
                <w:sz w:val="24"/>
                <w:szCs w:val="24"/>
                <w:lang w:val="kk-KZ"/>
              </w:rPr>
            </w:pPr>
            <w:r w:rsidRPr="00512505">
              <w:rPr>
                <w:rFonts w:ascii="Times New Roman" w:hAnsi="Times New Roman" w:cs="Times New Roman"/>
                <w:sz w:val="24"/>
                <w:szCs w:val="24"/>
                <w:lang w:val="kk-KZ"/>
              </w:rPr>
              <w:t>5.</w:t>
            </w:r>
          </w:p>
        </w:tc>
        <w:tc>
          <w:tcPr>
            <w:tcW w:w="4027" w:type="pct"/>
          </w:tcPr>
          <w:p w14:paraId="60F430DE" w14:textId="246F8D6A" w:rsidR="00002133" w:rsidRPr="00512505" w:rsidRDefault="00002133" w:rsidP="00EC2F51">
            <w:pPr>
              <w:spacing w:line="360" w:lineRule="auto"/>
              <w:rPr>
                <w:rFonts w:ascii="Times New Roman" w:hAnsi="Times New Roman" w:cs="Times New Roman"/>
                <w:sz w:val="24"/>
                <w:szCs w:val="24"/>
                <w:lang w:val="kk-KZ"/>
              </w:rPr>
            </w:pPr>
            <w:r w:rsidRPr="00512505">
              <w:rPr>
                <w:rFonts w:ascii="Times New Roman" w:hAnsi="Times New Roman" w:cs="Times New Roman"/>
                <w:bCs/>
                <w:kern w:val="24"/>
                <w:sz w:val="24"/>
                <w:szCs w:val="24"/>
                <w:lang w:val="kk-KZ"/>
              </w:rPr>
              <w:t>Оқулықтағы материалды түсінбеймін, өз бетімше түсіне алмаймын</w:t>
            </w:r>
          </w:p>
        </w:tc>
        <w:tc>
          <w:tcPr>
            <w:tcW w:w="630" w:type="pct"/>
          </w:tcPr>
          <w:p w14:paraId="1303AFAF" w14:textId="77777777" w:rsidR="00002133" w:rsidRPr="00512505" w:rsidRDefault="00002133" w:rsidP="00EC2F51">
            <w:pPr>
              <w:spacing w:line="360" w:lineRule="auto"/>
              <w:rPr>
                <w:rFonts w:ascii="Times New Roman" w:hAnsi="Times New Roman" w:cs="Times New Roman"/>
                <w:sz w:val="24"/>
                <w:szCs w:val="24"/>
                <w:lang w:val="kk-KZ"/>
              </w:rPr>
            </w:pPr>
          </w:p>
        </w:tc>
      </w:tr>
      <w:tr w:rsidR="00002133" w:rsidRPr="00EE6A52" w14:paraId="062DD5C8" w14:textId="77777777" w:rsidTr="00002133">
        <w:tc>
          <w:tcPr>
            <w:tcW w:w="343" w:type="pct"/>
          </w:tcPr>
          <w:p w14:paraId="791450A3" w14:textId="14964FB1" w:rsidR="00002133" w:rsidRPr="00512505" w:rsidRDefault="00002133" w:rsidP="00EC2F51">
            <w:pPr>
              <w:spacing w:line="360" w:lineRule="auto"/>
              <w:rPr>
                <w:rFonts w:ascii="Times New Roman" w:hAnsi="Times New Roman" w:cs="Times New Roman"/>
                <w:sz w:val="24"/>
                <w:szCs w:val="24"/>
                <w:lang w:val="kk-KZ"/>
              </w:rPr>
            </w:pPr>
            <w:r w:rsidRPr="00512505">
              <w:rPr>
                <w:rFonts w:ascii="Times New Roman" w:hAnsi="Times New Roman" w:cs="Times New Roman"/>
                <w:sz w:val="24"/>
                <w:szCs w:val="24"/>
                <w:lang w:val="kk-KZ"/>
              </w:rPr>
              <w:t>6.</w:t>
            </w:r>
          </w:p>
        </w:tc>
        <w:tc>
          <w:tcPr>
            <w:tcW w:w="4027" w:type="pct"/>
          </w:tcPr>
          <w:p w14:paraId="42A4A91F" w14:textId="6690CE9B" w:rsidR="00002133" w:rsidRPr="00512505" w:rsidRDefault="00002133" w:rsidP="00EC2F51">
            <w:pPr>
              <w:spacing w:line="360" w:lineRule="auto"/>
              <w:rPr>
                <w:rFonts w:ascii="Times New Roman" w:hAnsi="Times New Roman" w:cs="Times New Roman"/>
                <w:sz w:val="24"/>
                <w:szCs w:val="24"/>
                <w:lang w:val="kk-KZ"/>
              </w:rPr>
            </w:pPr>
            <w:r w:rsidRPr="00512505">
              <w:rPr>
                <w:rFonts w:ascii="Times New Roman" w:hAnsi="Times New Roman" w:cs="Times New Roman"/>
                <w:bCs/>
                <w:kern w:val="24"/>
                <w:sz w:val="24"/>
                <w:szCs w:val="24"/>
                <w:lang w:val="kk-KZ"/>
              </w:rPr>
              <w:t>Геометрияға дайындалу үшін көп нәрсені жаттауым керек болады, бірақ менің есте сақтау қабілетім нашар</w:t>
            </w:r>
          </w:p>
        </w:tc>
        <w:tc>
          <w:tcPr>
            <w:tcW w:w="630" w:type="pct"/>
          </w:tcPr>
          <w:p w14:paraId="41F8F077" w14:textId="77777777" w:rsidR="00002133" w:rsidRPr="00512505" w:rsidRDefault="00002133" w:rsidP="00EC2F51">
            <w:pPr>
              <w:spacing w:line="360" w:lineRule="auto"/>
              <w:rPr>
                <w:rFonts w:ascii="Times New Roman" w:hAnsi="Times New Roman" w:cs="Times New Roman"/>
                <w:sz w:val="24"/>
                <w:szCs w:val="24"/>
                <w:lang w:val="kk-KZ"/>
              </w:rPr>
            </w:pPr>
          </w:p>
        </w:tc>
      </w:tr>
      <w:tr w:rsidR="00002133" w:rsidRPr="00EE6A52" w14:paraId="75C5E583" w14:textId="77777777" w:rsidTr="00002133">
        <w:tc>
          <w:tcPr>
            <w:tcW w:w="343" w:type="pct"/>
          </w:tcPr>
          <w:p w14:paraId="64584845" w14:textId="657C03A1" w:rsidR="00002133" w:rsidRPr="00512505" w:rsidRDefault="00002133" w:rsidP="00EC2F51">
            <w:pPr>
              <w:spacing w:line="360" w:lineRule="auto"/>
              <w:rPr>
                <w:rFonts w:ascii="Times New Roman" w:hAnsi="Times New Roman" w:cs="Times New Roman"/>
                <w:sz w:val="24"/>
                <w:szCs w:val="24"/>
                <w:lang w:val="kk-KZ"/>
              </w:rPr>
            </w:pPr>
            <w:r w:rsidRPr="00512505">
              <w:rPr>
                <w:rFonts w:ascii="Times New Roman" w:hAnsi="Times New Roman" w:cs="Times New Roman"/>
                <w:sz w:val="24"/>
                <w:szCs w:val="24"/>
                <w:lang w:val="kk-KZ"/>
              </w:rPr>
              <w:t>7.</w:t>
            </w:r>
          </w:p>
        </w:tc>
        <w:tc>
          <w:tcPr>
            <w:tcW w:w="4027" w:type="pct"/>
          </w:tcPr>
          <w:p w14:paraId="12F2456C" w14:textId="5C530BDD" w:rsidR="00002133" w:rsidRPr="00512505" w:rsidRDefault="00002133" w:rsidP="00EC2F51">
            <w:pPr>
              <w:spacing w:line="360" w:lineRule="auto"/>
              <w:rPr>
                <w:rFonts w:ascii="Times New Roman" w:hAnsi="Times New Roman" w:cs="Times New Roman"/>
                <w:sz w:val="24"/>
                <w:szCs w:val="24"/>
                <w:lang w:val="kk-KZ"/>
              </w:rPr>
            </w:pPr>
            <w:r w:rsidRPr="00512505">
              <w:rPr>
                <w:rFonts w:ascii="Times New Roman" w:hAnsi="Times New Roman" w:cs="Times New Roman"/>
                <w:bCs/>
                <w:kern w:val="24"/>
                <w:sz w:val="24"/>
                <w:szCs w:val="24"/>
                <w:lang w:val="kk-KZ"/>
              </w:rPr>
              <w:t xml:space="preserve">Геометрияны оқу мен үшін өте қиын </w:t>
            </w:r>
          </w:p>
        </w:tc>
        <w:tc>
          <w:tcPr>
            <w:tcW w:w="630" w:type="pct"/>
          </w:tcPr>
          <w:p w14:paraId="735DEFD0" w14:textId="77777777" w:rsidR="00002133" w:rsidRPr="00512505" w:rsidRDefault="00002133" w:rsidP="00EC2F51">
            <w:pPr>
              <w:spacing w:line="360" w:lineRule="auto"/>
              <w:rPr>
                <w:rFonts w:ascii="Times New Roman" w:hAnsi="Times New Roman" w:cs="Times New Roman"/>
                <w:sz w:val="24"/>
                <w:szCs w:val="24"/>
                <w:lang w:val="kk-KZ"/>
              </w:rPr>
            </w:pPr>
          </w:p>
        </w:tc>
      </w:tr>
      <w:tr w:rsidR="00002133" w:rsidRPr="00EE6A52" w14:paraId="6D7A04FA" w14:textId="77777777" w:rsidTr="00002133">
        <w:tc>
          <w:tcPr>
            <w:tcW w:w="343" w:type="pct"/>
          </w:tcPr>
          <w:p w14:paraId="6EA6FD30" w14:textId="61A41885" w:rsidR="00002133" w:rsidRPr="00512505" w:rsidRDefault="00002133" w:rsidP="00EC2F51">
            <w:pPr>
              <w:spacing w:line="360" w:lineRule="auto"/>
              <w:rPr>
                <w:rFonts w:ascii="Times New Roman" w:hAnsi="Times New Roman" w:cs="Times New Roman"/>
                <w:sz w:val="24"/>
                <w:szCs w:val="24"/>
                <w:lang w:val="kk-KZ"/>
              </w:rPr>
            </w:pPr>
            <w:r w:rsidRPr="00512505">
              <w:rPr>
                <w:rFonts w:ascii="Times New Roman" w:hAnsi="Times New Roman" w:cs="Times New Roman"/>
                <w:sz w:val="24"/>
                <w:szCs w:val="24"/>
                <w:lang w:val="kk-KZ"/>
              </w:rPr>
              <w:t>8.</w:t>
            </w:r>
          </w:p>
        </w:tc>
        <w:tc>
          <w:tcPr>
            <w:tcW w:w="4027" w:type="pct"/>
          </w:tcPr>
          <w:p w14:paraId="5B902F61" w14:textId="78FB0B47" w:rsidR="00002133" w:rsidRPr="00512505" w:rsidRDefault="00002133" w:rsidP="00EC2F51">
            <w:pPr>
              <w:spacing w:line="360" w:lineRule="auto"/>
              <w:rPr>
                <w:rFonts w:ascii="Times New Roman" w:hAnsi="Times New Roman" w:cs="Times New Roman"/>
                <w:sz w:val="24"/>
                <w:szCs w:val="24"/>
                <w:lang w:val="kk-KZ"/>
              </w:rPr>
            </w:pPr>
            <w:r w:rsidRPr="00512505">
              <w:rPr>
                <w:rFonts w:ascii="Times New Roman" w:hAnsi="Times New Roman" w:cs="Times New Roman"/>
                <w:bCs/>
                <w:kern w:val="24"/>
                <w:sz w:val="24"/>
                <w:szCs w:val="24"/>
                <w:lang w:val="kk-KZ"/>
              </w:rPr>
              <w:t>Теоремалар мен есептерді дәлелдеуді ұнатпаймын</w:t>
            </w:r>
          </w:p>
        </w:tc>
        <w:tc>
          <w:tcPr>
            <w:tcW w:w="630" w:type="pct"/>
          </w:tcPr>
          <w:p w14:paraId="45767BD9" w14:textId="77777777" w:rsidR="00002133" w:rsidRPr="00512505" w:rsidRDefault="00002133" w:rsidP="00EC2F51">
            <w:pPr>
              <w:spacing w:line="360" w:lineRule="auto"/>
              <w:rPr>
                <w:rFonts w:ascii="Times New Roman" w:hAnsi="Times New Roman" w:cs="Times New Roman"/>
                <w:sz w:val="24"/>
                <w:szCs w:val="24"/>
                <w:lang w:val="kk-KZ"/>
              </w:rPr>
            </w:pPr>
          </w:p>
        </w:tc>
      </w:tr>
      <w:tr w:rsidR="00002133" w:rsidRPr="00EE6A52" w14:paraId="3061E777" w14:textId="77777777" w:rsidTr="00002133">
        <w:tc>
          <w:tcPr>
            <w:tcW w:w="343" w:type="pct"/>
          </w:tcPr>
          <w:p w14:paraId="703FE5DA" w14:textId="6F4D88C5" w:rsidR="00002133" w:rsidRPr="00512505" w:rsidRDefault="00002133" w:rsidP="00EC2F51">
            <w:pPr>
              <w:spacing w:line="360" w:lineRule="auto"/>
              <w:rPr>
                <w:rFonts w:ascii="Times New Roman" w:hAnsi="Times New Roman" w:cs="Times New Roman"/>
                <w:sz w:val="24"/>
                <w:szCs w:val="24"/>
                <w:lang w:val="kk-KZ"/>
              </w:rPr>
            </w:pPr>
            <w:r w:rsidRPr="00512505">
              <w:rPr>
                <w:rFonts w:ascii="Times New Roman" w:hAnsi="Times New Roman" w:cs="Times New Roman"/>
                <w:sz w:val="24"/>
                <w:szCs w:val="24"/>
                <w:lang w:val="kk-KZ"/>
              </w:rPr>
              <w:t>9.</w:t>
            </w:r>
          </w:p>
        </w:tc>
        <w:tc>
          <w:tcPr>
            <w:tcW w:w="4027" w:type="pct"/>
          </w:tcPr>
          <w:p w14:paraId="67FE2D14" w14:textId="51EC9582" w:rsidR="00002133" w:rsidRPr="00512505" w:rsidRDefault="00002133" w:rsidP="00EC2F51">
            <w:pPr>
              <w:spacing w:line="360" w:lineRule="auto"/>
              <w:rPr>
                <w:rFonts w:ascii="Times New Roman" w:hAnsi="Times New Roman" w:cs="Times New Roman"/>
                <w:sz w:val="24"/>
                <w:szCs w:val="24"/>
                <w:lang w:val="kk-KZ"/>
              </w:rPr>
            </w:pPr>
            <w:r w:rsidRPr="00512505">
              <w:rPr>
                <w:rFonts w:ascii="Times New Roman" w:hAnsi="Times New Roman" w:cs="Times New Roman"/>
                <w:bCs/>
                <w:kern w:val="24"/>
                <w:sz w:val="24"/>
                <w:szCs w:val="24"/>
                <w:lang w:val="kk-KZ"/>
              </w:rPr>
              <w:t>Геометрияны оқудың маңыздылығын көрмеймін, маған геометрияны оқып-үйренудің қажеті жоқ сияқты</w:t>
            </w:r>
          </w:p>
        </w:tc>
        <w:tc>
          <w:tcPr>
            <w:tcW w:w="630" w:type="pct"/>
          </w:tcPr>
          <w:p w14:paraId="1D145732" w14:textId="77777777" w:rsidR="00002133" w:rsidRPr="00512505" w:rsidRDefault="00002133" w:rsidP="00EC2F51">
            <w:pPr>
              <w:spacing w:line="360" w:lineRule="auto"/>
              <w:rPr>
                <w:rFonts w:ascii="Times New Roman" w:hAnsi="Times New Roman" w:cs="Times New Roman"/>
                <w:sz w:val="24"/>
                <w:szCs w:val="24"/>
                <w:lang w:val="kk-KZ"/>
              </w:rPr>
            </w:pPr>
          </w:p>
        </w:tc>
      </w:tr>
      <w:tr w:rsidR="00002133" w:rsidRPr="00EE6A52" w14:paraId="3D15DCB6" w14:textId="77777777" w:rsidTr="00002133">
        <w:tc>
          <w:tcPr>
            <w:tcW w:w="343" w:type="pct"/>
          </w:tcPr>
          <w:p w14:paraId="74A86956" w14:textId="0C84E156" w:rsidR="00002133" w:rsidRPr="00512505" w:rsidRDefault="00002133" w:rsidP="00EC2F51">
            <w:pPr>
              <w:spacing w:line="360" w:lineRule="auto"/>
              <w:rPr>
                <w:rFonts w:ascii="Times New Roman" w:hAnsi="Times New Roman" w:cs="Times New Roman"/>
                <w:sz w:val="24"/>
                <w:szCs w:val="24"/>
                <w:lang w:val="kk-KZ"/>
              </w:rPr>
            </w:pPr>
            <w:r w:rsidRPr="00512505">
              <w:rPr>
                <w:rFonts w:ascii="Times New Roman" w:hAnsi="Times New Roman" w:cs="Times New Roman"/>
                <w:sz w:val="24"/>
                <w:szCs w:val="24"/>
                <w:lang w:val="kk-KZ"/>
              </w:rPr>
              <w:t>10</w:t>
            </w:r>
          </w:p>
        </w:tc>
        <w:tc>
          <w:tcPr>
            <w:tcW w:w="4027" w:type="pct"/>
          </w:tcPr>
          <w:p w14:paraId="0E086569" w14:textId="7C3079A9" w:rsidR="00002133" w:rsidRPr="00512505" w:rsidRDefault="00002133" w:rsidP="00EC2F51">
            <w:pPr>
              <w:spacing w:line="360" w:lineRule="auto"/>
              <w:rPr>
                <w:rFonts w:ascii="Times New Roman" w:hAnsi="Times New Roman" w:cs="Times New Roman"/>
                <w:sz w:val="24"/>
                <w:szCs w:val="24"/>
                <w:lang w:val="kk-KZ"/>
              </w:rPr>
            </w:pPr>
            <w:r w:rsidRPr="00512505">
              <w:rPr>
                <w:rFonts w:ascii="Times New Roman" w:hAnsi="Times New Roman" w:cs="Times New Roman"/>
                <w:bCs/>
                <w:kern w:val="24"/>
                <w:sz w:val="24"/>
                <w:szCs w:val="24"/>
                <w:lang w:val="kk-KZ"/>
              </w:rPr>
              <w:t>Геометрияны оқуға уақыт жетпейді, аз уақыт беріледі</w:t>
            </w:r>
          </w:p>
        </w:tc>
        <w:tc>
          <w:tcPr>
            <w:tcW w:w="630" w:type="pct"/>
          </w:tcPr>
          <w:p w14:paraId="73271321" w14:textId="77777777" w:rsidR="00002133" w:rsidRPr="00512505" w:rsidRDefault="00002133" w:rsidP="00EC2F51">
            <w:pPr>
              <w:spacing w:line="360" w:lineRule="auto"/>
              <w:rPr>
                <w:rFonts w:ascii="Times New Roman" w:hAnsi="Times New Roman" w:cs="Times New Roman"/>
                <w:sz w:val="24"/>
                <w:szCs w:val="24"/>
                <w:lang w:val="kk-KZ"/>
              </w:rPr>
            </w:pPr>
          </w:p>
        </w:tc>
      </w:tr>
    </w:tbl>
    <w:p w14:paraId="3C0F7598" w14:textId="77777777" w:rsidR="00BB56EB" w:rsidRPr="00512505" w:rsidRDefault="00BB56EB">
      <w:pPr>
        <w:rPr>
          <w:rFonts w:ascii="Times New Roman" w:hAnsi="Times New Roman" w:cs="Times New Roman"/>
          <w:b/>
          <w:sz w:val="28"/>
          <w:szCs w:val="28"/>
          <w:lang w:val="kk-KZ"/>
        </w:rPr>
      </w:pPr>
    </w:p>
    <w:tbl>
      <w:tblPr>
        <w:tblStyle w:val="a3"/>
        <w:tblW w:w="5000" w:type="pct"/>
        <w:tblLook w:val="04A0" w:firstRow="1" w:lastRow="0" w:firstColumn="1" w:lastColumn="0" w:noHBand="0" w:noVBand="1"/>
      </w:tblPr>
      <w:tblGrid>
        <w:gridCol w:w="661"/>
        <w:gridCol w:w="7754"/>
        <w:gridCol w:w="1213"/>
      </w:tblGrid>
      <w:tr w:rsidR="00002133" w:rsidRPr="00EE6A52" w14:paraId="5BD096A8" w14:textId="77777777" w:rsidTr="00002133">
        <w:tc>
          <w:tcPr>
            <w:tcW w:w="5000" w:type="pct"/>
            <w:gridSpan w:val="3"/>
          </w:tcPr>
          <w:p w14:paraId="2BD66AEB" w14:textId="394F9559" w:rsidR="00002133" w:rsidRPr="00512505" w:rsidRDefault="00002133" w:rsidP="00EC2F51">
            <w:pPr>
              <w:spacing w:line="360" w:lineRule="auto"/>
              <w:jc w:val="center"/>
              <w:rPr>
                <w:rFonts w:ascii="Times New Roman" w:hAnsi="Times New Roman" w:cs="Times New Roman"/>
                <w:sz w:val="24"/>
                <w:szCs w:val="24"/>
                <w:lang w:val="kk-KZ"/>
              </w:rPr>
            </w:pPr>
            <w:r w:rsidRPr="00512505">
              <w:rPr>
                <w:rFonts w:ascii="Times New Roman" w:hAnsi="Times New Roman" w:cs="Times New Roman"/>
                <w:bCs/>
                <w:sz w:val="24"/>
                <w:szCs w:val="24"/>
                <w:lang w:val="kk-KZ"/>
              </w:rPr>
              <w:t>Сен үшін «Геометрия» пәні неге қызықты?</w:t>
            </w:r>
          </w:p>
        </w:tc>
      </w:tr>
      <w:tr w:rsidR="00002133" w:rsidRPr="00512505" w14:paraId="4380CAA1" w14:textId="77777777" w:rsidTr="00002133">
        <w:tc>
          <w:tcPr>
            <w:tcW w:w="343" w:type="pct"/>
          </w:tcPr>
          <w:p w14:paraId="6C308A56" w14:textId="77777777" w:rsidR="00002133" w:rsidRPr="00512505" w:rsidRDefault="00002133" w:rsidP="00EC2F51">
            <w:pPr>
              <w:spacing w:line="360" w:lineRule="auto"/>
              <w:jc w:val="center"/>
              <w:rPr>
                <w:rFonts w:ascii="Times New Roman" w:hAnsi="Times New Roman" w:cs="Times New Roman"/>
                <w:sz w:val="24"/>
                <w:szCs w:val="24"/>
                <w:lang w:val="kk-KZ"/>
              </w:rPr>
            </w:pPr>
            <w:r w:rsidRPr="00512505">
              <w:rPr>
                <w:rFonts w:ascii="Times New Roman" w:hAnsi="Times New Roman" w:cs="Times New Roman"/>
                <w:sz w:val="24"/>
                <w:szCs w:val="24"/>
                <w:lang w:val="kk-KZ"/>
              </w:rPr>
              <w:t>№</w:t>
            </w:r>
          </w:p>
        </w:tc>
        <w:tc>
          <w:tcPr>
            <w:tcW w:w="4027" w:type="pct"/>
          </w:tcPr>
          <w:p w14:paraId="1D38073F" w14:textId="77777777" w:rsidR="00002133" w:rsidRPr="00512505" w:rsidRDefault="00002133" w:rsidP="00EC2F51">
            <w:pPr>
              <w:spacing w:line="360" w:lineRule="auto"/>
              <w:jc w:val="center"/>
              <w:rPr>
                <w:rFonts w:ascii="Times New Roman" w:hAnsi="Times New Roman" w:cs="Times New Roman"/>
                <w:bCs/>
                <w:kern w:val="24"/>
                <w:sz w:val="24"/>
                <w:szCs w:val="24"/>
                <w:lang w:val="kk-KZ"/>
              </w:rPr>
            </w:pPr>
            <w:r w:rsidRPr="00512505">
              <w:rPr>
                <w:rFonts w:ascii="Times New Roman" w:hAnsi="Times New Roman" w:cs="Times New Roman"/>
                <w:bCs/>
                <w:kern w:val="24"/>
                <w:sz w:val="24"/>
                <w:szCs w:val="24"/>
                <w:lang w:val="kk-KZ"/>
              </w:rPr>
              <w:t>Пікірлер</w:t>
            </w:r>
          </w:p>
        </w:tc>
        <w:tc>
          <w:tcPr>
            <w:tcW w:w="630" w:type="pct"/>
          </w:tcPr>
          <w:p w14:paraId="097AB510" w14:textId="77777777" w:rsidR="00002133" w:rsidRPr="00512505" w:rsidRDefault="00002133" w:rsidP="00EC2F51">
            <w:pPr>
              <w:spacing w:line="360" w:lineRule="auto"/>
              <w:jc w:val="center"/>
              <w:rPr>
                <w:rFonts w:ascii="Times New Roman" w:hAnsi="Times New Roman" w:cs="Times New Roman"/>
                <w:b/>
                <w:sz w:val="24"/>
                <w:szCs w:val="24"/>
                <w:lang w:val="kk-KZ"/>
              </w:rPr>
            </w:pPr>
            <w:r w:rsidRPr="00512505">
              <w:rPr>
                <w:rFonts w:ascii="Times New Roman" w:hAnsi="Times New Roman" w:cs="Times New Roman"/>
                <w:b/>
                <w:sz w:val="24"/>
                <w:szCs w:val="24"/>
                <w:lang w:val="kk-KZ"/>
              </w:rPr>
              <w:t>+</w:t>
            </w:r>
          </w:p>
        </w:tc>
      </w:tr>
      <w:tr w:rsidR="00002133" w:rsidRPr="00512505" w14:paraId="094A76FF" w14:textId="77777777" w:rsidTr="00002133">
        <w:tc>
          <w:tcPr>
            <w:tcW w:w="343" w:type="pct"/>
          </w:tcPr>
          <w:p w14:paraId="3EEA5596" w14:textId="77777777" w:rsidR="00002133" w:rsidRPr="00512505" w:rsidRDefault="00002133" w:rsidP="00EC2F51">
            <w:pPr>
              <w:spacing w:line="360" w:lineRule="auto"/>
              <w:rPr>
                <w:rFonts w:ascii="Times New Roman" w:hAnsi="Times New Roman" w:cs="Times New Roman"/>
                <w:sz w:val="24"/>
                <w:szCs w:val="24"/>
                <w:lang w:val="kk-KZ"/>
              </w:rPr>
            </w:pPr>
            <w:r w:rsidRPr="00512505">
              <w:rPr>
                <w:rFonts w:ascii="Times New Roman" w:hAnsi="Times New Roman" w:cs="Times New Roman"/>
                <w:sz w:val="24"/>
                <w:szCs w:val="24"/>
                <w:lang w:val="kk-KZ"/>
              </w:rPr>
              <w:t>1.</w:t>
            </w:r>
          </w:p>
        </w:tc>
        <w:tc>
          <w:tcPr>
            <w:tcW w:w="4027" w:type="pct"/>
          </w:tcPr>
          <w:p w14:paraId="3EE21FD4" w14:textId="0B6E590B" w:rsidR="00002133" w:rsidRPr="00512505" w:rsidRDefault="00002133" w:rsidP="00EC2F51">
            <w:pPr>
              <w:spacing w:line="360" w:lineRule="auto"/>
              <w:rPr>
                <w:rFonts w:ascii="Times New Roman" w:hAnsi="Times New Roman" w:cs="Times New Roman"/>
                <w:bCs/>
                <w:kern w:val="24"/>
                <w:sz w:val="24"/>
                <w:szCs w:val="24"/>
                <w:lang w:val="kk-KZ"/>
              </w:rPr>
            </w:pPr>
            <w:r w:rsidRPr="00512505">
              <w:rPr>
                <w:rFonts w:ascii="Times New Roman" w:hAnsi="Times New Roman" w:cs="Times New Roman"/>
                <w:bCs/>
                <w:kern w:val="24"/>
                <w:sz w:val="24"/>
                <w:szCs w:val="24"/>
                <w:lang w:val="kk-KZ"/>
              </w:rPr>
              <w:t>Геометрия пәнін жеңіл меңгеремін</w:t>
            </w:r>
          </w:p>
        </w:tc>
        <w:tc>
          <w:tcPr>
            <w:tcW w:w="630" w:type="pct"/>
          </w:tcPr>
          <w:p w14:paraId="03EBD4AC" w14:textId="77777777" w:rsidR="00002133" w:rsidRPr="00512505" w:rsidRDefault="00002133" w:rsidP="00EC2F51">
            <w:pPr>
              <w:spacing w:line="360" w:lineRule="auto"/>
              <w:rPr>
                <w:rFonts w:ascii="Times New Roman" w:hAnsi="Times New Roman" w:cs="Times New Roman"/>
                <w:sz w:val="24"/>
                <w:szCs w:val="24"/>
                <w:lang w:val="kk-KZ"/>
              </w:rPr>
            </w:pPr>
          </w:p>
        </w:tc>
      </w:tr>
      <w:tr w:rsidR="00002133" w:rsidRPr="00EE6A52" w14:paraId="1024E138" w14:textId="77777777" w:rsidTr="00002133">
        <w:tc>
          <w:tcPr>
            <w:tcW w:w="343" w:type="pct"/>
          </w:tcPr>
          <w:p w14:paraId="08C3C412" w14:textId="77777777" w:rsidR="00002133" w:rsidRPr="00512505" w:rsidRDefault="00002133" w:rsidP="00EC2F51">
            <w:pPr>
              <w:spacing w:line="360" w:lineRule="auto"/>
              <w:rPr>
                <w:rFonts w:ascii="Times New Roman" w:hAnsi="Times New Roman" w:cs="Times New Roman"/>
                <w:sz w:val="24"/>
                <w:szCs w:val="24"/>
                <w:lang w:val="kk-KZ"/>
              </w:rPr>
            </w:pPr>
            <w:r w:rsidRPr="00512505">
              <w:rPr>
                <w:rFonts w:ascii="Times New Roman" w:hAnsi="Times New Roman" w:cs="Times New Roman"/>
                <w:sz w:val="24"/>
                <w:szCs w:val="24"/>
                <w:lang w:val="kk-KZ"/>
              </w:rPr>
              <w:t>2.</w:t>
            </w:r>
          </w:p>
        </w:tc>
        <w:tc>
          <w:tcPr>
            <w:tcW w:w="4027" w:type="pct"/>
          </w:tcPr>
          <w:p w14:paraId="59459930" w14:textId="235ABD62" w:rsidR="00002133" w:rsidRPr="00512505" w:rsidRDefault="00002133" w:rsidP="00EC2F51">
            <w:pPr>
              <w:spacing w:line="360" w:lineRule="auto"/>
              <w:rPr>
                <w:rFonts w:ascii="Times New Roman" w:hAnsi="Times New Roman" w:cs="Times New Roman"/>
                <w:bCs/>
                <w:kern w:val="24"/>
                <w:sz w:val="24"/>
                <w:szCs w:val="24"/>
                <w:lang w:val="kk-KZ"/>
              </w:rPr>
            </w:pPr>
            <w:r w:rsidRPr="00512505">
              <w:rPr>
                <w:rFonts w:ascii="Times New Roman" w:hAnsi="Times New Roman" w:cs="Times New Roman"/>
                <w:bCs/>
                <w:kern w:val="24"/>
                <w:sz w:val="24"/>
                <w:szCs w:val="24"/>
                <w:lang w:val="kk-KZ"/>
              </w:rPr>
              <w:t>Геометрия шынайы өмірдегі есептерді шешуде қажет</w:t>
            </w:r>
          </w:p>
        </w:tc>
        <w:tc>
          <w:tcPr>
            <w:tcW w:w="630" w:type="pct"/>
          </w:tcPr>
          <w:p w14:paraId="5E12BE8C" w14:textId="77777777" w:rsidR="00002133" w:rsidRPr="00512505" w:rsidRDefault="00002133" w:rsidP="00EC2F51">
            <w:pPr>
              <w:spacing w:line="360" w:lineRule="auto"/>
              <w:rPr>
                <w:rFonts w:ascii="Times New Roman" w:hAnsi="Times New Roman" w:cs="Times New Roman"/>
                <w:sz w:val="24"/>
                <w:szCs w:val="24"/>
                <w:lang w:val="kk-KZ"/>
              </w:rPr>
            </w:pPr>
          </w:p>
        </w:tc>
      </w:tr>
      <w:tr w:rsidR="00002133" w:rsidRPr="00512505" w14:paraId="5AF210F0" w14:textId="77777777" w:rsidTr="00002133">
        <w:tc>
          <w:tcPr>
            <w:tcW w:w="343" w:type="pct"/>
          </w:tcPr>
          <w:p w14:paraId="71E0EB72" w14:textId="77777777" w:rsidR="00002133" w:rsidRPr="00512505" w:rsidRDefault="00002133" w:rsidP="00EC2F51">
            <w:pPr>
              <w:spacing w:line="360" w:lineRule="auto"/>
              <w:rPr>
                <w:rFonts w:ascii="Times New Roman" w:hAnsi="Times New Roman" w:cs="Times New Roman"/>
                <w:sz w:val="24"/>
                <w:szCs w:val="24"/>
                <w:lang w:val="kk-KZ"/>
              </w:rPr>
            </w:pPr>
            <w:r w:rsidRPr="00512505">
              <w:rPr>
                <w:rFonts w:ascii="Times New Roman" w:hAnsi="Times New Roman" w:cs="Times New Roman"/>
                <w:sz w:val="24"/>
                <w:szCs w:val="24"/>
                <w:lang w:val="kk-KZ"/>
              </w:rPr>
              <w:t>3.</w:t>
            </w:r>
          </w:p>
        </w:tc>
        <w:tc>
          <w:tcPr>
            <w:tcW w:w="4027" w:type="pct"/>
          </w:tcPr>
          <w:p w14:paraId="5CB566E7" w14:textId="6B202FE4" w:rsidR="00002133" w:rsidRPr="00512505" w:rsidRDefault="00002133" w:rsidP="00EC2F51">
            <w:pPr>
              <w:spacing w:line="360" w:lineRule="auto"/>
              <w:rPr>
                <w:rFonts w:ascii="Times New Roman" w:hAnsi="Times New Roman" w:cs="Times New Roman"/>
                <w:bCs/>
                <w:kern w:val="24"/>
                <w:sz w:val="24"/>
                <w:szCs w:val="24"/>
                <w:lang w:val="kk-KZ"/>
              </w:rPr>
            </w:pPr>
            <w:r w:rsidRPr="00512505">
              <w:rPr>
                <w:rFonts w:ascii="Times New Roman" w:hAnsi="Times New Roman" w:cs="Times New Roman"/>
                <w:bCs/>
                <w:kern w:val="24"/>
                <w:sz w:val="24"/>
                <w:szCs w:val="24"/>
                <w:lang w:val="kk-KZ"/>
              </w:rPr>
              <w:t>Геометрия - қызықты, тартымды пән</w:t>
            </w:r>
          </w:p>
        </w:tc>
        <w:tc>
          <w:tcPr>
            <w:tcW w:w="630" w:type="pct"/>
          </w:tcPr>
          <w:p w14:paraId="36399ABD" w14:textId="77777777" w:rsidR="00002133" w:rsidRPr="00512505" w:rsidRDefault="00002133" w:rsidP="00EC2F51">
            <w:pPr>
              <w:spacing w:line="360" w:lineRule="auto"/>
              <w:rPr>
                <w:rFonts w:ascii="Times New Roman" w:hAnsi="Times New Roman" w:cs="Times New Roman"/>
                <w:sz w:val="24"/>
                <w:szCs w:val="24"/>
                <w:lang w:val="kk-KZ"/>
              </w:rPr>
            </w:pPr>
          </w:p>
        </w:tc>
      </w:tr>
      <w:tr w:rsidR="00002133" w:rsidRPr="00EE6A52" w14:paraId="2A8C6F69" w14:textId="77777777" w:rsidTr="00002133">
        <w:tc>
          <w:tcPr>
            <w:tcW w:w="343" w:type="pct"/>
          </w:tcPr>
          <w:p w14:paraId="13809D95" w14:textId="77777777" w:rsidR="00002133" w:rsidRPr="00512505" w:rsidRDefault="00002133" w:rsidP="00EC2F51">
            <w:pPr>
              <w:spacing w:line="360" w:lineRule="auto"/>
              <w:rPr>
                <w:rFonts w:ascii="Times New Roman" w:hAnsi="Times New Roman" w:cs="Times New Roman"/>
                <w:sz w:val="24"/>
                <w:szCs w:val="24"/>
                <w:lang w:val="kk-KZ"/>
              </w:rPr>
            </w:pPr>
            <w:r w:rsidRPr="00512505">
              <w:rPr>
                <w:rFonts w:ascii="Times New Roman" w:hAnsi="Times New Roman" w:cs="Times New Roman"/>
                <w:sz w:val="24"/>
                <w:szCs w:val="24"/>
                <w:lang w:val="kk-KZ"/>
              </w:rPr>
              <w:t>4.</w:t>
            </w:r>
          </w:p>
        </w:tc>
        <w:tc>
          <w:tcPr>
            <w:tcW w:w="4027" w:type="pct"/>
          </w:tcPr>
          <w:p w14:paraId="482A212A" w14:textId="4CDA2F1F" w:rsidR="00002133" w:rsidRPr="00512505" w:rsidRDefault="00002133" w:rsidP="00EC2F51">
            <w:pPr>
              <w:spacing w:line="360" w:lineRule="auto"/>
              <w:rPr>
                <w:rFonts w:ascii="Times New Roman" w:hAnsi="Times New Roman" w:cs="Times New Roman"/>
                <w:bCs/>
                <w:kern w:val="24"/>
                <w:sz w:val="24"/>
                <w:szCs w:val="24"/>
                <w:lang w:val="kk-KZ"/>
              </w:rPr>
            </w:pPr>
            <w:r w:rsidRPr="00512505">
              <w:rPr>
                <w:rFonts w:ascii="Times New Roman" w:hAnsi="Times New Roman" w:cs="Times New Roman"/>
                <w:bCs/>
                <w:kern w:val="24"/>
                <w:sz w:val="24"/>
                <w:szCs w:val="24"/>
                <w:lang w:val="kk-KZ"/>
              </w:rPr>
              <w:t>Геометрияны мұғалім жақсы түсіндіреді, түсінуге көмектеседі</w:t>
            </w:r>
          </w:p>
        </w:tc>
        <w:tc>
          <w:tcPr>
            <w:tcW w:w="630" w:type="pct"/>
          </w:tcPr>
          <w:p w14:paraId="13471F67" w14:textId="77777777" w:rsidR="00002133" w:rsidRPr="00512505" w:rsidRDefault="00002133" w:rsidP="00EC2F51">
            <w:pPr>
              <w:spacing w:line="360" w:lineRule="auto"/>
              <w:rPr>
                <w:rFonts w:ascii="Times New Roman" w:hAnsi="Times New Roman" w:cs="Times New Roman"/>
                <w:sz w:val="24"/>
                <w:szCs w:val="24"/>
                <w:lang w:val="kk-KZ"/>
              </w:rPr>
            </w:pPr>
          </w:p>
        </w:tc>
      </w:tr>
      <w:tr w:rsidR="00002133" w:rsidRPr="00EE6A52" w14:paraId="4ADD7984" w14:textId="77777777" w:rsidTr="00002133">
        <w:tc>
          <w:tcPr>
            <w:tcW w:w="343" w:type="pct"/>
          </w:tcPr>
          <w:p w14:paraId="689AE370" w14:textId="77777777" w:rsidR="00002133" w:rsidRPr="00512505" w:rsidRDefault="00002133" w:rsidP="00EC2F51">
            <w:pPr>
              <w:spacing w:line="360" w:lineRule="auto"/>
              <w:rPr>
                <w:rFonts w:ascii="Times New Roman" w:hAnsi="Times New Roman" w:cs="Times New Roman"/>
                <w:sz w:val="24"/>
                <w:szCs w:val="24"/>
                <w:lang w:val="kk-KZ"/>
              </w:rPr>
            </w:pPr>
            <w:r w:rsidRPr="00512505">
              <w:rPr>
                <w:rFonts w:ascii="Times New Roman" w:hAnsi="Times New Roman" w:cs="Times New Roman"/>
                <w:sz w:val="24"/>
                <w:szCs w:val="24"/>
                <w:lang w:val="kk-KZ"/>
              </w:rPr>
              <w:t>5.</w:t>
            </w:r>
          </w:p>
        </w:tc>
        <w:tc>
          <w:tcPr>
            <w:tcW w:w="4027" w:type="pct"/>
          </w:tcPr>
          <w:p w14:paraId="191426CB" w14:textId="694E8450" w:rsidR="00002133" w:rsidRPr="00512505" w:rsidRDefault="00002133" w:rsidP="00EC2F51">
            <w:pPr>
              <w:spacing w:line="360" w:lineRule="auto"/>
              <w:rPr>
                <w:rFonts w:ascii="Times New Roman" w:hAnsi="Times New Roman" w:cs="Times New Roman"/>
                <w:bCs/>
                <w:kern w:val="24"/>
                <w:sz w:val="24"/>
                <w:szCs w:val="24"/>
                <w:lang w:val="kk-KZ"/>
              </w:rPr>
            </w:pPr>
            <w:r w:rsidRPr="00512505">
              <w:rPr>
                <w:rFonts w:ascii="Times New Roman" w:hAnsi="Times New Roman" w:cs="Times New Roman"/>
                <w:bCs/>
                <w:kern w:val="24"/>
                <w:sz w:val="24"/>
                <w:szCs w:val="24"/>
                <w:lang w:val="kk-KZ"/>
              </w:rPr>
              <w:t>Мен қиын есептерді шығарғанды ұнатамын</w:t>
            </w:r>
          </w:p>
        </w:tc>
        <w:tc>
          <w:tcPr>
            <w:tcW w:w="630" w:type="pct"/>
          </w:tcPr>
          <w:p w14:paraId="3520EAD3" w14:textId="77777777" w:rsidR="00002133" w:rsidRPr="00512505" w:rsidRDefault="00002133" w:rsidP="00EC2F51">
            <w:pPr>
              <w:spacing w:line="360" w:lineRule="auto"/>
              <w:rPr>
                <w:rFonts w:ascii="Times New Roman" w:hAnsi="Times New Roman" w:cs="Times New Roman"/>
                <w:sz w:val="24"/>
                <w:szCs w:val="24"/>
                <w:lang w:val="kk-KZ"/>
              </w:rPr>
            </w:pPr>
          </w:p>
        </w:tc>
      </w:tr>
      <w:tr w:rsidR="00002133" w:rsidRPr="00512505" w14:paraId="640311C4" w14:textId="77777777" w:rsidTr="00002133">
        <w:tc>
          <w:tcPr>
            <w:tcW w:w="343" w:type="pct"/>
          </w:tcPr>
          <w:p w14:paraId="2D8BA721" w14:textId="77777777" w:rsidR="00002133" w:rsidRPr="00512505" w:rsidRDefault="00002133" w:rsidP="00EC2F51">
            <w:pPr>
              <w:spacing w:line="360" w:lineRule="auto"/>
              <w:rPr>
                <w:rFonts w:ascii="Times New Roman" w:hAnsi="Times New Roman" w:cs="Times New Roman"/>
                <w:sz w:val="24"/>
                <w:szCs w:val="24"/>
                <w:lang w:val="kk-KZ"/>
              </w:rPr>
            </w:pPr>
            <w:r w:rsidRPr="00512505">
              <w:rPr>
                <w:rFonts w:ascii="Times New Roman" w:hAnsi="Times New Roman" w:cs="Times New Roman"/>
                <w:sz w:val="24"/>
                <w:szCs w:val="24"/>
                <w:lang w:val="kk-KZ"/>
              </w:rPr>
              <w:t>6.</w:t>
            </w:r>
          </w:p>
        </w:tc>
        <w:tc>
          <w:tcPr>
            <w:tcW w:w="4027" w:type="pct"/>
          </w:tcPr>
          <w:p w14:paraId="61975F39" w14:textId="0436D8EB" w:rsidR="00002133" w:rsidRPr="00512505" w:rsidRDefault="00002133" w:rsidP="00EC2F51">
            <w:pPr>
              <w:spacing w:line="360" w:lineRule="auto"/>
              <w:rPr>
                <w:rFonts w:ascii="Times New Roman" w:hAnsi="Times New Roman" w:cs="Times New Roman"/>
                <w:bCs/>
                <w:kern w:val="24"/>
                <w:sz w:val="24"/>
                <w:szCs w:val="24"/>
                <w:lang w:val="kk-KZ"/>
              </w:rPr>
            </w:pPr>
            <w:r w:rsidRPr="00512505">
              <w:rPr>
                <w:rFonts w:ascii="Times New Roman" w:hAnsi="Times New Roman" w:cs="Times New Roman"/>
                <w:bCs/>
                <w:kern w:val="24"/>
                <w:sz w:val="24"/>
                <w:szCs w:val="24"/>
                <w:lang w:val="kk-KZ"/>
              </w:rPr>
              <w:t>Мен геометрия сабағында эксперимент жасағанды ұнатамын</w:t>
            </w:r>
          </w:p>
        </w:tc>
        <w:tc>
          <w:tcPr>
            <w:tcW w:w="630" w:type="pct"/>
          </w:tcPr>
          <w:p w14:paraId="072CFD6E" w14:textId="77777777" w:rsidR="00002133" w:rsidRPr="00512505" w:rsidRDefault="00002133" w:rsidP="00EC2F51">
            <w:pPr>
              <w:spacing w:line="360" w:lineRule="auto"/>
              <w:rPr>
                <w:rFonts w:ascii="Times New Roman" w:hAnsi="Times New Roman" w:cs="Times New Roman"/>
                <w:sz w:val="24"/>
                <w:szCs w:val="24"/>
                <w:lang w:val="kk-KZ"/>
              </w:rPr>
            </w:pPr>
          </w:p>
        </w:tc>
      </w:tr>
      <w:tr w:rsidR="00002133" w:rsidRPr="00EE6A52" w14:paraId="7DC5724B" w14:textId="77777777" w:rsidTr="00002133">
        <w:tc>
          <w:tcPr>
            <w:tcW w:w="343" w:type="pct"/>
          </w:tcPr>
          <w:p w14:paraId="64CD7DDE" w14:textId="77777777" w:rsidR="00002133" w:rsidRPr="00512505" w:rsidRDefault="00002133" w:rsidP="00EC2F51">
            <w:pPr>
              <w:spacing w:line="360" w:lineRule="auto"/>
              <w:rPr>
                <w:rFonts w:ascii="Times New Roman" w:hAnsi="Times New Roman" w:cs="Times New Roman"/>
                <w:sz w:val="24"/>
                <w:szCs w:val="24"/>
                <w:lang w:val="kk-KZ"/>
              </w:rPr>
            </w:pPr>
            <w:r w:rsidRPr="00512505">
              <w:rPr>
                <w:rFonts w:ascii="Times New Roman" w:hAnsi="Times New Roman" w:cs="Times New Roman"/>
                <w:sz w:val="24"/>
                <w:szCs w:val="24"/>
                <w:lang w:val="kk-KZ"/>
              </w:rPr>
              <w:t>7.</w:t>
            </w:r>
          </w:p>
        </w:tc>
        <w:tc>
          <w:tcPr>
            <w:tcW w:w="4027" w:type="pct"/>
          </w:tcPr>
          <w:p w14:paraId="3A629C8B" w14:textId="472C5968" w:rsidR="00002133" w:rsidRPr="00512505" w:rsidRDefault="00002133" w:rsidP="00EC2F51">
            <w:pPr>
              <w:spacing w:line="360" w:lineRule="auto"/>
              <w:rPr>
                <w:rFonts w:ascii="Times New Roman" w:hAnsi="Times New Roman" w:cs="Times New Roman"/>
                <w:bCs/>
                <w:kern w:val="24"/>
                <w:sz w:val="24"/>
                <w:szCs w:val="24"/>
                <w:lang w:val="kk-KZ"/>
              </w:rPr>
            </w:pPr>
            <w:r w:rsidRPr="00512505">
              <w:rPr>
                <w:rFonts w:ascii="Times New Roman" w:hAnsi="Times New Roman" w:cs="Times New Roman"/>
                <w:bCs/>
                <w:kern w:val="24"/>
                <w:sz w:val="24"/>
                <w:szCs w:val="24"/>
                <w:lang w:val="kk-KZ"/>
              </w:rPr>
              <w:t>Геометрия сабақтарында  теоремалар мен есептерді дәлелдеуді ұнатамын</w:t>
            </w:r>
          </w:p>
        </w:tc>
        <w:tc>
          <w:tcPr>
            <w:tcW w:w="630" w:type="pct"/>
          </w:tcPr>
          <w:p w14:paraId="741C53BD" w14:textId="77777777" w:rsidR="00002133" w:rsidRPr="00512505" w:rsidRDefault="00002133" w:rsidP="00EC2F51">
            <w:pPr>
              <w:spacing w:line="360" w:lineRule="auto"/>
              <w:rPr>
                <w:rFonts w:ascii="Times New Roman" w:hAnsi="Times New Roman" w:cs="Times New Roman"/>
                <w:sz w:val="24"/>
                <w:szCs w:val="24"/>
                <w:lang w:val="kk-KZ"/>
              </w:rPr>
            </w:pPr>
          </w:p>
        </w:tc>
      </w:tr>
      <w:tr w:rsidR="00002133" w:rsidRPr="00EE6A52" w14:paraId="758628BE" w14:textId="77777777" w:rsidTr="00002133">
        <w:tc>
          <w:tcPr>
            <w:tcW w:w="343" w:type="pct"/>
          </w:tcPr>
          <w:p w14:paraId="1ABE9206" w14:textId="77777777" w:rsidR="00002133" w:rsidRPr="00512505" w:rsidRDefault="00002133" w:rsidP="00EC2F51">
            <w:pPr>
              <w:spacing w:line="360" w:lineRule="auto"/>
              <w:rPr>
                <w:rFonts w:ascii="Times New Roman" w:hAnsi="Times New Roman" w:cs="Times New Roman"/>
                <w:sz w:val="24"/>
                <w:szCs w:val="24"/>
                <w:lang w:val="kk-KZ"/>
              </w:rPr>
            </w:pPr>
            <w:r w:rsidRPr="00512505">
              <w:rPr>
                <w:rFonts w:ascii="Times New Roman" w:hAnsi="Times New Roman" w:cs="Times New Roman"/>
                <w:sz w:val="24"/>
                <w:szCs w:val="24"/>
                <w:lang w:val="kk-KZ"/>
              </w:rPr>
              <w:t>8.</w:t>
            </w:r>
          </w:p>
        </w:tc>
        <w:tc>
          <w:tcPr>
            <w:tcW w:w="4027" w:type="pct"/>
          </w:tcPr>
          <w:p w14:paraId="1BF49D84" w14:textId="0B6EC0CD" w:rsidR="00002133" w:rsidRPr="00512505" w:rsidRDefault="00002133" w:rsidP="00EC2F51">
            <w:pPr>
              <w:spacing w:line="360" w:lineRule="auto"/>
              <w:rPr>
                <w:rFonts w:ascii="Times New Roman" w:hAnsi="Times New Roman" w:cs="Times New Roman"/>
                <w:bCs/>
                <w:kern w:val="24"/>
                <w:sz w:val="24"/>
                <w:szCs w:val="24"/>
                <w:lang w:val="kk-KZ"/>
              </w:rPr>
            </w:pPr>
            <w:r w:rsidRPr="00512505">
              <w:rPr>
                <w:rFonts w:ascii="Times New Roman" w:hAnsi="Times New Roman" w:cs="Times New Roman"/>
                <w:bCs/>
                <w:kern w:val="24"/>
                <w:sz w:val="24"/>
                <w:szCs w:val="24"/>
                <w:lang w:val="kk-KZ"/>
              </w:rPr>
              <w:t>Геометрия сабақтарында өзімді зерттеуші ретінде сезінемін, өзім жаңалық ашамын және бұл маған ұнайды</w:t>
            </w:r>
          </w:p>
        </w:tc>
        <w:tc>
          <w:tcPr>
            <w:tcW w:w="630" w:type="pct"/>
          </w:tcPr>
          <w:p w14:paraId="124B8050" w14:textId="77777777" w:rsidR="00002133" w:rsidRPr="00512505" w:rsidRDefault="00002133" w:rsidP="00EC2F51">
            <w:pPr>
              <w:spacing w:line="360" w:lineRule="auto"/>
              <w:rPr>
                <w:rFonts w:ascii="Times New Roman" w:hAnsi="Times New Roman" w:cs="Times New Roman"/>
                <w:sz w:val="24"/>
                <w:szCs w:val="24"/>
                <w:lang w:val="kk-KZ"/>
              </w:rPr>
            </w:pPr>
          </w:p>
        </w:tc>
      </w:tr>
      <w:tr w:rsidR="00002133" w:rsidRPr="00EE6A52" w14:paraId="2551F6FD" w14:textId="77777777" w:rsidTr="00002133">
        <w:tc>
          <w:tcPr>
            <w:tcW w:w="343" w:type="pct"/>
          </w:tcPr>
          <w:p w14:paraId="36D5FD41" w14:textId="77777777" w:rsidR="00002133" w:rsidRPr="00512505" w:rsidRDefault="00002133" w:rsidP="00EC2F51">
            <w:pPr>
              <w:spacing w:line="360" w:lineRule="auto"/>
              <w:rPr>
                <w:rFonts w:ascii="Times New Roman" w:hAnsi="Times New Roman" w:cs="Times New Roman"/>
                <w:sz w:val="24"/>
                <w:szCs w:val="24"/>
                <w:lang w:val="kk-KZ"/>
              </w:rPr>
            </w:pPr>
            <w:r w:rsidRPr="00512505">
              <w:rPr>
                <w:rFonts w:ascii="Times New Roman" w:hAnsi="Times New Roman" w:cs="Times New Roman"/>
                <w:sz w:val="24"/>
                <w:szCs w:val="24"/>
                <w:lang w:val="kk-KZ"/>
              </w:rPr>
              <w:t>9.</w:t>
            </w:r>
          </w:p>
        </w:tc>
        <w:tc>
          <w:tcPr>
            <w:tcW w:w="4027" w:type="pct"/>
          </w:tcPr>
          <w:p w14:paraId="4A618699" w14:textId="32E74008" w:rsidR="00002133" w:rsidRPr="00512505" w:rsidRDefault="00002133" w:rsidP="00EC2F51">
            <w:pPr>
              <w:spacing w:line="360" w:lineRule="auto"/>
              <w:rPr>
                <w:rFonts w:ascii="Times New Roman" w:hAnsi="Times New Roman" w:cs="Times New Roman"/>
                <w:bCs/>
                <w:kern w:val="24"/>
                <w:sz w:val="24"/>
                <w:szCs w:val="24"/>
                <w:lang w:val="kk-KZ"/>
              </w:rPr>
            </w:pPr>
            <w:r w:rsidRPr="00512505">
              <w:rPr>
                <w:rFonts w:ascii="Times New Roman" w:hAnsi="Times New Roman" w:cs="Times New Roman"/>
                <w:bCs/>
                <w:kern w:val="24"/>
                <w:sz w:val="24"/>
                <w:szCs w:val="24"/>
                <w:lang w:val="kk-KZ"/>
              </w:rPr>
              <w:t>Біз геометрия сабақтарында қызықты есептерді шешеміз</w:t>
            </w:r>
          </w:p>
        </w:tc>
        <w:tc>
          <w:tcPr>
            <w:tcW w:w="630" w:type="pct"/>
          </w:tcPr>
          <w:p w14:paraId="1A756936" w14:textId="77777777" w:rsidR="00002133" w:rsidRPr="00512505" w:rsidRDefault="00002133" w:rsidP="00EC2F51">
            <w:pPr>
              <w:spacing w:line="360" w:lineRule="auto"/>
              <w:rPr>
                <w:rFonts w:ascii="Times New Roman" w:hAnsi="Times New Roman" w:cs="Times New Roman"/>
                <w:sz w:val="24"/>
                <w:szCs w:val="24"/>
                <w:lang w:val="kk-KZ"/>
              </w:rPr>
            </w:pPr>
          </w:p>
        </w:tc>
      </w:tr>
      <w:tr w:rsidR="00002133" w:rsidRPr="00EE6A52" w14:paraId="40A0603D" w14:textId="77777777" w:rsidTr="00002133">
        <w:tc>
          <w:tcPr>
            <w:tcW w:w="343" w:type="pct"/>
          </w:tcPr>
          <w:p w14:paraId="547D0E7E" w14:textId="77777777" w:rsidR="00002133" w:rsidRPr="00512505" w:rsidRDefault="00002133" w:rsidP="00EC2F51">
            <w:pPr>
              <w:spacing w:line="360" w:lineRule="auto"/>
              <w:rPr>
                <w:rFonts w:ascii="Times New Roman" w:hAnsi="Times New Roman" w:cs="Times New Roman"/>
                <w:sz w:val="24"/>
                <w:szCs w:val="24"/>
                <w:lang w:val="kk-KZ"/>
              </w:rPr>
            </w:pPr>
            <w:r w:rsidRPr="00512505">
              <w:rPr>
                <w:rFonts w:ascii="Times New Roman" w:hAnsi="Times New Roman" w:cs="Times New Roman"/>
                <w:sz w:val="24"/>
                <w:szCs w:val="24"/>
                <w:lang w:val="kk-KZ"/>
              </w:rPr>
              <w:t>10</w:t>
            </w:r>
          </w:p>
        </w:tc>
        <w:tc>
          <w:tcPr>
            <w:tcW w:w="4027" w:type="pct"/>
          </w:tcPr>
          <w:p w14:paraId="5CA1D5A8" w14:textId="6C90384A" w:rsidR="00002133" w:rsidRPr="00512505" w:rsidRDefault="00002133" w:rsidP="00EC2F51">
            <w:pPr>
              <w:spacing w:line="360" w:lineRule="auto"/>
              <w:rPr>
                <w:rFonts w:ascii="Times New Roman" w:hAnsi="Times New Roman" w:cs="Times New Roman"/>
                <w:bCs/>
                <w:kern w:val="24"/>
                <w:sz w:val="24"/>
                <w:szCs w:val="24"/>
                <w:lang w:val="kk-KZ"/>
              </w:rPr>
            </w:pPr>
            <w:r w:rsidRPr="00512505">
              <w:rPr>
                <w:rFonts w:ascii="Times New Roman" w:hAnsi="Times New Roman" w:cs="Times New Roman"/>
                <w:bCs/>
                <w:kern w:val="24"/>
                <w:sz w:val="24"/>
                <w:szCs w:val="24"/>
                <w:lang w:val="kk-KZ"/>
              </w:rPr>
              <w:t>Маған есептерді топпен шешу және өз көзқарасымды білдіру ұнайды</w:t>
            </w:r>
          </w:p>
        </w:tc>
        <w:tc>
          <w:tcPr>
            <w:tcW w:w="630" w:type="pct"/>
          </w:tcPr>
          <w:p w14:paraId="478E7EB9" w14:textId="77777777" w:rsidR="00002133" w:rsidRPr="00512505" w:rsidRDefault="00002133" w:rsidP="00EC2F51">
            <w:pPr>
              <w:spacing w:line="360" w:lineRule="auto"/>
              <w:rPr>
                <w:rFonts w:ascii="Times New Roman" w:hAnsi="Times New Roman" w:cs="Times New Roman"/>
                <w:sz w:val="24"/>
                <w:szCs w:val="24"/>
                <w:lang w:val="kk-KZ"/>
              </w:rPr>
            </w:pPr>
          </w:p>
        </w:tc>
      </w:tr>
    </w:tbl>
    <w:p w14:paraId="1ECEDB16" w14:textId="77777777" w:rsidR="00BB56EB" w:rsidRPr="00512505" w:rsidRDefault="00BB56EB">
      <w:pPr>
        <w:rPr>
          <w:rFonts w:ascii="Times New Roman" w:hAnsi="Times New Roman" w:cs="Times New Roman"/>
          <w:b/>
          <w:sz w:val="28"/>
          <w:szCs w:val="28"/>
          <w:lang w:val="kk-KZ"/>
        </w:rPr>
      </w:pPr>
      <w:r w:rsidRPr="00512505">
        <w:rPr>
          <w:rFonts w:ascii="Times New Roman" w:hAnsi="Times New Roman" w:cs="Times New Roman"/>
          <w:b/>
          <w:sz w:val="28"/>
          <w:szCs w:val="28"/>
          <w:lang w:val="kk-KZ"/>
        </w:rPr>
        <w:br w:type="page"/>
      </w:r>
    </w:p>
    <w:p w14:paraId="1026CFD8" w14:textId="6BAC57EA" w:rsidR="00857189" w:rsidRPr="00512505" w:rsidRDefault="00857189" w:rsidP="00857189">
      <w:pPr>
        <w:jc w:val="center"/>
        <w:rPr>
          <w:rFonts w:ascii="Times New Roman" w:hAnsi="Times New Roman" w:cs="Times New Roman"/>
          <w:bCs/>
          <w:sz w:val="28"/>
          <w:szCs w:val="28"/>
          <w:lang w:val="kk-KZ"/>
        </w:rPr>
      </w:pPr>
      <w:r w:rsidRPr="00512505">
        <w:rPr>
          <w:rFonts w:ascii="Times New Roman" w:hAnsi="Times New Roman" w:cs="Times New Roman"/>
          <w:b/>
          <w:bCs/>
          <w:sz w:val="28"/>
          <w:szCs w:val="28"/>
          <w:lang w:val="kk-KZ"/>
        </w:rPr>
        <w:lastRenderedPageBreak/>
        <w:t>ҚОСЫМША Ә</w:t>
      </w:r>
    </w:p>
    <w:p w14:paraId="60A1B811" w14:textId="26130F19" w:rsidR="000D4ED3" w:rsidRPr="00512505" w:rsidRDefault="00857189" w:rsidP="00857189">
      <w:pPr>
        <w:jc w:val="center"/>
        <w:rPr>
          <w:rFonts w:ascii="Times New Roman" w:hAnsi="Times New Roman" w:cs="Times New Roman"/>
          <w:b/>
          <w:sz w:val="28"/>
          <w:szCs w:val="28"/>
          <w:lang w:val="kk-KZ"/>
        </w:rPr>
      </w:pPr>
      <w:r w:rsidRPr="00512505">
        <w:rPr>
          <w:rFonts w:ascii="Times New Roman" w:hAnsi="Times New Roman" w:cs="Times New Roman"/>
          <w:b/>
          <w:bCs/>
          <w:sz w:val="28"/>
          <w:szCs w:val="28"/>
          <w:lang w:val="kk-KZ"/>
        </w:rPr>
        <w:t>Жиынтық бағалауға арналған тапсырмалар</w:t>
      </w:r>
    </w:p>
    <w:p w14:paraId="1457B1AC" w14:textId="44DED984" w:rsidR="00857189" w:rsidRPr="00512505" w:rsidRDefault="00857189" w:rsidP="00150C87">
      <w:pPr>
        <w:pStyle w:val="1"/>
        <w:ind w:firstLine="0"/>
        <w:rPr>
          <w:b/>
          <w:bCs/>
          <w:iCs/>
          <w:szCs w:val="28"/>
          <w:lang w:val="kk-KZ"/>
        </w:rPr>
      </w:pPr>
      <w:r w:rsidRPr="00512505">
        <w:rPr>
          <w:b/>
          <w:szCs w:val="28"/>
          <w:lang w:val="kk-KZ"/>
        </w:rPr>
        <w:t xml:space="preserve">9 сыныпқа арналған </w:t>
      </w:r>
      <w:r w:rsidRPr="00512505">
        <w:rPr>
          <w:b/>
          <w:bCs/>
          <w:iCs/>
          <w:szCs w:val="28"/>
          <w:lang w:val="kk-KZ"/>
        </w:rPr>
        <w:t>№ 1 жиынтық бағалау жұмысы</w:t>
      </w:r>
    </w:p>
    <w:p w14:paraId="76409F29" w14:textId="3C51BBD8" w:rsidR="00857189" w:rsidRDefault="00857189" w:rsidP="00BA7650">
      <w:pPr>
        <w:pStyle w:val="a8"/>
        <w:spacing w:after="0"/>
        <w:ind w:firstLine="567"/>
        <w:jc w:val="center"/>
        <w:rPr>
          <w:b/>
          <w:sz w:val="28"/>
          <w:szCs w:val="28"/>
          <w:lang w:val="kk-KZ"/>
        </w:rPr>
      </w:pPr>
      <w:r w:rsidRPr="00512505">
        <w:rPr>
          <w:b/>
          <w:sz w:val="28"/>
          <w:szCs w:val="28"/>
          <w:lang w:val="kk-KZ"/>
        </w:rPr>
        <w:t>1-нұсқа</w:t>
      </w:r>
    </w:p>
    <w:p w14:paraId="78A2C452" w14:textId="77777777" w:rsidR="00857189" w:rsidRPr="00512505" w:rsidRDefault="00857189" w:rsidP="00857189">
      <w:pPr>
        <w:spacing w:after="0" w:line="240" w:lineRule="auto"/>
        <w:ind w:firstLine="567"/>
        <w:jc w:val="both"/>
        <w:rPr>
          <w:rStyle w:val="fontstyle21"/>
          <w:rFonts w:ascii="Times New Roman" w:hAnsi="Times New Roman" w:cs="Times New Roman"/>
          <w:lang w:val="kk-KZ"/>
        </w:rPr>
      </w:pPr>
      <w:r w:rsidRPr="00512505">
        <w:rPr>
          <w:rStyle w:val="fontstyle01"/>
          <w:lang w:val="kk-KZ"/>
        </w:rPr>
        <w:t xml:space="preserve">1. </w:t>
      </w:r>
      <w:r w:rsidRPr="00512505">
        <w:rPr>
          <w:rStyle w:val="fontstyle31"/>
          <w:rFonts w:ascii="Times New Roman" w:hAnsi="Times New Roman" w:cs="Times New Roman"/>
          <w:sz w:val="28"/>
          <w:szCs w:val="28"/>
          <w:lang w:val="kk-KZ"/>
        </w:rPr>
        <w:t xml:space="preserve">ABCD </w:t>
      </w:r>
      <w:r w:rsidRPr="00512505">
        <w:rPr>
          <w:rStyle w:val="fontstyle21"/>
          <w:rFonts w:ascii="Times New Roman" w:hAnsi="Times New Roman" w:cs="Times New Roman"/>
          <w:lang w:val="kk-KZ"/>
        </w:rPr>
        <w:t xml:space="preserve">тіктөртбұрышының </w:t>
      </w:r>
      <w:r w:rsidRPr="00512505">
        <w:rPr>
          <w:rStyle w:val="fontstyle31"/>
          <w:rFonts w:ascii="Times New Roman" w:hAnsi="Times New Roman" w:cs="Times New Roman"/>
          <w:sz w:val="28"/>
          <w:szCs w:val="28"/>
          <w:lang w:val="kk-KZ"/>
        </w:rPr>
        <w:t xml:space="preserve">А </w:t>
      </w:r>
      <w:r w:rsidRPr="00512505">
        <w:rPr>
          <w:rStyle w:val="fontstyle21"/>
          <w:rFonts w:ascii="Times New Roman" w:hAnsi="Times New Roman" w:cs="Times New Roman"/>
          <w:lang w:val="kk-KZ"/>
        </w:rPr>
        <w:t xml:space="preserve">бұрышының биссектрисасы </w:t>
      </w:r>
      <w:r w:rsidRPr="00512505">
        <w:rPr>
          <w:rStyle w:val="fontstyle31"/>
          <w:rFonts w:ascii="Times New Roman" w:hAnsi="Times New Roman" w:cs="Times New Roman"/>
          <w:sz w:val="28"/>
          <w:szCs w:val="28"/>
          <w:lang w:val="kk-KZ"/>
        </w:rPr>
        <w:t xml:space="preserve">ВС </w:t>
      </w:r>
      <w:r w:rsidRPr="00512505">
        <w:rPr>
          <w:rStyle w:val="fontstyle21"/>
          <w:rFonts w:ascii="Times New Roman" w:hAnsi="Times New Roman" w:cs="Times New Roman"/>
          <w:lang w:val="kk-KZ"/>
        </w:rPr>
        <w:t xml:space="preserve">қабырғасымен </w:t>
      </w:r>
      <w:r w:rsidRPr="00512505">
        <w:rPr>
          <w:rStyle w:val="fontstyle31"/>
          <w:rFonts w:ascii="Times New Roman" w:hAnsi="Times New Roman" w:cs="Times New Roman"/>
          <w:sz w:val="28"/>
          <w:szCs w:val="28"/>
          <w:lang w:val="kk-KZ"/>
        </w:rPr>
        <w:t xml:space="preserve">Е </w:t>
      </w:r>
      <w:r w:rsidRPr="00512505">
        <w:rPr>
          <w:rStyle w:val="fontstyle21"/>
          <w:rFonts w:ascii="Times New Roman" w:hAnsi="Times New Roman" w:cs="Times New Roman"/>
          <w:lang w:val="kk-KZ"/>
        </w:rPr>
        <w:t xml:space="preserve">нүктесінде қиылысады және оны </w:t>
      </w:r>
      <w:r w:rsidRPr="00512505">
        <w:rPr>
          <w:rStyle w:val="fontstyle31"/>
          <w:rFonts w:ascii="Times New Roman" w:hAnsi="Times New Roman" w:cs="Times New Roman"/>
          <w:sz w:val="28"/>
          <w:szCs w:val="28"/>
          <w:lang w:val="kk-KZ"/>
        </w:rPr>
        <w:t xml:space="preserve">BE = </w:t>
      </w:r>
      <w:r w:rsidRPr="00512505">
        <w:rPr>
          <w:rStyle w:val="fontstyle21"/>
          <w:rFonts w:ascii="Times New Roman" w:hAnsi="Times New Roman" w:cs="Times New Roman"/>
          <w:lang w:val="kk-KZ"/>
        </w:rPr>
        <w:t xml:space="preserve">2 см, </w:t>
      </w:r>
      <w:r w:rsidRPr="00512505">
        <w:rPr>
          <w:rStyle w:val="fontstyle31"/>
          <w:rFonts w:ascii="Times New Roman" w:hAnsi="Times New Roman" w:cs="Times New Roman"/>
          <w:sz w:val="28"/>
          <w:szCs w:val="28"/>
          <w:lang w:val="kk-KZ"/>
        </w:rPr>
        <w:t xml:space="preserve">EC = </w:t>
      </w:r>
      <w:r w:rsidRPr="00512505">
        <w:rPr>
          <w:rStyle w:val="fontstyle21"/>
          <w:rFonts w:ascii="Times New Roman" w:hAnsi="Times New Roman" w:cs="Times New Roman"/>
          <w:lang w:val="kk-KZ"/>
        </w:rPr>
        <w:t>3 см кесінділеріне бөледі. Осы тіктөртбұрыштың қабырғаларын табыңдар.</w:t>
      </w:r>
    </w:p>
    <w:p w14:paraId="175265F1" w14:textId="77777777" w:rsidR="00857189" w:rsidRPr="00512505" w:rsidRDefault="00857189" w:rsidP="00857189">
      <w:pPr>
        <w:spacing w:after="0" w:line="240" w:lineRule="auto"/>
        <w:ind w:firstLine="567"/>
        <w:jc w:val="both"/>
        <w:rPr>
          <w:rStyle w:val="fontstyle21"/>
          <w:rFonts w:ascii="Times New Roman" w:hAnsi="Times New Roman" w:cs="Times New Roman"/>
          <w:lang w:val="kk-KZ"/>
        </w:rPr>
      </w:pPr>
      <w:r w:rsidRPr="00512505">
        <w:rPr>
          <w:rStyle w:val="fontstyle21"/>
          <w:rFonts w:ascii="Times New Roman" w:hAnsi="Times New Roman" w:cs="Times New Roman"/>
          <w:lang w:val="kk-KZ"/>
        </w:rPr>
        <w:t>2. Лагерден бір мезгілде екі турист шықты. Біріншісі солтүстікке 3 км/сағ</w:t>
      </w:r>
      <w:r w:rsidRPr="00512505">
        <w:rPr>
          <w:rStyle w:val="fontstyle21"/>
          <w:rFonts w:ascii="Times New Roman" w:hAnsi="Times New Roman" w:cs="Times New Roman"/>
          <w:lang w:val="kk-KZ"/>
        </w:rPr>
        <w:br/>
        <w:t>жылдамдықпен, екіншісі батысқа қарай 4 км/сағ жылдамдықпен жүрді. 4 сағаттан соң олардың арақашықтығы қандай болады?</w:t>
      </w:r>
    </w:p>
    <w:p w14:paraId="4F1D949C" w14:textId="77777777" w:rsidR="00857189" w:rsidRPr="00512505" w:rsidRDefault="00857189" w:rsidP="00857189">
      <w:pPr>
        <w:tabs>
          <w:tab w:val="left" w:pos="851"/>
        </w:tabs>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3. Трапецияның орта сызығы 10 см, бүйір қабырғасы – 6 см және ол бір табанымен 30</w:t>
      </w:r>
      <w:r w:rsidRPr="00512505">
        <w:rPr>
          <w:rFonts w:ascii="Times New Roman" w:hAnsi="Times New Roman" w:cs="Times New Roman"/>
          <w:sz w:val="28"/>
          <w:szCs w:val="28"/>
          <w:vertAlign w:val="superscript"/>
          <w:lang w:val="kk-KZ"/>
        </w:rPr>
        <w:t>о</w:t>
      </w:r>
      <w:r w:rsidRPr="00512505">
        <w:rPr>
          <w:rFonts w:ascii="Times New Roman" w:hAnsi="Times New Roman" w:cs="Times New Roman"/>
          <w:sz w:val="28"/>
          <w:szCs w:val="28"/>
          <w:lang w:val="kk-KZ"/>
        </w:rPr>
        <w:t xml:space="preserve"> бұрыш жасайды. Оның ауданын табыңдар.</w:t>
      </w:r>
    </w:p>
    <w:p w14:paraId="3CDAF824" w14:textId="77777777" w:rsidR="00857189" w:rsidRPr="00512505" w:rsidRDefault="00857189" w:rsidP="00857189">
      <w:pPr>
        <w:tabs>
          <w:tab w:val="left" w:pos="851"/>
        </w:tabs>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iCs/>
          <w:snapToGrid w:val="0"/>
          <w:sz w:val="28"/>
          <w:szCs w:val="28"/>
          <w:lang w:val="kk-KZ"/>
        </w:rPr>
        <w:t xml:space="preserve">4. </w:t>
      </w:r>
      <w:r w:rsidRPr="00512505">
        <w:rPr>
          <w:rFonts w:ascii="Times New Roman" w:hAnsi="Times New Roman" w:cs="Times New Roman"/>
          <w:i/>
          <w:iCs/>
          <w:snapToGrid w:val="0"/>
          <w:sz w:val="28"/>
          <w:szCs w:val="28"/>
          <w:lang w:val="kk-KZ"/>
        </w:rPr>
        <w:t>A</w:t>
      </w:r>
      <w:r w:rsidRPr="00512505">
        <w:rPr>
          <w:rFonts w:ascii="Times New Roman" w:hAnsi="Times New Roman" w:cs="Times New Roman"/>
          <w:snapToGrid w:val="0"/>
          <w:sz w:val="28"/>
          <w:szCs w:val="28"/>
          <w:lang w:val="kk-KZ"/>
        </w:rPr>
        <w:t xml:space="preserve">(1, 0), </w:t>
      </w:r>
      <w:r w:rsidRPr="00512505">
        <w:rPr>
          <w:rFonts w:ascii="Times New Roman" w:hAnsi="Times New Roman" w:cs="Times New Roman"/>
          <w:i/>
          <w:iCs/>
          <w:snapToGrid w:val="0"/>
          <w:sz w:val="28"/>
          <w:szCs w:val="28"/>
          <w:lang w:val="kk-KZ"/>
        </w:rPr>
        <w:t>B</w:t>
      </w:r>
      <w:r w:rsidRPr="00512505">
        <w:rPr>
          <w:rFonts w:ascii="Times New Roman" w:hAnsi="Times New Roman" w:cs="Times New Roman"/>
          <w:snapToGrid w:val="0"/>
          <w:sz w:val="28"/>
          <w:szCs w:val="28"/>
          <w:lang w:val="kk-KZ"/>
        </w:rPr>
        <w:t xml:space="preserve">(3, 0) және </w:t>
      </w:r>
      <w:r w:rsidRPr="00512505">
        <w:rPr>
          <w:rFonts w:ascii="Times New Roman" w:hAnsi="Times New Roman" w:cs="Times New Roman"/>
          <w:i/>
          <w:iCs/>
          <w:snapToGrid w:val="0"/>
          <w:sz w:val="28"/>
          <w:szCs w:val="28"/>
          <w:lang w:val="kk-KZ"/>
        </w:rPr>
        <w:t>C</w:t>
      </w:r>
      <w:r w:rsidRPr="00512505">
        <w:rPr>
          <w:rFonts w:ascii="Times New Roman" w:hAnsi="Times New Roman" w:cs="Times New Roman"/>
          <w:snapToGrid w:val="0"/>
          <w:sz w:val="28"/>
          <w:szCs w:val="28"/>
          <w:lang w:val="kk-KZ"/>
        </w:rPr>
        <w:t xml:space="preserve">(5, 2) нүктелері </w:t>
      </w:r>
      <w:r w:rsidRPr="00512505">
        <w:rPr>
          <w:rFonts w:ascii="Times New Roman" w:hAnsi="Times New Roman" w:cs="Times New Roman"/>
          <w:i/>
          <w:snapToGrid w:val="0"/>
          <w:sz w:val="28"/>
          <w:szCs w:val="28"/>
          <w:lang w:val="kk-KZ"/>
        </w:rPr>
        <w:t>ABCD</w:t>
      </w:r>
      <w:r w:rsidRPr="00512505">
        <w:rPr>
          <w:rFonts w:ascii="Times New Roman" w:hAnsi="Times New Roman" w:cs="Times New Roman"/>
          <w:snapToGrid w:val="0"/>
          <w:sz w:val="28"/>
          <w:szCs w:val="28"/>
          <w:lang w:val="kk-KZ"/>
        </w:rPr>
        <w:t xml:space="preserve"> параллелограмының төбелері болады. </w:t>
      </w:r>
      <w:r w:rsidRPr="00512505">
        <w:rPr>
          <w:rFonts w:ascii="Times New Roman" w:hAnsi="Times New Roman" w:cs="Times New Roman"/>
          <w:i/>
          <w:iCs/>
          <w:snapToGrid w:val="0"/>
          <w:sz w:val="28"/>
          <w:szCs w:val="28"/>
          <w:lang w:val="kk-KZ"/>
        </w:rPr>
        <w:t>D</w:t>
      </w:r>
      <w:r w:rsidRPr="00512505">
        <w:rPr>
          <w:rFonts w:ascii="Times New Roman" w:hAnsi="Times New Roman" w:cs="Times New Roman"/>
          <w:snapToGrid w:val="0"/>
          <w:sz w:val="28"/>
          <w:szCs w:val="28"/>
          <w:lang w:val="kk-KZ"/>
        </w:rPr>
        <w:t xml:space="preserve"> нүктесінің координаталарын табыңдар.</w:t>
      </w:r>
    </w:p>
    <w:p w14:paraId="376E6441" w14:textId="77777777" w:rsidR="00857189" w:rsidRPr="00512505" w:rsidRDefault="00857189" w:rsidP="00857189">
      <w:pPr>
        <w:spacing w:after="0" w:line="240" w:lineRule="auto"/>
        <w:rPr>
          <w:rFonts w:ascii="Times New Roman" w:hAnsi="Times New Roman" w:cs="Times New Roman"/>
          <w:sz w:val="28"/>
          <w:szCs w:val="28"/>
          <w:lang w:val="kk-KZ"/>
        </w:rPr>
      </w:pPr>
    </w:p>
    <w:tbl>
      <w:tblPr>
        <w:tblStyle w:val="a3"/>
        <w:tblW w:w="0" w:type="auto"/>
        <w:tblInd w:w="108" w:type="dxa"/>
        <w:tblLook w:val="04A0" w:firstRow="1" w:lastRow="0" w:firstColumn="1" w:lastColumn="0" w:noHBand="0" w:noVBand="1"/>
      </w:tblPr>
      <w:tblGrid>
        <w:gridCol w:w="3105"/>
        <w:gridCol w:w="1346"/>
        <w:gridCol w:w="4154"/>
        <w:gridCol w:w="915"/>
      </w:tblGrid>
      <w:tr w:rsidR="00857189" w:rsidRPr="00512505" w14:paraId="4C3145A7" w14:textId="77777777" w:rsidTr="00857189">
        <w:trPr>
          <w:trHeight w:val="392"/>
        </w:trPr>
        <w:tc>
          <w:tcPr>
            <w:tcW w:w="3119" w:type="dxa"/>
            <w:vMerge w:val="restart"/>
            <w:tcBorders>
              <w:top w:val="single" w:sz="4" w:space="0" w:color="auto"/>
              <w:left w:val="single" w:sz="4" w:space="0" w:color="auto"/>
              <w:bottom w:val="single" w:sz="4" w:space="0" w:color="auto"/>
              <w:right w:val="single" w:sz="4" w:space="0" w:color="auto"/>
            </w:tcBorders>
            <w:hideMark/>
          </w:tcPr>
          <w:p w14:paraId="2108F006" w14:textId="77777777" w:rsidR="00857189" w:rsidRPr="00512505" w:rsidRDefault="00857189" w:rsidP="00857189">
            <w:pPr>
              <w:pStyle w:val="a8"/>
              <w:spacing w:after="0"/>
              <w:ind w:left="-115" w:right="-33"/>
              <w:jc w:val="center"/>
              <w:rPr>
                <w:b/>
                <w:sz w:val="24"/>
                <w:szCs w:val="24"/>
                <w:lang w:eastAsia="en-US"/>
              </w:rPr>
            </w:pPr>
            <w:r w:rsidRPr="00512505">
              <w:rPr>
                <w:b/>
                <w:sz w:val="24"/>
                <w:szCs w:val="24"/>
                <w:lang w:val="kk-KZ" w:eastAsia="en-US"/>
              </w:rPr>
              <w:t>Бағалау критерийі</w:t>
            </w:r>
          </w:p>
        </w:tc>
        <w:tc>
          <w:tcPr>
            <w:tcW w:w="1346" w:type="dxa"/>
            <w:vMerge w:val="restart"/>
            <w:tcBorders>
              <w:top w:val="single" w:sz="4" w:space="0" w:color="auto"/>
              <w:left w:val="single" w:sz="4" w:space="0" w:color="auto"/>
              <w:bottom w:val="single" w:sz="4" w:space="0" w:color="auto"/>
              <w:right w:val="single" w:sz="4" w:space="0" w:color="auto"/>
            </w:tcBorders>
            <w:hideMark/>
          </w:tcPr>
          <w:p w14:paraId="6EECEAEC" w14:textId="77777777" w:rsidR="00857189" w:rsidRPr="00512505" w:rsidRDefault="00857189" w:rsidP="00857189">
            <w:pPr>
              <w:pStyle w:val="a8"/>
              <w:spacing w:after="0"/>
              <w:jc w:val="center"/>
              <w:rPr>
                <w:b/>
                <w:sz w:val="24"/>
                <w:szCs w:val="24"/>
                <w:lang w:eastAsia="en-US"/>
              </w:rPr>
            </w:pPr>
            <w:r w:rsidRPr="00512505">
              <w:rPr>
                <w:b/>
                <w:sz w:val="24"/>
                <w:szCs w:val="24"/>
                <w:lang w:val="kk-KZ" w:eastAsia="en-US"/>
              </w:rPr>
              <w:t xml:space="preserve">Тапсырма </w:t>
            </w:r>
            <w:r w:rsidRPr="00512505">
              <w:rPr>
                <w:b/>
                <w:sz w:val="24"/>
                <w:szCs w:val="24"/>
                <w:lang w:eastAsia="en-US"/>
              </w:rPr>
              <w:t>№</w:t>
            </w:r>
          </w:p>
        </w:tc>
        <w:tc>
          <w:tcPr>
            <w:tcW w:w="4182" w:type="dxa"/>
            <w:tcBorders>
              <w:top w:val="single" w:sz="4" w:space="0" w:color="auto"/>
              <w:left w:val="single" w:sz="4" w:space="0" w:color="auto"/>
              <w:bottom w:val="single" w:sz="4" w:space="0" w:color="auto"/>
              <w:right w:val="single" w:sz="4" w:space="0" w:color="auto"/>
            </w:tcBorders>
            <w:hideMark/>
          </w:tcPr>
          <w:p w14:paraId="11FD4A49" w14:textId="77777777" w:rsidR="00857189" w:rsidRPr="00512505" w:rsidRDefault="00857189" w:rsidP="00857189">
            <w:pPr>
              <w:pStyle w:val="a8"/>
              <w:spacing w:after="0"/>
              <w:jc w:val="center"/>
              <w:rPr>
                <w:b/>
                <w:sz w:val="24"/>
                <w:szCs w:val="24"/>
                <w:lang w:eastAsia="en-US"/>
              </w:rPr>
            </w:pPr>
            <w:r w:rsidRPr="00512505">
              <w:rPr>
                <w:b/>
                <w:sz w:val="24"/>
                <w:szCs w:val="24"/>
                <w:lang w:eastAsia="en-US"/>
              </w:rPr>
              <w:t>Дескриптор</w:t>
            </w:r>
          </w:p>
        </w:tc>
        <w:tc>
          <w:tcPr>
            <w:tcW w:w="917" w:type="dxa"/>
            <w:vMerge w:val="restart"/>
            <w:tcBorders>
              <w:top w:val="single" w:sz="4" w:space="0" w:color="auto"/>
              <w:left w:val="single" w:sz="4" w:space="0" w:color="auto"/>
              <w:bottom w:val="single" w:sz="4" w:space="0" w:color="auto"/>
              <w:right w:val="single" w:sz="4" w:space="0" w:color="auto"/>
            </w:tcBorders>
            <w:hideMark/>
          </w:tcPr>
          <w:p w14:paraId="3D179163" w14:textId="77777777" w:rsidR="00857189" w:rsidRPr="00512505" w:rsidRDefault="00857189" w:rsidP="00857189">
            <w:pPr>
              <w:pStyle w:val="a8"/>
              <w:spacing w:after="0"/>
              <w:jc w:val="center"/>
              <w:rPr>
                <w:b/>
                <w:sz w:val="24"/>
                <w:szCs w:val="24"/>
                <w:lang w:eastAsia="en-US"/>
              </w:rPr>
            </w:pPr>
            <w:r w:rsidRPr="00512505">
              <w:rPr>
                <w:b/>
                <w:sz w:val="24"/>
                <w:szCs w:val="24"/>
                <w:lang w:eastAsia="en-US"/>
              </w:rPr>
              <w:t>Балл</w:t>
            </w:r>
          </w:p>
        </w:tc>
      </w:tr>
      <w:tr w:rsidR="00857189" w:rsidRPr="00512505" w14:paraId="25CB65A1" w14:textId="77777777" w:rsidTr="00857189">
        <w:trPr>
          <w:trHeight w:val="161"/>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949E479" w14:textId="77777777" w:rsidR="00857189" w:rsidRPr="00512505" w:rsidRDefault="00857189" w:rsidP="00857189">
            <w:pPr>
              <w:rPr>
                <w:rFonts w:ascii="Times New Roman" w:eastAsia="Times New Roman" w:hAnsi="Times New Roman" w:cs="Times New Roman"/>
                <w:b/>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2CEB067" w14:textId="77777777" w:rsidR="00857189" w:rsidRPr="00512505" w:rsidRDefault="00857189" w:rsidP="00857189">
            <w:pPr>
              <w:rPr>
                <w:rFonts w:ascii="Times New Roman" w:eastAsia="Times New Roman" w:hAnsi="Times New Roman" w:cs="Times New Roman"/>
                <w:b/>
                <w:sz w:val="24"/>
                <w:szCs w:val="24"/>
              </w:rPr>
            </w:pPr>
          </w:p>
        </w:tc>
        <w:tc>
          <w:tcPr>
            <w:tcW w:w="4182" w:type="dxa"/>
            <w:tcBorders>
              <w:top w:val="single" w:sz="4" w:space="0" w:color="auto"/>
              <w:left w:val="single" w:sz="4" w:space="0" w:color="auto"/>
              <w:bottom w:val="single" w:sz="4" w:space="0" w:color="auto"/>
              <w:right w:val="single" w:sz="4" w:space="0" w:color="auto"/>
            </w:tcBorders>
            <w:hideMark/>
          </w:tcPr>
          <w:p w14:paraId="0E522CF9" w14:textId="77777777" w:rsidR="00857189" w:rsidRPr="00512505" w:rsidRDefault="00857189" w:rsidP="00857189">
            <w:pPr>
              <w:pStyle w:val="a8"/>
              <w:spacing w:after="0"/>
              <w:jc w:val="center"/>
              <w:rPr>
                <w:b/>
                <w:i/>
                <w:sz w:val="24"/>
                <w:szCs w:val="24"/>
                <w:lang w:val="kk-KZ" w:eastAsia="en-US"/>
              </w:rPr>
            </w:pPr>
            <w:r w:rsidRPr="00512505">
              <w:rPr>
                <w:b/>
                <w:i/>
                <w:sz w:val="24"/>
                <w:szCs w:val="24"/>
                <w:lang w:val="kk-KZ" w:eastAsia="en-US"/>
              </w:rPr>
              <w:t>Білім алушы</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193FFDD" w14:textId="77777777" w:rsidR="00857189" w:rsidRPr="00512505" w:rsidRDefault="00857189" w:rsidP="00857189">
            <w:pPr>
              <w:rPr>
                <w:rFonts w:ascii="Times New Roman" w:eastAsia="Times New Roman" w:hAnsi="Times New Roman" w:cs="Times New Roman"/>
                <w:b/>
                <w:sz w:val="24"/>
                <w:szCs w:val="24"/>
              </w:rPr>
            </w:pPr>
          </w:p>
        </w:tc>
      </w:tr>
      <w:tr w:rsidR="00857189" w:rsidRPr="00512505" w14:paraId="3F3ECF05" w14:textId="77777777" w:rsidTr="00857189">
        <w:trPr>
          <w:trHeight w:val="195"/>
        </w:trPr>
        <w:tc>
          <w:tcPr>
            <w:tcW w:w="3119" w:type="dxa"/>
            <w:vMerge w:val="restart"/>
            <w:tcBorders>
              <w:top w:val="single" w:sz="4" w:space="0" w:color="auto"/>
              <w:left w:val="single" w:sz="4" w:space="0" w:color="auto"/>
              <w:bottom w:val="single" w:sz="4" w:space="0" w:color="auto"/>
              <w:right w:val="single" w:sz="4" w:space="0" w:color="auto"/>
            </w:tcBorders>
            <w:hideMark/>
          </w:tcPr>
          <w:p w14:paraId="070688A4" w14:textId="77777777" w:rsidR="00857189" w:rsidRPr="00512505" w:rsidRDefault="00857189" w:rsidP="00857189">
            <w:pPr>
              <w:pStyle w:val="a8"/>
              <w:spacing w:after="0"/>
              <w:rPr>
                <w:sz w:val="24"/>
                <w:szCs w:val="24"/>
                <w:lang w:val="kk-KZ" w:eastAsia="en-US"/>
              </w:rPr>
            </w:pPr>
            <w:r w:rsidRPr="00512505">
              <w:rPr>
                <w:sz w:val="24"/>
                <w:szCs w:val="24"/>
                <w:lang w:val="kk-KZ" w:eastAsia="en-US"/>
              </w:rPr>
              <w:t>Тіктөртбұрыштың</w:t>
            </w:r>
          </w:p>
          <w:p w14:paraId="20B4AE92" w14:textId="77777777" w:rsidR="00857189" w:rsidRPr="00512505" w:rsidRDefault="00857189" w:rsidP="00857189">
            <w:pPr>
              <w:pStyle w:val="a8"/>
              <w:spacing w:after="0"/>
              <w:rPr>
                <w:sz w:val="24"/>
                <w:szCs w:val="24"/>
                <w:lang w:eastAsia="en-US"/>
              </w:rPr>
            </w:pPr>
            <w:r w:rsidRPr="00512505">
              <w:rPr>
                <w:sz w:val="24"/>
                <w:szCs w:val="24"/>
                <w:lang w:eastAsia="en-US"/>
              </w:rPr>
              <w:t>қасиеттері мен</w:t>
            </w:r>
          </w:p>
          <w:p w14:paraId="4E99CE99" w14:textId="77777777" w:rsidR="00857189" w:rsidRPr="00512505" w:rsidRDefault="00857189" w:rsidP="00857189">
            <w:pPr>
              <w:pStyle w:val="a8"/>
              <w:spacing w:after="0"/>
              <w:rPr>
                <w:sz w:val="24"/>
                <w:szCs w:val="24"/>
                <w:lang w:val="kk-KZ" w:eastAsia="en-US"/>
              </w:rPr>
            </w:pPr>
            <w:r w:rsidRPr="00512505">
              <w:rPr>
                <w:sz w:val="24"/>
                <w:szCs w:val="24"/>
                <w:lang w:eastAsia="en-US"/>
              </w:rPr>
              <w:t>белгілерін қолданады</w:t>
            </w:r>
            <w:r w:rsidRPr="00512505">
              <w:rPr>
                <w:sz w:val="24"/>
                <w:szCs w:val="24"/>
                <w:lang w:val="kk-KZ" w:eastAsia="en-US"/>
              </w:rPr>
              <w:t>.</w:t>
            </w:r>
          </w:p>
        </w:tc>
        <w:tc>
          <w:tcPr>
            <w:tcW w:w="1346" w:type="dxa"/>
            <w:vMerge w:val="restart"/>
            <w:tcBorders>
              <w:top w:val="single" w:sz="4" w:space="0" w:color="auto"/>
              <w:left w:val="single" w:sz="4" w:space="0" w:color="auto"/>
              <w:bottom w:val="single" w:sz="4" w:space="0" w:color="auto"/>
              <w:right w:val="single" w:sz="4" w:space="0" w:color="auto"/>
            </w:tcBorders>
            <w:hideMark/>
          </w:tcPr>
          <w:p w14:paraId="7D97A493" w14:textId="77777777" w:rsidR="00857189" w:rsidRPr="00512505" w:rsidRDefault="00857189" w:rsidP="00857189">
            <w:pPr>
              <w:pStyle w:val="a8"/>
              <w:spacing w:after="0"/>
              <w:jc w:val="center"/>
              <w:rPr>
                <w:sz w:val="24"/>
                <w:szCs w:val="24"/>
                <w:lang w:eastAsia="en-US"/>
              </w:rPr>
            </w:pPr>
            <w:r w:rsidRPr="00512505">
              <w:rPr>
                <w:sz w:val="24"/>
                <w:szCs w:val="24"/>
                <w:lang w:val="kk-KZ" w:eastAsia="en-US"/>
              </w:rPr>
              <w:t>1</w:t>
            </w:r>
          </w:p>
        </w:tc>
        <w:tc>
          <w:tcPr>
            <w:tcW w:w="4182" w:type="dxa"/>
            <w:tcBorders>
              <w:top w:val="single" w:sz="4" w:space="0" w:color="auto"/>
              <w:left w:val="single" w:sz="4" w:space="0" w:color="auto"/>
              <w:bottom w:val="single" w:sz="4" w:space="0" w:color="auto"/>
              <w:right w:val="single" w:sz="4" w:space="0" w:color="auto"/>
            </w:tcBorders>
            <w:hideMark/>
          </w:tcPr>
          <w:p w14:paraId="3D918D98" w14:textId="77777777" w:rsidR="00857189" w:rsidRPr="00512505" w:rsidRDefault="00857189" w:rsidP="00857189">
            <w:pPr>
              <w:pStyle w:val="a8"/>
              <w:spacing w:after="0"/>
              <w:rPr>
                <w:sz w:val="24"/>
                <w:szCs w:val="24"/>
                <w:lang w:val="kk-KZ" w:eastAsia="en-US"/>
              </w:rPr>
            </w:pPr>
            <w:r w:rsidRPr="00512505">
              <w:rPr>
                <w:sz w:val="24"/>
                <w:szCs w:val="24"/>
                <w:lang w:val="kk-KZ" w:eastAsia="en-US"/>
              </w:rPr>
              <w:t xml:space="preserve">Тіктөртбұрыштың </w:t>
            </w:r>
            <w:r w:rsidRPr="00512505">
              <w:rPr>
                <w:i/>
                <w:sz w:val="24"/>
                <w:szCs w:val="24"/>
                <w:lang w:val="kk-KZ" w:eastAsia="en-US"/>
              </w:rPr>
              <w:t>А</w:t>
            </w:r>
            <w:r w:rsidRPr="00512505">
              <w:rPr>
                <w:sz w:val="24"/>
                <w:szCs w:val="24"/>
                <w:lang w:val="kk-KZ" w:eastAsia="en-US"/>
              </w:rPr>
              <w:t xml:space="preserve"> бұрышының биссектрисасын салады.</w:t>
            </w:r>
          </w:p>
        </w:tc>
        <w:tc>
          <w:tcPr>
            <w:tcW w:w="917" w:type="dxa"/>
            <w:tcBorders>
              <w:top w:val="single" w:sz="4" w:space="0" w:color="auto"/>
              <w:left w:val="single" w:sz="4" w:space="0" w:color="auto"/>
              <w:bottom w:val="single" w:sz="4" w:space="0" w:color="auto"/>
              <w:right w:val="single" w:sz="4" w:space="0" w:color="auto"/>
            </w:tcBorders>
            <w:hideMark/>
          </w:tcPr>
          <w:p w14:paraId="13F1D32B" w14:textId="77777777" w:rsidR="00857189" w:rsidRPr="00512505" w:rsidRDefault="00857189" w:rsidP="00857189">
            <w:pPr>
              <w:pStyle w:val="a8"/>
              <w:spacing w:after="0"/>
              <w:jc w:val="center"/>
              <w:rPr>
                <w:sz w:val="24"/>
                <w:szCs w:val="24"/>
                <w:lang w:val="kk-KZ" w:eastAsia="en-US"/>
              </w:rPr>
            </w:pPr>
            <w:r w:rsidRPr="00512505">
              <w:rPr>
                <w:sz w:val="24"/>
                <w:szCs w:val="24"/>
                <w:lang w:val="kk-KZ" w:eastAsia="en-US"/>
              </w:rPr>
              <w:t>1</w:t>
            </w:r>
          </w:p>
        </w:tc>
      </w:tr>
      <w:tr w:rsidR="00857189" w:rsidRPr="00512505" w14:paraId="21F65560" w14:textId="77777777" w:rsidTr="00857189">
        <w:trPr>
          <w:trHeight w:val="18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798C7B5" w14:textId="77777777" w:rsidR="00857189" w:rsidRPr="00512505" w:rsidRDefault="00857189" w:rsidP="00857189">
            <w:pPr>
              <w:rPr>
                <w:rFonts w:ascii="Times New Roman" w:eastAsia="Times New Roman" w:hAnsi="Times New Roman" w:cs="Times New Roman"/>
                <w:sz w:val="24"/>
                <w:szCs w:val="24"/>
                <w:lang w:val="kk-K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B32633C" w14:textId="77777777" w:rsidR="00857189" w:rsidRPr="00512505" w:rsidRDefault="00857189" w:rsidP="00857189">
            <w:pPr>
              <w:rPr>
                <w:rFonts w:ascii="Times New Roman" w:eastAsia="Times New Roman" w:hAnsi="Times New Roman" w:cs="Times New Roman"/>
                <w:sz w:val="24"/>
                <w:szCs w:val="24"/>
              </w:rPr>
            </w:pPr>
          </w:p>
        </w:tc>
        <w:tc>
          <w:tcPr>
            <w:tcW w:w="4182" w:type="dxa"/>
            <w:tcBorders>
              <w:top w:val="single" w:sz="4" w:space="0" w:color="auto"/>
              <w:left w:val="single" w:sz="4" w:space="0" w:color="auto"/>
              <w:bottom w:val="single" w:sz="4" w:space="0" w:color="auto"/>
              <w:right w:val="single" w:sz="4" w:space="0" w:color="auto"/>
            </w:tcBorders>
            <w:hideMark/>
          </w:tcPr>
          <w:p w14:paraId="0715F800" w14:textId="77777777" w:rsidR="00857189" w:rsidRPr="00512505" w:rsidRDefault="00857189" w:rsidP="00857189">
            <w:pPr>
              <w:pStyle w:val="a8"/>
              <w:spacing w:after="0"/>
              <w:rPr>
                <w:sz w:val="24"/>
                <w:szCs w:val="24"/>
                <w:lang w:val="kk-KZ" w:eastAsia="en-US"/>
              </w:rPr>
            </w:pPr>
            <w:r w:rsidRPr="00512505">
              <w:rPr>
                <w:sz w:val="24"/>
                <w:szCs w:val="24"/>
                <w:lang w:val="kk-KZ" w:eastAsia="en-US"/>
              </w:rPr>
              <w:t>Параллель түзулерді үшінші түзумен қиғанда пайда болған ішкі айқыш бұрыштардың теңдігін қолданады.</w:t>
            </w:r>
          </w:p>
        </w:tc>
        <w:tc>
          <w:tcPr>
            <w:tcW w:w="917" w:type="dxa"/>
            <w:tcBorders>
              <w:top w:val="single" w:sz="4" w:space="0" w:color="auto"/>
              <w:left w:val="single" w:sz="4" w:space="0" w:color="auto"/>
              <w:bottom w:val="single" w:sz="4" w:space="0" w:color="auto"/>
              <w:right w:val="single" w:sz="4" w:space="0" w:color="auto"/>
            </w:tcBorders>
            <w:hideMark/>
          </w:tcPr>
          <w:p w14:paraId="70D7CD92" w14:textId="77777777" w:rsidR="00857189" w:rsidRPr="00512505" w:rsidRDefault="00857189" w:rsidP="00857189">
            <w:pPr>
              <w:pStyle w:val="a8"/>
              <w:spacing w:after="0"/>
              <w:jc w:val="center"/>
              <w:rPr>
                <w:sz w:val="24"/>
                <w:szCs w:val="24"/>
                <w:lang w:val="kk-KZ" w:eastAsia="en-US"/>
              </w:rPr>
            </w:pPr>
            <w:r w:rsidRPr="00512505">
              <w:rPr>
                <w:sz w:val="24"/>
                <w:szCs w:val="24"/>
                <w:lang w:val="kk-KZ" w:eastAsia="en-US"/>
              </w:rPr>
              <w:t>1</w:t>
            </w:r>
          </w:p>
        </w:tc>
      </w:tr>
      <w:tr w:rsidR="00857189" w:rsidRPr="00512505" w14:paraId="7B943284" w14:textId="77777777" w:rsidTr="00857189">
        <w:trPr>
          <w:trHeight w:val="15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235F6C1" w14:textId="77777777" w:rsidR="00857189" w:rsidRPr="00512505" w:rsidRDefault="00857189" w:rsidP="00857189">
            <w:pPr>
              <w:rPr>
                <w:rFonts w:ascii="Times New Roman" w:eastAsia="Times New Roman" w:hAnsi="Times New Roman" w:cs="Times New Roman"/>
                <w:sz w:val="24"/>
                <w:szCs w:val="24"/>
                <w:lang w:val="kk-K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B480A66" w14:textId="77777777" w:rsidR="00857189" w:rsidRPr="00512505" w:rsidRDefault="00857189" w:rsidP="00857189">
            <w:pPr>
              <w:rPr>
                <w:rFonts w:ascii="Times New Roman" w:eastAsia="Times New Roman" w:hAnsi="Times New Roman" w:cs="Times New Roman"/>
                <w:sz w:val="24"/>
                <w:szCs w:val="24"/>
              </w:rPr>
            </w:pPr>
          </w:p>
        </w:tc>
        <w:tc>
          <w:tcPr>
            <w:tcW w:w="4182" w:type="dxa"/>
            <w:tcBorders>
              <w:top w:val="single" w:sz="4" w:space="0" w:color="auto"/>
              <w:left w:val="single" w:sz="4" w:space="0" w:color="auto"/>
              <w:bottom w:val="single" w:sz="4" w:space="0" w:color="auto"/>
              <w:right w:val="single" w:sz="4" w:space="0" w:color="auto"/>
            </w:tcBorders>
            <w:hideMark/>
          </w:tcPr>
          <w:p w14:paraId="45C3E56A" w14:textId="77777777" w:rsidR="00857189" w:rsidRPr="00512505" w:rsidRDefault="00857189" w:rsidP="00857189">
            <w:pPr>
              <w:pStyle w:val="a8"/>
              <w:spacing w:after="0"/>
              <w:rPr>
                <w:sz w:val="24"/>
                <w:szCs w:val="24"/>
                <w:lang w:eastAsia="en-US"/>
              </w:rPr>
            </w:pPr>
            <w:r w:rsidRPr="00512505">
              <w:rPr>
                <w:sz w:val="24"/>
                <w:szCs w:val="24"/>
                <w:lang w:val="kk-KZ" w:eastAsia="en-US"/>
              </w:rPr>
              <w:t xml:space="preserve">Тіктөртбұрыштың биссектрисасының </w:t>
            </w:r>
            <w:r w:rsidRPr="00512505">
              <w:rPr>
                <w:sz w:val="24"/>
                <w:szCs w:val="24"/>
                <w:lang w:eastAsia="en-US"/>
              </w:rPr>
              <w:t>қасиет</w:t>
            </w:r>
            <w:r w:rsidRPr="00512505">
              <w:rPr>
                <w:sz w:val="24"/>
                <w:szCs w:val="24"/>
                <w:lang w:val="kk-KZ" w:eastAsia="en-US"/>
              </w:rPr>
              <w:t xml:space="preserve">ін </w:t>
            </w:r>
            <w:r w:rsidRPr="00512505">
              <w:rPr>
                <w:sz w:val="24"/>
                <w:szCs w:val="24"/>
                <w:lang w:eastAsia="en-US"/>
              </w:rPr>
              <w:t xml:space="preserve">қолданады және </w:t>
            </w:r>
            <w:r w:rsidRPr="00512505">
              <w:rPr>
                <w:sz w:val="24"/>
                <w:szCs w:val="24"/>
                <w:lang w:val="kk-KZ" w:eastAsia="en-US"/>
              </w:rPr>
              <w:t xml:space="preserve">оның қабырғаларын </w:t>
            </w:r>
            <w:r w:rsidRPr="00512505">
              <w:rPr>
                <w:sz w:val="24"/>
                <w:szCs w:val="24"/>
                <w:lang w:eastAsia="en-US"/>
              </w:rPr>
              <w:t>анықтайды</w:t>
            </w:r>
          </w:p>
        </w:tc>
        <w:tc>
          <w:tcPr>
            <w:tcW w:w="917" w:type="dxa"/>
            <w:tcBorders>
              <w:top w:val="single" w:sz="4" w:space="0" w:color="auto"/>
              <w:left w:val="single" w:sz="4" w:space="0" w:color="auto"/>
              <w:bottom w:val="single" w:sz="4" w:space="0" w:color="auto"/>
              <w:right w:val="single" w:sz="4" w:space="0" w:color="auto"/>
            </w:tcBorders>
            <w:hideMark/>
          </w:tcPr>
          <w:p w14:paraId="0744F5BE" w14:textId="77777777" w:rsidR="00857189" w:rsidRPr="00512505" w:rsidRDefault="00857189" w:rsidP="00857189">
            <w:pPr>
              <w:pStyle w:val="a8"/>
              <w:spacing w:after="0"/>
              <w:jc w:val="center"/>
              <w:rPr>
                <w:sz w:val="24"/>
                <w:szCs w:val="24"/>
                <w:lang w:val="kk-KZ" w:eastAsia="en-US"/>
              </w:rPr>
            </w:pPr>
            <w:r w:rsidRPr="00512505">
              <w:rPr>
                <w:sz w:val="24"/>
                <w:szCs w:val="24"/>
                <w:lang w:val="kk-KZ" w:eastAsia="en-US"/>
              </w:rPr>
              <w:t>1</w:t>
            </w:r>
          </w:p>
        </w:tc>
      </w:tr>
      <w:tr w:rsidR="00857189" w:rsidRPr="00512505" w14:paraId="684A5154" w14:textId="77777777" w:rsidTr="00857189">
        <w:trPr>
          <w:trHeight w:val="150"/>
        </w:trPr>
        <w:tc>
          <w:tcPr>
            <w:tcW w:w="3119" w:type="dxa"/>
            <w:vMerge w:val="restart"/>
            <w:tcBorders>
              <w:top w:val="single" w:sz="4" w:space="0" w:color="auto"/>
              <w:left w:val="single" w:sz="4" w:space="0" w:color="auto"/>
              <w:bottom w:val="single" w:sz="4" w:space="0" w:color="auto"/>
              <w:right w:val="single" w:sz="4" w:space="0" w:color="auto"/>
            </w:tcBorders>
            <w:hideMark/>
          </w:tcPr>
          <w:p w14:paraId="7F62F081" w14:textId="77777777" w:rsidR="00857189" w:rsidRPr="00512505" w:rsidRDefault="00857189" w:rsidP="00857189">
            <w:pPr>
              <w:pStyle w:val="a8"/>
              <w:spacing w:after="0"/>
              <w:rPr>
                <w:sz w:val="24"/>
                <w:szCs w:val="24"/>
                <w:lang w:eastAsia="en-US"/>
              </w:rPr>
            </w:pPr>
            <w:r w:rsidRPr="00512505">
              <w:rPr>
                <w:sz w:val="24"/>
                <w:szCs w:val="24"/>
                <w:lang w:eastAsia="en-US"/>
              </w:rPr>
              <w:t>Пифагор теоремасы</w:t>
            </w:r>
            <w:r w:rsidRPr="00512505">
              <w:rPr>
                <w:sz w:val="24"/>
                <w:szCs w:val="24"/>
                <w:lang w:val="kk-KZ" w:eastAsia="en-US"/>
              </w:rPr>
              <w:t>н қолданады.</w:t>
            </w:r>
          </w:p>
        </w:tc>
        <w:tc>
          <w:tcPr>
            <w:tcW w:w="1346" w:type="dxa"/>
            <w:vMerge w:val="restart"/>
            <w:tcBorders>
              <w:top w:val="single" w:sz="4" w:space="0" w:color="auto"/>
              <w:left w:val="single" w:sz="4" w:space="0" w:color="auto"/>
              <w:bottom w:val="single" w:sz="4" w:space="0" w:color="auto"/>
              <w:right w:val="single" w:sz="4" w:space="0" w:color="auto"/>
            </w:tcBorders>
            <w:hideMark/>
          </w:tcPr>
          <w:p w14:paraId="11B17D20" w14:textId="77777777" w:rsidR="00857189" w:rsidRPr="00512505" w:rsidRDefault="00857189" w:rsidP="00857189">
            <w:pPr>
              <w:pStyle w:val="a8"/>
              <w:spacing w:after="0"/>
              <w:jc w:val="center"/>
              <w:rPr>
                <w:sz w:val="24"/>
                <w:szCs w:val="24"/>
                <w:lang w:val="kk-KZ" w:eastAsia="en-US"/>
              </w:rPr>
            </w:pPr>
            <w:r w:rsidRPr="00512505">
              <w:rPr>
                <w:sz w:val="24"/>
                <w:szCs w:val="24"/>
                <w:lang w:val="kk-KZ" w:eastAsia="en-US"/>
              </w:rPr>
              <w:t>2</w:t>
            </w:r>
          </w:p>
        </w:tc>
        <w:tc>
          <w:tcPr>
            <w:tcW w:w="4182" w:type="dxa"/>
            <w:tcBorders>
              <w:top w:val="single" w:sz="4" w:space="0" w:color="auto"/>
              <w:left w:val="single" w:sz="4" w:space="0" w:color="auto"/>
              <w:bottom w:val="single" w:sz="4" w:space="0" w:color="auto"/>
              <w:right w:val="single" w:sz="4" w:space="0" w:color="auto"/>
            </w:tcBorders>
            <w:hideMark/>
          </w:tcPr>
          <w:p w14:paraId="6119FCA1" w14:textId="77777777" w:rsidR="00857189" w:rsidRPr="00512505" w:rsidRDefault="00857189" w:rsidP="00857189">
            <w:pPr>
              <w:pStyle w:val="a8"/>
              <w:spacing w:after="0"/>
              <w:rPr>
                <w:sz w:val="24"/>
                <w:szCs w:val="24"/>
                <w:lang w:val="kk-KZ" w:eastAsia="en-US"/>
              </w:rPr>
            </w:pPr>
            <w:r w:rsidRPr="00512505">
              <w:rPr>
                <w:sz w:val="24"/>
                <w:szCs w:val="24"/>
                <w:lang w:val="kk-KZ" w:eastAsia="en-US"/>
              </w:rPr>
              <w:t>Әр туристтің жүрген жолын анықтайды.</w:t>
            </w:r>
          </w:p>
        </w:tc>
        <w:tc>
          <w:tcPr>
            <w:tcW w:w="917" w:type="dxa"/>
            <w:tcBorders>
              <w:top w:val="single" w:sz="4" w:space="0" w:color="auto"/>
              <w:left w:val="single" w:sz="4" w:space="0" w:color="auto"/>
              <w:bottom w:val="single" w:sz="4" w:space="0" w:color="auto"/>
              <w:right w:val="single" w:sz="4" w:space="0" w:color="auto"/>
            </w:tcBorders>
            <w:hideMark/>
          </w:tcPr>
          <w:p w14:paraId="3CFD9BAF" w14:textId="77777777" w:rsidR="00857189" w:rsidRPr="00512505" w:rsidRDefault="00857189" w:rsidP="00857189">
            <w:pPr>
              <w:pStyle w:val="a8"/>
              <w:spacing w:after="0"/>
              <w:jc w:val="center"/>
              <w:rPr>
                <w:sz w:val="24"/>
                <w:szCs w:val="24"/>
                <w:lang w:val="kk-KZ" w:eastAsia="en-US"/>
              </w:rPr>
            </w:pPr>
            <w:r w:rsidRPr="00512505">
              <w:rPr>
                <w:sz w:val="24"/>
                <w:szCs w:val="24"/>
                <w:lang w:val="kk-KZ" w:eastAsia="en-US"/>
              </w:rPr>
              <w:t>1</w:t>
            </w:r>
          </w:p>
        </w:tc>
      </w:tr>
      <w:tr w:rsidR="00857189" w:rsidRPr="00512505" w14:paraId="5D775278" w14:textId="77777777" w:rsidTr="00857189">
        <w:trPr>
          <w:trHeight w:val="15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61EEBAB" w14:textId="77777777" w:rsidR="00857189" w:rsidRPr="00512505" w:rsidRDefault="00857189" w:rsidP="00857189">
            <w:pPr>
              <w:rPr>
                <w:rFonts w:ascii="Times New Roman" w:eastAsia="Times New Roman" w:hAnsi="Times New Roman" w:cs="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B43C507" w14:textId="77777777" w:rsidR="00857189" w:rsidRPr="00512505" w:rsidRDefault="00857189" w:rsidP="00857189">
            <w:pPr>
              <w:rPr>
                <w:rFonts w:ascii="Times New Roman" w:eastAsia="Times New Roman" w:hAnsi="Times New Roman" w:cs="Times New Roman"/>
                <w:sz w:val="24"/>
                <w:szCs w:val="24"/>
                <w:lang w:val="kk-KZ"/>
              </w:rPr>
            </w:pPr>
          </w:p>
        </w:tc>
        <w:tc>
          <w:tcPr>
            <w:tcW w:w="4182" w:type="dxa"/>
            <w:tcBorders>
              <w:top w:val="single" w:sz="4" w:space="0" w:color="auto"/>
              <w:left w:val="single" w:sz="4" w:space="0" w:color="auto"/>
              <w:bottom w:val="single" w:sz="4" w:space="0" w:color="auto"/>
              <w:right w:val="single" w:sz="4" w:space="0" w:color="auto"/>
            </w:tcBorders>
            <w:hideMark/>
          </w:tcPr>
          <w:p w14:paraId="21EA8971" w14:textId="77777777" w:rsidR="00857189" w:rsidRPr="00512505" w:rsidRDefault="00857189" w:rsidP="00857189">
            <w:pPr>
              <w:pStyle w:val="a8"/>
              <w:spacing w:after="0"/>
              <w:rPr>
                <w:sz w:val="24"/>
                <w:szCs w:val="24"/>
                <w:lang w:val="kk-KZ" w:eastAsia="en-US"/>
              </w:rPr>
            </w:pPr>
            <w:r w:rsidRPr="00512505">
              <w:rPr>
                <w:sz w:val="24"/>
                <w:szCs w:val="24"/>
                <w:lang w:val="kk-KZ" w:eastAsia="en-US"/>
              </w:rPr>
              <w:t>Пифагор теоремасын қолданады.</w:t>
            </w:r>
          </w:p>
        </w:tc>
        <w:tc>
          <w:tcPr>
            <w:tcW w:w="917" w:type="dxa"/>
            <w:tcBorders>
              <w:top w:val="single" w:sz="4" w:space="0" w:color="auto"/>
              <w:left w:val="single" w:sz="4" w:space="0" w:color="auto"/>
              <w:bottom w:val="single" w:sz="4" w:space="0" w:color="auto"/>
              <w:right w:val="single" w:sz="4" w:space="0" w:color="auto"/>
            </w:tcBorders>
            <w:hideMark/>
          </w:tcPr>
          <w:p w14:paraId="3DA77D1B" w14:textId="77777777" w:rsidR="00857189" w:rsidRPr="00512505" w:rsidRDefault="00857189" w:rsidP="00857189">
            <w:pPr>
              <w:pStyle w:val="a8"/>
              <w:spacing w:after="0"/>
              <w:jc w:val="center"/>
              <w:rPr>
                <w:sz w:val="24"/>
                <w:szCs w:val="24"/>
                <w:lang w:val="kk-KZ" w:eastAsia="en-US"/>
              </w:rPr>
            </w:pPr>
            <w:r w:rsidRPr="00512505">
              <w:rPr>
                <w:sz w:val="24"/>
                <w:szCs w:val="24"/>
                <w:lang w:val="kk-KZ" w:eastAsia="en-US"/>
              </w:rPr>
              <w:t>1</w:t>
            </w:r>
          </w:p>
        </w:tc>
      </w:tr>
      <w:tr w:rsidR="00857189" w:rsidRPr="00512505" w14:paraId="09C500EB" w14:textId="77777777" w:rsidTr="00857189">
        <w:trPr>
          <w:trHeight w:val="15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5A3A162" w14:textId="77777777" w:rsidR="00857189" w:rsidRPr="00512505" w:rsidRDefault="00857189" w:rsidP="00857189">
            <w:pPr>
              <w:rPr>
                <w:rFonts w:ascii="Times New Roman" w:eastAsia="Times New Roman" w:hAnsi="Times New Roman" w:cs="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172F3A3" w14:textId="77777777" w:rsidR="00857189" w:rsidRPr="00512505" w:rsidRDefault="00857189" w:rsidP="00857189">
            <w:pPr>
              <w:rPr>
                <w:rFonts w:ascii="Times New Roman" w:eastAsia="Times New Roman" w:hAnsi="Times New Roman" w:cs="Times New Roman"/>
                <w:sz w:val="24"/>
                <w:szCs w:val="24"/>
                <w:lang w:val="kk-KZ"/>
              </w:rPr>
            </w:pPr>
          </w:p>
        </w:tc>
        <w:tc>
          <w:tcPr>
            <w:tcW w:w="4182" w:type="dxa"/>
            <w:tcBorders>
              <w:top w:val="single" w:sz="4" w:space="0" w:color="auto"/>
              <w:left w:val="single" w:sz="4" w:space="0" w:color="auto"/>
              <w:bottom w:val="single" w:sz="4" w:space="0" w:color="auto"/>
              <w:right w:val="single" w:sz="4" w:space="0" w:color="auto"/>
            </w:tcBorders>
            <w:hideMark/>
          </w:tcPr>
          <w:p w14:paraId="21F96F30" w14:textId="77777777" w:rsidR="00857189" w:rsidRPr="00512505" w:rsidRDefault="00857189" w:rsidP="00857189">
            <w:pPr>
              <w:pStyle w:val="a8"/>
              <w:spacing w:after="0"/>
              <w:rPr>
                <w:sz w:val="24"/>
                <w:szCs w:val="24"/>
                <w:lang w:val="kk-KZ" w:eastAsia="en-US"/>
              </w:rPr>
            </w:pPr>
            <w:r w:rsidRPr="00512505">
              <w:rPr>
                <w:sz w:val="24"/>
                <w:szCs w:val="24"/>
                <w:lang w:val="kk-KZ" w:eastAsia="en-US"/>
              </w:rPr>
              <w:t>Ізделінді арақашықтықты табады.</w:t>
            </w:r>
          </w:p>
        </w:tc>
        <w:tc>
          <w:tcPr>
            <w:tcW w:w="917" w:type="dxa"/>
            <w:tcBorders>
              <w:top w:val="single" w:sz="4" w:space="0" w:color="auto"/>
              <w:left w:val="single" w:sz="4" w:space="0" w:color="auto"/>
              <w:bottom w:val="single" w:sz="4" w:space="0" w:color="auto"/>
              <w:right w:val="single" w:sz="4" w:space="0" w:color="auto"/>
            </w:tcBorders>
            <w:hideMark/>
          </w:tcPr>
          <w:p w14:paraId="792B3609" w14:textId="77777777" w:rsidR="00857189" w:rsidRPr="00512505" w:rsidRDefault="00857189" w:rsidP="00857189">
            <w:pPr>
              <w:pStyle w:val="a8"/>
              <w:spacing w:after="0"/>
              <w:jc w:val="center"/>
              <w:rPr>
                <w:sz w:val="24"/>
                <w:szCs w:val="24"/>
                <w:lang w:val="kk-KZ" w:eastAsia="en-US"/>
              </w:rPr>
            </w:pPr>
            <w:r w:rsidRPr="00512505">
              <w:rPr>
                <w:sz w:val="24"/>
                <w:szCs w:val="24"/>
                <w:lang w:val="kk-KZ" w:eastAsia="en-US"/>
              </w:rPr>
              <w:t>1</w:t>
            </w:r>
          </w:p>
        </w:tc>
      </w:tr>
      <w:tr w:rsidR="00857189" w:rsidRPr="00512505" w14:paraId="24A5B19B" w14:textId="77777777" w:rsidTr="00857189">
        <w:trPr>
          <w:trHeight w:val="150"/>
        </w:trPr>
        <w:tc>
          <w:tcPr>
            <w:tcW w:w="3119" w:type="dxa"/>
            <w:vMerge w:val="restart"/>
            <w:tcBorders>
              <w:top w:val="single" w:sz="4" w:space="0" w:color="auto"/>
              <w:left w:val="single" w:sz="4" w:space="0" w:color="auto"/>
              <w:bottom w:val="single" w:sz="4" w:space="0" w:color="auto"/>
              <w:right w:val="single" w:sz="4" w:space="0" w:color="auto"/>
            </w:tcBorders>
            <w:hideMark/>
          </w:tcPr>
          <w:p w14:paraId="65C0DE68" w14:textId="77777777" w:rsidR="00857189" w:rsidRPr="00512505" w:rsidRDefault="00857189" w:rsidP="00857189">
            <w:pPr>
              <w:pStyle w:val="a8"/>
              <w:spacing w:after="0"/>
              <w:rPr>
                <w:sz w:val="24"/>
                <w:szCs w:val="24"/>
                <w:lang w:val="kk-KZ" w:eastAsia="en-US"/>
              </w:rPr>
            </w:pPr>
            <w:r w:rsidRPr="00512505">
              <w:rPr>
                <w:sz w:val="24"/>
                <w:szCs w:val="24"/>
                <w:lang w:val="kk-KZ" w:eastAsia="en-US"/>
              </w:rPr>
              <w:t>Трапецияның ауданы формулаларын қолданады.</w:t>
            </w:r>
          </w:p>
        </w:tc>
        <w:tc>
          <w:tcPr>
            <w:tcW w:w="1346" w:type="dxa"/>
            <w:vMerge w:val="restart"/>
            <w:tcBorders>
              <w:top w:val="single" w:sz="4" w:space="0" w:color="auto"/>
              <w:left w:val="single" w:sz="4" w:space="0" w:color="auto"/>
              <w:bottom w:val="single" w:sz="4" w:space="0" w:color="auto"/>
              <w:right w:val="single" w:sz="4" w:space="0" w:color="auto"/>
            </w:tcBorders>
            <w:hideMark/>
          </w:tcPr>
          <w:p w14:paraId="33212DF9" w14:textId="77777777" w:rsidR="00857189" w:rsidRPr="00512505" w:rsidRDefault="00857189" w:rsidP="00857189">
            <w:pPr>
              <w:pStyle w:val="a8"/>
              <w:spacing w:after="0"/>
              <w:jc w:val="center"/>
              <w:rPr>
                <w:sz w:val="24"/>
                <w:szCs w:val="24"/>
                <w:lang w:val="kk-KZ" w:eastAsia="en-US"/>
              </w:rPr>
            </w:pPr>
            <w:r w:rsidRPr="00512505">
              <w:rPr>
                <w:sz w:val="24"/>
                <w:szCs w:val="24"/>
                <w:lang w:val="kk-KZ" w:eastAsia="en-US"/>
              </w:rPr>
              <w:t>3</w:t>
            </w:r>
          </w:p>
        </w:tc>
        <w:tc>
          <w:tcPr>
            <w:tcW w:w="4182" w:type="dxa"/>
            <w:tcBorders>
              <w:top w:val="single" w:sz="4" w:space="0" w:color="auto"/>
              <w:left w:val="single" w:sz="4" w:space="0" w:color="auto"/>
              <w:bottom w:val="single" w:sz="4" w:space="0" w:color="auto"/>
              <w:right w:val="single" w:sz="4" w:space="0" w:color="auto"/>
            </w:tcBorders>
            <w:hideMark/>
          </w:tcPr>
          <w:p w14:paraId="1AED7C68" w14:textId="77777777" w:rsidR="00857189" w:rsidRPr="00512505" w:rsidRDefault="00857189" w:rsidP="00857189">
            <w:pPr>
              <w:pStyle w:val="a8"/>
              <w:spacing w:after="0"/>
              <w:rPr>
                <w:sz w:val="24"/>
                <w:szCs w:val="24"/>
                <w:lang w:val="kk-KZ" w:eastAsia="en-US"/>
              </w:rPr>
            </w:pPr>
            <w:r w:rsidRPr="00512505">
              <w:rPr>
                <w:sz w:val="24"/>
                <w:szCs w:val="24"/>
                <w:lang w:val="kk-KZ" w:eastAsia="en-US"/>
              </w:rPr>
              <w:t>Есеп шартына сәйкес трапецияны салады.</w:t>
            </w:r>
          </w:p>
        </w:tc>
        <w:tc>
          <w:tcPr>
            <w:tcW w:w="917" w:type="dxa"/>
            <w:tcBorders>
              <w:top w:val="single" w:sz="4" w:space="0" w:color="auto"/>
              <w:left w:val="single" w:sz="4" w:space="0" w:color="auto"/>
              <w:bottom w:val="single" w:sz="4" w:space="0" w:color="auto"/>
              <w:right w:val="single" w:sz="4" w:space="0" w:color="auto"/>
            </w:tcBorders>
            <w:hideMark/>
          </w:tcPr>
          <w:p w14:paraId="23CA582E" w14:textId="77777777" w:rsidR="00857189" w:rsidRPr="00512505" w:rsidRDefault="00857189" w:rsidP="00857189">
            <w:pPr>
              <w:pStyle w:val="a8"/>
              <w:spacing w:after="0"/>
              <w:jc w:val="center"/>
              <w:rPr>
                <w:sz w:val="24"/>
                <w:szCs w:val="24"/>
                <w:lang w:val="kk-KZ" w:eastAsia="en-US"/>
              </w:rPr>
            </w:pPr>
            <w:r w:rsidRPr="00512505">
              <w:rPr>
                <w:sz w:val="24"/>
                <w:szCs w:val="24"/>
                <w:lang w:val="kk-KZ" w:eastAsia="en-US"/>
              </w:rPr>
              <w:t>1</w:t>
            </w:r>
          </w:p>
        </w:tc>
      </w:tr>
      <w:tr w:rsidR="00857189" w:rsidRPr="00512505" w14:paraId="33540175" w14:textId="77777777" w:rsidTr="00857189">
        <w:trPr>
          <w:trHeight w:val="15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39B596F" w14:textId="77777777" w:rsidR="00857189" w:rsidRPr="00512505" w:rsidRDefault="00857189" w:rsidP="00857189">
            <w:pPr>
              <w:rPr>
                <w:rFonts w:ascii="Times New Roman" w:eastAsia="Times New Roman" w:hAnsi="Times New Roman" w:cs="Times New Roman"/>
                <w:sz w:val="24"/>
                <w:szCs w:val="24"/>
                <w:lang w:val="kk-K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9C2ADCB" w14:textId="77777777" w:rsidR="00857189" w:rsidRPr="00512505" w:rsidRDefault="00857189" w:rsidP="00857189">
            <w:pPr>
              <w:rPr>
                <w:rFonts w:ascii="Times New Roman" w:eastAsia="Times New Roman" w:hAnsi="Times New Roman" w:cs="Times New Roman"/>
                <w:sz w:val="24"/>
                <w:szCs w:val="24"/>
                <w:lang w:val="kk-KZ"/>
              </w:rPr>
            </w:pPr>
          </w:p>
        </w:tc>
        <w:tc>
          <w:tcPr>
            <w:tcW w:w="4182" w:type="dxa"/>
            <w:tcBorders>
              <w:top w:val="single" w:sz="4" w:space="0" w:color="auto"/>
              <w:left w:val="single" w:sz="4" w:space="0" w:color="auto"/>
              <w:bottom w:val="single" w:sz="4" w:space="0" w:color="auto"/>
              <w:right w:val="single" w:sz="4" w:space="0" w:color="auto"/>
            </w:tcBorders>
            <w:hideMark/>
          </w:tcPr>
          <w:p w14:paraId="3C9246F9" w14:textId="77777777" w:rsidR="00857189" w:rsidRPr="00512505" w:rsidRDefault="00857189" w:rsidP="00857189">
            <w:pPr>
              <w:pStyle w:val="a8"/>
              <w:spacing w:after="0"/>
              <w:rPr>
                <w:sz w:val="24"/>
                <w:szCs w:val="24"/>
                <w:lang w:val="kk-KZ" w:eastAsia="en-US"/>
              </w:rPr>
            </w:pPr>
            <w:r w:rsidRPr="00512505">
              <w:rPr>
                <w:sz w:val="24"/>
                <w:szCs w:val="24"/>
                <w:lang w:val="kk-KZ" w:eastAsia="en-US"/>
              </w:rPr>
              <w:t>Трапецияның табанындағы 30</w:t>
            </w:r>
            <w:r w:rsidRPr="00512505">
              <w:rPr>
                <w:sz w:val="24"/>
                <w:szCs w:val="24"/>
                <w:lang w:val="kk-KZ" w:eastAsia="en-US"/>
              </w:rPr>
              <w:sym w:font="Symbol" w:char="F0B0"/>
            </w:r>
            <w:r w:rsidRPr="00512505">
              <w:rPr>
                <w:sz w:val="24"/>
                <w:szCs w:val="24"/>
                <w:lang w:val="kk-KZ" w:eastAsia="en-US"/>
              </w:rPr>
              <w:t>-қа қарсы жатқан биіктігін табады.</w:t>
            </w:r>
          </w:p>
        </w:tc>
        <w:tc>
          <w:tcPr>
            <w:tcW w:w="917" w:type="dxa"/>
            <w:tcBorders>
              <w:top w:val="single" w:sz="4" w:space="0" w:color="auto"/>
              <w:left w:val="single" w:sz="4" w:space="0" w:color="auto"/>
              <w:bottom w:val="single" w:sz="4" w:space="0" w:color="auto"/>
              <w:right w:val="single" w:sz="4" w:space="0" w:color="auto"/>
            </w:tcBorders>
            <w:hideMark/>
          </w:tcPr>
          <w:p w14:paraId="52B98C9B" w14:textId="77777777" w:rsidR="00857189" w:rsidRPr="00512505" w:rsidRDefault="00857189" w:rsidP="00857189">
            <w:pPr>
              <w:pStyle w:val="a8"/>
              <w:spacing w:after="0"/>
              <w:jc w:val="center"/>
              <w:rPr>
                <w:sz w:val="24"/>
                <w:szCs w:val="24"/>
                <w:lang w:val="kk-KZ" w:eastAsia="en-US"/>
              </w:rPr>
            </w:pPr>
            <w:r w:rsidRPr="00512505">
              <w:rPr>
                <w:sz w:val="24"/>
                <w:szCs w:val="24"/>
                <w:lang w:val="kk-KZ" w:eastAsia="en-US"/>
              </w:rPr>
              <w:t>2</w:t>
            </w:r>
          </w:p>
        </w:tc>
      </w:tr>
      <w:tr w:rsidR="00857189" w:rsidRPr="00512505" w14:paraId="3A878F93" w14:textId="77777777" w:rsidTr="00857189">
        <w:trPr>
          <w:trHeight w:val="15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8C8B59A" w14:textId="77777777" w:rsidR="00857189" w:rsidRPr="00512505" w:rsidRDefault="00857189" w:rsidP="00857189">
            <w:pPr>
              <w:rPr>
                <w:rFonts w:ascii="Times New Roman" w:eastAsia="Times New Roman" w:hAnsi="Times New Roman" w:cs="Times New Roman"/>
                <w:sz w:val="24"/>
                <w:szCs w:val="24"/>
                <w:lang w:val="kk-K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6EBB575" w14:textId="77777777" w:rsidR="00857189" w:rsidRPr="00512505" w:rsidRDefault="00857189" w:rsidP="00857189">
            <w:pPr>
              <w:rPr>
                <w:rFonts w:ascii="Times New Roman" w:eastAsia="Times New Roman" w:hAnsi="Times New Roman" w:cs="Times New Roman"/>
                <w:sz w:val="24"/>
                <w:szCs w:val="24"/>
                <w:lang w:val="kk-KZ"/>
              </w:rPr>
            </w:pPr>
          </w:p>
        </w:tc>
        <w:tc>
          <w:tcPr>
            <w:tcW w:w="4182" w:type="dxa"/>
            <w:tcBorders>
              <w:top w:val="single" w:sz="4" w:space="0" w:color="auto"/>
              <w:left w:val="single" w:sz="4" w:space="0" w:color="auto"/>
              <w:bottom w:val="single" w:sz="4" w:space="0" w:color="auto"/>
              <w:right w:val="single" w:sz="4" w:space="0" w:color="auto"/>
            </w:tcBorders>
            <w:hideMark/>
          </w:tcPr>
          <w:p w14:paraId="1B9CFB2F" w14:textId="77777777" w:rsidR="00857189" w:rsidRPr="00512505" w:rsidRDefault="00857189" w:rsidP="00857189">
            <w:pPr>
              <w:pStyle w:val="a8"/>
              <w:spacing w:after="0"/>
              <w:rPr>
                <w:sz w:val="24"/>
                <w:szCs w:val="24"/>
                <w:lang w:val="kk-KZ" w:eastAsia="en-US"/>
              </w:rPr>
            </w:pPr>
            <w:r w:rsidRPr="00512505">
              <w:rPr>
                <w:sz w:val="24"/>
                <w:szCs w:val="24"/>
                <w:lang w:val="kk-KZ" w:eastAsia="en-US"/>
              </w:rPr>
              <w:t>Трапеция ауданын табу формуласын қолданады.</w:t>
            </w:r>
          </w:p>
        </w:tc>
        <w:tc>
          <w:tcPr>
            <w:tcW w:w="917" w:type="dxa"/>
            <w:tcBorders>
              <w:top w:val="single" w:sz="4" w:space="0" w:color="auto"/>
              <w:left w:val="single" w:sz="4" w:space="0" w:color="auto"/>
              <w:bottom w:val="single" w:sz="4" w:space="0" w:color="auto"/>
              <w:right w:val="single" w:sz="4" w:space="0" w:color="auto"/>
            </w:tcBorders>
            <w:hideMark/>
          </w:tcPr>
          <w:p w14:paraId="705CFDF5" w14:textId="77777777" w:rsidR="00857189" w:rsidRPr="00512505" w:rsidRDefault="00857189" w:rsidP="00857189">
            <w:pPr>
              <w:pStyle w:val="a8"/>
              <w:spacing w:after="0"/>
              <w:jc w:val="center"/>
              <w:rPr>
                <w:sz w:val="24"/>
                <w:szCs w:val="24"/>
                <w:lang w:val="kk-KZ" w:eastAsia="en-US"/>
              </w:rPr>
            </w:pPr>
            <w:r w:rsidRPr="00512505">
              <w:rPr>
                <w:sz w:val="24"/>
                <w:szCs w:val="24"/>
                <w:lang w:val="kk-KZ" w:eastAsia="en-US"/>
              </w:rPr>
              <w:t>1</w:t>
            </w:r>
          </w:p>
        </w:tc>
      </w:tr>
      <w:tr w:rsidR="00857189" w:rsidRPr="00512505" w14:paraId="3D8B0436" w14:textId="77777777" w:rsidTr="00857189">
        <w:trPr>
          <w:trHeight w:val="15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D9BBFB5" w14:textId="77777777" w:rsidR="00857189" w:rsidRPr="00512505" w:rsidRDefault="00857189" w:rsidP="00857189">
            <w:pPr>
              <w:rPr>
                <w:rFonts w:ascii="Times New Roman" w:eastAsia="Times New Roman" w:hAnsi="Times New Roman" w:cs="Times New Roman"/>
                <w:sz w:val="24"/>
                <w:szCs w:val="24"/>
                <w:lang w:val="kk-K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B1683A1" w14:textId="77777777" w:rsidR="00857189" w:rsidRPr="00512505" w:rsidRDefault="00857189" w:rsidP="00857189">
            <w:pPr>
              <w:rPr>
                <w:rFonts w:ascii="Times New Roman" w:eastAsia="Times New Roman" w:hAnsi="Times New Roman" w:cs="Times New Roman"/>
                <w:sz w:val="24"/>
                <w:szCs w:val="24"/>
                <w:lang w:val="kk-KZ"/>
              </w:rPr>
            </w:pPr>
          </w:p>
        </w:tc>
        <w:tc>
          <w:tcPr>
            <w:tcW w:w="4182" w:type="dxa"/>
            <w:tcBorders>
              <w:top w:val="single" w:sz="4" w:space="0" w:color="auto"/>
              <w:left w:val="single" w:sz="4" w:space="0" w:color="auto"/>
              <w:bottom w:val="single" w:sz="4" w:space="0" w:color="auto"/>
              <w:right w:val="single" w:sz="4" w:space="0" w:color="auto"/>
            </w:tcBorders>
            <w:hideMark/>
          </w:tcPr>
          <w:p w14:paraId="09C4A184" w14:textId="77777777" w:rsidR="00857189" w:rsidRPr="00512505" w:rsidRDefault="00857189" w:rsidP="00857189">
            <w:pPr>
              <w:pStyle w:val="a8"/>
              <w:spacing w:after="0"/>
              <w:rPr>
                <w:sz w:val="24"/>
                <w:szCs w:val="24"/>
                <w:lang w:val="kk-KZ" w:eastAsia="en-US"/>
              </w:rPr>
            </w:pPr>
            <w:r w:rsidRPr="00512505">
              <w:rPr>
                <w:sz w:val="24"/>
                <w:szCs w:val="24"/>
                <w:lang w:val="kk-KZ" w:eastAsia="en-US"/>
              </w:rPr>
              <w:t>Трапеция ауданын табады.</w:t>
            </w:r>
          </w:p>
        </w:tc>
        <w:tc>
          <w:tcPr>
            <w:tcW w:w="917" w:type="dxa"/>
            <w:tcBorders>
              <w:top w:val="single" w:sz="4" w:space="0" w:color="auto"/>
              <w:left w:val="single" w:sz="4" w:space="0" w:color="auto"/>
              <w:bottom w:val="single" w:sz="4" w:space="0" w:color="auto"/>
              <w:right w:val="single" w:sz="4" w:space="0" w:color="auto"/>
            </w:tcBorders>
            <w:hideMark/>
          </w:tcPr>
          <w:p w14:paraId="5774F941" w14:textId="77777777" w:rsidR="00857189" w:rsidRPr="00512505" w:rsidRDefault="00857189" w:rsidP="00857189">
            <w:pPr>
              <w:pStyle w:val="a8"/>
              <w:spacing w:after="0"/>
              <w:jc w:val="center"/>
              <w:rPr>
                <w:sz w:val="24"/>
                <w:szCs w:val="24"/>
                <w:lang w:val="kk-KZ" w:eastAsia="en-US"/>
              </w:rPr>
            </w:pPr>
            <w:r w:rsidRPr="00512505">
              <w:rPr>
                <w:sz w:val="24"/>
                <w:szCs w:val="24"/>
                <w:lang w:val="kk-KZ" w:eastAsia="en-US"/>
              </w:rPr>
              <w:t>1</w:t>
            </w:r>
          </w:p>
        </w:tc>
      </w:tr>
      <w:tr w:rsidR="00857189" w:rsidRPr="00512505" w14:paraId="0A6EA23D" w14:textId="77777777" w:rsidTr="00857189">
        <w:trPr>
          <w:trHeight w:val="150"/>
        </w:trPr>
        <w:tc>
          <w:tcPr>
            <w:tcW w:w="3119" w:type="dxa"/>
            <w:vMerge w:val="restart"/>
            <w:tcBorders>
              <w:top w:val="single" w:sz="4" w:space="0" w:color="auto"/>
              <w:left w:val="single" w:sz="4" w:space="0" w:color="auto"/>
              <w:bottom w:val="single" w:sz="4" w:space="0" w:color="auto"/>
              <w:right w:val="single" w:sz="4" w:space="0" w:color="auto"/>
            </w:tcBorders>
            <w:hideMark/>
          </w:tcPr>
          <w:p w14:paraId="192D5E0A" w14:textId="77777777" w:rsidR="00857189" w:rsidRPr="00512505" w:rsidRDefault="00857189" w:rsidP="00857189">
            <w:pPr>
              <w:pStyle w:val="a8"/>
              <w:spacing w:after="0"/>
              <w:rPr>
                <w:sz w:val="24"/>
                <w:szCs w:val="24"/>
                <w:lang w:val="kk-KZ" w:eastAsia="en-US"/>
              </w:rPr>
            </w:pPr>
            <w:r w:rsidRPr="00512505">
              <w:rPr>
                <w:sz w:val="24"/>
                <w:szCs w:val="24"/>
                <w:lang w:val="kk-KZ" w:eastAsia="en-US"/>
              </w:rPr>
              <w:t>Кесінді ортасы мен кесінді ұштарының координаталарын</w:t>
            </w:r>
          </w:p>
          <w:p w14:paraId="7C7D77FA" w14:textId="77777777" w:rsidR="00857189" w:rsidRPr="00512505" w:rsidRDefault="00857189" w:rsidP="00857189">
            <w:pPr>
              <w:pStyle w:val="a8"/>
              <w:spacing w:after="0"/>
              <w:rPr>
                <w:sz w:val="24"/>
                <w:szCs w:val="24"/>
                <w:lang w:val="kk-KZ" w:eastAsia="en-US"/>
              </w:rPr>
            </w:pPr>
            <w:r w:rsidRPr="00512505">
              <w:rPr>
                <w:sz w:val="24"/>
                <w:szCs w:val="24"/>
                <w:lang w:val="kk-KZ" w:eastAsia="en-US"/>
              </w:rPr>
              <w:t>табуды қолданады.</w:t>
            </w:r>
          </w:p>
        </w:tc>
        <w:tc>
          <w:tcPr>
            <w:tcW w:w="1346" w:type="dxa"/>
            <w:vMerge w:val="restart"/>
            <w:tcBorders>
              <w:top w:val="single" w:sz="4" w:space="0" w:color="auto"/>
              <w:left w:val="single" w:sz="4" w:space="0" w:color="auto"/>
              <w:bottom w:val="single" w:sz="4" w:space="0" w:color="auto"/>
              <w:right w:val="single" w:sz="4" w:space="0" w:color="auto"/>
            </w:tcBorders>
            <w:hideMark/>
          </w:tcPr>
          <w:p w14:paraId="7470A38F" w14:textId="77777777" w:rsidR="00857189" w:rsidRPr="00512505" w:rsidRDefault="00857189" w:rsidP="00857189">
            <w:pPr>
              <w:pStyle w:val="a8"/>
              <w:spacing w:after="0"/>
              <w:jc w:val="center"/>
              <w:rPr>
                <w:sz w:val="24"/>
                <w:szCs w:val="24"/>
                <w:lang w:val="kk-KZ" w:eastAsia="en-US"/>
              </w:rPr>
            </w:pPr>
            <w:r w:rsidRPr="00512505">
              <w:rPr>
                <w:sz w:val="24"/>
                <w:szCs w:val="24"/>
                <w:lang w:val="kk-KZ" w:eastAsia="en-US"/>
              </w:rPr>
              <w:t>4</w:t>
            </w:r>
          </w:p>
        </w:tc>
        <w:tc>
          <w:tcPr>
            <w:tcW w:w="4182" w:type="dxa"/>
            <w:tcBorders>
              <w:top w:val="single" w:sz="4" w:space="0" w:color="auto"/>
              <w:left w:val="single" w:sz="4" w:space="0" w:color="auto"/>
              <w:bottom w:val="single" w:sz="4" w:space="0" w:color="auto"/>
              <w:right w:val="single" w:sz="4" w:space="0" w:color="auto"/>
            </w:tcBorders>
            <w:hideMark/>
          </w:tcPr>
          <w:p w14:paraId="203F9AF7" w14:textId="77777777" w:rsidR="00857189" w:rsidRPr="00512505" w:rsidRDefault="00857189" w:rsidP="00857189">
            <w:pPr>
              <w:pStyle w:val="a8"/>
              <w:spacing w:after="0"/>
              <w:rPr>
                <w:sz w:val="24"/>
                <w:szCs w:val="24"/>
                <w:lang w:val="kk-KZ" w:eastAsia="en-US"/>
              </w:rPr>
            </w:pPr>
            <w:r w:rsidRPr="00512505">
              <w:rPr>
                <w:i/>
                <w:sz w:val="24"/>
                <w:szCs w:val="24"/>
                <w:lang w:val="kk-KZ" w:eastAsia="en-US"/>
              </w:rPr>
              <w:t>ABCD</w:t>
            </w:r>
            <w:r w:rsidRPr="00512505">
              <w:rPr>
                <w:sz w:val="24"/>
                <w:szCs w:val="24"/>
                <w:lang w:val="kk-KZ" w:eastAsia="en-US"/>
              </w:rPr>
              <w:t xml:space="preserve"> </w:t>
            </w:r>
            <w:r w:rsidRPr="00512505">
              <w:rPr>
                <w:snapToGrid w:val="0"/>
                <w:sz w:val="24"/>
                <w:szCs w:val="24"/>
                <w:lang w:val="kk-KZ" w:eastAsia="en-US"/>
              </w:rPr>
              <w:t xml:space="preserve">параллелограмды </w:t>
            </w:r>
            <w:r w:rsidRPr="00512505">
              <w:rPr>
                <w:sz w:val="24"/>
                <w:szCs w:val="24"/>
                <w:lang w:val="kk-KZ" w:eastAsia="en-US"/>
              </w:rPr>
              <w:t>салады.</w:t>
            </w:r>
          </w:p>
        </w:tc>
        <w:tc>
          <w:tcPr>
            <w:tcW w:w="917" w:type="dxa"/>
            <w:tcBorders>
              <w:top w:val="single" w:sz="4" w:space="0" w:color="auto"/>
              <w:left w:val="single" w:sz="4" w:space="0" w:color="auto"/>
              <w:bottom w:val="single" w:sz="4" w:space="0" w:color="auto"/>
              <w:right w:val="single" w:sz="4" w:space="0" w:color="auto"/>
            </w:tcBorders>
            <w:hideMark/>
          </w:tcPr>
          <w:p w14:paraId="4328AC81" w14:textId="77777777" w:rsidR="00857189" w:rsidRPr="00512505" w:rsidRDefault="00857189" w:rsidP="00857189">
            <w:pPr>
              <w:pStyle w:val="a8"/>
              <w:spacing w:after="0"/>
              <w:jc w:val="center"/>
              <w:rPr>
                <w:sz w:val="24"/>
                <w:szCs w:val="24"/>
                <w:lang w:val="kk-KZ" w:eastAsia="en-US"/>
              </w:rPr>
            </w:pPr>
            <w:r w:rsidRPr="00512505">
              <w:rPr>
                <w:sz w:val="24"/>
                <w:szCs w:val="24"/>
                <w:lang w:val="kk-KZ" w:eastAsia="en-US"/>
              </w:rPr>
              <w:t>1</w:t>
            </w:r>
          </w:p>
        </w:tc>
      </w:tr>
      <w:tr w:rsidR="00857189" w:rsidRPr="00512505" w14:paraId="10638517" w14:textId="77777777" w:rsidTr="00857189">
        <w:trPr>
          <w:trHeight w:val="15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152BBAD" w14:textId="77777777" w:rsidR="00857189" w:rsidRPr="00512505" w:rsidRDefault="00857189" w:rsidP="00857189">
            <w:pPr>
              <w:rPr>
                <w:rFonts w:ascii="Times New Roman" w:eastAsia="Times New Roman" w:hAnsi="Times New Roman" w:cs="Times New Roman"/>
                <w:sz w:val="24"/>
                <w:szCs w:val="24"/>
                <w:lang w:val="kk-K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DF6BA8E" w14:textId="77777777" w:rsidR="00857189" w:rsidRPr="00512505" w:rsidRDefault="00857189" w:rsidP="00857189">
            <w:pPr>
              <w:rPr>
                <w:rFonts w:ascii="Times New Roman" w:eastAsia="Times New Roman" w:hAnsi="Times New Roman" w:cs="Times New Roman"/>
                <w:sz w:val="24"/>
                <w:szCs w:val="24"/>
                <w:lang w:val="kk-KZ"/>
              </w:rPr>
            </w:pPr>
          </w:p>
        </w:tc>
        <w:tc>
          <w:tcPr>
            <w:tcW w:w="4182" w:type="dxa"/>
            <w:tcBorders>
              <w:top w:val="single" w:sz="4" w:space="0" w:color="auto"/>
              <w:left w:val="single" w:sz="4" w:space="0" w:color="auto"/>
              <w:bottom w:val="single" w:sz="4" w:space="0" w:color="auto"/>
              <w:right w:val="single" w:sz="4" w:space="0" w:color="auto"/>
            </w:tcBorders>
            <w:hideMark/>
          </w:tcPr>
          <w:p w14:paraId="2D5FCA34" w14:textId="77777777" w:rsidR="00857189" w:rsidRPr="00512505" w:rsidRDefault="00857189" w:rsidP="00857189">
            <w:pPr>
              <w:pStyle w:val="a8"/>
              <w:spacing w:after="0"/>
              <w:rPr>
                <w:sz w:val="24"/>
                <w:szCs w:val="24"/>
                <w:lang w:val="kk-KZ" w:eastAsia="en-US"/>
              </w:rPr>
            </w:pPr>
            <w:r w:rsidRPr="00512505">
              <w:rPr>
                <w:sz w:val="24"/>
                <w:szCs w:val="24"/>
                <w:lang w:val="kk-KZ" w:eastAsia="en-US"/>
              </w:rPr>
              <w:t xml:space="preserve">Параллелограмның диагональдарының қиылысу нүктесінің координатасын табады. </w:t>
            </w:r>
          </w:p>
        </w:tc>
        <w:tc>
          <w:tcPr>
            <w:tcW w:w="917" w:type="dxa"/>
            <w:tcBorders>
              <w:top w:val="single" w:sz="4" w:space="0" w:color="auto"/>
              <w:left w:val="single" w:sz="4" w:space="0" w:color="auto"/>
              <w:bottom w:val="single" w:sz="4" w:space="0" w:color="auto"/>
              <w:right w:val="single" w:sz="4" w:space="0" w:color="auto"/>
            </w:tcBorders>
            <w:hideMark/>
          </w:tcPr>
          <w:p w14:paraId="4EDD0707" w14:textId="77777777" w:rsidR="00857189" w:rsidRPr="00512505" w:rsidRDefault="00857189" w:rsidP="00857189">
            <w:pPr>
              <w:pStyle w:val="a8"/>
              <w:spacing w:after="0"/>
              <w:jc w:val="center"/>
              <w:rPr>
                <w:sz w:val="24"/>
                <w:szCs w:val="24"/>
                <w:lang w:val="kk-KZ" w:eastAsia="en-US"/>
              </w:rPr>
            </w:pPr>
            <w:r w:rsidRPr="00512505">
              <w:rPr>
                <w:sz w:val="24"/>
                <w:szCs w:val="24"/>
                <w:lang w:val="kk-KZ" w:eastAsia="en-US"/>
              </w:rPr>
              <w:t>1</w:t>
            </w:r>
          </w:p>
        </w:tc>
      </w:tr>
      <w:tr w:rsidR="00857189" w:rsidRPr="00512505" w14:paraId="645D80FE" w14:textId="77777777" w:rsidTr="00857189">
        <w:trPr>
          <w:trHeight w:val="15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4F58C42" w14:textId="77777777" w:rsidR="00857189" w:rsidRPr="00512505" w:rsidRDefault="00857189" w:rsidP="00857189">
            <w:pPr>
              <w:rPr>
                <w:rFonts w:ascii="Times New Roman" w:eastAsia="Times New Roman" w:hAnsi="Times New Roman" w:cs="Times New Roman"/>
                <w:sz w:val="24"/>
                <w:szCs w:val="24"/>
                <w:lang w:val="kk-K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B12B610" w14:textId="77777777" w:rsidR="00857189" w:rsidRPr="00512505" w:rsidRDefault="00857189" w:rsidP="00857189">
            <w:pPr>
              <w:rPr>
                <w:rFonts w:ascii="Times New Roman" w:eastAsia="Times New Roman" w:hAnsi="Times New Roman" w:cs="Times New Roman"/>
                <w:sz w:val="24"/>
                <w:szCs w:val="24"/>
                <w:lang w:val="kk-KZ"/>
              </w:rPr>
            </w:pPr>
          </w:p>
        </w:tc>
        <w:tc>
          <w:tcPr>
            <w:tcW w:w="4182" w:type="dxa"/>
            <w:tcBorders>
              <w:top w:val="single" w:sz="4" w:space="0" w:color="auto"/>
              <w:left w:val="single" w:sz="4" w:space="0" w:color="auto"/>
              <w:bottom w:val="single" w:sz="4" w:space="0" w:color="auto"/>
              <w:right w:val="single" w:sz="4" w:space="0" w:color="auto"/>
            </w:tcBorders>
            <w:hideMark/>
          </w:tcPr>
          <w:p w14:paraId="47DF67D7" w14:textId="77777777" w:rsidR="00857189" w:rsidRPr="00512505" w:rsidRDefault="00857189" w:rsidP="00857189">
            <w:pPr>
              <w:pStyle w:val="a8"/>
              <w:spacing w:after="0"/>
              <w:rPr>
                <w:sz w:val="24"/>
                <w:szCs w:val="24"/>
                <w:lang w:val="kk-KZ" w:eastAsia="en-US"/>
              </w:rPr>
            </w:pPr>
            <w:r w:rsidRPr="00512505">
              <w:rPr>
                <w:sz w:val="24"/>
                <w:szCs w:val="24"/>
                <w:lang w:val="kk-KZ" w:eastAsia="en-US"/>
              </w:rPr>
              <w:t xml:space="preserve">Диагональдарының қиылысу нүктесі мен </w:t>
            </w:r>
            <w:r w:rsidRPr="00512505">
              <w:rPr>
                <w:i/>
                <w:sz w:val="24"/>
                <w:szCs w:val="24"/>
                <w:lang w:val="kk-KZ" w:eastAsia="en-US"/>
              </w:rPr>
              <w:t>В</w:t>
            </w:r>
            <w:r w:rsidRPr="00512505">
              <w:rPr>
                <w:sz w:val="24"/>
                <w:szCs w:val="24"/>
                <w:lang w:val="kk-KZ" w:eastAsia="en-US"/>
              </w:rPr>
              <w:t xml:space="preserve"> төбесінің координатасы арқылы </w:t>
            </w:r>
            <w:r w:rsidRPr="00512505">
              <w:rPr>
                <w:i/>
                <w:iCs/>
                <w:snapToGrid w:val="0"/>
                <w:sz w:val="24"/>
                <w:szCs w:val="24"/>
                <w:lang w:val="kk-KZ" w:eastAsia="en-US"/>
              </w:rPr>
              <w:t>D</w:t>
            </w:r>
            <w:r w:rsidRPr="00512505">
              <w:rPr>
                <w:sz w:val="24"/>
                <w:szCs w:val="24"/>
                <w:lang w:val="kk-KZ" w:eastAsia="en-US"/>
              </w:rPr>
              <w:t xml:space="preserve"> төбесінің координатасын өрнектейді.</w:t>
            </w:r>
          </w:p>
        </w:tc>
        <w:tc>
          <w:tcPr>
            <w:tcW w:w="917" w:type="dxa"/>
            <w:tcBorders>
              <w:top w:val="single" w:sz="4" w:space="0" w:color="auto"/>
              <w:left w:val="single" w:sz="4" w:space="0" w:color="auto"/>
              <w:bottom w:val="single" w:sz="4" w:space="0" w:color="auto"/>
              <w:right w:val="single" w:sz="4" w:space="0" w:color="auto"/>
            </w:tcBorders>
            <w:hideMark/>
          </w:tcPr>
          <w:p w14:paraId="609F8FD3" w14:textId="77777777" w:rsidR="00857189" w:rsidRPr="00512505" w:rsidRDefault="00857189" w:rsidP="00857189">
            <w:pPr>
              <w:pStyle w:val="a8"/>
              <w:spacing w:after="0"/>
              <w:jc w:val="center"/>
              <w:rPr>
                <w:sz w:val="24"/>
                <w:szCs w:val="24"/>
                <w:lang w:val="kk-KZ" w:eastAsia="en-US"/>
              </w:rPr>
            </w:pPr>
            <w:r w:rsidRPr="00512505">
              <w:rPr>
                <w:sz w:val="24"/>
                <w:szCs w:val="24"/>
                <w:lang w:val="kk-KZ" w:eastAsia="en-US"/>
              </w:rPr>
              <w:t>1</w:t>
            </w:r>
          </w:p>
        </w:tc>
      </w:tr>
      <w:tr w:rsidR="00857189" w:rsidRPr="00512505" w14:paraId="1B1202F4" w14:textId="77777777" w:rsidTr="00857189">
        <w:trPr>
          <w:trHeight w:val="15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22A8D53" w14:textId="77777777" w:rsidR="00857189" w:rsidRPr="00512505" w:rsidRDefault="00857189" w:rsidP="00857189">
            <w:pPr>
              <w:rPr>
                <w:rFonts w:ascii="Times New Roman" w:eastAsia="Times New Roman" w:hAnsi="Times New Roman" w:cs="Times New Roman"/>
                <w:sz w:val="24"/>
                <w:szCs w:val="24"/>
                <w:lang w:val="kk-K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57CAF6C" w14:textId="77777777" w:rsidR="00857189" w:rsidRPr="00512505" w:rsidRDefault="00857189" w:rsidP="00857189">
            <w:pPr>
              <w:rPr>
                <w:rFonts w:ascii="Times New Roman" w:eastAsia="Times New Roman" w:hAnsi="Times New Roman" w:cs="Times New Roman"/>
                <w:sz w:val="24"/>
                <w:szCs w:val="24"/>
                <w:lang w:val="kk-KZ"/>
              </w:rPr>
            </w:pPr>
          </w:p>
        </w:tc>
        <w:tc>
          <w:tcPr>
            <w:tcW w:w="4182" w:type="dxa"/>
            <w:tcBorders>
              <w:top w:val="single" w:sz="4" w:space="0" w:color="auto"/>
              <w:left w:val="single" w:sz="4" w:space="0" w:color="auto"/>
              <w:bottom w:val="single" w:sz="4" w:space="0" w:color="auto"/>
              <w:right w:val="single" w:sz="4" w:space="0" w:color="auto"/>
            </w:tcBorders>
            <w:hideMark/>
          </w:tcPr>
          <w:p w14:paraId="7B62AF40" w14:textId="77777777" w:rsidR="00857189" w:rsidRPr="00512505" w:rsidRDefault="00857189" w:rsidP="00857189">
            <w:pPr>
              <w:pStyle w:val="a8"/>
              <w:spacing w:after="0"/>
              <w:rPr>
                <w:sz w:val="24"/>
                <w:szCs w:val="24"/>
                <w:lang w:val="kk-KZ" w:eastAsia="en-US"/>
              </w:rPr>
            </w:pPr>
            <w:r w:rsidRPr="00512505">
              <w:rPr>
                <w:i/>
                <w:iCs/>
                <w:snapToGrid w:val="0"/>
                <w:sz w:val="24"/>
                <w:szCs w:val="24"/>
                <w:lang w:val="kk-KZ" w:eastAsia="en-US"/>
              </w:rPr>
              <w:t>D</w:t>
            </w:r>
            <w:r w:rsidRPr="00512505">
              <w:rPr>
                <w:snapToGrid w:val="0"/>
                <w:sz w:val="24"/>
                <w:szCs w:val="24"/>
                <w:lang w:val="kk-KZ" w:eastAsia="en-US"/>
              </w:rPr>
              <w:t xml:space="preserve"> нүктесінің координаталарын табады.</w:t>
            </w:r>
          </w:p>
        </w:tc>
        <w:tc>
          <w:tcPr>
            <w:tcW w:w="917" w:type="dxa"/>
            <w:tcBorders>
              <w:top w:val="single" w:sz="4" w:space="0" w:color="auto"/>
              <w:left w:val="single" w:sz="4" w:space="0" w:color="auto"/>
              <w:bottom w:val="single" w:sz="4" w:space="0" w:color="auto"/>
              <w:right w:val="single" w:sz="4" w:space="0" w:color="auto"/>
            </w:tcBorders>
            <w:hideMark/>
          </w:tcPr>
          <w:p w14:paraId="13EA3578" w14:textId="77777777" w:rsidR="00857189" w:rsidRPr="00512505" w:rsidRDefault="00857189" w:rsidP="00857189">
            <w:pPr>
              <w:pStyle w:val="a8"/>
              <w:spacing w:after="0"/>
              <w:jc w:val="center"/>
              <w:rPr>
                <w:sz w:val="24"/>
                <w:szCs w:val="24"/>
                <w:lang w:val="kk-KZ" w:eastAsia="en-US"/>
              </w:rPr>
            </w:pPr>
            <w:r w:rsidRPr="00512505">
              <w:rPr>
                <w:sz w:val="24"/>
                <w:szCs w:val="24"/>
                <w:lang w:val="kk-KZ" w:eastAsia="en-US"/>
              </w:rPr>
              <w:t>1</w:t>
            </w:r>
          </w:p>
        </w:tc>
      </w:tr>
      <w:tr w:rsidR="00857189" w:rsidRPr="00512505" w14:paraId="1C2A4A18" w14:textId="77777777" w:rsidTr="00857189">
        <w:trPr>
          <w:trHeight w:val="150"/>
        </w:trPr>
        <w:tc>
          <w:tcPr>
            <w:tcW w:w="3119" w:type="dxa"/>
            <w:tcBorders>
              <w:top w:val="single" w:sz="4" w:space="0" w:color="auto"/>
              <w:left w:val="single" w:sz="4" w:space="0" w:color="auto"/>
              <w:bottom w:val="single" w:sz="4" w:space="0" w:color="auto"/>
              <w:right w:val="single" w:sz="4" w:space="0" w:color="auto"/>
            </w:tcBorders>
            <w:hideMark/>
          </w:tcPr>
          <w:p w14:paraId="1D0813A0" w14:textId="77777777" w:rsidR="00857189" w:rsidRPr="00512505" w:rsidRDefault="00857189" w:rsidP="00857189">
            <w:pPr>
              <w:pStyle w:val="a8"/>
              <w:spacing w:after="0"/>
              <w:rPr>
                <w:b/>
                <w:sz w:val="24"/>
                <w:szCs w:val="24"/>
                <w:lang w:val="kk-KZ" w:eastAsia="en-US"/>
              </w:rPr>
            </w:pPr>
            <w:r w:rsidRPr="00512505">
              <w:rPr>
                <w:b/>
                <w:sz w:val="24"/>
                <w:szCs w:val="24"/>
                <w:lang w:val="kk-KZ" w:eastAsia="en-US"/>
              </w:rPr>
              <w:t>Барлығы</w:t>
            </w:r>
          </w:p>
        </w:tc>
        <w:tc>
          <w:tcPr>
            <w:tcW w:w="1346" w:type="dxa"/>
            <w:tcBorders>
              <w:top w:val="single" w:sz="4" w:space="0" w:color="auto"/>
              <w:left w:val="single" w:sz="4" w:space="0" w:color="auto"/>
              <w:bottom w:val="single" w:sz="4" w:space="0" w:color="auto"/>
              <w:right w:val="single" w:sz="4" w:space="0" w:color="auto"/>
            </w:tcBorders>
          </w:tcPr>
          <w:p w14:paraId="59E59174" w14:textId="77777777" w:rsidR="00857189" w:rsidRPr="00512505" w:rsidRDefault="00857189" w:rsidP="00857189">
            <w:pPr>
              <w:pStyle w:val="a8"/>
              <w:spacing w:after="0"/>
              <w:jc w:val="center"/>
              <w:rPr>
                <w:b/>
                <w:sz w:val="24"/>
                <w:szCs w:val="24"/>
                <w:lang w:val="kk-KZ" w:eastAsia="en-US"/>
              </w:rPr>
            </w:pPr>
          </w:p>
        </w:tc>
        <w:tc>
          <w:tcPr>
            <w:tcW w:w="4182" w:type="dxa"/>
            <w:tcBorders>
              <w:top w:val="single" w:sz="4" w:space="0" w:color="auto"/>
              <w:left w:val="single" w:sz="4" w:space="0" w:color="auto"/>
              <w:bottom w:val="single" w:sz="4" w:space="0" w:color="auto"/>
              <w:right w:val="single" w:sz="4" w:space="0" w:color="auto"/>
            </w:tcBorders>
          </w:tcPr>
          <w:p w14:paraId="5709EF0C" w14:textId="77777777" w:rsidR="00857189" w:rsidRPr="00512505" w:rsidRDefault="00857189" w:rsidP="00857189">
            <w:pPr>
              <w:pStyle w:val="a8"/>
              <w:spacing w:after="0"/>
              <w:rPr>
                <w:b/>
                <w:i/>
                <w:iCs/>
                <w:snapToGrid w:val="0"/>
                <w:sz w:val="24"/>
                <w:szCs w:val="24"/>
                <w:lang w:val="kk-KZ" w:eastAsia="en-US"/>
              </w:rPr>
            </w:pPr>
          </w:p>
        </w:tc>
        <w:tc>
          <w:tcPr>
            <w:tcW w:w="917" w:type="dxa"/>
            <w:tcBorders>
              <w:top w:val="single" w:sz="4" w:space="0" w:color="auto"/>
              <w:left w:val="single" w:sz="4" w:space="0" w:color="auto"/>
              <w:bottom w:val="single" w:sz="4" w:space="0" w:color="auto"/>
              <w:right w:val="single" w:sz="4" w:space="0" w:color="auto"/>
            </w:tcBorders>
            <w:hideMark/>
          </w:tcPr>
          <w:p w14:paraId="33248C62" w14:textId="77777777" w:rsidR="00857189" w:rsidRPr="00512505" w:rsidRDefault="00857189" w:rsidP="00857189">
            <w:pPr>
              <w:pStyle w:val="a8"/>
              <w:spacing w:after="0"/>
              <w:jc w:val="center"/>
              <w:rPr>
                <w:b/>
                <w:sz w:val="24"/>
                <w:szCs w:val="24"/>
                <w:lang w:val="kk-KZ" w:eastAsia="en-US"/>
              </w:rPr>
            </w:pPr>
            <w:r w:rsidRPr="00512505">
              <w:rPr>
                <w:b/>
                <w:sz w:val="24"/>
                <w:szCs w:val="24"/>
                <w:lang w:val="kk-KZ" w:eastAsia="en-US"/>
              </w:rPr>
              <w:t>15</w:t>
            </w:r>
          </w:p>
        </w:tc>
      </w:tr>
    </w:tbl>
    <w:p w14:paraId="69ECA581" w14:textId="77777777" w:rsidR="00857189" w:rsidRPr="00512505" w:rsidRDefault="00857189" w:rsidP="00BA7650">
      <w:pPr>
        <w:pStyle w:val="a8"/>
        <w:spacing w:after="0"/>
        <w:ind w:firstLine="567"/>
        <w:jc w:val="center"/>
        <w:rPr>
          <w:b/>
          <w:sz w:val="28"/>
          <w:szCs w:val="28"/>
          <w:lang w:val="kk-KZ"/>
        </w:rPr>
      </w:pPr>
      <w:r w:rsidRPr="00512505">
        <w:rPr>
          <w:b/>
          <w:sz w:val="28"/>
          <w:szCs w:val="28"/>
          <w:lang w:val="kk-KZ"/>
        </w:rPr>
        <w:lastRenderedPageBreak/>
        <w:t>2-нұсқа</w:t>
      </w:r>
    </w:p>
    <w:p w14:paraId="390E8545" w14:textId="77777777" w:rsidR="00857189" w:rsidRPr="00512505" w:rsidRDefault="00857189" w:rsidP="00857189">
      <w:pPr>
        <w:tabs>
          <w:tab w:val="left" w:pos="851"/>
        </w:tabs>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1. </w:t>
      </w:r>
      <w:r w:rsidRPr="00512505">
        <w:rPr>
          <w:rFonts w:ascii="Times New Roman" w:hAnsi="Times New Roman" w:cs="Times New Roman"/>
          <w:i/>
          <w:sz w:val="28"/>
          <w:szCs w:val="28"/>
          <w:lang w:val="kk-KZ"/>
        </w:rPr>
        <w:t>ABCD</w:t>
      </w:r>
      <w:r w:rsidRPr="00512505">
        <w:rPr>
          <w:rFonts w:ascii="Times New Roman" w:hAnsi="Times New Roman" w:cs="Times New Roman"/>
          <w:sz w:val="28"/>
          <w:szCs w:val="28"/>
          <w:lang w:val="kk-KZ"/>
        </w:rPr>
        <w:t xml:space="preserve"> тіктөртбұрышының </w:t>
      </w:r>
      <w:r w:rsidRPr="00512505">
        <w:rPr>
          <w:rFonts w:ascii="Times New Roman" w:hAnsi="Times New Roman" w:cs="Times New Roman"/>
          <w:i/>
          <w:sz w:val="28"/>
          <w:szCs w:val="28"/>
          <w:lang w:val="kk-KZ"/>
        </w:rPr>
        <w:t>В</w:t>
      </w:r>
      <w:r w:rsidRPr="00512505">
        <w:rPr>
          <w:rFonts w:ascii="Times New Roman" w:hAnsi="Times New Roman" w:cs="Times New Roman"/>
          <w:sz w:val="28"/>
          <w:szCs w:val="28"/>
          <w:lang w:val="kk-KZ"/>
        </w:rPr>
        <w:t xml:space="preserve"> бұрышының биссектрисасы </w:t>
      </w:r>
      <w:r w:rsidRPr="00512505">
        <w:rPr>
          <w:rFonts w:ascii="Times New Roman" w:hAnsi="Times New Roman" w:cs="Times New Roman"/>
          <w:i/>
          <w:sz w:val="28"/>
          <w:szCs w:val="28"/>
          <w:lang w:val="kk-KZ"/>
        </w:rPr>
        <w:t>СD</w:t>
      </w:r>
      <w:r w:rsidRPr="00512505">
        <w:rPr>
          <w:rFonts w:ascii="Times New Roman" w:hAnsi="Times New Roman" w:cs="Times New Roman"/>
          <w:sz w:val="28"/>
          <w:szCs w:val="28"/>
          <w:lang w:val="kk-KZ"/>
        </w:rPr>
        <w:t xml:space="preserve"> қабырғасымен </w:t>
      </w:r>
      <w:r w:rsidRPr="00512505">
        <w:rPr>
          <w:rFonts w:ascii="Times New Roman" w:hAnsi="Times New Roman" w:cs="Times New Roman"/>
          <w:i/>
          <w:sz w:val="28"/>
          <w:szCs w:val="28"/>
          <w:lang w:val="kk-KZ"/>
        </w:rPr>
        <w:t>Е</w:t>
      </w:r>
      <w:r w:rsidRPr="00512505">
        <w:rPr>
          <w:rFonts w:ascii="Times New Roman" w:hAnsi="Times New Roman" w:cs="Times New Roman"/>
          <w:sz w:val="28"/>
          <w:szCs w:val="28"/>
          <w:lang w:val="kk-KZ"/>
        </w:rPr>
        <w:t xml:space="preserve"> нүктесінде қиылысады және оны </w:t>
      </w:r>
      <w:r w:rsidRPr="00512505">
        <w:rPr>
          <w:rFonts w:ascii="Times New Roman" w:hAnsi="Times New Roman" w:cs="Times New Roman"/>
          <w:i/>
          <w:sz w:val="28"/>
          <w:szCs w:val="28"/>
          <w:lang w:val="kk-KZ"/>
        </w:rPr>
        <w:t>CE =</w:t>
      </w:r>
      <w:r w:rsidRPr="00512505">
        <w:rPr>
          <w:rFonts w:ascii="Times New Roman" w:hAnsi="Times New Roman" w:cs="Times New Roman"/>
          <w:sz w:val="28"/>
          <w:szCs w:val="28"/>
          <w:lang w:val="kk-KZ"/>
        </w:rPr>
        <w:t xml:space="preserve">6 см, </w:t>
      </w:r>
      <w:r w:rsidRPr="00512505">
        <w:rPr>
          <w:rFonts w:ascii="Times New Roman" w:hAnsi="Times New Roman" w:cs="Times New Roman"/>
          <w:i/>
          <w:sz w:val="28"/>
          <w:szCs w:val="28"/>
          <w:lang w:val="kk-KZ"/>
        </w:rPr>
        <w:t xml:space="preserve">ED = </w:t>
      </w:r>
      <w:r w:rsidRPr="00512505">
        <w:rPr>
          <w:rFonts w:ascii="Times New Roman" w:hAnsi="Times New Roman" w:cs="Times New Roman"/>
          <w:sz w:val="28"/>
          <w:szCs w:val="28"/>
          <w:lang w:val="kk-KZ"/>
        </w:rPr>
        <w:t>4 см кесінділеріне бөледі. Осы тіктөртбұрыштың қабырғаларын табыңдар.</w:t>
      </w:r>
    </w:p>
    <w:p w14:paraId="7D1B75C3" w14:textId="77777777" w:rsidR="00857189" w:rsidRPr="00512505" w:rsidRDefault="00857189" w:rsidP="00857189">
      <w:pPr>
        <w:tabs>
          <w:tab w:val="left" w:pos="851"/>
        </w:tabs>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color w:val="000000"/>
          <w:sz w:val="28"/>
          <w:szCs w:val="28"/>
          <w:lang w:val="kk-KZ"/>
        </w:rPr>
        <w:t>2. Қаладан екі автокөлік шықты. Біріншісі солтҥстік бағытта 60 км/сағ</w:t>
      </w:r>
      <w:r w:rsidRPr="00512505">
        <w:rPr>
          <w:rFonts w:ascii="Times New Roman" w:hAnsi="Times New Roman" w:cs="Times New Roman"/>
          <w:color w:val="000000"/>
          <w:sz w:val="28"/>
          <w:szCs w:val="28"/>
          <w:lang w:val="kk-KZ"/>
        </w:rPr>
        <w:br/>
        <w:t>жылдамдықпен, ал екіншісі шығысқа қарай бағытта 80 км/сағ жылдамдықпен жүрді. 2 сағаттан кейін олардың арақашықтығы қандай болады?</w:t>
      </w:r>
    </w:p>
    <w:p w14:paraId="2181C7E8" w14:textId="77777777" w:rsidR="00857189" w:rsidRPr="00512505" w:rsidRDefault="00857189" w:rsidP="00857189">
      <w:pPr>
        <w:tabs>
          <w:tab w:val="left" w:pos="851"/>
        </w:tabs>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3. Теңбүйірлі трапецияның табандары </w:t>
      </w:r>
      <w:r w:rsidRPr="00512505">
        <w:rPr>
          <w:rFonts w:ascii="Times New Roman" w:hAnsi="Times New Roman" w:cs="Times New Roman"/>
          <w:snapToGrid w:val="0"/>
          <w:sz w:val="28"/>
          <w:szCs w:val="28"/>
          <w:lang w:val="kk-KZ"/>
        </w:rPr>
        <w:t xml:space="preserve">24 см және 12 см, </w:t>
      </w:r>
      <w:r w:rsidRPr="00512505">
        <w:rPr>
          <w:rFonts w:ascii="Times New Roman" w:hAnsi="Times New Roman" w:cs="Times New Roman"/>
          <w:sz w:val="28"/>
          <w:szCs w:val="28"/>
          <w:lang w:val="kk-KZ"/>
        </w:rPr>
        <w:t>бүйір қабырғасы – 10 см. Оның ауданын табыңдар.</w:t>
      </w:r>
    </w:p>
    <w:p w14:paraId="0ADED1BF" w14:textId="77777777" w:rsidR="00857189" w:rsidRPr="00512505" w:rsidRDefault="00857189" w:rsidP="00857189">
      <w:pPr>
        <w:tabs>
          <w:tab w:val="left" w:pos="851"/>
        </w:tabs>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4. </w:t>
      </w:r>
      <w:r w:rsidRPr="00512505">
        <w:rPr>
          <w:rFonts w:ascii="Times New Roman" w:hAnsi="Times New Roman" w:cs="Times New Roman"/>
          <w:i/>
          <w:iCs/>
          <w:snapToGrid w:val="0"/>
          <w:sz w:val="28"/>
          <w:szCs w:val="28"/>
          <w:lang w:val="kk-KZ"/>
        </w:rPr>
        <w:t>A</w:t>
      </w:r>
      <w:r w:rsidRPr="00512505">
        <w:rPr>
          <w:rFonts w:ascii="Times New Roman" w:hAnsi="Times New Roman" w:cs="Times New Roman"/>
          <w:snapToGrid w:val="0"/>
          <w:sz w:val="28"/>
          <w:szCs w:val="28"/>
          <w:lang w:val="kk-KZ"/>
        </w:rPr>
        <w:t xml:space="preserve">(0, 2), </w:t>
      </w:r>
      <w:r w:rsidRPr="00512505">
        <w:rPr>
          <w:rFonts w:ascii="Times New Roman" w:hAnsi="Times New Roman" w:cs="Times New Roman"/>
          <w:i/>
          <w:iCs/>
          <w:snapToGrid w:val="0"/>
          <w:sz w:val="28"/>
          <w:szCs w:val="28"/>
          <w:lang w:val="kk-KZ"/>
        </w:rPr>
        <w:t>B</w:t>
      </w:r>
      <w:r w:rsidRPr="00512505">
        <w:rPr>
          <w:rFonts w:ascii="Times New Roman" w:hAnsi="Times New Roman" w:cs="Times New Roman"/>
          <w:snapToGrid w:val="0"/>
          <w:sz w:val="28"/>
          <w:szCs w:val="28"/>
          <w:lang w:val="kk-KZ"/>
        </w:rPr>
        <w:t xml:space="preserve">(0, 3) және </w:t>
      </w:r>
      <w:r w:rsidRPr="00512505">
        <w:rPr>
          <w:rFonts w:ascii="Times New Roman" w:hAnsi="Times New Roman" w:cs="Times New Roman"/>
          <w:i/>
          <w:iCs/>
          <w:snapToGrid w:val="0"/>
          <w:sz w:val="28"/>
          <w:szCs w:val="28"/>
          <w:lang w:val="kk-KZ"/>
        </w:rPr>
        <w:t>C</w:t>
      </w:r>
      <w:r w:rsidRPr="00512505">
        <w:rPr>
          <w:rFonts w:ascii="Times New Roman" w:hAnsi="Times New Roman" w:cs="Times New Roman"/>
          <w:snapToGrid w:val="0"/>
          <w:sz w:val="28"/>
          <w:szCs w:val="28"/>
          <w:lang w:val="kk-KZ"/>
        </w:rPr>
        <w:t xml:space="preserve">(2, 4) нүктелері </w:t>
      </w:r>
      <w:r w:rsidRPr="00512505">
        <w:rPr>
          <w:rFonts w:ascii="Times New Roman" w:hAnsi="Times New Roman" w:cs="Times New Roman"/>
          <w:i/>
          <w:snapToGrid w:val="0"/>
          <w:sz w:val="28"/>
          <w:szCs w:val="28"/>
          <w:lang w:val="kk-KZ"/>
        </w:rPr>
        <w:t>ABCD</w:t>
      </w:r>
      <w:r w:rsidRPr="00512505">
        <w:rPr>
          <w:rFonts w:ascii="Times New Roman" w:hAnsi="Times New Roman" w:cs="Times New Roman"/>
          <w:snapToGrid w:val="0"/>
          <w:sz w:val="28"/>
          <w:szCs w:val="28"/>
          <w:lang w:val="kk-KZ"/>
        </w:rPr>
        <w:t xml:space="preserve"> параллелограмының төбелері болады. </w:t>
      </w:r>
      <w:r w:rsidRPr="00512505">
        <w:rPr>
          <w:rFonts w:ascii="Times New Roman" w:hAnsi="Times New Roman" w:cs="Times New Roman"/>
          <w:i/>
          <w:iCs/>
          <w:snapToGrid w:val="0"/>
          <w:sz w:val="28"/>
          <w:szCs w:val="28"/>
          <w:lang w:val="kk-KZ"/>
        </w:rPr>
        <w:t>D</w:t>
      </w:r>
      <w:r w:rsidRPr="00512505">
        <w:rPr>
          <w:rFonts w:ascii="Times New Roman" w:hAnsi="Times New Roman" w:cs="Times New Roman"/>
          <w:snapToGrid w:val="0"/>
          <w:sz w:val="28"/>
          <w:szCs w:val="28"/>
          <w:lang w:val="kk-KZ"/>
        </w:rPr>
        <w:t xml:space="preserve"> нүктесінің координаталарын табыңдар.</w:t>
      </w:r>
    </w:p>
    <w:p w14:paraId="21214449" w14:textId="77777777" w:rsidR="00857189" w:rsidRPr="00512505" w:rsidRDefault="00857189" w:rsidP="00857189">
      <w:pPr>
        <w:spacing w:after="0" w:line="240" w:lineRule="auto"/>
        <w:rPr>
          <w:rFonts w:ascii="Times New Roman" w:hAnsi="Times New Roman" w:cs="Times New Roman"/>
          <w:sz w:val="28"/>
          <w:szCs w:val="28"/>
          <w:lang w:val="kk-KZ"/>
        </w:rPr>
      </w:pPr>
    </w:p>
    <w:tbl>
      <w:tblPr>
        <w:tblStyle w:val="a3"/>
        <w:tblW w:w="0" w:type="auto"/>
        <w:tblInd w:w="108" w:type="dxa"/>
        <w:tblLook w:val="04A0" w:firstRow="1" w:lastRow="0" w:firstColumn="1" w:lastColumn="0" w:noHBand="0" w:noVBand="1"/>
      </w:tblPr>
      <w:tblGrid>
        <w:gridCol w:w="3105"/>
        <w:gridCol w:w="1346"/>
        <w:gridCol w:w="4154"/>
        <w:gridCol w:w="915"/>
      </w:tblGrid>
      <w:tr w:rsidR="00857189" w:rsidRPr="00512505" w14:paraId="28D1CC16" w14:textId="77777777" w:rsidTr="00857189">
        <w:trPr>
          <w:trHeight w:val="392"/>
        </w:trPr>
        <w:tc>
          <w:tcPr>
            <w:tcW w:w="3119" w:type="dxa"/>
            <w:vMerge w:val="restart"/>
            <w:tcBorders>
              <w:top w:val="single" w:sz="4" w:space="0" w:color="auto"/>
              <w:left w:val="single" w:sz="4" w:space="0" w:color="auto"/>
              <w:bottom w:val="single" w:sz="4" w:space="0" w:color="auto"/>
              <w:right w:val="single" w:sz="4" w:space="0" w:color="auto"/>
            </w:tcBorders>
            <w:hideMark/>
          </w:tcPr>
          <w:p w14:paraId="14456B54" w14:textId="77777777" w:rsidR="00857189" w:rsidRPr="00512505" w:rsidRDefault="00857189" w:rsidP="00857189">
            <w:pPr>
              <w:pStyle w:val="a8"/>
              <w:spacing w:after="0"/>
              <w:ind w:left="-115" w:right="-33"/>
              <w:jc w:val="center"/>
              <w:rPr>
                <w:b/>
                <w:sz w:val="24"/>
                <w:szCs w:val="24"/>
                <w:lang w:eastAsia="en-US"/>
              </w:rPr>
            </w:pPr>
            <w:r w:rsidRPr="00512505">
              <w:rPr>
                <w:b/>
                <w:sz w:val="24"/>
                <w:szCs w:val="24"/>
                <w:lang w:val="kk-KZ" w:eastAsia="en-US"/>
              </w:rPr>
              <w:t>Бағалау критерийі</w:t>
            </w:r>
          </w:p>
        </w:tc>
        <w:tc>
          <w:tcPr>
            <w:tcW w:w="1346" w:type="dxa"/>
            <w:vMerge w:val="restart"/>
            <w:tcBorders>
              <w:top w:val="single" w:sz="4" w:space="0" w:color="auto"/>
              <w:left w:val="single" w:sz="4" w:space="0" w:color="auto"/>
              <w:bottom w:val="single" w:sz="4" w:space="0" w:color="auto"/>
              <w:right w:val="single" w:sz="4" w:space="0" w:color="auto"/>
            </w:tcBorders>
            <w:hideMark/>
          </w:tcPr>
          <w:p w14:paraId="463341F1" w14:textId="77777777" w:rsidR="00857189" w:rsidRPr="00512505" w:rsidRDefault="00857189" w:rsidP="00857189">
            <w:pPr>
              <w:pStyle w:val="a8"/>
              <w:spacing w:after="0"/>
              <w:jc w:val="center"/>
              <w:rPr>
                <w:b/>
                <w:sz w:val="24"/>
                <w:szCs w:val="24"/>
                <w:lang w:eastAsia="en-US"/>
              </w:rPr>
            </w:pPr>
            <w:r w:rsidRPr="00512505">
              <w:rPr>
                <w:b/>
                <w:sz w:val="24"/>
                <w:szCs w:val="24"/>
                <w:lang w:val="kk-KZ" w:eastAsia="en-US"/>
              </w:rPr>
              <w:t xml:space="preserve">Тапсырма </w:t>
            </w:r>
            <w:r w:rsidRPr="00512505">
              <w:rPr>
                <w:b/>
                <w:sz w:val="24"/>
                <w:szCs w:val="24"/>
                <w:lang w:eastAsia="en-US"/>
              </w:rPr>
              <w:t>№</w:t>
            </w:r>
          </w:p>
        </w:tc>
        <w:tc>
          <w:tcPr>
            <w:tcW w:w="4182" w:type="dxa"/>
            <w:tcBorders>
              <w:top w:val="single" w:sz="4" w:space="0" w:color="auto"/>
              <w:left w:val="single" w:sz="4" w:space="0" w:color="auto"/>
              <w:bottom w:val="single" w:sz="4" w:space="0" w:color="auto"/>
              <w:right w:val="single" w:sz="4" w:space="0" w:color="auto"/>
            </w:tcBorders>
            <w:hideMark/>
          </w:tcPr>
          <w:p w14:paraId="37759EE1" w14:textId="77777777" w:rsidR="00857189" w:rsidRPr="00512505" w:rsidRDefault="00857189" w:rsidP="00857189">
            <w:pPr>
              <w:pStyle w:val="a8"/>
              <w:spacing w:after="0"/>
              <w:jc w:val="center"/>
              <w:rPr>
                <w:b/>
                <w:sz w:val="24"/>
                <w:szCs w:val="24"/>
                <w:lang w:eastAsia="en-US"/>
              </w:rPr>
            </w:pPr>
            <w:r w:rsidRPr="00512505">
              <w:rPr>
                <w:b/>
                <w:sz w:val="24"/>
                <w:szCs w:val="24"/>
                <w:lang w:eastAsia="en-US"/>
              </w:rPr>
              <w:t>Дескриптор</w:t>
            </w:r>
          </w:p>
        </w:tc>
        <w:tc>
          <w:tcPr>
            <w:tcW w:w="917" w:type="dxa"/>
            <w:vMerge w:val="restart"/>
            <w:tcBorders>
              <w:top w:val="single" w:sz="4" w:space="0" w:color="auto"/>
              <w:left w:val="single" w:sz="4" w:space="0" w:color="auto"/>
              <w:bottom w:val="single" w:sz="4" w:space="0" w:color="auto"/>
              <w:right w:val="single" w:sz="4" w:space="0" w:color="auto"/>
            </w:tcBorders>
            <w:hideMark/>
          </w:tcPr>
          <w:p w14:paraId="365CFFE5" w14:textId="77777777" w:rsidR="00857189" w:rsidRPr="00512505" w:rsidRDefault="00857189" w:rsidP="00857189">
            <w:pPr>
              <w:pStyle w:val="a8"/>
              <w:spacing w:after="0"/>
              <w:jc w:val="center"/>
              <w:rPr>
                <w:b/>
                <w:sz w:val="24"/>
                <w:szCs w:val="24"/>
                <w:lang w:eastAsia="en-US"/>
              </w:rPr>
            </w:pPr>
            <w:r w:rsidRPr="00512505">
              <w:rPr>
                <w:b/>
                <w:sz w:val="24"/>
                <w:szCs w:val="24"/>
                <w:lang w:eastAsia="en-US"/>
              </w:rPr>
              <w:t>Балл</w:t>
            </w:r>
          </w:p>
        </w:tc>
      </w:tr>
      <w:tr w:rsidR="00857189" w:rsidRPr="00512505" w14:paraId="71F88695" w14:textId="77777777" w:rsidTr="00857189">
        <w:trPr>
          <w:trHeight w:val="161"/>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38F1DF2" w14:textId="77777777" w:rsidR="00857189" w:rsidRPr="00512505" w:rsidRDefault="00857189" w:rsidP="00857189">
            <w:pPr>
              <w:rPr>
                <w:rFonts w:ascii="Times New Roman" w:eastAsia="Times New Roman" w:hAnsi="Times New Roman" w:cs="Times New Roman"/>
                <w:b/>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47C77FF" w14:textId="77777777" w:rsidR="00857189" w:rsidRPr="00512505" w:rsidRDefault="00857189" w:rsidP="00857189">
            <w:pPr>
              <w:rPr>
                <w:rFonts w:ascii="Times New Roman" w:eastAsia="Times New Roman" w:hAnsi="Times New Roman" w:cs="Times New Roman"/>
                <w:b/>
                <w:sz w:val="24"/>
                <w:szCs w:val="24"/>
              </w:rPr>
            </w:pPr>
          </w:p>
        </w:tc>
        <w:tc>
          <w:tcPr>
            <w:tcW w:w="4182" w:type="dxa"/>
            <w:tcBorders>
              <w:top w:val="single" w:sz="4" w:space="0" w:color="auto"/>
              <w:left w:val="single" w:sz="4" w:space="0" w:color="auto"/>
              <w:bottom w:val="single" w:sz="4" w:space="0" w:color="auto"/>
              <w:right w:val="single" w:sz="4" w:space="0" w:color="auto"/>
            </w:tcBorders>
            <w:hideMark/>
          </w:tcPr>
          <w:p w14:paraId="66145C7C" w14:textId="77777777" w:rsidR="00857189" w:rsidRPr="00512505" w:rsidRDefault="00857189" w:rsidP="00857189">
            <w:pPr>
              <w:pStyle w:val="a8"/>
              <w:spacing w:after="0"/>
              <w:jc w:val="center"/>
              <w:rPr>
                <w:b/>
                <w:i/>
                <w:sz w:val="24"/>
                <w:szCs w:val="24"/>
                <w:lang w:val="kk-KZ" w:eastAsia="en-US"/>
              </w:rPr>
            </w:pPr>
            <w:r w:rsidRPr="00512505">
              <w:rPr>
                <w:b/>
                <w:i/>
                <w:sz w:val="24"/>
                <w:szCs w:val="24"/>
                <w:lang w:val="kk-KZ" w:eastAsia="en-US"/>
              </w:rPr>
              <w:t>Білім алушы</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62CDBC9" w14:textId="77777777" w:rsidR="00857189" w:rsidRPr="00512505" w:rsidRDefault="00857189" w:rsidP="00857189">
            <w:pPr>
              <w:rPr>
                <w:rFonts w:ascii="Times New Roman" w:eastAsia="Times New Roman" w:hAnsi="Times New Roman" w:cs="Times New Roman"/>
                <w:b/>
                <w:sz w:val="24"/>
                <w:szCs w:val="24"/>
              </w:rPr>
            </w:pPr>
          </w:p>
        </w:tc>
      </w:tr>
      <w:tr w:rsidR="00857189" w:rsidRPr="00512505" w14:paraId="5B9BFDAA" w14:textId="77777777" w:rsidTr="00857189">
        <w:trPr>
          <w:trHeight w:val="195"/>
        </w:trPr>
        <w:tc>
          <w:tcPr>
            <w:tcW w:w="3119" w:type="dxa"/>
            <w:vMerge w:val="restart"/>
            <w:tcBorders>
              <w:top w:val="single" w:sz="4" w:space="0" w:color="auto"/>
              <w:left w:val="single" w:sz="4" w:space="0" w:color="auto"/>
              <w:bottom w:val="single" w:sz="4" w:space="0" w:color="auto"/>
              <w:right w:val="single" w:sz="4" w:space="0" w:color="auto"/>
            </w:tcBorders>
            <w:hideMark/>
          </w:tcPr>
          <w:p w14:paraId="664FF6CA" w14:textId="77777777" w:rsidR="00857189" w:rsidRPr="00512505" w:rsidRDefault="00857189" w:rsidP="00857189">
            <w:pPr>
              <w:pStyle w:val="a8"/>
              <w:spacing w:after="0"/>
              <w:rPr>
                <w:sz w:val="24"/>
                <w:szCs w:val="24"/>
                <w:lang w:val="kk-KZ" w:eastAsia="en-US"/>
              </w:rPr>
            </w:pPr>
            <w:r w:rsidRPr="00512505">
              <w:rPr>
                <w:sz w:val="24"/>
                <w:szCs w:val="24"/>
                <w:lang w:val="kk-KZ" w:eastAsia="en-US"/>
              </w:rPr>
              <w:t>Тіктөртбұрыштың</w:t>
            </w:r>
          </w:p>
          <w:p w14:paraId="24BB9C8B" w14:textId="77777777" w:rsidR="00857189" w:rsidRPr="00512505" w:rsidRDefault="00857189" w:rsidP="00857189">
            <w:pPr>
              <w:pStyle w:val="a8"/>
              <w:spacing w:after="0"/>
              <w:rPr>
                <w:sz w:val="24"/>
                <w:szCs w:val="24"/>
                <w:lang w:eastAsia="en-US"/>
              </w:rPr>
            </w:pPr>
            <w:r w:rsidRPr="00512505">
              <w:rPr>
                <w:sz w:val="24"/>
                <w:szCs w:val="24"/>
                <w:lang w:eastAsia="en-US"/>
              </w:rPr>
              <w:t>қасиеттері мен</w:t>
            </w:r>
          </w:p>
          <w:p w14:paraId="4C714F52" w14:textId="77777777" w:rsidR="00857189" w:rsidRPr="00512505" w:rsidRDefault="00857189" w:rsidP="00857189">
            <w:pPr>
              <w:pStyle w:val="a8"/>
              <w:spacing w:after="0"/>
              <w:rPr>
                <w:sz w:val="24"/>
                <w:szCs w:val="24"/>
                <w:lang w:eastAsia="en-US"/>
              </w:rPr>
            </w:pPr>
            <w:r w:rsidRPr="00512505">
              <w:rPr>
                <w:sz w:val="24"/>
                <w:szCs w:val="24"/>
                <w:lang w:eastAsia="en-US"/>
              </w:rPr>
              <w:t>белгілерін қолданады</w:t>
            </w:r>
          </w:p>
        </w:tc>
        <w:tc>
          <w:tcPr>
            <w:tcW w:w="1346" w:type="dxa"/>
            <w:vMerge w:val="restart"/>
            <w:tcBorders>
              <w:top w:val="single" w:sz="4" w:space="0" w:color="auto"/>
              <w:left w:val="single" w:sz="4" w:space="0" w:color="auto"/>
              <w:bottom w:val="single" w:sz="4" w:space="0" w:color="auto"/>
              <w:right w:val="single" w:sz="4" w:space="0" w:color="auto"/>
            </w:tcBorders>
            <w:hideMark/>
          </w:tcPr>
          <w:p w14:paraId="31FCD9ED" w14:textId="77777777" w:rsidR="00857189" w:rsidRPr="00512505" w:rsidRDefault="00857189" w:rsidP="00857189">
            <w:pPr>
              <w:pStyle w:val="a8"/>
              <w:spacing w:after="0"/>
              <w:jc w:val="center"/>
              <w:rPr>
                <w:sz w:val="24"/>
                <w:szCs w:val="24"/>
                <w:lang w:eastAsia="en-US"/>
              </w:rPr>
            </w:pPr>
            <w:r w:rsidRPr="00512505">
              <w:rPr>
                <w:sz w:val="24"/>
                <w:szCs w:val="24"/>
                <w:lang w:val="kk-KZ" w:eastAsia="en-US"/>
              </w:rPr>
              <w:t>1</w:t>
            </w:r>
          </w:p>
        </w:tc>
        <w:tc>
          <w:tcPr>
            <w:tcW w:w="4182" w:type="dxa"/>
            <w:tcBorders>
              <w:top w:val="single" w:sz="4" w:space="0" w:color="auto"/>
              <w:left w:val="single" w:sz="4" w:space="0" w:color="auto"/>
              <w:bottom w:val="single" w:sz="4" w:space="0" w:color="auto"/>
              <w:right w:val="single" w:sz="4" w:space="0" w:color="auto"/>
            </w:tcBorders>
            <w:hideMark/>
          </w:tcPr>
          <w:p w14:paraId="4C412A78" w14:textId="77777777" w:rsidR="00857189" w:rsidRPr="00512505" w:rsidRDefault="00857189" w:rsidP="00857189">
            <w:pPr>
              <w:pStyle w:val="a8"/>
              <w:spacing w:after="0"/>
              <w:rPr>
                <w:sz w:val="24"/>
                <w:szCs w:val="24"/>
                <w:lang w:val="kk-KZ" w:eastAsia="en-US"/>
              </w:rPr>
            </w:pPr>
            <w:r w:rsidRPr="00512505">
              <w:rPr>
                <w:sz w:val="24"/>
                <w:szCs w:val="24"/>
                <w:lang w:val="kk-KZ" w:eastAsia="en-US"/>
              </w:rPr>
              <w:t xml:space="preserve">Тіктөртбұрыштың </w:t>
            </w:r>
            <w:r w:rsidRPr="00512505">
              <w:rPr>
                <w:i/>
                <w:sz w:val="24"/>
                <w:szCs w:val="24"/>
                <w:lang w:val="kk-KZ" w:eastAsia="en-US"/>
              </w:rPr>
              <w:t>В</w:t>
            </w:r>
            <w:r w:rsidRPr="00512505">
              <w:rPr>
                <w:sz w:val="24"/>
                <w:szCs w:val="24"/>
                <w:lang w:val="kk-KZ" w:eastAsia="en-US"/>
              </w:rPr>
              <w:t xml:space="preserve"> бұрышының биссектрисасын салады.</w:t>
            </w:r>
          </w:p>
        </w:tc>
        <w:tc>
          <w:tcPr>
            <w:tcW w:w="917" w:type="dxa"/>
            <w:tcBorders>
              <w:top w:val="single" w:sz="4" w:space="0" w:color="auto"/>
              <w:left w:val="single" w:sz="4" w:space="0" w:color="auto"/>
              <w:bottom w:val="single" w:sz="4" w:space="0" w:color="auto"/>
              <w:right w:val="single" w:sz="4" w:space="0" w:color="auto"/>
            </w:tcBorders>
            <w:hideMark/>
          </w:tcPr>
          <w:p w14:paraId="7B072178" w14:textId="77777777" w:rsidR="00857189" w:rsidRPr="00512505" w:rsidRDefault="00857189" w:rsidP="00857189">
            <w:pPr>
              <w:pStyle w:val="a8"/>
              <w:spacing w:after="0"/>
              <w:jc w:val="center"/>
              <w:rPr>
                <w:sz w:val="24"/>
                <w:szCs w:val="24"/>
                <w:lang w:val="kk-KZ" w:eastAsia="en-US"/>
              </w:rPr>
            </w:pPr>
            <w:r w:rsidRPr="00512505">
              <w:rPr>
                <w:sz w:val="24"/>
                <w:szCs w:val="24"/>
                <w:lang w:val="kk-KZ" w:eastAsia="en-US"/>
              </w:rPr>
              <w:t>1</w:t>
            </w:r>
          </w:p>
        </w:tc>
      </w:tr>
      <w:tr w:rsidR="00857189" w:rsidRPr="00512505" w14:paraId="001616C9" w14:textId="77777777" w:rsidTr="00857189">
        <w:trPr>
          <w:trHeight w:val="18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A5F5361" w14:textId="77777777" w:rsidR="00857189" w:rsidRPr="00512505" w:rsidRDefault="00857189" w:rsidP="00857189">
            <w:pPr>
              <w:rPr>
                <w:rFonts w:ascii="Times New Roman" w:eastAsia="Times New Roman" w:hAnsi="Times New Roman" w:cs="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60E63F1" w14:textId="77777777" w:rsidR="00857189" w:rsidRPr="00512505" w:rsidRDefault="00857189" w:rsidP="00857189">
            <w:pPr>
              <w:rPr>
                <w:rFonts w:ascii="Times New Roman" w:eastAsia="Times New Roman" w:hAnsi="Times New Roman" w:cs="Times New Roman"/>
                <w:sz w:val="24"/>
                <w:szCs w:val="24"/>
              </w:rPr>
            </w:pPr>
          </w:p>
        </w:tc>
        <w:tc>
          <w:tcPr>
            <w:tcW w:w="4182" w:type="dxa"/>
            <w:tcBorders>
              <w:top w:val="single" w:sz="4" w:space="0" w:color="auto"/>
              <w:left w:val="single" w:sz="4" w:space="0" w:color="auto"/>
              <w:bottom w:val="single" w:sz="4" w:space="0" w:color="auto"/>
              <w:right w:val="single" w:sz="4" w:space="0" w:color="auto"/>
            </w:tcBorders>
            <w:hideMark/>
          </w:tcPr>
          <w:p w14:paraId="711CD4C3" w14:textId="77777777" w:rsidR="00857189" w:rsidRPr="00512505" w:rsidRDefault="00857189" w:rsidP="00857189">
            <w:pPr>
              <w:pStyle w:val="a8"/>
              <w:spacing w:after="0"/>
              <w:rPr>
                <w:sz w:val="24"/>
                <w:szCs w:val="24"/>
                <w:lang w:val="kk-KZ" w:eastAsia="en-US"/>
              </w:rPr>
            </w:pPr>
            <w:r w:rsidRPr="00512505">
              <w:rPr>
                <w:sz w:val="24"/>
                <w:szCs w:val="24"/>
                <w:lang w:val="kk-KZ" w:eastAsia="en-US"/>
              </w:rPr>
              <w:t>Параллель түзулерді үшінші түзумен қиғанда пайда болған ішкі айқыш бұрыштардың теңдігін қолданады.</w:t>
            </w:r>
          </w:p>
        </w:tc>
        <w:tc>
          <w:tcPr>
            <w:tcW w:w="917" w:type="dxa"/>
            <w:tcBorders>
              <w:top w:val="single" w:sz="4" w:space="0" w:color="auto"/>
              <w:left w:val="single" w:sz="4" w:space="0" w:color="auto"/>
              <w:bottom w:val="single" w:sz="4" w:space="0" w:color="auto"/>
              <w:right w:val="single" w:sz="4" w:space="0" w:color="auto"/>
            </w:tcBorders>
            <w:hideMark/>
          </w:tcPr>
          <w:p w14:paraId="7A1B303A" w14:textId="77777777" w:rsidR="00857189" w:rsidRPr="00512505" w:rsidRDefault="00857189" w:rsidP="00857189">
            <w:pPr>
              <w:pStyle w:val="a8"/>
              <w:spacing w:after="0"/>
              <w:jc w:val="center"/>
              <w:rPr>
                <w:sz w:val="24"/>
                <w:szCs w:val="24"/>
                <w:lang w:val="kk-KZ" w:eastAsia="en-US"/>
              </w:rPr>
            </w:pPr>
            <w:r w:rsidRPr="00512505">
              <w:rPr>
                <w:sz w:val="24"/>
                <w:szCs w:val="24"/>
                <w:lang w:val="kk-KZ" w:eastAsia="en-US"/>
              </w:rPr>
              <w:t>1</w:t>
            </w:r>
          </w:p>
        </w:tc>
      </w:tr>
      <w:tr w:rsidR="00857189" w:rsidRPr="00512505" w14:paraId="6A9FB386" w14:textId="77777777" w:rsidTr="00857189">
        <w:trPr>
          <w:trHeight w:val="15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A74DE48" w14:textId="77777777" w:rsidR="00857189" w:rsidRPr="00512505" w:rsidRDefault="00857189" w:rsidP="00857189">
            <w:pPr>
              <w:rPr>
                <w:rFonts w:ascii="Times New Roman" w:eastAsia="Times New Roman" w:hAnsi="Times New Roman" w:cs="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0805204" w14:textId="77777777" w:rsidR="00857189" w:rsidRPr="00512505" w:rsidRDefault="00857189" w:rsidP="00857189">
            <w:pPr>
              <w:rPr>
                <w:rFonts w:ascii="Times New Roman" w:eastAsia="Times New Roman" w:hAnsi="Times New Roman" w:cs="Times New Roman"/>
                <w:sz w:val="24"/>
                <w:szCs w:val="24"/>
              </w:rPr>
            </w:pPr>
          </w:p>
        </w:tc>
        <w:tc>
          <w:tcPr>
            <w:tcW w:w="4182" w:type="dxa"/>
            <w:tcBorders>
              <w:top w:val="single" w:sz="4" w:space="0" w:color="auto"/>
              <w:left w:val="single" w:sz="4" w:space="0" w:color="auto"/>
              <w:bottom w:val="single" w:sz="4" w:space="0" w:color="auto"/>
              <w:right w:val="single" w:sz="4" w:space="0" w:color="auto"/>
            </w:tcBorders>
            <w:hideMark/>
          </w:tcPr>
          <w:p w14:paraId="75D72D1B" w14:textId="77777777" w:rsidR="00857189" w:rsidRPr="00512505" w:rsidRDefault="00857189" w:rsidP="00857189">
            <w:pPr>
              <w:pStyle w:val="a8"/>
              <w:spacing w:after="0"/>
              <w:rPr>
                <w:sz w:val="24"/>
                <w:szCs w:val="24"/>
                <w:lang w:eastAsia="en-US"/>
              </w:rPr>
            </w:pPr>
            <w:r w:rsidRPr="00512505">
              <w:rPr>
                <w:sz w:val="24"/>
                <w:szCs w:val="24"/>
                <w:lang w:val="kk-KZ" w:eastAsia="en-US"/>
              </w:rPr>
              <w:t xml:space="preserve">Тіктөртбұрыштың биссектрисасының </w:t>
            </w:r>
            <w:r w:rsidRPr="00512505">
              <w:rPr>
                <w:sz w:val="24"/>
                <w:szCs w:val="24"/>
                <w:lang w:eastAsia="en-US"/>
              </w:rPr>
              <w:t>қасиет</w:t>
            </w:r>
            <w:r w:rsidRPr="00512505">
              <w:rPr>
                <w:sz w:val="24"/>
                <w:szCs w:val="24"/>
                <w:lang w:val="kk-KZ" w:eastAsia="en-US"/>
              </w:rPr>
              <w:t xml:space="preserve">ін </w:t>
            </w:r>
            <w:r w:rsidRPr="00512505">
              <w:rPr>
                <w:sz w:val="24"/>
                <w:szCs w:val="24"/>
                <w:lang w:eastAsia="en-US"/>
              </w:rPr>
              <w:t xml:space="preserve">қолданады және </w:t>
            </w:r>
            <w:r w:rsidRPr="00512505">
              <w:rPr>
                <w:sz w:val="24"/>
                <w:szCs w:val="24"/>
                <w:lang w:val="kk-KZ" w:eastAsia="en-US"/>
              </w:rPr>
              <w:t xml:space="preserve">оның қабырғаларын </w:t>
            </w:r>
            <w:r w:rsidRPr="00512505">
              <w:rPr>
                <w:sz w:val="24"/>
                <w:szCs w:val="24"/>
                <w:lang w:eastAsia="en-US"/>
              </w:rPr>
              <w:t>анықтайды</w:t>
            </w:r>
          </w:p>
        </w:tc>
        <w:tc>
          <w:tcPr>
            <w:tcW w:w="917" w:type="dxa"/>
            <w:tcBorders>
              <w:top w:val="single" w:sz="4" w:space="0" w:color="auto"/>
              <w:left w:val="single" w:sz="4" w:space="0" w:color="auto"/>
              <w:bottom w:val="single" w:sz="4" w:space="0" w:color="auto"/>
              <w:right w:val="single" w:sz="4" w:space="0" w:color="auto"/>
            </w:tcBorders>
            <w:hideMark/>
          </w:tcPr>
          <w:p w14:paraId="5AEA53DA" w14:textId="77777777" w:rsidR="00857189" w:rsidRPr="00512505" w:rsidRDefault="00857189" w:rsidP="00857189">
            <w:pPr>
              <w:pStyle w:val="a8"/>
              <w:spacing w:after="0"/>
              <w:jc w:val="center"/>
              <w:rPr>
                <w:sz w:val="24"/>
                <w:szCs w:val="24"/>
                <w:lang w:val="kk-KZ" w:eastAsia="en-US"/>
              </w:rPr>
            </w:pPr>
            <w:r w:rsidRPr="00512505">
              <w:rPr>
                <w:sz w:val="24"/>
                <w:szCs w:val="24"/>
                <w:lang w:val="kk-KZ" w:eastAsia="en-US"/>
              </w:rPr>
              <w:t>1</w:t>
            </w:r>
          </w:p>
        </w:tc>
      </w:tr>
      <w:tr w:rsidR="00857189" w:rsidRPr="00512505" w14:paraId="5494F7FB" w14:textId="77777777" w:rsidTr="00857189">
        <w:trPr>
          <w:trHeight w:val="150"/>
        </w:trPr>
        <w:tc>
          <w:tcPr>
            <w:tcW w:w="3119" w:type="dxa"/>
            <w:vMerge w:val="restart"/>
            <w:tcBorders>
              <w:top w:val="single" w:sz="4" w:space="0" w:color="auto"/>
              <w:left w:val="single" w:sz="4" w:space="0" w:color="auto"/>
              <w:bottom w:val="single" w:sz="4" w:space="0" w:color="auto"/>
              <w:right w:val="single" w:sz="4" w:space="0" w:color="auto"/>
            </w:tcBorders>
            <w:hideMark/>
          </w:tcPr>
          <w:p w14:paraId="0BB71A03" w14:textId="77777777" w:rsidR="00857189" w:rsidRPr="00512505" w:rsidRDefault="00857189" w:rsidP="00857189">
            <w:pPr>
              <w:pStyle w:val="a8"/>
              <w:spacing w:after="0"/>
              <w:rPr>
                <w:sz w:val="24"/>
                <w:szCs w:val="24"/>
                <w:lang w:eastAsia="en-US"/>
              </w:rPr>
            </w:pPr>
            <w:r w:rsidRPr="00512505">
              <w:rPr>
                <w:sz w:val="24"/>
                <w:szCs w:val="24"/>
                <w:lang w:eastAsia="en-US"/>
              </w:rPr>
              <w:t>Пифагор теоремасы</w:t>
            </w:r>
            <w:r w:rsidRPr="00512505">
              <w:rPr>
                <w:sz w:val="24"/>
                <w:szCs w:val="24"/>
                <w:lang w:val="kk-KZ" w:eastAsia="en-US"/>
              </w:rPr>
              <w:t>н қолданады.</w:t>
            </w:r>
          </w:p>
        </w:tc>
        <w:tc>
          <w:tcPr>
            <w:tcW w:w="1346" w:type="dxa"/>
            <w:vMerge w:val="restart"/>
            <w:tcBorders>
              <w:top w:val="single" w:sz="4" w:space="0" w:color="auto"/>
              <w:left w:val="single" w:sz="4" w:space="0" w:color="auto"/>
              <w:bottom w:val="single" w:sz="4" w:space="0" w:color="auto"/>
              <w:right w:val="single" w:sz="4" w:space="0" w:color="auto"/>
            </w:tcBorders>
            <w:hideMark/>
          </w:tcPr>
          <w:p w14:paraId="0A6DA203" w14:textId="77777777" w:rsidR="00857189" w:rsidRPr="00512505" w:rsidRDefault="00857189" w:rsidP="00857189">
            <w:pPr>
              <w:pStyle w:val="a8"/>
              <w:spacing w:after="0"/>
              <w:jc w:val="center"/>
              <w:rPr>
                <w:sz w:val="24"/>
                <w:szCs w:val="24"/>
                <w:lang w:val="kk-KZ" w:eastAsia="en-US"/>
              </w:rPr>
            </w:pPr>
            <w:r w:rsidRPr="00512505">
              <w:rPr>
                <w:sz w:val="24"/>
                <w:szCs w:val="24"/>
                <w:lang w:val="kk-KZ" w:eastAsia="en-US"/>
              </w:rPr>
              <w:t>2</w:t>
            </w:r>
          </w:p>
        </w:tc>
        <w:tc>
          <w:tcPr>
            <w:tcW w:w="4182" w:type="dxa"/>
            <w:tcBorders>
              <w:top w:val="single" w:sz="4" w:space="0" w:color="auto"/>
              <w:left w:val="single" w:sz="4" w:space="0" w:color="auto"/>
              <w:bottom w:val="single" w:sz="4" w:space="0" w:color="auto"/>
              <w:right w:val="single" w:sz="4" w:space="0" w:color="auto"/>
            </w:tcBorders>
            <w:hideMark/>
          </w:tcPr>
          <w:p w14:paraId="2AECF40E" w14:textId="77777777" w:rsidR="00857189" w:rsidRPr="00512505" w:rsidRDefault="00857189" w:rsidP="00857189">
            <w:pPr>
              <w:pStyle w:val="a8"/>
              <w:spacing w:after="0"/>
              <w:rPr>
                <w:sz w:val="24"/>
                <w:szCs w:val="24"/>
                <w:lang w:val="kk-KZ" w:eastAsia="en-US"/>
              </w:rPr>
            </w:pPr>
            <w:r w:rsidRPr="00512505">
              <w:rPr>
                <w:sz w:val="24"/>
                <w:szCs w:val="24"/>
                <w:lang w:val="kk-KZ" w:eastAsia="en-US"/>
              </w:rPr>
              <w:t>Әр автокөліктің жүрген жолын анықтайды.</w:t>
            </w:r>
          </w:p>
        </w:tc>
        <w:tc>
          <w:tcPr>
            <w:tcW w:w="917" w:type="dxa"/>
            <w:tcBorders>
              <w:top w:val="single" w:sz="4" w:space="0" w:color="auto"/>
              <w:left w:val="single" w:sz="4" w:space="0" w:color="auto"/>
              <w:bottom w:val="single" w:sz="4" w:space="0" w:color="auto"/>
              <w:right w:val="single" w:sz="4" w:space="0" w:color="auto"/>
            </w:tcBorders>
            <w:hideMark/>
          </w:tcPr>
          <w:p w14:paraId="5F5B81F2" w14:textId="77777777" w:rsidR="00857189" w:rsidRPr="00512505" w:rsidRDefault="00857189" w:rsidP="00857189">
            <w:pPr>
              <w:pStyle w:val="a8"/>
              <w:spacing w:after="0"/>
              <w:jc w:val="center"/>
              <w:rPr>
                <w:sz w:val="24"/>
                <w:szCs w:val="24"/>
                <w:lang w:val="kk-KZ" w:eastAsia="en-US"/>
              </w:rPr>
            </w:pPr>
            <w:r w:rsidRPr="00512505">
              <w:rPr>
                <w:sz w:val="24"/>
                <w:szCs w:val="24"/>
                <w:lang w:val="kk-KZ" w:eastAsia="en-US"/>
              </w:rPr>
              <w:t>1</w:t>
            </w:r>
          </w:p>
        </w:tc>
      </w:tr>
      <w:tr w:rsidR="00857189" w:rsidRPr="00512505" w14:paraId="0CD42A25" w14:textId="77777777" w:rsidTr="00857189">
        <w:trPr>
          <w:trHeight w:val="15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1FA3491" w14:textId="77777777" w:rsidR="00857189" w:rsidRPr="00512505" w:rsidRDefault="00857189" w:rsidP="00857189">
            <w:pPr>
              <w:rPr>
                <w:rFonts w:ascii="Times New Roman" w:eastAsia="Times New Roman" w:hAnsi="Times New Roman" w:cs="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6BF9D75" w14:textId="77777777" w:rsidR="00857189" w:rsidRPr="00512505" w:rsidRDefault="00857189" w:rsidP="00857189">
            <w:pPr>
              <w:rPr>
                <w:rFonts w:ascii="Times New Roman" w:eastAsia="Times New Roman" w:hAnsi="Times New Roman" w:cs="Times New Roman"/>
                <w:sz w:val="24"/>
                <w:szCs w:val="24"/>
                <w:lang w:val="kk-KZ"/>
              </w:rPr>
            </w:pPr>
          </w:p>
        </w:tc>
        <w:tc>
          <w:tcPr>
            <w:tcW w:w="4182" w:type="dxa"/>
            <w:tcBorders>
              <w:top w:val="single" w:sz="4" w:space="0" w:color="auto"/>
              <w:left w:val="single" w:sz="4" w:space="0" w:color="auto"/>
              <w:bottom w:val="single" w:sz="4" w:space="0" w:color="auto"/>
              <w:right w:val="single" w:sz="4" w:space="0" w:color="auto"/>
            </w:tcBorders>
            <w:hideMark/>
          </w:tcPr>
          <w:p w14:paraId="200851DF" w14:textId="77777777" w:rsidR="00857189" w:rsidRPr="00512505" w:rsidRDefault="00857189" w:rsidP="00857189">
            <w:pPr>
              <w:pStyle w:val="a8"/>
              <w:spacing w:after="0"/>
              <w:rPr>
                <w:sz w:val="24"/>
                <w:szCs w:val="24"/>
                <w:lang w:val="kk-KZ" w:eastAsia="en-US"/>
              </w:rPr>
            </w:pPr>
            <w:r w:rsidRPr="00512505">
              <w:rPr>
                <w:sz w:val="24"/>
                <w:szCs w:val="24"/>
                <w:lang w:val="kk-KZ" w:eastAsia="en-US"/>
              </w:rPr>
              <w:t>Пифагор теоремасын қолданады.</w:t>
            </w:r>
          </w:p>
        </w:tc>
        <w:tc>
          <w:tcPr>
            <w:tcW w:w="917" w:type="dxa"/>
            <w:tcBorders>
              <w:top w:val="single" w:sz="4" w:space="0" w:color="auto"/>
              <w:left w:val="single" w:sz="4" w:space="0" w:color="auto"/>
              <w:bottom w:val="single" w:sz="4" w:space="0" w:color="auto"/>
              <w:right w:val="single" w:sz="4" w:space="0" w:color="auto"/>
            </w:tcBorders>
            <w:hideMark/>
          </w:tcPr>
          <w:p w14:paraId="7A398C9C" w14:textId="77777777" w:rsidR="00857189" w:rsidRPr="00512505" w:rsidRDefault="00857189" w:rsidP="00857189">
            <w:pPr>
              <w:pStyle w:val="a8"/>
              <w:spacing w:after="0"/>
              <w:jc w:val="center"/>
              <w:rPr>
                <w:sz w:val="24"/>
                <w:szCs w:val="24"/>
                <w:lang w:val="kk-KZ" w:eastAsia="en-US"/>
              </w:rPr>
            </w:pPr>
            <w:r w:rsidRPr="00512505">
              <w:rPr>
                <w:sz w:val="24"/>
                <w:szCs w:val="24"/>
                <w:lang w:val="kk-KZ" w:eastAsia="en-US"/>
              </w:rPr>
              <w:t>1</w:t>
            </w:r>
          </w:p>
        </w:tc>
      </w:tr>
      <w:tr w:rsidR="00857189" w:rsidRPr="00512505" w14:paraId="2D905124" w14:textId="77777777" w:rsidTr="00857189">
        <w:trPr>
          <w:trHeight w:val="15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2618F74" w14:textId="77777777" w:rsidR="00857189" w:rsidRPr="00512505" w:rsidRDefault="00857189" w:rsidP="00857189">
            <w:pPr>
              <w:rPr>
                <w:rFonts w:ascii="Times New Roman" w:eastAsia="Times New Roman" w:hAnsi="Times New Roman" w:cs="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3C92FF4" w14:textId="77777777" w:rsidR="00857189" w:rsidRPr="00512505" w:rsidRDefault="00857189" w:rsidP="00857189">
            <w:pPr>
              <w:rPr>
                <w:rFonts w:ascii="Times New Roman" w:eastAsia="Times New Roman" w:hAnsi="Times New Roman" w:cs="Times New Roman"/>
                <w:sz w:val="24"/>
                <w:szCs w:val="24"/>
                <w:lang w:val="kk-KZ"/>
              </w:rPr>
            </w:pPr>
          </w:p>
        </w:tc>
        <w:tc>
          <w:tcPr>
            <w:tcW w:w="4182" w:type="dxa"/>
            <w:tcBorders>
              <w:top w:val="single" w:sz="4" w:space="0" w:color="auto"/>
              <w:left w:val="single" w:sz="4" w:space="0" w:color="auto"/>
              <w:bottom w:val="single" w:sz="4" w:space="0" w:color="auto"/>
              <w:right w:val="single" w:sz="4" w:space="0" w:color="auto"/>
            </w:tcBorders>
            <w:hideMark/>
          </w:tcPr>
          <w:p w14:paraId="4841832D" w14:textId="77777777" w:rsidR="00857189" w:rsidRPr="00512505" w:rsidRDefault="00857189" w:rsidP="00857189">
            <w:pPr>
              <w:pStyle w:val="a8"/>
              <w:spacing w:after="0"/>
              <w:rPr>
                <w:sz w:val="24"/>
                <w:szCs w:val="24"/>
                <w:lang w:val="kk-KZ" w:eastAsia="en-US"/>
              </w:rPr>
            </w:pPr>
            <w:r w:rsidRPr="00512505">
              <w:rPr>
                <w:sz w:val="24"/>
                <w:szCs w:val="24"/>
                <w:lang w:val="kk-KZ" w:eastAsia="en-US"/>
              </w:rPr>
              <w:t>Ізделінді арақашықтықты табады.</w:t>
            </w:r>
          </w:p>
        </w:tc>
        <w:tc>
          <w:tcPr>
            <w:tcW w:w="917" w:type="dxa"/>
            <w:tcBorders>
              <w:top w:val="single" w:sz="4" w:space="0" w:color="auto"/>
              <w:left w:val="single" w:sz="4" w:space="0" w:color="auto"/>
              <w:bottom w:val="single" w:sz="4" w:space="0" w:color="auto"/>
              <w:right w:val="single" w:sz="4" w:space="0" w:color="auto"/>
            </w:tcBorders>
            <w:hideMark/>
          </w:tcPr>
          <w:p w14:paraId="14521F88" w14:textId="77777777" w:rsidR="00857189" w:rsidRPr="00512505" w:rsidRDefault="00857189" w:rsidP="00857189">
            <w:pPr>
              <w:pStyle w:val="a8"/>
              <w:spacing w:after="0"/>
              <w:jc w:val="center"/>
              <w:rPr>
                <w:sz w:val="24"/>
                <w:szCs w:val="24"/>
                <w:lang w:val="kk-KZ" w:eastAsia="en-US"/>
              </w:rPr>
            </w:pPr>
            <w:r w:rsidRPr="00512505">
              <w:rPr>
                <w:sz w:val="24"/>
                <w:szCs w:val="24"/>
                <w:lang w:val="kk-KZ" w:eastAsia="en-US"/>
              </w:rPr>
              <w:t>1</w:t>
            </w:r>
          </w:p>
        </w:tc>
      </w:tr>
      <w:tr w:rsidR="00857189" w:rsidRPr="00512505" w14:paraId="362FC3A7" w14:textId="77777777" w:rsidTr="00857189">
        <w:trPr>
          <w:trHeight w:val="150"/>
        </w:trPr>
        <w:tc>
          <w:tcPr>
            <w:tcW w:w="3119" w:type="dxa"/>
            <w:vMerge w:val="restart"/>
            <w:tcBorders>
              <w:top w:val="single" w:sz="4" w:space="0" w:color="auto"/>
              <w:left w:val="single" w:sz="4" w:space="0" w:color="auto"/>
              <w:bottom w:val="single" w:sz="4" w:space="0" w:color="auto"/>
              <w:right w:val="single" w:sz="4" w:space="0" w:color="auto"/>
            </w:tcBorders>
            <w:hideMark/>
          </w:tcPr>
          <w:p w14:paraId="1485966A" w14:textId="77777777" w:rsidR="00857189" w:rsidRPr="00512505" w:rsidRDefault="00857189" w:rsidP="00857189">
            <w:pPr>
              <w:pStyle w:val="a8"/>
              <w:spacing w:after="0"/>
              <w:rPr>
                <w:sz w:val="24"/>
                <w:szCs w:val="24"/>
                <w:lang w:val="kk-KZ" w:eastAsia="en-US"/>
              </w:rPr>
            </w:pPr>
            <w:r w:rsidRPr="00512505">
              <w:rPr>
                <w:sz w:val="24"/>
                <w:szCs w:val="24"/>
                <w:lang w:val="kk-KZ" w:eastAsia="en-US"/>
              </w:rPr>
              <w:t>Трапецияның ауданы формулаларын қолданады.</w:t>
            </w:r>
          </w:p>
        </w:tc>
        <w:tc>
          <w:tcPr>
            <w:tcW w:w="1346" w:type="dxa"/>
            <w:vMerge w:val="restart"/>
            <w:tcBorders>
              <w:top w:val="single" w:sz="4" w:space="0" w:color="auto"/>
              <w:left w:val="single" w:sz="4" w:space="0" w:color="auto"/>
              <w:bottom w:val="single" w:sz="4" w:space="0" w:color="auto"/>
              <w:right w:val="single" w:sz="4" w:space="0" w:color="auto"/>
            </w:tcBorders>
            <w:hideMark/>
          </w:tcPr>
          <w:p w14:paraId="63E82D28" w14:textId="77777777" w:rsidR="00857189" w:rsidRPr="00512505" w:rsidRDefault="00857189" w:rsidP="00857189">
            <w:pPr>
              <w:pStyle w:val="a8"/>
              <w:spacing w:after="0"/>
              <w:jc w:val="center"/>
              <w:rPr>
                <w:sz w:val="24"/>
                <w:szCs w:val="24"/>
                <w:lang w:val="kk-KZ" w:eastAsia="en-US"/>
              </w:rPr>
            </w:pPr>
            <w:r w:rsidRPr="00512505">
              <w:rPr>
                <w:sz w:val="24"/>
                <w:szCs w:val="24"/>
                <w:lang w:val="kk-KZ" w:eastAsia="en-US"/>
              </w:rPr>
              <w:t>3</w:t>
            </w:r>
          </w:p>
        </w:tc>
        <w:tc>
          <w:tcPr>
            <w:tcW w:w="4182" w:type="dxa"/>
            <w:tcBorders>
              <w:top w:val="single" w:sz="4" w:space="0" w:color="auto"/>
              <w:left w:val="single" w:sz="4" w:space="0" w:color="auto"/>
              <w:bottom w:val="single" w:sz="4" w:space="0" w:color="auto"/>
              <w:right w:val="single" w:sz="4" w:space="0" w:color="auto"/>
            </w:tcBorders>
            <w:hideMark/>
          </w:tcPr>
          <w:p w14:paraId="5D1950C4" w14:textId="77777777" w:rsidR="00857189" w:rsidRPr="00512505" w:rsidRDefault="00857189" w:rsidP="00857189">
            <w:pPr>
              <w:pStyle w:val="a8"/>
              <w:spacing w:after="0"/>
              <w:rPr>
                <w:sz w:val="24"/>
                <w:szCs w:val="24"/>
                <w:lang w:val="kk-KZ" w:eastAsia="en-US"/>
              </w:rPr>
            </w:pPr>
            <w:r w:rsidRPr="00512505">
              <w:rPr>
                <w:sz w:val="24"/>
                <w:szCs w:val="24"/>
                <w:lang w:val="kk-KZ" w:eastAsia="en-US"/>
              </w:rPr>
              <w:t>Есеп шартына сәйкес трапецияны салады.</w:t>
            </w:r>
          </w:p>
        </w:tc>
        <w:tc>
          <w:tcPr>
            <w:tcW w:w="917" w:type="dxa"/>
            <w:tcBorders>
              <w:top w:val="single" w:sz="4" w:space="0" w:color="auto"/>
              <w:left w:val="single" w:sz="4" w:space="0" w:color="auto"/>
              <w:bottom w:val="single" w:sz="4" w:space="0" w:color="auto"/>
              <w:right w:val="single" w:sz="4" w:space="0" w:color="auto"/>
            </w:tcBorders>
            <w:hideMark/>
          </w:tcPr>
          <w:p w14:paraId="2F3C44FF" w14:textId="77777777" w:rsidR="00857189" w:rsidRPr="00512505" w:rsidRDefault="00857189" w:rsidP="00857189">
            <w:pPr>
              <w:pStyle w:val="a8"/>
              <w:spacing w:after="0"/>
              <w:jc w:val="center"/>
              <w:rPr>
                <w:sz w:val="24"/>
                <w:szCs w:val="24"/>
                <w:lang w:val="kk-KZ" w:eastAsia="en-US"/>
              </w:rPr>
            </w:pPr>
            <w:r w:rsidRPr="00512505">
              <w:rPr>
                <w:sz w:val="24"/>
                <w:szCs w:val="24"/>
                <w:lang w:val="kk-KZ" w:eastAsia="en-US"/>
              </w:rPr>
              <w:t>1</w:t>
            </w:r>
          </w:p>
        </w:tc>
      </w:tr>
      <w:tr w:rsidR="00857189" w:rsidRPr="00512505" w14:paraId="046591FC" w14:textId="77777777" w:rsidTr="00857189">
        <w:trPr>
          <w:trHeight w:val="15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171AF6A" w14:textId="77777777" w:rsidR="00857189" w:rsidRPr="00512505" w:rsidRDefault="00857189" w:rsidP="00857189">
            <w:pPr>
              <w:rPr>
                <w:rFonts w:ascii="Times New Roman" w:eastAsia="Times New Roman" w:hAnsi="Times New Roman" w:cs="Times New Roman"/>
                <w:sz w:val="24"/>
                <w:szCs w:val="24"/>
                <w:lang w:val="kk-K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16355DD" w14:textId="77777777" w:rsidR="00857189" w:rsidRPr="00512505" w:rsidRDefault="00857189" w:rsidP="00857189">
            <w:pPr>
              <w:rPr>
                <w:rFonts w:ascii="Times New Roman" w:eastAsia="Times New Roman" w:hAnsi="Times New Roman" w:cs="Times New Roman"/>
                <w:sz w:val="24"/>
                <w:szCs w:val="24"/>
                <w:lang w:val="kk-KZ"/>
              </w:rPr>
            </w:pPr>
          </w:p>
        </w:tc>
        <w:tc>
          <w:tcPr>
            <w:tcW w:w="4182" w:type="dxa"/>
            <w:tcBorders>
              <w:top w:val="single" w:sz="4" w:space="0" w:color="auto"/>
              <w:left w:val="single" w:sz="4" w:space="0" w:color="auto"/>
              <w:bottom w:val="single" w:sz="4" w:space="0" w:color="auto"/>
              <w:right w:val="single" w:sz="4" w:space="0" w:color="auto"/>
            </w:tcBorders>
            <w:hideMark/>
          </w:tcPr>
          <w:p w14:paraId="3AE1EFC1" w14:textId="77777777" w:rsidR="00857189" w:rsidRPr="00512505" w:rsidRDefault="00857189" w:rsidP="00857189">
            <w:pPr>
              <w:pStyle w:val="a8"/>
              <w:spacing w:after="0"/>
              <w:rPr>
                <w:sz w:val="24"/>
                <w:szCs w:val="24"/>
                <w:lang w:val="kk-KZ" w:eastAsia="en-US"/>
              </w:rPr>
            </w:pPr>
            <w:r w:rsidRPr="00512505">
              <w:rPr>
                <w:sz w:val="24"/>
                <w:szCs w:val="24"/>
                <w:lang w:val="kk-KZ" w:eastAsia="en-US"/>
              </w:rPr>
              <w:t>Биіктіктер түскеннен үлкен табанында пайда болған кесінділерді табады.</w:t>
            </w:r>
          </w:p>
        </w:tc>
        <w:tc>
          <w:tcPr>
            <w:tcW w:w="917" w:type="dxa"/>
            <w:tcBorders>
              <w:top w:val="single" w:sz="4" w:space="0" w:color="auto"/>
              <w:left w:val="single" w:sz="4" w:space="0" w:color="auto"/>
              <w:bottom w:val="single" w:sz="4" w:space="0" w:color="auto"/>
              <w:right w:val="single" w:sz="4" w:space="0" w:color="auto"/>
            </w:tcBorders>
            <w:hideMark/>
          </w:tcPr>
          <w:p w14:paraId="08B78B3E" w14:textId="77777777" w:rsidR="00857189" w:rsidRPr="00512505" w:rsidRDefault="00857189" w:rsidP="00857189">
            <w:pPr>
              <w:pStyle w:val="a8"/>
              <w:spacing w:after="0"/>
              <w:jc w:val="center"/>
              <w:rPr>
                <w:sz w:val="24"/>
                <w:szCs w:val="24"/>
                <w:lang w:val="kk-KZ" w:eastAsia="en-US"/>
              </w:rPr>
            </w:pPr>
            <w:r w:rsidRPr="00512505">
              <w:rPr>
                <w:sz w:val="24"/>
                <w:szCs w:val="24"/>
                <w:lang w:val="kk-KZ" w:eastAsia="en-US"/>
              </w:rPr>
              <w:t>1</w:t>
            </w:r>
          </w:p>
        </w:tc>
      </w:tr>
      <w:tr w:rsidR="00857189" w:rsidRPr="00512505" w14:paraId="1CF5DBCF" w14:textId="77777777" w:rsidTr="00857189">
        <w:trPr>
          <w:trHeight w:val="15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79E1676" w14:textId="77777777" w:rsidR="00857189" w:rsidRPr="00512505" w:rsidRDefault="00857189" w:rsidP="00857189">
            <w:pPr>
              <w:rPr>
                <w:rFonts w:ascii="Times New Roman" w:eastAsia="Times New Roman" w:hAnsi="Times New Roman" w:cs="Times New Roman"/>
                <w:sz w:val="24"/>
                <w:szCs w:val="24"/>
                <w:lang w:val="kk-K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6D08343" w14:textId="77777777" w:rsidR="00857189" w:rsidRPr="00512505" w:rsidRDefault="00857189" w:rsidP="00857189">
            <w:pPr>
              <w:rPr>
                <w:rFonts w:ascii="Times New Roman" w:eastAsia="Times New Roman" w:hAnsi="Times New Roman" w:cs="Times New Roman"/>
                <w:sz w:val="24"/>
                <w:szCs w:val="24"/>
                <w:lang w:val="kk-KZ"/>
              </w:rPr>
            </w:pPr>
          </w:p>
        </w:tc>
        <w:tc>
          <w:tcPr>
            <w:tcW w:w="4182" w:type="dxa"/>
            <w:tcBorders>
              <w:top w:val="single" w:sz="4" w:space="0" w:color="auto"/>
              <w:left w:val="single" w:sz="4" w:space="0" w:color="auto"/>
              <w:bottom w:val="single" w:sz="4" w:space="0" w:color="auto"/>
              <w:right w:val="single" w:sz="4" w:space="0" w:color="auto"/>
            </w:tcBorders>
            <w:hideMark/>
          </w:tcPr>
          <w:p w14:paraId="58486560" w14:textId="77777777" w:rsidR="00857189" w:rsidRPr="00512505" w:rsidRDefault="00857189" w:rsidP="00857189">
            <w:pPr>
              <w:pStyle w:val="a8"/>
              <w:spacing w:after="0"/>
              <w:rPr>
                <w:sz w:val="24"/>
                <w:szCs w:val="24"/>
                <w:lang w:val="kk-KZ" w:eastAsia="en-US"/>
              </w:rPr>
            </w:pPr>
            <w:r w:rsidRPr="00512505">
              <w:rPr>
                <w:sz w:val="24"/>
                <w:szCs w:val="24"/>
                <w:lang w:val="kk-KZ" w:eastAsia="en-US"/>
              </w:rPr>
              <w:t>Пифагор теоремасын қолданып, биіктігін табады.</w:t>
            </w:r>
          </w:p>
        </w:tc>
        <w:tc>
          <w:tcPr>
            <w:tcW w:w="917" w:type="dxa"/>
            <w:tcBorders>
              <w:top w:val="single" w:sz="4" w:space="0" w:color="auto"/>
              <w:left w:val="single" w:sz="4" w:space="0" w:color="auto"/>
              <w:bottom w:val="single" w:sz="4" w:space="0" w:color="auto"/>
              <w:right w:val="single" w:sz="4" w:space="0" w:color="auto"/>
            </w:tcBorders>
            <w:hideMark/>
          </w:tcPr>
          <w:p w14:paraId="6C65EB04" w14:textId="77777777" w:rsidR="00857189" w:rsidRPr="00512505" w:rsidRDefault="00857189" w:rsidP="00857189">
            <w:pPr>
              <w:pStyle w:val="a8"/>
              <w:spacing w:after="0"/>
              <w:jc w:val="center"/>
              <w:rPr>
                <w:sz w:val="24"/>
                <w:szCs w:val="24"/>
                <w:lang w:val="kk-KZ" w:eastAsia="en-US"/>
              </w:rPr>
            </w:pPr>
            <w:r w:rsidRPr="00512505">
              <w:rPr>
                <w:sz w:val="24"/>
                <w:szCs w:val="24"/>
                <w:lang w:val="kk-KZ" w:eastAsia="en-US"/>
              </w:rPr>
              <w:t>1</w:t>
            </w:r>
          </w:p>
        </w:tc>
      </w:tr>
      <w:tr w:rsidR="00857189" w:rsidRPr="00512505" w14:paraId="2555984C" w14:textId="77777777" w:rsidTr="00857189">
        <w:trPr>
          <w:trHeight w:val="15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EFE68A5" w14:textId="77777777" w:rsidR="00857189" w:rsidRPr="00512505" w:rsidRDefault="00857189" w:rsidP="00857189">
            <w:pPr>
              <w:rPr>
                <w:rFonts w:ascii="Times New Roman" w:eastAsia="Times New Roman" w:hAnsi="Times New Roman" w:cs="Times New Roman"/>
                <w:sz w:val="24"/>
                <w:szCs w:val="24"/>
                <w:lang w:val="kk-K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101509E" w14:textId="77777777" w:rsidR="00857189" w:rsidRPr="00512505" w:rsidRDefault="00857189" w:rsidP="00857189">
            <w:pPr>
              <w:rPr>
                <w:rFonts w:ascii="Times New Roman" w:eastAsia="Times New Roman" w:hAnsi="Times New Roman" w:cs="Times New Roman"/>
                <w:sz w:val="24"/>
                <w:szCs w:val="24"/>
                <w:lang w:val="kk-KZ"/>
              </w:rPr>
            </w:pPr>
          </w:p>
        </w:tc>
        <w:tc>
          <w:tcPr>
            <w:tcW w:w="4182" w:type="dxa"/>
            <w:tcBorders>
              <w:top w:val="single" w:sz="4" w:space="0" w:color="auto"/>
              <w:left w:val="single" w:sz="4" w:space="0" w:color="auto"/>
              <w:bottom w:val="single" w:sz="4" w:space="0" w:color="auto"/>
              <w:right w:val="single" w:sz="4" w:space="0" w:color="auto"/>
            </w:tcBorders>
            <w:hideMark/>
          </w:tcPr>
          <w:p w14:paraId="4A7E8C99" w14:textId="77777777" w:rsidR="00857189" w:rsidRPr="00512505" w:rsidRDefault="00857189" w:rsidP="00857189">
            <w:pPr>
              <w:pStyle w:val="a8"/>
              <w:spacing w:after="0"/>
              <w:rPr>
                <w:sz w:val="24"/>
                <w:szCs w:val="24"/>
                <w:lang w:val="kk-KZ" w:eastAsia="en-US"/>
              </w:rPr>
            </w:pPr>
            <w:r w:rsidRPr="00512505">
              <w:rPr>
                <w:sz w:val="24"/>
                <w:szCs w:val="24"/>
                <w:lang w:val="kk-KZ" w:eastAsia="en-US"/>
              </w:rPr>
              <w:t>Трапеция ауданын табу формуласын қолданады.</w:t>
            </w:r>
          </w:p>
        </w:tc>
        <w:tc>
          <w:tcPr>
            <w:tcW w:w="917" w:type="dxa"/>
            <w:tcBorders>
              <w:top w:val="single" w:sz="4" w:space="0" w:color="auto"/>
              <w:left w:val="single" w:sz="4" w:space="0" w:color="auto"/>
              <w:bottom w:val="single" w:sz="4" w:space="0" w:color="auto"/>
              <w:right w:val="single" w:sz="4" w:space="0" w:color="auto"/>
            </w:tcBorders>
            <w:hideMark/>
          </w:tcPr>
          <w:p w14:paraId="73E4A332" w14:textId="77777777" w:rsidR="00857189" w:rsidRPr="00512505" w:rsidRDefault="00857189" w:rsidP="00857189">
            <w:pPr>
              <w:pStyle w:val="a8"/>
              <w:spacing w:after="0"/>
              <w:jc w:val="center"/>
              <w:rPr>
                <w:sz w:val="24"/>
                <w:szCs w:val="24"/>
                <w:lang w:val="kk-KZ" w:eastAsia="en-US"/>
              </w:rPr>
            </w:pPr>
            <w:r w:rsidRPr="00512505">
              <w:rPr>
                <w:sz w:val="24"/>
                <w:szCs w:val="24"/>
                <w:lang w:val="kk-KZ" w:eastAsia="en-US"/>
              </w:rPr>
              <w:t>1</w:t>
            </w:r>
          </w:p>
        </w:tc>
      </w:tr>
      <w:tr w:rsidR="00857189" w:rsidRPr="00512505" w14:paraId="4E703491" w14:textId="77777777" w:rsidTr="00857189">
        <w:trPr>
          <w:trHeight w:val="15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FC05B12" w14:textId="77777777" w:rsidR="00857189" w:rsidRPr="00512505" w:rsidRDefault="00857189" w:rsidP="00857189">
            <w:pPr>
              <w:rPr>
                <w:rFonts w:ascii="Times New Roman" w:eastAsia="Times New Roman" w:hAnsi="Times New Roman" w:cs="Times New Roman"/>
                <w:sz w:val="24"/>
                <w:szCs w:val="24"/>
                <w:lang w:val="kk-K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172BBF8" w14:textId="77777777" w:rsidR="00857189" w:rsidRPr="00512505" w:rsidRDefault="00857189" w:rsidP="00857189">
            <w:pPr>
              <w:rPr>
                <w:rFonts w:ascii="Times New Roman" w:eastAsia="Times New Roman" w:hAnsi="Times New Roman" w:cs="Times New Roman"/>
                <w:sz w:val="24"/>
                <w:szCs w:val="24"/>
                <w:lang w:val="kk-KZ"/>
              </w:rPr>
            </w:pPr>
          </w:p>
        </w:tc>
        <w:tc>
          <w:tcPr>
            <w:tcW w:w="4182" w:type="dxa"/>
            <w:tcBorders>
              <w:top w:val="single" w:sz="4" w:space="0" w:color="auto"/>
              <w:left w:val="single" w:sz="4" w:space="0" w:color="auto"/>
              <w:bottom w:val="single" w:sz="4" w:space="0" w:color="auto"/>
              <w:right w:val="single" w:sz="4" w:space="0" w:color="auto"/>
            </w:tcBorders>
            <w:hideMark/>
          </w:tcPr>
          <w:p w14:paraId="59A211A7" w14:textId="77777777" w:rsidR="00857189" w:rsidRPr="00512505" w:rsidRDefault="00857189" w:rsidP="00857189">
            <w:pPr>
              <w:pStyle w:val="a8"/>
              <w:spacing w:after="0"/>
              <w:rPr>
                <w:sz w:val="24"/>
                <w:szCs w:val="24"/>
                <w:lang w:val="kk-KZ" w:eastAsia="en-US"/>
              </w:rPr>
            </w:pPr>
            <w:r w:rsidRPr="00512505">
              <w:rPr>
                <w:sz w:val="24"/>
                <w:szCs w:val="24"/>
                <w:lang w:val="kk-KZ" w:eastAsia="en-US"/>
              </w:rPr>
              <w:t>Трапеция ауданын табады.</w:t>
            </w:r>
          </w:p>
        </w:tc>
        <w:tc>
          <w:tcPr>
            <w:tcW w:w="917" w:type="dxa"/>
            <w:tcBorders>
              <w:top w:val="single" w:sz="4" w:space="0" w:color="auto"/>
              <w:left w:val="single" w:sz="4" w:space="0" w:color="auto"/>
              <w:bottom w:val="single" w:sz="4" w:space="0" w:color="auto"/>
              <w:right w:val="single" w:sz="4" w:space="0" w:color="auto"/>
            </w:tcBorders>
            <w:hideMark/>
          </w:tcPr>
          <w:p w14:paraId="398C178C" w14:textId="77777777" w:rsidR="00857189" w:rsidRPr="00512505" w:rsidRDefault="00857189" w:rsidP="00857189">
            <w:pPr>
              <w:pStyle w:val="a8"/>
              <w:spacing w:after="0"/>
              <w:jc w:val="center"/>
              <w:rPr>
                <w:sz w:val="24"/>
                <w:szCs w:val="24"/>
                <w:lang w:val="kk-KZ" w:eastAsia="en-US"/>
              </w:rPr>
            </w:pPr>
            <w:r w:rsidRPr="00512505">
              <w:rPr>
                <w:sz w:val="24"/>
                <w:szCs w:val="24"/>
                <w:lang w:val="kk-KZ" w:eastAsia="en-US"/>
              </w:rPr>
              <w:t>1</w:t>
            </w:r>
          </w:p>
        </w:tc>
      </w:tr>
      <w:tr w:rsidR="00857189" w:rsidRPr="00512505" w14:paraId="27CCEAC4" w14:textId="77777777" w:rsidTr="00857189">
        <w:trPr>
          <w:trHeight w:val="150"/>
        </w:trPr>
        <w:tc>
          <w:tcPr>
            <w:tcW w:w="3119" w:type="dxa"/>
            <w:vMerge w:val="restart"/>
            <w:tcBorders>
              <w:top w:val="single" w:sz="4" w:space="0" w:color="auto"/>
              <w:left w:val="single" w:sz="4" w:space="0" w:color="auto"/>
              <w:bottom w:val="single" w:sz="4" w:space="0" w:color="auto"/>
              <w:right w:val="single" w:sz="4" w:space="0" w:color="auto"/>
            </w:tcBorders>
            <w:hideMark/>
          </w:tcPr>
          <w:p w14:paraId="419D8F4B" w14:textId="77777777" w:rsidR="00857189" w:rsidRPr="00512505" w:rsidRDefault="00857189" w:rsidP="00857189">
            <w:pPr>
              <w:pStyle w:val="a8"/>
              <w:spacing w:after="0"/>
              <w:rPr>
                <w:sz w:val="24"/>
                <w:szCs w:val="24"/>
                <w:lang w:val="kk-KZ" w:eastAsia="en-US"/>
              </w:rPr>
            </w:pPr>
            <w:r w:rsidRPr="00512505">
              <w:rPr>
                <w:sz w:val="24"/>
                <w:szCs w:val="24"/>
                <w:lang w:val="kk-KZ" w:eastAsia="en-US"/>
              </w:rPr>
              <w:t>Кесінді ортасы мен кесінді ұштарының координаталарын</w:t>
            </w:r>
          </w:p>
          <w:p w14:paraId="548F0A4F" w14:textId="77777777" w:rsidR="00857189" w:rsidRPr="00512505" w:rsidRDefault="00857189" w:rsidP="00857189">
            <w:pPr>
              <w:pStyle w:val="a8"/>
              <w:spacing w:after="0"/>
              <w:rPr>
                <w:sz w:val="24"/>
                <w:szCs w:val="24"/>
                <w:lang w:val="kk-KZ" w:eastAsia="en-US"/>
              </w:rPr>
            </w:pPr>
            <w:r w:rsidRPr="00512505">
              <w:rPr>
                <w:sz w:val="24"/>
                <w:szCs w:val="24"/>
                <w:lang w:val="kk-KZ" w:eastAsia="en-US"/>
              </w:rPr>
              <w:t>табуды қолданады.</w:t>
            </w:r>
          </w:p>
        </w:tc>
        <w:tc>
          <w:tcPr>
            <w:tcW w:w="1346" w:type="dxa"/>
            <w:vMerge w:val="restart"/>
            <w:tcBorders>
              <w:top w:val="single" w:sz="4" w:space="0" w:color="auto"/>
              <w:left w:val="single" w:sz="4" w:space="0" w:color="auto"/>
              <w:bottom w:val="single" w:sz="4" w:space="0" w:color="auto"/>
              <w:right w:val="single" w:sz="4" w:space="0" w:color="auto"/>
            </w:tcBorders>
            <w:hideMark/>
          </w:tcPr>
          <w:p w14:paraId="0E8B5F48" w14:textId="77777777" w:rsidR="00857189" w:rsidRPr="00512505" w:rsidRDefault="00857189" w:rsidP="00857189">
            <w:pPr>
              <w:pStyle w:val="a8"/>
              <w:spacing w:after="0"/>
              <w:jc w:val="center"/>
              <w:rPr>
                <w:sz w:val="24"/>
                <w:szCs w:val="24"/>
                <w:lang w:val="kk-KZ" w:eastAsia="en-US"/>
              </w:rPr>
            </w:pPr>
            <w:r w:rsidRPr="00512505">
              <w:rPr>
                <w:sz w:val="24"/>
                <w:szCs w:val="24"/>
                <w:lang w:val="kk-KZ" w:eastAsia="en-US"/>
              </w:rPr>
              <w:t>4</w:t>
            </w:r>
          </w:p>
        </w:tc>
        <w:tc>
          <w:tcPr>
            <w:tcW w:w="4182" w:type="dxa"/>
            <w:tcBorders>
              <w:top w:val="single" w:sz="4" w:space="0" w:color="auto"/>
              <w:left w:val="single" w:sz="4" w:space="0" w:color="auto"/>
              <w:bottom w:val="single" w:sz="4" w:space="0" w:color="auto"/>
              <w:right w:val="single" w:sz="4" w:space="0" w:color="auto"/>
            </w:tcBorders>
            <w:hideMark/>
          </w:tcPr>
          <w:p w14:paraId="13D2F3D3" w14:textId="77777777" w:rsidR="00857189" w:rsidRPr="00512505" w:rsidRDefault="00857189" w:rsidP="00857189">
            <w:pPr>
              <w:pStyle w:val="a8"/>
              <w:spacing w:after="0"/>
              <w:rPr>
                <w:sz w:val="24"/>
                <w:szCs w:val="24"/>
                <w:lang w:val="kk-KZ" w:eastAsia="en-US"/>
              </w:rPr>
            </w:pPr>
            <w:r w:rsidRPr="00512505">
              <w:rPr>
                <w:i/>
                <w:sz w:val="24"/>
                <w:szCs w:val="24"/>
                <w:lang w:val="kk-KZ" w:eastAsia="en-US"/>
              </w:rPr>
              <w:t>ABCD</w:t>
            </w:r>
            <w:r w:rsidRPr="00512505">
              <w:rPr>
                <w:sz w:val="24"/>
                <w:szCs w:val="24"/>
                <w:lang w:val="kk-KZ" w:eastAsia="en-US"/>
              </w:rPr>
              <w:t xml:space="preserve"> </w:t>
            </w:r>
            <w:r w:rsidRPr="00512505">
              <w:rPr>
                <w:snapToGrid w:val="0"/>
                <w:sz w:val="24"/>
                <w:szCs w:val="24"/>
                <w:lang w:val="kk-KZ" w:eastAsia="en-US"/>
              </w:rPr>
              <w:t xml:space="preserve">параллелограмды </w:t>
            </w:r>
            <w:r w:rsidRPr="00512505">
              <w:rPr>
                <w:sz w:val="24"/>
                <w:szCs w:val="24"/>
                <w:lang w:val="kk-KZ" w:eastAsia="en-US"/>
              </w:rPr>
              <w:t>салады.</w:t>
            </w:r>
          </w:p>
        </w:tc>
        <w:tc>
          <w:tcPr>
            <w:tcW w:w="917" w:type="dxa"/>
            <w:tcBorders>
              <w:top w:val="single" w:sz="4" w:space="0" w:color="auto"/>
              <w:left w:val="single" w:sz="4" w:space="0" w:color="auto"/>
              <w:bottom w:val="single" w:sz="4" w:space="0" w:color="auto"/>
              <w:right w:val="single" w:sz="4" w:space="0" w:color="auto"/>
            </w:tcBorders>
            <w:hideMark/>
          </w:tcPr>
          <w:p w14:paraId="1EE08EA4" w14:textId="77777777" w:rsidR="00857189" w:rsidRPr="00512505" w:rsidRDefault="00857189" w:rsidP="00857189">
            <w:pPr>
              <w:pStyle w:val="a8"/>
              <w:spacing w:after="0"/>
              <w:jc w:val="center"/>
              <w:rPr>
                <w:sz w:val="24"/>
                <w:szCs w:val="24"/>
                <w:lang w:val="kk-KZ" w:eastAsia="en-US"/>
              </w:rPr>
            </w:pPr>
            <w:r w:rsidRPr="00512505">
              <w:rPr>
                <w:sz w:val="24"/>
                <w:szCs w:val="24"/>
                <w:lang w:val="kk-KZ" w:eastAsia="en-US"/>
              </w:rPr>
              <w:t>1</w:t>
            </w:r>
          </w:p>
        </w:tc>
      </w:tr>
      <w:tr w:rsidR="00857189" w:rsidRPr="00512505" w14:paraId="36F8B6D8" w14:textId="77777777" w:rsidTr="00857189">
        <w:trPr>
          <w:trHeight w:val="15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B573C16" w14:textId="77777777" w:rsidR="00857189" w:rsidRPr="00512505" w:rsidRDefault="00857189" w:rsidP="00857189">
            <w:pPr>
              <w:rPr>
                <w:rFonts w:ascii="Times New Roman" w:eastAsia="Times New Roman" w:hAnsi="Times New Roman" w:cs="Times New Roman"/>
                <w:sz w:val="24"/>
                <w:szCs w:val="24"/>
                <w:lang w:val="kk-K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CA924DB" w14:textId="77777777" w:rsidR="00857189" w:rsidRPr="00512505" w:rsidRDefault="00857189" w:rsidP="00857189">
            <w:pPr>
              <w:rPr>
                <w:rFonts w:ascii="Times New Roman" w:eastAsia="Times New Roman" w:hAnsi="Times New Roman" w:cs="Times New Roman"/>
                <w:sz w:val="24"/>
                <w:szCs w:val="24"/>
                <w:lang w:val="kk-KZ"/>
              </w:rPr>
            </w:pPr>
          </w:p>
        </w:tc>
        <w:tc>
          <w:tcPr>
            <w:tcW w:w="4182" w:type="dxa"/>
            <w:tcBorders>
              <w:top w:val="single" w:sz="4" w:space="0" w:color="auto"/>
              <w:left w:val="single" w:sz="4" w:space="0" w:color="auto"/>
              <w:bottom w:val="single" w:sz="4" w:space="0" w:color="auto"/>
              <w:right w:val="single" w:sz="4" w:space="0" w:color="auto"/>
            </w:tcBorders>
            <w:hideMark/>
          </w:tcPr>
          <w:p w14:paraId="5FF7D1FA" w14:textId="77777777" w:rsidR="00857189" w:rsidRPr="00512505" w:rsidRDefault="00857189" w:rsidP="00857189">
            <w:pPr>
              <w:pStyle w:val="a8"/>
              <w:spacing w:after="0"/>
              <w:rPr>
                <w:sz w:val="24"/>
                <w:szCs w:val="24"/>
                <w:lang w:val="kk-KZ" w:eastAsia="en-US"/>
              </w:rPr>
            </w:pPr>
            <w:r w:rsidRPr="00512505">
              <w:rPr>
                <w:sz w:val="24"/>
                <w:szCs w:val="24"/>
                <w:lang w:val="kk-KZ" w:eastAsia="en-US"/>
              </w:rPr>
              <w:t xml:space="preserve">Параллелограмның диагональдарының қиылысу нүктесінің координатасын табады. </w:t>
            </w:r>
          </w:p>
        </w:tc>
        <w:tc>
          <w:tcPr>
            <w:tcW w:w="917" w:type="dxa"/>
            <w:tcBorders>
              <w:top w:val="single" w:sz="4" w:space="0" w:color="auto"/>
              <w:left w:val="single" w:sz="4" w:space="0" w:color="auto"/>
              <w:bottom w:val="single" w:sz="4" w:space="0" w:color="auto"/>
              <w:right w:val="single" w:sz="4" w:space="0" w:color="auto"/>
            </w:tcBorders>
            <w:hideMark/>
          </w:tcPr>
          <w:p w14:paraId="413F5DA7" w14:textId="77777777" w:rsidR="00857189" w:rsidRPr="00512505" w:rsidRDefault="00857189" w:rsidP="00857189">
            <w:pPr>
              <w:pStyle w:val="a8"/>
              <w:spacing w:after="0"/>
              <w:jc w:val="center"/>
              <w:rPr>
                <w:sz w:val="24"/>
                <w:szCs w:val="24"/>
                <w:lang w:val="kk-KZ" w:eastAsia="en-US"/>
              </w:rPr>
            </w:pPr>
            <w:r w:rsidRPr="00512505">
              <w:rPr>
                <w:sz w:val="24"/>
                <w:szCs w:val="24"/>
                <w:lang w:val="kk-KZ" w:eastAsia="en-US"/>
              </w:rPr>
              <w:t>1</w:t>
            </w:r>
          </w:p>
        </w:tc>
      </w:tr>
      <w:tr w:rsidR="00857189" w:rsidRPr="00512505" w14:paraId="5BC94998" w14:textId="77777777" w:rsidTr="00857189">
        <w:trPr>
          <w:trHeight w:val="15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E8B5AE0" w14:textId="77777777" w:rsidR="00857189" w:rsidRPr="00512505" w:rsidRDefault="00857189" w:rsidP="00857189">
            <w:pPr>
              <w:rPr>
                <w:rFonts w:ascii="Times New Roman" w:eastAsia="Times New Roman" w:hAnsi="Times New Roman" w:cs="Times New Roman"/>
                <w:sz w:val="24"/>
                <w:szCs w:val="24"/>
                <w:lang w:val="kk-K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32A3E7B" w14:textId="77777777" w:rsidR="00857189" w:rsidRPr="00512505" w:rsidRDefault="00857189" w:rsidP="00857189">
            <w:pPr>
              <w:rPr>
                <w:rFonts w:ascii="Times New Roman" w:eastAsia="Times New Roman" w:hAnsi="Times New Roman" w:cs="Times New Roman"/>
                <w:sz w:val="24"/>
                <w:szCs w:val="24"/>
                <w:lang w:val="kk-KZ"/>
              </w:rPr>
            </w:pPr>
          </w:p>
        </w:tc>
        <w:tc>
          <w:tcPr>
            <w:tcW w:w="4182" w:type="dxa"/>
            <w:tcBorders>
              <w:top w:val="single" w:sz="4" w:space="0" w:color="auto"/>
              <w:left w:val="single" w:sz="4" w:space="0" w:color="auto"/>
              <w:bottom w:val="single" w:sz="4" w:space="0" w:color="auto"/>
              <w:right w:val="single" w:sz="4" w:space="0" w:color="auto"/>
            </w:tcBorders>
            <w:hideMark/>
          </w:tcPr>
          <w:p w14:paraId="46ABDF4E" w14:textId="77777777" w:rsidR="00857189" w:rsidRPr="00512505" w:rsidRDefault="00857189" w:rsidP="00857189">
            <w:pPr>
              <w:pStyle w:val="a8"/>
              <w:spacing w:after="0"/>
              <w:rPr>
                <w:sz w:val="24"/>
                <w:szCs w:val="24"/>
                <w:lang w:val="kk-KZ" w:eastAsia="en-US"/>
              </w:rPr>
            </w:pPr>
            <w:r w:rsidRPr="00512505">
              <w:rPr>
                <w:sz w:val="24"/>
                <w:szCs w:val="24"/>
                <w:lang w:val="kk-KZ" w:eastAsia="en-US"/>
              </w:rPr>
              <w:t xml:space="preserve">Диагональдарының қиылысу нүктесі мен </w:t>
            </w:r>
            <w:r w:rsidRPr="00512505">
              <w:rPr>
                <w:i/>
                <w:sz w:val="24"/>
                <w:szCs w:val="24"/>
                <w:lang w:val="kk-KZ" w:eastAsia="en-US"/>
              </w:rPr>
              <w:t>В</w:t>
            </w:r>
            <w:r w:rsidRPr="00512505">
              <w:rPr>
                <w:sz w:val="24"/>
                <w:szCs w:val="24"/>
                <w:lang w:val="kk-KZ" w:eastAsia="en-US"/>
              </w:rPr>
              <w:t xml:space="preserve"> төбесінің координатасы арқылы </w:t>
            </w:r>
            <w:r w:rsidRPr="00512505">
              <w:rPr>
                <w:i/>
                <w:iCs/>
                <w:snapToGrid w:val="0"/>
                <w:sz w:val="24"/>
                <w:szCs w:val="24"/>
                <w:lang w:val="kk-KZ" w:eastAsia="en-US"/>
              </w:rPr>
              <w:t>D</w:t>
            </w:r>
            <w:r w:rsidRPr="00512505">
              <w:rPr>
                <w:sz w:val="24"/>
                <w:szCs w:val="24"/>
                <w:lang w:val="kk-KZ" w:eastAsia="en-US"/>
              </w:rPr>
              <w:t xml:space="preserve"> төбесінің координатасын өрнектейді.</w:t>
            </w:r>
          </w:p>
        </w:tc>
        <w:tc>
          <w:tcPr>
            <w:tcW w:w="917" w:type="dxa"/>
            <w:tcBorders>
              <w:top w:val="single" w:sz="4" w:space="0" w:color="auto"/>
              <w:left w:val="single" w:sz="4" w:space="0" w:color="auto"/>
              <w:bottom w:val="single" w:sz="4" w:space="0" w:color="auto"/>
              <w:right w:val="single" w:sz="4" w:space="0" w:color="auto"/>
            </w:tcBorders>
            <w:hideMark/>
          </w:tcPr>
          <w:p w14:paraId="4AA29F62" w14:textId="77777777" w:rsidR="00857189" w:rsidRPr="00512505" w:rsidRDefault="00857189" w:rsidP="00857189">
            <w:pPr>
              <w:pStyle w:val="a8"/>
              <w:spacing w:after="0"/>
              <w:jc w:val="center"/>
              <w:rPr>
                <w:sz w:val="24"/>
                <w:szCs w:val="24"/>
                <w:lang w:val="kk-KZ" w:eastAsia="en-US"/>
              </w:rPr>
            </w:pPr>
            <w:r w:rsidRPr="00512505">
              <w:rPr>
                <w:sz w:val="24"/>
                <w:szCs w:val="24"/>
                <w:lang w:val="kk-KZ" w:eastAsia="en-US"/>
              </w:rPr>
              <w:t>1</w:t>
            </w:r>
          </w:p>
        </w:tc>
      </w:tr>
      <w:tr w:rsidR="00857189" w:rsidRPr="00512505" w14:paraId="117AC72D" w14:textId="77777777" w:rsidTr="00857189">
        <w:trPr>
          <w:trHeight w:val="15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41921A3" w14:textId="77777777" w:rsidR="00857189" w:rsidRPr="00512505" w:rsidRDefault="00857189" w:rsidP="00857189">
            <w:pPr>
              <w:rPr>
                <w:rFonts w:ascii="Times New Roman" w:eastAsia="Times New Roman" w:hAnsi="Times New Roman" w:cs="Times New Roman"/>
                <w:sz w:val="24"/>
                <w:szCs w:val="24"/>
                <w:lang w:val="kk-K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32C46C0" w14:textId="77777777" w:rsidR="00857189" w:rsidRPr="00512505" w:rsidRDefault="00857189" w:rsidP="00857189">
            <w:pPr>
              <w:rPr>
                <w:rFonts w:ascii="Times New Roman" w:eastAsia="Times New Roman" w:hAnsi="Times New Roman" w:cs="Times New Roman"/>
                <w:sz w:val="24"/>
                <w:szCs w:val="24"/>
                <w:lang w:val="kk-KZ"/>
              </w:rPr>
            </w:pPr>
          </w:p>
        </w:tc>
        <w:tc>
          <w:tcPr>
            <w:tcW w:w="4182" w:type="dxa"/>
            <w:tcBorders>
              <w:top w:val="single" w:sz="4" w:space="0" w:color="auto"/>
              <w:left w:val="single" w:sz="4" w:space="0" w:color="auto"/>
              <w:bottom w:val="single" w:sz="4" w:space="0" w:color="auto"/>
              <w:right w:val="single" w:sz="4" w:space="0" w:color="auto"/>
            </w:tcBorders>
            <w:hideMark/>
          </w:tcPr>
          <w:p w14:paraId="34A31A1A" w14:textId="77777777" w:rsidR="00857189" w:rsidRPr="00512505" w:rsidRDefault="00857189" w:rsidP="00857189">
            <w:pPr>
              <w:pStyle w:val="a8"/>
              <w:spacing w:after="0"/>
              <w:rPr>
                <w:sz w:val="24"/>
                <w:szCs w:val="24"/>
                <w:lang w:val="kk-KZ" w:eastAsia="en-US"/>
              </w:rPr>
            </w:pPr>
            <w:r w:rsidRPr="00512505">
              <w:rPr>
                <w:i/>
                <w:iCs/>
                <w:snapToGrid w:val="0"/>
                <w:sz w:val="24"/>
                <w:szCs w:val="24"/>
                <w:lang w:val="kk-KZ" w:eastAsia="en-US"/>
              </w:rPr>
              <w:t>D</w:t>
            </w:r>
            <w:r w:rsidRPr="00512505">
              <w:rPr>
                <w:snapToGrid w:val="0"/>
                <w:sz w:val="24"/>
                <w:szCs w:val="24"/>
                <w:lang w:val="kk-KZ" w:eastAsia="en-US"/>
              </w:rPr>
              <w:t xml:space="preserve"> нүктесінің координаталарын табады.</w:t>
            </w:r>
          </w:p>
        </w:tc>
        <w:tc>
          <w:tcPr>
            <w:tcW w:w="917" w:type="dxa"/>
            <w:tcBorders>
              <w:top w:val="single" w:sz="4" w:space="0" w:color="auto"/>
              <w:left w:val="single" w:sz="4" w:space="0" w:color="auto"/>
              <w:bottom w:val="single" w:sz="4" w:space="0" w:color="auto"/>
              <w:right w:val="single" w:sz="4" w:space="0" w:color="auto"/>
            </w:tcBorders>
            <w:hideMark/>
          </w:tcPr>
          <w:p w14:paraId="702D35ED" w14:textId="77777777" w:rsidR="00857189" w:rsidRPr="00512505" w:rsidRDefault="00857189" w:rsidP="00857189">
            <w:pPr>
              <w:pStyle w:val="a8"/>
              <w:spacing w:after="0"/>
              <w:jc w:val="center"/>
              <w:rPr>
                <w:sz w:val="24"/>
                <w:szCs w:val="24"/>
                <w:lang w:val="kk-KZ" w:eastAsia="en-US"/>
              </w:rPr>
            </w:pPr>
            <w:r w:rsidRPr="00512505">
              <w:rPr>
                <w:sz w:val="24"/>
                <w:szCs w:val="24"/>
                <w:lang w:val="kk-KZ" w:eastAsia="en-US"/>
              </w:rPr>
              <w:t>1</w:t>
            </w:r>
          </w:p>
        </w:tc>
      </w:tr>
      <w:tr w:rsidR="00857189" w:rsidRPr="00512505" w14:paraId="6E3BB1F3" w14:textId="77777777" w:rsidTr="00857189">
        <w:trPr>
          <w:trHeight w:val="150"/>
        </w:trPr>
        <w:tc>
          <w:tcPr>
            <w:tcW w:w="3119" w:type="dxa"/>
            <w:tcBorders>
              <w:top w:val="single" w:sz="4" w:space="0" w:color="auto"/>
              <w:left w:val="single" w:sz="4" w:space="0" w:color="auto"/>
              <w:bottom w:val="single" w:sz="4" w:space="0" w:color="auto"/>
              <w:right w:val="single" w:sz="4" w:space="0" w:color="auto"/>
            </w:tcBorders>
            <w:hideMark/>
          </w:tcPr>
          <w:p w14:paraId="2E37C96A" w14:textId="77777777" w:rsidR="00857189" w:rsidRPr="00512505" w:rsidRDefault="00857189" w:rsidP="00857189">
            <w:pPr>
              <w:pStyle w:val="a8"/>
              <w:spacing w:after="0"/>
              <w:rPr>
                <w:b/>
                <w:sz w:val="24"/>
                <w:szCs w:val="24"/>
                <w:lang w:val="kk-KZ" w:eastAsia="en-US"/>
              </w:rPr>
            </w:pPr>
            <w:r w:rsidRPr="00512505">
              <w:rPr>
                <w:b/>
                <w:sz w:val="24"/>
                <w:szCs w:val="24"/>
                <w:lang w:val="kk-KZ" w:eastAsia="en-US"/>
              </w:rPr>
              <w:t>Барлығы</w:t>
            </w:r>
          </w:p>
        </w:tc>
        <w:tc>
          <w:tcPr>
            <w:tcW w:w="1346" w:type="dxa"/>
            <w:tcBorders>
              <w:top w:val="single" w:sz="4" w:space="0" w:color="auto"/>
              <w:left w:val="single" w:sz="4" w:space="0" w:color="auto"/>
              <w:bottom w:val="single" w:sz="4" w:space="0" w:color="auto"/>
              <w:right w:val="single" w:sz="4" w:space="0" w:color="auto"/>
            </w:tcBorders>
          </w:tcPr>
          <w:p w14:paraId="2D36A699" w14:textId="77777777" w:rsidR="00857189" w:rsidRPr="00512505" w:rsidRDefault="00857189" w:rsidP="00857189">
            <w:pPr>
              <w:pStyle w:val="a8"/>
              <w:spacing w:after="0"/>
              <w:jc w:val="center"/>
              <w:rPr>
                <w:b/>
                <w:sz w:val="24"/>
                <w:szCs w:val="24"/>
                <w:lang w:val="kk-KZ" w:eastAsia="en-US"/>
              </w:rPr>
            </w:pPr>
          </w:p>
        </w:tc>
        <w:tc>
          <w:tcPr>
            <w:tcW w:w="4182" w:type="dxa"/>
            <w:tcBorders>
              <w:top w:val="single" w:sz="4" w:space="0" w:color="auto"/>
              <w:left w:val="single" w:sz="4" w:space="0" w:color="auto"/>
              <w:bottom w:val="single" w:sz="4" w:space="0" w:color="auto"/>
              <w:right w:val="single" w:sz="4" w:space="0" w:color="auto"/>
            </w:tcBorders>
          </w:tcPr>
          <w:p w14:paraId="24A2132D" w14:textId="77777777" w:rsidR="00857189" w:rsidRPr="00512505" w:rsidRDefault="00857189" w:rsidP="00857189">
            <w:pPr>
              <w:pStyle w:val="a8"/>
              <w:spacing w:after="0"/>
              <w:rPr>
                <w:b/>
                <w:i/>
                <w:iCs/>
                <w:snapToGrid w:val="0"/>
                <w:sz w:val="24"/>
                <w:szCs w:val="24"/>
                <w:lang w:val="kk-KZ" w:eastAsia="en-US"/>
              </w:rPr>
            </w:pPr>
          </w:p>
        </w:tc>
        <w:tc>
          <w:tcPr>
            <w:tcW w:w="917" w:type="dxa"/>
            <w:tcBorders>
              <w:top w:val="single" w:sz="4" w:space="0" w:color="auto"/>
              <w:left w:val="single" w:sz="4" w:space="0" w:color="auto"/>
              <w:bottom w:val="single" w:sz="4" w:space="0" w:color="auto"/>
              <w:right w:val="single" w:sz="4" w:space="0" w:color="auto"/>
            </w:tcBorders>
            <w:hideMark/>
          </w:tcPr>
          <w:p w14:paraId="78C665C8" w14:textId="77777777" w:rsidR="00857189" w:rsidRPr="00512505" w:rsidRDefault="00857189" w:rsidP="00857189">
            <w:pPr>
              <w:pStyle w:val="a8"/>
              <w:spacing w:after="0"/>
              <w:jc w:val="center"/>
              <w:rPr>
                <w:b/>
                <w:sz w:val="24"/>
                <w:szCs w:val="24"/>
                <w:lang w:val="kk-KZ" w:eastAsia="en-US"/>
              </w:rPr>
            </w:pPr>
            <w:r w:rsidRPr="00512505">
              <w:rPr>
                <w:b/>
                <w:sz w:val="24"/>
                <w:szCs w:val="24"/>
                <w:lang w:val="kk-KZ" w:eastAsia="en-US"/>
              </w:rPr>
              <w:t>15</w:t>
            </w:r>
          </w:p>
        </w:tc>
      </w:tr>
    </w:tbl>
    <w:p w14:paraId="0326A0B5" w14:textId="77777777" w:rsidR="00857189" w:rsidRPr="00512505" w:rsidRDefault="00857189" w:rsidP="00857189">
      <w:pPr>
        <w:pStyle w:val="a8"/>
        <w:spacing w:after="0"/>
        <w:ind w:firstLine="567"/>
        <w:jc w:val="center"/>
        <w:rPr>
          <w:b/>
          <w:sz w:val="28"/>
          <w:szCs w:val="28"/>
          <w:lang w:val="kk-KZ"/>
        </w:rPr>
      </w:pPr>
    </w:p>
    <w:p w14:paraId="13203687" w14:textId="77777777" w:rsidR="00BA7650" w:rsidRDefault="00BA7650" w:rsidP="00857189">
      <w:pPr>
        <w:pStyle w:val="a8"/>
        <w:spacing w:after="0"/>
        <w:ind w:firstLine="567"/>
        <w:rPr>
          <w:b/>
          <w:sz w:val="28"/>
          <w:szCs w:val="28"/>
          <w:lang w:val="kk-KZ"/>
        </w:rPr>
      </w:pPr>
    </w:p>
    <w:p w14:paraId="7BEFE2BE" w14:textId="242AA59D" w:rsidR="00857189" w:rsidRPr="00512505" w:rsidRDefault="00857189" w:rsidP="00150C87">
      <w:pPr>
        <w:pStyle w:val="a8"/>
        <w:spacing w:after="0"/>
        <w:jc w:val="center"/>
        <w:rPr>
          <w:b/>
          <w:bCs/>
          <w:iCs/>
          <w:sz w:val="28"/>
          <w:szCs w:val="28"/>
          <w:lang w:val="kk-KZ"/>
        </w:rPr>
      </w:pPr>
      <w:r w:rsidRPr="00512505">
        <w:rPr>
          <w:b/>
          <w:sz w:val="28"/>
          <w:szCs w:val="28"/>
          <w:lang w:val="kk-KZ"/>
        </w:rPr>
        <w:lastRenderedPageBreak/>
        <w:t xml:space="preserve">9 сыныпқа арналған </w:t>
      </w:r>
      <w:r w:rsidRPr="00512505">
        <w:rPr>
          <w:b/>
          <w:bCs/>
          <w:iCs/>
          <w:sz w:val="28"/>
          <w:szCs w:val="28"/>
          <w:lang w:val="kk-KZ"/>
        </w:rPr>
        <w:t>№ 2 жиынтық бағалау жұмысы</w:t>
      </w:r>
    </w:p>
    <w:p w14:paraId="274F2C55" w14:textId="77777777" w:rsidR="00857189" w:rsidRPr="00512505" w:rsidRDefault="00857189" w:rsidP="00150C87">
      <w:pPr>
        <w:pStyle w:val="a8"/>
        <w:spacing w:after="0"/>
        <w:jc w:val="center"/>
        <w:rPr>
          <w:b/>
          <w:sz w:val="28"/>
          <w:szCs w:val="28"/>
          <w:lang w:val="kk-KZ"/>
        </w:rPr>
      </w:pPr>
      <w:r w:rsidRPr="00512505">
        <w:rPr>
          <w:b/>
          <w:sz w:val="28"/>
          <w:szCs w:val="28"/>
          <w:lang w:val="kk-KZ"/>
        </w:rPr>
        <w:t>1-нұсқа</w:t>
      </w:r>
    </w:p>
    <w:p w14:paraId="23647F50" w14:textId="77777777" w:rsidR="00857189" w:rsidRPr="00512505" w:rsidRDefault="00857189" w:rsidP="00857189">
      <w:pPr>
        <w:pStyle w:val="a8"/>
        <w:spacing w:after="0"/>
        <w:jc w:val="center"/>
        <w:rPr>
          <w:b/>
          <w:sz w:val="28"/>
          <w:szCs w:val="28"/>
          <w:lang w:val="kk-KZ"/>
        </w:rPr>
      </w:pPr>
    </w:p>
    <w:p w14:paraId="6174F002" w14:textId="77777777" w:rsidR="00857189" w:rsidRPr="00512505" w:rsidRDefault="00857189" w:rsidP="00857189">
      <w:pPr>
        <w:pStyle w:val="a8"/>
        <w:spacing w:after="0"/>
        <w:ind w:firstLine="567"/>
        <w:rPr>
          <w:sz w:val="28"/>
          <w:szCs w:val="28"/>
          <w:lang w:val="kk-KZ"/>
        </w:rPr>
      </w:pPr>
      <w:r w:rsidRPr="00512505">
        <w:rPr>
          <w:sz w:val="28"/>
          <w:szCs w:val="28"/>
          <w:lang w:val="kk-KZ"/>
        </w:rPr>
        <w:t xml:space="preserve">1. </w:t>
      </w:r>
      <w:r w:rsidRPr="00512505">
        <w:rPr>
          <w:i/>
          <w:snapToGrid w:val="0"/>
          <w:sz w:val="28"/>
          <w:szCs w:val="28"/>
          <w:lang w:val="kk-KZ"/>
        </w:rPr>
        <w:t xml:space="preserve">ABCD </w:t>
      </w:r>
      <w:r w:rsidRPr="00512505">
        <w:rPr>
          <w:snapToGrid w:val="0"/>
          <w:sz w:val="28"/>
          <w:szCs w:val="28"/>
          <w:lang w:val="kk-KZ"/>
        </w:rPr>
        <w:t xml:space="preserve">бірлік квадратында </w:t>
      </w:r>
      <m:oMath>
        <m:acc>
          <m:accPr>
            <m:chr m:val="⃗"/>
            <m:ctrlPr>
              <w:rPr>
                <w:rFonts w:ascii="Cambria Math" w:hAnsi="Cambria Math"/>
                <w:sz w:val="28"/>
                <w:szCs w:val="28"/>
              </w:rPr>
            </m:ctrlPr>
          </m:accPr>
          <m:e>
            <m:r>
              <w:rPr>
                <w:rFonts w:ascii="Cambria Math" w:hAnsi="Cambria Math"/>
                <w:sz w:val="28"/>
                <w:szCs w:val="28"/>
                <w:lang w:val="kk-KZ"/>
              </w:rPr>
              <m:t>AB</m:t>
            </m:r>
          </m:e>
        </m:acc>
      </m:oMath>
      <w:r w:rsidRPr="00512505">
        <w:rPr>
          <w:sz w:val="28"/>
          <w:szCs w:val="28"/>
          <w:lang w:val="kk-KZ"/>
        </w:rPr>
        <w:t xml:space="preserve"> және </w:t>
      </w:r>
      <m:oMath>
        <m:acc>
          <m:accPr>
            <m:chr m:val="⃗"/>
            <m:ctrlPr>
              <w:rPr>
                <w:rFonts w:ascii="Cambria Math" w:hAnsi="Cambria Math"/>
                <w:sz w:val="28"/>
                <w:szCs w:val="28"/>
              </w:rPr>
            </m:ctrlPr>
          </m:accPr>
          <m:e>
            <m:r>
              <w:rPr>
                <w:rFonts w:ascii="Cambria Math" w:hAnsi="Cambria Math"/>
                <w:sz w:val="28"/>
                <w:szCs w:val="28"/>
                <w:lang w:val="kk-KZ"/>
              </w:rPr>
              <m:t>AC</m:t>
            </m:r>
          </m:e>
        </m:acc>
      </m:oMath>
      <w:r w:rsidRPr="00512505">
        <w:rPr>
          <w:sz w:val="28"/>
          <w:szCs w:val="28"/>
          <w:lang w:val="kk-KZ"/>
        </w:rPr>
        <w:t xml:space="preserve"> векторларының скалярлық көбейтіндісін табыңдар.</w:t>
      </w:r>
    </w:p>
    <w:p w14:paraId="5E2875A9" w14:textId="77777777" w:rsidR="00857189" w:rsidRPr="00512505" w:rsidRDefault="00857189" w:rsidP="00857189">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2. Үшбұрыштың қабырғалары 4 см, 6 см және 8 см. Осы үшбұрышқа ұқсас үшбұрыштың үлкен қабырғасы 12 см. Екінші үшбұрыштың қабырғаларын табыңдар.</w:t>
      </w:r>
    </w:p>
    <w:p w14:paraId="5136B4AD" w14:textId="77777777" w:rsidR="00857189" w:rsidRPr="00512505" w:rsidRDefault="00857189" w:rsidP="00857189">
      <w:pPr>
        <w:spacing w:after="0" w:line="240" w:lineRule="auto"/>
        <w:ind w:right="-1" w:firstLine="567"/>
        <w:jc w:val="both"/>
        <w:rPr>
          <w:rFonts w:ascii="Times New Roman" w:hAnsi="Times New Roman" w:cs="Times New Roman"/>
          <w:iCs/>
          <w:sz w:val="28"/>
          <w:szCs w:val="28"/>
          <w:lang w:val="kk-KZ"/>
        </w:rPr>
      </w:pPr>
      <w:r w:rsidRPr="00512505">
        <w:rPr>
          <w:rFonts w:ascii="Times New Roman" w:hAnsi="Times New Roman" w:cs="Times New Roman"/>
          <w:iCs/>
          <w:sz w:val="28"/>
          <w:szCs w:val="28"/>
          <w:lang w:val="kk-KZ"/>
        </w:rPr>
        <w:t xml:space="preserve">3. </w:t>
      </w:r>
      <w:r w:rsidRPr="00512505">
        <w:rPr>
          <w:rFonts w:ascii="Times New Roman" w:hAnsi="Times New Roman" w:cs="Times New Roman"/>
          <w:sz w:val="28"/>
          <w:szCs w:val="28"/>
          <w:lang w:val="kk-KZ"/>
        </w:rPr>
        <w:t xml:space="preserve">Шеңберден тыс жатқан </w:t>
      </w:r>
      <w:r w:rsidRPr="00512505">
        <w:rPr>
          <w:rFonts w:ascii="Times New Roman" w:hAnsi="Times New Roman" w:cs="Times New Roman"/>
          <w:i/>
          <w:sz w:val="28"/>
          <w:szCs w:val="28"/>
          <w:lang w:val="kk-KZ"/>
        </w:rPr>
        <w:t>Е</w:t>
      </w:r>
      <w:r w:rsidRPr="00512505">
        <w:rPr>
          <w:rFonts w:ascii="Times New Roman" w:hAnsi="Times New Roman" w:cs="Times New Roman"/>
          <w:sz w:val="28"/>
          <w:szCs w:val="28"/>
          <w:lang w:val="kk-KZ"/>
        </w:rPr>
        <w:t xml:space="preserve"> нүктесі арқылы екі сәуле жүргізілген және олардың біреуі шеңбермен </w:t>
      </w:r>
      <w:r w:rsidRPr="00512505">
        <w:rPr>
          <w:rFonts w:ascii="Times New Roman" w:hAnsi="Times New Roman" w:cs="Times New Roman"/>
          <w:i/>
          <w:sz w:val="28"/>
          <w:szCs w:val="28"/>
          <w:lang w:val="kk-KZ"/>
        </w:rPr>
        <w:t>А</w:t>
      </w:r>
      <w:r w:rsidRPr="00512505">
        <w:rPr>
          <w:rFonts w:ascii="Times New Roman" w:hAnsi="Times New Roman" w:cs="Times New Roman"/>
          <w:sz w:val="28"/>
          <w:szCs w:val="28"/>
          <w:lang w:val="kk-KZ"/>
        </w:rPr>
        <w:t xml:space="preserve"> нүктесінде жанасады, екіншісі шеңберді </w:t>
      </w:r>
      <w:r w:rsidRPr="00512505">
        <w:rPr>
          <w:rFonts w:ascii="Times New Roman" w:hAnsi="Times New Roman" w:cs="Times New Roman"/>
          <w:i/>
          <w:sz w:val="28"/>
          <w:szCs w:val="28"/>
          <w:lang w:val="kk-KZ"/>
        </w:rPr>
        <w:t xml:space="preserve">B </w:t>
      </w:r>
      <w:r w:rsidRPr="00512505">
        <w:rPr>
          <w:rFonts w:ascii="Times New Roman" w:hAnsi="Times New Roman" w:cs="Times New Roman"/>
          <w:sz w:val="28"/>
          <w:szCs w:val="28"/>
          <w:lang w:val="kk-KZ"/>
        </w:rPr>
        <w:t xml:space="preserve">және </w:t>
      </w:r>
      <w:r w:rsidRPr="00512505">
        <w:rPr>
          <w:rFonts w:ascii="Times New Roman" w:hAnsi="Times New Roman" w:cs="Times New Roman"/>
          <w:i/>
          <w:sz w:val="28"/>
          <w:szCs w:val="28"/>
          <w:lang w:val="kk-KZ"/>
        </w:rPr>
        <w:t xml:space="preserve">C </w:t>
      </w:r>
      <w:r w:rsidRPr="00512505">
        <w:rPr>
          <w:rFonts w:ascii="Times New Roman" w:hAnsi="Times New Roman" w:cs="Times New Roman"/>
          <w:sz w:val="28"/>
          <w:szCs w:val="28"/>
          <w:lang w:val="kk-KZ"/>
        </w:rPr>
        <w:t xml:space="preserve">нүктелерінде қиып өтеді. </w:t>
      </w:r>
      <w:r w:rsidRPr="00512505">
        <w:rPr>
          <w:rFonts w:ascii="Times New Roman" w:hAnsi="Times New Roman" w:cs="Times New Roman"/>
          <w:i/>
          <w:iCs/>
          <w:sz w:val="28"/>
          <w:szCs w:val="28"/>
          <w:lang w:val="kk-KZ"/>
        </w:rPr>
        <w:t xml:space="preserve">BE = </w:t>
      </w:r>
      <w:r w:rsidRPr="00512505">
        <w:rPr>
          <w:rFonts w:ascii="Times New Roman" w:hAnsi="Times New Roman" w:cs="Times New Roman"/>
          <w:iCs/>
          <w:sz w:val="28"/>
          <w:szCs w:val="28"/>
          <w:lang w:val="kk-KZ"/>
        </w:rPr>
        <w:t xml:space="preserve">4, </w:t>
      </w:r>
      <w:r w:rsidRPr="00512505">
        <w:rPr>
          <w:rFonts w:ascii="Times New Roman" w:hAnsi="Times New Roman" w:cs="Times New Roman"/>
          <w:i/>
          <w:iCs/>
          <w:sz w:val="28"/>
          <w:szCs w:val="28"/>
          <w:lang w:val="kk-KZ"/>
        </w:rPr>
        <w:t xml:space="preserve">CE = </w:t>
      </w:r>
      <w:r w:rsidRPr="00512505">
        <w:rPr>
          <w:rFonts w:ascii="Times New Roman" w:hAnsi="Times New Roman" w:cs="Times New Roman"/>
          <w:iCs/>
          <w:sz w:val="28"/>
          <w:szCs w:val="28"/>
          <w:lang w:val="kk-KZ"/>
        </w:rPr>
        <w:t xml:space="preserve">16. </w:t>
      </w:r>
      <w:r w:rsidRPr="00512505">
        <w:rPr>
          <w:rFonts w:ascii="Times New Roman" w:hAnsi="Times New Roman" w:cs="Times New Roman"/>
          <w:i/>
          <w:iCs/>
          <w:sz w:val="28"/>
          <w:szCs w:val="28"/>
          <w:lang w:val="kk-KZ"/>
        </w:rPr>
        <w:t>AE</w:t>
      </w:r>
      <w:r w:rsidRPr="00512505">
        <w:rPr>
          <w:rFonts w:ascii="Times New Roman" w:hAnsi="Times New Roman" w:cs="Times New Roman"/>
          <w:iCs/>
          <w:sz w:val="28"/>
          <w:szCs w:val="28"/>
          <w:lang w:val="kk-KZ"/>
        </w:rPr>
        <w:t xml:space="preserve"> кесіндісін табыңдар.</w:t>
      </w:r>
    </w:p>
    <w:p w14:paraId="3ABE3A59" w14:textId="77777777" w:rsidR="00857189" w:rsidRPr="00512505" w:rsidRDefault="00857189" w:rsidP="00857189">
      <w:pPr>
        <w:pStyle w:val="3"/>
        <w:spacing w:after="0" w:line="240" w:lineRule="auto"/>
        <w:ind w:left="0"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4. Шеңберге іштей сызылған теңбүйірлі үшбұрыштың табаны 60</w:t>
      </w:r>
      <w:r w:rsidRPr="00512505">
        <w:rPr>
          <w:rFonts w:ascii="Times New Roman" w:hAnsi="Times New Roman" w:cs="Times New Roman"/>
          <w:sz w:val="28"/>
          <w:szCs w:val="28"/>
          <w:vertAlign w:val="superscript"/>
          <w:lang w:val="kk-KZ"/>
        </w:rPr>
        <w:t>о</w:t>
      </w:r>
      <w:r w:rsidRPr="00512505">
        <w:rPr>
          <w:rFonts w:ascii="Times New Roman" w:hAnsi="Times New Roman" w:cs="Times New Roman"/>
          <w:sz w:val="28"/>
          <w:szCs w:val="28"/>
          <w:lang w:val="kk-KZ"/>
        </w:rPr>
        <w:t>-қа тең доғаны кереді. Үшбұрыштың бұрыштарын табыңдар.</w:t>
      </w:r>
    </w:p>
    <w:p w14:paraId="2ED13895" w14:textId="77777777" w:rsidR="00857189" w:rsidRPr="00512505" w:rsidRDefault="00857189" w:rsidP="00857189">
      <w:pPr>
        <w:spacing w:after="0" w:line="240" w:lineRule="auto"/>
        <w:ind w:firstLine="567"/>
        <w:jc w:val="both"/>
        <w:rPr>
          <w:rFonts w:ascii="Times New Roman" w:hAnsi="Times New Roman" w:cs="Times New Roman"/>
          <w:snapToGrid w:val="0"/>
          <w:sz w:val="28"/>
          <w:szCs w:val="28"/>
          <w:lang w:val="kk-KZ"/>
        </w:rPr>
      </w:pPr>
      <w:r w:rsidRPr="00512505">
        <w:rPr>
          <w:rFonts w:ascii="Times New Roman" w:hAnsi="Times New Roman" w:cs="Times New Roman"/>
          <w:snapToGrid w:val="0"/>
          <w:sz w:val="28"/>
          <w:szCs w:val="28"/>
          <w:lang w:val="kk-KZ"/>
        </w:rPr>
        <w:t xml:space="preserve">5. </w:t>
      </w:r>
      <w:r w:rsidRPr="00512505">
        <w:rPr>
          <w:rFonts w:ascii="Times New Roman" w:hAnsi="Times New Roman" w:cs="Times New Roman"/>
          <w:sz w:val="28"/>
          <w:szCs w:val="28"/>
          <w:lang w:val="kk-KZ"/>
        </w:rPr>
        <w:t>Ағаштың құлашы (шеңберінің ұзындығы) 90 см. Оның дөңгелек пішіндес көлденең қимасының ауданын (см</w:t>
      </w:r>
      <w:r w:rsidRPr="00512505">
        <w:rPr>
          <w:rFonts w:ascii="Times New Roman" w:hAnsi="Times New Roman" w:cs="Times New Roman"/>
          <w:sz w:val="28"/>
          <w:szCs w:val="28"/>
          <w:vertAlign w:val="superscript"/>
          <w:lang w:val="kk-KZ"/>
        </w:rPr>
        <w:t>2</w:t>
      </w:r>
      <w:r w:rsidRPr="00512505">
        <w:rPr>
          <w:rFonts w:ascii="Times New Roman" w:hAnsi="Times New Roman" w:cs="Times New Roman"/>
          <w:sz w:val="28"/>
          <w:szCs w:val="28"/>
          <w:lang w:val="kk-KZ"/>
        </w:rPr>
        <w:t>) табыңдар. (</w:t>
      </w:r>
      <w:r w:rsidRPr="00512505">
        <w:rPr>
          <w:rFonts w:ascii="Times New Roman" w:eastAsia="Times New Roman" w:hAnsi="Times New Roman" w:cs="Times New Roman"/>
          <w:position w:val="-6"/>
          <w:sz w:val="28"/>
          <w:szCs w:val="28"/>
        </w:rPr>
        <w:object w:dxaOrig="612" w:dyaOrig="252" w14:anchorId="7B4CF25B">
          <v:shape id="_x0000_i1067" type="#_x0000_t75" style="width:30pt;height:12pt" o:ole="">
            <v:imagedata r:id="rId223" o:title=""/>
          </v:shape>
          <o:OLEObject Type="Embed" ProgID="Equation.DSMT4" ShapeID="_x0000_i1067" DrawAspect="Content" ObjectID="_1761727743" r:id="rId224"/>
        </w:object>
      </w:r>
      <w:r w:rsidRPr="00512505">
        <w:rPr>
          <w:rFonts w:ascii="Times New Roman" w:hAnsi="Times New Roman" w:cs="Times New Roman"/>
          <w:sz w:val="28"/>
          <w:szCs w:val="28"/>
          <w:lang w:val="kk-KZ"/>
        </w:rPr>
        <w:t xml:space="preserve"> деп алыңдар).</w:t>
      </w:r>
    </w:p>
    <w:p w14:paraId="2B747436" w14:textId="77777777" w:rsidR="00857189" w:rsidRPr="00512505" w:rsidRDefault="00857189" w:rsidP="00857189">
      <w:pPr>
        <w:spacing w:after="0" w:line="240" w:lineRule="auto"/>
        <w:ind w:firstLine="567"/>
        <w:rPr>
          <w:rFonts w:ascii="Times New Roman" w:hAnsi="Times New Roman" w:cs="Times New Roman"/>
          <w:sz w:val="28"/>
          <w:szCs w:val="28"/>
          <w:lang w:val="kk-KZ"/>
        </w:rPr>
      </w:pPr>
    </w:p>
    <w:tbl>
      <w:tblPr>
        <w:tblStyle w:val="a3"/>
        <w:tblW w:w="0" w:type="auto"/>
        <w:tblInd w:w="108" w:type="dxa"/>
        <w:tblLook w:val="04A0" w:firstRow="1" w:lastRow="0" w:firstColumn="1" w:lastColumn="0" w:noHBand="0" w:noVBand="1"/>
      </w:tblPr>
      <w:tblGrid>
        <w:gridCol w:w="3106"/>
        <w:gridCol w:w="1346"/>
        <w:gridCol w:w="4153"/>
        <w:gridCol w:w="915"/>
      </w:tblGrid>
      <w:tr w:rsidR="00857189" w:rsidRPr="00512505" w14:paraId="2A822AC6" w14:textId="77777777" w:rsidTr="00857189">
        <w:trPr>
          <w:trHeight w:val="392"/>
        </w:trPr>
        <w:tc>
          <w:tcPr>
            <w:tcW w:w="3119" w:type="dxa"/>
            <w:vMerge w:val="restart"/>
            <w:tcBorders>
              <w:top w:val="single" w:sz="4" w:space="0" w:color="auto"/>
              <w:left w:val="single" w:sz="4" w:space="0" w:color="auto"/>
              <w:bottom w:val="single" w:sz="4" w:space="0" w:color="auto"/>
              <w:right w:val="single" w:sz="4" w:space="0" w:color="auto"/>
            </w:tcBorders>
            <w:hideMark/>
          </w:tcPr>
          <w:p w14:paraId="2D9B0B6B" w14:textId="77777777" w:rsidR="00857189" w:rsidRPr="00512505" w:rsidRDefault="00857189" w:rsidP="00857189">
            <w:pPr>
              <w:pStyle w:val="a8"/>
              <w:spacing w:after="0"/>
              <w:ind w:left="-115" w:right="-33"/>
              <w:jc w:val="center"/>
              <w:rPr>
                <w:b/>
                <w:sz w:val="24"/>
                <w:szCs w:val="24"/>
                <w:lang w:eastAsia="en-US"/>
              </w:rPr>
            </w:pPr>
            <w:r w:rsidRPr="00512505">
              <w:rPr>
                <w:b/>
                <w:sz w:val="24"/>
                <w:szCs w:val="24"/>
                <w:lang w:val="kk-KZ" w:eastAsia="en-US"/>
              </w:rPr>
              <w:t>Бағалау критерийі</w:t>
            </w:r>
          </w:p>
        </w:tc>
        <w:tc>
          <w:tcPr>
            <w:tcW w:w="1346" w:type="dxa"/>
            <w:vMerge w:val="restart"/>
            <w:tcBorders>
              <w:top w:val="single" w:sz="4" w:space="0" w:color="auto"/>
              <w:left w:val="single" w:sz="4" w:space="0" w:color="auto"/>
              <w:bottom w:val="single" w:sz="4" w:space="0" w:color="auto"/>
              <w:right w:val="single" w:sz="4" w:space="0" w:color="auto"/>
            </w:tcBorders>
            <w:hideMark/>
          </w:tcPr>
          <w:p w14:paraId="3011CC82" w14:textId="77777777" w:rsidR="00857189" w:rsidRPr="00512505" w:rsidRDefault="00857189" w:rsidP="00857189">
            <w:pPr>
              <w:pStyle w:val="a8"/>
              <w:spacing w:after="0"/>
              <w:jc w:val="center"/>
              <w:rPr>
                <w:b/>
                <w:sz w:val="24"/>
                <w:szCs w:val="24"/>
                <w:lang w:eastAsia="en-US"/>
              </w:rPr>
            </w:pPr>
            <w:r w:rsidRPr="00512505">
              <w:rPr>
                <w:b/>
                <w:sz w:val="24"/>
                <w:szCs w:val="24"/>
                <w:lang w:val="kk-KZ" w:eastAsia="en-US"/>
              </w:rPr>
              <w:t xml:space="preserve">Тапсырма </w:t>
            </w:r>
            <w:r w:rsidRPr="00512505">
              <w:rPr>
                <w:b/>
                <w:sz w:val="24"/>
                <w:szCs w:val="24"/>
                <w:lang w:eastAsia="en-US"/>
              </w:rPr>
              <w:t>№</w:t>
            </w:r>
          </w:p>
        </w:tc>
        <w:tc>
          <w:tcPr>
            <w:tcW w:w="4182" w:type="dxa"/>
            <w:tcBorders>
              <w:top w:val="single" w:sz="4" w:space="0" w:color="auto"/>
              <w:left w:val="single" w:sz="4" w:space="0" w:color="auto"/>
              <w:bottom w:val="single" w:sz="4" w:space="0" w:color="auto"/>
              <w:right w:val="single" w:sz="4" w:space="0" w:color="auto"/>
            </w:tcBorders>
            <w:hideMark/>
          </w:tcPr>
          <w:p w14:paraId="35DF5964" w14:textId="77777777" w:rsidR="00857189" w:rsidRPr="00512505" w:rsidRDefault="00857189" w:rsidP="00857189">
            <w:pPr>
              <w:pStyle w:val="a8"/>
              <w:spacing w:after="0"/>
              <w:jc w:val="center"/>
              <w:rPr>
                <w:b/>
                <w:sz w:val="24"/>
                <w:szCs w:val="24"/>
                <w:lang w:eastAsia="en-US"/>
              </w:rPr>
            </w:pPr>
            <w:r w:rsidRPr="00512505">
              <w:rPr>
                <w:b/>
                <w:sz w:val="24"/>
                <w:szCs w:val="24"/>
                <w:lang w:eastAsia="en-US"/>
              </w:rPr>
              <w:t>Дескриптор</w:t>
            </w:r>
          </w:p>
        </w:tc>
        <w:tc>
          <w:tcPr>
            <w:tcW w:w="917" w:type="dxa"/>
            <w:vMerge w:val="restart"/>
            <w:tcBorders>
              <w:top w:val="single" w:sz="4" w:space="0" w:color="auto"/>
              <w:left w:val="single" w:sz="4" w:space="0" w:color="auto"/>
              <w:bottom w:val="single" w:sz="4" w:space="0" w:color="auto"/>
              <w:right w:val="single" w:sz="4" w:space="0" w:color="auto"/>
            </w:tcBorders>
            <w:hideMark/>
          </w:tcPr>
          <w:p w14:paraId="547513B7" w14:textId="77777777" w:rsidR="00857189" w:rsidRPr="00512505" w:rsidRDefault="00857189" w:rsidP="00857189">
            <w:pPr>
              <w:pStyle w:val="a8"/>
              <w:spacing w:after="0"/>
              <w:jc w:val="center"/>
              <w:rPr>
                <w:b/>
                <w:sz w:val="24"/>
                <w:szCs w:val="24"/>
                <w:lang w:eastAsia="en-US"/>
              </w:rPr>
            </w:pPr>
            <w:r w:rsidRPr="00512505">
              <w:rPr>
                <w:b/>
                <w:sz w:val="24"/>
                <w:szCs w:val="24"/>
                <w:lang w:eastAsia="en-US"/>
              </w:rPr>
              <w:t>Балл</w:t>
            </w:r>
          </w:p>
        </w:tc>
      </w:tr>
      <w:tr w:rsidR="00857189" w:rsidRPr="00512505" w14:paraId="534F3F19" w14:textId="77777777" w:rsidTr="00857189">
        <w:trPr>
          <w:trHeight w:val="161"/>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EAFB8DB" w14:textId="77777777" w:rsidR="00857189" w:rsidRPr="00512505" w:rsidRDefault="00857189" w:rsidP="00857189">
            <w:pPr>
              <w:rPr>
                <w:rFonts w:ascii="Times New Roman" w:eastAsia="Times New Roman" w:hAnsi="Times New Roman" w:cs="Times New Roman"/>
                <w:b/>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6539BFA" w14:textId="77777777" w:rsidR="00857189" w:rsidRPr="00512505" w:rsidRDefault="00857189" w:rsidP="00857189">
            <w:pPr>
              <w:rPr>
                <w:rFonts w:ascii="Times New Roman" w:eastAsia="Times New Roman" w:hAnsi="Times New Roman" w:cs="Times New Roman"/>
                <w:b/>
                <w:sz w:val="24"/>
                <w:szCs w:val="24"/>
              </w:rPr>
            </w:pPr>
          </w:p>
        </w:tc>
        <w:tc>
          <w:tcPr>
            <w:tcW w:w="4182" w:type="dxa"/>
            <w:tcBorders>
              <w:top w:val="single" w:sz="4" w:space="0" w:color="auto"/>
              <w:left w:val="single" w:sz="4" w:space="0" w:color="auto"/>
              <w:bottom w:val="single" w:sz="4" w:space="0" w:color="auto"/>
              <w:right w:val="single" w:sz="4" w:space="0" w:color="auto"/>
            </w:tcBorders>
            <w:hideMark/>
          </w:tcPr>
          <w:p w14:paraId="2093874F" w14:textId="77777777" w:rsidR="00857189" w:rsidRPr="00512505" w:rsidRDefault="00857189" w:rsidP="00857189">
            <w:pPr>
              <w:pStyle w:val="a8"/>
              <w:spacing w:after="0"/>
              <w:jc w:val="center"/>
              <w:rPr>
                <w:b/>
                <w:i/>
                <w:sz w:val="24"/>
                <w:szCs w:val="24"/>
                <w:lang w:val="kk-KZ" w:eastAsia="en-US"/>
              </w:rPr>
            </w:pPr>
            <w:r w:rsidRPr="00512505">
              <w:rPr>
                <w:b/>
                <w:i/>
                <w:sz w:val="24"/>
                <w:szCs w:val="24"/>
                <w:lang w:val="kk-KZ" w:eastAsia="en-US"/>
              </w:rPr>
              <w:t>Білім алушы</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6BAB219" w14:textId="77777777" w:rsidR="00857189" w:rsidRPr="00512505" w:rsidRDefault="00857189" w:rsidP="00857189">
            <w:pPr>
              <w:rPr>
                <w:rFonts w:ascii="Times New Roman" w:eastAsia="Times New Roman" w:hAnsi="Times New Roman" w:cs="Times New Roman"/>
                <w:b/>
                <w:sz w:val="24"/>
                <w:szCs w:val="24"/>
              </w:rPr>
            </w:pPr>
          </w:p>
        </w:tc>
      </w:tr>
      <w:tr w:rsidR="00857189" w:rsidRPr="00512505" w14:paraId="2EEAE543" w14:textId="77777777" w:rsidTr="00857189">
        <w:trPr>
          <w:trHeight w:val="195"/>
        </w:trPr>
        <w:tc>
          <w:tcPr>
            <w:tcW w:w="3119" w:type="dxa"/>
            <w:vMerge w:val="restart"/>
            <w:tcBorders>
              <w:top w:val="single" w:sz="4" w:space="0" w:color="auto"/>
              <w:left w:val="single" w:sz="4" w:space="0" w:color="auto"/>
              <w:bottom w:val="single" w:sz="4" w:space="0" w:color="auto"/>
              <w:right w:val="single" w:sz="4" w:space="0" w:color="auto"/>
            </w:tcBorders>
            <w:hideMark/>
          </w:tcPr>
          <w:p w14:paraId="22349001" w14:textId="77777777" w:rsidR="00857189" w:rsidRPr="00512505" w:rsidRDefault="00857189" w:rsidP="00857189">
            <w:pPr>
              <w:pStyle w:val="a8"/>
              <w:spacing w:after="0"/>
              <w:rPr>
                <w:sz w:val="24"/>
                <w:szCs w:val="24"/>
                <w:lang w:eastAsia="en-US"/>
              </w:rPr>
            </w:pPr>
            <w:r w:rsidRPr="00512505">
              <w:rPr>
                <w:sz w:val="24"/>
                <w:szCs w:val="24"/>
                <w:lang w:val="kk-KZ" w:eastAsia="en-US"/>
              </w:rPr>
              <w:t>Векторлардың скаляр көбейтіндісін қолданады.</w:t>
            </w:r>
          </w:p>
        </w:tc>
        <w:tc>
          <w:tcPr>
            <w:tcW w:w="1346" w:type="dxa"/>
            <w:vMerge w:val="restart"/>
            <w:tcBorders>
              <w:top w:val="single" w:sz="4" w:space="0" w:color="auto"/>
              <w:left w:val="single" w:sz="4" w:space="0" w:color="auto"/>
              <w:bottom w:val="single" w:sz="4" w:space="0" w:color="auto"/>
              <w:right w:val="single" w:sz="4" w:space="0" w:color="auto"/>
            </w:tcBorders>
            <w:hideMark/>
          </w:tcPr>
          <w:p w14:paraId="55853BBF" w14:textId="77777777" w:rsidR="00857189" w:rsidRPr="00512505" w:rsidRDefault="00857189" w:rsidP="00857189">
            <w:pPr>
              <w:pStyle w:val="a8"/>
              <w:spacing w:after="0"/>
              <w:jc w:val="center"/>
              <w:rPr>
                <w:sz w:val="24"/>
                <w:szCs w:val="24"/>
                <w:lang w:eastAsia="en-US"/>
              </w:rPr>
            </w:pPr>
            <w:r w:rsidRPr="00512505">
              <w:rPr>
                <w:sz w:val="24"/>
                <w:szCs w:val="24"/>
                <w:lang w:val="kk-KZ" w:eastAsia="en-US"/>
              </w:rPr>
              <w:t>1</w:t>
            </w:r>
          </w:p>
        </w:tc>
        <w:tc>
          <w:tcPr>
            <w:tcW w:w="4182" w:type="dxa"/>
            <w:tcBorders>
              <w:top w:val="single" w:sz="4" w:space="0" w:color="auto"/>
              <w:left w:val="single" w:sz="4" w:space="0" w:color="auto"/>
              <w:bottom w:val="single" w:sz="4" w:space="0" w:color="auto"/>
              <w:right w:val="single" w:sz="4" w:space="0" w:color="auto"/>
            </w:tcBorders>
            <w:hideMark/>
          </w:tcPr>
          <w:p w14:paraId="7351EFDE" w14:textId="77777777" w:rsidR="00857189" w:rsidRPr="00512505" w:rsidRDefault="00857189" w:rsidP="00857189">
            <w:pPr>
              <w:pStyle w:val="a8"/>
              <w:spacing w:after="0"/>
              <w:rPr>
                <w:sz w:val="24"/>
                <w:szCs w:val="24"/>
                <w:lang w:eastAsia="en-US"/>
              </w:rPr>
            </w:pPr>
            <w:r w:rsidRPr="00512505">
              <w:rPr>
                <w:sz w:val="24"/>
                <w:szCs w:val="24"/>
                <w:lang w:val="kk-KZ" w:eastAsia="en-US"/>
              </w:rPr>
              <w:t>Квадратты кескіндейді.</w:t>
            </w:r>
          </w:p>
        </w:tc>
        <w:tc>
          <w:tcPr>
            <w:tcW w:w="917" w:type="dxa"/>
            <w:tcBorders>
              <w:top w:val="single" w:sz="4" w:space="0" w:color="auto"/>
              <w:left w:val="single" w:sz="4" w:space="0" w:color="auto"/>
              <w:bottom w:val="single" w:sz="4" w:space="0" w:color="auto"/>
              <w:right w:val="single" w:sz="4" w:space="0" w:color="auto"/>
            </w:tcBorders>
            <w:hideMark/>
          </w:tcPr>
          <w:p w14:paraId="296BFD8D" w14:textId="77777777" w:rsidR="00857189" w:rsidRPr="00512505" w:rsidRDefault="00857189" w:rsidP="00857189">
            <w:pPr>
              <w:pStyle w:val="a8"/>
              <w:spacing w:after="0"/>
              <w:jc w:val="center"/>
              <w:rPr>
                <w:sz w:val="24"/>
                <w:szCs w:val="24"/>
                <w:lang w:eastAsia="en-US"/>
              </w:rPr>
            </w:pPr>
            <w:r w:rsidRPr="00512505">
              <w:rPr>
                <w:sz w:val="24"/>
                <w:szCs w:val="24"/>
                <w:lang w:eastAsia="en-US"/>
              </w:rPr>
              <w:t>1</w:t>
            </w:r>
          </w:p>
        </w:tc>
      </w:tr>
      <w:tr w:rsidR="00857189" w:rsidRPr="00512505" w14:paraId="65910651" w14:textId="77777777" w:rsidTr="00857189">
        <w:trPr>
          <w:trHeight w:val="18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46A096B" w14:textId="77777777" w:rsidR="00857189" w:rsidRPr="00512505" w:rsidRDefault="00857189" w:rsidP="00857189">
            <w:pPr>
              <w:rPr>
                <w:rFonts w:ascii="Times New Roman" w:eastAsia="Times New Roman" w:hAnsi="Times New Roman" w:cs="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2F80BAF" w14:textId="77777777" w:rsidR="00857189" w:rsidRPr="00512505" w:rsidRDefault="00857189" w:rsidP="00857189">
            <w:pPr>
              <w:rPr>
                <w:rFonts w:ascii="Times New Roman" w:eastAsia="Times New Roman" w:hAnsi="Times New Roman" w:cs="Times New Roman"/>
                <w:sz w:val="24"/>
                <w:szCs w:val="24"/>
              </w:rPr>
            </w:pPr>
          </w:p>
        </w:tc>
        <w:tc>
          <w:tcPr>
            <w:tcW w:w="4182" w:type="dxa"/>
            <w:tcBorders>
              <w:top w:val="single" w:sz="4" w:space="0" w:color="auto"/>
              <w:left w:val="single" w:sz="4" w:space="0" w:color="auto"/>
              <w:bottom w:val="single" w:sz="4" w:space="0" w:color="auto"/>
              <w:right w:val="single" w:sz="4" w:space="0" w:color="auto"/>
            </w:tcBorders>
            <w:hideMark/>
          </w:tcPr>
          <w:p w14:paraId="30E53328" w14:textId="77777777" w:rsidR="00857189" w:rsidRPr="00512505" w:rsidRDefault="00857189" w:rsidP="00857189">
            <w:pPr>
              <w:pStyle w:val="a8"/>
              <w:spacing w:after="0"/>
              <w:rPr>
                <w:sz w:val="24"/>
                <w:szCs w:val="24"/>
                <w:lang w:eastAsia="en-US"/>
              </w:rPr>
            </w:pPr>
            <w:r w:rsidRPr="00512505">
              <w:rPr>
                <w:sz w:val="24"/>
                <w:szCs w:val="24"/>
                <w:lang w:val="kk-KZ" w:eastAsia="en-US"/>
              </w:rPr>
              <w:t>Берілген векторларды көрсетеді.</w:t>
            </w:r>
          </w:p>
        </w:tc>
        <w:tc>
          <w:tcPr>
            <w:tcW w:w="917" w:type="dxa"/>
            <w:tcBorders>
              <w:top w:val="single" w:sz="4" w:space="0" w:color="auto"/>
              <w:left w:val="single" w:sz="4" w:space="0" w:color="auto"/>
              <w:bottom w:val="single" w:sz="4" w:space="0" w:color="auto"/>
              <w:right w:val="single" w:sz="4" w:space="0" w:color="auto"/>
            </w:tcBorders>
            <w:hideMark/>
          </w:tcPr>
          <w:p w14:paraId="63E865AA" w14:textId="77777777" w:rsidR="00857189" w:rsidRPr="00512505" w:rsidRDefault="00857189" w:rsidP="00857189">
            <w:pPr>
              <w:pStyle w:val="a8"/>
              <w:spacing w:after="0"/>
              <w:jc w:val="center"/>
              <w:rPr>
                <w:sz w:val="24"/>
                <w:szCs w:val="24"/>
                <w:lang w:eastAsia="en-US"/>
              </w:rPr>
            </w:pPr>
            <w:r w:rsidRPr="00512505">
              <w:rPr>
                <w:sz w:val="24"/>
                <w:szCs w:val="24"/>
                <w:lang w:eastAsia="en-US"/>
              </w:rPr>
              <w:t>1</w:t>
            </w:r>
          </w:p>
        </w:tc>
      </w:tr>
      <w:tr w:rsidR="00857189" w:rsidRPr="00512505" w14:paraId="5E2E755E" w14:textId="77777777" w:rsidTr="00857189">
        <w:trPr>
          <w:trHeight w:val="15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7AC5048" w14:textId="77777777" w:rsidR="00857189" w:rsidRPr="00512505" w:rsidRDefault="00857189" w:rsidP="00857189">
            <w:pPr>
              <w:rPr>
                <w:rFonts w:ascii="Times New Roman" w:eastAsia="Times New Roman" w:hAnsi="Times New Roman" w:cs="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890A17C" w14:textId="77777777" w:rsidR="00857189" w:rsidRPr="00512505" w:rsidRDefault="00857189" w:rsidP="00857189">
            <w:pPr>
              <w:rPr>
                <w:rFonts w:ascii="Times New Roman" w:eastAsia="Times New Roman" w:hAnsi="Times New Roman" w:cs="Times New Roman"/>
                <w:sz w:val="24"/>
                <w:szCs w:val="24"/>
              </w:rPr>
            </w:pPr>
          </w:p>
        </w:tc>
        <w:tc>
          <w:tcPr>
            <w:tcW w:w="4182" w:type="dxa"/>
            <w:tcBorders>
              <w:top w:val="single" w:sz="4" w:space="0" w:color="auto"/>
              <w:left w:val="single" w:sz="4" w:space="0" w:color="auto"/>
              <w:bottom w:val="single" w:sz="4" w:space="0" w:color="auto"/>
              <w:right w:val="single" w:sz="4" w:space="0" w:color="auto"/>
            </w:tcBorders>
            <w:hideMark/>
          </w:tcPr>
          <w:p w14:paraId="5F900F40" w14:textId="77777777" w:rsidR="00857189" w:rsidRPr="00512505" w:rsidRDefault="00857189" w:rsidP="00857189">
            <w:pPr>
              <w:pStyle w:val="a8"/>
              <w:spacing w:after="0"/>
              <w:rPr>
                <w:sz w:val="24"/>
                <w:szCs w:val="24"/>
                <w:lang w:eastAsia="en-US"/>
              </w:rPr>
            </w:pPr>
            <w:r w:rsidRPr="00512505">
              <w:rPr>
                <w:sz w:val="24"/>
                <w:szCs w:val="24"/>
                <w:lang w:val="kk-KZ" w:eastAsia="en-US"/>
              </w:rPr>
              <w:t>Скаляр көбейтіндіні табады.</w:t>
            </w:r>
          </w:p>
        </w:tc>
        <w:tc>
          <w:tcPr>
            <w:tcW w:w="917" w:type="dxa"/>
            <w:tcBorders>
              <w:top w:val="single" w:sz="4" w:space="0" w:color="auto"/>
              <w:left w:val="single" w:sz="4" w:space="0" w:color="auto"/>
              <w:bottom w:val="single" w:sz="4" w:space="0" w:color="auto"/>
              <w:right w:val="single" w:sz="4" w:space="0" w:color="auto"/>
            </w:tcBorders>
            <w:hideMark/>
          </w:tcPr>
          <w:p w14:paraId="34A5F82C" w14:textId="77777777" w:rsidR="00857189" w:rsidRPr="00512505" w:rsidRDefault="00857189" w:rsidP="00857189">
            <w:pPr>
              <w:pStyle w:val="a8"/>
              <w:spacing w:after="0"/>
              <w:jc w:val="center"/>
              <w:rPr>
                <w:sz w:val="24"/>
                <w:szCs w:val="24"/>
                <w:lang w:eastAsia="en-US"/>
              </w:rPr>
            </w:pPr>
            <w:r w:rsidRPr="00512505">
              <w:rPr>
                <w:sz w:val="24"/>
                <w:szCs w:val="24"/>
                <w:lang w:eastAsia="en-US"/>
              </w:rPr>
              <w:t>2</w:t>
            </w:r>
          </w:p>
        </w:tc>
      </w:tr>
      <w:tr w:rsidR="00857189" w:rsidRPr="00512505" w14:paraId="470807C2" w14:textId="77777777" w:rsidTr="00857189">
        <w:trPr>
          <w:trHeight w:val="230"/>
        </w:trPr>
        <w:tc>
          <w:tcPr>
            <w:tcW w:w="3119" w:type="dxa"/>
            <w:vMerge w:val="restart"/>
            <w:tcBorders>
              <w:top w:val="single" w:sz="4" w:space="0" w:color="auto"/>
              <w:left w:val="single" w:sz="4" w:space="0" w:color="auto"/>
              <w:bottom w:val="single" w:sz="4" w:space="0" w:color="auto"/>
              <w:right w:val="single" w:sz="4" w:space="0" w:color="auto"/>
            </w:tcBorders>
            <w:hideMark/>
          </w:tcPr>
          <w:p w14:paraId="375978A2" w14:textId="77777777" w:rsidR="00857189" w:rsidRPr="00512505" w:rsidRDefault="00857189" w:rsidP="00857189">
            <w:pPr>
              <w:pStyle w:val="a8"/>
              <w:spacing w:after="0"/>
              <w:rPr>
                <w:sz w:val="24"/>
                <w:szCs w:val="24"/>
                <w:lang w:eastAsia="en-US"/>
              </w:rPr>
            </w:pPr>
            <w:r w:rsidRPr="00512505">
              <w:rPr>
                <w:sz w:val="24"/>
                <w:szCs w:val="24"/>
                <w:lang w:val="kk-KZ" w:eastAsia="en-US"/>
              </w:rPr>
              <w:t>Ұқсас үшбұрыштардың қабырғаларының қатынасы үшін формуланы қолданады.</w:t>
            </w:r>
          </w:p>
        </w:tc>
        <w:tc>
          <w:tcPr>
            <w:tcW w:w="1346" w:type="dxa"/>
            <w:vMerge w:val="restart"/>
            <w:tcBorders>
              <w:top w:val="single" w:sz="4" w:space="0" w:color="auto"/>
              <w:left w:val="single" w:sz="4" w:space="0" w:color="auto"/>
              <w:bottom w:val="single" w:sz="4" w:space="0" w:color="auto"/>
              <w:right w:val="single" w:sz="4" w:space="0" w:color="auto"/>
            </w:tcBorders>
            <w:hideMark/>
          </w:tcPr>
          <w:p w14:paraId="7E759E63" w14:textId="77777777" w:rsidR="00857189" w:rsidRPr="00512505" w:rsidRDefault="00857189" w:rsidP="00857189">
            <w:pPr>
              <w:pStyle w:val="a8"/>
              <w:spacing w:after="0"/>
              <w:jc w:val="center"/>
              <w:rPr>
                <w:sz w:val="24"/>
                <w:szCs w:val="24"/>
                <w:lang w:eastAsia="en-US"/>
              </w:rPr>
            </w:pPr>
            <w:r w:rsidRPr="00512505">
              <w:rPr>
                <w:sz w:val="24"/>
                <w:szCs w:val="24"/>
                <w:lang w:val="kk-KZ" w:eastAsia="en-US"/>
              </w:rPr>
              <w:t>2</w:t>
            </w:r>
          </w:p>
        </w:tc>
        <w:tc>
          <w:tcPr>
            <w:tcW w:w="4182" w:type="dxa"/>
            <w:tcBorders>
              <w:top w:val="single" w:sz="4" w:space="0" w:color="auto"/>
              <w:left w:val="single" w:sz="4" w:space="0" w:color="auto"/>
              <w:bottom w:val="single" w:sz="4" w:space="0" w:color="auto"/>
              <w:right w:val="single" w:sz="4" w:space="0" w:color="auto"/>
            </w:tcBorders>
            <w:hideMark/>
          </w:tcPr>
          <w:p w14:paraId="014A3D5F" w14:textId="77777777" w:rsidR="00857189" w:rsidRPr="00512505" w:rsidRDefault="00857189" w:rsidP="00857189">
            <w:pPr>
              <w:pStyle w:val="a8"/>
              <w:spacing w:after="0"/>
              <w:rPr>
                <w:sz w:val="24"/>
                <w:szCs w:val="24"/>
                <w:lang w:eastAsia="en-US"/>
              </w:rPr>
            </w:pPr>
            <w:r w:rsidRPr="00512505">
              <w:rPr>
                <w:sz w:val="24"/>
                <w:szCs w:val="24"/>
                <w:lang w:val="kk-KZ" w:eastAsia="en-US"/>
              </w:rPr>
              <w:t>Есептің шарты бойынша сызбаны орындайды.</w:t>
            </w:r>
          </w:p>
        </w:tc>
        <w:tc>
          <w:tcPr>
            <w:tcW w:w="917" w:type="dxa"/>
            <w:tcBorders>
              <w:top w:val="single" w:sz="4" w:space="0" w:color="auto"/>
              <w:left w:val="single" w:sz="4" w:space="0" w:color="auto"/>
              <w:bottom w:val="single" w:sz="4" w:space="0" w:color="auto"/>
              <w:right w:val="single" w:sz="4" w:space="0" w:color="auto"/>
            </w:tcBorders>
            <w:hideMark/>
          </w:tcPr>
          <w:p w14:paraId="18210D4D" w14:textId="77777777" w:rsidR="00857189" w:rsidRPr="00512505" w:rsidRDefault="00857189" w:rsidP="00857189">
            <w:pPr>
              <w:pStyle w:val="a8"/>
              <w:spacing w:after="0"/>
              <w:jc w:val="center"/>
              <w:rPr>
                <w:sz w:val="24"/>
                <w:szCs w:val="24"/>
                <w:lang w:eastAsia="en-US"/>
              </w:rPr>
            </w:pPr>
            <w:r w:rsidRPr="00512505">
              <w:rPr>
                <w:sz w:val="24"/>
                <w:szCs w:val="24"/>
                <w:lang w:eastAsia="en-US"/>
              </w:rPr>
              <w:t>1</w:t>
            </w:r>
          </w:p>
        </w:tc>
      </w:tr>
      <w:tr w:rsidR="00857189" w:rsidRPr="00512505" w14:paraId="3D3F3C1A" w14:textId="77777777" w:rsidTr="00857189">
        <w:trPr>
          <w:trHeight w:val="28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A1E7914" w14:textId="77777777" w:rsidR="00857189" w:rsidRPr="00512505" w:rsidRDefault="00857189" w:rsidP="00857189">
            <w:pPr>
              <w:rPr>
                <w:rFonts w:ascii="Times New Roman" w:eastAsia="Times New Roman" w:hAnsi="Times New Roman" w:cs="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E17BD19" w14:textId="77777777" w:rsidR="00857189" w:rsidRPr="00512505" w:rsidRDefault="00857189" w:rsidP="00857189">
            <w:pPr>
              <w:rPr>
                <w:rFonts w:ascii="Times New Roman" w:eastAsia="Times New Roman" w:hAnsi="Times New Roman" w:cs="Times New Roman"/>
                <w:sz w:val="24"/>
                <w:szCs w:val="24"/>
              </w:rPr>
            </w:pPr>
          </w:p>
        </w:tc>
        <w:tc>
          <w:tcPr>
            <w:tcW w:w="4182" w:type="dxa"/>
            <w:tcBorders>
              <w:top w:val="single" w:sz="4" w:space="0" w:color="auto"/>
              <w:left w:val="single" w:sz="4" w:space="0" w:color="auto"/>
              <w:bottom w:val="single" w:sz="4" w:space="0" w:color="auto"/>
              <w:right w:val="single" w:sz="4" w:space="0" w:color="auto"/>
            </w:tcBorders>
            <w:hideMark/>
          </w:tcPr>
          <w:p w14:paraId="0FBE30D7" w14:textId="77777777" w:rsidR="00857189" w:rsidRPr="00512505" w:rsidRDefault="00857189" w:rsidP="00857189">
            <w:pPr>
              <w:pStyle w:val="a8"/>
              <w:spacing w:after="0"/>
              <w:rPr>
                <w:sz w:val="24"/>
                <w:szCs w:val="24"/>
                <w:lang w:eastAsia="en-US"/>
              </w:rPr>
            </w:pPr>
            <w:r w:rsidRPr="00512505">
              <w:rPr>
                <w:sz w:val="24"/>
                <w:szCs w:val="24"/>
                <w:lang w:val="kk-KZ" w:eastAsia="en-US"/>
              </w:rPr>
              <w:t>Ұқсастық коэффициентін табады.</w:t>
            </w:r>
          </w:p>
        </w:tc>
        <w:tc>
          <w:tcPr>
            <w:tcW w:w="917" w:type="dxa"/>
            <w:tcBorders>
              <w:top w:val="single" w:sz="4" w:space="0" w:color="auto"/>
              <w:left w:val="single" w:sz="4" w:space="0" w:color="auto"/>
              <w:bottom w:val="single" w:sz="4" w:space="0" w:color="auto"/>
              <w:right w:val="single" w:sz="4" w:space="0" w:color="auto"/>
            </w:tcBorders>
            <w:hideMark/>
          </w:tcPr>
          <w:p w14:paraId="0E6469E5" w14:textId="77777777" w:rsidR="00857189" w:rsidRPr="00512505" w:rsidRDefault="00857189" w:rsidP="00857189">
            <w:pPr>
              <w:pStyle w:val="a8"/>
              <w:spacing w:after="0"/>
              <w:jc w:val="center"/>
              <w:rPr>
                <w:sz w:val="24"/>
                <w:szCs w:val="24"/>
                <w:lang w:eastAsia="en-US"/>
              </w:rPr>
            </w:pPr>
            <w:r w:rsidRPr="00512505">
              <w:rPr>
                <w:sz w:val="24"/>
                <w:szCs w:val="24"/>
                <w:lang w:eastAsia="en-US"/>
              </w:rPr>
              <w:t>2</w:t>
            </w:r>
          </w:p>
        </w:tc>
      </w:tr>
      <w:tr w:rsidR="00857189" w:rsidRPr="00512505" w14:paraId="42F3270A" w14:textId="77777777" w:rsidTr="00857189">
        <w:trPr>
          <w:trHeight w:val="30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DF176FB" w14:textId="77777777" w:rsidR="00857189" w:rsidRPr="00512505" w:rsidRDefault="00857189" w:rsidP="00857189">
            <w:pPr>
              <w:rPr>
                <w:rFonts w:ascii="Times New Roman" w:eastAsia="Times New Roman" w:hAnsi="Times New Roman" w:cs="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36E443C" w14:textId="77777777" w:rsidR="00857189" w:rsidRPr="00512505" w:rsidRDefault="00857189" w:rsidP="00857189">
            <w:pPr>
              <w:rPr>
                <w:rFonts w:ascii="Times New Roman" w:eastAsia="Times New Roman" w:hAnsi="Times New Roman" w:cs="Times New Roman"/>
                <w:sz w:val="24"/>
                <w:szCs w:val="24"/>
              </w:rPr>
            </w:pPr>
          </w:p>
        </w:tc>
        <w:tc>
          <w:tcPr>
            <w:tcW w:w="4182" w:type="dxa"/>
            <w:tcBorders>
              <w:top w:val="single" w:sz="4" w:space="0" w:color="auto"/>
              <w:left w:val="single" w:sz="4" w:space="0" w:color="auto"/>
              <w:bottom w:val="single" w:sz="4" w:space="0" w:color="auto"/>
              <w:right w:val="single" w:sz="4" w:space="0" w:color="auto"/>
            </w:tcBorders>
            <w:hideMark/>
          </w:tcPr>
          <w:p w14:paraId="683CB5D2" w14:textId="77777777" w:rsidR="00857189" w:rsidRPr="00512505" w:rsidRDefault="00857189" w:rsidP="00857189">
            <w:pPr>
              <w:pStyle w:val="a8"/>
              <w:spacing w:after="0"/>
              <w:rPr>
                <w:sz w:val="24"/>
                <w:szCs w:val="24"/>
                <w:lang w:eastAsia="en-US"/>
              </w:rPr>
            </w:pPr>
            <w:r w:rsidRPr="00512505">
              <w:rPr>
                <w:sz w:val="24"/>
                <w:szCs w:val="24"/>
                <w:lang w:val="kk-KZ" w:eastAsia="en-US"/>
              </w:rPr>
              <w:t>Үшбұрыштың қабырғаларын табады.</w:t>
            </w:r>
          </w:p>
        </w:tc>
        <w:tc>
          <w:tcPr>
            <w:tcW w:w="917" w:type="dxa"/>
            <w:tcBorders>
              <w:top w:val="single" w:sz="4" w:space="0" w:color="auto"/>
              <w:left w:val="single" w:sz="4" w:space="0" w:color="auto"/>
              <w:bottom w:val="single" w:sz="4" w:space="0" w:color="auto"/>
              <w:right w:val="single" w:sz="4" w:space="0" w:color="auto"/>
            </w:tcBorders>
            <w:hideMark/>
          </w:tcPr>
          <w:p w14:paraId="7C181539" w14:textId="77777777" w:rsidR="00857189" w:rsidRPr="00512505" w:rsidRDefault="00857189" w:rsidP="00857189">
            <w:pPr>
              <w:pStyle w:val="a8"/>
              <w:spacing w:after="0"/>
              <w:jc w:val="center"/>
              <w:rPr>
                <w:sz w:val="24"/>
                <w:szCs w:val="24"/>
                <w:lang w:eastAsia="en-US"/>
              </w:rPr>
            </w:pPr>
            <w:r w:rsidRPr="00512505">
              <w:rPr>
                <w:sz w:val="24"/>
                <w:szCs w:val="24"/>
                <w:lang w:eastAsia="en-US"/>
              </w:rPr>
              <w:t>1</w:t>
            </w:r>
          </w:p>
        </w:tc>
      </w:tr>
      <w:tr w:rsidR="00857189" w:rsidRPr="00512505" w14:paraId="19636989" w14:textId="77777777" w:rsidTr="00857189">
        <w:trPr>
          <w:trHeight w:val="230"/>
        </w:trPr>
        <w:tc>
          <w:tcPr>
            <w:tcW w:w="3119" w:type="dxa"/>
            <w:vMerge w:val="restart"/>
            <w:tcBorders>
              <w:top w:val="single" w:sz="4" w:space="0" w:color="auto"/>
              <w:left w:val="single" w:sz="4" w:space="0" w:color="auto"/>
              <w:bottom w:val="single" w:sz="4" w:space="0" w:color="auto"/>
              <w:right w:val="single" w:sz="4" w:space="0" w:color="auto"/>
            </w:tcBorders>
            <w:hideMark/>
          </w:tcPr>
          <w:p w14:paraId="052D83E0" w14:textId="77777777" w:rsidR="00857189" w:rsidRPr="00512505" w:rsidRDefault="00857189" w:rsidP="00857189">
            <w:pPr>
              <w:pStyle w:val="a8"/>
              <w:spacing w:after="0"/>
              <w:rPr>
                <w:sz w:val="24"/>
                <w:szCs w:val="24"/>
                <w:lang w:eastAsia="en-US"/>
              </w:rPr>
            </w:pPr>
            <w:r w:rsidRPr="00512505">
              <w:rPr>
                <w:sz w:val="24"/>
                <w:szCs w:val="24"/>
                <w:lang w:val="kk-KZ" w:eastAsia="en-US"/>
              </w:rPr>
              <w:t>Шеңберге жанама мен қиюшысы туралы теореманы қолданады.</w:t>
            </w:r>
          </w:p>
        </w:tc>
        <w:tc>
          <w:tcPr>
            <w:tcW w:w="1346" w:type="dxa"/>
            <w:vMerge w:val="restart"/>
            <w:tcBorders>
              <w:top w:val="single" w:sz="4" w:space="0" w:color="auto"/>
              <w:left w:val="single" w:sz="4" w:space="0" w:color="auto"/>
              <w:bottom w:val="single" w:sz="4" w:space="0" w:color="auto"/>
              <w:right w:val="single" w:sz="4" w:space="0" w:color="auto"/>
            </w:tcBorders>
            <w:hideMark/>
          </w:tcPr>
          <w:p w14:paraId="3E28E8AA" w14:textId="77777777" w:rsidR="00857189" w:rsidRPr="00512505" w:rsidRDefault="00857189" w:rsidP="00857189">
            <w:pPr>
              <w:pStyle w:val="a8"/>
              <w:spacing w:after="0"/>
              <w:jc w:val="center"/>
              <w:rPr>
                <w:sz w:val="24"/>
                <w:szCs w:val="24"/>
                <w:lang w:eastAsia="en-US"/>
              </w:rPr>
            </w:pPr>
            <w:r w:rsidRPr="00512505">
              <w:rPr>
                <w:sz w:val="24"/>
                <w:szCs w:val="24"/>
                <w:lang w:val="kk-KZ" w:eastAsia="en-US"/>
              </w:rPr>
              <w:t>3</w:t>
            </w:r>
          </w:p>
        </w:tc>
        <w:tc>
          <w:tcPr>
            <w:tcW w:w="4182" w:type="dxa"/>
            <w:tcBorders>
              <w:top w:val="single" w:sz="4" w:space="0" w:color="auto"/>
              <w:left w:val="single" w:sz="4" w:space="0" w:color="auto"/>
              <w:bottom w:val="single" w:sz="4" w:space="0" w:color="auto"/>
              <w:right w:val="single" w:sz="4" w:space="0" w:color="auto"/>
            </w:tcBorders>
            <w:hideMark/>
          </w:tcPr>
          <w:p w14:paraId="427295C1" w14:textId="77777777" w:rsidR="00857189" w:rsidRPr="00512505" w:rsidRDefault="00857189" w:rsidP="00857189">
            <w:pPr>
              <w:pStyle w:val="a8"/>
              <w:spacing w:after="0"/>
              <w:rPr>
                <w:sz w:val="24"/>
                <w:szCs w:val="24"/>
                <w:lang w:val="kk-KZ" w:eastAsia="en-US"/>
              </w:rPr>
            </w:pPr>
            <w:r w:rsidRPr="00512505">
              <w:rPr>
                <w:sz w:val="24"/>
                <w:szCs w:val="24"/>
                <w:lang w:eastAsia="en-US"/>
              </w:rPr>
              <w:t>Есептің шарты бойынша сызбаны орындайды</w:t>
            </w:r>
            <w:r w:rsidRPr="00512505">
              <w:rPr>
                <w:sz w:val="24"/>
                <w:szCs w:val="24"/>
                <w:lang w:val="kk-KZ" w:eastAsia="en-US"/>
              </w:rPr>
              <w:t>.</w:t>
            </w:r>
          </w:p>
        </w:tc>
        <w:tc>
          <w:tcPr>
            <w:tcW w:w="917" w:type="dxa"/>
            <w:tcBorders>
              <w:top w:val="single" w:sz="4" w:space="0" w:color="auto"/>
              <w:left w:val="single" w:sz="4" w:space="0" w:color="auto"/>
              <w:bottom w:val="single" w:sz="4" w:space="0" w:color="auto"/>
              <w:right w:val="single" w:sz="4" w:space="0" w:color="auto"/>
            </w:tcBorders>
            <w:hideMark/>
          </w:tcPr>
          <w:p w14:paraId="40E7D857" w14:textId="77777777" w:rsidR="00857189" w:rsidRPr="00512505" w:rsidRDefault="00857189" w:rsidP="00857189">
            <w:pPr>
              <w:pStyle w:val="a8"/>
              <w:spacing w:after="0"/>
              <w:jc w:val="center"/>
              <w:rPr>
                <w:sz w:val="24"/>
                <w:szCs w:val="24"/>
                <w:lang w:eastAsia="en-US"/>
              </w:rPr>
            </w:pPr>
            <w:r w:rsidRPr="00512505">
              <w:rPr>
                <w:sz w:val="24"/>
                <w:szCs w:val="24"/>
                <w:lang w:eastAsia="en-US"/>
              </w:rPr>
              <w:t>1</w:t>
            </w:r>
          </w:p>
        </w:tc>
      </w:tr>
      <w:tr w:rsidR="00857189" w:rsidRPr="00512505" w14:paraId="1A1477F5" w14:textId="77777777" w:rsidTr="00857189">
        <w:trPr>
          <w:trHeight w:val="28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5D45DC7" w14:textId="77777777" w:rsidR="00857189" w:rsidRPr="00512505" w:rsidRDefault="00857189" w:rsidP="00857189">
            <w:pPr>
              <w:rPr>
                <w:rFonts w:ascii="Times New Roman" w:eastAsia="Times New Roman" w:hAnsi="Times New Roman" w:cs="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F1E46D4" w14:textId="77777777" w:rsidR="00857189" w:rsidRPr="00512505" w:rsidRDefault="00857189" w:rsidP="00857189">
            <w:pPr>
              <w:rPr>
                <w:rFonts w:ascii="Times New Roman" w:eastAsia="Times New Roman" w:hAnsi="Times New Roman" w:cs="Times New Roman"/>
                <w:sz w:val="24"/>
                <w:szCs w:val="24"/>
              </w:rPr>
            </w:pPr>
          </w:p>
        </w:tc>
        <w:tc>
          <w:tcPr>
            <w:tcW w:w="4182" w:type="dxa"/>
            <w:tcBorders>
              <w:top w:val="single" w:sz="4" w:space="0" w:color="auto"/>
              <w:left w:val="single" w:sz="4" w:space="0" w:color="auto"/>
              <w:bottom w:val="single" w:sz="4" w:space="0" w:color="auto"/>
              <w:right w:val="single" w:sz="4" w:space="0" w:color="auto"/>
            </w:tcBorders>
            <w:hideMark/>
          </w:tcPr>
          <w:p w14:paraId="178FFAF3" w14:textId="77777777" w:rsidR="00857189" w:rsidRPr="00512505" w:rsidRDefault="00857189" w:rsidP="00857189">
            <w:pPr>
              <w:pStyle w:val="a8"/>
              <w:spacing w:after="0"/>
              <w:rPr>
                <w:sz w:val="24"/>
                <w:szCs w:val="24"/>
                <w:lang w:eastAsia="en-US"/>
              </w:rPr>
            </w:pPr>
            <w:r w:rsidRPr="00512505">
              <w:rPr>
                <w:sz w:val="24"/>
                <w:szCs w:val="24"/>
                <w:lang w:val="kk-KZ" w:eastAsia="en-US"/>
              </w:rPr>
              <w:t>Жанама мен қиюшы кесінділері ұзындықтары арасындағы қатынасты жазады.</w:t>
            </w:r>
          </w:p>
        </w:tc>
        <w:tc>
          <w:tcPr>
            <w:tcW w:w="917" w:type="dxa"/>
            <w:tcBorders>
              <w:top w:val="single" w:sz="4" w:space="0" w:color="auto"/>
              <w:left w:val="single" w:sz="4" w:space="0" w:color="auto"/>
              <w:bottom w:val="single" w:sz="4" w:space="0" w:color="auto"/>
              <w:right w:val="single" w:sz="4" w:space="0" w:color="auto"/>
            </w:tcBorders>
            <w:hideMark/>
          </w:tcPr>
          <w:p w14:paraId="099AFE25" w14:textId="77777777" w:rsidR="00857189" w:rsidRPr="00512505" w:rsidRDefault="00857189" w:rsidP="00857189">
            <w:pPr>
              <w:pStyle w:val="a8"/>
              <w:spacing w:after="0"/>
              <w:jc w:val="center"/>
              <w:rPr>
                <w:sz w:val="24"/>
                <w:szCs w:val="24"/>
                <w:lang w:eastAsia="en-US"/>
              </w:rPr>
            </w:pPr>
            <w:r w:rsidRPr="00512505">
              <w:rPr>
                <w:sz w:val="24"/>
                <w:szCs w:val="24"/>
                <w:lang w:eastAsia="en-US"/>
              </w:rPr>
              <w:t>1</w:t>
            </w:r>
          </w:p>
        </w:tc>
      </w:tr>
      <w:tr w:rsidR="00857189" w:rsidRPr="00512505" w14:paraId="29965FC0" w14:textId="77777777" w:rsidTr="00857189">
        <w:trPr>
          <w:trHeight w:val="30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E4AB36B" w14:textId="77777777" w:rsidR="00857189" w:rsidRPr="00512505" w:rsidRDefault="00857189" w:rsidP="00857189">
            <w:pPr>
              <w:rPr>
                <w:rFonts w:ascii="Times New Roman" w:eastAsia="Times New Roman" w:hAnsi="Times New Roman" w:cs="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2D1D94D" w14:textId="77777777" w:rsidR="00857189" w:rsidRPr="00512505" w:rsidRDefault="00857189" w:rsidP="00857189">
            <w:pPr>
              <w:rPr>
                <w:rFonts w:ascii="Times New Roman" w:eastAsia="Times New Roman" w:hAnsi="Times New Roman" w:cs="Times New Roman"/>
                <w:sz w:val="24"/>
                <w:szCs w:val="24"/>
              </w:rPr>
            </w:pPr>
          </w:p>
        </w:tc>
        <w:tc>
          <w:tcPr>
            <w:tcW w:w="4182" w:type="dxa"/>
            <w:tcBorders>
              <w:top w:val="single" w:sz="4" w:space="0" w:color="auto"/>
              <w:left w:val="single" w:sz="4" w:space="0" w:color="auto"/>
              <w:bottom w:val="single" w:sz="4" w:space="0" w:color="auto"/>
              <w:right w:val="single" w:sz="4" w:space="0" w:color="auto"/>
            </w:tcBorders>
            <w:hideMark/>
          </w:tcPr>
          <w:p w14:paraId="378A391D" w14:textId="77777777" w:rsidR="00857189" w:rsidRPr="00512505" w:rsidRDefault="00857189" w:rsidP="00857189">
            <w:pPr>
              <w:pStyle w:val="a8"/>
              <w:spacing w:after="0"/>
              <w:rPr>
                <w:sz w:val="24"/>
                <w:szCs w:val="24"/>
                <w:lang w:eastAsia="en-US"/>
              </w:rPr>
            </w:pPr>
            <w:r w:rsidRPr="00512505">
              <w:rPr>
                <w:sz w:val="24"/>
                <w:szCs w:val="24"/>
                <w:lang w:val="kk-KZ" w:eastAsia="en-US"/>
              </w:rPr>
              <w:t>Кесіндінің ұзындығын табады.</w:t>
            </w:r>
          </w:p>
        </w:tc>
        <w:tc>
          <w:tcPr>
            <w:tcW w:w="917" w:type="dxa"/>
            <w:tcBorders>
              <w:top w:val="single" w:sz="4" w:space="0" w:color="auto"/>
              <w:left w:val="single" w:sz="4" w:space="0" w:color="auto"/>
              <w:bottom w:val="single" w:sz="4" w:space="0" w:color="auto"/>
              <w:right w:val="single" w:sz="4" w:space="0" w:color="auto"/>
            </w:tcBorders>
            <w:hideMark/>
          </w:tcPr>
          <w:p w14:paraId="4CBDD4B7" w14:textId="77777777" w:rsidR="00857189" w:rsidRPr="00512505" w:rsidRDefault="00857189" w:rsidP="00857189">
            <w:pPr>
              <w:pStyle w:val="a8"/>
              <w:spacing w:after="0"/>
              <w:jc w:val="center"/>
              <w:rPr>
                <w:sz w:val="24"/>
                <w:szCs w:val="24"/>
                <w:lang w:eastAsia="en-US"/>
              </w:rPr>
            </w:pPr>
            <w:r w:rsidRPr="00512505">
              <w:rPr>
                <w:sz w:val="24"/>
                <w:szCs w:val="24"/>
                <w:lang w:eastAsia="en-US"/>
              </w:rPr>
              <w:t>2</w:t>
            </w:r>
          </w:p>
        </w:tc>
      </w:tr>
      <w:tr w:rsidR="00857189" w:rsidRPr="00512505" w14:paraId="740DBA28" w14:textId="77777777" w:rsidTr="00857189">
        <w:trPr>
          <w:trHeight w:val="299"/>
        </w:trPr>
        <w:tc>
          <w:tcPr>
            <w:tcW w:w="3119" w:type="dxa"/>
            <w:vMerge w:val="restart"/>
            <w:tcBorders>
              <w:top w:val="single" w:sz="4" w:space="0" w:color="auto"/>
              <w:left w:val="single" w:sz="4" w:space="0" w:color="auto"/>
              <w:bottom w:val="single" w:sz="4" w:space="0" w:color="auto"/>
              <w:right w:val="single" w:sz="4" w:space="0" w:color="auto"/>
            </w:tcBorders>
            <w:hideMark/>
          </w:tcPr>
          <w:p w14:paraId="08E4187A" w14:textId="77777777" w:rsidR="00857189" w:rsidRPr="00512505" w:rsidRDefault="00857189" w:rsidP="00857189">
            <w:pPr>
              <w:pStyle w:val="a8"/>
              <w:spacing w:after="0"/>
              <w:rPr>
                <w:sz w:val="24"/>
                <w:szCs w:val="24"/>
                <w:lang w:eastAsia="en-US"/>
              </w:rPr>
            </w:pPr>
            <w:r w:rsidRPr="00512505">
              <w:rPr>
                <w:sz w:val="24"/>
                <w:szCs w:val="24"/>
                <w:lang w:val="kk-KZ" w:eastAsia="en-US"/>
              </w:rPr>
              <w:t>Шеңберге іштей сызылған бұрыш туралы теореманы қолданады.</w:t>
            </w:r>
          </w:p>
        </w:tc>
        <w:tc>
          <w:tcPr>
            <w:tcW w:w="1346" w:type="dxa"/>
            <w:vMerge w:val="restart"/>
            <w:tcBorders>
              <w:top w:val="single" w:sz="4" w:space="0" w:color="auto"/>
              <w:left w:val="single" w:sz="4" w:space="0" w:color="auto"/>
              <w:bottom w:val="single" w:sz="4" w:space="0" w:color="auto"/>
              <w:right w:val="single" w:sz="4" w:space="0" w:color="auto"/>
            </w:tcBorders>
            <w:hideMark/>
          </w:tcPr>
          <w:p w14:paraId="318BBDFD" w14:textId="77777777" w:rsidR="00857189" w:rsidRPr="00512505" w:rsidRDefault="00857189" w:rsidP="00857189">
            <w:pPr>
              <w:pStyle w:val="a8"/>
              <w:spacing w:after="0"/>
              <w:jc w:val="center"/>
              <w:rPr>
                <w:sz w:val="24"/>
                <w:szCs w:val="24"/>
                <w:lang w:eastAsia="en-US"/>
              </w:rPr>
            </w:pPr>
            <w:r w:rsidRPr="00512505">
              <w:rPr>
                <w:sz w:val="24"/>
                <w:szCs w:val="24"/>
                <w:lang w:val="kk-KZ" w:eastAsia="en-US"/>
              </w:rPr>
              <w:t>4</w:t>
            </w:r>
          </w:p>
        </w:tc>
        <w:tc>
          <w:tcPr>
            <w:tcW w:w="4182" w:type="dxa"/>
            <w:tcBorders>
              <w:top w:val="single" w:sz="4" w:space="0" w:color="auto"/>
              <w:left w:val="single" w:sz="4" w:space="0" w:color="auto"/>
              <w:bottom w:val="single" w:sz="4" w:space="0" w:color="auto"/>
              <w:right w:val="single" w:sz="4" w:space="0" w:color="auto"/>
            </w:tcBorders>
            <w:hideMark/>
          </w:tcPr>
          <w:p w14:paraId="59045931" w14:textId="77777777" w:rsidR="00857189" w:rsidRPr="00512505" w:rsidRDefault="00857189" w:rsidP="00857189">
            <w:pPr>
              <w:pStyle w:val="a8"/>
              <w:spacing w:after="0"/>
              <w:rPr>
                <w:sz w:val="24"/>
                <w:szCs w:val="24"/>
                <w:lang w:eastAsia="en-US"/>
              </w:rPr>
            </w:pPr>
            <w:r w:rsidRPr="00512505">
              <w:rPr>
                <w:sz w:val="24"/>
                <w:szCs w:val="24"/>
                <w:lang w:val="kk-KZ" w:eastAsia="en-US"/>
              </w:rPr>
              <w:t>Шеңберге іштей сызылған үшбұрышты кескіндейді.</w:t>
            </w:r>
          </w:p>
        </w:tc>
        <w:tc>
          <w:tcPr>
            <w:tcW w:w="917" w:type="dxa"/>
            <w:tcBorders>
              <w:top w:val="single" w:sz="4" w:space="0" w:color="auto"/>
              <w:left w:val="single" w:sz="4" w:space="0" w:color="auto"/>
              <w:bottom w:val="single" w:sz="4" w:space="0" w:color="auto"/>
              <w:right w:val="single" w:sz="4" w:space="0" w:color="auto"/>
            </w:tcBorders>
            <w:hideMark/>
          </w:tcPr>
          <w:p w14:paraId="16DE952E" w14:textId="77777777" w:rsidR="00857189" w:rsidRPr="00512505" w:rsidRDefault="00857189" w:rsidP="00857189">
            <w:pPr>
              <w:pStyle w:val="a8"/>
              <w:spacing w:after="0"/>
              <w:jc w:val="center"/>
              <w:rPr>
                <w:sz w:val="24"/>
                <w:szCs w:val="24"/>
                <w:lang w:eastAsia="en-US"/>
              </w:rPr>
            </w:pPr>
            <w:r w:rsidRPr="00512505">
              <w:rPr>
                <w:sz w:val="24"/>
                <w:szCs w:val="24"/>
                <w:lang w:eastAsia="en-US"/>
              </w:rPr>
              <w:t>1</w:t>
            </w:r>
          </w:p>
        </w:tc>
      </w:tr>
      <w:tr w:rsidR="00857189" w:rsidRPr="00512505" w14:paraId="212D5C6E" w14:textId="77777777" w:rsidTr="00857189">
        <w:trPr>
          <w:trHeight w:val="34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DAB966D" w14:textId="77777777" w:rsidR="00857189" w:rsidRPr="00512505" w:rsidRDefault="00857189" w:rsidP="00857189">
            <w:pPr>
              <w:rPr>
                <w:rFonts w:ascii="Times New Roman" w:eastAsia="Times New Roman" w:hAnsi="Times New Roman" w:cs="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AB6C437" w14:textId="77777777" w:rsidR="00857189" w:rsidRPr="00512505" w:rsidRDefault="00857189" w:rsidP="00857189">
            <w:pPr>
              <w:rPr>
                <w:rFonts w:ascii="Times New Roman" w:eastAsia="Times New Roman" w:hAnsi="Times New Roman" w:cs="Times New Roman"/>
                <w:sz w:val="24"/>
                <w:szCs w:val="24"/>
              </w:rPr>
            </w:pPr>
          </w:p>
        </w:tc>
        <w:tc>
          <w:tcPr>
            <w:tcW w:w="4182" w:type="dxa"/>
            <w:tcBorders>
              <w:top w:val="single" w:sz="4" w:space="0" w:color="auto"/>
              <w:left w:val="single" w:sz="4" w:space="0" w:color="auto"/>
              <w:bottom w:val="single" w:sz="4" w:space="0" w:color="auto"/>
              <w:right w:val="single" w:sz="4" w:space="0" w:color="auto"/>
            </w:tcBorders>
            <w:hideMark/>
          </w:tcPr>
          <w:p w14:paraId="60924C0B" w14:textId="77777777" w:rsidR="00857189" w:rsidRPr="00512505" w:rsidRDefault="00857189" w:rsidP="00857189">
            <w:pPr>
              <w:pStyle w:val="a8"/>
              <w:spacing w:after="0"/>
              <w:rPr>
                <w:sz w:val="24"/>
                <w:szCs w:val="24"/>
                <w:lang w:eastAsia="en-US"/>
              </w:rPr>
            </w:pPr>
            <w:r w:rsidRPr="00512505">
              <w:rPr>
                <w:sz w:val="24"/>
                <w:szCs w:val="24"/>
                <w:lang w:val="kk-KZ" w:eastAsia="en-US"/>
              </w:rPr>
              <w:t>Үшбұрыштың бұрыштары мен шеңбердің доғалары арасындағы қатынасты жазады.</w:t>
            </w:r>
          </w:p>
        </w:tc>
        <w:tc>
          <w:tcPr>
            <w:tcW w:w="917" w:type="dxa"/>
            <w:tcBorders>
              <w:top w:val="single" w:sz="4" w:space="0" w:color="auto"/>
              <w:left w:val="single" w:sz="4" w:space="0" w:color="auto"/>
              <w:bottom w:val="single" w:sz="4" w:space="0" w:color="auto"/>
              <w:right w:val="single" w:sz="4" w:space="0" w:color="auto"/>
            </w:tcBorders>
            <w:hideMark/>
          </w:tcPr>
          <w:p w14:paraId="677C2892" w14:textId="77777777" w:rsidR="00857189" w:rsidRPr="00512505" w:rsidRDefault="00857189" w:rsidP="00857189">
            <w:pPr>
              <w:pStyle w:val="a8"/>
              <w:spacing w:after="0"/>
              <w:jc w:val="center"/>
              <w:rPr>
                <w:sz w:val="24"/>
                <w:szCs w:val="24"/>
                <w:lang w:eastAsia="en-US"/>
              </w:rPr>
            </w:pPr>
            <w:r w:rsidRPr="00512505">
              <w:rPr>
                <w:sz w:val="24"/>
                <w:szCs w:val="24"/>
                <w:lang w:eastAsia="en-US"/>
              </w:rPr>
              <w:t>1</w:t>
            </w:r>
          </w:p>
        </w:tc>
      </w:tr>
      <w:tr w:rsidR="00857189" w:rsidRPr="00512505" w14:paraId="57881A45" w14:textId="77777777" w:rsidTr="00857189">
        <w:trPr>
          <w:trHeight w:val="359"/>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43FB74F" w14:textId="77777777" w:rsidR="00857189" w:rsidRPr="00512505" w:rsidRDefault="00857189" w:rsidP="00857189">
            <w:pPr>
              <w:rPr>
                <w:rFonts w:ascii="Times New Roman" w:eastAsia="Times New Roman" w:hAnsi="Times New Roman" w:cs="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B68393F" w14:textId="77777777" w:rsidR="00857189" w:rsidRPr="00512505" w:rsidRDefault="00857189" w:rsidP="00857189">
            <w:pPr>
              <w:rPr>
                <w:rFonts w:ascii="Times New Roman" w:eastAsia="Times New Roman" w:hAnsi="Times New Roman" w:cs="Times New Roman"/>
                <w:sz w:val="24"/>
                <w:szCs w:val="24"/>
              </w:rPr>
            </w:pPr>
          </w:p>
        </w:tc>
        <w:tc>
          <w:tcPr>
            <w:tcW w:w="4182" w:type="dxa"/>
            <w:tcBorders>
              <w:top w:val="single" w:sz="4" w:space="0" w:color="auto"/>
              <w:left w:val="single" w:sz="4" w:space="0" w:color="auto"/>
              <w:bottom w:val="single" w:sz="4" w:space="0" w:color="auto"/>
              <w:right w:val="single" w:sz="4" w:space="0" w:color="auto"/>
            </w:tcBorders>
            <w:hideMark/>
          </w:tcPr>
          <w:p w14:paraId="68692723" w14:textId="77777777" w:rsidR="00857189" w:rsidRPr="00512505" w:rsidRDefault="00857189" w:rsidP="00857189">
            <w:pPr>
              <w:pStyle w:val="a8"/>
              <w:spacing w:after="0"/>
              <w:rPr>
                <w:sz w:val="24"/>
                <w:szCs w:val="24"/>
                <w:lang w:eastAsia="en-US"/>
              </w:rPr>
            </w:pPr>
            <w:r w:rsidRPr="00512505">
              <w:rPr>
                <w:sz w:val="24"/>
                <w:szCs w:val="24"/>
                <w:lang w:val="kk-KZ" w:eastAsia="en-US"/>
              </w:rPr>
              <w:t>Ізделінді бұрыштарды табады.</w:t>
            </w:r>
          </w:p>
        </w:tc>
        <w:tc>
          <w:tcPr>
            <w:tcW w:w="917" w:type="dxa"/>
            <w:tcBorders>
              <w:top w:val="single" w:sz="4" w:space="0" w:color="auto"/>
              <w:left w:val="single" w:sz="4" w:space="0" w:color="auto"/>
              <w:bottom w:val="single" w:sz="4" w:space="0" w:color="auto"/>
              <w:right w:val="single" w:sz="4" w:space="0" w:color="auto"/>
            </w:tcBorders>
            <w:hideMark/>
          </w:tcPr>
          <w:p w14:paraId="250F504B" w14:textId="77777777" w:rsidR="00857189" w:rsidRPr="00512505" w:rsidRDefault="00857189" w:rsidP="00857189">
            <w:pPr>
              <w:pStyle w:val="a8"/>
              <w:spacing w:after="0"/>
              <w:jc w:val="center"/>
              <w:rPr>
                <w:sz w:val="24"/>
                <w:szCs w:val="24"/>
                <w:lang w:eastAsia="en-US"/>
              </w:rPr>
            </w:pPr>
            <w:r w:rsidRPr="00512505">
              <w:rPr>
                <w:sz w:val="24"/>
                <w:szCs w:val="24"/>
                <w:lang w:eastAsia="en-US"/>
              </w:rPr>
              <w:t>2</w:t>
            </w:r>
          </w:p>
        </w:tc>
      </w:tr>
      <w:tr w:rsidR="00857189" w:rsidRPr="00512505" w14:paraId="2DC1B273" w14:textId="77777777" w:rsidTr="00857189">
        <w:trPr>
          <w:trHeight w:val="184"/>
        </w:trPr>
        <w:tc>
          <w:tcPr>
            <w:tcW w:w="3119" w:type="dxa"/>
            <w:vMerge w:val="restart"/>
            <w:tcBorders>
              <w:top w:val="single" w:sz="4" w:space="0" w:color="auto"/>
              <w:left w:val="single" w:sz="4" w:space="0" w:color="auto"/>
              <w:bottom w:val="single" w:sz="4" w:space="0" w:color="auto"/>
              <w:right w:val="single" w:sz="4" w:space="0" w:color="auto"/>
            </w:tcBorders>
            <w:hideMark/>
          </w:tcPr>
          <w:p w14:paraId="1B64BEC8" w14:textId="77777777" w:rsidR="00857189" w:rsidRPr="00512505" w:rsidRDefault="00857189" w:rsidP="00857189">
            <w:pPr>
              <w:pStyle w:val="a8"/>
              <w:spacing w:after="0"/>
              <w:rPr>
                <w:sz w:val="24"/>
                <w:szCs w:val="24"/>
                <w:lang w:eastAsia="en-US"/>
              </w:rPr>
            </w:pPr>
            <w:r w:rsidRPr="00512505">
              <w:rPr>
                <w:sz w:val="24"/>
                <w:szCs w:val="24"/>
                <w:lang w:val="kk-KZ" w:eastAsia="en-US"/>
              </w:rPr>
              <w:t>Дөңгелектің ауданын табу формуласын қолданады.</w:t>
            </w:r>
          </w:p>
        </w:tc>
        <w:tc>
          <w:tcPr>
            <w:tcW w:w="1346" w:type="dxa"/>
            <w:vMerge w:val="restart"/>
            <w:tcBorders>
              <w:top w:val="single" w:sz="4" w:space="0" w:color="auto"/>
              <w:left w:val="single" w:sz="4" w:space="0" w:color="auto"/>
              <w:bottom w:val="single" w:sz="4" w:space="0" w:color="auto"/>
              <w:right w:val="single" w:sz="4" w:space="0" w:color="auto"/>
            </w:tcBorders>
            <w:hideMark/>
          </w:tcPr>
          <w:p w14:paraId="02F7BFD9" w14:textId="77777777" w:rsidR="00857189" w:rsidRPr="00512505" w:rsidRDefault="00857189" w:rsidP="00857189">
            <w:pPr>
              <w:pStyle w:val="a8"/>
              <w:spacing w:after="0"/>
              <w:jc w:val="center"/>
              <w:rPr>
                <w:sz w:val="24"/>
                <w:szCs w:val="24"/>
                <w:lang w:eastAsia="en-US"/>
              </w:rPr>
            </w:pPr>
            <w:r w:rsidRPr="00512505">
              <w:rPr>
                <w:sz w:val="24"/>
                <w:szCs w:val="24"/>
                <w:lang w:val="kk-KZ" w:eastAsia="en-US"/>
              </w:rPr>
              <w:t>5</w:t>
            </w:r>
          </w:p>
        </w:tc>
        <w:tc>
          <w:tcPr>
            <w:tcW w:w="4182" w:type="dxa"/>
            <w:tcBorders>
              <w:top w:val="single" w:sz="4" w:space="0" w:color="auto"/>
              <w:left w:val="single" w:sz="4" w:space="0" w:color="auto"/>
              <w:bottom w:val="single" w:sz="4" w:space="0" w:color="auto"/>
              <w:right w:val="single" w:sz="4" w:space="0" w:color="auto"/>
            </w:tcBorders>
            <w:hideMark/>
          </w:tcPr>
          <w:p w14:paraId="75879C5B" w14:textId="77777777" w:rsidR="00857189" w:rsidRPr="00512505" w:rsidRDefault="00857189" w:rsidP="00857189">
            <w:pPr>
              <w:pStyle w:val="a8"/>
              <w:spacing w:after="0"/>
              <w:rPr>
                <w:sz w:val="24"/>
                <w:szCs w:val="24"/>
                <w:lang w:val="kk-KZ" w:eastAsia="en-US"/>
              </w:rPr>
            </w:pPr>
            <w:r w:rsidRPr="00512505">
              <w:rPr>
                <w:sz w:val="24"/>
                <w:szCs w:val="24"/>
                <w:lang w:eastAsia="en-US"/>
              </w:rPr>
              <w:t>Көлденең қиманың радиусын табады</w:t>
            </w:r>
            <w:r w:rsidRPr="00512505">
              <w:rPr>
                <w:sz w:val="24"/>
                <w:szCs w:val="24"/>
                <w:lang w:val="kk-KZ" w:eastAsia="en-US"/>
              </w:rPr>
              <w:t>.</w:t>
            </w:r>
          </w:p>
        </w:tc>
        <w:tc>
          <w:tcPr>
            <w:tcW w:w="917" w:type="dxa"/>
            <w:tcBorders>
              <w:top w:val="single" w:sz="4" w:space="0" w:color="auto"/>
              <w:left w:val="single" w:sz="4" w:space="0" w:color="auto"/>
              <w:bottom w:val="single" w:sz="4" w:space="0" w:color="auto"/>
              <w:right w:val="single" w:sz="4" w:space="0" w:color="auto"/>
            </w:tcBorders>
            <w:hideMark/>
          </w:tcPr>
          <w:p w14:paraId="6E86358F" w14:textId="77777777" w:rsidR="00857189" w:rsidRPr="00512505" w:rsidRDefault="00857189" w:rsidP="00857189">
            <w:pPr>
              <w:pStyle w:val="a8"/>
              <w:spacing w:after="0"/>
              <w:jc w:val="center"/>
              <w:rPr>
                <w:sz w:val="24"/>
                <w:szCs w:val="24"/>
                <w:lang w:eastAsia="en-US"/>
              </w:rPr>
            </w:pPr>
            <w:r w:rsidRPr="00512505">
              <w:rPr>
                <w:sz w:val="24"/>
                <w:szCs w:val="24"/>
                <w:lang w:eastAsia="en-US"/>
              </w:rPr>
              <w:t>1</w:t>
            </w:r>
          </w:p>
        </w:tc>
      </w:tr>
      <w:tr w:rsidR="00857189" w:rsidRPr="00512505" w14:paraId="3E8EEB25" w14:textId="77777777" w:rsidTr="00857189">
        <w:trPr>
          <w:trHeight w:val="17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AE7B739" w14:textId="77777777" w:rsidR="00857189" w:rsidRPr="00512505" w:rsidRDefault="00857189" w:rsidP="00857189">
            <w:pPr>
              <w:rPr>
                <w:rFonts w:ascii="Times New Roman" w:eastAsia="Times New Roman" w:hAnsi="Times New Roman" w:cs="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66CF08F" w14:textId="77777777" w:rsidR="00857189" w:rsidRPr="00512505" w:rsidRDefault="00857189" w:rsidP="00857189">
            <w:pPr>
              <w:rPr>
                <w:rFonts w:ascii="Times New Roman" w:eastAsia="Times New Roman" w:hAnsi="Times New Roman" w:cs="Times New Roman"/>
                <w:sz w:val="24"/>
                <w:szCs w:val="24"/>
              </w:rPr>
            </w:pPr>
          </w:p>
        </w:tc>
        <w:tc>
          <w:tcPr>
            <w:tcW w:w="4182" w:type="dxa"/>
            <w:tcBorders>
              <w:top w:val="single" w:sz="4" w:space="0" w:color="auto"/>
              <w:left w:val="single" w:sz="4" w:space="0" w:color="auto"/>
              <w:bottom w:val="single" w:sz="4" w:space="0" w:color="auto"/>
              <w:right w:val="single" w:sz="4" w:space="0" w:color="auto"/>
            </w:tcBorders>
            <w:hideMark/>
          </w:tcPr>
          <w:p w14:paraId="3C555253" w14:textId="77777777" w:rsidR="00857189" w:rsidRPr="00512505" w:rsidRDefault="00857189" w:rsidP="00857189">
            <w:pPr>
              <w:pStyle w:val="a8"/>
              <w:spacing w:after="0"/>
              <w:rPr>
                <w:sz w:val="24"/>
                <w:szCs w:val="24"/>
                <w:lang w:eastAsia="en-US"/>
              </w:rPr>
            </w:pPr>
            <w:r w:rsidRPr="00512505">
              <w:rPr>
                <w:sz w:val="24"/>
                <w:szCs w:val="24"/>
                <w:lang w:val="kk-KZ" w:eastAsia="en-US"/>
              </w:rPr>
              <w:t>Дөңгелектің ауданын табу формуласын жазады.</w:t>
            </w:r>
          </w:p>
        </w:tc>
        <w:tc>
          <w:tcPr>
            <w:tcW w:w="917" w:type="dxa"/>
            <w:tcBorders>
              <w:top w:val="single" w:sz="4" w:space="0" w:color="auto"/>
              <w:left w:val="single" w:sz="4" w:space="0" w:color="auto"/>
              <w:bottom w:val="single" w:sz="4" w:space="0" w:color="auto"/>
              <w:right w:val="single" w:sz="4" w:space="0" w:color="auto"/>
            </w:tcBorders>
            <w:hideMark/>
          </w:tcPr>
          <w:p w14:paraId="304412B8" w14:textId="77777777" w:rsidR="00857189" w:rsidRPr="00512505" w:rsidRDefault="00857189" w:rsidP="00857189">
            <w:pPr>
              <w:pStyle w:val="a8"/>
              <w:spacing w:after="0"/>
              <w:jc w:val="center"/>
              <w:rPr>
                <w:sz w:val="24"/>
                <w:szCs w:val="24"/>
                <w:lang w:eastAsia="en-US"/>
              </w:rPr>
            </w:pPr>
            <w:r w:rsidRPr="00512505">
              <w:rPr>
                <w:sz w:val="24"/>
                <w:szCs w:val="24"/>
                <w:lang w:eastAsia="en-US"/>
              </w:rPr>
              <w:t>1</w:t>
            </w:r>
          </w:p>
        </w:tc>
      </w:tr>
      <w:tr w:rsidR="00857189" w:rsidRPr="00512505" w14:paraId="514C996C" w14:textId="77777777" w:rsidTr="00857189">
        <w:trPr>
          <w:trHeight w:val="18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BDFBD2A" w14:textId="77777777" w:rsidR="00857189" w:rsidRPr="00512505" w:rsidRDefault="00857189" w:rsidP="00857189">
            <w:pPr>
              <w:rPr>
                <w:rFonts w:ascii="Times New Roman" w:eastAsia="Times New Roman" w:hAnsi="Times New Roman" w:cs="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168BC1E" w14:textId="77777777" w:rsidR="00857189" w:rsidRPr="00512505" w:rsidRDefault="00857189" w:rsidP="00857189">
            <w:pPr>
              <w:rPr>
                <w:rFonts w:ascii="Times New Roman" w:eastAsia="Times New Roman" w:hAnsi="Times New Roman" w:cs="Times New Roman"/>
                <w:sz w:val="24"/>
                <w:szCs w:val="24"/>
              </w:rPr>
            </w:pPr>
          </w:p>
        </w:tc>
        <w:tc>
          <w:tcPr>
            <w:tcW w:w="4182" w:type="dxa"/>
            <w:tcBorders>
              <w:top w:val="single" w:sz="4" w:space="0" w:color="auto"/>
              <w:left w:val="single" w:sz="4" w:space="0" w:color="auto"/>
              <w:bottom w:val="single" w:sz="4" w:space="0" w:color="auto"/>
              <w:right w:val="single" w:sz="4" w:space="0" w:color="auto"/>
            </w:tcBorders>
            <w:hideMark/>
          </w:tcPr>
          <w:p w14:paraId="4A0585CB" w14:textId="77777777" w:rsidR="00857189" w:rsidRPr="00512505" w:rsidRDefault="00857189" w:rsidP="00857189">
            <w:pPr>
              <w:pStyle w:val="a8"/>
              <w:spacing w:after="0"/>
              <w:rPr>
                <w:i/>
                <w:sz w:val="24"/>
                <w:szCs w:val="24"/>
                <w:lang w:eastAsia="en-US"/>
              </w:rPr>
            </w:pPr>
            <w:r w:rsidRPr="00512505">
              <w:rPr>
                <w:sz w:val="24"/>
                <w:szCs w:val="24"/>
                <w:lang w:val="kk-KZ" w:eastAsia="en-US"/>
              </w:rPr>
              <w:t>Дөңгелектің ауданын табады.</w:t>
            </w:r>
          </w:p>
        </w:tc>
        <w:tc>
          <w:tcPr>
            <w:tcW w:w="917" w:type="dxa"/>
            <w:tcBorders>
              <w:top w:val="single" w:sz="4" w:space="0" w:color="auto"/>
              <w:left w:val="single" w:sz="4" w:space="0" w:color="auto"/>
              <w:bottom w:val="single" w:sz="4" w:space="0" w:color="auto"/>
              <w:right w:val="single" w:sz="4" w:space="0" w:color="auto"/>
            </w:tcBorders>
            <w:hideMark/>
          </w:tcPr>
          <w:p w14:paraId="50EA8DBE" w14:textId="77777777" w:rsidR="00857189" w:rsidRPr="00512505" w:rsidRDefault="00857189" w:rsidP="00857189">
            <w:pPr>
              <w:pStyle w:val="a8"/>
              <w:spacing w:after="0"/>
              <w:jc w:val="center"/>
              <w:rPr>
                <w:sz w:val="24"/>
                <w:szCs w:val="24"/>
                <w:lang w:eastAsia="en-US"/>
              </w:rPr>
            </w:pPr>
            <w:r w:rsidRPr="00512505">
              <w:rPr>
                <w:sz w:val="24"/>
                <w:szCs w:val="24"/>
                <w:lang w:eastAsia="en-US"/>
              </w:rPr>
              <w:t>2</w:t>
            </w:r>
          </w:p>
        </w:tc>
      </w:tr>
      <w:tr w:rsidR="00857189" w:rsidRPr="00512505" w14:paraId="38E582F7" w14:textId="77777777" w:rsidTr="00857189">
        <w:trPr>
          <w:trHeight w:val="184"/>
        </w:trPr>
        <w:tc>
          <w:tcPr>
            <w:tcW w:w="3119" w:type="dxa"/>
            <w:tcBorders>
              <w:top w:val="single" w:sz="4" w:space="0" w:color="auto"/>
              <w:left w:val="single" w:sz="4" w:space="0" w:color="auto"/>
              <w:bottom w:val="single" w:sz="4" w:space="0" w:color="auto"/>
              <w:right w:val="single" w:sz="4" w:space="0" w:color="auto"/>
            </w:tcBorders>
            <w:hideMark/>
          </w:tcPr>
          <w:p w14:paraId="02A6B78E" w14:textId="77777777" w:rsidR="00857189" w:rsidRPr="00512505" w:rsidRDefault="00857189" w:rsidP="00857189">
            <w:pPr>
              <w:pStyle w:val="a8"/>
              <w:spacing w:after="0"/>
              <w:rPr>
                <w:b/>
                <w:sz w:val="24"/>
                <w:szCs w:val="24"/>
                <w:lang w:val="kk-KZ" w:eastAsia="en-US"/>
              </w:rPr>
            </w:pPr>
            <w:r w:rsidRPr="00512505">
              <w:rPr>
                <w:b/>
                <w:sz w:val="24"/>
                <w:szCs w:val="24"/>
                <w:lang w:val="kk-KZ" w:eastAsia="en-US"/>
              </w:rPr>
              <w:t>Барлығы</w:t>
            </w:r>
          </w:p>
        </w:tc>
        <w:tc>
          <w:tcPr>
            <w:tcW w:w="1346" w:type="dxa"/>
            <w:tcBorders>
              <w:top w:val="single" w:sz="4" w:space="0" w:color="auto"/>
              <w:left w:val="single" w:sz="4" w:space="0" w:color="auto"/>
              <w:bottom w:val="single" w:sz="4" w:space="0" w:color="auto"/>
              <w:right w:val="single" w:sz="4" w:space="0" w:color="auto"/>
            </w:tcBorders>
          </w:tcPr>
          <w:p w14:paraId="50DC649A" w14:textId="77777777" w:rsidR="00857189" w:rsidRPr="00512505" w:rsidRDefault="00857189" w:rsidP="00857189">
            <w:pPr>
              <w:pStyle w:val="a8"/>
              <w:spacing w:after="0"/>
              <w:jc w:val="center"/>
              <w:rPr>
                <w:b/>
                <w:sz w:val="24"/>
                <w:szCs w:val="24"/>
                <w:lang w:eastAsia="en-US"/>
              </w:rPr>
            </w:pPr>
          </w:p>
        </w:tc>
        <w:tc>
          <w:tcPr>
            <w:tcW w:w="4182" w:type="dxa"/>
            <w:tcBorders>
              <w:top w:val="single" w:sz="4" w:space="0" w:color="auto"/>
              <w:left w:val="single" w:sz="4" w:space="0" w:color="auto"/>
              <w:bottom w:val="single" w:sz="4" w:space="0" w:color="auto"/>
              <w:right w:val="single" w:sz="4" w:space="0" w:color="auto"/>
            </w:tcBorders>
          </w:tcPr>
          <w:p w14:paraId="320C539F" w14:textId="77777777" w:rsidR="00857189" w:rsidRPr="00512505" w:rsidRDefault="00857189" w:rsidP="00857189">
            <w:pPr>
              <w:pStyle w:val="a8"/>
              <w:spacing w:after="0"/>
              <w:rPr>
                <w:b/>
                <w:sz w:val="24"/>
                <w:szCs w:val="24"/>
                <w:lang w:val="kk-KZ" w:eastAsia="en-US"/>
              </w:rPr>
            </w:pPr>
          </w:p>
        </w:tc>
        <w:tc>
          <w:tcPr>
            <w:tcW w:w="917" w:type="dxa"/>
            <w:tcBorders>
              <w:top w:val="single" w:sz="4" w:space="0" w:color="auto"/>
              <w:left w:val="single" w:sz="4" w:space="0" w:color="auto"/>
              <w:bottom w:val="single" w:sz="4" w:space="0" w:color="auto"/>
              <w:right w:val="single" w:sz="4" w:space="0" w:color="auto"/>
            </w:tcBorders>
            <w:hideMark/>
          </w:tcPr>
          <w:p w14:paraId="1DF0C5EB" w14:textId="77777777" w:rsidR="00857189" w:rsidRPr="00512505" w:rsidRDefault="00857189" w:rsidP="00857189">
            <w:pPr>
              <w:pStyle w:val="a8"/>
              <w:spacing w:after="0"/>
              <w:jc w:val="center"/>
              <w:rPr>
                <w:b/>
                <w:sz w:val="24"/>
                <w:szCs w:val="24"/>
                <w:lang w:val="kk-KZ" w:eastAsia="en-US"/>
              </w:rPr>
            </w:pPr>
            <w:r w:rsidRPr="00512505">
              <w:rPr>
                <w:b/>
                <w:sz w:val="24"/>
                <w:szCs w:val="24"/>
                <w:lang w:val="kk-KZ" w:eastAsia="en-US"/>
              </w:rPr>
              <w:t>20</w:t>
            </w:r>
          </w:p>
        </w:tc>
      </w:tr>
    </w:tbl>
    <w:p w14:paraId="57DE1937" w14:textId="77777777" w:rsidR="00857189" w:rsidRPr="00512505" w:rsidRDefault="00857189" w:rsidP="00857189">
      <w:pPr>
        <w:spacing w:after="0" w:line="240" w:lineRule="auto"/>
        <w:ind w:firstLine="567"/>
        <w:rPr>
          <w:rFonts w:ascii="Times New Roman" w:eastAsia="Times New Roman" w:hAnsi="Times New Roman" w:cs="Times New Roman"/>
          <w:sz w:val="28"/>
          <w:szCs w:val="28"/>
          <w:lang w:val="kk-KZ" w:eastAsia="ru-RU"/>
        </w:rPr>
      </w:pPr>
    </w:p>
    <w:p w14:paraId="7E7A4ADD" w14:textId="77777777" w:rsidR="00857189" w:rsidRPr="00512505" w:rsidRDefault="00857189" w:rsidP="00857189">
      <w:pPr>
        <w:pStyle w:val="a8"/>
        <w:spacing w:after="0"/>
        <w:jc w:val="center"/>
        <w:rPr>
          <w:b/>
          <w:sz w:val="28"/>
          <w:szCs w:val="28"/>
          <w:lang w:val="kk-KZ"/>
        </w:rPr>
      </w:pPr>
    </w:p>
    <w:p w14:paraId="3496F21A" w14:textId="77777777" w:rsidR="00857189" w:rsidRPr="00512505" w:rsidRDefault="00857189" w:rsidP="00857189">
      <w:pPr>
        <w:pStyle w:val="a8"/>
        <w:spacing w:after="0"/>
        <w:jc w:val="center"/>
        <w:rPr>
          <w:b/>
          <w:sz w:val="28"/>
          <w:szCs w:val="28"/>
          <w:lang w:val="kk-KZ"/>
        </w:rPr>
      </w:pPr>
    </w:p>
    <w:p w14:paraId="1DD2A5FD" w14:textId="77777777" w:rsidR="00857189" w:rsidRPr="00512505" w:rsidRDefault="00857189" w:rsidP="00857189">
      <w:pPr>
        <w:pStyle w:val="a8"/>
        <w:spacing w:after="0"/>
        <w:jc w:val="center"/>
        <w:rPr>
          <w:b/>
          <w:sz w:val="28"/>
          <w:szCs w:val="28"/>
          <w:lang w:val="kk-KZ"/>
        </w:rPr>
      </w:pPr>
    </w:p>
    <w:p w14:paraId="25E6FA8C" w14:textId="77777777" w:rsidR="00857189" w:rsidRPr="00512505" w:rsidRDefault="00857189" w:rsidP="00857189">
      <w:pPr>
        <w:pStyle w:val="a8"/>
        <w:spacing w:after="0"/>
        <w:jc w:val="center"/>
        <w:rPr>
          <w:b/>
          <w:sz w:val="28"/>
          <w:szCs w:val="28"/>
          <w:lang w:val="kk-KZ"/>
        </w:rPr>
      </w:pPr>
    </w:p>
    <w:p w14:paraId="3536ACE2" w14:textId="51B19D28" w:rsidR="00857189" w:rsidRPr="00512505" w:rsidRDefault="00857189" w:rsidP="00857189">
      <w:pPr>
        <w:pStyle w:val="a8"/>
        <w:spacing w:after="0"/>
        <w:jc w:val="center"/>
        <w:rPr>
          <w:b/>
          <w:sz w:val="28"/>
          <w:szCs w:val="28"/>
          <w:lang w:val="kk-KZ"/>
        </w:rPr>
      </w:pPr>
      <w:r w:rsidRPr="00512505">
        <w:rPr>
          <w:b/>
          <w:sz w:val="28"/>
          <w:szCs w:val="28"/>
          <w:lang w:val="kk-KZ"/>
        </w:rPr>
        <w:lastRenderedPageBreak/>
        <w:t>2-нұсқа</w:t>
      </w:r>
    </w:p>
    <w:p w14:paraId="0D932901" w14:textId="77777777" w:rsidR="00857189" w:rsidRPr="00512505" w:rsidRDefault="00857189" w:rsidP="00857189">
      <w:pPr>
        <w:spacing w:after="0" w:line="240" w:lineRule="auto"/>
        <w:ind w:firstLine="567"/>
        <w:rPr>
          <w:rFonts w:ascii="Times New Roman" w:hAnsi="Times New Roman" w:cs="Times New Roman"/>
          <w:sz w:val="28"/>
          <w:szCs w:val="28"/>
          <w:lang w:val="kk-KZ"/>
        </w:rPr>
      </w:pPr>
    </w:p>
    <w:p w14:paraId="6198C91A" w14:textId="77777777" w:rsidR="00857189" w:rsidRPr="00512505" w:rsidRDefault="00857189" w:rsidP="00857189">
      <w:pPr>
        <w:pStyle w:val="a8"/>
        <w:spacing w:after="0"/>
        <w:ind w:firstLine="567"/>
        <w:rPr>
          <w:sz w:val="28"/>
          <w:szCs w:val="28"/>
          <w:lang w:val="kk-KZ"/>
        </w:rPr>
      </w:pPr>
      <w:r w:rsidRPr="00512505">
        <w:rPr>
          <w:sz w:val="28"/>
          <w:szCs w:val="28"/>
          <w:lang w:val="kk-KZ"/>
        </w:rPr>
        <w:t xml:space="preserve">1. </w:t>
      </w:r>
      <w:r w:rsidRPr="00512505">
        <w:rPr>
          <w:i/>
          <w:snapToGrid w:val="0"/>
          <w:sz w:val="28"/>
          <w:szCs w:val="28"/>
          <w:lang w:val="kk-KZ"/>
        </w:rPr>
        <w:t xml:space="preserve">ABCD </w:t>
      </w:r>
      <w:r w:rsidRPr="00512505">
        <w:rPr>
          <w:snapToGrid w:val="0"/>
          <w:sz w:val="28"/>
          <w:szCs w:val="28"/>
          <w:lang w:val="kk-KZ"/>
        </w:rPr>
        <w:t xml:space="preserve">бірлік квадратында </w:t>
      </w:r>
      <m:oMath>
        <m:acc>
          <m:accPr>
            <m:chr m:val="⃗"/>
            <m:ctrlPr>
              <w:rPr>
                <w:rFonts w:ascii="Cambria Math" w:hAnsi="Cambria Math"/>
                <w:sz w:val="28"/>
                <w:szCs w:val="28"/>
              </w:rPr>
            </m:ctrlPr>
          </m:accPr>
          <m:e>
            <m:r>
              <w:rPr>
                <w:rFonts w:ascii="Cambria Math" w:hAnsi="Cambria Math"/>
                <w:sz w:val="28"/>
                <w:szCs w:val="28"/>
                <w:lang w:val="kk-KZ"/>
              </w:rPr>
              <m:t>AC</m:t>
            </m:r>
          </m:e>
        </m:acc>
      </m:oMath>
      <w:r w:rsidRPr="00512505">
        <w:rPr>
          <w:sz w:val="28"/>
          <w:szCs w:val="28"/>
          <w:lang w:val="kk-KZ"/>
        </w:rPr>
        <w:t xml:space="preserve"> және </w:t>
      </w:r>
      <m:oMath>
        <m:acc>
          <m:accPr>
            <m:chr m:val="⃗"/>
            <m:ctrlPr>
              <w:rPr>
                <w:rFonts w:ascii="Cambria Math" w:hAnsi="Cambria Math"/>
                <w:sz w:val="28"/>
                <w:szCs w:val="28"/>
              </w:rPr>
            </m:ctrlPr>
          </m:accPr>
          <m:e>
            <m:r>
              <w:rPr>
                <w:rFonts w:ascii="Cambria Math" w:hAnsi="Cambria Math"/>
                <w:sz w:val="28"/>
                <w:szCs w:val="28"/>
                <w:lang w:val="kk-KZ"/>
              </w:rPr>
              <m:t>AD</m:t>
            </m:r>
          </m:e>
        </m:acc>
      </m:oMath>
      <w:r w:rsidRPr="00512505">
        <w:rPr>
          <w:sz w:val="28"/>
          <w:szCs w:val="28"/>
          <w:lang w:val="kk-KZ"/>
        </w:rPr>
        <w:t xml:space="preserve"> векторларының скалярлық көбейтіндісін табыңдар.</w:t>
      </w:r>
    </w:p>
    <w:p w14:paraId="3D67DE0F" w14:textId="77777777" w:rsidR="00857189" w:rsidRPr="00512505" w:rsidRDefault="00857189" w:rsidP="00857189">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2. Үшбұрыштың қабырғалары 4 см, 6 см және 8 см. Осы үшбұрышқа ұқсас үшбұрыштың кіші қабырғасы 6 см. Екінші үшбұрыштың қабырғаларын табыңдар.</w:t>
      </w:r>
    </w:p>
    <w:p w14:paraId="54BEC9B4" w14:textId="77777777" w:rsidR="00857189" w:rsidRPr="00512505" w:rsidRDefault="00857189" w:rsidP="00857189">
      <w:pPr>
        <w:pStyle w:val="3"/>
        <w:spacing w:after="0" w:line="240" w:lineRule="auto"/>
        <w:ind w:left="0"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3. Шеңберден тыс жатқан </w:t>
      </w:r>
      <w:r w:rsidRPr="00512505">
        <w:rPr>
          <w:rFonts w:ascii="Times New Roman" w:hAnsi="Times New Roman" w:cs="Times New Roman"/>
          <w:i/>
          <w:sz w:val="28"/>
          <w:szCs w:val="28"/>
          <w:lang w:val="kk-KZ"/>
        </w:rPr>
        <w:t>Е</w:t>
      </w:r>
      <w:r w:rsidRPr="00512505">
        <w:rPr>
          <w:rFonts w:ascii="Times New Roman" w:hAnsi="Times New Roman" w:cs="Times New Roman"/>
          <w:sz w:val="28"/>
          <w:szCs w:val="28"/>
          <w:lang w:val="kk-KZ"/>
        </w:rPr>
        <w:t xml:space="preserve"> нүктесі арқылы екі түзу жүргізілген және олар осы шеңберді сәйкесінше </w:t>
      </w:r>
      <w:r w:rsidRPr="00512505">
        <w:rPr>
          <w:rFonts w:ascii="Times New Roman" w:hAnsi="Times New Roman" w:cs="Times New Roman"/>
          <w:i/>
          <w:sz w:val="28"/>
          <w:szCs w:val="28"/>
          <w:lang w:val="kk-KZ"/>
        </w:rPr>
        <w:t>A</w:t>
      </w:r>
      <w:r w:rsidRPr="00512505">
        <w:rPr>
          <w:rFonts w:ascii="Times New Roman" w:hAnsi="Times New Roman" w:cs="Times New Roman"/>
          <w:sz w:val="28"/>
          <w:szCs w:val="28"/>
          <w:lang w:val="kk-KZ"/>
        </w:rPr>
        <w:t xml:space="preserve">, </w:t>
      </w:r>
      <w:r w:rsidRPr="00512505">
        <w:rPr>
          <w:rFonts w:ascii="Times New Roman" w:hAnsi="Times New Roman" w:cs="Times New Roman"/>
          <w:i/>
          <w:sz w:val="28"/>
          <w:szCs w:val="28"/>
          <w:lang w:val="kk-KZ"/>
        </w:rPr>
        <w:t xml:space="preserve">C </w:t>
      </w:r>
      <w:r w:rsidRPr="00512505">
        <w:rPr>
          <w:rFonts w:ascii="Times New Roman" w:hAnsi="Times New Roman" w:cs="Times New Roman"/>
          <w:sz w:val="28"/>
          <w:szCs w:val="28"/>
          <w:lang w:val="kk-KZ"/>
        </w:rPr>
        <w:t xml:space="preserve">және </w:t>
      </w:r>
      <w:r w:rsidRPr="00512505">
        <w:rPr>
          <w:rFonts w:ascii="Times New Roman" w:hAnsi="Times New Roman" w:cs="Times New Roman"/>
          <w:i/>
          <w:sz w:val="28"/>
          <w:szCs w:val="28"/>
          <w:lang w:val="kk-KZ"/>
        </w:rPr>
        <w:t>B</w:t>
      </w:r>
      <w:r w:rsidRPr="00512505">
        <w:rPr>
          <w:rFonts w:ascii="Times New Roman" w:hAnsi="Times New Roman" w:cs="Times New Roman"/>
          <w:sz w:val="28"/>
          <w:szCs w:val="28"/>
          <w:lang w:val="kk-KZ"/>
        </w:rPr>
        <w:t xml:space="preserve">, </w:t>
      </w:r>
      <w:r w:rsidRPr="00512505">
        <w:rPr>
          <w:rFonts w:ascii="Times New Roman" w:hAnsi="Times New Roman" w:cs="Times New Roman"/>
          <w:i/>
          <w:sz w:val="28"/>
          <w:szCs w:val="28"/>
          <w:lang w:val="kk-KZ"/>
        </w:rPr>
        <w:t>D</w:t>
      </w:r>
      <w:r w:rsidRPr="00512505">
        <w:rPr>
          <w:rFonts w:ascii="Times New Roman" w:hAnsi="Times New Roman" w:cs="Times New Roman"/>
          <w:sz w:val="28"/>
          <w:szCs w:val="28"/>
          <w:lang w:val="kk-KZ"/>
        </w:rPr>
        <w:t xml:space="preserve"> нүктелерінде қиып өтеді. </w:t>
      </w:r>
      <m:oMath>
        <m:acc>
          <m:accPr>
            <m:chr m:val="̆"/>
            <m:ctrlPr>
              <w:rPr>
                <w:rFonts w:ascii="Cambria Math" w:eastAsia="Times New Roman" w:hAnsi="Cambria Math" w:cs="Times New Roman"/>
                <w:i/>
                <w:sz w:val="28"/>
                <w:szCs w:val="28"/>
              </w:rPr>
            </m:ctrlPr>
          </m:accPr>
          <m:e>
            <m:r>
              <w:rPr>
                <w:rFonts w:ascii="Cambria Math" w:hAnsi="Cambria Math" w:cs="Times New Roman"/>
                <w:sz w:val="28"/>
                <w:szCs w:val="28"/>
                <w:lang w:val="kk-KZ"/>
              </w:rPr>
              <m:t>AB</m:t>
            </m:r>
          </m:e>
        </m:acc>
        <m:r>
          <w:rPr>
            <w:rFonts w:ascii="Cambria Math" w:hAnsi="Cambria Math" w:cs="Times New Roman"/>
            <w:sz w:val="28"/>
            <w:szCs w:val="28"/>
            <w:lang w:val="kk-KZ"/>
          </w:rPr>
          <m:t>=70°</m:t>
        </m:r>
      </m:oMath>
      <w:r w:rsidRPr="00512505">
        <w:rPr>
          <w:rFonts w:ascii="Times New Roman" w:hAnsi="Times New Roman" w:cs="Times New Roman"/>
          <w:sz w:val="28"/>
          <w:szCs w:val="28"/>
          <w:lang w:val="kk-KZ"/>
        </w:rPr>
        <w:t xml:space="preserve">, </w:t>
      </w:r>
      <m:oMath>
        <m:acc>
          <m:accPr>
            <m:chr m:val="̆"/>
            <m:ctrlPr>
              <w:rPr>
                <w:rFonts w:ascii="Cambria Math" w:eastAsia="Times New Roman" w:hAnsi="Cambria Math" w:cs="Times New Roman"/>
                <w:i/>
                <w:sz w:val="28"/>
                <w:szCs w:val="28"/>
              </w:rPr>
            </m:ctrlPr>
          </m:accPr>
          <m:e>
            <m:r>
              <w:rPr>
                <w:rFonts w:ascii="Cambria Math" w:hAnsi="Cambria Math" w:cs="Times New Roman"/>
                <w:sz w:val="28"/>
                <w:szCs w:val="28"/>
                <w:lang w:val="kk-KZ"/>
              </w:rPr>
              <m:t>CD</m:t>
            </m:r>
          </m:e>
        </m:acc>
        <m:r>
          <w:rPr>
            <w:rFonts w:ascii="Cambria Math" w:hAnsi="Cambria Math" w:cs="Times New Roman"/>
            <w:sz w:val="28"/>
            <w:szCs w:val="28"/>
            <w:lang w:val="kk-KZ"/>
          </w:rPr>
          <m:t>=120°</m:t>
        </m:r>
      </m:oMath>
      <w:r w:rsidRPr="00512505">
        <w:rPr>
          <w:rFonts w:ascii="Times New Roman" w:hAnsi="Times New Roman" w:cs="Times New Roman"/>
          <w:sz w:val="28"/>
          <w:szCs w:val="28"/>
          <w:lang w:val="kk-KZ"/>
        </w:rPr>
        <w:t>. Осы түзулермен құрылған бұрышты табыңдар.</w:t>
      </w:r>
    </w:p>
    <w:p w14:paraId="364CD994" w14:textId="77777777" w:rsidR="00857189" w:rsidRPr="00512505" w:rsidRDefault="00857189" w:rsidP="00857189">
      <w:pPr>
        <w:pStyle w:val="3"/>
        <w:spacing w:after="0" w:line="240" w:lineRule="auto"/>
        <w:ind w:left="0"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4. Шеңберге іштей сызылған теңбүйірлі үшбұрыштың бүйір қабырғасы 100</w:t>
      </w:r>
      <w:r w:rsidRPr="00512505">
        <w:rPr>
          <w:rFonts w:ascii="Times New Roman" w:hAnsi="Times New Roman" w:cs="Times New Roman"/>
          <w:sz w:val="28"/>
          <w:szCs w:val="28"/>
          <w:vertAlign w:val="superscript"/>
          <w:lang w:val="kk-KZ"/>
        </w:rPr>
        <w:t>о</w:t>
      </w:r>
      <w:r w:rsidRPr="00512505">
        <w:rPr>
          <w:rFonts w:ascii="Times New Roman" w:hAnsi="Times New Roman" w:cs="Times New Roman"/>
          <w:sz w:val="28"/>
          <w:szCs w:val="28"/>
          <w:lang w:val="kk-KZ"/>
        </w:rPr>
        <w:t>-қа тең доғаны кереді. Үшбұрыштың бұрыштарын табыңдар.</w:t>
      </w:r>
    </w:p>
    <w:p w14:paraId="3D43DEC7" w14:textId="77777777" w:rsidR="00857189" w:rsidRPr="00512505" w:rsidRDefault="00857189" w:rsidP="00857189">
      <w:pPr>
        <w:spacing w:after="0" w:line="240" w:lineRule="auto"/>
        <w:ind w:firstLine="567"/>
        <w:jc w:val="both"/>
        <w:rPr>
          <w:rFonts w:ascii="Times New Roman" w:hAnsi="Times New Roman" w:cs="Times New Roman"/>
          <w:snapToGrid w:val="0"/>
          <w:sz w:val="28"/>
          <w:szCs w:val="28"/>
          <w:lang w:val="kk-KZ"/>
        </w:rPr>
      </w:pPr>
      <w:r w:rsidRPr="00512505">
        <w:rPr>
          <w:rFonts w:ascii="Times New Roman" w:hAnsi="Times New Roman" w:cs="Times New Roman"/>
          <w:snapToGrid w:val="0"/>
          <w:sz w:val="28"/>
          <w:szCs w:val="28"/>
          <w:lang w:val="kk-KZ"/>
        </w:rPr>
        <w:t xml:space="preserve">5. </w:t>
      </w:r>
      <w:r w:rsidRPr="00512505">
        <w:rPr>
          <w:rFonts w:ascii="Times New Roman" w:hAnsi="Times New Roman" w:cs="Times New Roman"/>
          <w:sz w:val="28"/>
          <w:szCs w:val="28"/>
          <w:lang w:val="kk-KZ"/>
        </w:rPr>
        <w:t>Ағаштың құлашы (шеңберінің ұзындығы) 60 см. Оның дөңгелек пішіндес көлденең қимасының ауданын (см</w:t>
      </w:r>
      <w:r w:rsidRPr="00512505">
        <w:rPr>
          <w:rFonts w:ascii="Times New Roman" w:hAnsi="Times New Roman" w:cs="Times New Roman"/>
          <w:sz w:val="28"/>
          <w:szCs w:val="28"/>
          <w:vertAlign w:val="superscript"/>
          <w:lang w:val="kk-KZ"/>
        </w:rPr>
        <w:t>2</w:t>
      </w:r>
      <w:r w:rsidRPr="00512505">
        <w:rPr>
          <w:rFonts w:ascii="Times New Roman" w:hAnsi="Times New Roman" w:cs="Times New Roman"/>
          <w:sz w:val="28"/>
          <w:szCs w:val="28"/>
          <w:lang w:val="kk-KZ"/>
        </w:rPr>
        <w:t>) табыңдар. (</w:t>
      </w:r>
      <w:r w:rsidRPr="00512505">
        <w:rPr>
          <w:rFonts w:ascii="Times New Roman" w:eastAsia="Times New Roman" w:hAnsi="Times New Roman" w:cs="Times New Roman"/>
          <w:position w:val="-6"/>
          <w:sz w:val="28"/>
          <w:szCs w:val="28"/>
        </w:rPr>
        <w:object w:dxaOrig="612" w:dyaOrig="252" w14:anchorId="51FA8F49">
          <v:shape id="_x0000_i1068" type="#_x0000_t75" style="width:30pt;height:12pt" o:ole="">
            <v:imagedata r:id="rId223" o:title=""/>
          </v:shape>
          <o:OLEObject Type="Embed" ProgID="Equation.DSMT4" ShapeID="_x0000_i1068" DrawAspect="Content" ObjectID="_1761727744" r:id="rId225"/>
        </w:object>
      </w:r>
      <w:r w:rsidRPr="00512505">
        <w:rPr>
          <w:rFonts w:ascii="Times New Roman" w:hAnsi="Times New Roman" w:cs="Times New Roman"/>
          <w:sz w:val="28"/>
          <w:szCs w:val="28"/>
          <w:lang w:val="kk-KZ"/>
        </w:rPr>
        <w:t xml:space="preserve"> деп алыңдар).</w:t>
      </w:r>
    </w:p>
    <w:p w14:paraId="6FC6543A" w14:textId="77777777" w:rsidR="00857189" w:rsidRPr="00512505" w:rsidRDefault="00857189" w:rsidP="00857189">
      <w:pPr>
        <w:spacing w:after="0" w:line="240" w:lineRule="auto"/>
        <w:ind w:firstLine="567"/>
        <w:rPr>
          <w:rFonts w:ascii="Times New Roman" w:hAnsi="Times New Roman" w:cs="Times New Roman"/>
          <w:sz w:val="28"/>
          <w:szCs w:val="28"/>
          <w:lang w:val="kk-KZ"/>
        </w:rPr>
      </w:pPr>
    </w:p>
    <w:tbl>
      <w:tblPr>
        <w:tblStyle w:val="a3"/>
        <w:tblW w:w="0" w:type="auto"/>
        <w:tblInd w:w="108" w:type="dxa"/>
        <w:tblLook w:val="04A0" w:firstRow="1" w:lastRow="0" w:firstColumn="1" w:lastColumn="0" w:noHBand="0" w:noVBand="1"/>
      </w:tblPr>
      <w:tblGrid>
        <w:gridCol w:w="3119"/>
        <w:gridCol w:w="1346"/>
        <w:gridCol w:w="4182"/>
        <w:gridCol w:w="851"/>
      </w:tblGrid>
      <w:tr w:rsidR="00857189" w:rsidRPr="00512505" w14:paraId="632AE844" w14:textId="77777777" w:rsidTr="00857189">
        <w:trPr>
          <w:trHeight w:val="392"/>
        </w:trPr>
        <w:tc>
          <w:tcPr>
            <w:tcW w:w="3119" w:type="dxa"/>
            <w:vMerge w:val="restart"/>
            <w:tcBorders>
              <w:top w:val="single" w:sz="4" w:space="0" w:color="auto"/>
              <w:left w:val="single" w:sz="4" w:space="0" w:color="auto"/>
              <w:bottom w:val="single" w:sz="4" w:space="0" w:color="auto"/>
              <w:right w:val="single" w:sz="4" w:space="0" w:color="auto"/>
            </w:tcBorders>
            <w:hideMark/>
          </w:tcPr>
          <w:p w14:paraId="269A3067" w14:textId="77777777" w:rsidR="00857189" w:rsidRPr="00512505" w:rsidRDefault="00857189" w:rsidP="00857189">
            <w:pPr>
              <w:pStyle w:val="a8"/>
              <w:spacing w:after="0"/>
              <w:ind w:left="-115" w:right="-33"/>
              <w:jc w:val="center"/>
              <w:rPr>
                <w:b/>
                <w:sz w:val="24"/>
                <w:szCs w:val="24"/>
                <w:lang w:eastAsia="en-US"/>
              </w:rPr>
            </w:pPr>
            <w:r w:rsidRPr="00512505">
              <w:rPr>
                <w:b/>
                <w:sz w:val="24"/>
                <w:szCs w:val="24"/>
                <w:lang w:val="kk-KZ" w:eastAsia="en-US"/>
              </w:rPr>
              <w:t>Бағалау критерийі</w:t>
            </w:r>
          </w:p>
        </w:tc>
        <w:tc>
          <w:tcPr>
            <w:tcW w:w="1346" w:type="dxa"/>
            <w:vMerge w:val="restart"/>
            <w:tcBorders>
              <w:top w:val="single" w:sz="4" w:space="0" w:color="auto"/>
              <w:left w:val="single" w:sz="4" w:space="0" w:color="auto"/>
              <w:bottom w:val="single" w:sz="4" w:space="0" w:color="auto"/>
              <w:right w:val="single" w:sz="4" w:space="0" w:color="auto"/>
            </w:tcBorders>
            <w:hideMark/>
          </w:tcPr>
          <w:p w14:paraId="043FB8A9" w14:textId="77777777" w:rsidR="00857189" w:rsidRPr="00512505" w:rsidRDefault="00857189" w:rsidP="00857189">
            <w:pPr>
              <w:pStyle w:val="a8"/>
              <w:spacing w:after="0"/>
              <w:jc w:val="center"/>
              <w:rPr>
                <w:b/>
                <w:sz w:val="24"/>
                <w:szCs w:val="24"/>
                <w:lang w:eastAsia="en-US"/>
              </w:rPr>
            </w:pPr>
            <w:r w:rsidRPr="00512505">
              <w:rPr>
                <w:b/>
                <w:sz w:val="24"/>
                <w:szCs w:val="24"/>
                <w:lang w:val="kk-KZ" w:eastAsia="en-US"/>
              </w:rPr>
              <w:t xml:space="preserve">Тапсырма </w:t>
            </w:r>
            <w:r w:rsidRPr="00512505">
              <w:rPr>
                <w:b/>
                <w:sz w:val="24"/>
                <w:szCs w:val="24"/>
                <w:lang w:eastAsia="en-US"/>
              </w:rPr>
              <w:t>№</w:t>
            </w:r>
          </w:p>
        </w:tc>
        <w:tc>
          <w:tcPr>
            <w:tcW w:w="4182" w:type="dxa"/>
            <w:tcBorders>
              <w:top w:val="single" w:sz="4" w:space="0" w:color="auto"/>
              <w:left w:val="single" w:sz="4" w:space="0" w:color="auto"/>
              <w:bottom w:val="single" w:sz="4" w:space="0" w:color="auto"/>
              <w:right w:val="single" w:sz="4" w:space="0" w:color="auto"/>
            </w:tcBorders>
            <w:hideMark/>
          </w:tcPr>
          <w:p w14:paraId="1B9BEBB0" w14:textId="77777777" w:rsidR="00857189" w:rsidRPr="00512505" w:rsidRDefault="00857189" w:rsidP="00857189">
            <w:pPr>
              <w:pStyle w:val="a8"/>
              <w:spacing w:after="0"/>
              <w:jc w:val="center"/>
              <w:rPr>
                <w:b/>
                <w:sz w:val="24"/>
                <w:szCs w:val="24"/>
                <w:lang w:eastAsia="en-US"/>
              </w:rPr>
            </w:pPr>
            <w:r w:rsidRPr="00512505">
              <w:rPr>
                <w:b/>
                <w:sz w:val="24"/>
                <w:szCs w:val="24"/>
                <w:lang w:eastAsia="en-US"/>
              </w:rPr>
              <w:t>Дескриптор</w:t>
            </w:r>
          </w:p>
        </w:tc>
        <w:tc>
          <w:tcPr>
            <w:tcW w:w="851" w:type="dxa"/>
            <w:vMerge w:val="restart"/>
            <w:tcBorders>
              <w:top w:val="single" w:sz="4" w:space="0" w:color="auto"/>
              <w:left w:val="single" w:sz="4" w:space="0" w:color="auto"/>
              <w:bottom w:val="single" w:sz="4" w:space="0" w:color="auto"/>
              <w:right w:val="single" w:sz="4" w:space="0" w:color="auto"/>
            </w:tcBorders>
            <w:hideMark/>
          </w:tcPr>
          <w:p w14:paraId="47AD6C92" w14:textId="77777777" w:rsidR="00857189" w:rsidRPr="00512505" w:rsidRDefault="00857189" w:rsidP="00857189">
            <w:pPr>
              <w:pStyle w:val="a8"/>
              <w:spacing w:after="0"/>
              <w:jc w:val="center"/>
              <w:rPr>
                <w:b/>
                <w:sz w:val="24"/>
                <w:szCs w:val="24"/>
                <w:lang w:eastAsia="en-US"/>
              </w:rPr>
            </w:pPr>
            <w:r w:rsidRPr="00512505">
              <w:rPr>
                <w:b/>
                <w:sz w:val="24"/>
                <w:szCs w:val="24"/>
                <w:lang w:eastAsia="en-US"/>
              </w:rPr>
              <w:t>Балл</w:t>
            </w:r>
          </w:p>
        </w:tc>
      </w:tr>
      <w:tr w:rsidR="00857189" w:rsidRPr="00512505" w14:paraId="03A03CB5" w14:textId="77777777" w:rsidTr="00857189">
        <w:trPr>
          <w:trHeight w:val="161"/>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01D60A2" w14:textId="77777777" w:rsidR="00857189" w:rsidRPr="00512505" w:rsidRDefault="00857189" w:rsidP="00857189">
            <w:pPr>
              <w:rPr>
                <w:rFonts w:ascii="Times New Roman" w:eastAsia="Times New Roman" w:hAnsi="Times New Roman" w:cs="Times New Roman"/>
                <w:b/>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210D7DC" w14:textId="77777777" w:rsidR="00857189" w:rsidRPr="00512505" w:rsidRDefault="00857189" w:rsidP="00857189">
            <w:pPr>
              <w:rPr>
                <w:rFonts w:ascii="Times New Roman" w:eastAsia="Times New Roman" w:hAnsi="Times New Roman" w:cs="Times New Roman"/>
                <w:b/>
                <w:sz w:val="24"/>
                <w:szCs w:val="24"/>
              </w:rPr>
            </w:pPr>
          </w:p>
        </w:tc>
        <w:tc>
          <w:tcPr>
            <w:tcW w:w="4182" w:type="dxa"/>
            <w:tcBorders>
              <w:top w:val="single" w:sz="4" w:space="0" w:color="auto"/>
              <w:left w:val="single" w:sz="4" w:space="0" w:color="auto"/>
              <w:bottom w:val="single" w:sz="4" w:space="0" w:color="auto"/>
              <w:right w:val="single" w:sz="4" w:space="0" w:color="auto"/>
            </w:tcBorders>
            <w:hideMark/>
          </w:tcPr>
          <w:p w14:paraId="5B35BE75" w14:textId="77777777" w:rsidR="00857189" w:rsidRPr="00512505" w:rsidRDefault="00857189" w:rsidP="00857189">
            <w:pPr>
              <w:pStyle w:val="a8"/>
              <w:spacing w:after="0"/>
              <w:jc w:val="center"/>
              <w:rPr>
                <w:b/>
                <w:i/>
                <w:sz w:val="24"/>
                <w:szCs w:val="24"/>
                <w:lang w:eastAsia="en-US"/>
              </w:rPr>
            </w:pPr>
            <w:r w:rsidRPr="00512505">
              <w:rPr>
                <w:b/>
                <w:i/>
                <w:sz w:val="24"/>
                <w:szCs w:val="24"/>
                <w:lang w:val="kk-KZ" w:eastAsia="en-US"/>
              </w:rPr>
              <w:t>Білім алушы</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7D864CF" w14:textId="77777777" w:rsidR="00857189" w:rsidRPr="00512505" w:rsidRDefault="00857189" w:rsidP="00857189">
            <w:pPr>
              <w:rPr>
                <w:rFonts w:ascii="Times New Roman" w:eastAsia="Times New Roman" w:hAnsi="Times New Roman" w:cs="Times New Roman"/>
                <w:b/>
                <w:sz w:val="24"/>
                <w:szCs w:val="24"/>
              </w:rPr>
            </w:pPr>
          </w:p>
        </w:tc>
      </w:tr>
      <w:tr w:rsidR="00857189" w:rsidRPr="00512505" w14:paraId="147A4432" w14:textId="77777777" w:rsidTr="00857189">
        <w:trPr>
          <w:trHeight w:val="195"/>
        </w:trPr>
        <w:tc>
          <w:tcPr>
            <w:tcW w:w="3119" w:type="dxa"/>
            <w:vMerge w:val="restart"/>
            <w:tcBorders>
              <w:top w:val="single" w:sz="4" w:space="0" w:color="auto"/>
              <w:left w:val="single" w:sz="4" w:space="0" w:color="auto"/>
              <w:bottom w:val="single" w:sz="4" w:space="0" w:color="auto"/>
              <w:right w:val="single" w:sz="4" w:space="0" w:color="auto"/>
            </w:tcBorders>
            <w:hideMark/>
          </w:tcPr>
          <w:p w14:paraId="3545A79F" w14:textId="77777777" w:rsidR="00857189" w:rsidRPr="00512505" w:rsidRDefault="00857189" w:rsidP="00857189">
            <w:pPr>
              <w:pStyle w:val="a8"/>
              <w:spacing w:after="0"/>
              <w:rPr>
                <w:sz w:val="24"/>
                <w:szCs w:val="24"/>
                <w:lang w:eastAsia="en-US"/>
              </w:rPr>
            </w:pPr>
            <w:r w:rsidRPr="00512505">
              <w:rPr>
                <w:sz w:val="24"/>
                <w:szCs w:val="24"/>
                <w:lang w:val="kk-KZ" w:eastAsia="en-US"/>
              </w:rPr>
              <w:t>Векторлардың скаляр көбейтіндісін қолданады.</w:t>
            </w:r>
          </w:p>
        </w:tc>
        <w:tc>
          <w:tcPr>
            <w:tcW w:w="1346" w:type="dxa"/>
            <w:vMerge w:val="restart"/>
            <w:tcBorders>
              <w:top w:val="single" w:sz="4" w:space="0" w:color="auto"/>
              <w:left w:val="single" w:sz="4" w:space="0" w:color="auto"/>
              <w:bottom w:val="single" w:sz="4" w:space="0" w:color="auto"/>
              <w:right w:val="single" w:sz="4" w:space="0" w:color="auto"/>
            </w:tcBorders>
            <w:hideMark/>
          </w:tcPr>
          <w:p w14:paraId="4C3C5D9F" w14:textId="77777777" w:rsidR="00857189" w:rsidRPr="00512505" w:rsidRDefault="00857189" w:rsidP="00857189">
            <w:pPr>
              <w:pStyle w:val="a8"/>
              <w:spacing w:after="0"/>
              <w:jc w:val="center"/>
              <w:rPr>
                <w:sz w:val="24"/>
                <w:szCs w:val="24"/>
                <w:lang w:eastAsia="en-US"/>
              </w:rPr>
            </w:pPr>
            <w:r w:rsidRPr="00512505">
              <w:rPr>
                <w:sz w:val="24"/>
                <w:szCs w:val="24"/>
                <w:lang w:val="kk-KZ" w:eastAsia="en-US"/>
              </w:rPr>
              <w:t>1</w:t>
            </w:r>
          </w:p>
        </w:tc>
        <w:tc>
          <w:tcPr>
            <w:tcW w:w="4182" w:type="dxa"/>
            <w:tcBorders>
              <w:top w:val="single" w:sz="4" w:space="0" w:color="auto"/>
              <w:left w:val="single" w:sz="4" w:space="0" w:color="auto"/>
              <w:bottom w:val="single" w:sz="4" w:space="0" w:color="auto"/>
              <w:right w:val="single" w:sz="4" w:space="0" w:color="auto"/>
            </w:tcBorders>
            <w:hideMark/>
          </w:tcPr>
          <w:p w14:paraId="42E074F4" w14:textId="77777777" w:rsidR="00857189" w:rsidRPr="00512505" w:rsidRDefault="00857189" w:rsidP="00857189">
            <w:pPr>
              <w:pStyle w:val="a8"/>
              <w:spacing w:after="0"/>
              <w:rPr>
                <w:sz w:val="24"/>
                <w:szCs w:val="24"/>
                <w:lang w:eastAsia="en-US"/>
              </w:rPr>
            </w:pPr>
            <w:r w:rsidRPr="00512505">
              <w:rPr>
                <w:sz w:val="24"/>
                <w:szCs w:val="24"/>
                <w:lang w:val="kk-KZ" w:eastAsia="en-US"/>
              </w:rPr>
              <w:t>Квадратты кескіндейді.</w:t>
            </w:r>
          </w:p>
        </w:tc>
        <w:tc>
          <w:tcPr>
            <w:tcW w:w="851" w:type="dxa"/>
            <w:tcBorders>
              <w:top w:val="single" w:sz="4" w:space="0" w:color="auto"/>
              <w:left w:val="single" w:sz="4" w:space="0" w:color="auto"/>
              <w:bottom w:val="single" w:sz="4" w:space="0" w:color="auto"/>
              <w:right w:val="single" w:sz="4" w:space="0" w:color="auto"/>
            </w:tcBorders>
            <w:hideMark/>
          </w:tcPr>
          <w:p w14:paraId="37F38677" w14:textId="77777777" w:rsidR="00857189" w:rsidRPr="00512505" w:rsidRDefault="00857189" w:rsidP="00857189">
            <w:pPr>
              <w:pStyle w:val="a8"/>
              <w:spacing w:after="0"/>
              <w:jc w:val="center"/>
              <w:rPr>
                <w:sz w:val="24"/>
                <w:szCs w:val="24"/>
                <w:lang w:eastAsia="en-US"/>
              </w:rPr>
            </w:pPr>
            <w:r w:rsidRPr="00512505">
              <w:rPr>
                <w:sz w:val="24"/>
                <w:szCs w:val="24"/>
                <w:lang w:eastAsia="en-US"/>
              </w:rPr>
              <w:t>1</w:t>
            </w:r>
          </w:p>
        </w:tc>
      </w:tr>
      <w:tr w:rsidR="00857189" w:rsidRPr="00512505" w14:paraId="1E9A91BC" w14:textId="77777777" w:rsidTr="00857189">
        <w:trPr>
          <w:trHeight w:val="18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196F826" w14:textId="77777777" w:rsidR="00857189" w:rsidRPr="00512505" w:rsidRDefault="00857189" w:rsidP="00857189">
            <w:pPr>
              <w:rPr>
                <w:rFonts w:ascii="Times New Roman" w:eastAsia="Times New Roman" w:hAnsi="Times New Roman" w:cs="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7BA964F" w14:textId="77777777" w:rsidR="00857189" w:rsidRPr="00512505" w:rsidRDefault="00857189" w:rsidP="00857189">
            <w:pPr>
              <w:rPr>
                <w:rFonts w:ascii="Times New Roman" w:eastAsia="Times New Roman" w:hAnsi="Times New Roman" w:cs="Times New Roman"/>
                <w:sz w:val="24"/>
                <w:szCs w:val="24"/>
              </w:rPr>
            </w:pPr>
          </w:p>
        </w:tc>
        <w:tc>
          <w:tcPr>
            <w:tcW w:w="4182" w:type="dxa"/>
            <w:tcBorders>
              <w:top w:val="single" w:sz="4" w:space="0" w:color="auto"/>
              <w:left w:val="single" w:sz="4" w:space="0" w:color="auto"/>
              <w:bottom w:val="single" w:sz="4" w:space="0" w:color="auto"/>
              <w:right w:val="single" w:sz="4" w:space="0" w:color="auto"/>
            </w:tcBorders>
            <w:hideMark/>
          </w:tcPr>
          <w:p w14:paraId="1C2519A3" w14:textId="77777777" w:rsidR="00857189" w:rsidRPr="00512505" w:rsidRDefault="00857189" w:rsidP="00857189">
            <w:pPr>
              <w:pStyle w:val="a8"/>
              <w:spacing w:after="0"/>
              <w:rPr>
                <w:sz w:val="24"/>
                <w:szCs w:val="24"/>
                <w:lang w:eastAsia="en-US"/>
              </w:rPr>
            </w:pPr>
            <w:r w:rsidRPr="00512505">
              <w:rPr>
                <w:sz w:val="24"/>
                <w:szCs w:val="24"/>
                <w:lang w:val="kk-KZ" w:eastAsia="en-US"/>
              </w:rPr>
              <w:t>Берілген векторларды көрсетеді.</w:t>
            </w:r>
          </w:p>
        </w:tc>
        <w:tc>
          <w:tcPr>
            <w:tcW w:w="851" w:type="dxa"/>
            <w:tcBorders>
              <w:top w:val="single" w:sz="4" w:space="0" w:color="auto"/>
              <w:left w:val="single" w:sz="4" w:space="0" w:color="auto"/>
              <w:bottom w:val="single" w:sz="4" w:space="0" w:color="auto"/>
              <w:right w:val="single" w:sz="4" w:space="0" w:color="auto"/>
            </w:tcBorders>
            <w:hideMark/>
          </w:tcPr>
          <w:p w14:paraId="565539E3" w14:textId="77777777" w:rsidR="00857189" w:rsidRPr="00512505" w:rsidRDefault="00857189" w:rsidP="00857189">
            <w:pPr>
              <w:pStyle w:val="a8"/>
              <w:spacing w:after="0"/>
              <w:jc w:val="center"/>
              <w:rPr>
                <w:sz w:val="24"/>
                <w:szCs w:val="24"/>
                <w:lang w:eastAsia="en-US"/>
              </w:rPr>
            </w:pPr>
            <w:r w:rsidRPr="00512505">
              <w:rPr>
                <w:sz w:val="24"/>
                <w:szCs w:val="24"/>
                <w:lang w:eastAsia="en-US"/>
              </w:rPr>
              <w:t>1</w:t>
            </w:r>
          </w:p>
        </w:tc>
      </w:tr>
      <w:tr w:rsidR="00857189" w:rsidRPr="00512505" w14:paraId="33441F55" w14:textId="77777777" w:rsidTr="00857189">
        <w:trPr>
          <w:trHeight w:val="15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AD58BBA" w14:textId="77777777" w:rsidR="00857189" w:rsidRPr="00512505" w:rsidRDefault="00857189" w:rsidP="00857189">
            <w:pPr>
              <w:rPr>
                <w:rFonts w:ascii="Times New Roman" w:eastAsia="Times New Roman" w:hAnsi="Times New Roman" w:cs="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D5E1B69" w14:textId="77777777" w:rsidR="00857189" w:rsidRPr="00512505" w:rsidRDefault="00857189" w:rsidP="00857189">
            <w:pPr>
              <w:rPr>
                <w:rFonts w:ascii="Times New Roman" w:eastAsia="Times New Roman" w:hAnsi="Times New Roman" w:cs="Times New Roman"/>
                <w:sz w:val="24"/>
                <w:szCs w:val="24"/>
              </w:rPr>
            </w:pPr>
          </w:p>
        </w:tc>
        <w:tc>
          <w:tcPr>
            <w:tcW w:w="4182" w:type="dxa"/>
            <w:tcBorders>
              <w:top w:val="single" w:sz="4" w:space="0" w:color="auto"/>
              <w:left w:val="single" w:sz="4" w:space="0" w:color="auto"/>
              <w:bottom w:val="single" w:sz="4" w:space="0" w:color="auto"/>
              <w:right w:val="single" w:sz="4" w:space="0" w:color="auto"/>
            </w:tcBorders>
            <w:hideMark/>
          </w:tcPr>
          <w:p w14:paraId="7E4E77DD" w14:textId="77777777" w:rsidR="00857189" w:rsidRPr="00512505" w:rsidRDefault="00857189" w:rsidP="00857189">
            <w:pPr>
              <w:pStyle w:val="a8"/>
              <w:spacing w:after="0"/>
              <w:rPr>
                <w:sz w:val="24"/>
                <w:szCs w:val="24"/>
                <w:lang w:eastAsia="en-US"/>
              </w:rPr>
            </w:pPr>
            <w:r w:rsidRPr="00512505">
              <w:rPr>
                <w:sz w:val="24"/>
                <w:szCs w:val="24"/>
                <w:lang w:val="kk-KZ" w:eastAsia="en-US"/>
              </w:rPr>
              <w:t>Скаляр көбейтіндіні табады.</w:t>
            </w:r>
          </w:p>
        </w:tc>
        <w:tc>
          <w:tcPr>
            <w:tcW w:w="851" w:type="dxa"/>
            <w:tcBorders>
              <w:top w:val="single" w:sz="4" w:space="0" w:color="auto"/>
              <w:left w:val="single" w:sz="4" w:space="0" w:color="auto"/>
              <w:bottom w:val="single" w:sz="4" w:space="0" w:color="auto"/>
              <w:right w:val="single" w:sz="4" w:space="0" w:color="auto"/>
            </w:tcBorders>
            <w:hideMark/>
          </w:tcPr>
          <w:p w14:paraId="235948A1" w14:textId="77777777" w:rsidR="00857189" w:rsidRPr="00512505" w:rsidRDefault="00857189" w:rsidP="00857189">
            <w:pPr>
              <w:pStyle w:val="a8"/>
              <w:spacing w:after="0"/>
              <w:jc w:val="center"/>
              <w:rPr>
                <w:sz w:val="24"/>
                <w:szCs w:val="24"/>
                <w:lang w:eastAsia="en-US"/>
              </w:rPr>
            </w:pPr>
            <w:r w:rsidRPr="00512505">
              <w:rPr>
                <w:sz w:val="24"/>
                <w:szCs w:val="24"/>
                <w:lang w:eastAsia="en-US"/>
              </w:rPr>
              <w:t>2</w:t>
            </w:r>
          </w:p>
        </w:tc>
      </w:tr>
      <w:tr w:rsidR="00857189" w:rsidRPr="00512505" w14:paraId="35C2F883" w14:textId="77777777" w:rsidTr="00857189">
        <w:trPr>
          <w:trHeight w:val="230"/>
        </w:trPr>
        <w:tc>
          <w:tcPr>
            <w:tcW w:w="3119" w:type="dxa"/>
            <w:vMerge w:val="restart"/>
            <w:tcBorders>
              <w:top w:val="single" w:sz="4" w:space="0" w:color="auto"/>
              <w:left w:val="single" w:sz="4" w:space="0" w:color="auto"/>
              <w:bottom w:val="single" w:sz="4" w:space="0" w:color="auto"/>
              <w:right w:val="single" w:sz="4" w:space="0" w:color="auto"/>
            </w:tcBorders>
            <w:hideMark/>
          </w:tcPr>
          <w:p w14:paraId="5772C75C" w14:textId="77777777" w:rsidR="00857189" w:rsidRPr="00512505" w:rsidRDefault="00857189" w:rsidP="00857189">
            <w:pPr>
              <w:pStyle w:val="a8"/>
              <w:spacing w:after="0"/>
              <w:rPr>
                <w:sz w:val="24"/>
                <w:szCs w:val="24"/>
                <w:lang w:eastAsia="en-US"/>
              </w:rPr>
            </w:pPr>
            <w:r w:rsidRPr="00512505">
              <w:rPr>
                <w:sz w:val="24"/>
                <w:szCs w:val="24"/>
                <w:lang w:val="kk-KZ" w:eastAsia="en-US"/>
              </w:rPr>
              <w:t>Ұқсас үшбұрыштардың қабырғаларының қатынасы үшін формуланы қолданады.</w:t>
            </w:r>
          </w:p>
        </w:tc>
        <w:tc>
          <w:tcPr>
            <w:tcW w:w="1346" w:type="dxa"/>
            <w:vMerge w:val="restart"/>
            <w:tcBorders>
              <w:top w:val="single" w:sz="4" w:space="0" w:color="auto"/>
              <w:left w:val="single" w:sz="4" w:space="0" w:color="auto"/>
              <w:bottom w:val="single" w:sz="4" w:space="0" w:color="auto"/>
              <w:right w:val="single" w:sz="4" w:space="0" w:color="auto"/>
            </w:tcBorders>
            <w:hideMark/>
          </w:tcPr>
          <w:p w14:paraId="6956F933" w14:textId="77777777" w:rsidR="00857189" w:rsidRPr="00512505" w:rsidRDefault="00857189" w:rsidP="00857189">
            <w:pPr>
              <w:pStyle w:val="a8"/>
              <w:spacing w:after="0"/>
              <w:jc w:val="center"/>
              <w:rPr>
                <w:sz w:val="24"/>
                <w:szCs w:val="24"/>
                <w:lang w:eastAsia="en-US"/>
              </w:rPr>
            </w:pPr>
            <w:r w:rsidRPr="00512505">
              <w:rPr>
                <w:sz w:val="24"/>
                <w:szCs w:val="24"/>
                <w:lang w:val="kk-KZ" w:eastAsia="en-US"/>
              </w:rPr>
              <w:t>2</w:t>
            </w:r>
          </w:p>
        </w:tc>
        <w:tc>
          <w:tcPr>
            <w:tcW w:w="4182" w:type="dxa"/>
            <w:tcBorders>
              <w:top w:val="single" w:sz="4" w:space="0" w:color="auto"/>
              <w:left w:val="single" w:sz="4" w:space="0" w:color="auto"/>
              <w:bottom w:val="single" w:sz="4" w:space="0" w:color="auto"/>
              <w:right w:val="single" w:sz="4" w:space="0" w:color="auto"/>
            </w:tcBorders>
            <w:hideMark/>
          </w:tcPr>
          <w:p w14:paraId="48A2FF21" w14:textId="77777777" w:rsidR="00857189" w:rsidRPr="00512505" w:rsidRDefault="00857189" w:rsidP="00857189">
            <w:pPr>
              <w:pStyle w:val="a8"/>
              <w:spacing w:after="0"/>
              <w:rPr>
                <w:sz w:val="24"/>
                <w:szCs w:val="24"/>
                <w:lang w:eastAsia="en-US"/>
              </w:rPr>
            </w:pPr>
            <w:r w:rsidRPr="00512505">
              <w:rPr>
                <w:sz w:val="24"/>
                <w:szCs w:val="24"/>
                <w:lang w:val="kk-KZ" w:eastAsia="en-US"/>
              </w:rPr>
              <w:t>Есептің шарты бойынша сызбаны орындайды.</w:t>
            </w:r>
          </w:p>
        </w:tc>
        <w:tc>
          <w:tcPr>
            <w:tcW w:w="851" w:type="dxa"/>
            <w:tcBorders>
              <w:top w:val="single" w:sz="4" w:space="0" w:color="auto"/>
              <w:left w:val="single" w:sz="4" w:space="0" w:color="auto"/>
              <w:bottom w:val="single" w:sz="4" w:space="0" w:color="auto"/>
              <w:right w:val="single" w:sz="4" w:space="0" w:color="auto"/>
            </w:tcBorders>
            <w:hideMark/>
          </w:tcPr>
          <w:p w14:paraId="30227A84" w14:textId="77777777" w:rsidR="00857189" w:rsidRPr="00512505" w:rsidRDefault="00857189" w:rsidP="00857189">
            <w:pPr>
              <w:pStyle w:val="a8"/>
              <w:spacing w:after="0"/>
              <w:jc w:val="center"/>
              <w:rPr>
                <w:sz w:val="24"/>
                <w:szCs w:val="24"/>
                <w:lang w:eastAsia="en-US"/>
              </w:rPr>
            </w:pPr>
            <w:r w:rsidRPr="00512505">
              <w:rPr>
                <w:sz w:val="24"/>
                <w:szCs w:val="24"/>
                <w:lang w:eastAsia="en-US"/>
              </w:rPr>
              <w:t>1</w:t>
            </w:r>
          </w:p>
        </w:tc>
      </w:tr>
      <w:tr w:rsidR="00857189" w:rsidRPr="00512505" w14:paraId="5E0812FD" w14:textId="77777777" w:rsidTr="00857189">
        <w:trPr>
          <w:trHeight w:val="28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3C49C46" w14:textId="77777777" w:rsidR="00857189" w:rsidRPr="00512505" w:rsidRDefault="00857189" w:rsidP="00857189">
            <w:pPr>
              <w:rPr>
                <w:rFonts w:ascii="Times New Roman" w:eastAsia="Times New Roman" w:hAnsi="Times New Roman" w:cs="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8ABE55F" w14:textId="77777777" w:rsidR="00857189" w:rsidRPr="00512505" w:rsidRDefault="00857189" w:rsidP="00857189">
            <w:pPr>
              <w:rPr>
                <w:rFonts w:ascii="Times New Roman" w:eastAsia="Times New Roman" w:hAnsi="Times New Roman" w:cs="Times New Roman"/>
                <w:sz w:val="24"/>
                <w:szCs w:val="24"/>
              </w:rPr>
            </w:pPr>
          </w:p>
        </w:tc>
        <w:tc>
          <w:tcPr>
            <w:tcW w:w="4182" w:type="dxa"/>
            <w:tcBorders>
              <w:top w:val="single" w:sz="4" w:space="0" w:color="auto"/>
              <w:left w:val="single" w:sz="4" w:space="0" w:color="auto"/>
              <w:bottom w:val="single" w:sz="4" w:space="0" w:color="auto"/>
              <w:right w:val="single" w:sz="4" w:space="0" w:color="auto"/>
            </w:tcBorders>
            <w:hideMark/>
          </w:tcPr>
          <w:p w14:paraId="758B5356" w14:textId="77777777" w:rsidR="00857189" w:rsidRPr="00512505" w:rsidRDefault="00857189" w:rsidP="00857189">
            <w:pPr>
              <w:pStyle w:val="a8"/>
              <w:spacing w:after="0"/>
              <w:rPr>
                <w:sz w:val="24"/>
                <w:szCs w:val="24"/>
                <w:lang w:eastAsia="en-US"/>
              </w:rPr>
            </w:pPr>
            <w:r w:rsidRPr="00512505">
              <w:rPr>
                <w:sz w:val="24"/>
                <w:szCs w:val="24"/>
                <w:lang w:val="kk-KZ" w:eastAsia="en-US"/>
              </w:rPr>
              <w:t>Ұқсастық коэффициентін табады.</w:t>
            </w:r>
          </w:p>
        </w:tc>
        <w:tc>
          <w:tcPr>
            <w:tcW w:w="851" w:type="dxa"/>
            <w:tcBorders>
              <w:top w:val="single" w:sz="4" w:space="0" w:color="auto"/>
              <w:left w:val="single" w:sz="4" w:space="0" w:color="auto"/>
              <w:bottom w:val="single" w:sz="4" w:space="0" w:color="auto"/>
              <w:right w:val="single" w:sz="4" w:space="0" w:color="auto"/>
            </w:tcBorders>
            <w:hideMark/>
          </w:tcPr>
          <w:p w14:paraId="7D0904BF" w14:textId="77777777" w:rsidR="00857189" w:rsidRPr="00512505" w:rsidRDefault="00857189" w:rsidP="00857189">
            <w:pPr>
              <w:pStyle w:val="a8"/>
              <w:spacing w:after="0"/>
              <w:jc w:val="center"/>
              <w:rPr>
                <w:sz w:val="24"/>
                <w:szCs w:val="24"/>
                <w:lang w:eastAsia="en-US"/>
              </w:rPr>
            </w:pPr>
            <w:r w:rsidRPr="00512505">
              <w:rPr>
                <w:sz w:val="24"/>
                <w:szCs w:val="24"/>
                <w:lang w:eastAsia="en-US"/>
              </w:rPr>
              <w:t>2</w:t>
            </w:r>
          </w:p>
        </w:tc>
      </w:tr>
      <w:tr w:rsidR="00857189" w:rsidRPr="00512505" w14:paraId="20D68FB3" w14:textId="77777777" w:rsidTr="00857189">
        <w:trPr>
          <w:trHeight w:val="30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6CD5AA2" w14:textId="77777777" w:rsidR="00857189" w:rsidRPr="00512505" w:rsidRDefault="00857189" w:rsidP="00857189">
            <w:pPr>
              <w:rPr>
                <w:rFonts w:ascii="Times New Roman" w:eastAsia="Times New Roman" w:hAnsi="Times New Roman" w:cs="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F1AFA2E" w14:textId="77777777" w:rsidR="00857189" w:rsidRPr="00512505" w:rsidRDefault="00857189" w:rsidP="00857189">
            <w:pPr>
              <w:rPr>
                <w:rFonts w:ascii="Times New Roman" w:eastAsia="Times New Roman" w:hAnsi="Times New Roman" w:cs="Times New Roman"/>
                <w:sz w:val="24"/>
                <w:szCs w:val="24"/>
              </w:rPr>
            </w:pPr>
          </w:p>
        </w:tc>
        <w:tc>
          <w:tcPr>
            <w:tcW w:w="4182" w:type="dxa"/>
            <w:tcBorders>
              <w:top w:val="single" w:sz="4" w:space="0" w:color="auto"/>
              <w:left w:val="single" w:sz="4" w:space="0" w:color="auto"/>
              <w:bottom w:val="single" w:sz="4" w:space="0" w:color="auto"/>
              <w:right w:val="single" w:sz="4" w:space="0" w:color="auto"/>
            </w:tcBorders>
            <w:hideMark/>
          </w:tcPr>
          <w:p w14:paraId="08FC7DF9" w14:textId="77777777" w:rsidR="00857189" w:rsidRPr="00512505" w:rsidRDefault="00857189" w:rsidP="00857189">
            <w:pPr>
              <w:pStyle w:val="a8"/>
              <w:spacing w:after="0"/>
              <w:rPr>
                <w:sz w:val="24"/>
                <w:szCs w:val="24"/>
                <w:lang w:eastAsia="en-US"/>
              </w:rPr>
            </w:pPr>
            <w:r w:rsidRPr="00512505">
              <w:rPr>
                <w:sz w:val="24"/>
                <w:szCs w:val="24"/>
                <w:lang w:val="kk-KZ" w:eastAsia="en-US"/>
              </w:rPr>
              <w:t>Үшбұрыштың қабырғаларын табады.</w:t>
            </w:r>
          </w:p>
        </w:tc>
        <w:tc>
          <w:tcPr>
            <w:tcW w:w="851" w:type="dxa"/>
            <w:tcBorders>
              <w:top w:val="single" w:sz="4" w:space="0" w:color="auto"/>
              <w:left w:val="single" w:sz="4" w:space="0" w:color="auto"/>
              <w:bottom w:val="single" w:sz="4" w:space="0" w:color="auto"/>
              <w:right w:val="single" w:sz="4" w:space="0" w:color="auto"/>
            </w:tcBorders>
            <w:hideMark/>
          </w:tcPr>
          <w:p w14:paraId="597962F7" w14:textId="77777777" w:rsidR="00857189" w:rsidRPr="00512505" w:rsidRDefault="00857189" w:rsidP="00857189">
            <w:pPr>
              <w:pStyle w:val="a8"/>
              <w:spacing w:after="0"/>
              <w:jc w:val="center"/>
              <w:rPr>
                <w:sz w:val="24"/>
                <w:szCs w:val="24"/>
                <w:lang w:eastAsia="en-US"/>
              </w:rPr>
            </w:pPr>
            <w:r w:rsidRPr="00512505">
              <w:rPr>
                <w:sz w:val="24"/>
                <w:szCs w:val="24"/>
                <w:lang w:eastAsia="en-US"/>
              </w:rPr>
              <w:t>1</w:t>
            </w:r>
          </w:p>
        </w:tc>
      </w:tr>
      <w:tr w:rsidR="00857189" w:rsidRPr="00512505" w14:paraId="2B94070B" w14:textId="77777777" w:rsidTr="00857189">
        <w:trPr>
          <w:trHeight w:val="195"/>
        </w:trPr>
        <w:tc>
          <w:tcPr>
            <w:tcW w:w="3119" w:type="dxa"/>
            <w:vMerge w:val="restart"/>
            <w:tcBorders>
              <w:top w:val="single" w:sz="4" w:space="0" w:color="auto"/>
              <w:left w:val="single" w:sz="4" w:space="0" w:color="auto"/>
              <w:bottom w:val="single" w:sz="4" w:space="0" w:color="auto"/>
              <w:right w:val="single" w:sz="4" w:space="0" w:color="auto"/>
            </w:tcBorders>
            <w:hideMark/>
          </w:tcPr>
          <w:p w14:paraId="62538411" w14:textId="77777777" w:rsidR="00857189" w:rsidRPr="00512505" w:rsidRDefault="00857189" w:rsidP="00857189">
            <w:pPr>
              <w:pStyle w:val="a8"/>
              <w:spacing w:after="0"/>
              <w:rPr>
                <w:sz w:val="24"/>
                <w:szCs w:val="24"/>
                <w:lang w:eastAsia="en-US"/>
              </w:rPr>
            </w:pPr>
            <w:r w:rsidRPr="00512505">
              <w:rPr>
                <w:sz w:val="24"/>
                <w:szCs w:val="24"/>
                <w:lang w:val="kk-KZ" w:eastAsia="en-US"/>
              </w:rPr>
              <w:t>Төбесі шеңбердің сыртында жатқан бұрыштың шамасы туралы теореманы қолданады.</w:t>
            </w:r>
          </w:p>
        </w:tc>
        <w:tc>
          <w:tcPr>
            <w:tcW w:w="1346" w:type="dxa"/>
            <w:vMerge w:val="restart"/>
            <w:tcBorders>
              <w:top w:val="single" w:sz="4" w:space="0" w:color="auto"/>
              <w:left w:val="single" w:sz="4" w:space="0" w:color="auto"/>
              <w:bottom w:val="single" w:sz="4" w:space="0" w:color="auto"/>
              <w:right w:val="single" w:sz="4" w:space="0" w:color="auto"/>
            </w:tcBorders>
            <w:hideMark/>
          </w:tcPr>
          <w:p w14:paraId="38FE694D" w14:textId="77777777" w:rsidR="00857189" w:rsidRPr="00512505" w:rsidRDefault="00857189" w:rsidP="00857189">
            <w:pPr>
              <w:pStyle w:val="a8"/>
              <w:spacing w:after="0"/>
              <w:jc w:val="center"/>
              <w:rPr>
                <w:sz w:val="24"/>
                <w:szCs w:val="24"/>
                <w:lang w:eastAsia="en-US"/>
              </w:rPr>
            </w:pPr>
            <w:r w:rsidRPr="00512505">
              <w:rPr>
                <w:sz w:val="24"/>
                <w:szCs w:val="24"/>
                <w:lang w:eastAsia="en-US"/>
              </w:rPr>
              <w:t>3</w:t>
            </w:r>
          </w:p>
        </w:tc>
        <w:tc>
          <w:tcPr>
            <w:tcW w:w="4182" w:type="dxa"/>
            <w:tcBorders>
              <w:top w:val="single" w:sz="4" w:space="0" w:color="auto"/>
              <w:left w:val="single" w:sz="4" w:space="0" w:color="auto"/>
              <w:bottom w:val="single" w:sz="4" w:space="0" w:color="auto"/>
              <w:right w:val="single" w:sz="4" w:space="0" w:color="auto"/>
            </w:tcBorders>
            <w:hideMark/>
          </w:tcPr>
          <w:p w14:paraId="131A82BF" w14:textId="77777777" w:rsidR="00857189" w:rsidRPr="00512505" w:rsidRDefault="00857189" w:rsidP="00857189">
            <w:pPr>
              <w:pStyle w:val="a8"/>
              <w:spacing w:after="0"/>
              <w:rPr>
                <w:sz w:val="24"/>
                <w:szCs w:val="24"/>
                <w:lang w:eastAsia="en-US"/>
              </w:rPr>
            </w:pPr>
            <w:r w:rsidRPr="00512505">
              <w:rPr>
                <w:sz w:val="24"/>
                <w:szCs w:val="24"/>
                <w:lang w:val="kk-KZ" w:eastAsia="en-US"/>
              </w:rPr>
              <w:t>Берілген хордаларды кескіндейді.</w:t>
            </w:r>
          </w:p>
        </w:tc>
        <w:tc>
          <w:tcPr>
            <w:tcW w:w="851" w:type="dxa"/>
            <w:tcBorders>
              <w:top w:val="single" w:sz="4" w:space="0" w:color="auto"/>
              <w:left w:val="single" w:sz="4" w:space="0" w:color="auto"/>
              <w:bottom w:val="single" w:sz="4" w:space="0" w:color="auto"/>
              <w:right w:val="single" w:sz="4" w:space="0" w:color="auto"/>
            </w:tcBorders>
            <w:hideMark/>
          </w:tcPr>
          <w:p w14:paraId="7B168FB5" w14:textId="77777777" w:rsidR="00857189" w:rsidRPr="00512505" w:rsidRDefault="00857189" w:rsidP="00857189">
            <w:pPr>
              <w:pStyle w:val="a8"/>
              <w:spacing w:after="0"/>
              <w:jc w:val="center"/>
              <w:rPr>
                <w:sz w:val="24"/>
                <w:szCs w:val="24"/>
                <w:lang w:eastAsia="en-US"/>
              </w:rPr>
            </w:pPr>
            <w:r w:rsidRPr="00512505">
              <w:rPr>
                <w:sz w:val="24"/>
                <w:szCs w:val="24"/>
                <w:lang w:eastAsia="en-US"/>
              </w:rPr>
              <w:t>1</w:t>
            </w:r>
          </w:p>
        </w:tc>
      </w:tr>
      <w:tr w:rsidR="00857189" w:rsidRPr="00512505" w14:paraId="135FDFB3" w14:textId="77777777" w:rsidTr="00857189">
        <w:trPr>
          <w:trHeight w:val="18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8DF073D" w14:textId="77777777" w:rsidR="00857189" w:rsidRPr="00512505" w:rsidRDefault="00857189" w:rsidP="00857189">
            <w:pPr>
              <w:rPr>
                <w:rFonts w:ascii="Times New Roman" w:eastAsia="Times New Roman" w:hAnsi="Times New Roman" w:cs="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F258B9F" w14:textId="77777777" w:rsidR="00857189" w:rsidRPr="00512505" w:rsidRDefault="00857189" w:rsidP="00857189">
            <w:pPr>
              <w:rPr>
                <w:rFonts w:ascii="Times New Roman" w:eastAsia="Times New Roman" w:hAnsi="Times New Roman" w:cs="Times New Roman"/>
                <w:sz w:val="24"/>
                <w:szCs w:val="24"/>
              </w:rPr>
            </w:pPr>
          </w:p>
        </w:tc>
        <w:tc>
          <w:tcPr>
            <w:tcW w:w="4182" w:type="dxa"/>
            <w:tcBorders>
              <w:top w:val="single" w:sz="4" w:space="0" w:color="auto"/>
              <w:left w:val="single" w:sz="4" w:space="0" w:color="auto"/>
              <w:bottom w:val="single" w:sz="4" w:space="0" w:color="auto"/>
              <w:right w:val="single" w:sz="4" w:space="0" w:color="auto"/>
            </w:tcBorders>
            <w:hideMark/>
          </w:tcPr>
          <w:p w14:paraId="6E6A3225" w14:textId="77777777" w:rsidR="00857189" w:rsidRPr="00512505" w:rsidRDefault="00857189" w:rsidP="00857189">
            <w:pPr>
              <w:pStyle w:val="a8"/>
              <w:spacing w:after="0"/>
              <w:rPr>
                <w:sz w:val="24"/>
                <w:szCs w:val="24"/>
                <w:lang w:eastAsia="en-US"/>
              </w:rPr>
            </w:pPr>
            <w:r w:rsidRPr="00512505">
              <w:rPr>
                <w:sz w:val="24"/>
                <w:szCs w:val="24"/>
                <w:lang w:val="kk-KZ" w:eastAsia="en-US"/>
              </w:rPr>
              <w:t>Бұрыштардың шамалары мен доғалардың шамалары арасындағы қатынасты көрсетеді.</w:t>
            </w:r>
          </w:p>
        </w:tc>
        <w:tc>
          <w:tcPr>
            <w:tcW w:w="851" w:type="dxa"/>
            <w:tcBorders>
              <w:top w:val="single" w:sz="4" w:space="0" w:color="auto"/>
              <w:left w:val="single" w:sz="4" w:space="0" w:color="auto"/>
              <w:bottom w:val="single" w:sz="4" w:space="0" w:color="auto"/>
              <w:right w:val="single" w:sz="4" w:space="0" w:color="auto"/>
            </w:tcBorders>
            <w:hideMark/>
          </w:tcPr>
          <w:p w14:paraId="7B12980B" w14:textId="77777777" w:rsidR="00857189" w:rsidRPr="00512505" w:rsidRDefault="00857189" w:rsidP="00857189">
            <w:pPr>
              <w:pStyle w:val="a8"/>
              <w:spacing w:after="0"/>
              <w:jc w:val="center"/>
              <w:rPr>
                <w:sz w:val="24"/>
                <w:szCs w:val="24"/>
                <w:lang w:eastAsia="en-US"/>
              </w:rPr>
            </w:pPr>
            <w:r w:rsidRPr="00512505">
              <w:rPr>
                <w:sz w:val="24"/>
                <w:szCs w:val="24"/>
                <w:lang w:eastAsia="en-US"/>
              </w:rPr>
              <w:t>1</w:t>
            </w:r>
          </w:p>
        </w:tc>
      </w:tr>
      <w:tr w:rsidR="00857189" w:rsidRPr="00512505" w14:paraId="5C922FB7" w14:textId="77777777" w:rsidTr="00857189">
        <w:trPr>
          <w:trHeight w:val="15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01599B0" w14:textId="77777777" w:rsidR="00857189" w:rsidRPr="00512505" w:rsidRDefault="00857189" w:rsidP="00857189">
            <w:pPr>
              <w:rPr>
                <w:rFonts w:ascii="Times New Roman" w:eastAsia="Times New Roman" w:hAnsi="Times New Roman" w:cs="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7B5CF9A" w14:textId="77777777" w:rsidR="00857189" w:rsidRPr="00512505" w:rsidRDefault="00857189" w:rsidP="00857189">
            <w:pPr>
              <w:rPr>
                <w:rFonts w:ascii="Times New Roman" w:eastAsia="Times New Roman" w:hAnsi="Times New Roman" w:cs="Times New Roman"/>
                <w:sz w:val="24"/>
                <w:szCs w:val="24"/>
              </w:rPr>
            </w:pPr>
          </w:p>
        </w:tc>
        <w:tc>
          <w:tcPr>
            <w:tcW w:w="4182" w:type="dxa"/>
            <w:tcBorders>
              <w:top w:val="single" w:sz="4" w:space="0" w:color="auto"/>
              <w:left w:val="single" w:sz="4" w:space="0" w:color="auto"/>
              <w:bottom w:val="single" w:sz="4" w:space="0" w:color="auto"/>
              <w:right w:val="single" w:sz="4" w:space="0" w:color="auto"/>
            </w:tcBorders>
            <w:hideMark/>
          </w:tcPr>
          <w:p w14:paraId="54EA188B" w14:textId="77777777" w:rsidR="00857189" w:rsidRPr="00512505" w:rsidRDefault="00857189" w:rsidP="00857189">
            <w:pPr>
              <w:pStyle w:val="a8"/>
              <w:spacing w:after="0"/>
              <w:rPr>
                <w:sz w:val="24"/>
                <w:szCs w:val="24"/>
                <w:lang w:eastAsia="en-US"/>
              </w:rPr>
            </w:pPr>
            <w:r w:rsidRPr="00512505">
              <w:rPr>
                <w:sz w:val="24"/>
                <w:szCs w:val="24"/>
                <w:lang w:val="kk-KZ" w:eastAsia="en-US"/>
              </w:rPr>
              <w:t>Ізделінді бұрышты табады.</w:t>
            </w:r>
          </w:p>
        </w:tc>
        <w:tc>
          <w:tcPr>
            <w:tcW w:w="851" w:type="dxa"/>
            <w:tcBorders>
              <w:top w:val="single" w:sz="4" w:space="0" w:color="auto"/>
              <w:left w:val="single" w:sz="4" w:space="0" w:color="auto"/>
              <w:bottom w:val="single" w:sz="4" w:space="0" w:color="auto"/>
              <w:right w:val="single" w:sz="4" w:space="0" w:color="auto"/>
            </w:tcBorders>
            <w:hideMark/>
          </w:tcPr>
          <w:p w14:paraId="33BC5EEB" w14:textId="77777777" w:rsidR="00857189" w:rsidRPr="00512505" w:rsidRDefault="00857189" w:rsidP="00857189">
            <w:pPr>
              <w:pStyle w:val="a8"/>
              <w:spacing w:after="0"/>
              <w:jc w:val="center"/>
              <w:rPr>
                <w:sz w:val="24"/>
                <w:szCs w:val="24"/>
                <w:lang w:eastAsia="en-US"/>
              </w:rPr>
            </w:pPr>
            <w:r w:rsidRPr="00512505">
              <w:rPr>
                <w:sz w:val="24"/>
                <w:szCs w:val="24"/>
                <w:lang w:eastAsia="en-US"/>
              </w:rPr>
              <w:t>2</w:t>
            </w:r>
          </w:p>
        </w:tc>
      </w:tr>
      <w:tr w:rsidR="00857189" w:rsidRPr="00512505" w14:paraId="544D013E" w14:textId="77777777" w:rsidTr="00857189">
        <w:trPr>
          <w:trHeight w:val="299"/>
        </w:trPr>
        <w:tc>
          <w:tcPr>
            <w:tcW w:w="3119" w:type="dxa"/>
            <w:vMerge w:val="restart"/>
            <w:tcBorders>
              <w:top w:val="single" w:sz="4" w:space="0" w:color="auto"/>
              <w:left w:val="single" w:sz="4" w:space="0" w:color="auto"/>
              <w:bottom w:val="single" w:sz="4" w:space="0" w:color="auto"/>
              <w:right w:val="single" w:sz="4" w:space="0" w:color="auto"/>
            </w:tcBorders>
            <w:hideMark/>
          </w:tcPr>
          <w:p w14:paraId="6F3D7138" w14:textId="77777777" w:rsidR="00857189" w:rsidRPr="00512505" w:rsidRDefault="00857189" w:rsidP="00857189">
            <w:pPr>
              <w:pStyle w:val="a8"/>
              <w:spacing w:after="0"/>
              <w:rPr>
                <w:sz w:val="24"/>
                <w:szCs w:val="24"/>
                <w:lang w:eastAsia="en-US"/>
              </w:rPr>
            </w:pPr>
            <w:r w:rsidRPr="00512505">
              <w:rPr>
                <w:sz w:val="24"/>
                <w:szCs w:val="24"/>
                <w:lang w:val="kk-KZ" w:eastAsia="en-US"/>
              </w:rPr>
              <w:t>Шеңберге іштей сызылған бұрыш туралы теореманы қолданады.</w:t>
            </w:r>
          </w:p>
        </w:tc>
        <w:tc>
          <w:tcPr>
            <w:tcW w:w="1346" w:type="dxa"/>
            <w:vMerge w:val="restart"/>
            <w:tcBorders>
              <w:top w:val="single" w:sz="4" w:space="0" w:color="auto"/>
              <w:left w:val="single" w:sz="4" w:space="0" w:color="auto"/>
              <w:bottom w:val="single" w:sz="4" w:space="0" w:color="auto"/>
              <w:right w:val="single" w:sz="4" w:space="0" w:color="auto"/>
            </w:tcBorders>
            <w:hideMark/>
          </w:tcPr>
          <w:p w14:paraId="232D6735" w14:textId="77777777" w:rsidR="00857189" w:rsidRPr="00512505" w:rsidRDefault="00857189" w:rsidP="00857189">
            <w:pPr>
              <w:pStyle w:val="a8"/>
              <w:spacing w:after="0"/>
              <w:jc w:val="center"/>
              <w:rPr>
                <w:sz w:val="24"/>
                <w:szCs w:val="24"/>
                <w:lang w:eastAsia="en-US"/>
              </w:rPr>
            </w:pPr>
            <w:r w:rsidRPr="00512505">
              <w:rPr>
                <w:sz w:val="24"/>
                <w:szCs w:val="24"/>
                <w:lang w:val="kk-KZ" w:eastAsia="en-US"/>
              </w:rPr>
              <w:t>4</w:t>
            </w:r>
          </w:p>
        </w:tc>
        <w:tc>
          <w:tcPr>
            <w:tcW w:w="4182" w:type="dxa"/>
            <w:tcBorders>
              <w:top w:val="single" w:sz="4" w:space="0" w:color="auto"/>
              <w:left w:val="single" w:sz="4" w:space="0" w:color="auto"/>
              <w:bottom w:val="single" w:sz="4" w:space="0" w:color="auto"/>
              <w:right w:val="single" w:sz="4" w:space="0" w:color="auto"/>
            </w:tcBorders>
            <w:hideMark/>
          </w:tcPr>
          <w:p w14:paraId="1FDD2B75" w14:textId="77777777" w:rsidR="00857189" w:rsidRPr="00512505" w:rsidRDefault="00857189" w:rsidP="00857189">
            <w:pPr>
              <w:pStyle w:val="a8"/>
              <w:spacing w:after="0"/>
              <w:rPr>
                <w:sz w:val="24"/>
                <w:szCs w:val="24"/>
                <w:lang w:eastAsia="en-US"/>
              </w:rPr>
            </w:pPr>
            <w:r w:rsidRPr="00512505">
              <w:rPr>
                <w:sz w:val="24"/>
                <w:szCs w:val="24"/>
                <w:lang w:val="kk-KZ" w:eastAsia="en-US"/>
              </w:rPr>
              <w:t>Шеңберге іштей сызылған үшбұрышты кескіндейді.</w:t>
            </w:r>
          </w:p>
        </w:tc>
        <w:tc>
          <w:tcPr>
            <w:tcW w:w="851" w:type="dxa"/>
            <w:tcBorders>
              <w:top w:val="single" w:sz="4" w:space="0" w:color="auto"/>
              <w:left w:val="single" w:sz="4" w:space="0" w:color="auto"/>
              <w:bottom w:val="single" w:sz="4" w:space="0" w:color="auto"/>
              <w:right w:val="single" w:sz="4" w:space="0" w:color="auto"/>
            </w:tcBorders>
            <w:hideMark/>
          </w:tcPr>
          <w:p w14:paraId="02D8DAC2" w14:textId="77777777" w:rsidR="00857189" w:rsidRPr="00512505" w:rsidRDefault="00857189" w:rsidP="00857189">
            <w:pPr>
              <w:pStyle w:val="a8"/>
              <w:spacing w:after="0"/>
              <w:jc w:val="center"/>
              <w:rPr>
                <w:sz w:val="24"/>
                <w:szCs w:val="24"/>
                <w:lang w:eastAsia="en-US"/>
              </w:rPr>
            </w:pPr>
            <w:r w:rsidRPr="00512505">
              <w:rPr>
                <w:sz w:val="24"/>
                <w:szCs w:val="24"/>
                <w:lang w:eastAsia="en-US"/>
              </w:rPr>
              <w:t>1</w:t>
            </w:r>
          </w:p>
        </w:tc>
      </w:tr>
      <w:tr w:rsidR="00857189" w:rsidRPr="00512505" w14:paraId="7099488A" w14:textId="77777777" w:rsidTr="00857189">
        <w:trPr>
          <w:trHeight w:val="34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9358D48" w14:textId="77777777" w:rsidR="00857189" w:rsidRPr="00512505" w:rsidRDefault="00857189" w:rsidP="00857189">
            <w:pPr>
              <w:rPr>
                <w:rFonts w:ascii="Times New Roman" w:eastAsia="Times New Roman" w:hAnsi="Times New Roman" w:cs="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679C0E7" w14:textId="77777777" w:rsidR="00857189" w:rsidRPr="00512505" w:rsidRDefault="00857189" w:rsidP="00857189">
            <w:pPr>
              <w:rPr>
                <w:rFonts w:ascii="Times New Roman" w:eastAsia="Times New Roman" w:hAnsi="Times New Roman" w:cs="Times New Roman"/>
                <w:sz w:val="24"/>
                <w:szCs w:val="24"/>
              </w:rPr>
            </w:pPr>
          </w:p>
        </w:tc>
        <w:tc>
          <w:tcPr>
            <w:tcW w:w="4182" w:type="dxa"/>
            <w:tcBorders>
              <w:top w:val="single" w:sz="4" w:space="0" w:color="auto"/>
              <w:left w:val="single" w:sz="4" w:space="0" w:color="auto"/>
              <w:bottom w:val="single" w:sz="4" w:space="0" w:color="auto"/>
              <w:right w:val="single" w:sz="4" w:space="0" w:color="auto"/>
            </w:tcBorders>
            <w:hideMark/>
          </w:tcPr>
          <w:p w14:paraId="07EA04CF" w14:textId="77777777" w:rsidR="00857189" w:rsidRPr="00512505" w:rsidRDefault="00857189" w:rsidP="00857189">
            <w:pPr>
              <w:pStyle w:val="a8"/>
              <w:spacing w:after="0"/>
              <w:rPr>
                <w:sz w:val="24"/>
                <w:szCs w:val="24"/>
                <w:lang w:eastAsia="en-US"/>
              </w:rPr>
            </w:pPr>
            <w:r w:rsidRPr="00512505">
              <w:rPr>
                <w:sz w:val="24"/>
                <w:szCs w:val="24"/>
                <w:lang w:val="kk-KZ" w:eastAsia="en-US"/>
              </w:rPr>
              <w:t>Үшбұрыштың бұрыштары мен шеңбердің доғалары арасындағы қатынасты жазады.</w:t>
            </w:r>
          </w:p>
        </w:tc>
        <w:tc>
          <w:tcPr>
            <w:tcW w:w="851" w:type="dxa"/>
            <w:tcBorders>
              <w:top w:val="single" w:sz="4" w:space="0" w:color="auto"/>
              <w:left w:val="single" w:sz="4" w:space="0" w:color="auto"/>
              <w:bottom w:val="single" w:sz="4" w:space="0" w:color="auto"/>
              <w:right w:val="single" w:sz="4" w:space="0" w:color="auto"/>
            </w:tcBorders>
            <w:hideMark/>
          </w:tcPr>
          <w:p w14:paraId="37C73717" w14:textId="77777777" w:rsidR="00857189" w:rsidRPr="00512505" w:rsidRDefault="00857189" w:rsidP="00857189">
            <w:pPr>
              <w:pStyle w:val="a8"/>
              <w:spacing w:after="0"/>
              <w:jc w:val="center"/>
              <w:rPr>
                <w:sz w:val="24"/>
                <w:szCs w:val="24"/>
                <w:lang w:eastAsia="en-US"/>
              </w:rPr>
            </w:pPr>
            <w:r w:rsidRPr="00512505">
              <w:rPr>
                <w:sz w:val="24"/>
                <w:szCs w:val="24"/>
                <w:lang w:eastAsia="en-US"/>
              </w:rPr>
              <w:t>1</w:t>
            </w:r>
          </w:p>
        </w:tc>
      </w:tr>
      <w:tr w:rsidR="00857189" w:rsidRPr="00512505" w14:paraId="58B84A9C" w14:textId="77777777" w:rsidTr="00857189">
        <w:trPr>
          <w:trHeight w:val="359"/>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380D882" w14:textId="77777777" w:rsidR="00857189" w:rsidRPr="00512505" w:rsidRDefault="00857189" w:rsidP="00857189">
            <w:pPr>
              <w:rPr>
                <w:rFonts w:ascii="Times New Roman" w:eastAsia="Times New Roman" w:hAnsi="Times New Roman" w:cs="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0FECF2A" w14:textId="77777777" w:rsidR="00857189" w:rsidRPr="00512505" w:rsidRDefault="00857189" w:rsidP="00857189">
            <w:pPr>
              <w:rPr>
                <w:rFonts w:ascii="Times New Roman" w:eastAsia="Times New Roman" w:hAnsi="Times New Roman" w:cs="Times New Roman"/>
                <w:sz w:val="24"/>
                <w:szCs w:val="24"/>
              </w:rPr>
            </w:pPr>
          </w:p>
        </w:tc>
        <w:tc>
          <w:tcPr>
            <w:tcW w:w="4182" w:type="dxa"/>
            <w:tcBorders>
              <w:top w:val="single" w:sz="4" w:space="0" w:color="auto"/>
              <w:left w:val="single" w:sz="4" w:space="0" w:color="auto"/>
              <w:bottom w:val="single" w:sz="4" w:space="0" w:color="auto"/>
              <w:right w:val="single" w:sz="4" w:space="0" w:color="auto"/>
            </w:tcBorders>
            <w:hideMark/>
          </w:tcPr>
          <w:p w14:paraId="0A5E533B" w14:textId="77777777" w:rsidR="00857189" w:rsidRPr="00512505" w:rsidRDefault="00857189" w:rsidP="00857189">
            <w:pPr>
              <w:pStyle w:val="a8"/>
              <w:spacing w:after="0"/>
              <w:rPr>
                <w:sz w:val="24"/>
                <w:szCs w:val="24"/>
                <w:lang w:eastAsia="en-US"/>
              </w:rPr>
            </w:pPr>
            <w:r w:rsidRPr="00512505">
              <w:rPr>
                <w:sz w:val="24"/>
                <w:szCs w:val="24"/>
                <w:lang w:val="kk-KZ" w:eastAsia="en-US"/>
              </w:rPr>
              <w:t>Ізделінді бұрыштарды табады.</w:t>
            </w:r>
          </w:p>
        </w:tc>
        <w:tc>
          <w:tcPr>
            <w:tcW w:w="851" w:type="dxa"/>
            <w:tcBorders>
              <w:top w:val="single" w:sz="4" w:space="0" w:color="auto"/>
              <w:left w:val="single" w:sz="4" w:space="0" w:color="auto"/>
              <w:bottom w:val="single" w:sz="4" w:space="0" w:color="auto"/>
              <w:right w:val="single" w:sz="4" w:space="0" w:color="auto"/>
            </w:tcBorders>
            <w:hideMark/>
          </w:tcPr>
          <w:p w14:paraId="5FABB129" w14:textId="77777777" w:rsidR="00857189" w:rsidRPr="00512505" w:rsidRDefault="00857189" w:rsidP="00857189">
            <w:pPr>
              <w:pStyle w:val="a8"/>
              <w:spacing w:after="0"/>
              <w:jc w:val="center"/>
              <w:rPr>
                <w:sz w:val="24"/>
                <w:szCs w:val="24"/>
                <w:lang w:eastAsia="en-US"/>
              </w:rPr>
            </w:pPr>
            <w:r w:rsidRPr="00512505">
              <w:rPr>
                <w:sz w:val="24"/>
                <w:szCs w:val="24"/>
                <w:lang w:eastAsia="en-US"/>
              </w:rPr>
              <w:t>2</w:t>
            </w:r>
          </w:p>
        </w:tc>
      </w:tr>
      <w:tr w:rsidR="00857189" w:rsidRPr="00512505" w14:paraId="4F623674" w14:textId="77777777" w:rsidTr="00857189">
        <w:trPr>
          <w:trHeight w:val="184"/>
        </w:trPr>
        <w:tc>
          <w:tcPr>
            <w:tcW w:w="3119" w:type="dxa"/>
            <w:vMerge w:val="restart"/>
            <w:tcBorders>
              <w:top w:val="single" w:sz="4" w:space="0" w:color="auto"/>
              <w:left w:val="single" w:sz="4" w:space="0" w:color="auto"/>
              <w:bottom w:val="single" w:sz="4" w:space="0" w:color="auto"/>
              <w:right w:val="single" w:sz="4" w:space="0" w:color="auto"/>
            </w:tcBorders>
            <w:hideMark/>
          </w:tcPr>
          <w:p w14:paraId="31131EE9" w14:textId="77777777" w:rsidR="00857189" w:rsidRPr="00512505" w:rsidRDefault="00857189" w:rsidP="00857189">
            <w:pPr>
              <w:pStyle w:val="a8"/>
              <w:spacing w:after="0"/>
              <w:rPr>
                <w:sz w:val="24"/>
                <w:szCs w:val="24"/>
                <w:lang w:eastAsia="en-US"/>
              </w:rPr>
            </w:pPr>
            <w:r w:rsidRPr="00512505">
              <w:rPr>
                <w:sz w:val="24"/>
                <w:szCs w:val="24"/>
                <w:lang w:val="kk-KZ" w:eastAsia="en-US"/>
              </w:rPr>
              <w:t>Дөңгелектің ауданын табу формуласын қолданады.</w:t>
            </w:r>
          </w:p>
        </w:tc>
        <w:tc>
          <w:tcPr>
            <w:tcW w:w="1346" w:type="dxa"/>
            <w:vMerge w:val="restart"/>
            <w:tcBorders>
              <w:top w:val="single" w:sz="4" w:space="0" w:color="auto"/>
              <w:left w:val="single" w:sz="4" w:space="0" w:color="auto"/>
              <w:bottom w:val="single" w:sz="4" w:space="0" w:color="auto"/>
              <w:right w:val="single" w:sz="4" w:space="0" w:color="auto"/>
            </w:tcBorders>
            <w:hideMark/>
          </w:tcPr>
          <w:p w14:paraId="45959B20" w14:textId="77777777" w:rsidR="00857189" w:rsidRPr="00512505" w:rsidRDefault="00857189" w:rsidP="00857189">
            <w:pPr>
              <w:pStyle w:val="a8"/>
              <w:spacing w:after="0"/>
              <w:jc w:val="center"/>
              <w:rPr>
                <w:sz w:val="24"/>
                <w:szCs w:val="24"/>
                <w:lang w:eastAsia="en-US"/>
              </w:rPr>
            </w:pPr>
            <w:r w:rsidRPr="00512505">
              <w:rPr>
                <w:sz w:val="24"/>
                <w:szCs w:val="24"/>
                <w:lang w:val="kk-KZ" w:eastAsia="en-US"/>
              </w:rPr>
              <w:t>5</w:t>
            </w:r>
          </w:p>
        </w:tc>
        <w:tc>
          <w:tcPr>
            <w:tcW w:w="4182" w:type="dxa"/>
            <w:tcBorders>
              <w:top w:val="single" w:sz="4" w:space="0" w:color="auto"/>
              <w:left w:val="single" w:sz="4" w:space="0" w:color="auto"/>
              <w:bottom w:val="single" w:sz="4" w:space="0" w:color="auto"/>
              <w:right w:val="single" w:sz="4" w:space="0" w:color="auto"/>
            </w:tcBorders>
            <w:hideMark/>
          </w:tcPr>
          <w:p w14:paraId="176CE33C" w14:textId="77777777" w:rsidR="00857189" w:rsidRPr="00512505" w:rsidRDefault="00857189" w:rsidP="00857189">
            <w:pPr>
              <w:pStyle w:val="a8"/>
              <w:spacing w:after="0"/>
              <w:rPr>
                <w:sz w:val="24"/>
                <w:szCs w:val="24"/>
                <w:lang w:val="kk-KZ" w:eastAsia="en-US"/>
              </w:rPr>
            </w:pPr>
            <w:r w:rsidRPr="00512505">
              <w:rPr>
                <w:sz w:val="24"/>
                <w:szCs w:val="24"/>
                <w:lang w:eastAsia="en-US"/>
              </w:rPr>
              <w:t>Көлденең қиманың радиусын табады</w:t>
            </w:r>
            <w:r w:rsidRPr="00512505">
              <w:rPr>
                <w:sz w:val="24"/>
                <w:szCs w:val="24"/>
                <w:lang w:val="kk-KZ" w:eastAsia="en-US"/>
              </w:rPr>
              <w:t>.</w:t>
            </w:r>
          </w:p>
        </w:tc>
        <w:tc>
          <w:tcPr>
            <w:tcW w:w="851" w:type="dxa"/>
            <w:tcBorders>
              <w:top w:val="single" w:sz="4" w:space="0" w:color="auto"/>
              <w:left w:val="single" w:sz="4" w:space="0" w:color="auto"/>
              <w:bottom w:val="single" w:sz="4" w:space="0" w:color="auto"/>
              <w:right w:val="single" w:sz="4" w:space="0" w:color="auto"/>
            </w:tcBorders>
            <w:hideMark/>
          </w:tcPr>
          <w:p w14:paraId="475628A6" w14:textId="77777777" w:rsidR="00857189" w:rsidRPr="00512505" w:rsidRDefault="00857189" w:rsidP="00857189">
            <w:pPr>
              <w:pStyle w:val="a8"/>
              <w:spacing w:after="0"/>
              <w:jc w:val="center"/>
              <w:rPr>
                <w:sz w:val="24"/>
                <w:szCs w:val="24"/>
                <w:lang w:eastAsia="en-US"/>
              </w:rPr>
            </w:pPr>
            <w:r w:rsidRPr="00512505">
              <w:rPr>
                <w:sz w:val="24"/>
                <w:szCs w:val="24"/>
                <w:lang w:eastAsia="en-US"/>
              </w:rPr>
              <w:t>1</w:t>
            </w:r>
          </w:p>
        </w:tc>
      </w:tr>
      <w:tr w:rsidR="00857189" w:rsidRPr="00512505" w14:paraId="3FBB97DB" w14:textId="77777777" w:rsidTr="00857189">
        <w:trPr>
          <w:trHeight w:val="17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5CFEB4B" w14:textId="77777777" w:rsidR="00857189" w:rsidRPr="00512505" w:rsidRDefault="00857189" w:rsidP="00857189">
            <w:pPr>
              <w:rPr>
                <w:rFonts w:ascii="Times New Roman" w:eastAsia="Times New Roman" w:hAnsi="Times New Roman" w:cs="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48245FC" w14:textId="77777777" w:rsidR="00857189" w:rsidRPr="00512505" w:rsidRDefault="00857189" w:rsidP="00857189">
            <w:pPr>
              <w:rPr>
                <w:rFonts w:ascii="Times New Roman" w:eastAsia="Times New Roman" w:hAnsi="Times New Roman" w:cs="Times New Roman"/>
                <w:sz w:val="24"/>
                <w:szCs w:val="24"/>
              </w:rPr>
            </w:pPr>
          </w:p>
        </w:tc>
        <w:tc>
          <w:tcPr>
            <w:tcW w:w="4182" w:type="dxa"/>
            <w:tcBorders>
              <w:top w:val="single" w:sz="4" w:space="0" w:color="auto"/>
              <w:left w:val="single" w:sz="4" w:space="0" w:color="auto"/>
              <w:bottom w:val="single" w:sz="4" w:space="0" w:color="auto"/>
              <w:right w:val="single" w:sz="4" w:space="0" w:color="auto"/>
            </w:tcBorders>
            <w:hideMark/>
          </w:tcPr>
          <w:p w14:paraId="64C38EB0" w14:textId="77777777" w:rsidR="00857189" w:rsidRPr="00512505" w:rsidRDefault="00857189" w:rsidP="00857189">
            <w:pPr>
              <w:pStyle w:val="a8"/>
              <w:spacing w:after="0"/>
              <w:rPr>
                <w:sz w:val="24"/>
                <w:szCs w:val="24"/>
                <w:lang w:eastAsia="en-US"/>
              </w:rPr>
            </w:pPr>
            <w:r w:rsidRPr="00512505">
              <w:rPr>
                <w:sz w:val="24"/>
                <w:szCs w:val="24"/>
                <w:lang w:val="kk-KZ" w:eastAsia="en-US"/>
              </w:rPr>
              <w:t>Дөңгелектің ауданын табу формуласын жазады.</w:t>
            </w:r>
          </w:p>
        </w:tc>
        <w:tc>
          <w:tcPr>
            <w:tcW w:w="851" w:type="dxa"/>
            <w:tcBorders>
              <w:top w:val="single" w:sz="4" w:space="0" w:color="auto"/>
              <w:left w:val="single" w:sz="4" w:space="0" w:color="auto"/>
              <w:bottom w:val="single" w:sz="4" w:space="0" w:color="auto"/>
              <w:right w:val="single" w:sz="4" w:space="0" w:color="auto"/>
            </w:tcBorders>
            <w:hideMark/>
          </w:tcPr>
          <w:p w14:paraId="3D45F458" w14:textId="77777777" w:rsidR="00857189" w:rsidRPr="00512505" w:rsidRDefault="00857189" w:rsidP="00857189">
            <w:pPr>
              <w:pStyle w:val="a8"/>
              <w:spacing w:after="0"/>
              <w:jc w:val="center"/>
              <w:rPr>
                <w:sz w:val="24"/>
                <w:szCs w:val="24"/>
                <w:lang w:eastAsia="en-US"/>
              </w:rPr>
            </w:pPr>
            <w:r w:rsidRPr="00512505">
              <w:rPr>
                <w:sz w:val="24"/>
                <w:szCs w:val="24"/>
                <w:lang w:eastAsia="en-US"/>
              </w:rPr>
              <w:t>1</w:t>
            </w:r>
          </w:p>
        </w:tc>
      </w:tr>
      <w:tr w:rsidR="00857189" w:rsidRPr="00512505" w14:paraId="066A2DEE" w14:textId="77777777" w:rsidTr="00857189">
        <w:trPr>
          <w:trHeight w:val="18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ABD75C4" w14:textId="77777777" w:rsidR="00857189" w:rsidRPr="00512505" w:rsidRDefault="00857189" w:rsidP="00857189">
            <w:pPr>
              <w:rPr>
                <w:rFonts w:ascii="Times New Roman" w:eastAsia="Times New Roman" w:hAnsi="Times New Roman" w:cs="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15BA56F" w14:textId="77777777" w:rsidR="00857189" w:rsidRPr="00512505" w:rsidRDefault="00857189" w:rsidP="00857189">
            <w:pPr>
              <w:rPr>
                <w:rFonts w:ascii="Times New Roman" w:eastAsia="Times New Roman" w:hAnsi="Times New Roman" w:cs="Times New Roman"/>
                <w:sz w:val="24"/>
                <w:szCs w:val="24"/>
              </w:rPr>
            </w:pPr>
          </w:p>
        </w:tc>
        <w:tc>
          <w:tcPr>
            <w:tcW w:w="4182" w:type="dxa"/>
            <w:tcBorders>
              <w:top w:val="single" w:sz="4" w:space="0" w:color="auto"/>
              <w:left w:val="single" w:sz="4" w:space="0" w:color="auto"/>
              <w:bottom w:val="single" w:sz="4" w:space="0" w:color="auto"/>
              <w:right w:val="single" w:sz="4" w:space="0" w:color="auto"/>
            </w:tcBorders>
            <w:hideMark/>
          </w:tcPr>
          <w:p w14:paraId="63E68D3B" w14:textId="77777777" w:rsidR="00857189" w:rsidRPr="00512505" w:rsidRDefault="00857189" w:rsidP="00857189">
            <w:pPr>
              <w:pStyle w:val="a8"/>
              <w:spacing w:after="0"/>
              <w:rPr>
                <w:i/>
                <w:sz w:val="24"/>
                <w:szCs w:val="24"/>
                <w:lang w:eastAsia="en-US"/>
              </w:rPr>
            </w:pPr>
            <w:r w:rsidRPr="00512505">
              <w:rPr>
                <w:sz w:val="24"/>
                <w:szCs w:val="24"/>
                <w:lang w:val="kk-KZ" w:eastAsia="en-US"/>
              </w:rPr>
              <w:t>Дөңгелектің ауданын табады.</w:t>
            </w:r>
          </w:p>
        </w:tc>
        <w:tc>
          <w:tcPr>
            <w:tcW w:w="851" w:type="dxa"/>
            <w:tcBorders>
              <w:top w:val="single" w:sz="4" w:space="0" w:color="auto"/>
              <w:left w:val="single" w:sz="4" w:space="0" w:color="auto"/>
              <w:bottom w:val="single" w:sz="4" w:space="0" w:color="auto"/>
              <w:right w:val="single" w:sz="4" w:space="0" w:color="auto"/>
            </w:tcBorders>
            <w:hideMark/>
          </w:tcPr>
          <w:p w14:paraId="1EC4FEA8" w14:textId="77777777" w:rsidR="00857189" w:rsidRPr="00512505" w:rsidRDefault="00857189" w:rsidP="00857189">
            <w:pPr>
              <w:pStyle w:val="a8"/>
              <w:spacing w:after="0"/>
              <w:jc w:val="center"/>
              <w:rPr>
                <w:sz w:val="24"/>
                <w:szCs w:val="24"/>
                <w:lang w:eastAsia="en-US"/>
              </w:rPr>
            </w:pPr>
            <w:r w:rsidRPr="00512505">
              <w:rPr>
                <w:sz w:val="24"/>
                <w:szCs w:val="24"/>
                <w:lang w:eastAsia="en-US"/>
              </w:rPr>
              <w:t>2</w:t>
            </w:r>
          </w:p>
        </w:tc>
      </w:tr>
      <w:tr w:rsidR="00857189" w:rsidRPr="00512505" w14:paraId="6FD0F33E" w14:textId="77777777" w:rsidTr="00857189">
        <w:trPr>
          <w:trHeight w:val="184"/>
        </w:trPr>
        <w:tc>
          <w:tcPr>
            <w:tcW w:w="3119" w:type="dxa"/>
            <w:tcBorders>
              <w:top w:val="single" w:sz="4" w:space="0" w:color="auto"/>
              <w:left w:val="single" w:sz="4" w:space="0" w:color="auto"/>
              <w:bottom w:val="single" w:sz="4" w:space="0" w:color="auto"/>
              <w:right w:val="single" w:sz="4" w:space="0" w:color="auto"/>
            </w:tcBorders>
            <w:hideMark/>
          </w:tcPr>
          <w:p w14:paraId="3270AE19" w14:textId="77777777" w:rsidR="00857189" w:rsidRPr="00512505" w:rsidRDefault="00857189" w:rsidP="00857189">
            <w:pPr>
              <w:pStyle w:val="a8"/>
              <w:spacing w:after="0"/>
              <w:rPr>
                <w:b/>
                <w:sz w:val="24"/>
                <w:szCs w:val="24"/>
                <w:lang w:val="kk-KZ" w:eastAsia="en-US"/>
              </w:rPr>
            </w:pPr>
            <w:r w:rsidRPr="00512505">
              <w:rPr>
                <w:b/>
                <w:sz w:val="24"/>
                <w:szCs w:val="24"/>
                <w:lang w:val="kk-KZ" w:eastAsia="en-US"/>
              </w:rPr>
              <w:t>Барлығы</w:t>
            </w:r>
          </w:p>
        </w:tc>
        <w:tc>
          <w:tcPr>
            <w:tcW w:w="1346" w:type="dxa"/>
            <w:tcBorders>
              <w:top w:val="single" w:sz="4" w:space="0" w:color="auto"/>
              <w:left w:val="single" w:sz="4" w:space="0" w:color="auto"/>
              <w:bottom w:val="single" w:sz="4" w:space="0" w:color="auto"/>
              <w:right w:val="single" w:sz="4" w:space="0" w:color="auto"/>
            </w:tcBorders>
          </w:tcPr>
          <w:p w14:paraId="27D3B61F" w14:textId="77777777" w:rsidR="00857189" w:rsidRPr="00512505" w:rsidRDefault="00857189" w:rsidP="00857189">
            <w:pPr>
              <w:pStyle w:val="a8"/>
              <w:spacing w:after="0"/>
              <w:jc w:val="center"/>
              <w:rPr>
                <w:b/>
                <w:sz w:val="24"/>
                <w:szCs w:val="24"/>
                <w:lang w:eastAsia="en-US"/>
              </w:rPr>
            </w:pPr>
          </w:p>
        </w:tc>
        <w:tc>
          <w:tcPr>
            <w:tcW w:w="4182" w:type="dxa"/>
            <w:tcBorders>
              <w:top w:val="single" w:sz="4" w:space="0" w:color="auto"/>
              <w:left w:val="single" w:sz="4" w:space="0" w:color="auto"/>
              <w:bottom w:val="single" w:sz="4" w:space="0" w:color="auto"/>
              <w:right w:val="single" w:sz="4" w:space="0" w:color="auto"/>
            </w:tcBorders>
          </w:tcPr>
          <w:p w14:paraId="7FFE9036" w14:textId="77777777" w:rsidR="00857189" w:rsidRPr="00512505" w:rsidRDefault="00857189" w:rsidP="00857189">
            <w:pPr>
              <w:pStyle w:val="a8"/>
              <w:spacing w:after="0"/>
              <w:rPr>
                <w:b/>
                <w:sz w:val="24"/>
                <w:szCs w:val="24"/>
                <w:lang w:val="kk-KZ" w:eastAsia="en-US"/>
              </w:rPr>
            </w:pPr>
          </w:p>
        </w:tc>
        <w:tc>
          <w:tcPr>
            <w:tcW w:w="851" w:type="dxa"/>
            <w:tcBorders>
              <w:top w:val="single" w:sz="4" w:space="0" w:color="auto"/>
              <w:left w:val="single" w:sz="4" w:space="0" w:color="auto"/>
              <w:bottom w:val="single" w:sz="4" w:space="0" w:color="auto"/>
              <w:right w:val="single" w:sz="4" w:space="0" w:color="auto"/>
            </w:tcBorders>
            <w:hideMark/>
          </w:tcPr>
          <w:p w14:paraId="63EF565C" w14:textId="77777777" w:rsidR="00857189" w:rsidRPr="00512505" w:rsidRDefault="00857189" w:rsidP="00857189">
            <w:pPr>
              <w:pStyle w:val="a8"/>
              <w:spacing w:after="0"/>
              <w:jc w:val="center"/>
              <w:rPr>
                <w:b/>
                <w:sz w:val="24"/>
                <w:szCs w:val="24"/>
                <w:lang w:val="kk-KZ" w:eastAsia="en-US"/>
              </w:rPr>
            </w:pPr>
            <w:r w:rsidRPr="00512505">
              <w:rPr>
                <w:b/>
                <w:sz w:val="24"/>
                <w:szCs w:val="24"/>
                <w:lang w:val="kk-KZ" w:eastAsia="en-US"/>
              </w:rPr>
              <w:t>20</w:t>
            </w:r>
          </w:p>
        </w:tc>
      </w:tr>
    </w:tbl>
    <w:p w14:paraId="3E1079F9" w14:textId="77777777" w:rsidR="00857189" w:rsidRPr="00512505" w:rsidRDefault="00857189" w:rsidP="00857189">
      <w:pPr>
        <w:ind w:firstLine="567"/>
        <w:rPr>
          <w:rFonts w:eastAsia="Times New Roman"/>
          <w:sz w:val="28"/>
          <w:szCs w:val="28"/>
          <w:lang w:val="kk-KZ" w:eastAsia="ru-RU"/>
        </w:rPr>
      </w:pPr>
    </w:p>
    <w:p w14:paraId="19242764" w14:textId="77777777" w:rsidR="00857189" w:rsidRPr="00512505" w:rsidRDefault="00857189" w:rsidP="00857189">
      <w:pPr>
        <w:ind w:firstLine="567"/>
        <w:rPr>
          <w:sz w:val="28"/>
          <w:szCs w:val="28"/>
          <w:lang w:val="kk-KZ"/>
        </w:rPr>
      </w:pPr>
    </w:p>
    <w:p w14:paraId="0EB86624" w14:textId="77777777" w:rsidR="00857189" w:rsidRPr="00512505" w:rsidRDefault="00857189">
      <w:pPr>
        <w:rPr>
          <w:rFonts w:ascii="Times New Roman" w:hAnsi="Times New Roman" w:cs="Times New Roman"/>
          <w:b/>
          <w:sz w:val="28"/>
          <w:szCs w:val="28"/>
          <w:lang w:val="kk-KZ"/>
        </w:rPr>
      </w:pPr>
    </w:p>
    <w:p w14:paraId="1987DB0C" w14:textId="77777777" w:rsidR="00857189" w:rsidRPr="00512505" w:rsidRDefault="00857189">
      <w:pPr>
        <w:rPr>
          <w:rFonts w:ascii="Times New Roman" w:hAnsi="Times New Roman" w:cs="Times New Roman"/>
          <w:b/>
          <w:sz w:val="28"/>
          <w:szCs w:val="28"/>
          <w:lang w:val="kk-KZ"/>
        </w:rPr>
      </w:pPr>
      <w:r w:rsidRPr="00512505">
        <w:rPr>
          <w:rFonts w:ascii="Times New Roman" w:hAnsi="Times New Roman" w:cs="Times New Roman"/>
          <w:b/>
          <w:sz w:val="28"/>
          <w:szCs w:val="28"/>
          <w:lang w:val="kk-KZ"/>
        </w:rPr>
        <w:br w:type="page"/>
      </w:r>
    </w:p>
    <w:p w14:paraId="35223911" w14:textId="77777777" w:rsidR="00857189" w:rsidRPr="00512505" w:rsidRDefault="00857189" w:rsidP="00150C87">
      <w:pPr>
        <w:pStyle w:val="1"/>
        <w:ind w:firstLine="0"/>
        <w:rPr>
          <w:b/>
          <w:bCs/>
          <w:iCs/>
          <w:szCs w:val="28"/>
          <w:lang w:val="kk-KZ"/>
        </w:rPr>
      </w:pPr>
      <w:r w:rsidRPr="00512505">
        <w:rPr>
          <w:b/>
          <w:szCs w:val="28"/>
          <w:lang w:val="kk-KZ"/>
        </w:rPr>
        <w:lastRenderedPageBreak/>
        <w:t xml:space="preserve">11 сыныпқа арналған </w:t>
      </w:r>
      <w:r w:rsidRPr="00512505">
        <w:rPr>
          <w:b/>
          <w:bCs/>
          <w:iCs/>
          <w:szCs w:val="28"/>
          <w:lang w:val="kk-KZ"/>
        </w:rPr>
        <w:t>№ 1 жиынтық бағалау жұмысы</w:t>
      </w:r>
    </w:p>
    <w:p w14:paraId="7CF41039" w14:textId="77777777" w:rsidR="00857189" w:rsidRPr="00512505" w:rsidRDefault="00857189" w:rsidP="00840739">
      <w:pPr>
        <w:spacing w:after="0" w:line="240" w:lineRule="auto"/>
        <w:jc w:val="center"/>
        <w:rPr>
          <w:rFonts w:ascii="Times New Roman" w:hAnsi="Times New Roman" w:cs="Times New Roman"/>
          <w:sz w:val="28"/>
          <w:szCs w:val="28"/>
          <w:lang w:val="kk-KZ"/>
        </w:rPr>
      </w:pPr>
    </w:p>
    <w:p w14:paraId="3A1F4CC0" w14:textId="77777777" w:rsidR="00857189" w:rsidRPr="00512505" w:rsidRDefault="00857189" w:rsidP="00150C87">
      <w:pPr>
        <w:pStyle w:val="a8"/>
        <w:spacing w:after="0"/>
        <w:jc w:val="center"/>
        <w:rPr>
          <w:b/>
          <w:sz w:val="28"/>
          <w:szCs w:val="28"/>
          <w:lang w:val="kk-KZ"/>
        </w:rPr>
      </w:pPr>
      <w:r w:rsidRPr="00512505">
        <w:rPr>
          <w:b/>
          <w:sz w:val="28"/>
          <w:szCs w:val="28"/>
          <w:lang w:val="kk-KZ"/>
        </w:rPr>
        <w:t>1-нұсқа</w:t>
      </w:r>
    </w:p>
    <w:p w14:paraId="15718539" w14:textId="77777777" w:rsidR="00857189" w:rsidRPr="00512505" w:rsidRDefault="00857189" w:rsidP="00857189">
      <w:pPr>
        <w:spacing w:after="0" w:line="240" w:lineRule="auto"/>
        <w:ind w:firstLine="709"/>
        <w:jc w:val="both"/>
        <w:rPr>
          <w:rStyle w:val="fontstyle21"/>
          <w:rFonts w:ascii="Times New Roman" w:hAnsi="Times New Roman" w:cs="Times New Roman"/>
          <w:lang w:val="kk-KZ"/>
        </w:rPr>
      </w:pPr>
      <w:r w:rsidRPr="00512505">
        <w:rPr>
          <w:rStyle w:val="fontstyle01"/>
          <w:lang w:val="kk-KZ"/>
        </w:rPr>
        <w:t xml:space="preserve">1. SABCD </w:t>
      </w:r>
      <w:r w:rsidRPr="00512505">
        <w:rPr>
          <w:rStyle w:val="fontstyle21"/>
          <w:rFonts w:ascii="Times New Roman" w:hAnsi="Times New Roman" w:cs="Times New Roman"/>
          <w:lang w:val="kk-KZ"/>
        </w:rPr>
        <w:t>дұрыс төртбұрышты пирамиданың барлық қырлары 1 см-</w:t>
      </w:r>
      <w:r w:rsidRPr="00512505">
        <w:rPr>
          <w:rStyle w:val="fontstyle21"/>
          <w:rFonts w:ascii="Times New Roman" w:hAnsi="Times New Roman" w:cs="Times New Roman"/>
          <w:lang w:val="kk-KZ"/>
        </w:rPr>
        <w:softHyphen/>
        <w:t xml:space="preserve">ге тең. </w:t>
      </w:r>
      <w:r w:rsidRPr="00512505">
        <w:rPr>
          <w:rStyle w:val="fontstyle01"/>
          <w:lang w:val="kk-KZ"/>
        </w:rPr>
        <w:t xml:space="preserve">AD </w:t>
      </w:r>
      <w:r w:rsidRPr="00512505">
        <w:rPr>
          <w:rStyle w:val="fontstyle21"/>
          <w:rFonts w:ascii="Times New Roman" w:hAnsi="Times New Roman" w:cs="Times New Roman"/>
          <w:lang w:val="kk-KZ"/>
        </w:rPr>
        <w:t xml:space="preserve">және </w:t>
      </w:r>
      <w:r w:rsidRPr="00512505">
        <w:rPr>
          <w:rStyle w:val="fontstyle01"/>
          <w:lang w:val="kk-KZ"/>
        </w:rPr>
        <w:t xml:space="preserve">SB </w:t>
      </w:r>
      <w:r w:rsidRPr="00512505">
        <w:rPr>
          <w:rStyle w:val="fontstyle21"/>
          <w:rFonts w:ascii="Times New Roman" w:hAnsi="Times New Roman" w:cs="Times New Roman"/>
          <w:lang w:val="kk-KZ"/>
        </w:rPr>
        <w:t>түзулерінің арақашықтығын табыңдар.</w:t>
      </w:r>
    </w:p>
    <w:p w14:paraId="3F10A79C" w14:textId="77777777" w:rsidR="00857189" w:rsidRPr="00512505" w:rsidRDefault="00857189" w:rsidP="00857189">
      <w:pPr>
        <w:spacing w:after="0" w:line="240" w:lineRule="auto"/>
        <w:ind w:firstLine="709"/>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2. Еліміздің астанасындағы Бейбітшілік пен келісім сарайы дұрыс төртбұрышты пирамида пішіндес болып табылады. Оның биіктігі табанының қабырғасына тең. Осы пирамиданың бүйір қыры мен табан жазықтығы арасындағы бұрыштың тангенсін табыңдар.</w:t>
      </w:r>
    </w:p>
    <w:p w14:paraId="7CFAE595" w14:textId="77777777" w:rsidR="00857189" w:rsidRPr="00512505" w:rsidRDefault="00857189" w:rsidP="00857189">
      <w:pPr>
        <w:spacing w:after="0" w:line="240" w:lineRule="auto"/>
        <w:ind w:firstLine="709"/>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3. </w:t>
      </w:r>
      <w:r w:rsidRPr="00512505">
        <w:rPr>
          <w:rFonts w:ascii="Times New Roman" w:hAnsi="Times New Roman" w:cs="Times New Roman"/>
          <w:i/>
          <w:iCs/>
          <w:color w:val="242021"/>
          <w:sz w:val="28"/>
          <w:szCs w:val="28"/>
          <w:lang w:val="kk-KZ"/>
        </w:rPr>
        <w:t>ABCA</w:t>
      </w:r>
      <w:r w:rsidRPr="00512505">
        <w:rPr>
          <w:rFonts w:ascii="Times New Roman" w:hAnsi="Times New Roman" w:cs="Times New Roman"/>
          <w:color w:val="242021"/>
          <w:sz w:val="28"/>
          <w:szCs w:val="28"/>
          <w:vertAlign w:val="subscript"/>
          <w:lang w:val="kk-KZ"/>
        </w:rPr>
        <w:t>1</w:t>
      </w:r>
      <w:r w:rsidRPr="00512505">
        <w:rPr>
          <w:rFonts w:ascii="Times New Roman" w:hAnsi="Times New Roman" w:cs="Times New Roman"/>
          <w:i/>
          <w:iCs/>
          <w:color w:val="242021"/>
          <w:sz w:val="28"/>
          <w:szCs w:val="28"/>
          <w:lang w:val="kk-KZ"/>
        </w:rPr>
        <w:t>B</w:t>
      </w:r>
      <w:r w:rsidRPr="00512505">
        <w:rPr>
          <w:rFonts w:ascii="Times New Roman" w:hAnsi="Times New Roman" w:cs="Times New Roman"/>
          <w:color w:val="242021"/>
          <w:sz w:val="28"/>
          <w:szCs w:val="28"/>
          <w:vertAlign w:val="subscript"/>
          <w:lang w:val="kk-KZ"/>
        </w:rPr>
        <w:t>1</w:t>
      </w:r>
      <w:r w:rsidRPr="00512505">
        <w:rPr>
          <w:rFonts w:ascii="Times New Roman" w:hAnsi="Times New Roman" w:cs="Times New Roman"/>
          <w:i/>
          <w:iCs/>
          <w:color w:val="242021"/>
          <w:sz w:val="28"/>
          <w:szCs w:val="28"/>
          <w:lang w:val="kk-KZ"/>
        </w:rPr>
        <w:t>C</w:t>
      </w:r>
      <w:r w:rsidRPr="00512505">
        <w:rPr>
          <w:rFonts w:ascii="Times New Roman" w:hAnsi="Times New Roman" w:cs="Times New Roman"/>
          <w:color w:val="242021"/>
          <w:sz w:val="28"/>
          <w:szCs w:val="28"/>
          <w:vertAlign w:val="subscript"/>
          <w:lang w:val="kk-KZ"/>
        </w:rPr>
        <w:t>1</w:t>
      </w:r>
      <w:r w:rsidRPr="00512505">
        <w:rPr>
          <w:rFonts w:ascii="Times New Roman" w:hAnsi="Times New Roman" w:cs="Times New Roman"/>
          <w:color w:val="242021"/>
          <w:sz w:val="28"/>
          <w:szCs w:val="28"/>
          <w:lang w:val="kk-KZ"/>
        </w:rPr>
        <w:t xml:space="preserve"> дұрыс үшбұрышты призманың барлық қырлары 1</w:t>
      </w:r>
      <w:r w:rsidRPr="00512505">
        <w:rPr>
          <w:rFonts w:ascii="Times New Roman" w:hAnsi="Times New Roman" w:cs="Times New Roman"/>
          <w:color w:val="242021"/>
          <w:sz w:val="28"/>
          <w:szCs w:val="28"/>
          <w:lang w:val="kk-KZ"/>
        </w:rPr>
        <w:softHyphen/>
        <w:t xml:space="preserve"> см-ге тең. </w:t>
      </w:r>
      <m:oMath>
        <m:acc>
          <m:accPr>
            <m:chr m:val="⃗"/>
            <m:ctrlPr>
              <w:rPr>
                <w:rFonts w:ascii="Cambria Math" w:hAnsi="Cambria Math" w:cs="Times New Roman"/>
                <w:i/>
                <w:color w:val="242021"/>
                <w:sz w:val="28"/>
                <w:szCs w:val="28"/>
                <w:lang w:val="kk-KZ"/>
              </w:rPr>
            </m:ctrlPr>
          </m:accPr>
          <m:e>
            <m:r>
              <w:rPr>
                <w:rFonts w:ascii="Cambria Math" w:hAnsi="Cambria Math" w:cs="Times New Roman"/>
                <w:color w:val="242021"/>
                <w:sz w:val="28"/>
                <w:szCs w:val="28"/>
                <w:lang w:val="kk-KZ"/>
              </w:rPr>
              <m:t>A</m:t>
            </m:r>
            <m:sSub>
              <m:sSubPr>
                <m:ctrlPr>
                  <w:rPr>
                    <w:rFonts w:ascii="Cambria Math" w:hAnsi="Cambria Math" w:cs="Times New Roman"/>
                    <w:i/>
                    <w:color w:val="242021"/>
                    <w:sz w:val="28"/>
                    <w:szCs w:val="28"/>
                    <w:lang w:val="kk-KZ"/>
                  </w:rPr>
                </m:ctrlPr>
              </m:sSubPr>
              <m:e>
                <m:r>
                  <w:rPr>
                    <w:rFonts w:ascii="Cambria Math" w:hAnsi="Cambria Math" w:cs="Times New Roman"/>
                    <w:color w:val="242021"/>
                    <w:sz w:val="28"/>
                    <w:szCs w:val="28"/>
                    <w:lang w:val="kk-KZ"/>
                  </w:rPr>
                  <m:t>B</m:t>
                </m:r>
              </m:e>
              <m:sub>
                <m:r>
                  <w:rPr>
                    <w:rFonts w:ascii="Cambria Math" w:hAnsi="Cambria Math" w:cs="Times New Roman"/>
                    <w:color w:val="242021"/>
                    <w:sz w:val="28"/>
                    <w:szCs w:val="28"/>
                    <w:lang w:val="kk-KZ"/>
                  </w:rPr>
                  <m:t>1</m:t>
                </m:r>
              </m:sub>
            </m:sSub>
          </m:e>
        </m:acc>
      </m:oMath>
      <w:r w:rsidRPr="00512505">
        <w:rPr>
          <w:rFonts w:ascii="Times New Roman" w:hAnsi="Times New Roman" w:cs="Times New Roman"/>
          <w:color w:val="242021"/>
          <w:sz w:val="28"/>
          <w:szCs w:val="28"/>
          <w:lang w:val="kk-KZ"/>
        </w:rPr>
        <w:t xml:space="preserve"> және </w:t>
      </w:r>
      <m:oMath>
        <m:acc>
          <m:accPr>
            <m:chr m:val="⃗"/>
            <m:ctrlPr>
              <w:rPr>
                <w:rFonts w:ascii="Cambria Math" w:hAnsi="Cambria Math" w:cs="Times New Roman"/>
                <w:i/>
                <w:color w:val="242021"/>
                <w:sz w:val="28"/>
                <w:szCs w:val="28"/>
                <w:lang w:val="kk-KZ"/>
              </w:rPr>
            </m:ctrlPr>
          </m:accPr>
          <m:e>
            <m:r>
              <w:rPr>
                <w:rFonts w:ascii="Cambria Math" w:hAnsi="Cambria Math" w:cs="Times New Roman"/>
                <w:color w:val="242021"/>
                <w:sz w:val="28"/>
                <w:szCs w:val="28"/>
                <w:lang w:val="kk-KZ"/>
              </w:rPr>
              <m:t>C</m:t>
            </m:r>
            <m:sSub>
              <m:sSubPr>
                <m:ctrlPr>
                  <w:rPr>
                    <w:rFonts w:ascii="Cambria Math" w:hAnsi="Cambria Math" w:cs="Times New Roman"/>
                    <w:i/>
                    <w:color w:val="242021"/>
                    <w:sz w:val="28"/>
                    <w:szCs w:val="28"/>
                    <w:lang w:val="kk-KZ"/>
                  </w:rPr>
                </m:ctrlPr>
              </m:sSubPr>
              <m:e>
                <m:r>
                  <w:rPr>
                    <w:rFonts w:ascii="Cambria Math" w:hAnsi="Cambria Math" w:cs="Times New Roman"/>
                    <w:color w:val="242021"/>
                    <w:sz w:val="28"/>
                    <w:szCs w:val="28"/>
                    <w:lang w:val="kk-KZ"/>
                  </w:rPr>
                  <m:t>C</m:t>
                </m:r>
              </m:e>
              <m:sub>
                <m:r>
                  <w:rPr>
                    <w:rFonts w:ascii="Cambria Math" w:hAnsi="Cambria Math" w:cs="Times New Roman"/>
                    <w:color w:val="242021"/>
                    <w:sz w:val="28"/>
                    <w:szCs w:val="28"/>
                    <w:lang w:val="kk-KZ"/>
                  </w:rPr>
                  <m:t>1</m:t>
                </m:r>
              </m:sub>
            </m:sSub>
          </m:e>
        </m:acc>
      </m:oMath>
      <w:r w:rsidRPr="00512505">
        <w:rPr>
          <w:rFonts w:ascii="Times New Roman" w:hAnsi="Times New Roman" w:cs="Times New Roman"/>
          <w:color w:val="242021"/>
          <w:sz w:val="28"/>
          <w:szCs w:val="28"/>
          <w:lang w:val="kk-KZ"/>
        </w:rPr>
        <w:t xml:space="preserve"> векторларының скалярлық көбейтіндісін табыңдар.</w:t>
      </w:r>
    </w:p>
    <w:p w14:paraId="40468422" w14:textId="77777777" w:rsidR="00857189" w:rsidRPr="00512505" w:rsidRDefault="00857189" w:rsidP="00857189">
      <w:pPr>
        <w:spacing w:after="0" w:line="240" w:lineRule="auto"/>
        <w:ind w:firstLine="709"/>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 xml:space="preserve">4. </w:t>
      </w:r>
      <w:r w:rsidRPr="00512505">
        <w:rPr>
          <w:rFonts w:ascii="Times New Roman" w:hAnsi="Times New Roman" w:cs="Times New Roman"/>
          <w:i/>
          <w:sz w:val="28"/>
          <w:szCs w:val="28"/>
          <w:lang w:val="kk-KZ"/>
        </w:rPr>
        <w:t>x</w:t>
      </w:r>
      <w:r w:rsidRPr="00512505">
        <w:rPr>
          <w:rFonts w:ascii="Times New Roman" w:hAnsi="Times New Roman" w:cs="Times New Roman"/>
          <w:sz w:val="28"/>
          <w:szCs w:val="28"/>
          <w:vertAlign w:val="superscript"/>
          <w:lang w:val="kk-KZ"/>
        </w:rPr>
        <w:t>2</w:t>
      </w:r>
      <w:r w:rsidRPr="00512505">
        <w:rPr>
          <w:rFonts w:ascii="Times New Roman" w:hAnsi="Times New Roman" w:cs="Times New Roman"/>
          <w:sz w:val="28"/>
          <w:szCs w:val="28"/>
          <w:lang w:val="kk-KZ"/>
        </w:rPr>
        <w:t xml:space="preserve"> + </w:t>
      </w:r>
      <w:r w:rsidRPr="00512505">
        <w:rPr>
          <w:rFonts w:ascii="Times New Roman" w:hAnsi="Times New Roman" w:cs="Times New Roman"/>
          <w:i/>
          <w:sz w:val="28"/>
          <w:szCs w:val="28"/>
          <w:lang w:val="kk-KZ"/>
        </w:rPr>
        <w:t>y</w:t>
      </w:r>
      <w:r w:rsidRPr="00512505">
        <w:rPr>
          <w:rFonts w:ascii="Times New Roman" w:hAnsi="Times New Roman" w:cs="Times New Roman"/>
          <w:sz w:val="28"/>
          <w:szCs w:val="28"/>
          <w:vertAlign w:val="superscript"/>
          <w:lang w:val="kk-KZ"/>
        </w:rPr>
        <w:t>2</w:t>
      </w:r>
      <w:r w:rsidRPr="00512505">
        <w:rPr>
          <w:rFonts w:ascii="Times New Roman" w:hAnsi="Times New Roman" w:cs="Times New Roman"/>
          <w:sz w:val="28"/>
          <w:szCs w:val="28"/>
          <w:lang w:val="kk-KZ"/>
        </w:rPr>
        <w:t xml:space="preserve"> + </w:t>
      </w:r>
      <w:r w:rsidRPr="00512505">
        <w:rPr>
          <w:rFonts w:ascii="Times New Roman" w:hAnsi="Times New Roman" w:cs="Times New Roman"/>
          <w:i/>
          <w:sz w:val="28"/>
          <w:szCs w:val="28"/>
          <w:lang w:val="kk-KZ"/>
        </w:rPr>
        <w:t>z</w:t>
      </w:r>
      <w:r w:rsidRPr="00512505">
        <w:rPr>
          <w:rFonts w:ascii="Times New Roman" w:hAnsi="Times New Roman" w:cs="Times New Roman"/>
          <w:sz w:val="28"/>
          <w:szCs w:val="28"/>
          <w:vertAlign w:val="superscript"/>
          <w:lang w:val="kk-KZ"/>
        </w:rPr>
        <w:t>2</w:t>
      </w:r>
      <w:r w:rsidRPr="00512505">
        <w:rPr>
          <w:rFonts w:ascii="Times New Roman" w:hAnsi="Times New Roman" w:cs="Times New Roman"/>
          <w:sz w:val="28"/>
          <w:szCs w:val="28"/>
          <w:lang w:val="kk-KZ"/>
        </w:rPr>
        <w:t xml:space="preserve"> – 4</w:t>
      </w:r>
      <w:r w:rsidRPr="00512505">
        <w:rPr>
          <w:rFonts w:ascii="Times New Roman" w:hAnsi="Times New Roman" w:cs="Times New Roman"/>
          <w:i/>
          <w:sz w:val="28"/>
          <w:szCs w:val="28"/>
          <w:lang w:val="kk-KZ"/>
        </w:rPr>
        <w:t>x</w:t>
      </w:r>
      <w:r w:rsidRPr="00512505">
        <w:rPr>
          <w:rFonts w:ascii="Times New Roman" w:hAnsi="Times New Roman" w:cs="Times New Roman"/>
          <w:sz w:val="28"/>
          <w:szCs w:val="28"/>
          <w:lang w:val="kk-KZ"/>
        </w:rPr>
        <w:t xml:space="preserve"> + 2</w:t>
      </w:r>
      <w:r w:rsidRPr="00512505">
        <w:rPr>
          <w:rFonts w:ascii="Times New Roman" w:hAnsi="Times New Roman" w:cs="Times New Roman"/>
          <w:i/>
          <w:sz w:val="28"/>
          <w:szCs w:val="28"/>
          <w:lang w:val="kk-KZ"/>
        </w:rPr>
        <w:t>y</w:t>
      </w:r>
      <w:r w:rsidRPr="00512505">
        <w:rPr>
          <w:rFonts w:ascii="Times New Roman" w:hAnsi="Times New Roman" w:cs="Times New Roman"/>
          <w:sz w:val="28"/>
          <w:szCs w:val="28"/>
          <w:lang w:val="kk-KZ"/>
        </w:rPr>
        <w:t xml:space="preserve"> + 6</w:t>
      </w:r>
      <w:r w:rsidRPr="00512505">
        <w:rPr>
          <w:rFonts w:ascii="Times New Roman" w:hAnsi="Times New Roman" w:cs="Times New Roman"/>
          <w:i/>
          <w:sz w:val="28"/>
          <w:szCs w:val="28"/>
          <w:lang w:val="kk-KZ"/>
        </w:rPr>
        <w:t>z</w:t>
      </w:r>
      <w:r w:rsidRPr="00512505">
        <w:rPr>
          <w:rFonts w:ascii="Times New Roman" w:hAnsi="Times New Roman" w:cs="Times New Roman"/>
          <w:sz w:val="28"/>
          <w:szCs w:val="28"/>
          <w:lang w:val="kk-KZ"/>
        </w:rPr>
        <w:t xml:space="preserve"> = 0 теңдеуімен берілген сфераның центрін және радиусын табыңдар.</w:t>
      </w:r>
    </w:p>
    <w:p w14:paraId="6C47E1B1" w14:textId="77777777" w:rsidR="00857189" w:rsidRPr="00512505" w:rsidRDefault="00857189" w:rsidP="00857189">
      <w:pPr>
        <w:spacing w:after="0" w:line="240" w:lineRule="auto"/>
        <w:rPr>
          <w:rFonts w:ascii="Times New Roman" w:hAnsi="Times New Roman" w:cs="Times New Roman"/>
          <w:sz w:val="28"/>
          <w:szCs w:val="28"/>
          <w:lang w:val="kk-KZ"/>
        </w:rPr>
      </w:pPr>
    </w:p>
    <w:tbl>
      <w:tblPr>
        <w:tblStyle w:val="a3"/>
        <w:tblW w:w="0" w:type="auto"/>
        <w:tblInd w:w="108" w:type="dxa"/>
        <w:tblLook w:val="04A0" w:firstRow="1" w:lastRow="0" w:firstColumn="1" w:lastColumn="0" w:noHBand="0" w:noVBand="1"/>
      </w:tblPr>
      <w:tblGrid>
        <w:gridCol w:w="3084"/>
        <w:gridCol w:w="1346"/>
        <w:gridCol w:w="4120"/>
        <w:gridCol w:w="913"/>
      </w:tblGrid>
      <w:tr w:rsidR="00857189" w:rsidRPr="00512505" w14:paraId="5DE6FE63" w14:textId="77777777" w:rsidTr="007F0408">
        <w:trPr>
          <w:trHeight w:val="392"/>
        </w:trPr>
        <w:tc>
          <w:tcPr>
            <w:tcW w:w="3084" w:type="dxa"/>
            <w:vMerge w:val="restart"/>
          </w:tcPr>
          <w:p w14:paraId="1CAA3F3C" w14:textId="77777777" w:rsidR="00857189" w:rsidRPr="00512505" w:rsidRDefault="00857189" w:rsidP="00857189">
            <w:pPr>
              <w:pStyle w:val="a8"/>
              <w:spacing w:after="0"/>
              <w:ind w:left="-115" w:right="-33"/>
              <w:jc w:val="center"/>
              <w:rPr>
                <w:b/>
                <w:sz w:val="24"/>
                <w:szCs w:val="24"/>
                <w:lang w:val="kk-KZ"/>
              </w:rPr>
            </w:pPr>
            <w:r w:rsidRPr="00512505">
              <w:rPr>
                <w:b/>
                <w:sz w:val="24"/>
                <w:szCs w:val="24"/>
                <w:lang w:val="kk-KZ"/>
              </w:rPr>
              <w:t>Бағалау критерийі</w:t>
            </w:r>
          </w:p>
        </w:tc>
        <w:tc>
          <w:tcPr>
            <w:tcW w:w="1346" w:type="dxa"/>
            <w:vMerge w:val="restart"/>
          </w:tcPr>
          <w:p w14:paraId="4A48A50E" w14:textId="77777777" w:rsidR="00857189" w:rsidRPr="00512505" w:rsidRDefault="00857189" w:rsidP="00857189">
            <w:pPr>
              <w:pStyle w:val="a8"/>
              <w:spacing w:after="0"/>
              <w:jc w:val="center"/>
              <w:rPr>
                <w:b/>
                <w:sz w:val="24"/>
                <w:szCs w:val="24"/>
                <w:lang w:val="kk-KZ"/>
              </w:rPr>
            </w:pPr>
            <w:r w:rsidRPr="00512505">
              <w:rPr>
                <w:b/>
                <w:sz w:val="24"/>
                <w:szCs w:val="24"/>
                <w:lang w:val="kk-KZ"/>
              </w:rPr>
              <w:t>Тапсырма №</w:t>
            </w:r>
          </w:p>
        </w:tc>
        <w:tc>
          <w:tcPr>
            <w:tcW w:w="4120" w:type="dxa"/>
          </w:tcPr>
          <w:p w14:paraId="5FF0F622" w14:textId="77777777" w:rsidR="00857189" w:rsidRPr="00512505" w:rsidRDefault="00857189" w:rsidP="00857189">
            <w:pPr>
              <w:pStyle w:val="a8"/>
              <w:spacing w:after="0"/>
              <w:jc w:val="center"/>
              <w:rPr>
                <w:b/>
                <w:sz w:val="24"/>
                <w:szCs w:val="24"/>
                <w:lang w:val="kk-KZ"/>
              </w:rPr>
            </w:pPr>
            <w:r w:rsidRPr="00512505">
              <w:rPr>
                <w:b/>
                <w:sz w:val="24"/>
                <w:szCs w:val="24"/>
                <w:lang w:val="kk-KZ"/>
              </w:rPr>
              <w:t>Дескриптор</w:t>
            </w:r>
          </w:p>
        </w:tc>
        <w:tc>
          <w:tcPr>
            <w:tcW w:w="913" w:type="dxa"/>
            <w:vMerge w:val="restart"/>
          </w:tcPr>
          <w:p w14:paraId="3A1F4D58" w14:textId="77777777" w:rsidR="00857189" w:rsidRPr="00512505" w:rsidRDefault="00857189" w:rsidP="00857189">
            <w:pPr>
              <w:pStyle w:val="a8"/>
              <w:spacing w:after="0"/>
              <w:jc w:val="center"/>
              <w:rPr>
                <w:b/>
                <w:sz w:val="24"/>
                <w:szCs w:val="24"/>
                <w:lang w:val="kk-KZ"/>
              </w:rPr>
            </w:pPr>
            <w:r w:rsidRPr="00512505">
              <w:rPr>
                <w:b/>
                <w:sz w:val="24"/>
                <w:szCs w:val="24"/>
                <w:lang w:val="kk-KZ"/>
              </w:rPr>
              <w:t>Балл</w:t>
            </w:r>
          </w:p>
        </w:tc>
      </w:tr>
      <w:tr w:rsidR="00857189" w:rsidRPr="00512505" w14:paraId="3DDC9F75" w14:textId="77777777" w:rsidTr="007F0408">
        <w:trPr>
          <w:trHeight w:val="161"/>
        </w:trPr>
        <w:tc>
          <w:tcPr>
            <w:tcW w:w="3084" w:type="dxa"/>
            <w:vMerge/>
          </w:tcPr>
          <w:p w14:paraId="01B9F881" w14:textId="77777777" w:rsidR="00857189" w:rsidRPr="00512505" w:rsidRDefault="00857189" w:rsidP="00857189">
            <w:pPr>
              <w:pStyle w:val="a8"/>
              <w:spacing w:after="0"/>
              <w:ind w:left="-115" w:right="-33"/>
              <w:jc w:val="center"/>
              <w:rPr>
                <w:sz w:val="24"/>
                <w:szCs w:val="24"/>
                <w:lang w:val="kk-KZ"/>
              </w:rPr>
            </w:pPr>
          </w:p>
        </w:tc>
        <w:tc>
          <w:tcPr>
            <w:tcW w:w="1346" w:type="dxa"/>
            <w:vMerge/>
          </w:tcPr>
          <w:p w14:paraId="567F2CDA" w14:textId="77777777" w:rsidR="00857189" w:rsidRPr="00512505" w:rsidRDefault="00857189" w:rsidP="00857189">
            <w:pPr>
              <w:pStyle w:val="a8"/>
              <w:spacing w:after="0"/>
              <w:jc w:val="center"/>
              <w:rPr>
                <w:sz w:val="24"/>
                <w:szCs w:val="24"/>
                <w:lang w:val="kk-KZ"/>
              </w:rPr>
            </w:pPr>
          </w:p>
        </w:tc>
        <w:tc>
          <w:tcPr>
            <w:tcW w:w="4120" w:type="dxa"/>
          </w:tcPr>
          <w:p w14:paraId="67E885AE" w14:textId="77777777" w:rsidR="00857189" w:rsidRPr="00512505" w:rsidRDefault="00857189" w:rsidP="00857189">
            <w:pPr>
              <w:pStyle w:val="a8"/>
              <w:spacing w:after="0"/>
              <w:jc w:val="center"/>
              <w:rPr>
                <w:b/>
                <w:i/>
                <w:sz w:val="24"/>
                <w:szCs w:val="24"/>
                <w:lang w:val="kk-KZ"/>
              </w:rPr>
            </w:pPr>
            <w:r w:rsidRPr="00512505">
              <w:rPr>
                <w:b/>
                <w:i/>
                <w:sz w:val="24"/>
                <w:szCs w:val="24"/>
                <w:lang w:val="kk-KZ"/>
              </w:rPr>
              <w:t>Білім алушы</w:t>
            </w:r>
          </w:p>
        </w:tc>
        <w:tc>
          <w:tcPr>
            <w:tcW w:w="913" w:type="dxa"/>
            <w:vMerge/>
          </w:tcPr>
          <w:p w14:paraId="5E5D56ED" w14:textId="77777777" w:rsidR="00857189" w:rsidRPr="00512505" w:rsidRDefault="00857189" w:rsidP="00857189">
            <w:pPr>
              <w:pStyle w:val="a8"/>
              <w:spacing w:after="0"/>
              <w:jc w:val="center"/>
              <w:rPr>
                <w:sz w:val="24"/>
                <w:szCs w:val="24"/>
                <w:lang w:val="kk-KZ"/>
              </w:rPr>
            </w:pPr>
          </w:p>
        </w:tc>
      </w:tr>
      <w:tr w:rsidR="00857189" w:rsidRPr="00512505" w14:paraId="3108C77B" w14:textId="77777777" w:rsidTr="007F0408">
        <w:trPr>
          <w:trHeight w:val="195"/>
        </w:trPr>
        <w:tc>
          <w:tcPr>
            <w:tcW w:w="3084" w:type="dxa"/>
            <w:vMerge w:val="restart"/>
          </w:tcPr>
          <w:p w14:paraId="53DE31C8" w14:textId="77777777" w:rsidR="00857189" w:rsidRPr="00512505" w:rsidRDefault="00857189" w:rsidP="00857189">
            <w:pPr>
              <w:pStyle w:val="a8"/>
              <w:spacing w:after="0"/>
              <w:rPr>
                <w:sz w:val="24"/>
                <w:szCs w:val="24"/>
                <w:lang w:val="kk-KZ"/>
              </w:rPr>
            </w:pPr>
            <w:r w:rsidRPr="00512505">
              <w:rPr>
                <w:sz w:val="24"/>
                <w:szCs w:val="24"/>
                <w:lang w:val="kk-KZ"/>
              </w:rPr>
              <w:t>Айқас түзулердің</w:t>
            </w:r>
          </w:p>
          <w:p w14:paraId="0E289D2D" w14:textId="77777777" w:rsidR="00857189" w:rsidRPr="00512505" w:rsidRDefault="00857189" w:rsidP="00857189">
            <w:pPr>
              <w:pStyle w:val="a8"/>
              <w:spacing w:after="0"/>
              <w:rPr>
                <w:sz w:val="24"/>
                <w:szCs w:val="24"/>
                <w:lang w:val="kk-KZ"/>
              </w:rPr>
            </w:pPr>
            <w:r w:rsidRPr="00512505">
              <w:rPr>
                <w:sz w:val="24"/>
                <w:szCs w:val="24"/>
                <w:lang w:val="kk-KZ"/>
              </w:rPr>
              <w:t>арақашықтығының</w:t>
            </w:r>
          </w:p>
          <w:p w14:paraId="472280D1" w14:textId="77777777" w:rsidR="00857189" w:rsidRPr="00512505" w:rsidRDefault="00857189" w:rsidP="00857189">
            <w:pPr>
              <w:pStyle w:val="a8"/>
              <w:spacing w:after="0"/>
              <w:rPr>
                <w:sz w:val="24"/>
                <w:szCs w:val="24"/>
                <w:lang w:val="kk-KZ"/>
              </w:rPr>
            </w:pPr>
            <w:r w:rsidRPr="00512505">
              <w:rPr>
                <w:sz w:val="24"/>
                <w:szCs w:val="24"/>
                <w:lang w:val="kk-KZ"/>
              </w:rPr>
              <w:t>анықтамасын қолданады..</w:t>
            </w:r>
          </w:p>
        </w:tc>
        <w:tc>
          <w:tcPr>
            <w:tcW w:w="1346" w:type="dxa"/>
            <w:vMerge w:val="restart"/>
          </w:tcPr>
          <w:p w14:paraId="11B4B7FB" w14:textId="77777777" w:rsidR="00857189" w:rsidRPr="00512505" w:rsidRDefault="00857189" w:rsidP="00857189">
            <w:pPr>
              <w:pStyle w:val="a8"/>
              <w:spacing w:after="0"/>
              <w:jc w:val="center"/>
              <w:rPr>
                <w:sz w:val="24"/>
                <w:szCs w:val="24"/>
                <w:lang w:val="kk-KZ"/>
              </w:rPr>
            </w:pPr>
            <w:r w:rsidRPr="00512505">
              <w:rPr>
                <w:sz w:val="24"/>
                <w:szCs w:val="24"/>
                <w:lang w:val="kk-KZ"/>
              </w:rPr>
              <w:t>1</w:t>
            </w:r>
          </w:p>
        </w:tc>
        <w:tc>
          <w:tcPr>
            <w:tcW w:w="4120" w:type="dxa"/>
          </w:tcPr>
          <w:p w14:paraId="5D02DACB" w14:textId="77777777" w:rsidR="00857189" w:rsidRPr="00512505" w:rsidRDefault="00857189" w:rsidP="00857189">
            <w:pPr>
              <w:pStyle w:val="a8"/>
              <w:spacing w:after="0"/>
              <w:rPr>
                <w:sz w:val="24"/>
                <w:szCs w:val="24"/>
                <w:lang w:val="kk-KZ"/>
              </w:rPr>
            </w:pPr>
            <w:r w:rsidRPr="00512505">
              <w:rPr>
                <w:sz w:val="24"/>
                <w:szCs w:val="24"/>
                <w:lang w:val="kk-KZ"/>
              </w:rPr>
              <w:t>Дұрыс төртбұрышты пирамиданың сызбасын салады.</w:t>
            </w:r>
          </w:p>
        </w:tc>
        <w:tc>
          <w:tcPr>
            <w:tcW w:w="913" w:type="dxa"/>
          </w:tcPr>
          <w:p w14:paraId="519089F1" w14:textId="77777777" w:rsidR="00857189" w:rsidRPr="00512505" w:rsidRDefault="00857189" w:rsidP="00857189">
            <w:pPr>
              <w:pStyle w:val="a8"/>
              <w:spacing w:after="0"/>
              <w:jc w:val="center"/>
              <w:rPr>
                <w:sz w:val="24"/>
                <w:szCs w:val="24"/>
              </w:rPr>
            </w:pPr>
            <w:r w:rsidRPr="00512505">
              <w:rPr>
                <w:sz w:val="24"/>
                <w:szCs w:val="24"/>
              </w:rPr>
              <w:t>1</w:t>
            </w:r>
          </w:p>
        </w:tc>
      </w:tr>
      <w:tr w:rsidR="00857189" w:rsidRPr="00512505" w14:paraId="77E27BCF" w14:textId="77777777" w:rsidTr="007F0408">
        <w:trPr>
          <w:trHeight w:val="184"/>
        </w:trPr>
        <w:tc>
          <w:tcPr>
            <w:tcW w:w="3084" w:type="dxa"/>
            <w:vMerge/>
          </w:tcPr>
          <w:p w14:paraId="38D986DC" w14:textId="77777777" w:rsidR="00857189" w:rsidRPr="00512505" w:rsidRDefault="00857189" w:rsidP="00857189">
            <w:pPr>
              <w:pStyle w:val="a8"/>
              <w:spacing w:after="0"/>
              <w:rPr>
                <w:sz w:val="24"/>
                <w:szCs w:val="24"/>
              </w:rPr>
            </w:pPr>
          </w:p>
        </w:tc>
        <w:tc>
          <w:tcPr>
            <w:tcW w:w="1346" w:type="dxa"/>
            <w:vMerge/>
          </w:tcPr>
          <w:p w14:paraId="0C178336" w14:textId="77777777" w:rsidR="00857189" w:rsidRPr="00512505" w:rsidRDefault="00857189" w:rsidP="00857189">
            <w:pPr>
              <w:pStyle w:val="a8"/>
              <w:spacing w:after="0"/>
              <w:jc w:val="center"/>
              <w:rPr>
                <w:sz w:val="24"/>
                <w:szCs w:val="24"/>
              </w:rPr>
            </w:pPr>
          </w:p>
        </w:tc>
        <w:tc>
          <w:tcPr>
            <w:tcW w:w="4120" w:type="dxa"/>
          </w:tcPr>
          <w:p w14:paraId="7D11678F" w14:textId="77777777" w:rsidR="00857189" w:rsidRPr="00512505" w:rsidRDefault="00857189" w:rsidP="00857189">
            <w:pPr>
              <w:pStyle w:val="a8"/>
              <w:spacing w:after="0"/>
              <w:rPr>
                <w:sz w:val="24"/>
                <w:szCs w:val="24"/>
              </w:rPr>
            </w:pPr>
            <w:r w:rsidRPr="00512505">
              <w:rPr>
                <w:sz w:val="24"/>
                <w:szCs w:val="24"/>
                <w:lang w:val="kk-KZ"/>
              </w:rPr>
              <w:t>Қажетті қосымша салуларды орындайды.</w:t>
            </w:r>
          </w:p>
        </w:tc>
        <w:tc>
          <w:tcPr>
            <w:tcW w:w="913" w:type="dxa"/>
          </w:tcPr>
          <w:p w14:paraId="1FBEDAF4" w14:textId="77777777" w:rsidR="00857189" w:rsidRPr="00512505" w:rsidRDefault="00857189" w:rsidP="00857189">
            <w:pPr>
              <w:pStyle w:val="a8"/>
              <w:spacing w:after="0"/>
              <w:jc w:val="center"/>
              <w:rPr>
                <w:sz w:val="24"/>
                <w:szCs w:val="24"/>
              </w:rPr>
            </w:pPr>
            <w:r w:rsidRPr="00512505">
              <w:rPr>
                <w:sz w:val="24"/>
                <w:szCs w:val="24"/>
              </w:rPr>
              <w:t>1</w:t>
            </w:r>
          </w:p>
        </w:tc>
      </w:tr>
      <w:tr w:rsidR="00857189" w:rsidRPr="00512505" w14:paraId="1419D413" w14:textId="77777777" w:rsidTr="007F0408">
        <w:trPr>
          <w:trHeight w:val="150"/>
        </w:trPr>
        <w:tc>
          <w:tcPr>
            <w:tcW w:w="3084" w:type="dxa"/>
            <w:vMerge/>
          </w:tcPr>
          <w:p w14:paraId="46B4A4BE" w14:textId="77777777" w:rsidR="00857189" w:rsidRPr="00512505" w:rsidRDefault="00857189" w:rsidP="00857189">
            <w:pPr>
              <w:pStyle w:val="a8"/>
              <w:spacing w:after="0"/>
              <w:rPr>
                <w:sz w:val="24"/>
                <w:szCs w:val="24"/>
              </w:rPr>
            </w:pPr>
          </w:p>
        </w:tc>
        <w:tc>
          <w:tcPr>
            <w:tcW w:w="1346" w:type="dxa"/>
            <w:vMerge/>
          </w:tcPr>
          <w:p w14:paraId="1B20E045" w14:textId="77777777" w:rsidR="00857189" w:rsidRPr="00512505" w:rsidRDefault="00857189" w:rsidP="00857189">
            <w:pPr>
              <w:pStyle w:val="a8"/>
              <w:spacing w:after="0"/>
              <w:jc w:val="center"/>
              <w:rPr>
                <w:sz w:val="24"/>
                <w:szCs w:val="24"/>
              </w:rPr>
            </w:pPr>
          </w:p>
        </w:tc>
        <w:tc>
          <w:tcPr>
            <w:tcW w:w="4120" w:type="dxa"/>
          </w:tcPr>
          <w:p w14:paraId="57488956" w14:textId="77777777" w:rsidR="00857189" w:rsidRPr="00512505" w:rsidRDefault="00857189" w:rsidP="00857189">
            <w:pPr>
              <w:pStyle w:val="a8"/>
              <w:spacing w:after="0"/>
              <w:rPr>
                <w:sz w:val="24"/>
                <w:szCs w:val="24"/>
                <w:lang w:val="kk-KZ"/>
              </w:rPr>
            </w:pPr>
            <w:r w:rsidRPr="00512505">
              <w:rPr>
                <w:sz w:val="24"/>
                <w:szCs w:val="24"/>
                <w:lang w:val="kk-KZ"/>
              </w:rPr>
              <w:t>Арақашықтықты табады.</w:t>
            </w:r>
          </w:p>
        </w:tc>
        <w:tc>
          <w:tcPr>
            <w:tcW w:w="913" w:type="dxa"/>
          </w:tcPr>
          <w:p w14:paraId="14C99305" w14:textId="77777777" w:rsidR="00857189" w:rsidRPr="00512505" w:rsidRDefault="00857189" w:rsidP="00857189">
            <w:pPr>
              <w:pStyle w:val="a8"/>
              <w:spacing w:after="0"/>
              <w:jc w:val="center"/>
              <w:rPr>
                <w:sz w:val="24"/>
                <w:szCs w:val="24"/>
              </w:rPr>
            </w:pPr>
            <w:r w:rsidRPr="00512505">
              <w:rPr>
                <w:sz w:val="24"/>
                <w:szCs w:val="24"/>
              </w:rPr>
              <w:t>2</w:t>
            </w:r>
          </w:p>
        </w:tc>
      </w:tr>
      <w:tr w:rsidR="00857189" w:rsidRPr="00512505" w14:paraId="666C6F34" w14:textId="77777777" w:rsidTr="007F0408">
        <w:trPr>
          <w:trHeight w:val="150"/>
        </w:trPr>
        <w:tc>
          <w:tcPr>
            <w:tcW w:w="3084" w:type="dxa"/>
            <w:vMerge w:val="restart"/>
          </w:tcPr>
          <w:p w14:paraId="3DE9ABA7" w14:textId="77777777" w:rsidR="00857189" w:rsidRPr="00512505" w:rsidRDefault="00857189" w:rsidP="00857189">
            <w:pPr>
              <w:pStyle w:val="a8"/>
              <w:spacing w:after="0"/>
              <w:rPr>
                <w:sz w:val="24"/>
                <w:szCs w:val="24"/>
                <w:lang w:val="kk-KZ"/>
              </w:rPr>
            </w:pPr>
            <w:r w:rsidRPr="00512505">
              <w:rPr>
                <w:sz w:val="24"/>
                <w:szCs w:val="24"/>
              </w:rPr>
              <w:t>Түзу мен жазықтықтың арасындағы бұрыш</w:t>
            </w:r>
            <w:r w:rsidRPr="00512505">
              <w:rPr>
                <w:sz w:val="24"/>
                <w:szCs w:val="24"/>
                <w:lang w:val="kk-KZ"/>
              </w:rPr>
              <w:t>тың анықтамасын қолданады.</w:t>
            </w:r>
          </w:p>
        </w:tc>
        <w:tc>
          <w:tcPr>
            <w:tcW w:w="1346" w:type="dxa"/>
            <w:vMerge w:val="restart"/>
          </w:tcPr>
          <w:p w14:paraId="486AFBD6" w14:textId="77777777" w:rsidR="00857189" w:rsidRPr="00512505" w:rsidRDefault="00857189" w:rsidP="00857189">
            <w:pPr>
              <w:pStyle w:val="a8"/>
              <w:spacing w:after="0"/>
              <w:jc w:val="center"/>
              <w:rPr>
                <w:sz w:val="24"/>
                <w:szCs w:val="24"/>
                <w:lang w:val="kk-KZ"/>
              </w:rPr>
            </w:pPr>
            <w:r w:rsidRPr="00512505">
              <w:rPr>
                <w:sz w:val="24"/>
                <w:szCs w:val="24"/>
                <w:lang w:val="kk-KZ"/>
              </w:rPr>
              <w:t>2</w:t>
            </w:r>
          </w:p>
        </w:tc>
        <w:tc>
          <w:tcPr>
            <w:tcW w:w="4120" w:type="dxa"/>
          </w:tcPr>
          <w:p w14:paraId="4B4C163C" w14:textId="77777777" w:rsidR="00857189" w:rsidRPr="00512505" w:rsidRDefault="00857189" w:rsidP="00857189">
            <w:pPr>
              <w:pStyle w:val="a8"/>
              <w:spacing w:after="0"/>
              <w:rPr>
                <w:sz w:val="24"/>
                <w:szCs w:val="24"/>
                <w:lang w:val="kk-KZ"/>
              </w:rPr>
            </w:pPr>
            <w:r w:rsidRPr="00512505">
              <w:rPr>
                <w:sz w:val="24"/>
                <w:szCs w:val="24"/>
                <w:lang w:val="kk-KZ"/>
              </w:rPr>
              <w:t>Дұрыс төртбұрышты пирамиданың сызбасын салады.</w:t>
            </w:r>
          </w:p>
        </w:tc>
        <w:tc>
          <w:tcPr>
            <w:tcW w:w="913" w:type="dxa"/>
          </w:tcPr>
          <w:p w14:paraId="40FDDF4D" w14:textId="77777777" w:rsidR="00857189" w:rsidRPr="00512505" w:rsidRDefault="00857189" w:rsidP="00857189">
            <w:pPr>
              <w:pStyle w:val="a8"/>
              <w:spacing w:after="0"/>
              <w:jc w:val="center"/>
              <w:rPr>
                <w:sz w:val="24"/>
                <w:szCs w:val="24"/>
                <w:lang w:val="kk-KZ"/>
              </w:rPr>
            </w:pPr>
            <w:r w:rsidRPr="00512505">
              <w:rPr>
                <w:sz w:val="24"/>
                <w:szCs w:val="24"/>
                <w:lang w:val="kk-KZ"/>
              </w:rPr>
              <w:t>1</w:t>
            </w:r>
          </w:p>
        </w:tc>
      </w:tr>
      <w:tr w:rsidR="00857189" w:rsidRPr="00512505" w14:paraId="2955292A" w14:textId="77777777" w:rsidTr="007F0408">
        <w:trPr>
          <w:trHeight w:val="150"/>
        </w:trPr>
        <w:tc>
          <w:tcPr>
            <w:tcW w:w="3084" w:type="dxa"/>
            <w:vMerge/>
          </w:tcPr>
          <w:p w14:paraId="68F2FCBF" w14:textId="77777777" w:rsidR="00857189" w:rsidRPr="00512505" w:rsidRDefault="00857189" w:rsidP="00857189">
            <w:pPr>
              <w:pStyle w:val="a8"/>
              <w:spacing w:after="0"/>
              <w:rPr>
                <w:sz w:val="24"/>
                <w:szCs w:val="24"/>
                <w:lang w:val="kk-KZ"/>
              </w:rPr>
            </w:pPr>
          </w:p>
        </w:tc>
        <w:tc>
          <w:tcPr>
            <w:tcW w:w="1346" w:type="dxa"/>
            <w:vMerge/>
          </w:tcPr>
          <w:p w14:paraId="4CD729F1" w14:textId="77777777" w:rsidR="00857189" w:rsidRPr="00512505" w:rsidRDefault="00857189" w:rsidP="00857189">
            <w:pPr>
              <w:pStyle w:val="a8"/>
              <w:spacing w:after="0"/>
              <w:jc w:val="center"/>
              <w:rPr>
                <w:sz w:val="24"/>
                <w:szCs w:val="24"/>
                <w:lang w:val="kk-KZ"/>
              </w:rPr>
            </w:pPr>
          </w:p>
        </w:tc>
        <w:tc>
          <w:tcPr>
            <w:tcW w:w="4120" w:type="dxa"/>
          </w:tcPr>
          <w:p w14:paraId="7570D45F" w14:textId="77777777" w:rsidR="00857189" w:rsidRPr="00512505" w:rsidRDefault="00857189" w:rsidP="00857189">
            <w:pPr>
              <w:pStyle w:val="a8"/>
              <w:spacing w:after="0"/>
              <w:rPr>
                <w:sz w:val="24"/>
                <w:szCs w:val="24"/>
                <w:lang w:val="kk-KZ"/>
              </w:rPr>
            </w:pPr>
            <w:r w:rsidRPr="00512505">
              <w:rPr>
                <w:sz w:val="24"/>
                <w:szCs w:val="24"/>
                <w:lang w:val="kk-KZ"/>
              </w:rPr>
              <w:t>Табанының диагоналын табады.</w:t>
            </w:r>
          </w:p>
        </w:tc>
        <w:tc>
          <w:tcPr>
            <w:tcW w:w="913" w:type="dxa"/>
          </w:tcPr>
          <w:p w14:paraId="049027D7" w14:textId="77777777" w:rsidR="00857189" w:rsidRPr="00512505" w:rsidRDefault="00857189" w:rsidP="00857189">
            <w:pPr>
              <w:pStyle w:val="a8"/>
              <w:spacing w:after="0"/>
              <w:jc w:val="center"/>
              <w:rPr>
                <w:sz w:val="24"/>
                <w:szCs w:val="24"/>
                <w:lang w:val="kk-KZ"/>
              </w:rPr>
            </w:pPr>
            <w:r w:rsidRPr="00512505">
              <w:rPr>
                <w:sz w:val="24"/>
                <w:szCs w:val="24"/>
                <w:lang w:val="kk-KZ"/>
              </w:rPr>
              <w:t>1</w:t>
            </w:r>
          </w:p>
        </w:tc>
      </w:tr>
      <w:tr w:rsidR="00857189" w:rsidRPr="00512505" w14:paraId="6F0E19BE" w14:textId="77777777" w:rsidTr="007F0408">
        <w:trPr>
          <w:trHeight w:val="150"/>
        </w:trPr>
        <w:tc>
          <w:tcPr>
            <w:tcW w:w="3084" w:type="dxa"/>
            <w:vMerge/>
          </w:tcPr>
          <w:p w14:paraId="431903BA" w14:textId="77777777" w:rsidR="00857189" w:rsidRPr="00512505" w:rsidRDefault="00857189" w:rsidP="00857189">
            <w:pPr>
              <w:pStyle w:val="a8"/>
              <w:spacing w:after="0"/>
              <w:rPr>
                <w:sz w:val="24"/>
                <w:szCs w:val="24"/>
                <w:lang w:val="kk-KZ"/>
              </w:rPr>
            </w:pPr>
          </w:p>
        </w:tc>
        <w:tc>
          <w:tcPr>
            <w:tcW w:w="1346" w:type="dxa"/>
            <w:vMerge/>
          </w:tcPr>
          <w:p w14:paraId="31B0DDBF" w14:textId="77777777" w:rsidR="00857189" w:rsidRPr="00512505" w:rsidRDefault="00857189" w:rsidP="00857189">
            <w:pPr>
              <w:pStyle w:val="a8"/>
              <w:spacing w:after="0"/>
              <w:jc w:val="center"/>
              <w:rPr>
                <w:sz w:val="24"/>
                <w:szCs w:val="24"/>
                <w:lang w:val="kk-KZ"/>
              </w:rPr>
            </w:pPr>
          </w:p>
        </w:tc>
        <w:tc>
          <w:tcPr>
            <w:tcW w:w="4120" w:type="dxa"/>
          </w:tcPr>
          <w:p w14:paraId="6937C6CB" w14:textId="77777777" w:rsidR="00857189" w:rsidRPr="00512505" w:rsidRDefault="00857189" w:rsidP="00857189">
            <w:pPr>
              <w:pStyle w:val="a8"/>
              <w:spacing w:after="0"/>
              <w:rPr>
                <w:sz w:val="24"/>
                <w:szCs w:val="24"/>
                <w:lang w:val="kk-KZ"/>
              </w:rPr>
            </w:pPr>
            <w:r w:rsidRPr="00512505">
              <w:rPr>
                <w:sz w:val="24"/>
                <w:szCs w:val="24"/>
                <w:lang w:val="kk-KZ"/>
              </w:rPr>
              <w:t>Бүйір қырын табады.</w:t>
            </w:r>
          </w:p>
        </w:tc>
        <w:tc>
          <w:tcPr>
            <w:tcW w:w="913" w:type="dxa"/>
          </w:tcPr>
          <w:p w14:paraId="1BD254DB" w14:textId="77777777" w:rsidR="00857189" w:rsidRPr="00512505" w:rsidRDefault="00857189" w:rsidP="00857189">
            <w:pPr>
              <w:pStyle w:val="a8"/>
              <w:spacing w:after="0"/>
              <w:jc w:val="center"/>
              <w:rPr>
                <w:sz w:val="24"/>
                <w:szCs w:val="24"/>
                <w:lang w:val="kk-KZ"/>
              </w:rPr>
            </w:pPr>
            <w:r w:rsidRPr="00512505">
              <w:rPr>
                <w:sz w:val="24"/>
                <w:szCs w:val="24"/>
                <w:lang w:val="kk-KZ"/>
              </w:rPr>
              <w:t>1</w:t>
            </w:r>
          </w:p>
        </w:tc>
      </w:tr>
      <w:tr w:rsidR="00857189" w:rsidRPr="00512505" w14:paraId="7D7B86AC" w14:textId="77777777" w:rsidTr="007F0408">
        <w:trPr>
          <w:trHeight w:val="150"/>
        </w:trPr>
        <w:tc>
          <w:tcPr>
            <w:tcW w:w="3084" w:type="dxa"/>
            <w:vMerge/>
          </w:tcPr>
          <w:p w14:paraId="0AFE731B" w14:textId="77777777" w:rsidR="00857189" w:rsidRPr="00512505" w:rsidRDefault="00857189" w:rsidP="00857189">
            <w:pPr>
              <w:pStyle w:val="a8"/>
              <w:spacing w:after="0"/>
              <w:rPr>
                <w:sz w:val="24"/>
                <w:szCs w:val="24"/>
                <w:lang w:val="kk-KZ"/>
              </w:rPr>
            </w:pPr>
          </w:p>
        </w:tc>
        <w:tc>
          <w:tcPr>
            <w:tcW w:w="1346" w:type="dxa"/>
            <w:vMerge/>
          </w:tcPr>
          <w:p w14:paraId="5E9287A2" w14:textId="77777777" w:rsidR="00857189" w:rsidRPr="00512505" w:rsidRDefault="00857189" w:rsidP="00857189">
            <w:pPr>
              <w:pStyle w:val="a8"/>
              <w:spacing w:after="0"/>
              <w:jc w:val="center"/>
              <w:rPr>
                <w:sz w:val="24"/>
                <w:szCs w:val="24"/>
                <w:lang w:val="kk-KZ"/>
              </w:rPr>
            </w:pPr>
          </w:p>
        </w:tc>
        <w:tc>
          <w:tcPr>
            <w:tcW w:w="4120" w:type="dxa"/>
          </w:tcPr>
          <w:p w14:paraId="366A2DDD" w14:textId="77777777" w:rsidR="00857189" w:rsidRPr="00512505" w:rsidRDefault="00857189" w:rsidP="00857189">
            <w:pPr>
              <w:pStyle w:val="a8"/>
              <w:spacing w:after="0"/>
              <w:rPr>
                <w:sz w:val="24"/>
                <w:szCs w:val="24"/>
                <w:lang w:val="kk-KZ"/>
              </w:rPr>
            </w:pPr>
            <w:r w:rsidRPr="00512505">
              <w:rPr>
                <w:sz w:val="24"/>
                <w:szCs w:val="24"/>
                <w:lang w:val="kk-KZ"/>
              </w:rPr>
              <w:t>Бүйір қыры мен диагоналы арасындағы бұрыштың тангенсін табады.</w:t>
            </w:r>
          </w:p>
        </w:tc>
        <w:tc>
          <w:tcPr>
            <w:tcW w:w="913" w:type="dxa"/>
          </w:tcPr>
          <w:p w14:paraId="226E5339" w14:textId="77777777" w:rsidR="00857189" w:rsidRPr="00512505" w:rsidRDefault="00857189" w:rsidP="00857189">
            <w:pPr>
              <w:pStyle w:val="a8"/>
              <w:spacing w:after="0"/>
              <w:jc w:val="center"/>
              <w:rPr>
                <w:sz w:val="24"/>
                <w:szCs w:val="24"/>
                <w:lang w:val="kk-KZ"/>
              </w:rPr>
            </w:pPr>
            <w:r w:rsidRPr="00512505">
              <w:rPr>
                <w:sz w:val="24"/>
                <w:szCs w:val="24"/>
                <w:lang w:val="kk-KZ"/>
              </w:rPr>
              <w:t>1</w:t>
            </w:r>
          </w:p>
        </w:tc>
      </w:tr>
      <w:tr w:rsidR="00857189" w:rsidRPr="00512505" w14:paraId="49B448E6" w14:textId="77777777" w:rsidTr="007F0408">
        <w:trPr>
          <w:trHeight w:val="150"/>
        </w:trPr>
        <w:tc>
          <w:tcPr>
            <w:tcW w:w="3084" w:type="dxa"/>
            <w:vMerge w:val="restart"/>
          </w:tcPr>
          <w:p w14:paraId="06EA73F1" w14:textId="77777777" w:rsidR="00857189" w:rsidRPr="00512505" w:rsidRDefault="00857189" w:rsidP="00857189">
            <w:pPr>
              <w:pStyle w:val="a8"/>
              <w:spacing w:after="0"/>
              <w:rPr>
                <w:sz w:val="24"/>
                <w:szCs w:val="24"/>
                <w:lang w:val="kk-KZ"/>
              </w:rPr>
            </w:pPr>
            <w:r w:rsidRPr="00512505">
              <w:rPr>
                <w:sz w:val="24"/>
                <w:szCs w:val="24"/>
                <w:lang w:val="kk-KZ"/>
              </w:rPr>
              <w:t>Векторлардың скалярлық көбейтіндісінің анықтамасын қолданады.</w:t>
            </w:r>
          </w:p>
        </w:tc>
        <w:tc>
          <w:tcPr>
            <w:tcW w:w="1346" w:type="dxa"/>
            <w:vMerge w:val="restart"/>
          </w:tcPr>
          <w:p w14:paraId="6B6E96FA" w14:textId="77777777" w:rsidR="00857189" w:rsidRPr="00512505" w:rsidRDefault="00857189" w:rsidP="00857189">
            <w:pPr>
              <w:pStyle w:val="a8"/>
              <w:spacing w:after="0"/>
              <w:jc w:val="center"/>
              <w:rPr>
                <w:sz w:val="24"/>
                <w:szCs w:val="24"/>
                <w:lang w:val="kk-KZ"/>
              </w:rPr>
            </w:pPr>
            <w:r w:rsidRPr="00512505">
              <w:rPr>
                <w:sz w:val="24"/>
                <w:szCs w:val="24"/>
                <w:lang w:val="kk-KZ"/>
              </w:rPr>
              <w:t>3</w:t>
            </w:r>
          </w:p>
        </w:tc>
        <w:tc>
          <w:tcPr>
            <w:tcW w:w="4120" w:type="dxa"/>
          </w:tcPr>
          <w:p w14:paraId="0CA2D807" w14:textId="77777777" w:rsidR="00857189" w:rsidRPr="00512505" w:rsidRDefault="00857189" w:rsidP="00857189">
            <w:pPr>
              <w:pStyle w:val="a8"/>
              <w:spacing w:after="0"/>
              <w:rPr>
                <w:sz w:val="24"/>
                <w:szCs w:val="24"/>
                <w:lang w:val="kk-KZ"/>
              </w:rPr>
            </w:pPr>
            <w:r w:rsidRPr="00512505">
              <w:rPr>
                <w:sz w:val="24"/>
                <w:szCs w:val="24"/>
                <w:lang w:val="kk-KZ"/>
              </w:rPr>
              <w:t>Дұрыс үшбұрышты призманың сызбасын салады.</w:t>
            </w:r>
          </w:p>
        </w:tc>
        <w:tc>
          <w:tcPr>
            <w:tcW w:w="913" w:type="dxa"/>
          </w:tcPr>
          <w:p w14:paraId="5E464AE6" w14:textId="77777777" w:rsidR="00857189" w:rsidRPr="00512505" w:rsidRDefault="00857189" w:rsidP="00857189">
            <w:pPr>
              <w:pStyle w:val="a8"/>
              <w:spacing w:after="0"/>
              <w:jc w:val="center"/>
              <w:rPr>
                <w:sz w:val="24"/>
                <w:szCs w:val="24"/>
              </w:rPr>
            </w:pPr>
            <w:r w:rsidRPr="00512505">
              <w:rPr>
                <w:sz w:val="24"/>
                <w:szCs w:val="24"/>
              </w:rPr>
              <w:t>1</w:t>
            </w:r>
          </w:p>
        </w:tc>
      </w:tr>
      <w:tr w:rsidR="00857189" w:rsidRPr="00512505" w14:paraId="2D38B7A9" w14:textId="77777777" w:rsidTr="007F0408">
        <w:trPr>
          <w:trHeight w:val="150"/>
        </w:trPr>
        <w:tc>
          <w:tcPr>
            <w:tcW w:w="3084" w:type="dxa"/>
            <w:vMerge/>
          </w:tcPr>
          <w:p w14:paraId="245D7640" w14:textId="77777777" w:rsidR="00857189" w:rsidRPr="00512505" w:rsidRDefault="00857189" w:rsidP="00857189">
            <w:pPr>
              <w:pStyle w:val="a8"/>
              <w:spacing w:after="0"/>
              <w:rPr>
                <w:sz w:val="24"/>
                <w:szCs w:val="24"/>
                <w:lang w:val="kk-KZ"/>
              </w:rPr>
            </w:pPr>
          </w:p>
        </w:tc>
        <w:tc>
          <w:tcPr>
            <w:tcW w:w="1346" w:type="dxa"/>
            <w:vMerge/>
          </w:tcPr>
          <w:p w14:paraId="308E2ECC" w14:textId="77777777" w:rsidR="00857189" w:rsidRPr="00512505" w:rsidRDefault="00857189" w:rsidP="00857189">
            <w:pPr>
              <w:pStyle w:val="a8"/>
              <w:spacing w:after="0"/>
              <w:jc w:val="center"/>
              <w:rPr>
                <w:sz w:val="24"/>
                <w:szCs w:val="24"/>
                <w:lang w:val="kk-KZ"/>
              </w:rPr>
            </w:pPr>
          </w:p>
        </w:tc>
        <w:tc>
          <w:tcPr>
            <w:tcW w:w="4120" w:type="dxa"/>
          </w:tcPr>
          <w:p w14:paraId="59A60EC4" w14:textId="77777777" w:rsidR="00857189" w:rsidRPr="00512505" w:rsidRDefault="00857189" w:rsidP="00857189">
            <w:pPr>
              <w:pStyle w:val="a8"/>
              <w:spacing w:after="0"/>
              <w:rPr>
                <w:sz w:val="24"/>
                <w:szCs w:val="24"/>
              </w:rPr>
            </w:pPr>
            <w:r w:rsidRPr="00512505">
              <w:rPr>
                <w:sz w:val="24"/>
                <w:szCs w:val="24"/>
                <w:lang w:val="kk-KZ"/>
              </w:rPr>
              <w:t>Берілген векторларды белгілейді.</w:t>
            </w:r>
          </w:p>
        </w:tc>
        <w:tc>
          <w:tcPr>
            <w:tcW w:w="913" w:type="dxa"/>
          </w:tcPr>
          <w:p w14:paraId="52915A0E" w14:textId="77777777" w:rsidR="00857189" w:rsidRPr="00512505" w:rsidRDefault="00857189" w:rsidP="00857189">
            <w:pPr>
              <w:pStyle w:val="a8"/>
              <w:spacing w:after="0"/>
              <w:jc w:val="center"/>
              <w:rPr>
                <w:sz w:val="24"/>
                <w:szCs w:val="24"/>
              </w:rPr>
            </w:pPr>
            <w:r w:rsidRPr="00512505">
              <w:rPr>
                <w:sz w:val="24"/>
                <w:szCs w:val="24"/>
              </w:rPr>
              <w:t>1</w:t>
            </w:r>
          </w:p>
        </w:tc>
      </w:tr>
      <w:tr w:rsidR="00857189" w:rsidRPr="00512505" w14:paraId="3C2470EB" w14:textId="77777777" w:rsidTr="007F0408">
        <w:trPr>
          <w:trHeight w:val="150"/>
        </w:trPr>
        <w:tc>
          <w:tcPr>
            <w:tcW w:w="3084" w:type="dxa"/>
            <w:vMerge/>
          </w:tcPr>
          <w:p w14:paraId="73EA896F" w14:textId="77777777" w:rsidR="00857189" w:rsidRPr="00512505" w:rsidRDefault="00857189" w:rsidP="00857189">
            <w:pPr>
              <w:pStyle w:val="a8"/>
              <w:spacing w:after="0"/>
              <w:rPr>
                <w:sz w:val="24"/>
                <w:szCs w:val="24"/>
                <w:lang w:val="kk-KZ"/>
              </w:rPr>
            </w:pPr>
          </w:p>
        </w:tc>
        <w:tc>
          <w:tcPr>
            <w:tcW w:w="1346" w:type="dxa"/>
            <w:vMerge/>
          </w:tcPr>
          <w:p w14:paraId="07A76CA0" w14:textId="77777777" w:rsidR="00857189" w:rsidRPr="00512505" w:rsidRDefault="00857189" w:rsidP="00857189">
            <w:pPr>
              <w:pStyle w:val="a8"/>
              <w:spacing w:after="0"/>
              <w:jc w:val="center"/>
              <w:rPr>
                <w:sz w:val="24"/>
                <w:szCs w:val="24"/>
                <w:lang w:val="kk-KZ"/>
              </w:rPr>
            </w:pPr>
          </w:p>
        </w:tc>
        <w:tc>
          <w:tcPr>
            <w:tcW w:w="4120" w:type="dxa"/>
          </w:tcPr>
          <w:p w14:paraId="3CFEEEFF" w14:textId="77777777" w:rsidR="00857189" w:rsidRPr="00512505" w:rsidRDefault="00857189" w:rsidP="00857189">
            <w:pPr>
              <w:pStyle w:val="a8"/>
              <w:spacing w:after="0"/>
              <w:rPr>
                <w:sz w:val="24"/>
                <w:szCs w:val="24"/>
                <w:lang w:val="kk-KZ"/>
              </w:rPr>
            </w:pPr>
            <w:r w:rsidRPr="00512505">
              <w:rPr>
                <w:sz w:val="24"/>
                <w:szCs w:val="24"/>
                <w:lang w:val="kk-KZ"/>
              </w:rPr>
              <w:t>Векторлардың скалярлық көбейтіндісін табады.</w:t>
            </w:r>
          </w:p>
        </w:tc>
        <w:tc>
          <w:tcPr>
            <w:tcW w:w="913" w:type="dxa"/>
          </w:tcPr>
          <w:p w14:paraId="1B23814F" w14:textId="77777777" w:rsidR="00857189" w:rsidRPr="00512505" w:rsidRDefault="00857189" w:rsidP="00857189">
            <w:pPr>
              <w:pStyle w:val="a8"/>
              <w:spacing w:after="0"/>
              <w:jc w:val="center"/>
              <w:rPr>
                <w:sz w:val="24"/>
                <w:szCs w:val="24"/>
              </w:rPr>
            </w:pPr>
            <w:r w:rsidRPr="00512505">
              <w:rPr>
                <w:sz w:val="24"/>
                <w:szCs w:val="24"/>
              </w:rPr>
              <w:t>2</w:t>
            </w:r>
          </w:p>
        </w:tc>
      </w:tr>
      <w:tr w:rsidR="00857189" w:rsidRPr="00512505" w14:paraId="18587F81" w14:textId="77777777" w:rsidTr="007F0408">
        <w:trPr>
          <w:trHeight w:val="150"/>
        </w:trPr>
        <w:tc>
          <w:tcPr>
            <w:tcW w:w="3084" w:type="dxa"/>
            <w:vMerge w:val="restart"/>
          </w:tcPr>
          <w:p w14:paraId="5D0CAA35" w14:textId="77777777" w:rsidR="00857189" w:rsidRPr="00512505" w:rsidRDefault="00857189" w:rsidP="00857189">
            <w:pPr>
              <w:pStyle w:val="a8"/>
              <w:spacing w:after="0"/>
              <w:rPr>
                <w:sz w:val="24"/>
                <w:szCs w:val="24"/>
                <w:lang w:val="kk-KZ"/>
              </w:rPr>
            </w:pPr>
            <w:r w:rsidRPr="00512505">
              <w:rPr>
                <w:sz w:val="24"/>
                <w:szCs w:val="24"/>
                <w:lang w:val="kk-KZ"/>
              </w:rPr>
              <w:t>Сфераның теңдеуін қолданады.</w:t>
            </w:r>
          </w:p>
        </w:tc>
        <w:tc>
          <w:tcPr>
            <w:tcW w:w="1346" w:type="dxa"/>
            <w:vMerge w:val="restart"/>
          </w:tcPr>
          <w:p w14:paraId="49EA8DFE" w14:textId="77777777" w:rsidR="00857189" w:rsidRPr="00512505" w:rsidRDefault="00857189" w:rsidP="00857189">
            <w:pPr>
              <w:pStyle w:val="a8"/>
              <w:spacing w:after="0"/>
              <w:jc w:val="center"/>
              <w:rPr>
                <w:sz w:val="24"/>
                <w:szCs w:val="24"/>
                <w:lang w:val="kk-KZ"/>
              </w:rPr>
            </w:pPr>
            <w:r w:rsidRPr="00512505">
              <w:rPr>
                <w:sz w:val="24"/>
                <w:szCs w:val="24"/>
                <w:lang w:val="kk-KZ"/>
              </w:rPr>
              <w:t>4</w:t>
            </w:r>
          </w:p>
        </w:tc>
        <w:tc>
          <w:tcPr>
            <w:tcW w:w="4120" w:type="dxa"/>
          </w:tcPr>
          <w:p w14:paraId="465621D7" w14:textId="77777777" w:rsidR="00857189" w:rsidRPr="00512505" w:rsidRDefault="00857189" w:rsidP="00857189">
            <w:pPr>
              <w:pStyle w:val="a8"/>
              <w:spacing w:after="0"/>
              <w:rPr>
                <w:sz w:val="24"/>
                <w:szCs w:val="24"/>
                <w:lang w:val="kk-KZ"/>
              </w:rPr>
            </w:pPr>
            <w:r w:rsidRPr="00512505">
              <w:rPr>
                <w:sz w:val="24"/>
                <w:szCs w:val="24"/>
                <w:lang w:val="kk-KZ"/>
              </w:rPr>
              <w:t>Сфераның теңдеуін стандарт түрге келтіреді.</w:t>
            </w:r>
          </w:p>
        </w:tc>
        <w:tc>
          <w:tcPr>
            <w:tcW w:w="913" w:type="dxa"/>
          </w:tcPr>
          <w:p w14:paraId="715D0367" w14:textId="77777777" w:rsidR="00857189" w:rsidRPr="00512505" w:rsidRDefault="00857189" w:rsidP="00857189">
            <w:pPr>
              <w:pStyle w:val="a8"/>
              <w:spacing w:after="0"/>
              <w:jc w:val="center"/>
              <w:rPr>
                <w:sz w:val="24"/>
                <w:szCs w:val="24"/>
              </w:rPr>
            </w:pPr>
            <w:r w:rsidRPr="00512505">
              <w:rPr>
                <w:sz w:val="24"/>
                <w:szCs w:val="24"/>
              </w:rPr>
              <w:t>1</w:t>
            </w:r>
          </w:p>
        </w:tc>
      </w:tr>
      <w:tr w:rsidR="00857189" w:rsidRPr="00512505" w14:paraId="6B4F65F6" w14:textId="77777777" w:rsidTr="007F0408">
        <w:trPr>
          <w:trHeight w:val="150"/>
        </w:trPr>
        <w:tc>
          <w:tcPr>
            <w:tcW w:w="3084" w:type="dxa"/>
            <w:vMerge/>
          </w:tcPr>
          <w:p w14:paraId="16203FB9" w14:textId="77777777" w:rsidR="00857189" w:rsidRPr="00512505" w:rsidRDefault="00857189" w:rsidP="00857189">
            <w:pPr>
              <w:pStyle w:val="a8"/>
              <w:spacing w:after="0"/>
              <w:rPr>
                <w:sz w:val="24"/>
                <w:szCs w:val="24"/>
                <w:lang w:val="kk-KZ"/>
              </w:rPr>
            </w:pPr>
          </w:p>
        </w:tc>
        <w:tc>
          <w:tcPr>
            <w:tcW w:w="1346" w:type="dxa"/>
            <w:vMerge/>
          </w:tcPr>
          <w:p w14:paraId="6E395719" w14:textId="77777777" w:rsidR="00857189" w:rsidRPr="00512505" w:rsidRDefault="00857189" w:rsidP="00857189">
            <w:pPr>
              <w:pStyle w:val="a8"/>
              <w:spacing w:after="0"/>
              <w:jc w:val="center"/>
              <w:rPr>
                <w:sz w:val="24"/>
                <w:szCs w:val="24"/>
                <w:lang w:val="kk-KZ"/>
              </w:rPr>
            </w:pPr>
          </w:p>
        </w:tc>
        <w:tc>
          <w:tcPr>
            <w:tcW w:w="4120" w:type="dxa"/>
          </w:tcPr>
          <w:p w14:paraId="28CF5172" w14:textId="77777777" w:rsidR="00857189" w:rsidRPr="00512505" w:rsidRDefault="00857189" w:rsidP="00857189">
            <w:pPr>
              <w:pStyle w:val="a8"/>
              <w:spacing w:after="0"/>
              <w:rPr>
                <w:sz w:val="24"/>
                <w:szCs w:val="24"/>
                <w:lang w:val="kk-KZ"/>
              </w:rPr>
            </w:pPr>
            <w:r w:rsidRPr="00512505">
              <w:rPr>
                <w:sz w:val="24"/>
                <w:szCs w:val="24"/>
                <w:lang w:val="kk-KZ"/>
              </w:rPr>
              <w:t>Сфераның центрінің координаталарын табады.</w:t>
            </w:r>
          </w:p>
        </w:tc>
        <w:tc>
          <w:tcPr>
            <w:tcW w:w="913" w:type="dxa"/>
          </w:tcPr>
          <w:p w14:paraId="34744387" w14:textId="77777777" w:rsidR="00857189" w:rsidRPr="00512505" w:rsidRDefault="00857189" w:rsidP="00857189">
            <w:pPr>
              <w:pStyle w:val="a8"/>
              <w:spacing w:after="0"/>
              <w:jc w:val="center"/>
              <w:rPr>
                <w:sz w:val="24"/>
                <w:szCs w:val="24"/>
              </w:rPr>
            </w:pPr>
            <w:r w:rsidRPr="00512505">
              <w:rPr>
                <w:sz w:val="24"/>
                <w:szCs w:val="24"/>
              </w:rPr>
              <w:t>1</w:t>
            </w:r>
          </w:p>
        </w:tc>
      </w:tr>
      <w:tr w:rsidR="00857189" w:rsidRPr="00512505" w14:paraId="6A7677E6" w14:textId="77777777" w:rsidTr="007F0408">
        <w:trPr>
          <w:trHeight w:val="150"/>
        </w:trPr>
        <w:tc>
          <w:tcPr>
            <w:tcW w:w="3084" w:type="dxa"/>
            <w:vMerge/>
          </w:tcPr>
          <w:p w14:paraId="600778FD" w14:textId="77777777" w:rsidR="00857189" w:rsidRPr="00512505" w:rsidRDefault="00857189" w:rsidP="00857189">
            <w:pPr>
              <w:pStyle w:val="a8"/>
              <w:spacing w:after="0"/>
              <w:rPr>
                <w:sz w:val="24"/>
                <w:szCs w:val="24"/>
                <w:lang w:val="kk-KZ"/>
              </w:rPr>
            </w:pPr>
          </w:p>
        </w:tc>
        <w:tc>
          <w:tcPr>
            <w:tcW w:w="1346" w:type="dxa"/>
            <w:vMerge/>
          </w:tcPr>
          <w:p w14:paraId="19B96E09" w14:textId="77777777" w:rsidR="00857189" w:rsidRPr="00512505" w:rsidRDefault="00857189" w:rsidP="00857189">
            <w:pPr>
              <w:pStyle w:val="a8"/>
              <w:spacing w:after="0"/>
              <w:jc w:val="center"/>
              <w:rPr>
                <w:sz w:val="24"/>
                <w:szCs w:val="24"/>
                <w:lang w:val="kk-KZ"/>
              </w:rPr>
            </w:pPr>
          </w:p>
        </w:tc>
        <w:tc>
          <w:tcPr>
            <w:tcW w:w="4120" w:type="dxa"/>
          </w:tcPr>
          <w:p w14:paraId="79BF06DD" w14:textId="77777777" w:rsidR="00857189" w:rsidRPr="00512505" w:rsidRDefault="00857189" w:rsidP="00857189">
            <w:pPr>
              <w:pStyle w:val="a8"/>
              <w:spacing w:after="0"/>
              <w:rPr>
                <w:sz w:val="24"/>
                <w:szCs w:val="24"/>
              </w:rPr>
            </w:pPr>
            <w:r w:rsidRPr="00512505">
              <w:rPr>
                <w:sz w:val="24"/>
                <w:szCs w:val="24"/>
                <w:lang w:val="kk-KZ"/>
              </w:rPr>
              <w:t>Сфераның радиусын табады.</w:t>
            </w:r>
          </w:p>
        </w:tc>
        <w:tc>
          <w:tcPr>
            <w:tcW w:w="913" w:type="dxa"/>
          </w:tcPr>
          <w:p w14:paraId="307743F2" w14:textId="77777777" w:rsidR="00857189" w:rsidRPr="00512505" w:rsidRDefault="00857189" w:rsidP="00857189">
            <w:pPr>
              <w:pStyle w:val="a8"/>
              <w:spacing w:after="0"/>
              <w:jc w:val="center"/>
              <w:rPr>
                <w:sz w:val="24"/>
                <w:szCs w:val="24"/>
              </w:rPr>
            </w:pPr>
            <w:r w:rsidRPr="00512505">
              <w:rPr>
                <w:sz w:val="24"/>
                <w:szCs w:val="24"/>
              </w:rPr>
              <w:t>2</w:t>
            </w:r>
          </w:p>
        </w:tc>
      </w:tr>
      <w:tr w:rsidR="00857189" w:rsidRPr="00512505" w14:paraId="27B8C1C1" w14:textId="77777777" w:rsidTr="007F0408">
        <w:trPr>
          <w:trHeight w:val="150"/>
        </w:trPr>
        <w:tc>
          <w:tcPr>
            <w:tcW w:w="3084" w:type="dxa"/>
          </w:tcPr>
          <w:p w14:paraId="5DE29C5A" w14:textId="77777777" w:rsidR="00857189" w:rsidRPr="00512505" w:rsidRDefault="00857189" w:rsidP="00857189">
            <w:pPr>
              <w:pStyle w:val="a8"/>
              <w:spacing w:after="0"/>
              <w:rPr>
                <w:b/>
                <w:sz w:val="24"/>
                <w:szCs w:val="24"/>
                <w:lang w:val="kk-KZ"/>
              </w:rPr>
            </w:pPr>
            <w:r w:rsidRPr="00512505">
              <w:rPr>
                <w:b/>
                <w:sz w:val="24"/>
                <w:szCs w:val="24"/>
                <w:lang w:val="kk-KZ"/>
              </w:rPr>
              <w:t>Барлығы</w:t>
            </w:r>
          </w:p>
        </w:tc>
        <w:tc>
          <w:tcPr>
            <w:tcW w:w="1346" w:type="dxa"/>
          </w:tcPr>
          <w:p w14:paraId="599514D1" w14:textId="77777777" w:rsidR="00857189" w:rsidRPr="00512505" w:rsidRDefault="00857189" w:rsidP="00857189">
            <w:pPr>
              <w:pStyle w:val="a8"/>
              <w:spacing w:after="0"/>
              <w:jc w:val="center"/>
              <w:rPr>
                <w:b/>
                <w:sz w:val="24"/>
                <w:szCs w:val="24"/>
                <w:lang w:val="kk-KZ"/>
              </w:rPr>
            </w:pPr>
          </w:p>
        </w:tc>
        <w:tc>
          <w:tcPr>
            <w:tcW w:w="4120" w:type="dxa"/>
          </w:tcPr>
          <w:p w14:paraId="474C73E3" w14:textId="77777777" w:rsidR="00857189" w:rsidRPr="00512505" w:rsidRDefault="00857189" w:rsidP="00857189">
            <w:pPr>
              <w:pStyle w:val="a8"/>
              <w:spacing w:after="0"/>
              <w:rPr>
                <w:b/>
                <w:sz w:val="24"/>
                <w:szCs w:val="24"/>
                <w:lang w:val="kk-KZ"/>
              </w:rPr>
            </w:pPr>
          </w:p>
        </w:tc>
        <w:tc>
          <w:tcPr>
            <w:tcW w:w="913" w:type="dxa"/>
          </w:tcPr>
          <w:p w14:paraId="5B069CC3" w14:textId="77777777" w:rsidR="00857189" w:rsidRPr="00512505" w:rsidRDefault="00857189" w:rsidP="00857189">
            <w:pPr>
              <w:pStyle w:val="a8"/>
              <w:spacing w:after="0"/>
              <w:jc w:val="center"/>
              <w:rPr>
                <w:b/>
                <w:sz w:val="24"/>
                <w:szCs w:val="24"/>
                <w:lang w:val="kk-KZ"/>
              </w:rPr>
            </w:pPr>
            <w:r w:rsidRPr="00512505">
              <w:rPr>
                <w:b/>
                <w:sz w:val="24"/>
                <w:szCs w:val="24"/>
                <w:lang w:val="kk-KZ"/>
              </w:rPr>
              <w:t>16</w:t>
            </w:r>
          </w:p>
        </w:tc>
      </w:tr>
    </w:tbl>
    <w:p w14:paraId="75EDC594" w14:textId="77777777" w:rsidR="00857189" w:rsidRPr="00512505" w:rsidRDefault="00857189" w:rsidP="00857189">
      <w:pPr>
        <w:spacing w:after="0" w:line="240" w:lineRule="auto"/>
        <w:rPr>
          <w:rFonts w:ascii="Times New Roman" w:hAnsi="Times New Roman" w:cs="Times New Roman"/>
          <w:sz w:val="28"/>
          <w:szCs w:val="28"/>
          <w:lang w:val="kk-KZ"/>
        </w:rPr>
      </w:pPr>
    </w:p>
    <w:p w14:paraId="6FC86496" w14:textId="77777777" w:rsidR="00CF65A5" w:rsidRPr="00512505" w:rsidRDefault="00CF65A5">
      <w:pPr>
        <w:rPr>
          <w:rFonts w:ascii="Times New Roman" w:eastAsia="Times New Roman" w:hAnsi="Times New Roman" w:cs="Times New Roman"/>
          <w:b/>
          <w:sz w:val="28"/>
          <w:szCs w:val="28"/>
          <w:lang w:val="kk-KZ" w:eastAsia="ru-RU"/>
        </w:rPr>
      </w:pPr>
      <w:r w:rsidRPr="00512505">
        <w:rPr>
          <w:b/>
          <w:sz w:val="28"/>
          <w:szCs w:val="28"/>
          <w:lang w:val="kk-KZ"/>
        </w:rPr>
        <w:br w:type="page"/>
      </w:r>
    </w:p>
    <w:p w14:paraId="4A63BD76" w14:textId="7D20D641" w:rsidR="00857189" w:rsidRPr="00512505" w:rsidRDefault="00857189" w:rsidP="00BA7650">
      <w:pPr>
        <w:pStyle w:val="a8"/>
        <w:spacing w:after="0"/>
        <w:jc w:val="center"/>
        <w:rPr>
          <w:b/>
          <w:sz w:val="28"/>
          <w:szCs w:val="28"/>
          <w:lang w:val="kk-KZ"/>
        </w:rPr>
      </w:pPr>
      <w:r w:rsidRPr="00512505">
        <w:rPr>
          <w:b/>
          <w:sz w:val="28"/>
          <w:szCs w:val="28"/>
          <w:lang w:val="kk-KZ"/>
        </w:rPr>
        <w:lastRenderedPageBreak/>
        <w:t>2-нұсқа</w:t>
      </w:r>
    </w:p>
    <w:p w14:paraId="0C9DCF0A" w14:textId="77777777" w:rsidR="00857189" w:rsidRPr="00512505" w:rsidRDefault="00857189" w:rsidP="00BA7650">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bCs/>
          <w:color w:val="242021"/>
          <w:sz w:val="28"/>
          <w:szCs w:val="28"/>
          <w:lang w:val="kk-KZ"/>
        </w:rPr>
        <w:t xml:space="preserve">1. </w:t>
      </w:r>
      <w:r w:rsidRPr="00512505">
        <w:rPr>
          <w:rFonts w:ascii="Times New Roman" w:hAnsi="Times New Roman" w:cs="Times New Roman"/>
          <w:i/>
          <w:iCs/>
          <w:color w:val="242021"/>
          <w:sz w:val="28"/>
          <w:szCs w:val="28"/>
          <w:lang w:val="kk-KZ"/>
        </w:rPr>
        <w:t xml:space="preserve">ABCD </w:t>
      </w:r>
      <w:r w:rsidRPr="00512505">
        <w:rPr>
          <w:rFonts w:ascii="Times New Roman" w:hAnsi="Times New Roman" w:cs="Times New Roman"/>
          <w:color w:val="242021"/>
          <w:sz w:val="28"/>
          <w:szCs w:val="28"/>
          <w:lang w:val="kk-KZ"/>
        </w:rPr>
        <w:t>тетраэдрінің барлық қырлары 1</w:t>
      </w:r>
      <w:r w:rsidRPr="00512505">
        <w:rPr>
          <w:rFonts w:ascii="Times New Roman" w:hAnsi="Times New Roman" w:cs="Times New Roman"/>
          <w:color w:val="242021"/>
          <w:sz w:val="28"/>
          <w:szCs w:val="28"/>
          <w:lang w:val="kk-KZ"/>
        </w:rPr>
        <w:softHyphen/>
        <w:t xml:space="preserve"> см-ге тең. </w:t>
      </w:r>
      <w:r w:rsidRPr="00512505">
        <w:rPr>
          <w:rFonts w:ascii="Times New Roman" w:hAnsi="Times New Roman" w:cs="Times New Roman"/>
          <w:i/>
          <w:iCs/>
          <w:color w:val="242021"/>
          <w:sz w:val="28"/>
          <w:szCs w:val="28"/>
          <w:lang w:val="kk-KZ"/>
        </w:rPr>
        <w:t xml:space="preserve">AD </w:t>
      </w:r>
      <w:r w:rsidRPr="00512505">
        <w:rPr>
          <w:rFonts w:ascii="Times New Roman" w:hAnsi="Times New Roman" w:cs="Times New Roman"/>
          <w:color w:val="242021"/>
          <w:sz w:val="28"/>
          <w:szCs w:val="28"/>
          <w:lang w:val="kk-KZ"/>
        </w:rPr>
        <w:t xml:space="preserve">және </w:t>
      </w:r>
      <w:r w:rsidRPr="00512505">
        <w:rPr>
          <w:rFonts w:ascii="Times New Roman" w:hAnsi="Times New Roman" w:cs="Times New Roman"/>
          <w:i/>
          <w:iCs/>
          <w:color w:val="242021"/>
          <w:sz w:val="28"/>
          <w:szCs w:val="28"/>
          <w:lang w:val="kk-KZ"/>
        </w:rPr>
        <w:t xml:space="preserve">BС </w:t>
      </w:r>
      <w:r w:rsidRPr="00512505">
        <w:rPr>
          <w:rFonts w:ascii="Times New Roman" w:hAnsi="Times New Roman" w:cs="Times New Roman"/>
          <w:color w:val="242021"/>
          <w:sz w:val="28"/>
          <w:szCs w:val="28"/>
          <w:lang w:val="kk-KZ"/>
        </w:rPr>
        <w:t>түзулерінің арақашықтығын табыңдар.</w:t>
      </w:r>
    </w:p>
    <w:p w14:paraId="1D1C6E0E" w14:textId="77777777" w:rsidR="00857189" w:rsidRPr="00512505" w:rsidRDefault="00857189" w:rsidP="00BA7650">
      <w:pPr>
        <w:spacing w:after="0" w:line="240" w:lineRule="auto"/>
        <w:ind w:firstLine="567"/>
        <w:jc w:val="both"/>
        <w:rPr>
          <w:rStyle w:val="fontstyle21"/>
          <w:rFonts w:ascii="Times New Roman" w:hAnsi="Times New Roman" w:cs="Times New Roman"/>
          <w:i w:val="0"/>
          <w:lang w:val="kk-KZ"/>
        </w:rPr>
      </w:pPr>
      <w:r w:rsidRPr="00512505">
        <w:rPr>
          <w:rStyle w:val="fontstyle21"/>
          <w:rFonts w:ascii="Times New Roman" w:hAnsi="Times New Roman" w:cs="Times New Roman"/>
          <w:i w:val="0"/>
          <w:lang w:val="kk-KZ"/>
        </w:rPr>
        <w:t>2. Еліміздің астанасындағы Бейбітшілік пен келісім сарайы дұрыс төртбұрышты пирамида пішіндес болып табылады. Оның биіктігі табанының қабырғасына тең. Осы пирамиданың бүйір жағы мен табан жазықтығы арасындағы бұрыштың тангенсін табыңдар.</w:t>
      </w:r>
    </w:p>
    <w:p w14:paraId="66B6C422" w14:textId="77777777" w:rsidR="00857189" w:rsidRPr="00512505" w:rsidRDefault="00857189" w:rsidP="00BA7650">
      <w:pPr>
        <w:spacing w:after="0" w:line="240" w:lineRule="auto"/>
        <w:ind w:firstLine="567"/>
        <w:jc w:val="both"/>
        <w:rPr>
          <w:rFonts w:ascii="Times New Roman" w:hAnsi="Times New Roman" w:cs="Times New Roman"/>
          <w:color w:val="242021"/>
          <w:sz w:val="28"/>
          <w:szCs w:val="28"/>
          <w:lang w:val="kk-KZ"/>
        </w:rPr>
      </w:pPr>
      <w:r w:rsidRPr="00512505">
        <w:rPr>
          <w:rFonts w:ascii="Times New Roman" w:hAnsi="Times New Roman" w:cs="Times New Roman"/>
          <w:sz w:val="28"/>
          <w:szCs w:val="28"/>
          <w:lang w:val="kk-KZ"/>
        </w:rPr>
        <w:t xml:space="preserve">3. </w:t>
      </w:r>
      <w:r w:rsidRPr="00512505">
        <w:rPr>
          <w:rFonts w:ascii="Times New Roman" w:hAnsi="Times New Roman" w:cs="Times New Roman"/>
          <w:i/>
          <w:iCs/>
          <w:color w:val="242021"/>
          <w:sz w:val="28"/>
          <w:szCs w:val="28"/>
          <w:lang w:val="kk-KZ"/>
        </w:rPr>
        <w:t>ABCA</w:t>
      </w:r>
      <w:r w:rsidRPr="00512505">
        <w:rPr>
          <w:rFonts w:ascii="Times New Roman" w:hAnsi="Times New Roman" w:cs="Times New Roman"/>
          <w:color w:val="242021"/>
          <w:sz w:val="28"/>
          <w:szCs w:val="28"/>
          <w:vertAlign w:val="subscript"/>
          <w:lang w:val="kk-KZ"/>
        </w:rPr>
        <w:t>1</w:t>
      </w:r>
      <w:r w:rsidRPr="00512505">
        <w:rPr>
          <w:rFonts w:ascii="Times New Roman" w:hAnsi="Times New Roman" w:cs="Times New Roman"/>
          <w:i/>
          <w:iCs/>
          <w:color w:val="242021"/>
          <w:sz w:val="28"/>
          <w:szCs w:val="28"/>
          <w:lang w:val="kk-KZ"/>
        </w:rPr>
        <w:t>B</w:t>
      </w:r>
      <w:r w:rsidRPr="00512505">
        <w:rPr>
          <w:rFonts w:ascii="Times New Roman" w:hAnsi="Times New Roman" w:cs="Times New Roman"/>
          <w:color w:val="242021"/>
          <w:sz w:val="28"/>
          <w:szCs w:val="28"/>
          <w:vertAlign w:val="subscript"/>
          <w:lang w:val="kk-KZ"/>
        </w:rPr>
        <w:t>1</w:t>
      </w:r>
      <w:r w:rsidRPr="00512505">
        <w:rPr>
          <w:rFonts w:ascii="Times New Roman" w:hAnsi="Times New Roman" w:cs="Times New Roman"/>
          <w:i/>
          <w:iCs/>
          <w:color w:val="242021"/>
          <w:sz w:val="28"/>
          <w:szCs w:val="28"/>
          <w:lang w:val="kk-KZ"/>
        </w:rPr>
        <w:t>C</w:t>
      </w:r>
      <w:r w:rsidRPr="00512505">
        <w:rPr>
          <w:rFonts w:ascii="Times New Roman" w:hAnsi="Times New Roman" w:cs="Times New Roman"/>
          <w:color w:val="242021"/>
          <w:sz w:val="28"/>
          <w:szCs w:val="28"/>
          <w:vertAlign w:val="subscript"/>
          <w:lang w:val="kk-KZ"/>
        </w:rPr>
        <w:t>1</w:t>
      </w:r>
      <w:r w:rsidRPr="00512505">
        <w:rPr>
          <w:rFonts w:ascii="Times New Roman" w:hAnsi="Times New Roman" w:cs="Times New Roman"/>
          <w:color w:val="242021"/>
          <w:sz w:val="28"/>
          <w:szCs w:val="28"/>
          <w:lang w:val="kk-KZ"/>
        </w:rPr>
        <w:t xml:space="preserve"> дұрыс үшбұрышты призманың барлық қырлары 1</w:t>
      </w:r>
      <w:r w:rsidRPr="00512505">
        <w:rPr>
          <w:rFonts w:ascii="Times New Roman" w:hAnsi="Times New Roman" w:cs="Times New Roman"/>
          <w:color w:val="242021"/>
          <w:sz w:val="28"/>
          <w:szCs w:val="28"/>
          <w:lang w:val="kk-KZ"/>
        </w:rPr>
        <w:softHyphen/>
        <w:t xml:space="preserve"> см-ге тең. </w:t>
      </w:r>
      <m:oMath>
        <m:acc>
          <m:accPr>
            <m:chr m:val="⃗"/>
            <m:ctrlPr>
              <w:rPr>
                <w:rFonts w:ascii="Cambria Math" w:hAnsi="Cambria Math" w:cs="Times New Roman"/>
                <w:i/>
                <w:color w:val="242021"/>
                <w:sz w:val="28"/>
                <w:szCs w:val="28"/>
                <w:lang w:val="kk-KZ"/>
              </w:rPr>
            </m:ctrlPr>
          </m:accPr>
          <m:e>
            <m:r>
              <w:rPr>
                <w:rFonts w:ascii="Cambria Math" w:hAnsi="Cambria Math" w:cs="Times New Roman"/>
                <w:color w:val="242021"/>
                <w:sz w:val="28"/>
                <w:szCs w:val="28"/>
                <w:lang w:val="kk-KZ"/>
              </w:rPr>
              <m:t>B</m:t>
            </m:r>
            <m:sSub>
              <m:sSubPr>
                <m:ctrlPr>
                  <w:rPr>
                    <w:rFonts w:ascii="Cambria Math" w:hAnsi="Cambria Math" w:cs="Times New Roman"/>
                    <w:i/>
                    <w:color w:val="242021"/>
                    <w:sz w:val="28"/>
                    <w:szCs w:val="28"/>
                    <w:lang w:val="kk-KZ"/>
                  </w:rPr>
                </m:ctrlPr>
              </m:sSubPr>
              <m:e>
                <m:r>
                  <w:rPr>
                    <w:rFonts w:ascii="Cambria Math" w:hAnsi="Cambria Math" w:cs="Times New Roman"/>
                    <w:color w:val="242021"/>
                    <w:sz w:val="28"/>
                    <w:szCs w:val="28"/>
                    <w:lang w:val="kk-KZ"/>
                  </w:rPr>
                  <m:t>C</m:t>
                </m:r>
              </m:e>
              <m:sub>
                <m:r>
                  <w:rPr>
                    <w:rFonts w:ascii="Cambria Math" w:hAnsi="Cambria Math" w:cs="Times New Roman"/>
                    <w:color w:val="242021"/>
                    <w:sz w:val="28"/>
                    <w:szCs w:val="28"/>
                    <w:lang w:val="kk-KZ"/>
                  </w:rPr>
                  <m:t>1</m:t>
                </m:r>
              </m:sub>
            </m:sSub>
          </m:e>
        </m:acc>
      </m:oMath>
      <w:r w:rsidRPr="00512505">
        <w:rPr>
          <w:rFonts w:ascii="Times New Roman" w:hAnsi="Times New Roman" w:cs="Times New Roman"/>
          <w:color w:val="242021"/>
          <w:sz w:val="28"/>
          <w:szCs w:val="28"/>
          <w:lang w:val="kk-KZ"/>
        </w:rPr>
        <w:t xml:space="preserve"> </w:t>
      </w:r>
      <w:r w:rsidRPr="00512505">
        <w:rPr>
          <w:rFonts w:ascii="Times New Roman" w:hAnsi="Times New Roman" w:cs="Times New Roman"/>
          <w:color w:val="242021"/>
          <w:sz w:val="28"/>
          <w:szCs w:val="28"/>
          <w:lang w:val="kk-KZ"/>
        </w:rPr>
        <w:softHyphen/>
      </w:r>
      <w:r w:rsidRPr="00512505">
        <w:rPr>
          <w:rFonts w:ascii="Times New Roman" w:hAnsi="Times New Roman" w:cs="Times New Roman"/>
          <w:color w:val="242021"/>
          <w:sz w:val="28"/>
          <w:szCs w:val="28"/>
          <w:lang w:val="kk-KZ"/>
        </w:rPr>
        <w:softHyphen/>
      </w:r>
      <w:r w:rsidRPr="00512505">
        <w:rPr>
          <w:rFonts w:ascii="Times New Roman" w:hAnsi="Times New Roman" w:cs="Times New Roman"/>
          <w:color w:val="242021"/>
          <w:sz w:val="28"/>
          <w:szCs w:val="28"/>
          <w:lang w:val="kk-KZ"/>
        </w:rPr>
        <w:softHyphen/>
        <w:t xml:space="preserve">және </w:t>
      </w:r>
      <m:oMath>
        <m:acc>
          <m:accPr>
            <m:chr m:val="⃗"/>
            <m:ctrlPr>
              <w:rPr>
                <w:rFonts w:ascii="Cambria Math" w:hAnsi="Cambria Math" w:cs="Times New Roman"/>
                <w:i/>
                <w:color w:val="242021"/>
                <w:sz w:val="28"/>
                <w:szCs w:val="28"/>
                <w:lang w:val="en-US"/>
              </w:rPr>
            </m:ctrlPr>
          </m:accPr>
          <m:e>
            <m:r>
              <w:rPr>
                <w:rFonts w:ascii="Cambria Math" w:hAnsi="Cambria Math" w:cs="Times New Roman"/>
                <w:color w:val="242021"/>
                <w:sz w:val="28"/>
                <w:szCs w:val="28"/>
                <w:lang w:val="kk-KZ"/>
              </w:rPr>
              <m:t>A</m:t>
            </m:r>
            <m:sSub>
              <m:sSubPr>
                <m:ctrlPr>
                  <w:rPr>
                    <w:rFonts w:ascii="Cambria Math" w:hAnsi="Cambria Math" w:cs="Times New Roman"/>
                    <w:i/>
                    <w:color w:val="242021"/>
                    <w:sz w:val="28"/>
                    <w:szCs w:val="28"/>
                    <w:lang w:val="en-US"/>
                  </w:rPr>
                </m:ctrlPr>
              </m:sSubPr>
              <m:e>
                <m:r>
                  <w:rPr>
                    <w:rFonts w:ascii="Cambria Math" w:hAnsi="Cambria Math" w:cs="Times New Roman"/>
                    <w:color w:val="242021"/>
                    <w:sz w:val="28"/>
                    <w:szCs w:val="28"/>
                    <w:lang w:val="kk-KZ"/>
                  </w:rPr>
                  <m:t>A</m:t>
                </m:r>
              </m:e>
              <m:sub>
                <m:r>
                  <w:rPr>
                    <w:rFonts w:ascii="Cambria Math" w:hAnsi="Cambria Math" w:cs="Times New Roman"/>
                    <w:color w:val="242021"/>
                    <w:sz w:val="28"/>
                    <w:szCs w:val="28"/>
                    <w:lang w:val="kk-KZ"/>
                  </w:rPr>
                  <m:t>1</m:t>
                </m:r>
              </m:sub>
            </m:sSub>
          </m:e>
        </m:acc>
      </m:oMath>
      <w:r w:rsidRPr="00512505">
        <w:rPr>
          <w:rFonts w:ascii="Times New Roman" w:hAnsi="Times New Roman" w:cs="Times New Roman"/>
          <w:color w:val="242021"/>
          <w:sz w:val="28"/>
          <w:szCs w:val="28"/>
          <w:lang w:val="kk-KZ"/>
        </w:rPr>
        <w:t xml:space="preserve"> векторларының скалярлық көбейтіндісін табыңдар.</w:t>
      </w:r>
    </w:p>
    <w:p w14:paraId="0C8F3D46" w14:textId="77777777" w:rsidR="00857189" w:rsidRPr="00512505" w:rsidRDefault="00857189" w:rsidP="00BA7650">
      <w:pPr>
        <w:spacing w:after="0" w:line="240" w:lineRule="auto"/>
        <w:ind w:firstLine="567"/>
        <w:jc w:val="both"/>
        <w:rPr>
          <w:rFonts w:ascii="Times New Roman" w:hAnsi="Times New Roman" w:cs="Times New Roman"/>
          <w:color w:val="242021"/>
          <w:sz w:val="28"/>
          <w:szCs w:val="28"/>
          <w:lang w:val="kk-KZ"/>
        </w:rPr>
      </w:pPr>
      <w:r w:rsidRPr="00512505">
        <w:rPr>
          <w:rFonts w:ascii="Times New Roman" w:hAnsi="Times New Roman" w:cs="Times New Roman"/>
          <w:color w:val="242021"/>
          <w:sz w:val="28"/>
          <w:szCs w:val="28"/>
          <w:lang w:val="kk-KZ"/>
        </w:rPr>
        <w:t xml:space="preserve">4. </w:t>
      </w:r>
      <w:r w:rsidRPr="00512505">
        <w:rPr>
          <w:rFonts w:ascii="Times New Roman" w:hAnsi="Times New Roman" w:cs="Times New Roman"/>
          <w:i/>
          <w:sz w:val="28"/>
          <w:szCs w:val="28"/>
          <w:lang w:val="kk-KZ"/>
        </w:rPr>
        <w:t>x</w:t>
      </w:r>
      <w:r w:rsidRPr="00512505">
        <w:rPr>
          <w:rFonts w:ascii="Times New Roman" w:hAnsi="Times New Roman" w:cs="Times New Roman"/>
          <w:sz w:val="28"/>
          <w:szCs w:val="28"/>
          <w:vertAlign w:val="superscript"/>
          <w:lang w:val="kk-KZ"/>
        </w:rPr>
        <w:t>2</w:t>
      </w:r>
      <w:r w:rsidRPr="00512505">
        <w:rPr>
          <w:rFonts w:ascii="Times New Roman" w:hAnsi="Times New Roman" w:cs="Times New Roman"/>
          <w:sz w:val="28"/>
          <w:szCs w:val="28"/>
          <w:lang w:val="kk-KZ"/>
        </w:rPr>
        <w:t xml:space="preserve"> + </w:t>
      </w:r>
      <w:r w:rsidRPr="00512505">
        <w:rPr>
          <w:rFonts w:ascii="Times New Roman" w:hAnsi="Times New Roman" w:cs="Times New Roman"/>
          <w:i/>
          <w:sz w:val="28"/>
          <w:szCs w:val="28"/>
          <w:lang w:val="kk-KZ"/>
        </w:rPr>
        <w:t>y</w:t>
      </w:r>
      <w:r w:rsidRPr="00512505">
        <w:rPr>
          <w:rFonts w:ascii="Times New Roman" w:hAnsi="Times New Roman" w:cs="Times New Roman"/>
          <w:sz w:val="28"/>
          <w:szCs w:val="28"/>
          <w:vertAlign w:val="superscript"/>
          <w:lang w:val="kk-KZ"/>
        </w:rPr>
        <w:t>2</w:t>
      </w:r>
      <w:r w:rsidRPr="00512505">
        <w:rPr>
          <w:rFonts w:ascii="Times New Roman" w:hAnsi="Times New Roman" w:cs="Times New Roman"/>
          <w:sz w:val="28"/>
          <w:szCs w:val="28"/>
          <w:lang w:val="kk-KZ"/>
        </w:rPr>
        <w:t xml:space="preserve"> + </w:t>
      </w:r>
      <w:r w:rsidRPr="00512505">
        <w:rPr>
          <w:rFonts w:ascii="Times New Roman" w:hAnsi="Times New Roman" w:cs="Times New Roman"/>
          <w:i/>
          <w:sz w:val="28"/>
          <w:szCs w:val="28"/>
          <w:lang w:val="kk-KZ"/>
        </w:rPr>
        <w:t>z</w:t>
      </w:r>
      <w:r w:rsidRPr="00512505">
        <w:rPr>
          <w:rFonts w:ascii="Times New Roman" w:hAnsi="Times New Roman" w:cs="Times New Roman"/>
          <w:sz w:val="28"/>
          <w:szCs w:val="28"/>
          <w:vertAlign w:val="superscript"/>
          <w:lang w:val="kk-KZ"/>
        </w:rPr>
        <w:t>2</w:t>
      </w:r>
      <w:r w:rsidRPr="00512505">
        <w:rPr>
          <w:rFonts w:ascii="Times New Roman" w:hAnsi="Times New Roman" w:cs="Times New Roman"/>
          <w:sz w:val="28"/>
          <w:szCs w:val="28"/>
          <w:lang w:val="kk-KZ"/>
        </w:rPr>
        <w:t xml:space="preserve"> – 6</w:t>
      </w:r>
      <w:r w:rsidRPr="00512505">
        <w:rPr>
          <w:rFonts w:ascii="Times New Roman" w:hAnsi="Times New Roman" w:cs="Times New Roman"/>
          <w:i/>
          <w:sz w:val="28"/>
          <w:szCs w:val="28"/>
          <w:lang w:val="kk-KZ"/>
        </w:rPr>
        <w:t>x</w:t>
      </w:r>
      <w:r w:rsidRPr="00512505">
        <w:rPr>
          <w:rFonts w:ascii="Times New Roman" w:hAnsi="Times New Roman" w:cs="Times New Roman"/>
          <w:sz w:val="28"/>
          <w:szCs w:val="28"/>
          <w:lang w:val="kk-KZ"/>
        </w:rPr>
        <w:t xml:space="preserve"> + 2</w:t>
      </w:r>
      <w:r w:rsidRPr="00512505">
        <w:rPr>
          <w:rFonts w:ascii="Times New Roman" w:hAnsi="Times New Roman" w:cs="Times New Roman"/>
          <w:i/>
          <w:sz w:val="28"/>
          <w:szCs w:val="28"/>
          <w:lang w:val="kk-KZ"/>
        </w:rPr>
        <w:t>y</w:t>
      </w:r>
      <w:r w:rsidRPr="00512505">
        <w:rPr>
          <w:rFonts w:ascii="Times New Roman" w:hAnsi="Times New Roman" w:cs="Times New Roman"/>
          <w:sz w:val="28"/>
          <w:szCs w:val="28"/>
          <w:lang w:val="kk-KZ"/>
        </w:rPr>
        <w:t xml:space="preserve"> + 4</w:t>
      </w:r>
      <w:r w:rsidRPr="00512505">
        <w:rPr>
          <w:rFonts w:ascii="Times New Roman" w:hAnsi="Times New Roman" w:cs="Times New Roman"/>
          <w:i/>
          <w:sz w:val="28"/>
          <w:szCs w:val="28"/>
          <w:lang w:val="kk-KZ"/>
        </w:rPr>
        <w:t>z</w:t>
      </w:r>
      <w:r w:rsidRPr="00512505">
        <w:rPr>
          <w:rFonts w:ascii="Times New Roman" w:hAnsi="Times New Roman" w:cs="Times New Roman"/>
          <w:sz w:val="28"/>
          <w:szCs w:val="28"/>
          <w:lang w:val="kk-KZ"/>
        </w:rPr>
        <w:t xml:space="preserve"> = 0 теңдеуімен берілген сфераның центрін және радиусын табыңдар.</w:t>
      </w:r>
    </w:p>
    <w:p w14:paraId="6E2E4FA3" w14:textId="77777777" w:rsidR="00857189" w:rsidRPr="00512505" w:rsidRDefault="00857189" w:rsidP="00857189">
      <w:pPr>
        <w:spacing w:after="0" w:line="240" w:lineRule="auto"/>
        <w:ind w:firstLine="709"/>
        <w:jc w:val="both"/>
        <w:rPr>
          <w:rFonts w:ascii="Times New Roman" w:hAnsi="Times New Roman" w:cs="Times New Roman"/>
          <w:sz w:val="28"/>
          <w:szCs w:val="28"/>
          <w:lang w:val="kk-KZ"/>
        </w:rPr>
      </w:pPr>
    </w:p>
    <w:tbl>
      <w:tblPr>
        <w:tblStyle w:val="a3"/>
        <w:tblW w:w="0" w:type="auto"/>
        <w:tblInd w:w="108" w:type="dxa"/>
        <w:tblLook w:val="04A0" w:firstRow="1" w:lastRow="0" w:firstColumn="1" w:lastColumn="0" w:noHBand="0" w:noVBand="1"/>
      </w:tblPr>
      <w:tblGrid>
        <w:gridCol w:w="3084"/>
        <w:gridCol w:w="1346"/>
        <w:gridCol w:w="4120"/>
        <w:gridCol w:w="913"/>
      </w:tblGrid>
      <w:tr w:rsidR="00857189" w:rsidRPr="00512505" w14:paraId="34008B1B" w14:textId="77777777" w:rsidTr="007F0408">
        <w:trPr>
          <w:trHeight w:val="392"/>
        </w:trPr>
        <w:tc>
          <w:tcPr>
            <w:tcW w:w="3084" w:type="dxa"/>
            <w:vMerge w:val="restart"/>
          </w:tcPr>
          <w:p w14:paraId="01B21CAD" w14:textId="77777777" w:rsidR="00857189" w:rsidRPr="00512505" w:rsidRDefault="00857189" w:rsidP="00857189">
            <w:pPr>
              <w:pStyle w:val="a8"/>
              <w:spacing w:after="0"/>
              <w:ind w:left="-115" w:right="-33"/>
              <w:jc w:val="center"/>
              <w:rPr>
                <w:b/>
                <w:sz w:val="24"/>
                <w:szCs w:val="24"/>
              </w:rPr>
            </w:pPr>
            <w:r w:rsidRPr="00512505">
              <w:rPr>
                <w:b/>
                <w:sz w:val="24"/>
                <w:szCs w:val="24"/>
                <w:lang w:val="kk-KZ"/>
              </w:rPr>
              <w:t>Бағалау критерийі</w:t>
            </w:r>
          </w:p>
        </w:tc>
        <w:tc>
          <w:tcPr>
            <w:tcW w:w="1346" w:type="dxa"/>
            <w:vMerge w:val="restart"/>
          </w:tcPr>
          <w:p w14:paraId="2902C116" w14:textId="77777777" w:rsidR="00857189" w:rsidRPr="00512505" w:rsidRDefault="00857189" w:rsidP="00857189">
            <w:pPr>
              <w:pStyle w:val="a8"/>
              <w:spacing w:after="0"/>
              <w:jc w:val="center"/>
              <w:rPr>
                <w:b/>
                <w:sz w:val="24"/>
                <w:szCs w:val="24"/>
              </w:rPr>
            </w:pPr>
            <w:r w:rsidRPr="00512505">
              <w:rPr>
                <w:b/>
                <w:sz w:val="24"/>
                <w:szCs w:val="24"/>
                <w:lang w:val="kk-KZ"/>
              </w:rPr>
              <w:t xml:space="preserve">Тапсырма </w:t>
            </w:r>
            <w:r w:rsidRPr="00512505">
              <w:rPr>
                <w:b/>
                <w:sz w:val="24"/>
                <w:szCs w:val="24"/>
              </w:rPr>
              <w:t>№</w:t>
            </w:r>
          </w:p>
        </w:tc>
        <w:tc>
          <w:tcPr>
            <w:tcW w:w="4120" w:type="dxa"/>
          </w:tcPr>
          <w:p w14:paraId="69B63139" w14:textId="77777777" w:rsidR="00857189" w:rsidRPr="00512505" w:rsidRDefault="00857189" w:rsidP="00857189">
            <w:pPr>
              <w:pStyle w:val="a8"/>
              <w:spacing w:after="0"/>
              <w:jc w:val="center"/>
              <w:rPr>
                <w:b/>
                <w:sz w:val="24"/>
                <w:szCs w:val="24"/>
              </w:rPr>
            </w:pPr>
            <w:r w:rsidRPr="00512505">
              <w:rPr>
                <w:b/>
                <w:sz w:val="24"/>
                <w:szCs w:val="24"/>
              </w:rPr>
              <w:t>Дескриптор</w:t>
            </w:r>
          </w:p>
        </w:tc>
        <w:tc>
          <w:tcPr>
            <w:tcW w:w="913" w:type="dxa"/>
            <w:vMerge w:val="restart"/>
          </w:tcPr>
          <w:p w14:paraId="0D8B4C73" w14:textId="77777777" w:rsidR="00857189" w:rsidRPr="00512505" w:rsidRDefault="00857189" w:rsidP="00857189">
            <w:pPr>
              <w:pStyle w:val="a8"/>
              <w:spacing w:after="0"/>
              <w:jc w:val="center"/>
              <w:rPr>
                <w:b/>
                <w:sz w:val="24"/>
                <w:szCs w:val="24"/>
              </w:rPr>
            </w:pPr>
            <w:r w:rsidRPr="00512505">
              <w:rPr>
                <w:b/>
                <w:sz w:val="24"/>
                <w:szCs w:val="24"/>
              </w:rPr>
              <w:t>Балл</w:t>
            </w:r>
          </w:p>
        </w:tc>
      </w:tr>
      <w:tr w:rsidR="00857189" w:rsidRPr="00512505" w14:paraId="7E82165D" w14:textId="77777777" w:rsidTr="007F0408">
        <w:trPr>
          <w:trHeight w:val="161"/>
        </w:trPr>
        <w:tc>
          <w:tcPr>
            <w:tcW w:w="3084" w:type="dxa"/>
            <w:vMerge/>
          </w:tcPr>
          <w:p w14:paraId="13E54E8C" w14:textId="77777777" w:rsidR="00857189" w:rsidRPr="00512505" w:rsidRDefault="00857189" w:rsidP="00857189">
            <w:pPr>
              <w:pStyle w:val="a8"/>
              <w:spacing w:after="0"/>
              <w:ind w:left="-115" w:right="-33"/>
              <w:jc w:val="center"/>
              <w:rPr>
                <w:sz w:val="24"/>
                <w:szCs w:val="24"/>
              </w:rPr>
            </w:pPr>
          </w:p>
        </w:tc>
        <w:tc>
          <w:tcPr>
            <w:tcW w:w="1346" w:type="dxa"/>
            <w:vMerge/>
          </w:tcPr>
          <w:p w14:paraId="5F030C20" w14:textId="77777777" w:rsidR="00857189" w:rsidRPr="00512505" w:rsidRDefault="00857189" w:rsidP="00857189">
            <w:pPr>
              <w:pStyle w:val="a8"/>
              <w:spacing w:after="0"/>
              <w:jc w:val="center"/>
              <w:rPr>
                <w:sz w:val="24"/>
                <w:szCs w:val="24"/>
              </w:rPr>
            </w:pPr>
          </w:p>
        </w:tc>
        <w:tc>
          <w:tcPr>
            <w:tcW w:w="4120" w:type="dxa"/>
          </w:tcPr>
          <w:p w14:paraId="12F51B78" w14:textId="77777777" w:rsidR="00857189" w:rsidRPr="00512505" w:rsidRDefault="00857189" w:rsidP="00857189">
            <w:pPr>
              <w:pStyle w:val="a8"/>
              <w:spacing w:after="0"/>
              <w:jc w:val="center"/>
              <w:rPr>
                <w:b/>
                <w:i/>
                <w:sz w:val="24"/>
                <w:szCs w:val="24"/>
                <w:lang w:val="kk-KZ"/>
              </w:rPr>
            </w:pPr>
            <w:r w:rsidRPr="00512505">
              <w:rPr>
                <w:b/>
                <w:i/>
                <w:sz w:val="24"/>
                <w:szCs w:val="24"/>
                <w:lang w:val="kk-KZ"/>
              </w:rPr>
              <w:t>Білім алушы</w:t>
            </w:r>
          </w:p>
        </w:tc>
        <w:tc>
          <w:tcPr>
            <w:tcW w:w="913" w:type="dxa"/>
            <w:vMerge/>
          </w:tcPr>
          <w:p w14:paraId="602B7706" w14:textId="77777777" w:rsidR="00857189" w:rsidRPr="00512505" w:rsidRDefault="00857189" w:rsidP="00857189">
            <w:pPr>
              <w:pStyle w:val="a8"/>
              <w:spacing w:after="0"/>
              <w:jc w:val="center"/>
              <w:rPr>
                <w:sz w:val="24"/>
                <w:szCs w:val="24"/>
              </w:rPr>
            </w:pPr>
          </w:p>
        </w:tc>
      </w:tr>
      <w:tr w:rsidR="00857189" w:rsidRPr="00512505" w14:paraId="74501FA7" w14:textId="77777777" w:rsidTr="007F0408">
        <w:trPr>
          <w:trHeight w:val="195"/>
        </w:trPr>
        <w:tc>
          <w:tcPr>
            <w:tcW w:w="3084" w:type="dxa"/>
            <w:vMerge w:val="restart"/>
          </w:tcPr>
          <w:p w14:paraId="5FA0F148" w14:textId="77777777" w:rsidR="00857189" w:rsidRPr="00512505" w:rsidRDefault="00857189" w:rsidP="00857189">
            <w:pPr>
              <w:pStyle w:val="a8"/>
              <w:spacing w:after="0"/>
              <w:rPr>
                <w:sz w:val="24"/>
                <w:szCs w:val="24"/>
              </w:rPr>
            </w:pPr>
            <w:r w:rsidRPr="00512505">
              <w:rPr>
                <w:sz w:val="24"/>
                <w:szCs w:val="24"/>
              </w:rPr>
              <w:t>Айқас түзулердің</w:t>
            </w:r>
          </w:p>
          <w:p w14:paraId="3C554EF8" w14:textId="77777777" w:rsidR="00857189" w:rsidRPr="00512505" w:rsidRDefault="00857189" w:rsidP="00857189">
            <w:pPr>
              <w:pStyle w:val="a8"/>
              <w:spacing w:after="0"/>
              <w:rPr>
                <w:sz w:val="24"/>
                <w:szCs w:val="24"/>
              </w:rPr>
            </w:pPr>
            <w:r w:rsidRPr="00512505">
              <w:rPr>
                <w:sz w:val="24"/>
                <w:szCs w:val="24"/>
              </w:rPr>
              <w:t>ара</w:t>
            </w:r>
            <w:r w:rsidRPr="00512505">
              <w:rPr>
                <w:sz w:val="24"/>
                <w:szCs w:val="24"/>
                <w:lang w:val="kk-KZ"/>
              </w:rPr>
              <w:t>қашықтығының</w:t>
            </w:r>
          </w:p>
          <w:p w14:paraId="2FC34494" w14:textId="77777777" w:rsidR="00857189" w:rsidRPr="00512505" w:rsidRDefault="00857189" w:rsidP="00857189">
            <w:pPr>
              <w:pStyle w:val="a8"/>
              <w:spacing w:after="0"/>
              <w:rPr>
                <w:sz w:val="24"/>
                <w:szCs w:val="24"/>
                <w:lang w:val="kk-KZ"/>
              </w:rPr>
            </w:pPr>
            <w:r w:rsidRPr="00512505">
              <w:rPr>
                <w:sz w:val="24"/>
                <w:szCs w:val="24"/>
              </w:rPr>
              <w:t>анықтама</w:t>
            </w:r>
            <w:r w:rsidRPr="00512505">
              <w:rPr>
                <w:sz w:val="24"/>
                <w:szCs w:val="24"/>
                <w:lang w:val="kk-KZ"/>
              </w:rPr>
              <w:t>сын қ</w:t>
            </w:r>
            <w:r w:rsidRPr="00512505">
              <w:rPr>
                <w:sz w:val="24"/>
                <w:szCs w:val="24"/>
              </w:rPr>
              <w:t>олданады</w:t>
            </w:r>
            <w:r w:rsidRPr="00512505">
              <w:rPr>
                <w:sz w:val="24"/>
                <w:szCs w:val="24"/>
                <w:lang w:val="kk-KZ"/>
              </w:rPr>
              <w:t>.</w:t>
            </w:r>
          </w:p>
        </w:tc>
        <w:tc>
          <w:tcPr>
            <w:tcW w:w="1346" w:type="dxa"/>
            <w:vMerge w:val="restart"/>
          </w:tcPr>
          <w:p w14:paraId="712ABC5A" w14:textId="77777777" w:rsidR="00857189" w:rsidRPr="00512505" w:rsidRDefault="00857189" w:rsidP="00857189">
            <w:pPr>
              <w:pStyle w:val="a8"/>
              <w:spacing w:after="0"/>
              <w:jc w:val="center"/>
              <w:rPr>
                <w:sz w:val="24"/>
                <w:szCs w:val="24"/>
              </w:rPr>
            </w:pPr>
            <w:r w:rsidRPr="00512505">
              <w:rPr>
                <w:sz w:val="24"/>
                <w:szCs w:val="24"/>
                <w:lang w:val="kk-KZ"/>
              </w:rPr>
              <w:t>1</w:t>
            </w:r>
          </w:p>
        </w:tc>
        <w:tc>
          <w:tcPr>
            <w:tcW w:w="4120" w:type="dxa"/>
          </w:tcPr>
          <w:p w14:paraId="0F88B9B1" w14:textId="77777777" w:rsidR="00857189" w:rsidRPr="00512505" w:rsidRDefault="00857189" w:rsidP="00857189">
            <w:pPr>
              <w:pStyle w:val="a8"/>
              <w:spacing w:after="0"/>
              <w:rPr>
                <w:sz w:val="24"/>
                <w:szCs w:val="24"/>
                <w:lang w:val="kk-KZ"/>
              </w:rPr>
            </w:pPr>
            <w:r w:rsidRPr="00512505">
              <w:rPr>
                <w:sz w:val="24"/>
                <w:szCs w:val="24"/>
                <w:lang w:val="kk-KZ"/>
              </w:rPr>
              <w:t>Т</w:t>
            </w:r>
            <w:r w:rsidRPr="00512505">
              <w:rPr>
                <w:sz w:val="24"/>
                <w:szCs w:val="24"/>
              </w:rPr>
              <w:t>етраэдр</w:t>
            </w:r>
            <w:r w:rsidRPr="00512505">
              <w:rPr>
                <w:sz w:val="24"/>
                <w:szCs w:val="24"/>
                <w:lang w:val="kk-KZ"/>
              </w:rPr>
              <w:t>дің сызбасын салады.</w:t>
            </w:r>
          </w:p>
        </w:tc>
        <w:tc>
          <w:tcPr>
            <w:tcW w:w="913" w:type="dxa"/>
          </w:tcPr>
          <w:p w14:paraId="0B486B7C" w14:textId="77777777" w:rsidR="00857189" w:rsidRPr="00512505" w:rsidRDefault="00857189" w:rsidP="00857189">
            <w:pPr>
              <w:pStyle w:val="a8"/>
              <w:spacing w:after="0"/>
              <w:jc w:val="center"/>
              <w:rPr>
                <w:sz w:val="24"/>
                <w:szCs w:val="24"/>
              </w:rPr>
            </w:pPr>
            <w:r w:rsidRPr="00512505">
              <w:rPr>
                <w:sz w:val="24"/>
                <w:szCs w:val="24"/>
              </w:rPr>
              <w:t>1</w:t>
            </w:r>
          </w:p>
        </w:tc>
      </w:tr>
      <w:tr w:rsidR="00857189" w:rsidRPr="00512505" w14:paraId="1D05D317" w14:textId="77777777" w:rsidTr="007F0408">
        <w:trPr>
          <w:trHeight w:val="184"/>
        </w:trPr>
        <w:tc>
          <w:tcPr>
            <w:tcW w:w="3084" w:type="dxa"/>
            <w:vMerge/>
          </w:tcPr>
          <w:p w14:paraId="40DB3EEE" w14:textId="77777777" w:rsidR="00857189" w:rsidRPr="00512505" w:rsidRDefault="00857189" w:rsidP="00857189">
            <w:pPr>
              <w:pStyle w:val="a8"/>
              <w:spacing w:after="0"/>
              <w:rPr>
                <w:sz w:val="24"/>
                <w:szCs w:val="24"/>
              </w:rPr>
            </w:pPr>
          </w:p>
        </w:tc>
        <w:tc>
          <w:tcPr>
            <w:tcW w:w="1346" w:type="dxa"/>
            <w:vMerge/>
          </w:tcPr>
          <w:p w14:paraId="360A14A4" w14:textId="77777777" w:rsidR="00857189" w:rsidRPr="00512505" w:rsidRDefault="00857189" w:rsidP="00857189">
            <w:pPr>
              <w:pStyle w:val="a8"/>
              <w:spacing w:after="0"/>
              <w:jc w:val="center"/>
              <w:rPr>
                <w:sz w:val="24"/>
                <w:szCs w:val="24"/>
              </w:rPr>
            </w:pPr>
          </w:p>
        </w:tc>
        <w:tc>
          <w:tcPr>
            <w:tcW w:w="4120" w:type="dxa"/>
          </w:tcPr>
          <w:p w14:paraId="3BC6ABCC" w14:textId="77777777" w:rsidR="00857189" w:rsidRPr="00512505" w:rsidRDefault="00857189" w:rsidP="00857189">
            <w:pPr>
              <w:pStyle w:val="a8"/>
              <w:spacing w:after="0"/>
              <w:rPr>
                <w:sz w:val="24"/>
                <w:szCs w:val="24"/>
              </w:rPr>
            </w:pPr>
            <w:r w:rsidRPr="00512505">
              <w:rPr>
                <w:sz w:val="24"/>
                <w:szCs w:val="24"/>
                <w:lang w:val="kk-KZ"/>
              </w:rPr>
              <w:t>Қажетті қосымша салуларды орындайды.</w:t>
            </w:r>
          </w:p>
        </w:tc>
        <w:tc>
          <w:tcPr>
            <w:tcW w:w="913" w:type="dxa"/>
          </w:tcPr>
          <w:p w14:paraId="4FB9913E" w14:textId="77777777" w:rsidR="00857189" w:rsidRPr="00512505" w:rsidRDefault="00857189" w:rsidP="00857189">
            <w:pPr>
              <w:pStyle w:val="a8"/>
              <w:spacing w:after="0"/>
              <w:jc w:val="center"/>
              <w:rPr>
                <w:sz w:val="24"/>
                <w:szCs w:val="24"/>
              </w:rPr>
            </w:pPr>
            <w:r w:rsidRPr="00512505">
              <w:rPr>
                <w:sz w:val="24"/>
                <w:szCs w:val="24"/>
              </w:rPr>
              <w:t>1</w:t>
            </w:r>
          </w:p>
        </w:tc>
      </w:tr>
      <w:tr w:rsidR="00857189" w:rsidRPr="00512505" w14:paraId="6CE516F3" w14:textId="77777777" w:rsidTr="007F0408">
        <w:trPr>
          <w:trHeight w:val="150"/>
        </w:trPr>
        <w:tc>
          <w:tcPr>
            <w:tcW w:w="3084" w:type="dxa"/>
            <w:vMerge/>
          </w:tcPr>
          <w:p w14:paraId="037FCB7D" w14:textId="77777777" w:rsidR="00857189" w:rsidRPr="00512505" w:rsidRDefault="00857189" w:rsidP="00857189">
            <w:pPr>
              <w:pStyle w:val="a8"/>
              <w:spacing w:after="0"/>
              <w:rPr>
                <w:sz w:val="24"/>
                <w:szCs w:val="24"/>
              </w:rPr>
            </w:pPr>
          </w:p>
        </w:tc>
        <w:tc>
          <w:tcPr>
            <w:tcW w:w="1346" w:type="dxa"/>
            <w:vMerge/>
          </w:tcPr>
          <w:p w14:paraId="58AE1B61" w14:textId="77777777" w:rsidR="00857189" w:rsidRPr="00512505" w:rsidRDefault="00857189" w:rsidP="00857189">
            <w:pPr>
              <w:pStyle w:val="a8"/>
              <w:spacing w:after="0"/>
              <w:jc w:val="center"/>
              <w:rPr>
                <w:sz w:val="24"/>
                <w:szCs w:val="24"/>
              </w:rPr>
            </w:pPr>
          </w:p>
        </w:tc>
        <w:tc>
          <w:tcPr>
            <w:tcW w:w="4120" w:type="dxa"/>
          </w:tcPr>
          <w:p w14:paraId="2A5D2F15" w14:textId="77777777" w:rsidR="00857189" w:rsidRPr="00512505" w:rsidRDefault="00857189" w:rsidP="00857189">
            <w:pPr>
              <w:pStyle w:val="a8"/>
              <w:spacing w:after="0"/>
              <w:rPr>
                <w:sz w:val="24"/>
                <w:szCs w:val="24"/>
                <w:lang w:val="kk-KZ"/>
              </w:rPr>
            </w:pPr>
            <w:r w:rsidRPr="00512505">
              <w:rPr>
                <w:sz w:val="24"/>
                <w:szCs w:val="24"/>
                <w:lang w:val="kk-KZ"/>
              </w:rPr>
              <w:t>Арақашықтықты табады.</w:t>
            </w:r>
          </w:p>
        </w:tc>
        <w:tc>
          <w:tcPr>
            <w:tcW w:w="913" w:type="dxa"/>
          </w:tcPr>
          <w:p w14:paraId="53E4001C" w14:textId="77777777" w:rsidR="00857189" w:rsidRPr="00512505" w:rsidRDefault="00857189" w:rsidP="00857189">
            <w:pPr>
              <w:pStyle w:val="a8"/>
              <w:spacing w:after="0"/>
              <w:jc w:val="center"/>
              <w:rPr>
                <w:sz w:val="24"/>
                <w:szCs w:val="24"/>
              </w:rPr>
            </w:pPr>
            <w:r w:rsidRPr="00512505">
              <w:rPr>
                <w:sz w:val="24"/>
                <w:szCs w:val="24"/>
              </w:rPr>
              <w:t>2</w:t>
            </w:r>
          </w:p>
        </w:tc>
      </w:tr>
      <w:tr w:rsidR="00857189" w:rsidRPr="00512505" w14:paraId="19967020" w14:textId="77777777" w:rsidTr="007F0408">
        <w:trPr>
          <w:trHeight w:val="150"/>
        </w:trPr>
        <w:tc>
          <w:tcPr>
            <w:tcW w:w="3084" w:type="dxa"/>
            <w:vMerge w:val="restart"/>
          </w:tcPr>
          <w:p w14:paraId="2BAE4DE2" w14:textId="77777777" w:rsidR="00857189" w:rsidRPr="00512505" w:rsidRDefault="00857189" w:rsidP="00857189">
            <w:pPr>
              <w:pStyle w:val="a8"/>
              <w:spacing w:after="0"/>
              <w:rPr>
                <w:sz w:val="24"/>
                <w:szCs w:val="24"/>
                <w:lang w:val="kk-KZ"/>
              </w:rPr>
            </w:pPr>
            <w:r w:rsidRPr="00512505">
              <w:rPr>
                <w:sz w:val="24"/>
                <w:szCs w:val="24"/>
                <w:lang w:val="kk-KZ"/>
              </w:rPr>
              <w:t>Екіжақты бұрыштың анықтамасын қолданады.</w:t>
            </w:r>
          </w:p>
        </w:tc>
        <w:tc>
          <w:tcPr>
            <w:tcW w:w="1346" w:type="dxa"/>
            <w:vMerge w:val="restart"/>
          </w:tcPr>
          <w:p w14:paraId="58EE9644" w14:textId="77777777" w:rsidR="00857189" w:rsidRPr="00512505" w:rsidRDefault="00857189" w:rsidP="00857189">
            <w:pPr>
              <w:pStyle w:val="a8"/>
              <w:spacing w:after="0"/>
              <w:jc w:val="center"/>
              <w:rPr>
                <w:sz w:val="24"/>
                <w:szCs w:val="24"/>
                <w:lang w:val="kk-KZ"/>
              </w:rPr>
            </w:pPr>
            <w:r w:rsidRPr="00512505">
              <w:rPr>
                <w:sz w:val="24"/>
                <w:szCs w:val="24"/>
                <w:lang w:val="kk-KZ"/>
              </w:rPr>
              <w:t>2</w:t>
            </w:r>
          </w:p>
        </w:tc>
        <w:tc>
          <w:tcPr>
            <w:tcW w:w="4120" w:type="dxa"/>
          </w:tcPr>
          <w:p w14:paraId="54078D43" w14:textId="77777777" w:rsidR="00857189" w:rsidRPr="00512505" w:rsidRDefault="00857189" w:rsidP="00857189">
            <w:pPr>
              <w:pStyle w:val="a8"/>
              <w:spacing w:after="0"/>
              <w:rPr>
                <w:sz w:val="24"/>
                <w:szCs w:val="24"/>
                <w:lang w:val="kk-KZ"/>
              </w:rPr>
            </w:pPr>
            <w:r w:rsidRPr="00512505">
              <w:rPr>
                <w:sz w:val="24"/>
                <w:szCs w:val="24"/>
                <w:lang w:val="kk-KZ"/>
              </w:rPr>
              <w:t>Дұрыс төртбұрышты пирамиданың сызбасын салады.</w:t>
            </w:r>
          </w:p>
        </w:tc>
        <w:tc>
          <w:tcPr>
            <w:tcW w:w="913" w:type="dxa"/>
          </w:tcPr>
          <w:p w14:paraId="40C32605" w14:textId="77777777" w:rsidR="00857189" w:rsidRPr="00512505" w:rsidRDefault="00857189" w:rsidP="00857189">
            <w:pPr>
              <w:pStyle w:val="a8"/>
              <w:spacing w:after="0"/>
              <w:jc w:val="center"/>
              <w:rPr>
                <w:sz w:val="24"/>
                <w:szCs w:val="24"/>
                <w:lang w:val="kk-KZ"/>
              </w:rPr>
            </w:pPr>
            <w:r w:rsidRPr="00512505">
              <w:rPr>
                <w:sz w:val="24"/>
                <w:szCs w:val="24"/>
                <w:lang w:val="kk-KZ"/>
              </w:rPr>
              <w:t>1</w:t>
            </w:r>
          </w:p>
        </w:tc>
      </w:tr>
      <w:tr w:rsidR="00857189" w:rsidRPr="00512505" w14:paraId="130CD3F7" w14:textId="77777777" w:rsidTr="007F0408">
        <w:trPr>
          <w:trHeight w:val="150"/>
        </w:trPr>
        <w:tc>
          <w:tcPr>
            <w:tcW w:w="3084" w:type="dxa"/>
            <w:vMerge/>
          </w:tcPr>
          <w:p w14:paraId="3B583B17" w14:textId="77777777" w:rsidR="00857189" w:rsidRPr="00512505" w:rsidRDefault="00857189" w:rsidP="00857189">
            <w:pPr>
              <w:pStyle w:val="a8"/>
              <w:spacing w:after="0"/>
              <w:rPr>
                <w:sz w:val="24"/>
                <w:szCs w:val="24"/>
                <w:lang w:val="kk-KZ"/>
              </w:rPr>
            </w:pPr>
          </w:p>
        </w:tc>
        <w:tc>
          <w:tcPr>
            <w:tcW w:w="1346" w:type="dxa"/>
            <w:vMerge/>
          </w:tcPr>
          <w:p w14:paraId="42DFB56D" w14:textId="77777777" w:rsidR="00857189" w:rsidRPr="00512505" w:rsidRDefault="00857189" w:rsidP="00857189">
            <w:pPr>
              <w:pStyle w:val="a8"/>
              <w:spacing w:after="0"/>
              <w:jc w:val="center"/>
              <w:rPr>
                <w:sz w:val="24"/>
                <w:szCs w:val="24"/>
                <w:lang w:val="kk-KZ"/>
              </w:rPr>
            </w:pPr>
          </w:p>
        </w:tc>
        <w:tc>
          <w:tcPr>
            <w:tcW w:w="4120" w:type="dxa"/>
          </w:tcPr>
          <w:p w14:paraId="1B3FE8CC" w14:textId="77777777" w:rsidR="00857189" w:rsidRPr="00512505" w:rsidRDefault="00857189" w:rsidP="00857189">
            <w:pPr>
              <w:pStyle w:val="a8"/>
              <w:spacing w:after="0"/>
              <w:rPr>
                <w:sz w:val="24"/>
                <w:szCs w:val="24"/>
                <w:lang w:val="kk-KZ"/>
              </w:rPr>
            </w:pPr>
            <w:r w:rsidRPr="00512505">
              <w:rPr>
                <w:sz w:val="24"/>
                <w:szCs w:val="24"/>
                <w:lang w:val="kk-KZ"/>
              </w:rPr>
              <w:t>Пирамиданың апофемасын табады.</w:t>
            </w:r>
          </w:p>
        </w:tc>
        <w:tc>
          <w:tcPr>
            <w:tcW w:w="913" w:type="dxa"/>
          </w:tcPr>
          <w:p w14:paraId="7DD2978C" w14:textId="77777777" w:rsidR="00857189" w:rsidRPr="00512505" w:rsidRDefault="00857189" w:rsidP="00857189">
            <w:pPr>
              <w:pStyle w:val="a8"/>
              <w:spacing w:after="0"/>
              <w:jc w:val="center"/>
              <w:rPr>
                <w:sz w:val="24"/>
                <w:szCs w:val="24"/>
                <w:lang w:val="kk-KZ"/>
              </w:rPr>
            </w:pPr>
            <w:r w:rsidRPr="00512505">
              <w:rPr>
                <w:sz w:val="24"/>
                <w:szCs w:val="24"/>
                <w:lang w:val="kk-KZ"/>
              </w:rPr>
              <w:t>1</w:t>
            </w:r>
          </w:p>
        </w:tc>
      </w:tr>
      <w:tr w:rsidR="00857189" w:rsidRPr="00512505" w14:paraId="74503BBC" w14:textId="77777777" w:rsidTr="007F0408">
        <w:trPr>
          <w:trHeight w:val="150"/>
        </w:trPr>
        <w:tc>
          <w:tcPr>
            <w:tcW w:w="3084" w:type="dxa"/>
            <w:vMerge/>
          </w:tcPr>
          <w:p w14:paraId="6E2C792E" w14:textId="77777777" w:rsidR="00857189" w:rsidRPr="00512505" w:rsidRDefault="00857189" w:rsidP="00857189">
            <w:pPr>
              <w:pStyle w:val="a8"/>
              <w:spacing w:after="0"/>
              <w:rPr>
                <w:sz w:val="24"/>
                <w:szCs w:val="24"/>
                <w:lang w:val="kk-KZ"/>
              </w:rPr>
            </w:pPr>
          </w:p>
        </w:tc>
        <w:tc>
          <w:tcPr>
            <w:tcW w:w="1346" w:type="dxa"/>
            <w:vMerge/>
          </w:tcPr>
          <w:p w14:paraId="3B31BA5E" w14:textId="77777777" w:rsidR="00857189" w:rsidRPr="00512505" w:rsidRDefault="00857189" w:rsidP="00857189">
            <w:pPr>
              <w:pStyle w:val="a8"/>
              <w:spacing w:after="0"/>
              <w:jc w:val="center"/>
              <w:rPr>
                <w:sz w:val="24"/>
                <w:szCs w:val="24"/>
                <w:lang w:val="kk-KZ"/>
              </w:rPr>
            </w:pPr>
          </w:p>
        </w:tc>
        <w:tc>
          <w:tcPr>
            <w:tcW w:w="4120" w:type="dxa"/>
          </w:tcPr>
          <w:p w14:paraId="7DC78E46" w14:textId="77777777" w:rsidR="00857189" w:rsidRPr="00512505" w:rsidRDefault="00857189" w:rsidP="00857189">
            <w:pPr>
              <w:pStyle w:val="a8"/>
              <w:spacing w:after="0"/>
              <w:rPr>
                <w:sz w:val="24"/>
                <w:szCs w:val="24"/>
                <w:lang w:val="kk-KZ"/>
              </w:rPr>
            </w:pPr>
            <w:r w:rsidRPr="00512505">
              <w:rPr>
                <w:sz w:val="24"/>
                <w:szCs w:val="24"/>
                <w:lang w:val="kk-KZ"/>
              </w:rPr>
              <w:t>Апофема мен оның жазықтықтағы ортогональ проекциясы арасындағы бұрыштың тангенсін табады.</w:t>
            </w:r>
          </w:p>
        </w:tc>
        <w:tc>
          <w:tcPr>
            <w:tcW w:w="913" w:type="dxa"/>
          </w:tcPr>
          <w:p w14:paraId="6BAA035F" w14:textId="77777777" w:rsidR="00857189" w:rsidRPr="00512505" w:rsidRDefault="00857189" w:rsidP="00857189">
            <w:pPr>
              <w:pStyle w:val="a8"/>
              <w:spacing w:after="0"/>
              <w:jc w:val="center"/>
              <w:rPr>
                <w:sz w:val="24"/>
                <w:szCs w:val="24"/>
                <w:lang w:val="kk-KZ"/>
              </w:rPr>
            </w:pPr>
            <w:r w:rsidRPr="00512505">
              <w:rPr>
                <w:sz w:val="24"/>
                <w:szCs w:val="24"/>
                <w:lang w:val="kk-KZ"/>
              </w:rPr>
              <w:t>2</w:t>
            </w:r>
          </w:p>
        </w:tc>
      </w:tr>
      <w:tr w:rsidR="00857189" w:rsidRPr="00512505" w14:paraId="70AF5EEE" w14:textId="77777777" w:rsidTr="007F0408">
        <w:trPr>
          <w:trHeight w:val="150"/>
        </w:trPr>
        <w:tc>
          <w:tcPr>
            <w:tcW w:w="3084" w:type="dxa"/>
            <w:vMerge w:val="restart"/>
          </w:tcPr>
          <w:p w14:paraId="45108E9D" w14:textId="77777777" w:rsidR="00857189" w:rsidRPr="00512505" w:rsidRDefault="00857189" w:rsidP="00857189">
            <w:pPr>
              <w:pStyle w:val="a8"/>
              <w:spacing w:after="0"/>
              <w:rPr>
                <w:sz w:val="24"/>
                <w:szCs w:val="24"/>
              </w:rPr>
            </w:pPr>
            <w:r w:rsidRPr="00512505">
              <w:rPr>
                <w:sz w:val="24"/>
                <w:szCs w:val="24"/>
                <w:lang w:val="kk-KZ"/>
              </w:rPr>
              <w:t>Векторлардың скалярлық көбейтіндісінің анықтамасын қолданады.</w:t>
            </w:r>
          </w:p>
        </w:tc>
        <w:tc>
          <w:tcPr>
            <w:tcW w:w="1346" w:type="dxa"/>
            <w:vMerge w:val="restart"/>
          </w:tcPr>
          <w:p w14:paraId="273BE57E" w14:textId="77777777" w:rsidR="00857189" w:rsidRPr="00512505" w:rsidRDefault="00857189" w:rsidP="00857189">
            <w:pPr>
              <w:pStyle w:val="a8"/>
              <w:spacing w:after="0"/>
              <w:jc w:val="center"/>
              <w:rPr>
                <w:sz w:val="24"/>
                <w:szCs w:val="24"/>
                <w:lang w:val="kk-KZ"/>
              </w:rPr>
            </w:pPr>
            <w:r w:rsidRPr="00512505">
              <w:rPr>
                <w:sz w:val="24"/>
                <w:szCs w:val="24"/>
                <w:lang w:val="kk-KZ"/>
              </w:rPr>
              <w:t>3</w:t>
            </w:r>
          </w:p>
        </w:tc>
        <w:tc>
          <w:tcPr>
            <w:tcW w:w="4120" w:type="dxa"/>
          </w:tcPr>
          <w:p w14:paraId="3FDFDF0D" w14:textId="77777777" w:rsidR="00857189" w:rsidRPr="00512505" w:rsidRDefault="00857189" w:rsidP="00857189">
            <w:pPr>
              <w:pStyle w:val="a8"/>
              <w:spacing w:after="0"/>
              <w:rPr>
                <w:sz w:val="24"/>
                <w:szCs w:val="24"/>
                <w:lang w:val="kk-KZ"/>
              </w:rPr>
            </w:pPr>
            <w:r w:rsidRPr="00512505">
              <w:rPr>
                <w:sz w:val="24"/>
                <w:szCs w:val="24"/>
                <w:lang w:val="kk-KZ"/>
              </w:rPr>
              <w:t>Дұрыс үшбұрышты призманың сызбасын салады.</w:t>
            </w:r>
          </w:p>
        </w:tc>
        <w:tc>
          <w:tcPr>
            <w:tcW w:w="913" w:type="dxa"/>
          </w:tcPr>
          <w:p w14:paraId="0A7CCC1E" w14:textId="77777777" w:rsidR="00857189" w:rsidRPr="00512505" w:rsidRDefault="00857189" w:rsidP="00857189">
            <w:pPr>
              <w:pStyle w:val="a8"/>
              <w:spacing w:after="0"/>
              <w:jc w:val="center"/>
              <w:rPr>
                <w:sz w:val="24"/>
                <w:szCs w:val="24"/>
              </w:rPr>
            </w:pPr>
            <w:r w:rsidRPr="00512505">
              <w:rPr>
                <w:sz w:val="24"/>
                <w:szCs w:val="24"/>
              </w:rPr>
              <w:t>1</w:t>
            </w:r>
          </w:p>
        </w:tc>
      </w:tr>
      <w:tr w:rsidR="00857189" w:rsidRPr="00512505" w14:paraId="160A167C" w14:textId="77777777" w:rsidTr="007F0408">
        <w:trPr>
          <w:trHeight w:val="150"/>
        </w:trPr>
        <w:tc>
          <w:tcPr>
            <w:tcW w:w="3084" w:type="dxa"/>
            <w:vMerge/>
          </w:tcPr>
          <w:p w14:paraId="12D9CDF8" w14:textId="77777777" w:rsidR="00857189" w:rsidRPr="00512505" w:rsidRDefault="00857189" w:rsidP="00857189">
            <w:pPr>
              <w:pStyle w:val="a8"/>
              <w:spacing w:after="0"/>
              <w:rPr>
                <w:sz w:val="24"/>
                <w:szCs w:val="24"/>
              </w:rPr>
            </w:pPr>
          </w:p>
        </w:tc>
        <w:tc>
          <w:tcPr>
            <w:tcW w:w="1346" w:type="dxa"/>
            <w:vMerge/>
          </w:tcPr>
          <w:p w14:paraId="48BF6029" w14:textId="77777777" w:rsidR="00857189" w:rsidRPr="00512505" w:rsidRDefault="00857189" w:rsidP="00857189">
            <w:pPr>
              <w:pStyle w:val="a8"/>
              <w:spacing w:after="0"/>
              <w:jc w:val="center"/>
              <w:rPr>
                <w:sz w:val="24"/>
                <w:szCs w:val="24"/>
              </w:rPr>
            </w:pPr>
          </w:p>
        </w:tc>
        <w:tc>
          <w:tcPr>
            <w:tcW w:w="4120" w:type="dxa"/>
          </w:tcPr>
          <w:p w14:paraId="70D8E028" w14:textId="77777777" w:rsidR="00857189" w:rsidRPr="00512505" w:rsidRDefault="00857189" w:rsidP="00857189">
            <w:pPr>
              <w:pStyle w:val="a8"/>
              <w:spacing w:after="0"/>
              <w:rPr>
                <w:sz w:val="24"/>
                <w:szCs w:val="24"/>
              </w:rPr>
            </w:pPr>
            <w:r w:rsidRPr="00512505">
              <w:rPr>
                <w:sz w:val="24"/>
                <w:szCs w:val="24"/>
                <w:lang w:val="kk-KZ"/>
              </w:rPr>
              <w:t>Берілген векторларды белгілейді.</w:t>
            </w:r>
          </w:p>
        </w:tc>
        <w:tc>
          <w:tcPr>
            <w:tcW w:w="913" w:type="dxa"/>
          </w:tcPr>
          <w:p w14:paraId="4B1C4183" w14:textId="77777777" w:rsidR="00857189" w:rsidRPr="00512505" w:rsidRDefault="00857189" w:rsidP="00857189">
            <w:pPr>
              <w:pStyle w:val="a8"/>
              <w:spacing w:after="0"/>
              <w:jc w:val="center"/>
              <w:rPr>
                <w:sz w:val="24"/>
                <w:szCs w:val="24"/>
              </w:rPr>
            </w:pPr>
            <w:r w:rsidRPr="00512505">
              <w:rPr>
                <w:sz w:val="24"/>
                <w:szCs w:val="24"/>
              </w:rPr>
              <w:t>1</w:t>
            </w:r>
          </w:p>
        </w:tc>
      </w:tr>
      <w:tr w:rsidR="00857189" w:rsidRPr="00512505" w14:paraId="5D068F46" w14:textId="77777777" w:rsidTr="007F0408">
        <w:trPr>
          <w:trHeight w:val="150"/>
        </w:trPr>
        <w:tc>
          <w:tcPr>
            <w:tcW w:w="3084" w:type="dxa"/>
            <w:vMerge/>
          </w:tcPr>
          <w:p w14:paraId="1C0D48FF" w14:textId="77777777" w:rsidR="00857189" w:rsidRPr="00512505" w:rsidRDefault="00857189" w:rsidP="00857189">
            <w:pPr>
              <w:pStyle w:val="a8"/>
              <w:spacing w:after="0"/>
              <w:rPr>
                <w:sz w:val="24"/>
                <w:szCs w:val="24"/>
              </w:rPr>
            </w:pPr>
          </w:p>
        </w:tc>
        <w:tc>
          <w:tcPr>
            <w:tcW w:w="1346" w:type="dxa"/>
            <w:vMerge/>
          </w:tcPr>
          <w:p w14:paraId="44B63015" w14:textId="77777777" w:rsidR="00857189" w:rsidRPr="00512505" w:rsidRDefault="00857189" w:rsidP="00857189">
            <w:pPr>
              <w:pStyle w:val="a8"/>
              <w:spacing w:after="0"/>
              <w:jc w:val="center"/>
              <w:rPr>
                <w:sz w:val="24"/>
                <w:szCs w:val="24"/>
              </w:rPr>
            </w:pPr>
          </w:p>
        </w:tc>
        <w:tc>
          <w:tcPr>
            <w:tcW w:w="4120" w:type="dxa"/>
          </w:tcPr>
          <w:p w14:paraId="1C5F807B" w14:textId="77777777" w:rsidR="00857189" w:rsidRPr="00512505" w:rsidRDefault="00857189" w:rsidP="00857189">
            <w:pPr>
              <w:pStyle w:val="a8"/>
              <w:spacing w:after="0"/>
              <w:rPr>
                <w:sz w:val="24"/>
                <w:szCs w:val="24"/>
                <w:lang w:val="kk-KZ"/>
              </w:rPr>
            </w:pPr>
            <w:r w:rsidRPr="00512505">
              <w:rPr>
                <w:sz w:val="24"/>
                <w:szCs w:val="24"/>
                <w:lang w:val="kk-KZ"/>
              </w:rPr>
              <w:t>Векторлардың скалярлық көбейтіндісін табады.</w:t>
            </w:r>
          </w:p>
        </w:tc>
        <w:tc>
          <w:tcPr>
            <w:tcW w:w="913" w:type="dxa"/>
          </w:tcPr>
          <w:p w14:paraId="16D0A2E9" w14:textId="77777777" w:rsidR="00857189" w:rsidRPr="00512505" w:rsidRDefault="00857189" w:rsidP="00857189">
            <w:pPr>
              <w:pStyle w:val="a8"/>
              <w:spacing w:after="0"/>
              <w:jc w:val="center"/>
              <w:rPr>
                <w:sz w:val="24"/>
                <w:szCs w:val="24"/>
              </w:rPr>
            </w:pPr>
            <w:r w:rsidRPr="00512505">
              <w:rPr>
                <w:sz w:val="24"/>
                <w:szCs w:val="24"/>
              </w:rPr>
              <w:t>2</w:t>
            </w:r>
          </w:p>
        </w:tc>
      </w:tr>
      <w:tr w:rsidR="00857189" w:rsidRPr="00512505" w14:paraId="24138FAB" w14:textId="77777777" w:rsidTr="007F0408">
        <w:trPr>
          <w:trHeight w:val="150"/>
        </w:trPr>
        <w:tc>
          <w:tcPr>
            <w:tcW w:w="3084" w:type="dxa"/>
            <w:vMerge w:val="restart"/>
          </w:tcPr>
          <w:p w14:paraId="5FB346F8" w14:textId="77777777" w:rsidR="00857189" w:rsidRPr="00512505" w:rsidRDefault="00857189" w:rsidP="00857189">
            <w:pPr>
              <w:pStyle w:val="a8"/>
              <w:spacing w:after="0"/>
              <w:rPr>
                <w:sz w:val="24"/>
                <w:szCs w:val="24"/>
              </w:rPr>
            </w:pPr>
            <w:r w:rsidRPr="00512505">
              <w:rPr>
                <w:sz w:val="24"/>
                <w:szCs w:val="24"/>
                <w:lang w:val="kk-KZ"/>
              </w:rPr>
              <w:t>Сфераның теңдеуін қолданады.</w:t>
            </w:r>
          </w:p>
        </w:tc>
        <w:tc>
          <w:tcPr>
            <w:tcW w:w="1346" w:type="dxa"/>
            <w:vMerge w:val="restart"/>
          </w:tcPr>
          <w:p w14:paraId="7BB6906D" w14:textId="77777777" w:rsidR="00857189" w:rsidRPr="00512505" w:rsidRDefault="00857189" w:rsidP="00857189">
            <w:pPr>
              <w:pStyle w:val="a8"/>
              <w:spacing w:after="0"/>
              <w:jc w:val="center"/>
              <w:rPr>
                <w:sz w:val="24"/>
                <w:szCs w:val="24"/>
                <w:lang w:val="kk-KZ"/>
              </w:rPr>
            </w:pPr>
            <w:r w:rsidRPr="00512505">
              <w:rPr>
                <w:sz w:val="24"/>
                <w:szCs w:val="24"/>
                <w:lang w:val="kk-KZ"/>
              </w:rPr>
              <w:t>4</w:t>
            </w:r>
          </w:p>
        </w:tc>
        <w:tc>
          <w:tcPr>
            <w:tcW w:w="4120" w:type="dxa"/>
          </w:tcPr>
          <w:p w14:paraId="25CF9ADD" w14:textId="77777777" w:rsidR="00857189" w:rsidRPr="00512505" w:rsidRDefault="00857189" w:rsidP="00857189">
            <w:pPr>
              <w:pStyle w:val="a8"/>
              <w:spacing w:after="0"/>
              <w:rPr>
                <w:sz w:val="24"/>
                <w:szCs w:val="24"/>
                <w:lang w:val="kk-KZ"/>
              </w:rPr>
            </w:pPr>
            <w:r w:rsidRPr="00512505">
              <w:rPr>
                <w:sz w:val="24"/>
                <w:szCs w:val="24"/>
                <w:lang w:val="kk-KZ"/>
              </w:rPr>
              <w:t>Сфераның теңдеуін стандарт түрге келтіреді.</w:t>
            </w:r>
          </w:p>
        </w:tc>
        <w:tc>
          <w:tcPr>
            <w:tcW w:w="913" w:type="dxa"/>
          </w:tcPr>
          <w:p w14:paraId="2874CE1A" w14:textId="77777777" w:rsidR="00857189" w:rsidRPr="00512505" w:rsidRDefault="00857189" w:rsidP="00857189">
            <w:pPr>
              <w:pStyle w:val="a8"/>
              <w:spacing w:after="0"/>
              <w:jc w:val="center"/>
              <w:rPr>
                <w:sz w:val="24"/>
                <w:szCs w:val="24"/>
              </w:rPr>
            </w:pPr>
            <w:r w:rsidRPr="00512505">
              <w:rPr>
                <w:sz w:val="24"/>
                <w:szCs w:val="24"/>
              </w:rPr>
              <w:t>1</w:t>
            </w:r>
          </w:p>
        </w:tc>
      </w:tr>
      <w:tr w:rsidR="00857189" w:rsidRPr="00512505" w14:paraId="6FC72B9A" w14:textId="77777777" w:rsidTr="007F0408">
        <w:trPr>
          <w:trHeight w:val="150"/>
        </w:trPr>
        <w:tc>
          <w:tcPr>
            <w:tcW w:w="3084" w:type="dxa"/>
            <w:vMerge/>
          </w:tcPr>
          <w:p w14:paraId="1D7B4CE5" w14:textId="77777777" w:rsidR="00857189" w:rsidRPr="00512505" w:rsidRDefault="00857189" w:rsidP="00857189">
            <w:pPr>
              <w:pStyle w:val="a8"/>
              <w:spacing w:after="0"/>
              <w:rPr>
                <w:sz w:val="24"/>
                <w:szCs w:val="24"/>
              </w:rPr>
            </w:pPr>
          </w:p>
        </w:tc>
        <w:tc>
          <w:tcPr>
            <w:tcW w:w="1346" w:type="dxa"/>
            <w:vMerge/>
          </w:tcPr>
          <w:p w14:paraId="1E41A265" w14:textId="77777777" w:rsidR="00857189" w:rsidRPr="00512505" w:rsidRDefault="00857189" w:rsidP="00857189">
            <w:pPr>
              <w:pStyle w:val="a8"/>
              <w:spacing w:after="0"/>
              <w:jc w:val="center"/>
              <w:rPr>
                <w:sz w:val="24"/>
                <w:szCs w:val="24"/>
              </w:rPr>
            </w:pPr>
          </w:p>
        </w:tc>
        <w:tc>
          <w:tcPr>
            <w:tcW w:w="4120" w:type="dxa"/>
          </w:tcPr>
          <w:p w14:paraId="56FFAED1" w14:textId="77777777" w:rsidR="00857189" w:rsidRPr="00512505" w:rsidRDefault="00857189" w:rsidP="00857189">
            <w:pPr>
              <w:pStyle w:val="a8"/>
              <w:spacing w:after="0"/>
              <w:rPr>
                <w:sz w:val="24"/>
                <w:szCs w:val="24"/>
                <w:lang w:val="kk-KZ"/>
              </w:rPr>
            </w:pPr>
            <w:r w:rsidRPr="00512505">
              <w:rPr>
                <w:sz w:val="24"/>
                <w:szCs w:val="24"/>
                <w:lang w:val="kk-KZ"/>
              </w:rPr>
              <w:t>Сфераның центрінің координаталарын табады.</w:t>
            </w:r>
          </w:p>
        </w:tc>
        <w:tc>
          <w:tcPr>
            <w:tcW w:w="913" w:type="dxa"/>
          </w:tcPr>
          <w:p w14:paraId="29E2759F" w14:textId="77777777" w:rsidR="00857189" w:rsidRPr="00512505" w:rsidRDefault="00857189" w:rsidP="00857189">
            <w:pPr>
              <w:pStyle w:val="a8"/>
              <w:spacing w:after="0"/>
              <w:jc w:val="center"/>
              <w:rPr>
                <w:sz w:val="24"/>
                <w:szCs w:val="24"/>
              </w:rPr>
            </w:pPr>
            <w:r w:rsidRPr="00512505">
              <w:rPr>
                <w:sz w:val="24"/>
                <w:szCs w:val="24"/>
              </w:rPr>
              <w:t>1</w:t>
            </w:r>
          </w:p>
        </w:tc>
      </w:tr>
      <w:tr w:rsidR="00857189" w:rsidRPr="00512505" w14:paraId="1C455DBA" w14:textId="77777777" w:rsidTr="007F0408">
        <w:trPr>
          <w:trHeight w:val="150"/>
        </w:trPr>
        <w:tc>
          <w:tcPr>
            <w:tcW w:w="3084" w:type="dxa"/>
            <w:vMerge/>
          </w:tcPr>
          <w:p w14:paraId="46E0A0CA" w14:textId="77777777" w:rsidR="00857189" w:rsidRPr="00512505" w:rsidRDefault="00857189" w:rsidP="00857189">
            <w:pPr>
              <w:pStyle w:val="a8"/>
              <w:spacing w:after="0"/>
              <w:rPr>
                <w:sz w:val="24"/>
                <w:szCs w:val="24"/>
              </w:rPr>
            </w:pPr>
          </w:p>
        </w:tc>
        <w:tc>
          <w:tcPr>
            <w:tcW w:w="1346" w:type="dxa"/>
            <w:vMerge/>
          </w:tcPr>
          <w:p w14:paraId="32854A50" w14:textId="77777777" w:rsidR="00857189" w:rsidRPr="00512505" w:rsidRDefault="00857189" w:rsidP="00857189">
            <w:pPr>
              <w:pStyle w:val="a8"/>
              <w:spacing w:after="0"/>
              <w:jc w:val="center"/>
              <w:rPr>
                <w:sz w:val="24"/>
                <w:szCs w:val="24"/>
              </w:rPr>
            </w:pPr>
          </w:p>
        </w:tc>
        <w:tc>
          <w:tcPr>
            <w:tcW w:w="4120" w:type="dxa"/>
          </w:tcPr>
          <w:p w14:paraId="3E80AC3D" w14:textId="77777777" w:rsidR="00857189" w:rsidRPr="00512505" w:rsidRDefault="00857189" w:rsidP="00857189">
            <w:pPr>
              <w:pStyle w:val="a8"/>
              <w:spacing w:after="0"/>
              <w:rPr>
                <w:sz w:val="24"/>
                <w:szCs w:val="24"/>
              </w:rPr>
            </w:pPr>
            <w:r w:rsidRPr="00512505">
              <w:rPr>
                <w:sz w:val="24"/>
                <w:szCs w:val="24"/>
                <w:lang w:val="kk-KZ"/>
              </w:rPr>
              <w:t>Сфераның радиусын табады.</w:t>
            </w:r>
          </w:p>
        </w:tc>
        <w:tc>
          <w:tcPr>
            <w:tcW w:w="913" w:type="dxa"/>
          </w:tcPr>
          <w:p w14:paraId="695C7D72" w14:textId="77777777" w:rsidR="00857189" w:rsidRPr="00512505" w:rsidRDefault="00857189" w:rsidP="00857189">
            <w:pPr>
              <w:pStyle w:val="a8"/>
              <w:spacing w:after="0"/>
              <w:jc w:val="center"/>
              <w:rPr>
                <w:sz w:val="24"/>
                <w:szCs w:val="24"/>
              </w:rPr>
            </w:pPr>
            <w:r w:rsidRPr="00512505">
              <w:rPr>
                <w:sz w:val="24"/>
                <w:szCs w:val="24"/>
              </w:rPr>
              <w:t>2</w:t>
            </w:r>
          </w:p>
        </w:tc>
      </w:tr>
      <w:tr w:rsidR="00857189" w:rsidRPr="00512505" w14:paraId="18B5795A" w14:textId="77777777" w:rsidTr="007F0408">
        <w:trPr>
          <w:trHeight w:val="150"/>
        </w:trPr>
        <w:tc>
          <w:tcPr>
            <w:tcW w:w="3084" w:type="dxa"/>
          </w:tcPr>
          <w:p w14:paraId="2C295DD9" w14:textId="77777777" w:rsidR="00857189" w:rsidRPr="00512505" w:rsidRDefault="00857189" w:rsidP="00857189">
            <w:pPr>
              <w:pStyle w:val="a8"/>
              <w:spacing w:after="0"/>
              <w:rPr>
                <w:b/>
                <w:sz w:val="24"/>
                <w:szCs w:val="24"/>
                <w:lang w:val="kk-KZ"/>
              </w:rPr>
            </w:pPr>
            <w:r w:rsidRPr="00512505">
              <w:rPr>
                <w:b/>
                <w:sz w:val="24"/>
                <w:szCs w:val="24"/>
                <w:lang w:val="kk-KZ"/>
              </w:rPr>
              <w:t>Барлығы</w:t>
            </w:r>
          </w:p>
        </w:tc>
        <w:tc>
          <w:tcPr>
            <w:tcW w:w="1346" w:type="dxa"/>
          </w:tcPr>
          <w:p w14:paraId="4A0206ED" w14:textId="77777777" w:rsidR="00857189" w:rsidRPr="00512505" w:rsidRDefault="00857189" w:rsidP="00857189">
            <w:pPr>
              <w:pStyle w:val="a8"/>
              <w:spacing w:after="0"/>
              <w:jc w:val="center"/>
              <w:rPr>
                <w:b/>
                <w:sz w:val="24"/>
                <w:szCs w:val="24"/>
              </w:rPr>
            </w:pPr>
          </w:p>
        </w:tc>
        <w:tc>
          <w:tcPr>
            <w:tcW w:w="4120" w:type="dxa"/>
          </w:tcPr>
          <w:p w14:paraId="4AD09BAC" w14:textId="77777777" w:rsidR="00857189" w:rsidRPr="00512505" w:rsidRDefault="00857189" w:rsidP="00857189">
            <w:pPr>
              <w:pStyle w:val="a8"/>
              <w:spacing w:after="0"/>
              <w:rPr>
                <w:b/>
                <w:sz w:val="24"/>
                <w:szCs w:val="24"/>
                <w:lang w:val="kk-KZ"/>
              </w:rPr>
            </w:pPr>
          </w:p>
        </w:tc>
        <w:tc>
          <w:tcPr>
            <w:tcW w:w="913" w:type="dxa"/>
          </w:tcPr>
          <w:p w14:paraId="3FF0ECB4" w14:textId="77777777" w:rsidR="00857189" w:rsidRPr="00512505" w:rsidRDefault="00857189" w:rsidP="00857189">
            <w:pPr>
              <w:pStyle w:val="a8"/>
              <w:spacing w:after="0"/>
              <w:jc w:val="center"/>
              <w:rPr>
                <w:b/>
                <w:sz w:val="24"/>
                <w:szCs w:val="24"/>
                <w:lang w:val="kk-KZ"/>
              </w:rPr>
            </w:pPr>
            <w:r w:rsidRPr="00512505">
              <w:rPr>
                <w:b/>
                <w:sz w:val="24"/>
                <w:szCs w:val="24"/>
                <w:lang w:val="kk-KZ"/>
              </w:rPr>
              <w:t>16</w:t>
            </w:r>
          </w:p>
        </w:tc>
      </w:tr>
    </w:tbl>
    <w:p w14:paraId="04FD41DF" w14:textId="77777777" w:rsidR="00857189" w:rsidRPr="00512505" w:rsidRDefault="00857189" w:rsidP="00857189">
      <w:pPr>
        <w:spacing w:after="0" w:line="240" w:lineRule="auto"/>
        <w:rPr>
          <w:rFonts w:ascii="Times New Roman" w:hAnsi="Times New Roman" w:cs="Times New Roman"/>
          <w:sz w:val="28"/>
          <w:szCs w:val="28"/>
          <w:lang w:val="kk-KZ"/>
        </w:rPr>
      </w:pPr>
    </w:p>
    <w:p w14:paraId="38FD41A2" w14:textId="77777777" w:rsidR="00CF65A5" w:rsidRPr="00512505" w:rsidRDefault="00CF65A5">
      <w:pPr>
        <w:rPr>
          <w:rFonts w:ascii="Times New Roman" w:eastAsia="Times New Roman" w:hAnsi="Times New Roman" w:cs="Times New Roman"/>
          <w:b/>
          <w:sz w:val="28"/>
          <w:szCs w:val="28"/>
          <w:lang w:val="kk-KZ" w:eastAsia="ru-RU"/>
        </w:rPr>
      </w:pPr>
      <w:r w:rsidRPr="00512505">
        <w:rPr>
          <w:b/>
          <w:szCs w:val="28"/>
          <w:lang w:val="kk-KZ"/>
        </w:rPr>
        <w:br w:type="page"/>
      </w:r>
    </w:p>
    <w:p w14:paraId="03617E9F" w14:textId="4E9EB11B" w:rsidR="00857189" w:rsidRPr="00512505" w:rsidRDefault="00857189" w:rsidP="00BA7650">
      <w:pPr>
        <w:pStyle w:val="1"/>
        <w:ind w:firstLine="0"/>
        <w:rPr>
          <w:b/>
          <w:bCs/>
          <w:iCs/>
          <w:szCs w:val="28"/>
          <w:lang w:val="kk-KZ"/>
        </w:rPr>
      </w:pPr>
      <w:r w:rsidRPr="00512505">
        <w:rPr>
          <w:b/>
          <w:szCs w:val="28"/>
          <w:lang w:val="kk-KZ"/>
        </w:rPr>
        <w:lastRenderedPageBreak/>
        <w:t xml:space="preserve">11 сыныпқа арналған </w:t>
      </w:r>
      <w:r w:rsidRPr="00512505">
        <w:rPr>
          <w:b/>
          <w:bCs/>
          <w:iCs/>
          <w:szCs w:val="28"/>
          <w:lang w:val="kk-KZ"/>
        </w:rPr>
        <w:t>№ 2 жиынтық бағалау жұмысы</w:t>
      </w:r>
    </w:p>
    <w:p w14:paraId="4E43473E" w14:textId="77777777" w:rsidR="00857189" w:rsidRPr="00512505" w:rsidRDefault="00857189" w:rsidP="00840739">
      <w:pPr>
        <w:spacing w:after="0" w:line="240" w:lineRule="auto"/>
        <w:jc w:val="center"/>
        <w:rPr>
          <w:rFonts w:ascii="Times New Roman" w:hAnsi="Times New Roman" w:cs="Times New Roman"/>
          <w:sz w:val="28"/>
          <w:szCs w:val="28"/>
          <w:lang w:val="kk-KZ"/>
        </w:rPr>
      </w:pPr>
    </w:p>
    <w:p w14:paraId="0610F92F" w14:textId="77777777" w:rsidR="00857189" w:rsidRPr="00512505" w:rsidRDefault="00857189" w:rsidP="00840739">
      <w:pPr>
        <w:pStyle w:val="a8"/>
        <w:spacing w:after="0"/>
        <w:ind w:firstLine="708"/>
        <w:jc w:val="center"/>
        <w:rPr>
          <w:b/>
          <w:sz w:val="28"/>
          <w:szCs w:val="28"/>
          <w:lang w:val="kk-KZ"/>
        </w:rPr>
      </w:pPr>
      <w:r w:rsidRPr="00512505">
        <w:rPr>
          <w:b/>
          <w:sz w:val="28"/>
          <w:szCs w:val="28"/>
          <w:lang w:val="kk-KZ"/>
        </w:rPr>
        <w:t>1-нұсқа</w:t>
      </w:r>
    </w:p>
    <w:p w14:paraId="6F435591" w14:textId="77777777" w:rsidR="00857189" w:rsidRPr="00512505" w:rsidRDefault="00857189" w:rsidP="00BA7650">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1. Дұрыс үшбұрышты призманың жазбасын салыңдар. Призманың табанының қабырғалары 2 см, ал бүйір қырлары 3 см-ге тең. Призманың ауданын табыңдар.</w:t>
      </w:r>
    </w:p>
    <w:p w14:paraId="05369AFC" w14:textId="77777777" w:rsidR="00857189" w:rsidRPr="00512505" w:rsidRDefault="00857189" w:rsidP="00BA7650">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2. Табандарының қабырғалары 1 см, бүйір қырлары 2 см-ге тең болатын дұрыс үшбұрышты призманы табандарының центрлері арқылы өтетін түзу бойымен айналдырғанда пайда болатын цилиндр бетінің ауданын табыңдар.</w:t>
      </w:r>
    </w:p>
    <w:p w14:paraId="1AE45A0A" w14:textId="77777777" w:rsidR="00857189" w:rsidRPr="00512505" w:rsidRDefault="00857189" w:rsidP="00BA7650">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3. Барлық қырлары 1 см-ге тең болатын дұрыс төртбұрышты пирамиданың көлемін табыңдар.</w:t>
      </w:r>
    </w:p>
    <w:p w14:paraId="455EF6B7" w14:textId="77777777" w:rsidR="00857189" w:rsidRPr="00512505" w:rsidRDefault="00857189" w:rsidP="00BA7650">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4. Табанының радиусы 10 см-ге тең цилиндр формалы ыдысқа зат салынды. Сонда ыдыстағы судың деңгейі 6 см-ге көтерілді. Ыдысқа салынған заттың көлемін табыңдар.</w:t>
      </w:r>
    </w:p>
    <w:p w14:paraId="1303502B" w14:textId="77777777" w:rsidR="00857189" w:rsidRPr="00512505" w:rsidRDefault="00857189" w:rsidP="00857189">
      <w:pPr>
        <w:spacing w:after="0" w:line="240" w:lineRule="auto"/>
        <w:ind w:firstLine="709"/>
        <w:rPr>
          <w:rFonts w:ascii="Times New Roman" w:hAnsi="Times New Roman" w:cs="Times New Roman"/>
          <w:sz w:val="28"/>
          <w:szCs w:val="28"/>
          <w:lang w:val="kk-KZ"/>
        </w:rPr>
      </w:pPr>
    </w:p>
    <w:tbl>
      <w:tblPr>
        <w:tblStyle w:val="a3"/>
        <w:tblW w:w="0" w:type="auto"/>
        <w:tblInd w:w="108" w:type="dxa"/>
        <w:tblLook w:val="04A0" w:firstRow="1" w:lastRow="0" w:firstColumn="1" w:lastColumn="0" w:noHBand="0" w:noVBand="1"/>
      </w:tblPr>
      <w:tblGrid>
        <w:gridCol w:w="3084"/>
        <w:gridCol w:w="1346"/>
        <w:gridCol w:w="4120"/>
        <w:gridCol w:w="913"/>
      </w:tblGrid>
      <w:tr w:rsidR="00857189" w:rsidRPr="00512505" w14:paraId="468825D8" w14:textId="77777777" w:rsidTr="007F0408">
        <w:trPr>
          <w:trHeight w:val="392"/>
        </w:trPr>
        <w:tc>
          <w:tcPr>
            <w:tcW w:w="3084" w:type="dxa"/>
            <w:vMerge w:val="restart"/>
          </w:tcPr>
          <w:p w14:paraId="012734CD" w14:textId="77777777" w:rsidR="00857189" w:rsidRPr="00512505" w:rsidRDefault="00857189" w:rsidP="00857189">
            <w:pPr>
              <w:pStyle w:val="a8"/>
              <w:spacing w:after="0"/>
              <w:ind w:left="-115" w:right="-33"/>
              <w:jc w:val="center"/>
              <w:rPr>
                <w:b/>
                <w:sz w:val="24"/>
                <w:szCs w:val="24"/>
                <w:lang w:val="kk-KZ"/>
              </w:rPr>
            </w:pPr>
            <w:r w:rsidRPr="00512505">
              <w:rPr>
                <w:b/>
                <w:sz w:val="24"/>
                <w:szCs w:val="24"/>
                <w:lang w:val="kk-KZ"/>
              </w:rPr>
              <w:t>Бағалау критерийі</w:t>
            </w:r>
          </w:p>
        </w:tc>
        <w:tc>
          <w:tcPr>
            <w:tcW w:w="1346" w:type="dxa"/>
            <w:vMerge w:val="restart"/>
          </w:tcPr>
          <w:p w14:paraId="58215245" w14:textId="77777777" w:rsidR="00857189" w:rsidRPr="00512505" w:rsidRDefault="00857189" w:rsidP="00857189">
            <w:pPr>
              <w:pStyle w:val="a8"/>
              <w:spacing w:after="0"/>
              <w:jc w:val="center"/>
              <w:rPr>
                <w:b/>
                <w:sz w:val="24"/>
                <w:szCs w:val="24"/>
                <w:lang w:val="kk-KZ"/>
              </w:rPr>
            </w:pPr>
            <w:r w:rsidRPr="00512505">
              <w:rPr>
                <w:b/>
                <w:sz w:val="24"/>
                <w:szCs w:val="24"/>
                <w:lang w:val="kk-KZ"/>
              </w:rPr>
              <w:t>Тапсырма №</w:t>
            </w:r>
          </w:p>
        </w:tc>
        <w:tc>
          <w:tcPr>
            <w:tcW w:w="4120" w:type="dxa"/>
          </w:tcPr>
          <w:p w14:paraId="115E0AF2" w14:textId="77777777" w:rsidR="00857189" w:rsidRPr="00512505" w:rsidRDefault="00857189" w:rsidP="00857189">
            <w:pPr>
              <w:pStyle w:val="a8"/>
              <w:spacing w:after="0"/>
              <w:jc w:val="center"/>
              <w:rPr>
                <w:b/>
                <w:sz w:val="24"/>
                <w:szCs w:val="24"/>
                <w:lang w:val="kk-KZ"/>
              </w:rPr>
            </w:pPr>
            <w:r w:rsidRPr="00512505">
              <w:rPr>
                <w:b/>
                <w:sz w:val="24"/>
                <w:szCs w:val="24"/>
                <w:lang w:val="kk-KZ"/>
              </w:rPr>
              <w:t>Дескриптор</w:t>
            </w:r>
          </w:p>
        </w:tc>
        <w:tc>
          <w:tcPr>
            <w:tcW w:w="913" w:type="dxa"/>
            <w:vMerge w:val="restart"/>
          </w:tcPr>
          <w:p w14:paraId="5FD697BD" w14:textId="77777777" w:rsidR="00857189" w:rsidRPr="00512505" w:rsidRDefault="00857189" w:rsidP="00857189">
            <w:pPr>
              <w:pStyle w:val="a8"/>
              <w:spacing w:after="0"/>
              <w:jc w:val="center"/>
              <w:rPr>
                <w:b/>
                <w:sz w:val="24"/>
                <w:szCs w:val="24"/>
                <w:lang w:val="kk-KZ"/>
              </w:rPr>
            </w:pPr>
            <w:r w:rsidRPr="00512505">
              <w:rPr>
                <w:b/>
                <w:sz w:val="24"/>
                <w:szCs w:val="24"/>
                <w:lang w:val="kk-KZ"/>
              </w:rPr>
              <w:t>Балл</w:t>
            </w:r>
          </w:p>
        </w:tc>
      </w:tr>
      <w:tr w:rsidR="00857189" w:rsidRPr="00512505" w14:paraId="0E219366" w14:textId="77777777" w:rsidTr="007F0408">
        <w:trPr>
          <w:trHeight w:val="161"/>
        </w:trPr>
        <w:tc>
          <w:tcPr>
            <w:tcW w:w="3084" w:type="dxa"/>
            <w:vMerge/>
          </w:tcPr>
          <w:p w14:paraId="7020B6CB" w14:textId="77777777" w:rsidR="00857189" w:rsidRPr="00512505" w:rsidRDefault="00857189" w:rsidP="00857189">
            <w:pPr>
              <w:pStyle w:val="a8"/>
              <w:spacing w:after="0"/>
              <w:ind w:left="-115" w:right="-33"/>
              <w:jc w:val="center"/>
              <w:rPr>
                <w:sz w:val="24"/>
                <w:szCs w:val="24"/>
                <w:lang w:val="kk-KZ"/>
              </w:rPr>
            </w:pPr>
          </w:p>
        </w:tc>
        <w:tc>
          <w:tcPr>
            <w:tcW w:w="1346" w:type="dxa"/>
            <w:vMerge/>
          </w:tcPr>
          <w:p w14:paraId="32117618" w14:textId="77777777" w:rsidR="00857189" w:rsidRPr="00512505" w:rsidRDefault="00857189" w:rsidP="00857189">
            <w:pPr>
              <w:pStyle w:val="a8"/>
              <w:spacing w:after="0"/>
              <w:jc w:val="center"/>
              <w:rPr>
                <w:sz w:val="24"/>
                <w:szCs w:val="24"/>
                <w:lang w:val="kk-KZ"/>
              </w:rPr>
            </w:pPr>
          </w:p>
        </w:tc>
        <w:tc>
          <w:tcPr>
            <w:tcW w:w="4120" w:type="dxa"/>
          </w:tcPr>
          <w:p w14:paraId="62EC435E" w14:textId="77777777" w:rsidR="00857189" w:rsidRPr="00512505" w:rsidRDefault="00857189" w:rsidP="00857189">
            <w:pPr>
              <w:pStyle w:val="a8"/>
              <w:spacing w:after="0"/>
              <w:jc w:val="center"/>
              <w:rPr>
                <w:b/>
                <w:i/>
                <w:sz w:val="24"/>
                <w:szCs w:val="24"/>
                <w:lang w:val="kk-KZ"/>
              </w:rPr>
            </w:pPr>
            <w:r w:rsidRPr="00512505">
              <w:rPr>
                <w:b/>
                <w:i/>
                <w:sz w:val="24"/>
                <w:szCs w:val="24"/>
                <w:lang w:val="kk-KZ"/>
              </w:rPr>
              <w:t>Білім алушы</w:t>
            </w:r>
          </w:p>
        </w:tc>
        <w:tc>
          <w:tcPr>
            <w:tcW w:w="913" w:type="dxa"/>
            <w:vMerge/>
          </w:tcPr>
          <w:p w14:paraId="1CE16663" w14:textId="77777777" w:rsidR="00857189" w:rsidRPr="00512505" w:rsidRDefault="00857189" w:rsidP="00857189">
            <w:pPr>
              <w:pStyle w:val="a8"/>
              <w:spacing w:after="0"/>
              <w:jc w:val="center"/>
              <w:rPr>
                <w:sz w:val="24"/>
                <w:szCs w:val="24"/>
                <w:lang w:val="kk-KZ"/>
              </w:rPr>
            </w:pPr>
          </w:p>
        </w:tc>
      </w:tr>
      <w:tr w:rsidR="00857189" w:rsidRPr="00512505" w14:paraId="77E807AB" w14:textId="77777777" w:rsidTr="007F0408">
        <w:trPr>
          <w:trHeight w:val="195"/>
        </w:trPr>
        <w:tc>
          <w:tcPr>
            <w:tcW w:w="3084" w:type="dxa"/>
            <w:vMerge w:val="restart"/>
          </w:tcPr>
          <w:p w14:paraId="392062B5" w14:textId="77777777" w:rsidR="00857189" w:rsidRPr="00512505" w:rsidRDefault="00857189" w:rsidP="00857189">
            <w:pPr>
              <w:pStyle w:val="a8"/>
              <w:spacing w:after="0"/>
              <w:rPr>
                <w:sz w:val="24"/>
                <w:szCs w:val="24"/>
                <w:lang w:val="kk-KZ"/>
              </w:rPr>
            </w:pPr>
            <w:r w:rsidRPr="00512505">
              <w:rPr>
                <w:sz w:val="24"/>
                <w:szCs w:val="24"/>
                <w:lang w:val="kk-KZ"/>
              </w:rPr>
              <w:t>Көпжақтың және призманың анықтамаларын қолданады.</w:t>
            </w:r>
          </w:p>
        </w:tc>
        <w:tc>
          <w:tcPr>
            <w:tcW w:w="1346" w:type="dxa"/>
            <w:vMerge w:val="restart"/>
          </w:tcPr>
          <w:p w14:paraId="2A778B81" w14:textId="77777777" w:rsidR="00857189" w:rsidRPr="00512505" w:rsidRDefault="00857189" w:rsidP="00857189">
            <w:pPr>
              <w:pStyle w:val="a8"/>
              <w:spacing w:after="0"/>
              <w:jc w:val="center"/>
              <w:rPr>
                <w:sz w:val="24"/>
                <w:szCs w:val="24"/>
                <w:lang w:val="kk-KZ"/>
              </w:rPr>
            </w:pPr>
            <w:r w:rsidRPr="00512505">
              <w:rPr>
                <w:sz w:val="24"/>
                <w:szCs w:val="24"/>
                <w:lang w:val="kk-KZ"/>
              </w:rPr>
              <w:t>1</w:t>
            </w:r>
          </w:p>
        </w:tc>
        <w:tc>
          <w:tcPr>
            <w:tcW w:w="4120" w:type="dxa"/>
          </w:tcPr>
          <w:p w14:paraId="472F8DDC" w14:textId="77777777" w:rsidR="00857189" w:rsidRPr="00512505" w:rsidRDefault="00857189" w:rsidP="00857189">
            <w:pPr>
              <w:pStyle w:val="a8"/>
              <w:spacing w:after="0"/>
              <w:rPr>
                <w:sz w:val="24"/>
                <w:szCs w:val="24"/>
                <w:lang w:val="kk-KZ"/>
              </w:rPr>
            </w:pPr>
            <w:r w:rsidRPr="00512505">
              <w:rPr>
                <w:sz w:val="24"/>
                <w:szCs w:val="24"/>
                <w:lang w:val="kk-KZ"/>
              </w:rPr>
              <w:t>Дұрыс үшбұрышты призманың жазбасын салады.</w:t>
            </w:r>
          </w:p>
        </w:tc>
        <w:tc>
          <w:tcPr>
            <w:tcW w:w="913" w:type="dxa"/>
          </w:tcPr>
          <w:p w14:paraId="0661FB08" w14:textId="77777777" w:rsidR="00857189" w:rsidRPr="00512505" w:rsidRDefault="00857189" w:rsidP="00857189">
            <w:pPr>
              <w:pStyle w:val="a8"/>
              <w:spacing w:after="0"/>
              <w:jc w:val="center"/>
              <w:rPr>
                <w:sz w:val="24"/>
                <w:szCs w:val="24"/>
                <w:lang w:val="kk-KZ"/>
              </w:rPr>
            </w:pPr>
            <w:r w:rsidRPr="00512505">
              <w:rPr>
                <w:sz w:val="24"/>
                <w:szCs w:val="24"/>
                <w:lang w:val="kk-KZ"/>
              </w:rPr>
              <w:t>1</w:t>
            </w:r>
          </w:p>
        </w:tc>
      </w:tr>
      <w:tr w:rsidR="00857189" w:rsidRPr="00512505" w14:paraId="7BBA350D" w14:textId="77777777" w:rsidTr="007F0408">
        <w:trPr>
          <w:trHeight w:val="184"/>
        </w:trPr>
        <w:tc>
          <w:tcPr>
            <w:tcW w:w="3084" w:type="dxa"/>
            <w:vMerge/>
          </w:tcPr>
          <w:p w14:paraId="1B7B19F1" w14:textId="77777777" w:rsidR="00857189" w:rsidRPr="00512505" w:rsidRDefault="00857189" w:rsidP="00857189">
            <w:pPr>
              <w:pStyle w:val="a8"/>
              <w:spacing w:after="0"/>
              <w:rPr>
                <w:sz w:val="24"/>
                <w:szCs w:val="24"/>
                <w:lang w:val="kk-KZ"/>
              </w:rPr>
            </w:pPr>
          </w:p>
        </w:tc>
        <w:tc>
          <w:tcPr>
            <w:tcW w:w="1346" w:type="dxa"/>
            <w:vMerge/>
          </w:tcPr>
          <w:p w14:paraId="5C9EFEE7" w14:textId="77777777" w:rsidR="00857189" w:rsidRPr="00512505" w:rsidRDefault="00857189" w:rsidP="00857189">
            <w:pPr>
              <w:pStyle w:val="a8"/>
              <w:spacing w:after="0"/>
              <w:jc w:val="center"/>
              <w:rPr>
                <w:sz w:val="24"/>
                <w:szCs w:val="24"/>
                <w:lang w:val="kk-KZ"/>
              </w:rPr>
            </w:pPr>
          </w:p>
        </w:tc>
        <w:tc>
          <w:tcPr>
            <w:tcW w:w="4120" w:type="dxa"/>
          </w:tcPr>
          <w:p w14:paraId="5AA5C147" w14:textId="77777777" w:rsidR="00857189" w:rsidRPr="00512505" w:rsidRDefault="00857189" w:rsidP="00857189">
            <w:pPr>
              <w:pStyle w:val="a8"/>
              <w:spacing w:after="0"/>
              <w:rPr>
                <w:sz w:val="24"/>
                <w:szCs w:val="24"/>
                <w:lang w:val="kk-KZ"/>
              </w:rPr>
            </w:pPr>
            <w:r w:rsidRPr="00512505">
              <w:rPr>
                <w:sz w:val="24"/>
                <w:szCs w:val="24"/>
                <w:lang w:val="kk-KZ"/>
              </w:rPr>
              <w:t>Призманың жазбасының ауданын табады.</w:t>
            </w:r>
          </w:p>
        </w:tc>
        <w:tc>
          <w:tcPr>
            <w:tcW w:w="913" w:type="dxa"/>
          </w:tcPr>
          <w:p w14:paraId="23F4A712" w14:textId="77777777" w:rsidR="00857189" w:rsidRPr="00512505" w:rsidRDefault="00857189" w:rsidP="00857189">
            <w:pPr>
              <w:pStyle w:val="a8"/>
              <w:spacing w:after="0"/>
              <w:jc w:val="center"/>
              <w:rPr>
                <w:sz w:val="24"/>
                <w:szCs w:val="24"/>
                <w:lang w:val="kk-KZ"/>
              </w:rPr>
            </w:pPr>
            <w:r w:rsidRPr="00512505">
              <w:rPr>
                <w:sz w:val="24"/>
                <w:szCs w:val="24"/>
                <w:lang w:val="kk-KZ"/>
              </w:rPr>
              <w:t>1</w:t>
            </w:r>
          </w:p>
        </w:tc>
      </w:tr>
      <w:tr w:rsidR="00857189" w:rsidRPr="00512505" w14:paraId="2D44ABE9" w14:textId="77777777" w:rsidTr="007F0408">
        <w:trPr>
          <w:trHeight w:val="184"/>
        </w:trPr>
        <w:tc>
          <w:tcPr>
            <w:tcW w:w="3084" w:type="dxa"/>
            <w:vMerge w:val="restart"/>
          </w:tcPr>
          <w:p w14:paraId="319239EC" w14:textId="77777777" w:rsidR="00857189" w:rsidRPr="00512505" w:rsidRDefault="00857189" w:rsidP="00857189">
            <w:pPr>
              <w:pStyle w:val="a8"/>
              <w:spacing w:after="0"/>
              <w:rPr>
                <w:sz w:val="24"/>
                <w:szCs w:val="24"/>
                <w:lang w:val="kk-KZ"/>
              </w:rPr>
            </w:pPr>
            <w:r w:rsidRPr="00512505">
              <w:rPr>
                <w:sz w:val="24"/>
                <w:szCs w:val="24"/>
                <w:lang w:val="kk-KZ"/>
              </w:rPr>
              <w:t>Цилиндр бетінің ауданының формуласын қолданады.</w:t>
            </w:r>
          </w:p>
        </w:tc>
        <w:tc>
          <w:tcPr>
            <w:tcW w:w="1346" w:type="dxa"/>
            <w:vMerge w:val="restart"/>
          </w:tcPr>
          <w:p w14:paraId="51C4D27F" w14:textId="77777777" w:rsidR="00857189" w:rsidRPr="00512505" w:rsidRDefault="00857189" w:rsidP="00857189">
            <w:pPr>
              <w:pStyle w:val="a8"/>
              <w:spacing w:after="0"/>
              <w:jc w:val="center"/>
              <w:rPr>
                <w:sz w:val="24"/>
                <w:szCs w:val="24"/>
                <w:lang w:val="kk-KZ"/>
              </w:rPr>
            </w:pPr>
            <w:r w:rsidRPr="00512505">
              <w:rPr>
                <w:sz w:val="24"/>
                <w:szCs w:val="24"/>
                <w:lang w:val="kk-KZ"/>
              </w:rPr>
              <w:t>2</w:t>
            </w:r>
          </w:p>
        </w:tc>
        <w:tc>
          <w:tcPr>
            <w:tcW w:w="4120" w:type="dxa"/>
          </w:tcPr>
          <w:p w14:paraId="06CC4215" w14:textId="77777777" w:rsidR="00857189" w:rsidRPr="00512505" w:rsidRDefault="00857189" w:rsidP="00857189">
            <w:pPr>
              <w:pStyle w:val="a8"/>
              <w:spacing w:after="0"/>
              <w:rPr>
                <w:sz w:val="24"/>
                <w:szCs w:val="24"/>
                <w:lang w:val="kk-KZ"/>
              </w:rPr>
            </w:pPr>
            <w:r w:rsidRPr="00512505">
              <w:rPr>
                <w:sz w:val="24"/>
                <w:szCs w:val="24"/>
                <w:lang w:val="kk-KZ"/>
              </w:rPr>
              <w:t>Призманы айналдырғанда пайда болатын цилиндрдің сызбасын салады.</w:t>
            </w:r>
          </w:p>
        </w:tc>
        <w:tc>
          <w:tcPr>
            <w:tcW w:w="913" w:type="dxa"/>
          </w:tcPr>
          <w:p w14:paraId="650FE157" w14:textId="77777777" w:rsidR="00857189" w:rsidRPr="00512505" w:rsidRDefault="00857189" w:rsidP="00857189">
            <w:pPr>
              <w:pStyle w:val="a8"/>
              <w:spacing w:after="0"/>
              <w:jc w:val="center"/>
              <w:rPr>
                <w:sz w:val="24"/>
                <w:szCs w:val="24"/>
                <w:lang w:val="kk-KZ"/>
              </w:rPr>
            </w:pPr>
            <w:r w:rsidRPr="00512505">
              <w:rPr>
                <w:sz w:val="24"/>
                <w:szCs w:val="24"/>
                <w:lang w:val="kk-KZ"/>
              </w:rPr>
              <w:t>1</w:t>
            </w:r>
          </w:p>
        </w:tc>
      </w:tr>
      <w:tr w:rsidR="00857189" w:rsidRPr="00512505" w14:paraId="7052333A" w14:textId="77777777" w:rsidTr="007F0408">
        <w:trPr>
          <w:trHeight w:val="184"/>
        </w:trPr>
        <w:tc>
          <w:tcPr>
            <w:tcW w:w="3084" w:type="dxa"/>
            <w:vMerge/>
          </w:tcPr>
          <w:p w14:paraId="3E83D34D" w14:textId="77777777" w:rsidR="00857189" w:rsidRPr="00512505" w:rsidRDefault="00857189" w:rsidP="00857189">
            <w:pPr>
              <w:pStyle w:val="a8"/>
              <w:spacing w:after="0"/>
              <w:rPr>
                <w:sz w:val="24"/>
                <w:szCs w:val="24"/>
                <w:lang w:val="kk-KZ"/>
              </w:rPr>
            </w:pPr>
          </w:p>
        </w:tc>
        <w:tc>
          <w:tcPr>
            <w:tcW w:w="1346" w:type="dxa"/>
            <w:vMerge/>
          </w:tcPr>
          <w:p w14:paraId="624DF9A7" w14:textId="77777777" w:rsidR="00857189" w:rsidRPr="00512505" w:rsidRDefault="00857189" w:rsidP="00857189">
            <w:pPr>
              <w:pStyle w:val="a8"/>
              <w:spacing w:after="0"/>
              <w:jc w:val="center"/>
              <w:rPr>
                <w:sz w:val="24"/>
                <w:szCs w:val="24"/>
                <w:lang w:val="kk-KZ"/>
              </w:rPr>
            </w:pPr>
          </w:p>
        </w:tc>
        <w:tc>
          <w:tcPr>
            <w:tcW w:w="4120" w:type="dxa"/>
          </w:tcPr>
          <w:p w14:paraId="646F5CD9" w14:textId="77777777" w:rsidR="00857189" w:rsidRPr="00512505" w:rsidRDefault="00857189" w:rsidP="00857189">
            <w:pPr>
              <w:pStyle w:val="a8"/>
              <w:spacing w:after="0"/>
              <w:rPr>
                <w:sz w:val="24"/>
                <w:szCs w:val="24"/>
                <w:lang w:val="kk-KZ"/>
              </w:rPr>
            </w:pPr>
            <w:r w:rsidRPr="00512505">
              <w:rPr>
                <w:sz w:val="24"/>
                <w:szCs w:val="24"/>
                <w:lang w:val="kk-KZ"/>
              </w:rPr>
              <w:t>Цилиндр табанының радиусы мен жасаушысының арасындағы байланысты орнатады.</w:t>
            </w:r>
          </w:p>
        </w:tc>
        <w:tc>
          <w:tcPr>
            <w:tcW w:w="913" w:type="dxa"/>
          </w:tcPr>
          <w:p w14:paraId="1F49E13A" w14:textId="77777777" w:rsidR="00857189" w:rsidRPr="00512505" w:rsidRDefault="00857189" w:rsidP="00857189">
            <w:pPr>
              <w:pStyle w:val="a8"/>
              <w:spacing w:after="0"/>
              <w:jc w:val="center"/>
              <w:rPr>
                <w:sz w:val="24"/>
                <w:szCs w:val="24"/>
                <w:lang w:val="kk-KZ"/>
              </w:rPr>
            </w:pPr>
            <w:r w:rsidRPr="00512505">
              <w:rPr>
                <w:sz w:val="24"/>
                <w:szCs w:val="24"/>
                <w:lang w:val="kk-KZ"/>
              </w:rPr>
              <w:t>1</w:t>
            </w:r>
          </w:p>
        </w:tc>
      </w:tr>
      <w:tr w:rsidR="00857189" w:rsidRPr="00512505" w14:paraId="480E2204" w14:textId="77777777" w:rsidTr="007F0408">
        <w:trPr>
          <w:trHeight w:val="184"/>
        </w:trPr>
        <w:tc>
          <w:tcPr>
            <w:tcW w:w="3084" w:type="dxa"/>
            <w:vMerge/>
          </w:tcPr>
          <w:p w14:paraId="1C842B03" w14:textId="77777777" w:rsidR="00857189" w:rsidRPr="00512505" w:rsidRDefault="00857189" w:rsidP="00857189">
            <w:pPr>
              <w:pStyle w:val="a8"/>
              <w:spacing w:after="0"/>
              <w:rPr>
                <w:sz w:val="24"/>
                <w:szCs w:val="24"/>
                <w:lang w:val="kk-KZ"/>
              </w:rPr>
            </w:pPr>
          </w:p>
        </w:tc>
        <w:tc>
          <w:tcPr>
            <w:tcW w:w="1346" w:type="dxa"/>
            <w:vMerge/>
          </w:tcPr>
          <w:p w14:paraId="1572DE25" w14:textId="77777777" w:rsidR="00857189" w:rsidRPr="00512505" w:rsidRDefault="00857189" w:rsidP="00857189">
            <w:pPr>
              <w:pStyle w:val="a8"/>
              <w:spacing w:after="0"/>
              <w:jc w:val="center"/>
              <w:rPr>
                <w:sz w:val="24"/>
                <w:szCs w:val="24"/>
                <w:lang w:val="kk-KZ"/>
              </w:rPr>
            </w:pPr>
          </w:p>
        </w:tc>
        <w:tc>
          <w:tcPr>
            <w:tcW w:w="4120" w:type="dxa"/>
          </w:tcPr>
          <w:p w14:paraId="72C0F2ED" w14:textId="77777777" w:rsidR="00857189" w:rsidRPr="00512505" w:rsidRDefault="00857189" w:rsidP="00857189">
            <w:pPr>
              <w:pStyle w:val="a8"/>
              <w:spacing w:after="0"/>
              <w:rPr>
                <w:sz w:val="24"/>
                <w:szCs w:val="24"/>
                <w:lang w:val="kk-KZ"/>
              </w:rPr>
            </w:pPr>
            <w:r w:rsidRPr="00512505">
              <w:rPr>
                <w:sz w:val="24"/>
                <w:szCs w:val="24"/>
                <w:lang w:val="kk-KZ"/>
              </w:rPr>
              <w:t>Бетінің ауданын табады.</w:t>
            </w:r>
          </w:p>
        </w:tc>
        <w:tc>
          <w:tcPr>
            <w:tcW w:w="913" w:type="dxa"/>
          </w:tcPr>
          <w:p w14:paraId="6F3464DB" w14:textId="77777777" w:rsidR="00857189" w:rsidRPr="00512505" w:rsidRDefault="00857189" w:rsidP="00857189">
            <w:pPr>
              <w:pStyle w:val="a8"/>
              <w:spacing w:after="0"/>
              <w:jc w:val="center"/>
              <w:rPr>
                <w:sz w:val="24"/>
                <w:szCs w:val="24"/>
                <w:lang w:val="kk-KZ"/>
              </w:rPr>
            </w:pPr>
            <w:r w:rsidRPr="00512505">
              <w:rPr>
                <w:sz w:val="24"/>
                <w:szCs w:val="24"/>
                <w:lang w:val="kk-KZ"/>
              </w:rPr>
              <w:t>2</w:t>
            </w:r>
          </w:p>
        </w:tc>
      </w:tr>
      <w:tr w:rsidR="00857189" w:rsidRPr="00512505" w14:paraId="0661E495" w14:textId="77777777" w:rsidTr="007F0408">
        <w:trPr>
          <w:trHeight w:val="184"/>
        </w:trPr>
        <w:tc>
          <w:tcPr>
            <w:tcW w:w="3084" w:type="dxa"/>
            <w:vMerge w:val="restart"/>
          </w:tcPr>
          <w:p w14:paraId="613BC20D" w14:textId="77777777" w:rsidR="00857189" w:rsidRPr="00512505" w:rsidRDefault="00857189" w:rsidP="00857189">
            <w:pPr>
              <w:pStyle w:val="a8"/>
              <w:spacing w:after="0"/>
              <w:rPr>
                <w:sz w:val="24"/>
                <w:szCs w:val="24"/>
                <w:lang w:val="kk-KZ"/>
              </w:rPr>
            </w:pPr>
            <w:r w:rsidRPr="00512505">
              <w:rPr>
                <w:sz w:val="24"/>
                <w:szCs w:val="24"/>
                <w:lang w:val="kk-KZ"/>
              </w:rPr>
              <w:t>Пирамида көлемінің формуласын қолданады.</w:t>
            </w:r>
          </w:p>
        </w:tc>
        <w:tc>
          <w:tcPr>
            <w:tcW w:w="1346" w:type="dxa"/>
            <w:vMerge w:val="restart"/>
          </w:tcPr>
          <w:p w14:paraId="4C905B51" w14:textId="77777777" w:rsidR="00857189" w:rsidRPr="00512505" w:rsidRDefault="00857189" w:rsidP="00857189">
            <w:pPr>
              <w:pStyle w:val="a8"/>
              <w:spacing w:after="0"/>
              <w:jc w:val="center"/>
              <w:rPr>
                <w:sz w:val="24"/>
                <w:szCs w:val="24"/>
                <w:lang w:val="kk-KZ"/>
              </w:rPr>
            </w:pPr>
            <w:r w:rsidRPr="00512505">
              <w:rPr>
                <w:sz w:val="24"/>
                <w:szCs w:val="24"/>
                <w:lang w:val="kk-KZ"/>
              </w:rPr>
              <w:t>3</w:t>
            </w:r>
          </w:p>
        </w:tc>
        <w:tc>
          <w:tcPr>
            <w:tcW w:w="4120" w:type="dxa"/>
          </w:tcPr>
          <w:p w14:paraId="590C1029" w14:textId="77777777" w:rsidR="00857189" w:rsidRPr="00512505" w:rsidRDefault="00857189" w:rsidP="00857189">
            <w:pPr>
              <w:pStyle w:val="a8"/>
              <w:spacing w:after="0"/>
              <w:rPr>
                <w:sz w:val="24"/>
                <w:szCs w:val="24"/>
                <w:lang w:val="kk-KZ"/>
              </w:rPr>
            </w:pPr>
            <w:r w:rsidRPr="00512505">
              <w:rPr>
                <w:sz w:val="24"/>
                <w:szCs w:val="24"/>
                <w:lang w:val="kk-KZ"/>
              </w:rPr>
              <w:t>Дұрыс төртбұрышты пирамиданың сызбасын салады.</w:t>
            </w:r>
          </w:p>
        </w:tc>
        <w:tc>
          <w:tcPr>
            <w:tcW w:w="913" w:type="dxa"/>
          </w:tcPr>
          <w:p w14:paraId="3ED4D7A7" w14:textId="77777777" w:rsidR="00857189" w:rsidRPr="00512505" w:rsidRDefault="00857189" w:rsidP="00857189">
            <w:pPr>
              <w:pStyle w:val="a8"/>
              <w:spacing w:after="0"/>
              <w:jc w:val="center"/>
              <w:rPr>
                <w:sz w:val="24"/>
                <w:szCs w:val="24"/>
                <w:lang w:val="kk-KZ"/>
              </w:rPr>
            </w:pPr>
            <w:r w:rsidRPr="00512505">
              <w:rPr>
                <w:sz w:val="24"/>
                <w:szCs w:val="24"/>
                <w:lang w:val="kk-KZ"/>
              </w:rPr>
              <w:t>1</w:t>
            </w:r>
          </w:p>
        </w:tc>
      </w:tr>
      <w:tr w:rsidR="00857189" w:rsidRPr="00512505" w14:paraId="132BB507" w14:textId="77777777" w:rsidTr="007F0408">
        <w:trPr>
          <w:trHeight w:val="184"/>
        </w:trPr>
        <w:tc>
          <w:tcPr>
            <w:tcW w:w="3084" w:type="dxa"/>
            <w:vMerge/>
          </w:tcPr>
          <w:p w14:paraId="748AE378" w14:textId="77777777" w:rsidR="00857189" w:rsidRPr="00512505" w:rsidRDefault="00857189" w:rsidP="00857189">
            <w:pPr>
              <w:pStyle w:val="a8"/>
              <w:spacing w:after="0"/>
              <w:rPr>
                <w:sz w:val="24"/>
                <w:szCs w:val="24"/>
                <w:lang w:val="kk-KZ"/>
              </w:rPr>
            </w:pPr>
          </w:p>
        </w:tc>
        <w:tc>
          <w:tcPr>
            <w:tcW w:w="1346" w:type="dxa"/>
            <w:vMerge/>
          </w:tcPr>
          <w:p w14:paraId="0F456D68" w14:textId="77777777" w:rsidR="00857189" w:rsidRPr="00512505" w:rsidRDefault="00857189" w:rsidP="00857189">
            <w:pPr>
              <w:pStyle w:val="a8"/>
              <w:spacing w:after="0"/>
              <w:jc w:val="center"/>
              <w:rPr>
                <w:sz w:val="24"/>
                <w:szCs w:val="24"/>
                <w:lang w:val="kk-KZ"/>
              </w:rPr>
            </w:pPr>
          </w:p>
        </w:tc>
        <w:tc>
          <w:tcPr>
            <w:tcW w:w="4120" w:type="dxa"/>
          </w:tcPr>
          <w:p w14:paraId="7582D72A" w14:textId="77777777" w:rsidR="00857189" w:rsidRPr="00512505" w:rsidRDefault="00857189" w:rsidP="00857189">
            <w:pPr>
              <w:pStyle w:val="a8"/>
              <w:spacing w:after="0"/>
              <w:rPr>
                <w:sz w:val="24"/>
                <w:szCs w:val="24"/>
                <w:lang w:val="kk-KZ"/>
              </w:rPr>
            </w:pPr>
            <w:r w:rsidRPr="00512505">
              <w:rPr>
                <w:sz w:val="24"/>
                <w:szCs w:val="24"/>
                <w:lang w:val="kk-KZ"/>
              </w:rPr>
              <w:t>Пирамиданың биіктігін табады.</w:t>
            </w:r>
          </w:p>
        </w:tc>
        <w:tc>
          <w:tcPr>
            <w:tcW w:w="913" w:type="dxa"/>
          </w:tcPr>
          <w:p w14:paraId="378562CA" w14:textId="77777777" w:rsidR="00857189" w:rsidRPr="00512505" w:rsidRDefault="00857189" w:rsidP="00857189">
            <w:pPr>
              <w:pStyle w:val="a8"/>
              <w:spacing w:after="0"/>
              <w:jc w:val="center"/>
              <w:rPr>
                <w:sz w:val="24"/>
                <w:szCs w:val="24"/>
                <w:lang w:val="kk-KZ"/>
              </w:rPr>
            </w:pPr>
            <w:r w:rsidRPr="00512505">
              <w:rPr>
                <w:sz w:val="24"/>
                <w:szCs w:val="24"/>
                <w:lang w:val="kk-KZ"/>
              </w:rPr>
              <w:t>1</w:t>
            </w:r>
          </w:p>
        </w:tc>
      </w:tr>
      <w:tr w:rsidR="00857189" w:rsidRPr="00512505" w14:paraId="403BA817" w14:textId="77777777" w:rsidTr="007F0408">
        <w:trPr>
          <w:trHeight w:val="184"/>
        </w:trPr>
        <w:tc>
          <w:tcPr>
            <w:tcW w:w="3084" w:type="dxa"/>
            <w:vMerge/>
          </w:tcPr>
          <w:p w14:paraId="0ECC98A0" w14:textId="77777777" w:rsidR="00857189" w:rsidRPr="00512505" w:rsidRDefault="00857189" w:rsidP="00857189">
            <w:pPr>
              <w:pStyle w:val="a8"/>
              <w:spacing w:after="0"/>
              <w:rPr>
                <w:sz w:val="24"/>
                <w:szCs w:val="24"/>
                <w:lang w:val="kk-KZ"/>
              </w:rPr>
            </w:pPr>
          </w:p>
        </w:tc>
        <w:tc>
          <w:tcPr>
            <w:tcW w:w="1346" w:type="dxa"/>
            <w:vMerge/>
          </w:tcPr>
          <w:p w14:paraId="5A07E5C0" w14:textId="77777777" w:rsidR="00857189" w:rsidRPr="00512505" w:rsidRDefault="00857189" w:rsidP="00857189">
            <w:pPr>
              <w:pStyle w:val="a8"/>
              <w:spacing w:after="0"/>
              <w:jc w:val="center"/>
              <w:rPr>
                <w:sz w:val="24"/>
                <w:szCs w:val="24"/>
                <w:lang w:val="kk-KZ"/>
              </w:rPr>
            </w:pPr>
          </w:p>
        </w:tc>
        <w:tc>
          <w:tcPr>
            <w:tcW w:w="4120" w:type="dxa"/>
          </w:tcPr>
          <w:p w14:paraId="7C05D65B" w14:textId="77777777" w:rsidR="00857189" w:rsidRPr="00512505" w:rsidRDefault="00857189" w:rsidP="00857189">
            <w:pPr>
              <w:pStyle w:val="a8"/>
              <w:spacing w:after="0"/>
              <w:rPr>
                <w:sz w:val="24"/>
                <w:szCs w:val="24"/>
                <w:lang w:val="kk-KZ"/>
              </w:rPr>
            </w:pPr>
            <w:r w:rsidRPr="00512505">
              <w:rPr>
                <w:sz w:val="24"/>
                <w:szCs w:val="24"/>
                <w:lang w:val="kk-KZ"/>
              </w:rPr>
              <w:t>Пирамиданың табанының ауданын табады</w:t>
            </w:r>
          </w:p>
        </w:tc>
        <w:tc>
          <w:tcPr>
            <w:tcW w:w="913" w:type="dxa"/>
          </w:tcPr>
          <w:p w14:paraId="06FD5893" w14:textId="77777777" w:rsidR="00857189" w:rsidRPr="00512505" w:rsidRDefault="00857189" w:rsidP="00857189">
            <w:pPr>
              <w:pStyle w:val="a8"/>
              <w:spacing w:after="0"/>
              <w:jc w:val="center"/>
              <w:rPr>
                <w:sz w:val="24"/>
                <w:szCs w:val="24"/>
                <w:lang w:val="kk-KZ"/>
              </w:rPr>
            </w:pPr>
            <w:r w:rsidRPr="00512505">
              <w:rPr>
                <w:sz w:val="24"/>
                <w:szCs w:val="24"/>
                <w:lang w:val="kk-KZ"/>
              </w:rPr>
              <w:t>1</w:t>
            </w:r>
          </w:p>
        </w:tc>
      </w:tr>
      <w:tr w:rsidR="00857189" w:rsidRPr="00512505" w14:paraId="286628C8" w14:textId="77777777" w:rsidTr="007F0408">
        <w:trPr>
          <w:trHeight w:val="184"/>
        </w:trPr>
        <w:tc>
          <w:tcPr>
            <w:tcW w:w="3084" w:type="dxa"/>
            <w:vMerge/>
          </w:tcPr>
          <w:p w14:paraId="4BAC4608" w14:textId="77777777" w:rsidR="00857189" w:rsidRPr="00512505" w:rsidRDefault="00857189" w:rsidP="00857189">
            <w:pPr>
              <w:pStyle w:val="a8"/>
              <w:spacing w:after="0"/>
              <w:rPr>
                <w:sz w:val="24"/>
                <w:szCs w:val="24"/>
                <w:lang w:val="kk-KZ"/>
              </w:rPr>
            </w:pPr>
          </w:p>
        </w:tc>
        <w:tc>
          <w:tcPr>
            <w:tcW w:w="1346" w:type="dxa"/>
            <w:vMerge/>
          </w:tcPr>
          <w:p w14:paraId="2B078C48" w14:textId="77777777" w:rsidR="00857189" w:rsidRPr="00512505" w:rsidRDefault="00857189" w:rsidP="00857189">
            <w:pPr>
              <w:pStyle w:val="a8"/>
              <w:spacing w:after="0"/>
              <w:jc w:val="center"/>
              <w:rPr>
                <w:sz w:val="24"/>
                <w:szCs w:val="24"/>
                <w:lang w:val="kk-KZ"/>
              </w:rPr>
            </w:pPr>
          </w:p>
        </w:tc>
        <w:tc>
          <w:tcPr>
            <w:tcW w:w="4120" w:type="dxa"/>
          </w:tcPr>
          <w:p w14:paraId="5B9D64CC" w14:textId="77777777" w:rsidR="00857189" w:rsidRPr="00512505" w:rsidRDefault="00857189" w:rsidP="00857189">
            <w:pPr>
              <w:pStyle w:val="a8"/>
              <w:spacing w:after="0"/>
              <w:rPr>
                <w:sz w:val="24"/>
                <w:szCs w:val="24"/>
                <w:lang w:val="kk-KZ"/>
              </w:rPr>
            </w:pPr>
            <w:r w:rsidRPr="00512505">
              <w:rPr>
                <w:sz w:val="24"/>
                <w:szCs w:val="24"/>
                <w:lang w:val="kk-KZ"/>
              </w:rPr>
              <w:t>Пирамиданың көлемін табады.</w:t>
            </w:r>
          </w:p>
        </w:tc>
        <w:tc>
          <w:tcPr>
            <w:tcW w:w="913" w:type="dxa"/>
          </w:tcPr>
          <w:p w14:paraId="4030BA41" w14:textId="77777777" w:rsidR="00857189" w:rsidRPr="00512505" w:rsidRDefault="00857189" w:rsidP="00857189">
            <w:pPr>
              <w:pStyle w:val="a8"/>
              <w:spacing w:after="0"/>
              <w:jc w:val="center"/>
              <w:rPr>
                <w:sz w:val="24"/>
                <w:szCs w:val="24"/>
                <w:lang w:val="kk-KZ"/>
              </w:rPr>
            </w:pPr>
            <w:r w:rsidRPr="00512505">
              <w:rPr>
                <w:sz w:val="24"/>
                <w:szCs w:val="24"/>
                <w:lang w:val="kk-KZ"/>
              </w:rPr>
              <w:t>1</w:t>
            </w:r>
          </w:p>
        </w:tc>
      </w:tr>
      <w:tr w:rsidR="00857189" w:rsidRPr="00512505" w14:paraId="5FA12B63" w14:textId="77777777" w:rsidTr="007F0408">
        <w:trPr>
          <w:trHeight w:val="184"/>
        </w:trPr>
        <w:tc>
          <w:tcPr>
            <w:tcW w:w="3084" w:type="dxa"/>
            <w:vMerge w:val="restart"/>
          </w:tcPr>
          <w:p w14:paraId="723739F9" w14:textId="77777777" w:rsidR="00857189" w:rsidRPr="00512505" w:rsidRDefault="00857189" w:rsidP="00857189">
            <w:pPr>
              <w:pStyle w:val="a8"/>
              <w:spacing w:after="0"/>
              <w:rPr>
                <w:sz w:val="24"/>
                <w:szCs w:val="24"/>
                <w:lang w:val="kk-KZ"/>
              </w:rPr>
            </w:pPr>
            <w:r w:rsidRPr="00512505">
              <w:rPr>
                <w:sz w:val="24"/>
                <w:szCs w:val="24"/>
                <w:lang w:val="kk-KZ"/>
              </w:rPr>
              <w:t>Цилиндр көлемінің формуласын қолданады.</w:t>
            </w:r>
          </w:p>
        </w:tc>
        <w:tc>
          <w:tcPr>
            <w:tcW w:w="1346" w:type="dxa"/>
            <w:vMerge w:val="restart"/>
          </w:tcPr>
          <w:p w14:paraId="4BB803F0" w14:textId="77777777" w:rsidR="00857189" w:rsidRPr="00512505" w:rsidRDefault="00857189" w:rsidP="00857189">
            <w:pPr>
              <w:pStyle w:val="a8"/>
              <w:spacing w:after="0"/>
              <w:jc w:val="center"/>
              <w:rPr>
                <w:sz w:val="24"/>
                <w:szCs w:val="24"/>
                <w:lang w:val="kk-KZ"/>
              </w:rPr>
            </w:pPr>
            <w:r w:rsidRPr="00512505">
              <w:rPr>
                <w:sz w:val="24"/>
                <w:szCs w:val="24"/>
                <w:lang w:val="kk-KZ"/>
              </w:rPr>
              <w:t>4</w:t>
            </w:r>
          </w:p>
        </w:tc>
        <w:tc>
          <w:tcPr>
            <w:tcW w:w="4120" w:type="dxa"/>
          </w:tcPr>
          <w:p w14:paraId="6D7BD90A" w14:textId="77777777" w:rsidR="00857189" w:rsidRPr="00512505" w:rsidRDefault="00857189" w:rsidP="00857189">
            <w:pPr>
              <w:pStyle w:val="a8"/>
              <w:spacing w:after="0"/>
              <w:rPr>
                <w:sz w:val="24"/>
                <w:szCs w:val="24"/>
                <w:lang w:val="kk-KZ"/>
              </w:rPr>
            </w:pPr>
            <w:r w:rsidRPr="00512505">
              <w:rPr>
                <w:sz w:val="24"/>
                <w:szCs w:val="24"/>
                <w:lang w:val="kk-KZ"/>
              </w:rPr>
              <w:t>Цилиндрдің сызбасын салады.</w:t>
            </w:r>
          </w:p>
        </w:tc>
        <w:tc>
          <w:tcPr>
            <w:tcW w:w="913" w:type="dxa"/>
          </w:tcPr>
          <w:p w14:paraId="43424015" w14:textId="77777777" w:rsidR="00857189" w:rsidRPr="00512505" w:rsidRDefault="00857189" w:rsidP="00857189">
            <w:pPr>
              <w:pStyle w:val="a8"/>
              <w:spacing w:after="0"/>
              <w:jc w:val="center"/>
              <w:rPr>
                <w:sz w:val="24"/>
                <w:szCs w:val="24"/>
                <w:lang w:val="kk-KZ"/>
              </w:rPr>
            </w:pPr>
            <w:r w:rsidRPr="00512505">
              <w:rPr>
                <w:sz w:val="24"/>
                <w:szCs w:val="24"/>
                <w:lang w:val="kk-KZ"/>
              </w:rPr>
              <w:t>1</w:t>
            </w:r>
          </w:p>
        </w:tc>
      </w:tr>
      <w:tr w:rsidR="00857189" w:rsidRPr="00512505" w14:paraId="20C1CC2D" w14:textId="77777777" w:rsidTr="007F0408">
        <w:trPr>
          <w:trHeight w:val="184"/>
        </w:trPr>
        <w:tc>
          <w:tcPr>
            <w:tcW w:w="3084" w:type="dxa"/>
            <w:vMerge/>
          </w:tcPr>
          <w:p w14:paraId="450A52ED" w14:textId="77777777" w:rsidR="00857189" w:rsidRPr="00512505" w:rsidRDefault="00857189" w:rsidP="00857189">
            <w:pPr>
              <w:pStyle w:val="a8"/>
              <w:spacing w:after="0"/>
              <w:rPr>
                <w:sz w:val="24"/>
                <w:szCs w:val="24"/>
                <w:lang w:val="kk-KZ"/>
              </w:rPr>
            </w:pPr>
          </w:p>
        </w:tc>
        <w:tc>
          <w:tcPr>
            <w:tcW w:w="1346" w:type="dxa"/>
            <w:vMerge/>
          </w:tcPr>
          <w:p w14:paraId="381C1F65" w14:textId="77777777" w:rsidR="00857189" w:rsidRPr="00512505" w:rsidRDefault="00857189" w:rsidP="00857189">
            <w:pPr>
              <w:pStyle w:val="a8"/>
              <w:spacing w:after="0"/>
              <w:jc w:val="center"/>
              <w:rPr>
                <w:sz w:val="24"/>
                <w:szCs w:val="24"/>
                <w:lang w:val="kk-KZ"/>
              </w:rPr>
            </w:pPr>
          </w:p>
        </w:tc>
        <w:tc>
          <w:tcPr>
            <w:tcW w:w="4120" w:type="dxa"/>
          </w:tcPr>
          <w:p w14:paraId="29ED429B" w14:textId="77777777" w:rsidR="00857189" w:rsidRPr="00512505" w:rsidRDefault="00857189" w:rsidP="00857189">
            <w:pPr>
              <w:pStyle w:val="a8"/>
              <w:spacing w:after="0"/>
              <w:rPr>
                <w:sz w:val="24"/>
                <w:szCs w:val="24"/>
                <w:lang w:val="kk-KZ"/>
              </w:rPr>
            </w:pPr>
            <w:r w:rsidRPr="00512505">
              <w:rPr>
                <w:sz w:val="24"/>
                <w:szCs w:val="24"/>
                <w:lang w:val="kk-KZ"/>
              </w:rPr>
              <w:t>Цилиндр көлемінің формуласын жазады.</w:t>
            </w:r>
          </w:p>
        </w:tc>
        <w:tc>
          <w:tcPr>
            <w:tcW w:w="913" w:type="dxa"/>
          </w:tcPr>
          <w:p w14:paraId="0E20F0C7" w14:textId="77777777" w:rsidR="00857189" w:rsidRPr="00512505" w:rsidRDefault="00857189" w:rsidP="00857189">
            <w:pPr>
              <w:pStyle w:val="a8"/>
              <w:spacing w:after="0"/>
              <w:jc w:val="center"/>
              <w:rPr>
                <w:sz w:val="24"/>
                <w:szCs w:val="24"/>
                <w:lang w:val="kk-KZ"/>
              </w:rPr>
            </w:pPr>
            <w:r w:rsidRPr="00512505">
              <w:rPr>
                <w:sz w:val="24"/>
                <w:szCs w:val="24"/>
                <w:lang w:val="kk-KZ"/>
              </w:rPr>
              <w:t>1</w:t>
            </w:r>
          </w:p>
        </w:tc>
      </w:tr>
      <w:tr w:rsidR="00857189" w:rsidRPr="00512505" w14:paraId="12840D6A" w14:textId="77777777" w:rsidTr="007F0408">
        <w:trPr>
          <w:trHeight w:val="184"/>
        </w:trPr>
        <w:tc>
          <w:tcPr>
            <w:tcW w:w="3084" w:type="dxa"/>
            <w:vMerge/>
          </w:tcPr>
          <w:p w14:paraId="45C29192" w14:textId="77777777" w:rsidR="00857189" w:rsidRPr="00512505" w:rsidRDefault="00857189" w:rsidP="00857189">
            <w:pPr>
              <w:pStyle w:val="a8"/>
              <w:spacing w:after="0"/>
              <w:rPr>
                <w:sz w:val="24"/>
                <w:szCs w:val="24"/>
                <w:lang w:val="kk-KZ"/>
              </w:rPr>
            </w:pPr>
          </w:p>
        </w:tc>
        <w:tc>
          <w:tcPr>
            <w:tcW w:w="1346" w:type="dxa"/>
            <w:vMerge/>
          </w:tcPr>
          <w:p w14:paraId="545762DB" w14:textId="77777777" w:rsidR="00857189" w:rsidRPr="00512505" w:rsidRDefault="00857189" w:rsidP="00857189">
            <w:pPr>
              <w:pStyle w:val="a8"/>
              <w:spacing w:after="0"/>
              <w:jc w:val="center"/>
              <w:rPr>
                <w:sz w:val="24"/>
                <w:szCs w:val="24"/>
                <w:lang w:val="kk-KZ"/>
              </w:rPr>
            </w:pPr>
          </w:p>
        </w:tc>
        <w:tc>
          <w:tcPr>
            <w:tcW w:w="4120" w:type="dxa"/>
          </w:tcPr>
          <w:p w14:paraId="37785D13" w14:textId="77777777" w:rsidR="00857189" w:rsidRPr="00512505" w:rsidRDefault="00857189" w:rsidP="00857189">
            <w:pPr>
              <w:pStyle w:val="a8"/>
              <w:spacing w:after="0"/>
              <w:rPr>
                <w:sz w:val="24"/>
                <w:szCs w:val="24"/>
                <w:lang w:val="kk-KZ"/>
              </w:rPr>
            </w:pPr>
            <w:r w:rsidRPr="00512505">
              <w:rPr>
                <w:sz w:val="24"/>
                <w:szCs w:val="24"/>
                <w:lang w:val="kk-KZ"/>
              </w:rPr>
              <w:t>Заттың көлемін табады.</w:t>
            </w:r>
          </w:p>
        </w:tc>
        <w:tc>
          <w:tcPr>
            <w:tcW w:w="913" w:type="dxa"/>
          </w:tcPr>
          <w:p w14:paraId="1F9782DD" w14:textId="77777777" w:rsidR="00857189" w:rsidRPr="00512505" w:rsidRDefault="00857189" w:rsidP="00857189">
            <w:pPr>
              <w:pStyle w:val="a8"/>
              <w:spacing w:after="0"/>
              <w:jc w:val="center"/>
              <w:rPr>
                <w:sz w:val="24"/>
                <w:szCs w:val="24"/>
                <w:lang w:val="kk-KZ"/>
              </w:rPr>
            </w:pPr>
            <w:r w:rsidRPr="00512505">
              <w:rPr>
                <w:sz w:val="24"/>
                <w:szCs w:val="24"/>
                <w:lang w:val="kk-KZ"/>
              </w:rPr>
              <w:t>2</w:t>
            </w:r>
          </w:p>
        </w:tc>
      </w:tr>
      <w:tr w:rsidR="00857189" w:rsidRPr="00512505" w14:paraId="22DB1650" w14:textId="77777777" w:rsidTr="007F0408">
        <w:trPr>
          <w:trHeight w:val="184"/>
        </w:trPr>
        <w:tc>
          <w:tcPr>
            <w:tcW w:w="3084" w:type="dxa"/>
          </w:tcPr>
          <w:p w14:paraId="6F0346AA" w14:textId="77777777" w:rsidR="00857189" w:rsidRPr="00512505" w:rsidRDefault="00857189" w:rsidP="00857189">
            <w:pPr>
              <w:pStyle w:val="a8"/>
              <w:spacing w:after="0"/>
              <w:rPr>
                <w:b/>
                <w:sz w:val="24"/>
                <w:szCs w:val="24"/>
                <w:lang w:val="kk-KZ"/>
              </w:rPr>
            </w:pPr>
            <w:r w:rsidRPr="00512505">
              <w:rPr>
                <w:b/>
                <w:sz w:val="24"/>
                <w:szCs w:val="24"/>
                <w:lang w:val="kk-KZ"/>
              </w:rPr>
              <w:t>Барлығы</w:t>
            </w:r>
          </w:p>
        </w:tc>
        <w:tc>
          <w:tcPr>
            <w:tcW w:w="1346" w:type="dxa"/>
          </w:tcPr>
          <w:p w14:paraId="6BBAD992" w14:textId="77777777" w:rsidR="00857189" w:rsidRPr="00512505" w:rsidRDefault="00857189" w:rsidP="00857189">
            <w:pPr>
              <w:pStyle w:val="a8"/>
              <w:spacing w:after="0"/>
              <w:jc w:val="center"/>
              <w:rPr>
                <w:b/>
                <w:sz w:val="24"/>
                <w:szCs w:val="24"/>
                <w:lang w:val="kk-KZ"/>
              </w:rPr>
            </w:pPr>
          </w:p>
        </w:tc>
        <w:tc>
          <w:tcPr>
            <w:tcW w:w="4120" w:type="dxa"/>
          </w:tcPr>
          <w:p w14:paraId="7A39B2F1" w14:textId="77777777" w:rsidR="00857189" w:rsidRPr="00512505" w:rsidRDefault="00857189" w:rsidP="00857189">
            <w:pPr>
              <w:pStyle w:val="a8"/>
              <w:spacing w:after="0"/>
              <w:rPr>
                <w:b/>
                <w:sz w:val="24"/>
                <w:szCs w:val="24"/>
                <w:lang w:val="kk-KZ"/>
              </w:rPr>
            </w:pPr>
          </w:p>
        </w:tc>
        <w:tc>
          <w:tcPr>
            <w:tcW w:w="913" w:type="dxa"/>
          </w:tcPr>
          <w:p w14:paraId="1292BFF7" w14:textId="77777777" w:rsidR="00857189" w:rsidRPr="00512505" w:rsidRDefault="00857189" w:rsidP="00857189">
            <w:pPr>
              <w:pStyle w:val="a8"/>
              <w:spacing w:after="0"/>
              <w:jc w:val="center"/>
              <w:rPr>
                <w:b/>
                <w:sz w:val="24"/>
                <w:szCs w:val="24"/>
                <w:lang w:val="kk-KZ"/>
              </w:rPr>
            </w:pPr>
            <w:r w:rsidRPr="00512505">
              <w:rPr>
                <w:b/>
                <w:sz w:val="24"/>
                <w:szCs w:val="24"/>
                <w:lang w:val="kk-KZ"/>
              </w:rPr>
              <w:t>14</w:t>
            </w:r>
          </w:p>
        </w:tc>
      </w:tr>
    </w:tbl>
    <w:p w14:paraId="49F3BBA7" w14:textId="77777777" w:rsidR="00857189" w:rsidRPr="00512505" w:rsidRDefault="00857189" w:rsidP="00857189">
      <w:pPr>
        <w:spacing w:after="0" w:line="240" w:lineRule="auto"/>
        <w:ind w:firstLine="709"/>
        <w:rPr>
          <w:rFonts w:ascii="Times New Roman" w:hAnsi="Times New Roman" w:cs="Times New Roman"/>
          <w:sz w:val="28"/>
          <w:szCs w:val="28"/>
          <w:lang w:val="kk-KZ"/>
        </w:rPr>
      </w:pPr>
    </w:p>
    <w:p w14:paraId="71D59F63" w14:textId="77777777" w:rsidR="00857189" w:rsidRPr="00512505" w:rsidRDefault="00857189" w:rsidP="003F5A8D">
      <w:pPr>
        <w:pStyle w:val="a8"/>
        <w:spacing w:after="0"/>
        <w:ind w:firstLine="708"/>
        <w:jc w:val="center"/>
        <w:rPr>
          <w:b/>
          <w:sz w:val="28"/>
          <w:szCs w:val="28"/>
          <w:lang w:val="kk-KZ"/>
        </w:rPr>
      </w:pPr>
      <w:r w:rsidRPr="00512505">
        <w:rPr>
          <w:b/>
          <w:sz w:val="28"/>
          <w:szCs w:val="28"/>
          <w:lang w:val="kk-KZ"/>
        </w:rPr>
        <w:t>2-нұсқа</w:t>
      </w:r>
    </w:p>
    <w:p w14:paraId="4C814A45" w14:textId="77777777" w:rsidR="00857189" w:rsidRPr="00512505" w:rsidRDefault="00857189" w:rsidP="003F5A8D">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1. Дұрыс алтыбұрышты призманың жазбасын салыңдар. Призманың табанының қабырғалары 2 см, ал бүйір қырлары 1 см-ге тең. Призманың ауданын табыңдар.</w:t>
      </w:r>
    </w:p>
    <w:p w14:paraId="170B0FD6" w14:textId="77777777" w:rsidR="00857189" w:rsidRPr="00512505" w:rsidRDefault="00857189" w:rsidP="003F5A8D">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2. Табандарының қабырғалары 1 см, бүйір қырлары 2 см-ге тең болатын дұрыс төртбұрышты призманы табандарының центрлері арқылы өтетін түзу бойымен айналдырғанда пайда болатын цилиндр бетінің ауданын табыңдар.</w:t>
      </w:r>
    </w:p>
    <w:p w14:paraId="1E6B4542" w14:textId="77777777" w:rsidR="00857189" w:rsidRPr="00512505" w:rsidRDefault="00857189" w:rsidP="003F5A8D">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lastRenderedPageBreak/>
        <w:t>3. Табанының қабырғалары 1 см, бүйір қырлары 2 см-ге тең болатын дұрыс алтыбұрышты пирамиданың көлемін табыңдар.</w:t>
      </w:r>
    </w:p>
    <w:p w14:paraId="144CB784" w14:textId="77777777" w:rsidR="00857189" w:rsidRPr="00512505" w:rsidRDefault="00857189" w:rsidP="003F5A8D">
      <w:pPr>
        <w:spacing w:after="0" w:line="240" w:lineRule="auto"/>
        <w:ind w:firstLine="567"/>
        <w:jc w:val="both"/>
        <w:rPr>
          <w:rFonts w:ascii="Times New Roman" w:hAnsi="Times New Roman" w:cs="Times New Roman"/>
          <w:sz w:val="28"/>
          <w:szCs w:val="28"/>
          <w:lang w:val="kk-KZ"/>
        </w:rPr>
      </w:pPr>
      <w:r w:rsidRPr="00512505">
        <w:rPr>
          <w:rFonts w:ascii="Times New Roman" w:hAnsi="Times New Roman" w:cs="Times New Roman"/>
          <w:sz w:val="28"/>
          <w:szCs w:val="28"/>
          <w:lang w:val="kk-KZ"/>
        </w:rPr>
        <w:t>4. Цилиндр формалы ыдыстағы судың биіктігі - 8 см. Осы ыдыстағы суды табанының радиусы берілген ыдыстың табанының радиусынан 1,5 есе кіші цилиндр формалы ыдысқа құйғанда судың деңгейі қандай биіктікте болады?</w:t>
      </w:r>
    </w:p>
    <w:p w14:paraId="5E2901D1" w14:textId="77777777" w:rsidR="00857189" w:rsidRPr="00512505" w:rsidRDefault="00857189" w:rsidP="00857189">
      <w:pPr>
        <w:spacing w:after="0" w:line="240" w:lineRule="auto"/>
        <w:ind w:firstLine="709"/>
        <w:rPr>
          <w:rFonts w:ascii="Times New Roman" w:hAnsi="Times New Roman" w:cs="Times New Roman"/>
          <w:sz w:val="28"/>
          <w:szCs w:val="28"/>
          <w:lang w:val="kk-KZ"/>
        </w:rPr>
      </w:pPr>
    </w:p>
    <w:tbl>
      <w:tblPr>
        <w:tblStyle w:val="a3"/>
        <w:tblW w:w="0" w:type="auto"/>
        <w:tblInd w:w="108" w:type="dxa"/>
        <w:tblLook w:val="04A0" w:firstRow="1" w:lastRow="0" w:firstColumn="1" w:lastColumn="0" w:noHBand="0" w:noVBand="1"/>
      </w:tblPr>
      <w:tblGrid>
        <w:gridCol w:w="3084"/>
        <w:gridCol w:w="1346"/>
        <w:gridCol w:w="4120"/>
        <w:gridCol w:w="913"/>
      </w:tblGrid>
      <w:tr w:rsidR="00857189" w:rsidRPr="00512505" w14:paraId="69849077" w14:textId="77777777" w:rsidTr="007F0408">
        <w:trPr>
          <w:trHeight w:val="392"/>
        </w:trPr>
        <w:tc>
          <w:tcPr>
            <w:tcW w:w="3084" w:type="dxa"/>
            <w:vMerge w:val="restart"/>
          </w:tcPr>
          <w:p w14:paraId="7DCE1E9E" w14:textId="77777777" w:rsidR="00857189" w:rsidRPr="00512505" w:rsidRDefault="00857189" w:rsidP="00857189">
            <w:pPr>
              <w:pStyle w:val="a8"/>
              <w:spacing w:after="0"/>
              <w:ind w:left="-115" w:right="-33"/>
              <w:jc w:val="center"/>
              <w:rPr>
                <w:b/>
                <w:sz w:val="24"/>
                <w:szCs w:val="24"/>
                <w:lang w:val="kk-KZ"/>
              </w:rPr>
            </w:pPr>
            <w:r w:rsidRPr="00512505">
              <w:rPr>
                <w:b/>
                <w:sz w:val="24"/>
                <w:szCs w:val="24"/>
                <w:lang w:val="kk-KZ"/>
              </w:rPr>
              <w:t>Бағалау критерийі</w:t>
            </w:r>
          </w:p>
        </w:tc>
        <w:tc>
          <w:tcPr>
            <w:tcW w:w="1346" w:type="dxa"/>
            <w:vMerge w:val="restart"/>
          </w:tcPr>
          <w:p w14:paraId="67799A91" w14:textId="77777777" w:rsidR="00857189" w:rsidRPr="00512505" w:rsidRDefault="00857189" w:rsidP="00857189">
            <w:pPr>
              <w:pStyle w:val="a8"/>
              <w:spacing w:after="0"/>
              <w:jc w:val="center"/>
              <w:rPr>
                <w:b/>
                <w:sz w:val="24"/>
                <w:szCs w:val="24"/>
                <w:lang w:val="kk-KZ"/>
              </w:rPr>
            </w:pPr>
            <w:r w:rsidRPr="00512505">
              <w:rPr>
                <w:b/>
                <w:sz w:val="24"/>
                <w:szCs w:val="24"/>
                <w:lang w:val="kk-KZ"/>
              </w:rPr>
              <w:t>Тапсырма №</w:t>
            </w:r>
          </w:p>
        </w:tc>
        <w:tc>
          <w:tcPr>
            <w:tcW w:w="4120" w:type="dxa"/>
          </w:tcPr>
          <w:p w14:paraId="3F2BA097" w14:textId="77777777" w:rsidR="00857189" w:rsidRPr="00512505" w:rsidRDefault="00857189" w:rsidP="00857189">
            <w:pPr>
              <w:pStyle w:val="a8"/>
              <w:spacing w:after="0"/>
              <w:jc w:val="center"/>
              <w:rPr>
                <w:b/>
                <w:sz w:val="24"/>
                <w:szCs w:val="24"/>
                <w:lang w:val="kk-KZ"/>
              </w:rPr>
            </w:pPr>
            <w:r w:rsidRPr="00512505">
              <w:rPr>
                <w:b/>
                <w:sz w:val="24"/>
                <w:szCs w:val="24"/>
                <w:lang w:val="kk-KZ"/>
              </w:rPr>
              <w:t>Дескриптор</w:t>
            </w:r>
          </w:p>
        </w:tc>
        <w:tc>
          <w:tcPr>
            <w:tcW w:w="913" w:type="dxa"/>
            <w:vMerge w:val="restart"/>
          </w:tcPr>
          <w:p w14:paraId="07BC9AA0" w14:textId="77777777" w:rsidR="00857189" w:rsidRPr="00512505" w:rsidRDefault="00857189" w:rsidP="00857189">
            <w:pPr>
              <w:pStyle w:val="a8"/>
              <w:spacing w:after="0"/>
              <w:jc w:val="center"/>
              <w:rPr>
                <w:b/>
                <w:sz w:val="24"/>
                <w:szCs w:val="24"/>
                <w:lang w:val="kk-KZ"/>
              </w:rPr>
            </w:pPr>
            <w:r w:rsidRPr="00512505">
              <w:rPr>
                <w:b/>
                <w:sz w:val="24"/>
                <w:szCs w:val="24"/>
                <w:lang w:val="kk-KZ"/>
              </w:rPr>
              <w:t>Балл</w:t>
            </w:r>
          </w:p>
        </w:tc>
      </w:tr>
      <w:tr w:rsidR="00857189" w:rsidRPr="00512505" w14:paraId="66540379" w14:textId="77777777" w:rsidTr="007F0408">
        <w:trPr>
          <w:trHeight w:val="161"/>
        </w:trPr>
        <w:tc>
          <w:tcPr>
            <w:tcW w:w="3084" w:type="dxa"/>
            <w:vMerge/>
          </w:tcPr>
          <w:p w14:paraId="1DA702BE" w14:textId="77777777" w:rsidR="00857189" w:rsidRPr="00512505" w:rsidRDefault="00857189" w:rsidP="00857189">
            <w:pPr>
              <w:pStyle w:val="a8"/>
              <w:spacing w:after="0"/>
              <w:ind w:left="-115" w:right="-33"/>
              <w:jc w:val="center"/>
              <w:rPr>
                <w:sz w:val="24"/>
                <w:szCs w:val="24"/>
                <w:lang w:val="kk-KZ"/>
              </w:rPr>
            </w:pPr>
          </w:p>
        </w:tc>
        <w:tc>
          <w:tcPr>
            <w:tcW w:w="1346" w:type="dxa"/>
            <w:vMerge/>
          </w:tcPr>
          <w:p w14:paraId="2B2100E0" w14:textId="77777777" w:rsidR="00857189" w:rsidRPr="00512505" w:rsidRDefault="00857189" w:rsidP="00857189">
            <w:pPr>
              <w:pStyle w:val="a8"/>
              <w:spacing w:after="0"/>
              <w:jc w:val="center"/>
              <w:rPr>
                <w:sz w:val="24"/>
                <w:szCs w:val="24"/>
                <w:lang w:val="kk-KZ"/>
              </w:rPr>
            </w:pPr>
          </w:p>
        </w:tc>
        <w:tc>
          <w:tcPr>
            <w:tcW w:w="4120" w:type="dxa"/>
          </w:tcPr>
          <w:p w14:paraId="2C2B60A7" w14:textId="77777777" w:rsidR="00857189" w:rsidRPr="00512505" w:rsidRDefault="00857189" w:rsidP="00857189">
            <w:pPr>
              <w:pStyle w:val="a8"/>
              <w:spacing w:after="0"/>
              <w:jc w:val="center"/>
              <w:rPr>
                <w:b/>
                <w:i/>
                <w:sz w:val="24"/>
                <w:szCs w:val="24"/>
                <w:lang w:val="kk-KZ"/>
              </w:rPr>
            </w:pPr>
            <w:r w:rsidRPr="00512505">
              <w:rPr>
                <w:b/>
                <w:i/>
                <w:sz w:val="24"/>
                <w:szCs w:val="24"/>
                <w:lang w:val="kk-KZ"/>
              </w:rPr>
              <w:t>Білім алушы</w:t>
            </w:r>
          </w:p>
        </w:tc>
        <w:tc>
          <w:tcPr>
            <w:tcW w:w="913" w:type="dxa"/>
            <w:vMerge/>
          </w:tcPr>
          <w:p w14:paraId="1727A0E4" w14:textId="77777777" w:rsidR="00857189" w:rsidRPr="00512505" w:rsidRDefault="00857189" w:rsidP="00857189">
            <w:pPr>
              <w:pStyle w:val="a8"/>
              <w:spacing w:after="0"/>
              <w:jc w:val="center"/>
              <w:rPr>
                <w:sz w:val="24"/>
                <w:szCs w:val="24"/>
                <w:lang w:val="kk-KZ"/>
              </w:rPr>
            </w:pPr>
          </w:p>
        </w:tc>
      </w:tr>
      <w:tr w:rsidR="00857189" w:rsidRPr="00512505" w14:paraId="7273B3C2" w14:textId="77777777" w:rsidTr="007F0408">
        <w:trPr>
          <w:trHeight w:val="195"/>
        </w:trPr>
        <w:tc>
          <w:tcPr>
            <w:tcW w:w="3084" w:type="dxa"/>
            <w:vMerge w:val="restart"/>
          </w:tcPr>
          <w:p w14:paraId="40161F16" w14:textId="77777777" w:rsidR="00857189" w:rsidRPr="00512505" w:rsidRDefault="00857189" w:rsidP="00857189">
            <w:pPr>
              <w:pStyle w:val="a8"/>
              <w:spacing w:after="0"/>
              <w:rPr>
                <w:sz w:val="24"/>
                <w:szCs w:val="24"/>
                <w:lang w:val="kk-KZ"/>
              </w:rPr>
            </w:pPr>
            <w:r w:rsidRPr="00512505">
              <w:rPr>
                <w:sz w:val="24"/>
                <w:szCs w:val="24"/>
                <w:lang w:val="kk-KZ"/>
              </w:rPr>
              <w:t>Көпжақтың және призманың анықтамаларын қолданады</w:t>
            </w:r>
          </w:p>
        </w:tc>
        <w:tc>
          <w:tcPr>
            <w:tcW w:w="1346" w:type="dxa"/>
            <w:vMerge w:val="restart"/>
          </w:tcPr>
          <w:p w14:paraId="2BB35893" w14:textId="77777777" w:rsidR="00857189" w:rsidRPr="00512505" w:rsidRDefault="00857189" w:rsidP="00857189">
            <w:pPr>
              <w:pStyle w:val="a8"/>
              <w:spacing w:after="0"/>
              <w:jc w:val="center"/>
              <w:rPr>
                <w:sz w:val="24"/>
                <w:szCs w:val="24"/>
                <w:lang w:val="kk-KZ"/>
              </w:rPr>
            </w:pPr>
            <w:r w:rsidRPr="00512505">
              <w:rPr>
                <w:sz w:val="24"/>
                <w:szCs w:val="24"/>
                <w:lang w:val="kk-KZ"/>
              </w:rPr>
              <w:t>1</w:t>
            </w:r>
          </w:p>
        </w:tc>
        <w:tc>
          <w:tcPr>
            <w:tcW w:w="4120" w:type="dxa"/>
          </w:tcPr>
          <w:p w14:paraId="1A59C11E" w14:textId="77777777" w:rsidR="00857189" w:rsidRPr="00512505" w:rsidRDefault="00857189" w:rsidP="00857189">
            <w:pPr>
              <w:pStyle w:val="a8"/>
              <w:spacing w:after="0"/>
              <w:rPr>
                <w:sz w:val="24"/>
                <w:szCs w:val="24"/>
                <w:lang w:val="kk-KZ"/>
              </w:rPr>
            </w:pPr>
            <w:r w:rsidRPr="00512505">
              <w:rPr>
                <w:sz w:val="24"/>
                <w:szCs w:val="24"/>
                <w:lang w:val="kk-KZ"/>
              </w:rPr>
              <w:t>Дұрыс алтыбұрышты призманың жазбасын салады.</w:t>
            </w:r>
          </w:p>
        </w:tc>
        <w:tc>
          <w:tcPr>
            <w:tcW w:w="913" w:type="dxa"/>
          </w:tcPr>
          <w:p w14:paraId="00525AD8" w14:textId="77777777" w:rsidR="00857189" w:rsidRPr="00512505" w:rsidRDefault="00857189" w:rsidP="00857189">
            <w:pPr>
              <w:pStyle w:val="a8"/>
              <w:spacing w:after="0"/>
              <w:jc w:val="center"/>
              <w:rPr>
                <w:sz w:val="24"/>
                <w:szCs w:val="24"/>
                <w:lang w:val="kk-KZ"/>
              </w:rPr>
            </w:pPr>
            <w:r w:rsidRPr="00512505">
              <w:rPr>
                <w:sz w:val="24"/>
                <w:szCs w:val="24"/>
                <w:lang w:val="kk-KZ"/>
              </w:rPr>
              <w:t>1</w:t>
            </w:r>
          </w:p>
        </w:tc>
      </w:tr>
      <w:tr w:rsidR="00857189" w:rsidRPr="00512505" w14:paraId="59DDC72F" w14:textId="77777777" w:rsidTr="007F0408">
        <w:trPr>
          <w:trHeight w:val="184"/>
        </w:trPr>
        <w:tc>
          <w:tcPr>
            <w:tcW w:w="3084" w:type="dxa"/>
            <w:vMerge/>
          </w:tcPr>
          <w:p w14:paraId="5BC40885" w14:textId="77777777" w:rsidR="00857189" w:rsidRPr="00512505" w:rsidRDefault="00857189" w:rsidP="00857189">
            <w:pPr>
              <w:pStyle w:val="a8"/>
              <w:spacing w:after="0"/>
              <w:rPr>
                <w:sz w:val="24"/>
                <w:szCs w:val="24"/>
                <w:lang w:val="kk-KZ"/>
              </w:rPr>
            </w:pPr>
          </w:p>
        </w:tc>
        <w:tc>
          <w:tcPr>
            <w:tcW w:w="1346" w:type="dxa"/>
            <w:vMerge/>
          </w:tcPr>
          <w:p w14:paraId="0A87C5E3" w14:textId="77777777" w:rsidR="00857189" w:rsidRPr="00512505" w:rsidRDefault="00857189" w:rsidP="00857189">
            <w:pPr>
              <w:pStyle w:val="a8"/>
              <w:spacing w:after="0"/>
              <w:jc w:val="center"/>
              <w:rPr>
                <w:sz w:val="24"/>
                <w:szCs w:val="24"/>
                <w:lang w:val="kk-KZ"/>
              </w:rPr>
            </w:pPr>
          </w:p>
        </w:tc>
        <w:tc>
          <w:tcPr>
            <w:tcW w:w="4120" w:type="dxa"/>
          </w:tcPr>
          <w:p w14:paraId="15BF5AB4" w14:textId="77777777" w:rsidR="00857189" w:rsidRPr="00512505" w:rsidRDefault="00857189" w:rsidP="00857189">
            <w:pPr>
              <w:pStyle w:val="a8"/>
              <w:spacing w:after="0"/>
              <w:rPr>
                <w:sz w:val="24"/>
                <w:szCs w:val="24"/>
                <w:lang w:val="kk-KZ"/>
              </w:rPr>
            </w:pPr>
            <w:r w:rsidRPr="00512505">
              <w:rPr>
                <w:sz w:val="24"/>
                <w:szCs w:val="24"/>
                <w:lang w:val="kk-KZ"/>
              </w:rPr>
              <w:t>Призманың жазбасының ауданын табады.</w:t>
            </w:r>
          </w:p>
        </w:tc>
        <w:tc>
          <w:tcPr>
            <w:tcW w:w="913" w:type="dxa"/>
          </w:tcPr>
          <w:p w14:paraId="69075892" w14:textId="77777777" w:rsidR="00857189" w:rsidRPr="00512505" w:rsidRDefault="00857189" w:rsidP="00857189">
            <w:pPr>
              <w:pStyle w:val="a8"/>
              <w:spacing w:after="0"/>
              <w:jc w:val="center"/>
              <w:rPr>
                <w:sz w:val="24"/>
                <w:szCs w:val="24"/>
                <w:lang w:val="kk-KZ"/>
              </w:rPr>
            </w:pPr>
            <w:r w:rsidRPr="00512505">
              <w:rPr>
                <w:sz w:val="24"/>
                <w:szCs w:val="24"/>
                <w:lang w:val="kk-KZ"/>
              </w:rPr>
              <w:t>1</w:t>
            </w:r>
          </w:p>
        </w:tc>
      </w:tr>
      <w:tr w:rsidR="00857189" w:rsidRPr="00512505" w14:paraId="39269EF4" w14:textId="77777777" w:rsidTr="007F0408">
        <w:trPr>
          <w:trHeight w:val="184"/>
        </w:trPr>
        <w:tc>
          <w:tcPr>
            <w:tcW w:w="3084" w:type="dxa"/>
            <w:vMerge w:val="restart"/>
          </w:tcPr>
          <w:p w14:paraId="2C2F305D" w14:textId="77777777" w:rsidR="00857189" w:rsidRPr="00512505" w:rsidRDefault="00857189" w:rsidP="00857189">
            <w:pPr>
              <w:pStyle w:val="a8"/>
              <w:spacing w:after="0"/>
              <w:rPr>
                <w:sz w:val="24"/>
                <w:szCs w:val="24"/>
                <w:lang w:val="kk-KZ"/>
              </w:rPr>
            </w:pPr>
            <w:r w:rsidRPr="00512505">
              <w:rPr>
                <w:sz w:val="24"/>
                <w:szCs w:val="24"/>
                <w:lang w:val="kk-KZ"/>
              </w:rPr>
              <w:t>Цилиндр бетінің ауданының формуласын қолданады.</w:t>
            </w:r>
          </w:p>
        </w:tc>
        <w:tc>
          <w:tcPr>
            <w:tcW w:w="1346" w:type="dxa"/>
            <w:vMerge w:val="restart"/>
          </w:tcPr>
          <w:p w14:paraId="295F34E8" w14:textId="77777777" w:rsidR="00857189" w:rsidRPr="00512505" w:rsidRDefault="00857189" w:rsidP="00857189">
            <w:pPr>
              <w:pStyle w:val="a8"/>
              <w:spacing w:after="0"/>
              <w:jc w:val="center"/>
              <w:rPr>
                <w:sz w:val="24"/>
                <w:szCs w:val="24"/>
                <w:lang w:val="kk-KZ"/>
              </w:rPr>
            </w:pPr>
            <w:r w:rsidRPr="00512505">
              <w:rPr>
                <w:sz w:val="24"/>
                <w:szCs w:val="24"/>
                <w:lang w:val="kk-KZ"/>
              </w:rPr>
              <w:t>2</w:t>
            </w:r>
          </w:p>
        </w:tc>
        <w:tc>
          <w:tcPr>
            <w:tcW w:w="4120" w:type="dxa"/>
          </w:tcPr>
          <w:p w14:paraId="447D68F2" w14:textId="77777777" w:rsidR="00857189" w:rsidRPr="00512505" w:rsidRDefault="00857189" w:rsidP="00857189">
            <w:pPr>
              <w:pStyle w:val="a8"/>
              <w:spacing w:after="0"/>
              <w:rPr>
                <w:sz w:val="24"/>
                <w:szCs w:val="24"/>
                <w:lang w:val="kk-KZ"/>
              </w:rPr>
            </w:pPr>
            <w:r w:rsidRPr="00512505">
              <w:rPr>
                <w:sz w:val="24"/>
                <w:szCs w:val="24"/>
                <w:lang w:val="kk-KZ"/>
              </w:rPr>
              <w:t>Призманы айналдырғанда пайда болатын цилиндрдің сызбасын салады.</w:t>
            </w:r>
          </w:p>
        </w:tc>
        <w:tc>
          <w:tcPr>
            <w:tcW w:w="913" w:type="dxa"/>
          </w:tcPr>
          <w:p w14:paraId="1A2FDC64" w14:textId="77777777" w:rsidR="00857189" w:rsidRPr="00512505" w:rsidRDefault="00857189" w:rsidP="00857189">
            <w:pPr>
              <w:pStyle w:val="a8"/>
              <w:spacing w:after="0"/>
              <w:jc w:val="center"/>
              <w:rPr>
                <w:sz w:val="24"/>
                <w:szCs w:val="24"/>
                <w:lang w:val="kk-KZ"/>
              </w:rPr>
            </w:pPr>
            <w:r w:rsidRPr="00512505">
              <w:rPr>
                <w:sz w:val="24"/>
                <w:szCs w:val="24"/>
                <w:lang w:val="kk-KZ"/>
              </w:rPr>
              <w:t>1</w:t>
            </w:r>
          </w:p>
        </w:tc>
      </w:tr>
      <w:tr w:rsidR="00857189" w:rsidRPr="00512505" w14:paraId="355074C9" w14:textId="77777777" w:rsidTr="007F0408">
        <w:trPr>
          <w:trHeight w:val="184"/>
        </w:trPr>
        <w:tc>
          <w:tcPr>
            <w:tcW w:w="3084" w:type="dxa"/>
            <w:vMerge/>
          </w:tcPr>
          <w:p w14:paraId="19ACBA14" w14:textId="77777777" w:rsidR="00857189" w:rsidRPr="00512505" w:rsidRDefault="00857189" w:rsidP="00857189">
            <w:pPr>
              <w:pStyle w:val="a8"/>
              <w:spacing w:after="0"/>
              <w:rPr>
                <w:sz w:val="24"/>
                <w:szCs w:val="24"/>
                <w:lang w:val="kk-KZ"/>
              </w:rPr>
            </w:pPr>
          </w:p>
        </w:tc>
        <w:tc>
          <w:tcPr>
            <w:tcW w:w="1346" w:type="dxa"/>
            <w:vMerge/>
          </w:tcPr>
          <w:p w14:paraId="126B5707" w14:textId="77777777" w:rsidR="00857189" w:rsidRPr="00512505" w:rsidRDefault="00857189" w:rsidP="00857189">
            <w:pPr>
              <w:pStyle w:val="a8"/>
              <w:spacing w:after="0"/>
              <w:jc w:val="center"/>
              <w:rPr>
                <w:sz w:val="24"/>
                <w:szCs w:val="24"/>
                <w:lang w:val="kk-KZ"/>
              </w:rPr>
            </w:pPr>
          </w:p>
        </w:tc>
        <w:tc>
          <w:tcPr>
            <w:tcW w:w="4120" w:type="dxa"/>
          </w:tcPr>
          <w:p w14:paraId="3AF65F24" w14:textId="77777777" w:rsidR="00857189" w:rsidRPr="00512505" w:rsidRDefault="00857189" w:rsidP="00857189">
            <w:pPr>
              <w:pStyle w:val="a8"/>
              <w:spacing w:after="0"/>
              <w:rPr>
                <w:sz w:val="24"/>
                <w:szCs w:val="24"/>
                <w:lang w:val="kk-KZ"/>
              </w:rPr>
            </w:pPr>
            <w:r w:rsidRPr="00512505">
              <w:rPr>
                <w:sz w:val="24"/>
                <w:szCs w:val="24"/>
                <w:lang w:val="kk-KZ"/>
              </w:rPr>
              <w:t>Цилиндр табанының радиусы мен жасаушысының арасындағы байланысты орнатады.</w:t>
            </w:r>
          </w:p>
        </w:tc>
        <w:tc>
          <w:tcPr>
            <w:tcW w:w="913" w:type="dxa"/>
          </w:tcPr>
          <w:p w14:paraId="18ACB961" w14:textId="77777777" w:rsidR="00857189" w:rsidRPr="00512505" w:rsidRDefault="00857189" w:rsidP="00857189">
            <w:pPr>
              <w:pStyle w:val="a8"/>
              <w:spacing w:after="0"/>
              <w:jc w:val="center"/>
              <w:rPr>
                <w:sz w:val="24"/>
                <w:szCs w:val="24"/>
                <w:lang w:val="kk-KZ"/>
              </w:rPr>
            </w:pPr>
            <w:r w:rsidRPr="00512505">
              <w:rPr>
                <w:sz w:val="24"/>
                <w:szCs w:val="24"/>
                <w:lang w:val="kk-KZ"/>
              </w:rPr>
              <w:t>1</w:t>
            </w:r>
          </w:p>
        </w:tc>
      </w:tr>
      <w:tr w:rsidR="00857189" w:rsidRPr="00512505" w14:paraId="261A5697" w14:textId="77777777" w:rsidTr="007F0408">
        <w:trPr>
          <w:trHeight w:val="184"/>
        </w:trPr>
        <w:tc>
          <w:tcPr>
            <w:tcW w:w="3084" w:type="dxa"/>
            <w:vMerge/>
          </w:tcPr>
          <w:p w14:paraId="6A9D25D9" w14:textId="77777777" w:rsidR="00857189" w:rsidRPr="00512505" w:rsidRDefault="00857189" w:rsidP="00857189">
            <w:pPr>
              <w:pStyle w:val="a8"/>
              <w:spacing w:after="0"/>
              <w:rPr>
                <w:sz w:val="24"/>
                <w:szCs w:val="24"/>
                <w:lang w:val="kk-KZ"/>
              </w:rPr>
            </w:pPr>
          </w:p>
        </w:tc>
        <w:tc>
          <w:tcPr>
            <w:tcW w:w="1346" w:type="dxa"/>
            <w:vMerge/>
          </w:tcPr>
          <w:p w14:paraId="29C1E614" w14:textId="77777777" w:rsidR="00857189" w:rsidRPr="00512505" w:rsidRDefault="00857189" w:rsidP="00857189">
            <w:pPr>
              <w:pStyle w:val="a8"/>
              <w:spacing w:after="0"/>
              <w:jc w:val="center"/>
              <w:rPr>
                <w:sz w:val="24"/>
                <w:szCs w:val="24"/>
                <w:lang w:val="kk-KZ"/>
              </w:rPr>
            </w:pPr>
          </w:p>
        </w:tc>
        <w:tc>
          <w:tcPr>
            <w:tcW w:w="4120" w:type="dxa"/>
          </w:tcPr>
          <w:p w14:paraId="0EA4447E" w14:textId="77777777" w:rsidR="00857189" w:rsidRPr="00512505" w:rsidRDefault="00857189" w:rsidP="00857189">
            <w:pPr>
              <w:pStyle w:val="a8"/>
              <w:spacing w:after="0"/>
              <w:rPr>
                <w:sz w:val="24"/>
                <w:szCs w:val="24"/>
                <w:lang w:val="kk-KZ"/>
              </w:rPr>
            </w:pPr>
            <w:r w:rsidRPr="00512505">
              <w:rPr>
                <w:sz w:val="24"/>
                <w:szCs w:val="24"/>
                <w:lang w:val="kk-KZ"/>
              </w:rPr>
              <w:t>Бетінің ауданын табады.</w:t>
            </w:r>
          </w:p>
        </w:tc>
        <w:tc>
          <w:tcPr>
            <w:tcW w:w="913" w:type="dxa"/>
          </w:tcPr>
          <w:p w14:paraId="4EE4443A" w14:textId="77777777" w:rsidR="00857189" w:rsidRPr="00512505" w:rsidRDefault="00857189" w:rsidP="00857189">
            <w:pPr>
              <w:pStyle w:val="a8"/>
              <w:spacing w:after="0"/>
              <w:jc w:val="center"/>
              <w:rPr>
                <w:sz w:val="24"/>
                <w:szCs w:val="24"/>
                <w:lang w:val="kk-KZ"/>
              </w:rPr>
            </w:pPr>
            <w:r w:rsidRPr="00512505">
              <w:rPr>
                <w:sz w:val="24"/>
                <w:szCs w:val="24"/>
                <w:lang w:val="kk-KZ"/>
              </w:rPr>
              <w:t>2</w:t>
            </w:r>
          </w:p>
        </w:tc>
      </w:tr>
      <w:tr w:rsidR="00857189" w:rsidRPr="00512505" w14:paraId="3373E539" w14:textId="77777777" w:rsidTr="007F0408">
        <w:trPr>
          <w:trHeight w:val="184"/>
        </w:trPr>
        <w:tc>
          <w:tcPr>
            <w:tcW w:w="3084" w:type="dxa"/>
            <w:vMerge w:val="restart"/>
          </w:tcPr>
          <w:p w14:paraId="5B789973" w14:textId="77777777" w:rsidR="00857189" w:rsidRPr="00512505" w:rsidRDefault="00857189" w:rsidP="00857189">
            <w:pPr>
              <w:pStyle w:val="a8"/>
              <w:spacing w:after="0"/>
              <w:rPr>
                <w:sz w:val="24"/>
                <w:szCs w:val="24"/>
                <w:lang w:val="kk-KZ"/>
              </w:rPr>
            </w:pPr>
            <w:r w:rsidRPr="00512505">
              <w:rPr>
                <w:sz w:val="24"/>
                <w:szCs w:val="24"/>
                <w:lang w:val="kk-KZ"/>
              </w:rPr>
              <w:t>Пирамида көлемінің формуласын қолданады.</w:t>
            </w:r>
          </w:p>
        </w:tc>
        <w:tc>
          <w:tcPr>
            <w:tcW w:w="1346" w:type="dxa"/>
            <w:vMerge w:val="restart"/>
          </w:tcPr>
          <w:p w14:paraId="3CA3AC44" w14:textId="77777777" w:rsidR="00857189" w:rsidRPr="00512505" w:rsidRDefault="00857189" w:rsidP="00857189">
            <w:pPr>
              <w:pStyle w:val="a8"/>
              <w:spacing w:after="0"/>
              <w:jc w:val="center"/>
              <w:rPr>
                <w:sz w:val="24"/>
                <w:szCs w:val="24"/>
                <w:lang w:val="kk-KZ"/>
              </w:rPr>
            </w:pPr>
            <w:r w:rsidRPr="00512505">
              <w:rPr>
                <w:sz w:val="24"/>
                <w:szCs w:val="24"/>
                <w:lang w:val="kk-KZ"/>
              </w:rPr>
              <w:t>3</w:t>
            </w:r>
          </w:p>
        </w:tc>
        <w:tc>
          <w:tcPr>
            <w:tcW w:w="4120" w:type="dxa"/>
          </w:tcPr>
          <w:p w14:paraId="6E147E39" w14:textId="77777777" w:rsidR="00857189" w:rsidRPr="00512505" w:rsidRDefault="00857189" w:rsidP="00857189">
            <w:pPr>
              <w:pStyle w:val="a8"/>
              <w:spacing w:after="0"/>
              <w:rPr>
                <w:sz w:val="24"/>
                <w:szCs w:val="24"/>
                <w:lang w:val="kk-KZ"/>
              </w:rPr>
            </w:pPr>
            <w:r w:rsidRPr="00512505">
              <w:rPr>
                <w:sz w:val="24"/>
                <w:szCs w:val="24"/>
                <w:lang w:val="kk-KZ"/>
              </w:rPr>
              <w:t>Дұрыс алтыбұрышты пирамиданың сызбасын салады.</w:t>
            </w:r>
          </w:p>
        </w:tc>
        <w:tc>
          <w:tcPr>
            <w:tcW w:w="913" w:type="dxa"/>
          </w:tcPr>
          <w:p w14:paraId="233B4286" w14:textId="77777777" w:rsidR="00857189" w:rsidRPr="00512505" w:rsidRDefault="00857189" w:rsidP="00857189">
            <w:pPr>
              <w:pStyle w:val="a8"/>
              <w:spacing w:after="0"/>
              <w:jc w:val="center"/>
              <w:rPr>
                <w:sz w:val="24"/>
                <w:szCs w:val="24"/>
                <w:lang w:val="kk-KZ"/>
              </w:rPr>
            </w:pPr>
            <w:r w:rsidRPr="00512505">
              <w:rPr>
                <w:sz w:val="24"/>
                <w:szCs w:val="24"/>
                <w:lang w:val="kk-KZ"/>
              </w:rPr>
              <w:t>1</w:t>
            </w:r>
          </w:p>
        </w:tc>
      </w:tr>
      <w:tr w:rsidR="00857189" w:rsidRPr="00512505" w14:paraId="7E664B6B" w14:textId="77777777" w:rsidTr="007F0408">
        <w:trPr>
          <w:trHeight w:val="184"/>
        </w:trPr>
        <w:tc>
          <w:tcPr>
            <w:tcW w:w="3084" w:type="dxa"/>
            <w:vMerge/>
          </w:tcPr>
          <w:p w14:paraId="002D8DAF" w14:textId="77777777" w:rsidR="00857189" w:rsidRPr="00512505" w:rsidRDefault="00857189" w:rsidP="00857189">
            <w:pPr>
              <w:pStyle w:val="a8"/>
              <w:spacing w:after="0"/>
              <w:rPr>
                <w:sz w:val="24"/>
                <w:szCs w:val="24"/>
                <w:lang w:val="kk-KZ"/>
              </w:rPr>
            </w:pPr>
          </w:p>
        </w:tc>
        <w:tc>
          <w:tcPr>
            <w:tcW w:w="1346" w:type="dxa"/>
            <w:vMerge/>
          </w:tcPr>
          <w:p w14:paraId="6EA11B1C" w14:textId="77777777" w:rsidR="00857189" w:rsidRPr="00512505" w:rsidRDefault="00857189" w:rsidP="00857189">
            <w:pPr>
              <w:pStyle w:val="a8"/>
              <w:spacing w:after="0"/>
              <w:jc w:val="center"/>
              <w:rPr>
                <w:sz w:val="24"/>
                <w:szCs w:val="24"/>
                <w:lang w:val="kk-KZ"/>
              </w:rPr>
            </w:pPr>
          </w:p>
        </w:tc>
        <w:tc>
          <w:tcPr>
            <w:tcW w:w="4120" w:type="dxa"/>
          </w:tcPr>
          <w:p w14:paraId="3599E547" w14:textId="77777777" w:rsidR="00857189" w:rsidRPr="00512505" w:rsidRDefault="00857189" w:rsidP="00857189">
            <w:pPr>
              <w:pStyle w:val="a8"/>
              <w:spacing w:after="0"/>
              <w:rPr>
                <w:sz w:val="24"/>
                <w:szCs w:val="24"/>
                <w:lang w:val="kk-KZ"/>
              </w:rPr>
            </w:pPr>
            <w:r w:rsidRPr="00512505">
              <w:rPr>
                <w:sz w:val="24"/>
                <w:szCs w:val="24"/>
                <w:lang w:val="kk-KZ"/>
              </w:rPr>
              <w:t>Пирамиданың биіктігін табады.</w:t>
            </w:r>
          </w:p>
        </w:tc>
        <w:tc>
          <w:tcPr>
            <w:tcW w:w="913" w:type="dxa"/>
          </w:tcPr>
          <w:p w14:paraId="6BFDB06E" w14:textId="77777777" w:rsidR="00857189" w:rsidRPr="00512505" w:rsidRDefault="00857189" w:rsidP="00857189">
            <w:pPr>
              <w:pStyle w:val="a8"/>
              <w:spacing w:after="0"/>
              <w:jc w:val="center"/>
              <w:rPr>
                <w:sz w:val="24"/>
                <w:szCs w:val="24"/>
                <w:lang w:val="kk-KZ"/>
              </w:rPr>
            </w:pPr>
            <w:r w:rsidRPr="00512505">
              <w:rPr>
                <w:sz w:val="24"/>
                <w:szCs w:val="24"/>
                <w:lang w:val="kk-KZ"/>
              </w:rPr>
              <w:t>1</w:t>
            </w:r>
          </w:p>
        </w:tc>
      </w:tr>
      <w:tr w:rsidR="00857189" w:rsidRPr="00512505" w14:paraId="422C7875" w14:textId="77777777" w:rsidTr="007F0408">
        <w:trPr>
          <w:trHeight w:val="184"/>
        </w:trPr>
        <w:tc>
          <w:tcPr>
            <w:tcW w:w="3084" w:type="dxa"/>
            <w:vMerge/>
          </w:tcPr>
          <w:p w14:paraId="35683199" w14:textId="77777777" w:rsidR="00857189" w:rsidRPr="00512505" w:rsidRDefault="00857189" w:rsidP="00857189">
            <w:pPr>
              <w:pStyle w:val="a8"/>
              <w:spacing w:after="0"/>
              <w:rPr>
                <w:sz w:val="24"/>
                <w:szCs w:val="24"/>
                <w:lang w:val="kk-KZ"/>
              </w:rPr>
            </w:pPr>
          </w:p>
        </w:tc>
        <w:tc>
          <w:tcPr>
            <w:tcW w:w="1346" w:type="dxa"/>
            <w:vMerge/>
          </w:tcPr>
          <w:p w14:paraId="79437972" w14:textId="77777777" w:rsidR="00857189" w:rsidRPr="00512505" w:rsidRDefault="00857189" w:rsidP="00857189">
            <w:pPr>
              <w:pStyle w:val="a8"/>
              <w:spacing w:after="0"/>
              <w:jc w:val="center"/>
              <w:rPr>
                <w:sz w:val="24"/>
                <w:szCs w:val="24"/>
                <w:lang w:val="kk-KZ"/>
              </w:rPr>
            </w:pPr>
          </w:p>
        </w:tc>
        <w:tc>
          <w:tcPr>
            <w:tcW w:w="4120" w:type="dxa"/>
          </w:tcPr>
          <w:p w14:paraId="2C96F377" w14:textId="77777777" w:rsidR="00857189" w:rsidRPr="00512505" w:rsidRDefault="00857189" w:rsidP="00857189">
            <w:pPr>
              <w:pStyle w:val="a8"/>
              <w:spacing w:after="0"/>
              <w:rPr>
                <w:sz w:val="24"/>
                <w:szCs w:val="24"/>
                <w:lang w:val="kk-KZ"/>
              </w:rPr>
            </w:pPr>
            <w:r w:rsidRPr="00512505">
              <w:rPr>
                <w:sz w:val="24"/>
                <w:szCs w:val="24"/>
                <w:lang w:val="kk-KZ"/>
              </w:rPr>
              <w:t>Пирамиданың табанының ауданын табады</w:t>
            </w:r>
          </w:p>
        </w:tc>
        <w:tc>
          <w:tcPr>
            <w:tcW w:w="913" w:type="dxa"/>
          </w:tcPr>
          <w:p w14:paraId="3606E92F" w14:textId="77777777" w:rsidR="00857189" w:rsidRPr="00512505" w:rsidRDefault="00857189" w:rsidP="00857189">
            <w:pPr>
              <w:pStyle w:val="a8"/>
              <w:spacing w:after="0"/>
              <w:jc w:val="center"/>
              <w:rPr>
                <w:sz w:val="24"/>
                <w:szCs w:val="24"/>
                <w:lang w:val="kk-KZ"/>
              </w:rPr>
            </w:pPr>
            <w:r w:rsidRPr="00512505">
              <w:rPr>
                <w:sz w:val="24"/>
                <w:szCs w:val="24"/>
                <w:lang w:val="kk-KZ"/>
              </w:rPr>
              <w:t>1</w:t>
            </w:r>
          </w:p>
        </w:tc>
      </w:tr>
      <w:tr w:rsidR="00857189" w:rsidRPr="00512505" w14:paraId="17D89571" w14:textId="77777777" w:rsidTr="007F0408">
        <w:trPr>
          <w:trHeight w:val="184"/>
        </w:trPr>
        <w:tc>
          <w:tcPr>
            <w:tcW w:w="3084" w:type="dxa"/>
            <w:vMerge/>
          </w:tcPr>
          <w:p w14:paraId="3F15E5D0" w14:textId="77777777" w:rsidR="00857189" w:rsidRPr="00512505" w:rsidRDefault="00857189" w:rsidP="00857189">
            <w:pPr>
              <w:pStyle w:val="a8"/>
              <w:spacing w:after="0"/>
              <w:rPr>
                <w:sz w:val="24"/>
                <w:szCs w:val="24"/>
                <w:lang w:val="kk-KZ"/>
              </w:rPr>
            </w:pPr>
          </w:p>
        </w:tc>
        <w:tc>
          <w:tcPr>
            <w:tcW w:w="1346" w:type="dxa"/>
            <w:vMerge/>
          </w:tcPr>
          <w:p w14:paraId="461E3713" w14:textId="77777777" w:rsidR="00857189" w:rsidRPr="00512505" w:rsidRDefault="00857189" w:rsidP="00857189">
            <w:pPr>
              <w:pStyle w:val="a8"/>
              <w:spacing w:after="0"/>
              <w:jc w:val="center"/>
              <w:rPr>
                <w:sz w:val="24"/>
                <w:szCs w:val="24"/>
                <w:lang w:val="kk-KZ"/>
              </w:rPr>
            </w:pPr>
          </w:p>
        </w:tc>
        <w:tc>
          <w:tcPr>
            <w:tcW w:w="4120" w:type="dxa"/>
          </w:tcPr>
          <w:p w14:paraId="1033BDEE" w14:textId="77777777" w:rsidR="00857189" w:rsidRPr="00512505" w:rsidRDefault="00857189" w:rsidP="00857189">
            <w:pPr>
              <w:pStyle w:val="a8"/>
              <w:spacing w:after="0"/>
              <w:rPr>
                <w:sz w:val="24"/>
                <w:szCs w:val="24"/>
                <w:lang w:val="kk-KZ"/>
              </w:rPr>
            </w:pPr>
            <w:r w:rsidRPr="00512505">
              <w:rPr>
                <w:sz w:val="24"/>
                <w:szCs w:val="24"/>
                <w:lang w:val="kk-KZ"/>
              </w:rPr>
              <w:t>Пирамиданың көлемін табады.</w:t>
            </w:r>
          </w:p>
        </w:tc>
        <w:tc>
          <w:tcPr>
            <w:tcW w:w="913" w:type="dxa"/>
          </w:tcPr>
          <w:p w14:paraId="2C0A07C3" w14:textId="77777777" w:rsidR="00857189" w:rsidRPr="00512505" w:rsidRDefault="00857189" w:rsidP="00857189">
            <w:pPr>
              <w:pStyle w:val="a8"/>
              <w:spacing w:after="0"/>
              <w:jc w:val="center"/>
              <w:rPr>
                <w:sz w:val="24"/>
                <w:szCs w:val="24"/>
                <w:lang w:val="kk-KZ"/>
              </w:rPr>
            </w:pPr>
            <w:r w:rsidRPr="00512505">
              <w:rPr>
                <w:sz w:val="24"/>
                <w:szCs w:val="24"/>
                <w:lang w:val="kk-KZ"/>
              </w:rPr>
              <w:t>1</w:t>
            </w:r>
          </w:p>
        </w:tc>
      </w:tr>
      <w:tr w:rsidR="00857189" w:rsidRPr="00512505" w14:paraId="314B6146" w14:textId="77777777" w:rsidTr="007F0408">
        <w:trPr>
          <w:trHeight w:val="184"/>
        </w:trPr>
        <w:tc>
          <w:tcPr>
            <w:tcW w:w="3084" w:type="dxa"/>
            <w:vMerge w:val="restart"/>
          </w:tcPr>
          <w:p w14:paraId="6AE9BC1B" w14:textId="77777777" w:rsidR="00857189" w:rsidRPr="00512505" w:rsidRDefault="00857189" w:rsidP="00857189">
            <w:pPr>
              <w:pStyle w:val="a8"/>
              <w:spacing w:after="0"/>
              <w:rPr>
                <w:sz w:val="24"/>
                <w:szCs w:val="24"/>
                <w:lang w:val="kk-KZ"/>
              </w:rPr>
            </w:pPr>
            <w:r w:rsidRPr="00512505">
              <w:rPr>
                <w:sz w:val="24"/>
                <w:szCs w:val="24"/>
                <w:lang w:val="kk-KZ"/>
              </w:rPr>
              <w:t>Цилиндр көлемінің формуласын қолданады.</w:t>
            </w:r>
          </w:p>
        </w:tc>
        <w:tc>
          <w:tcPr>
            <w:tcW w:w="1346" w:type="dxa"/>
            <w:vMerge w:val="restart"/>
          </w:tcPr>
          <w:p w14:paraId="23E25085" w14:textId="77777777" w:rsidR="00857189" w:rsidRPr="00512505" w:rsidRDefault="00857189" w:rsidP="00857189">
            <w:pPr>
              <w:pStyle w:val="a8"/>
              <w:spacing w:after="0"/>
              <w:jc w:val="center"/>
              <w:rPr>
                <w:sz w:val="24"/>
                <w:szCs w:val="24"/>
                <w:lang w:val="kk-KZ"/>
              </w:rPr>
            </w:pPr>
            <w:r w:rsidRPr="00512505">
              <w:rPr>
                <w:sz w:val="24"/>
                <w:szCs w:val="24"/>
                <w:lang w:val="kk-KZ"/>
              </w:rPr>
              <w:t>4</w:t>
            </w:r>
          </w:p>
        </w:tc>
        <w:tc>
          <w:tcPr>
            <w:tcW w:w="4120" w:type="dxa"/>
          </w:tcPr>
          <w:p w14:paraId="3C37C9C5" w14:textId="77777777" w:rsidR="00857189" w:rsidRPr="00512505" w:rsidRDefault="00857189" w:rsidP="00857189">
            <w:pPr>
              <w:pStyle w:val="a8"/>
              <w:spacing w:after="0"/>
              <w:rPr>
                <w:sz w:val="24"/>
                <w:szCs w:val="24"/>
                <w:lang w:val="kk-KZ"/>
              </w:rPr>
            </w:pPr>
            <w:r w:rsidRPr="00512505">
              <w:rPr>
                <w:sz w:val="24"/>
                <w:szCs w:val="24"/>
                <w:lang w:val="kk-KZ"/>
              </w:rPr>
              <w:t>Цилиндрлердің сызбаларын салады.</w:t>
            </w:r>
          </w:p>
        </w:tc>
        <w:tc>
          <w:tcPr>
            <w:tcW w:w="913" w:type="dxa"/>
          </w:tcPr>
          <w:p w14:paraId="43446109" w14:textId="77777777" w:rsidR="00857189" w:rsidRPr="00512505" w:rsidRDefault="00857189" w:rsidP="00857189">
            <w:pPr>
              <w:pStyle w:val="a8"/>
              <w:spacing w:after="0"/>
              <w:jc w:val="center"/>
              <w:rPr>
                <w:sz w:val="24"/>
                <w:szCs w:val="24"/>
                <w:lang w:val="kk-KZ"/>
              </w:rPr>
            </w:pPr>
            <w:r w:rsidRPr="00512505">
              <w:rPr>
                <w:sz w:val="24"/>
                <w:szCs w:val="24"/>
                <w:lang w:val="kk-KZ"/>
              </w:rPr>
              <w:t>1</w:t>
            </w:r>
          </w:p>
        </w:tc>
      </w:tr>
      <w:tr w:rsidR="00857189" w:rsidRPr="00512505" w14:paraId="36778F74" w14:textId="77777777" w:rsidTr="007F0408">
        <w:trPr>
          <w:trHeight w:val="184"/>
        </w:trPr>
        <w:tc>
          <w:tcPr>
            <w:tcW w:w="3084" w:type="dxa"/>
            <w:vMerge/>
          </w:tcPr>
          <w:p w14:paraId="33DF8D74" w14:textId="77777777" w:rsidR="00857189" w:rsidRPr="00512505" w:rsidRDefault="00857189" w:rsidP="00857189">
            <w:pPr>
              <w:pStyle w:val="a8"/>
              <w:spacing w:after="0"/>
              <w:rPr>
                <w:sz w:val="24"/>
                <w:szCs w:val="24"/>
                <w:lang w:val="kk-KZ"/>
              </w:rPr>
            </w:pPr>
          </w:p>
        </w:tc>
        <w:tc>
          <w:tcPr>
            <w:tcW w:w="1346" w:type="dxa"/>
            <w:vMerge/>
          </w:tcPr>
          <w:p w14:paraId="22425882" w14:textId="77777777" w:rsidR="00857189" w:rsidRPr="00512505" w:rsidRDefault="00857189" w:rsidP="00857189">
            <w:pPr>
              <w:pStyle w:val="a8"/>
              <w:spacing w:after="0"/>
              <w:jc w:val="center"/>
              <w:rPr>
                <w:sz w:val="24"/>
                <w:szCs w:val="24"/>
                <w:lang w:val="kk-KZ"/>
              </w:rPr>
            </w:pPr>
          </w:p>
        </w:tc>
        <w:tc>
          <w:tcPr>
            <w:tcW w:w="4120" w:type="dxa"/>
          </w:tcPr>
          <w:p w14:paraId="664A43FF" w14:textId="77777777" w:rsidR="00857189" w:rsidRPr="00512505" w:rsidRDefault="00857189" w:rsidP="00857189">
            <w:pPr>
              <w:pStyle w:val="a8"/>
              <w:spacing w:after="0"/>
              <w:rPr>
                <w:sz w:val="24"/>
                <w:szCs w:val="24"/>
                <w:lang w:val="kk-KZ"/>
              </w:rPr>
            </w:pPr>
            <w:r w:rsidRPr="00512505">
              <w:rPr>
                <w:sz w:val="24"/>
                <w:szCs w:val="24"/>
                <w:lang w:val="kk-KZ"/>
              </w:rPr>
              <w:t>Цилиндрлердің көлемдерінің арасындағы байланысты орнатады.</w:t>
            </w:r>
          </w:p>
        </w:tc>
        <w:tc>
          <w:tcPr>
            <w:tcW w:w="913" w:type="dxa"/>
          </w:tcPr>
          <w:p w14:paraId="4A1F867F" w14:textId="77777777" w:rsidR="00857189" w:rsidRPr="00512505" w:rsidRDefault="00857189" w:rsidP="00857189">
            <w:pPr>
              <w:pStyle w:val="a8"/>
              <w:spacing w:after="0"/>
              <w:jc w:val="center"/>
              <w:rPr>
                <w:sz w:val="24"/>
                <w:szCs w:val="24"/>
                <w:lang w:val="kk-KZ"/>
              </w:rPr>
            </w:pPr>
            <w:r w:rsidRPr="00512505">
              <w:rPr>
                <w:sz w:val="24"/>
                <w:szCs w:val="24"/>
                <w:lang w:val="kk-KZ"/>
              </w:rPr>
              <w:t>1</w:t>
            </w:r>
          </w:p>
        </w:tc>
      </w:tr>
      <w:tr w:rsidR="00857189" w:rsidRPr="00512505" w14:paraId="72E8031A" w14:textId="77777777" w:rsidTr="007F0408">
        <w:trPr>
          <w:trHeight w:val="184"/>
        </w:trPr>
        <w:tc>
          <w:tcPr>
            <w:tcW w:w="3084" w:type="dxa"/>
            <w:vMerge/>
          </w:tcPr>
          <w:p w14:paraId="23C71C66" w14:textId="77777777" w:rsidR="00857189" w:rsidRPr="00512505" w:rsidRDefault="00857189" w:rsidP="00857189">
            <w:pPr>
              <w:pStyle w:val="a8"/>
              <w:spacing w:after="0"/>
              <w:rPr>
                <w:sz w:val="24"/>
                <w:szCs w:val="24"/>
                <w:lang w:val="kk-KZ"/>
              </w:rPr>
            </w:pPr>
          </w:p>
        </w:tc>
        <w:tc>
          <w:tcPr>
            <w:tcW w:w="1346" w:type="dxa"/>
            <w:vMerge/>
          </w:tcPr>
          <w:p w14:paraId="289944EE" w14:textId="77777777" w:rsidR="00857189" w:rsidRPr="00512505" w:rsidRDefault="00857189" w:rsidP="00857189">
            <w:pPr>
              <w:pStyle w:val="a8"/>
              <w:spacing w:after="0"/>
              <w:jc w:val="center"/>
              <w:rPr>
                <w:sz w:val="24"/>
                <w:szCs w:val="24"/>
                <w:lang w:val="kk-KZ"/>
              </w:rPr>
            </w:pPr>
          </w:p>
        </w:tc>
        <w:tc>
          <w:tcPr>
            <w:tcW w:w="4120" w:type="dxa"/>
          </w:tcPr>
          <w:p w14:paraId="1AF62A11" w14:textId="77777777" w:rsidR="00857189" w:rsidRPr="00512505" w:rsidRDefault="00857189" w:rsidP="00857189">
            <w:pPr>
              <w:pStyle w:val="a8"/>
              <w:spacing w:after="0"/>
              <w:rPr>
                <w:sz w:val="24"/>
                <w:szCs w:val="24"/>
                <w:lang w:val="kk-KZ"/>
              </w:rPr>
            </w:pPr>
            <w:r w:rsidRPr="00512505">
              <w:rPr>
                <w:sz w:val="24"/>
                <w:szCs w:val="24"/>
                <w:lang w:val="kk-KZ"/>
              </w:rPr>
              <w:t>Су деңгейінің биіктігін табады.</w:t>
            </w:r>
          </w:p>
        </w:tc>
        <w:tc>
          <w:tcPr>
            <w:tcW w:w="913" w:type="dxa"/>
          </w:tcPr>
          <w:p w14:paraId="70B88C37" w14:textId="77777777" w:rsidR="00857189" w:rsidRPr="00512505" w:rsidRDefault="00857189" w:rsidP="00857189">
            <w:pPr>
              <w:pStyle w:val="a8"/>
              <w:spacing w:after="0"/>
              <w:jc w:val="center"/>
              <w:rPr>
                <w:sz w:val="24"/>
                <w:szCs w:val="24"/>
                <w:lang w:val="kk-KZ"/>
              </w:rPr>
            </w:pPr>
            <w:r w:rsidRPr="00512505">
              <w:rPr>
                <w:sz w:val="24"/>
                <w:szCs w:val="24"/>
                <w:lang w:val="kk-KZ"/>
              </w:rPr>
              <w:t>2</w:t>
            </w:r>
          </w:p>
        </w:tc>
      </w:tr>
      <w:tr w:rsidR="00857189" w:rsidRPr="00512505" w14:paraId="5B4D5EE7" w14:textId="77777777" w:rsidTr="007F0408">
        <w:trPr>
          <w:trHeight w:val="184"/>
        </w:trPr>
        <w:tc>
          <w:tcPr>
            <w:tcW w:w="3084" w:type="dxa"/>
          </w:tcPr>
          <w:p w14:paraId="49CBF6A7" w14:textId="77777777" w:rsidR="00857189" w:rsidRPr="00512505" w:rsidRDefault="00857189" w:rsidP="00857189">
            <w:pPr>
              <w:pStyle w:val="a8"/>
              <w:spacing w:after="0"/>
              <w:rPr>
                <w:b/>
                <w:sz w:val="24"/>
                <w:szCs w:val="24"/>
                <w:lang w:val="kk-KZ"/>
              </w:rPr>
            </w:pPr>
            <w:r w:rsidRPr="00512505">
              <w:rPr>
                <w:b/>
                <w:sz w:val="24"/>
                <w:szCs w:val="24"/>
                <w:lang w:val="kk-KZ"/>
              </w:rPr>
              <w:t>Барлығы</w:t>
            </w:r>
          </w:p>
        </w:tc>
        <w:tc>
          <w:tcPr>
            <w:tcW w:w="1346" w:type="dxa"/>
          </w:tcPr>
          <w:p w14:paraId="30C24866" w14:textId="77777777" w:rsidR="00857189" w:rsidRPr="00512505" w:rsidRDefault="00857189" w:rsidP="00857189">
            <w:pPr>
              <w:pStyle w:val="a8"/>
              <w:spacing w:after="0"/>
              <w:jc w:val="center"/>
              <w:rPr>
                <w:b/>
                <w:sz w:val="24"/>
                <w:szCs w:val="24"/>
                <w:lang w:val="kk-KZ"/>
              </w:rPr>
            </w:pPr>
          </w:p>
        </w:tc>
        <w:tc>
          <w:tcPr>
            <w:tcW w:w="4120" w:type="dxa"/>
          </w:tcPr>
          <w:p w14:paraId="286041D4" w14:textId="77777777" w:rsidR="00857189" w:rsidRPr="00512505" w:rsidRDefault="00857189" w:rsidP="00857189">
            <w:pPr>
              <w:pStyle w:val="a8"/>
              <w:spacing w:after="0"/>
              <w:rPr>
                <w:b/>
                <w:sz w:val="24"/>
                <w:szCs w:val="24"/>
                <w:lang w:val="kk-KZ"/>
              </w:rPr>
            </w:pPr>
          </w:p>
        </w:tc>
        <w:tc>
          <w:tcPr>
            <w:tcW w:w="913" w:type="dxa"/>
          </w:tcPr>
          <w:p w14:paraId="0FCA3484" w14:textId="77777777" w:rsidR="00857189" w:rsidRPr="00512505" w:rsidRDefault="00857189" w:rsidP="00857189">
            <w:pPr>
              <w:pStyle w:val="a8"/>
              <w:spacing w:after="0"/>
              <w:jc w:val="center"/>
              <w:rPr>
                <w:b/>
                <w:sz w:val="24"/>
                <w:szCs w:val="24"/>
                <w:lang w:val="kk-KZ"/>
              </w:rPr>
            </w:pPr>
            <w:r w:rsidRPr="00512505">
              <w:rPr>
                <w:b/>
                <w:sz w:val="24"/>
                <w:szCs w:val="24"/>
                <w:lang w:val="kk-KZ"/>
              </w:rPr>
              <w:t>14</w:t>
            </w:r>
          </w:p>
        </w:tc>
      </w:tr>
    </w:tbl>
    <w:p w14:paraId="423EB18A" w14:textId="77777777" w:rsidR="00857189" w:rsidRPr="00512505" w:rsidRDefault="00857189" w:rsidP="00857189">
      <w:pPr>
        <w:spacing w:after="0" w:line="240" w:lineRule="auto"/>
        <w:rPr>
          <w:rFonts w:ascii="Times New Roman" w:hAnsi="Times New Roman" w:cs="Times New Roman"/>
          <w:sz w:val="28"/>
          <w:szCs w:val="28"/>
          <w:lang w:val="kk-KZ"/>
        </w:rPr>
      </w:pPr>
    </w:p>
    <w:p w14:paraId="7A2DCB01" w14:textId="77777777" w:rsidR="00857189" w:rsidRPr="00512505" w:rsidRDefault="00857189" w:rsidP="00857189">
      <w:pPr>
        <w:spacing w:after="0" w:line="240" w:lineRule="auto"/>
        <w:rPr>
          <w:rFonts w:ascii="Times New Roman" w:hAnsi="Times New Roman" w:cs="Times New Roman"/>
          <w:sz w:val="28"/>
          <w:szCs w:val="28"/>
          <w:lang w:val="kk-KZ"/>
        </w:rPr>
      </w:pPr>
    </w:p>
    <w:p w14:paraId="297E525B" w14:textId="77777777" w:rsidR="00857189" w:rsidRPr="00512505" w:rsidRDefault="00857189" w:rsidP="00857189">
      <w:pPr>
        <w:spacing w:after="0" w:line="240" w:lineRule="auto"/>
        <w:rPr>
          <w:rFonts w:ascii="Times New Roman" w:hAnsi="Times New Roman" w:cs="Times New Roman"/>
          <w:b/>
          <w:sz w:val="28"/>
          <w:szCs w:val="28"/>
          <w:lang w:val="kk-KZ"/>
        </w:rPr>
      </w:pPr>
      <w:r w:rsidRPr="00512505">
        <w:rPr>
          <w:rFonts w:ascii="Times New Roman" w:hAnsi="Times New Roman" w:cs="Times New Roman"/>
          <w:b/>
          <w:sz w:val="28"/>
          <w:szCs w:val="28"/>
          <w:lang w:val="kk-KZ"/>
        </w:rPr>
        <w:br w:type="page"/>
      </w:r>
    </w:p>
    <w:p w14:paraId="258FE709" w14:textId="10D3D425" w:rsidR="00BB56EB" w:rsidRPr="00512505" w:rsidRDefault="00BB56EB" w:rsidP="00BB56EB">
      <w:pPr>
        <w:spacing w:after="0" w:line="240" w:lineRule="auto"/>
        <w:jc w:val="center"/>
        <w:rPr>
          <w:rFonts w:ascii="Times New Roman" w:hAnsi="Times New Roman" w:cs="Times New Roman"/>
          <w:b/>
          <w:sz w:val="28"/>
          <w:szCs w:val="28"/>
          <w:lang w:val="kk-KZ"/>
        </w:rPr>
      </w:pPr>
      <w:r w:rsidRPr="00512505">
        <w:rPr>
          <w:rFonts w:ascii="Times New Roman" w:hAnsi="Times New Roman" w:cs="Times New Roman"/>
          <w:b/>
          <w:sz w:val="28"/>
          <w:szCs w:val="28"/>
          <w:lang w:val="kk-KZ"/>
        </w:rPr>
        <w:lastRenderedPageBreak/>
        <w:t>ҚОСЫМША Б</w:t>
      </w:r>
    </w:p>
    <w:p w14:paraId="1A7921B7" w14:textId="77777777" w:rsidR="00BB56EB" w:rsidRPr="00512505" w:rsidRDefault="00BB56EB" w:rsidP="00BB56EB">
      <w:pPr>
        <w:spacing w:after="0" w:line="240" w:lineRule="auto"/>
        <w:jc w:val="center"/>
        <w:rPr>
          <w:rFonts w:ascii="Times New Roman" w:hAnsi="Times New Roman" w:cs="Times New Roman"/>
          <w:b/>
          <w:sz w:val="28"/>
          <w:szCs w:val="28"/>
          <w:lang w:val="kk-KZ"/>
        </w:rPr>
      </w:pPr>
    </w:p>
    <w:p w14:paraId="5892AF73" w14:textId="7FACDC64" w:rsidR="009C2D8E" w:rsidRPr="00512505" w:rsidRDefault="009C2D8E" w:rsidP="009C2D8E">
      <w:pPr>
        <w:spacing w:after="0" w:line="240" w:lineRule="auto"/>
        <w:jc w:val="center"/>
        <w:rPr>
          <w:rFonts w:ascii="Times New Roman" w:hAnsi="Times New Roman" w:cs="Times New Roman"/>
          <w:b/>
          <w:sz w:val="28"/>
          <w:szCs w:val="28"/>
          <w:lang w:val="kk-KZ"/>
        </w:rPr>
      </w:pPr>
      <w:r w:rsidRPr="00512505">
        <w:rPr>
          <w:rFonts w:ascii="Times New Roman" w:hAnsi="Times New Roman" w:cs="Times New Roman"/>
          <w:b/>
          <w:bCs/>
          <w:sz w:val="28"/>
          <w:szCs w:val="28"/>
          <w:lang w:val="kk-KZ"/>
        </w:rPr>
        <w:t>Оқу процесіне енгізу актілері</w:t>
      </w:r>
    </w:p>
    <w:p w14:paraId="4B5C2FC8" w14:textId="77777777" w:rsidR="009C2D8E" w:rsidRPr="00512505" w:rsidRDefault="009C2D8E" w:rsidP="009C2D8E">
      <w:pPr>
        <w:spacing w:after="0" w:line="240" w:lineRule="auto"/>
        <w:jc w:val="center"/>
        <w:rPr>
          <w:lang w:val="kk-KZ"/>
        </w:rPr>
      </w:pPr>
    </w:p>
    <w:p w14:paraId="7BDF25D4" w14:textId="5D23B4D3" w:rsidR="003707BE" w:rsidRPr="00512505" w:rsidRDefault="00A47AB0">
      <w:pPr>
        <w:rPr>
          <w:rFonts w:ascii="Times New Roman" w:hAnsi="Times New Roman" w:cs="Times New Roman"/>
          <w:b/>
          <w:sz w:val="28"/>
          <w:szCs w:val="28"/>
          <w:lang w:val="kk-KZ"/>
        </w:rPr>
      </w:pPr>
      <w:bookmarkStart w:id="4" w:name="_GoBack"/>
      <w:r w:rsidRPr="00512505">
        <w:rPr>
          <w:rFonts w:ascii="Times New Roman" w:hAnsi="Times New Roman" w:cs="Times New Roman"/>
          <w:b/>
          <w:noProof/>
          <w:sz w:val="28"/>
          <w:szCs w:val="28"/>
          <w:lang w:eastAsia="ru-RU"/>
        </w:rPr>
        <w:drawing>
          <wp:inline distT="0" distB="0" distL="0" distR="0" wp14:anchorId="63E56904" wp14:editId="456D4AD7">
            <wp:extent cx="6077263" cy="7330440"/>
            <wp:effectExtent l="0" t="0" r="0" b="3810"/>
            <wp:docPr id="27648" name="Рисунок 27648" descr="C:\Users\almagul\Documents\Алмагуль\2023-2024 учебный год\для защиты\акт1\акт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almagul\Documents\Алмагуль\2023-2024 учебный год\для защиты\акт1\акт1_page-0001.jpg"/>
                    <pic:cNvPicPr>
                      <a:picLocks noChangeAspect="1" noChangeArrowheads="1"/>
                    </pic:cNvPicPr>
                  </pic:nvPicPr>
                  <pic:blipFill rotWithShape="1">
                    <a:blip r:embed="rId226">
                      <a:extLst>
                        <a:ext uri="{28A0092B-C50C-407E-A947-70E740481C1C}">
                          <a14:useLocalDpi xmlns:a14="http://schemas.microsoft.com/office/drawing/2010/main" val="0"/>
                        </a:ext>
                      </a:extLst>
                    </a:blip>
                    <a:srcRect l="11461" t="5282" r="3622" b="22257"/>
                    <a:stretch/>
                  </pic:blipFill>
                  <pic:spPr bwMode="auto">
                    <a:xfrm>
                      <a:off x="0" y="0"/>
                      <a:ext cx="6086410" cy="7341474"/>
                    </a:xfrm>
                    <a:prstGeom prst="rect">
                      <a:avLst/>
                    </a:prstGeom>
                    <a:noFill/>
                    <a:ln>
                      <a:noFill/>
                    </a:ln>
                    <a:extLst>
                      <a:ext uri="{53640926-AAD7-44D8-BBD7-CCE9431645EC}">
                        <a14:shadowObscured xmlns:a14="http://schemas.microsoft.com/office/drawing/2010/main"/>
                      </a:ext>
                    </a:extLst>
                  </pic:spPr>
                </pic:pic>
              </a:graphicData>
            </a:graphic>
          </wp:inline>
        </w:drawing>
      </w:r>
      <w:bookmarkEnd w:id="4"/>
      <w:r w:rsidR="003707BE" w:rsidRPr="00512505">
        <w:rPr>
          <w:rFonts w:ascii="Times New Roman" w:hAnsi="Times New Roman" w:cs="Times New Roman"/>
          <w:b/>
          <w:sz w:val="28"/>
          <w:szCs w:val="28"/>
          <w:lang w:val="kk-KZ"/>
        </w:rPr>
        <w:br w:type="page"/>
      </w:r>
    </w:p>
    <w:p w14:paraId="68CD3F17" w14:textId="728F4555" w:rsidR="009C2D8E" w:rsidRPr="00512505" w:rsidRDefault="009C2D8E">
      <w:pPr>
        <w:rPr>
          <w:rFonts w:ascii="Times New Roman" w:hAnsi="Times New Roman" w:cs="Times New Roman"/>
          <w:b/>
          <w:sz w:val="28"/>
          <w:szCs w:val="28"/>
          <w:lang w:val="kk-KZ"/>
        </w:rPr>
      </w:pPr>
      <w:r w:rsidRPr="00512505">
        <w:rPr>
          <w:noProof/>
          <w:lang w:eastAsia="ru-RU"/>
        </w:rPr>
        <w:lastRenderedPageBreak/>
        <w:drawing>
          <wp:inline distT="0" distB="0" distL="0" distR="0" wp14:anchorId="7D63D0A0" wp14:editId="2D68AC7D">
            <wp:extent cx="5975497" cy="9159166"/>
            <wp:effectExtent l="0" t="0" r="6350" b="4445"/>
            <wp:docPr id="27649" name="Рисунок 27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7"/>
                    <a:srcRect l="10466" t="4691" r="4403" b="2962"/>
                    <a:stretch/>
                  </pic:blipFill>
                  <pic:spPr bwMode="auto">
                    <a:xfrm>
                      <a:off x="0" y="0"/>
                      <a:ext cx="5979555" cy="9165386"/>
                    </a:xfrm>
                    <a:prstGeom prst="rect">
                      <a:avLst/>
                    </a:prstGeom>
                    <a:ln>
                      <a:noFill/>
                    </a:ln>
                    <a:extLst>
                      <a:ext uri="{53640926-AAD7-44D8-BBD7-CCE9431645EC}">
                        <a14:shadowObscured xmlns:a14="http://schemas.microsoft.com/office/drawing/2010/main"/>
                      </a:ext>
                    </a:extLst>
                  </pic:spPr>
                </pic:pic>
              </a:graphicData>
            </a:graphic>
          </wp:inline>
        </w:drawing>
      </w:r>
      <w:r w:rsidRPr="00512505">
        <w:rPr>
          <w:rFonts w:ascii="Times New Roman" w:hAnsi="Times New Roman" w:cs="Times New Roman"/>
          <w:b/>
          <w:sz w:val="28"/>
          <w:szCs w:val="28"/>
          <w:lang w:val="kk-KZ"/>
        </w:rPr>
        <w:br w:type="page"/>
      </w:r>
    </w:p>
    <w:p w14:paraId="50570340" w14:textId="37C2F363" w:rsidR="009C2D8E" w:rsidRPr="00512505" w:rsidRDefault="009C2D8E">
      <w:pPr>
        <w:rPr>
          <w:rFonts w:ascii="Times New Roman" w:hAnsi="Times New Roman" w:cs="Times New Roman"/>
          <w:b/>
          <w:sz w:val="28"/>
          <w:szCs w:val="28"/>
          <w:lang w:val="kk-KZ"/>
        </w:rPr>
      </w:pPr>
      <w:r w:rsidRPr="00512505">
        <w:rPr>
          <w:rFonts w:ascii="Times New Roman" w:hAnsi="Times New Roman" w:cs="Times New Roman"/>
          <w:b/>
          <w:noProof/>
          <w:sz w:val="28"/>
          <w:szCs w:val="28"/>
          <w:lang w:eastAsia="ru-RU"/>
        </w:rPr>
        <w:lastRenderedPageBreak/>
        <w:drawing>
          <wp:inline distT="0" distB="0" distL="0" distR="0" wp14:anchorId="4CFFE38C" wp14:editId="38BC4F98">
            <wp:extent cx="6025844" cy="8739963"/>
            <wp:effectExtent l="0" t="0" r="0" b="4445"/>
            <wp:docPr id="27650" name="Рисунок 27650" descr="C:\Users\almagul\Documents\Алмагуль\2023-2024 учебный год\для защиты\акт3\акт3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almagul\Documents\Алмагуль\2023-2024 учебный год\для защиты\акт3\акт3_page-0002.jpg"/>
                    <pic:cNvPicPr>
                      <a:picLocks noChangeAspect="1" noChangeArrowheads="1"/>
                    </pic:cNvPicPr>
                  </pic:nvPicPr>
                  <pic:blipFill rotWithShape="1">
                    <a:blip r:embed="rId228">
                      <a:extLst>
                        <a:ext uri="{28A0092B-C50C-407E-A947-70E740481C1C}">
                          <a14:useLocalDpi xmlns:a14="http://schemas.microsoft.com/office/drawing/2010/main" val="0"/>
                        </a:ext>
                      </a:extLst>
                    </a:blip>
                    <a:srcRect l="11459" t="5162" r="4514" b="8582"/>
                    <a:stretch/>
                  </pic:blipFill>
                  <pic:spPr bwMode="auto">
                    <a:xfrm>
                      <a:off x="0" y="0"/>
                      <a:ext cx="6024124" cy="8737468"/>
                    </a:xfrm>
                    <a:prstGeom prst="rect">
                      <a:avLst/>
                    </a:prstGeom>
                    <a:noFill/>
                    <a:ln>
                      <a:noFill/>
                    </a:ln>
                    <a:extLst>
                      <a:ext uri="{53640926-AAD7-44D8-BBD7-CCE9431645EC}">
                        <a14:shadowObscured xmlns:a14="http://schemas.microsoft.com/office/drawing/2010/main"/>
                      </a:ext>
                    </a:extLst>
                  </pic:spPr>
                </pic:pic>
              </a:graphicData>
            </a:graphic>
          </wp:inline>
        </w:drawing>
      </w:r>
      <w:r w:rsidRPr="00512505">
        <w:rPr>
          <w:rFonts w:ascii="Times New Roman" w:hAnsi="Times New Roman" w:cs="Times New Roman"/>
          <w:b/>
          <w:sz w:val="28"/>
          <w:szCs w:val="28"/>
          <w:lang w:val="kk-KZ"/>
        </w:rPr>
        <w:br w:type="page"/>
      </w:r>
    </w:p>
    <w:p w14:paraId="170FD802" w14:textId="456DB827" w:rsidR="00E017BB" w:rsidRPr="00512505" w:rsidRDefault="00E017BB" w:rsidP="00E017BB">
      <w:pPr>
        <w:spacing w:after="0" w:line="240" w:lineRule="auto"/>
        <w:ind w:firstLine="709"/>
        <w:jc w:val="center"/>
        <w:rPr>
          <w:rFonts w:ascii="Times New Roman" w:hAnsi="Times New Roman" w:cs="Times New Roman"/>
          <w:b/>
          <w:sz w:val="28"/>
          <w:szCs w:val="28"/>
          <w:lang w:val="kk-KZ"/>
        </w:rPr>
      </w:pPr>
      <w:r w:rsidRPr="00512505">
        <w:rPr>
          <w:rFonts w:ascii="Times New Roman" w:hAnsi="Times New Roman" w:cs="Times New Roman"/>
          <w:b/>
          <w:sz w:val="28"/>
          <w:szCs w:val="28"/>
          <w:lang w:val="kk-KZ"/>
        </w:rPr>
        <w:lastRenderedPageBreak/>
        <w:t xml:space="preserve">ҚОСЫМША </w:t>
      </w:r>
      <w:r w:rsidR="00BB56EB" w:rsidRPr="00512505">
        <w:rPr>
          <w:rFonts w:ascii="Times New Roman" w:hAnsi="Times New Roman" w:cs="Times New Roman"/>
          <w:b/>
          <w:sz w:val="28"/>
          <w:szCs w:val="28"/>
          <w:lang w:val="kk-KZ"/>
        </w:rPr>
        <w:t>В</w:t>
      </w:r>
    </w:p>
    <w:p w14:paraId="1D3E7D59" w14:textId="77777777" w:rsidR="00BB56EB" w:rsidRPr="00512505" w:rsidRDefault="00BB56EB" w:rsidP="00E017BB">
      <w:pPr>
        <w:spacing w:after="0" w:line="240" w:lineRule="auto"/>
        <w:ind w:firstLine="709"/>
        <w:jc w:val="center"/>
        <w:rPr>
          <w:rFonts w:ascii="Times New Roman" w:hAnsi="Times New Roman" w:cs="Times New Roman"/>
          <w:b/>
          <w:sz w:val="28"/>
          <w:szCs w:val="28"/>
          <w:lang w:val="kk-KZ"/>
        </w:rPr>
      </w:pPr>
    </w:p>
    <w:p w14:paraId="07CC62F7" w14:textId="0833B5F2" w:rsidR="009C2D8E" w:rsidRPr="00512505" w:rsidRDefault="00BB56EB" w:rsidP="00E017BB">
      <w:pPr>
        <w:spacing w:after="0" w:line="240" w:lineRule="auto"/>
        <w:ind w:firstLine="709"/>
        <w:jc w:val="center"/>
        <w:rPr>
          <w:rFonts w:ascii="Times New Roman" w:hAnsi="Times New Roman" w:cs="Times New Roman"/>
          <w:b/>
          <w:sz w:val="28"/>
          <w:szCs w:val="28"/>
          <w:lang w:val="kk-KZ"/>
        </w:rPr>
      </w:pPr>
      <w:r w:rsidRPr="00512505">
        <w:rPr>
          <w:rFonts w:ascii="Times New Roman" w:hAnsi="Times New Roman" w:cs="Times New Roman"/>
          <w:b/>
          <w:sz w:val="28"/>
          <w:szCs w:val="28"/>
          <w:lang w:val="kk-KZ"/>
        </w:rPr>
        <w:t>Оқу құралы</w:t>
      </w:r>
    </w:p>
    <w:p w14:paraId="50AAB49F" w14:textId="77777777" w:rsidR="00E017BB" w:rsidRPr="00512505" w:rsidRDefault="00E017BB" w:rsidP="00E017BB">
      <w:pPr>
        <w:spacing w:after="0" w:line="240" w:lineRule="auto"/>
        <w:ind w:firstLine="709"/>
        <w:jc w:val="center"/>
        <w:rPr>
          <w:rFonts w:ascii="Times New Roman" w:hAnsi="Times New Roman" w:cs="Times New Roman"/>
          <w:b/>
          <w:sz w:val="28"/>
          <w:szCs w:val="28"/>
          <w:lang w:val="kk-KZ"/>
        </w:rPr>
      </w:pPr>
    </w:p>
    <w:p w14:paraId="4886B022" w14:textId="02D62D45" w:rsidR="00E017BB" w:rsidRPr="00512505" w:rsidRDefault="00996D74" w:rsidP="00674258">
      <w:pPr>
        <w:spacing w:after="0" w:line="240" w:lineRule="auto"/>
        <w:jc w:val="center"/>
        <w:rPr>
          <w:rFonts w:ascii="Times New Roman" w:hAnsi="Times New Roman" w:cs="Times New Roman"/>
          <w:b/>
          <w:sz w:val="28"/>
          <w:szCs w:val="28"/>
          <w:lang w:val="kk-KZ"/>
        </w:rPr>
      </w:pPr>
      <w:r w:rsidRPr="00512505">
        <w:rPr>
          <w:rFonts w:ascii="Times New Roman" w:hAnsi="Times New Roman" w:cs="Times New Roman"/>
          <w:b/>
          <w:noProof/>
          <w:sz w:val="28"/>
          <w:szCs w:val="28"/>
          <w:lang w:eastAsia="ru-RU"/>
        </w:rPr>
        <w:drawing>
          <wp:inline distT="0" distB="0" distL="0" distR="0" wp14:anchorId="1AF214EF" wp14:editId="39B4B92A">
            <wp:extent cx="6068695" cy="8331207"/>
            <wp:effectExtent l="0" t="0" r="8255" b="0"/>
            <wp:docPr id="126" name="Рисунок 126" descr="C:\Users\Kambar\Desktop\Алмагуль\диссертация\титулка каз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Kambar\Desktop\Алмагуль\диссертация\титулка каз 1.jpeg"/>
                    <pic:cNvPicPr>
                      <a:picLocks noChangeAspect="1" noChangeArrowheads="1"/>
                    </pic:cNvPicPr>
                  </pic:nvPicPr>
                  <pic:blipFill rotWithShape="1">
                    <a:blip r:embed="rId229">
                      <a:extLst>
                        <a:ext uri="{28A0092B-C50C-407E-A947-70E740481C1C}">
                          <a14:useLocalDpi xmlns:a14="http://schemas.microsoft.com/office/drawing/2010/main" val="0"/>
                        </a:ext>
                      </a:extLst>
                    </a:blip>
                    <a:srcRect l="8183" t="1132" r="9816" b="19265"/>
                    <a:stretch/>
                  </pic:blipFill>
                  <pic:spPr bwMode="auto">
                    <a:xfrm>
                      <a:off x="0" y="0"/>
                      <a:ext cx="6074509" cy="8339189"/>
                    </a:xfrm>
                    <a:prstGeom prst="rect">
                      <a:avLst/>
                    </a:prstGeom>
                    <a:noFill/>
                    <a:ln>
                      <a:noFill/>
                    </a:ln>
                    <a:extLst>
                      <a:ext uri="{53640926-AAD7-44D8-BBD7-CCE9431645EC}">
                        <a14:shadowObscured xmlns:a14="http://schemas.microsoft.com/office/drawing/2010/main"/>
                      </a:ext>
                    </a:extLst>
                  </pic:spPr>
                </pic:pic>
              </a:graphicData>
            </a:graphic>
          </wp:inline>
        </w:drawing>
      </w:r>
    </w:p>
    <w:p w14:paraId="39237125" w14:textId="38157E9E" w:rsidR="00E94AC8" w:rsidRPr="00EC2F51" w:rsidRDefault="00996D74" w:rsidP="00741B1F">
      <w:pPr>
        <w:jc w:val="center"/>
        <w:rPr>
          <w:rFonts w:ascii="Times New Roman" w:hAnsi="Times New Roman" w:cs="Times New Roman"/>
          <w:sz w:val="28"/>
          <w:szCs w:val="28"/>
          <w:lang w:val="kk-KZ"/>
        </w:rPr>
      </w:pPr>
      <w:r w:rsidRPr="00512505">
        <w:rPr>
          <w:rFonts w:ascii="Times New Roman" w:hAnsi="Times New Roman" w:cs="Times New Roman"/>
          <w:noProof/>
          <w:sz w:val="28"/>
          <w:szCs w:val="28"/>
          <w:lang w:eastAsia="ru-RU"/>
        </w:rPr>
        <w:lastRenderedPageBreak/>
        <w:drawing>
          <wp:inline distT="0" distB="0" distL="0" distR="0" wp14:anchorId="73CE18DD" wp14:editId="3A8D2245">
            <wp:extent cx="5998101" cy="8625840"/>
            <wp:effectExtent l="0" t="0" r="3175" b="3810"/>
            <wp:docPr id="27652" name="Рисунок 27652" descr="C:\Users\Kambar\Desktop\Алмагуль\диссертация\пособие\WhatsApp Image 2023-11-14 at 12.38.16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Kambar\Desktop\Алмагуль\диссертация\пособие\WhatsApp Image 2023-11-14 at 12.38.16 (3).jpeg"/>
                    <pic:cNvPicPr>
                      <a:picLocks noChangeAspect="1" noChangeArrowheads="1"/>
                    </pic:cNvPicPr>
                  </pic:nvPicPr>
                  <pic:blipFill rotWithShape="1">
                    <a:blip r:embed="rId230">
                      <a:extLst>
                        <a:ext uri="{28A0092B-C50C-407E-A947-70E740481C1C}">
                          <a14:useLocalDpi xmlns:a14="http://schemas.microsoft.com/office/drawing/2010/main" val="0"/>
                        </a:ext>
                      </a:extLst>
                    </a:blip>
                    <a:srcRect l="5976" t="178" r="15582" b="20068"/>
                    <a:stretch/>
                  </pic:blipFill>
                  <pic:spPr bwMode="auto">
                    <a:xfrm>
                      <a:off x="0" y="0"/>
                      <a:ext cx="6004182" cy="8634584"/>
                    </a:xfrm>
                    <a:prstGeom prst="rect">
                      <a:avLst/>
                    </a:prstGeom>
                    <a:noFill/>
                    <a:ln>
                      <a:noFill/>
                    </a:ln>
                    <a:extLst>
                      <a:ext uri="{53640926-AAD7-44D8-BBD7-CCE9431645EC}">
                        <a14:shadowObscured xmlns:a14="http://schemas.microsoft.com/office/drawing/2010/main"/>
                      </a:ext>
                    </a:extLst>
                  </pic:spPr>
                </pic:pic>
              </a:graphicData>
            </a:graphic>
          </wp:inline>
        </w:drawing>
      </w:r>
    </w:p>
    <w:p w14:paraId="0B48FDF6" w14:textId="77223996" w:rsidR="007E3158" w:rsidRPr="00EC2F51" w:rsidRDefault="007E3158" w:rsidP="00996D74">
      <w:pPr>
        <w:rPr>
          <w:rFonts w:ascii="Times New Roman" w:hAnsi="Times New Roman" w:cs="Times New Roman"/>
          <w:sz w:val="28"/>
          <w:szCs w:val="28"/>
          <w:lang w:val="kk-KZ"/>
        </w:rPr>
      </w:pPr>
    </w:p>
    <w:sectPr w:rsidR="007E3158" w:rsidRPr="00EC2F51" w:rsidSect="000641C9">
      <w:footerReference w:type="default" r:id="rId231"/>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F450C6B" w14:textId="77777777" w:rsidR="00C9672B" w:rsidRDefault="00C9672B" w:rsidP="00D500D4">
      <w:pPr>
        <w:spacing w:after="0" w:line="240" w:lineRule="auto"/>
      </w:pPr>
      <w:r>
        <w:separator/>
      </w:r>
    </w:p>
  </w:endnote>
  <w:endnote w:type="continuationSeparator" w:id="0">
    <w:p w14:paraId="33204488" w14:textId="77777777" w:rsidR="00C9672B" w:rsidRDefault="00C9672B" w:rsidP="00D500D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NewRomanPS-ItalicMT">
    <w:altName w:val="Times New Roman"/>
    <w:panose1 w:val="00000000000000000000"/>
    <w:charset w:val="00"/>
    <w:family w:val="roman"/>
    <w:notTrueType/>
    <w:pitch w:val="default"/>
  </w:font>
  <w:font w:name="SchoolBookKza-Italic">
    <w:altName w:val="Times New Roman"/>
    <w:panose1 w:val="00000000000000000000"/>
    <w:charset w:val="00"/>
    <w:family w:val="roman"/>
    <w:notTrueType/>
    <w:pitch w:val="default"/>
  </w:font>
  <w:font w:name="Cambria Math">
    <w:panose1 w:val="02040503050406030204"/>
    <w:charset w:val="CC"/>
    <w:family w:val="roman"/>
    <w:pitch w:val="variable"/>
    <w:sig w:usb0="E00006FF" w:usb1="420024FF" w:usb2="02000000" w:usb3="00000000" w:csb0="0000019F" w:csb1="00000000"/>
  </w:font>
  <w:font w:name="TimesNewRomanPSMT">
    <w:altName w:val="MS Gothic"/>
    <w:panose1 w:val="00000000000000000000"/>
    <w:charset w:val="00"/>
    <w:family w:val="roman"/>
    <w:notTrueType/>
    <w:pitch w:val="default"/>
  </w:font>
  <w:font w:name="Gungsuh">
    <w:charset w:val="81"/>
    <w:family w:val="roman"/>
    <w:pitch w:val="variable"/>
    <w:sig w:usb0="B00002AF" w:usb1="69D77CFB" w:usb2="00000030" w:usb3="00000000" w:csb0="0008009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33558979"/>
      <w:docPartObj>
        <w:docPartGallery w:val="Page Numbers (Bottom of Page)"/>
        <w:docPartUnique/>
      </w:docPartObj>
    </w:sdtPr>
    <w:sdtEndPr>
      <w:rPr>
        <w:rFonts w:ascii="Times New Roman" w:hAnsi="Times New Roman" w:cs="Times New Roman"/>
        <w:sz w:val="24"/>
        <w:szCs w:val="24"/>
      </w:rPr>
    </w:sdtEndPr>
    <w:sdtContent>
      <w:p w14:paraId="3467CEBE" w14:textId="4F528A37" w:rsidR="00150C87" w:rsidRPr="00D35E5E" w:rsidRDefault="00150C87">
        <w:pPr>
          <w:pStyle w:val="af2"/>
          <w:jc w:val="center"/>
          <w:rPr>
            <w:rFonts w:ascii="Times New Roman" w:hAnsi="Times New Roman" w:cs="Times New Roman"/>
            <w:sz w:val="24"/>
            <w:szCs w:val="24"/>
          </w:rPr>
        </w:pPr>
        <w:r w:rsidRPr="00D35E5E">
          <w:rPr>
            <w:rFonts w:ascii="Times New Roman" w:hAnsi="Times New Roman" w:cs="Times New Roman"/>
            <w:sz w:val="24"/>
            <w:szCs w:val="24"/>
          </w:rPr>
          <w:fldChar w:fldCharType="begin"/>
        </w:r>
        <w:r w:rsidRPr="00D35E5E">
          <w:rPr>
            <w:rFonts w:ascii="Times New Roman" w:hAnsi="Times New Roman" w:cs="Times New Roman"/>
            <w:sz w:val="24"/>
            <w:szCs w:val="24"/>
          </w:rPr>
          <w:instrText>PAGE   \* MERGEFORMAT</w:instrText>
        </w:r>
        <w:r w:rsidRPr="00D35E5E">
          <w:rPr>
            <w:rFonts w:ascii="Times New Roman" w:hAnsi="Times New Roman" w:cs="Times New Roman"/>
            <w:sz w:val="24"/>
            <w:szCs w:val="24"/>
          </w:rPr>
          <w:fldChar w:fldCharType="separate"/>
        </w:r>
        <w:r w:rsidR="00EE6A52">
          <w:rPr>
            <w:rFonts w:ascii="Times New Roman" w:hAnsi="Times New Roman" w:cs="Times New Roman"/>
            <w:noProof/>
            <w:sz w:val="24"/>
            <w:szCs w:val="24"/>
          </w:rPr>
          <w:t>6</w:t>
        </w:r>
        <w:r w:rsidRPr="00D35E5E">
          <w:rPr>
            <w:rFonts w:ascii="Times New Roman" w:hAnsi="Times New Roman" w:cs="Times New Roman"/>
            <w:sz w:val="24"/>
            <w:szCs w:val="24"/>
          </w:rPr>
          <w:fldChar w:fldCharType="end"/>
        </w:r>
      </w:p>
    </w:sdtContent>
  </w:sdt>
  <w:p w14:paraId="4274F3B0" w14:textId="77777777" w:rsidR="00150C87" w:rsidRDefault="00150C87" w:rsidP="005B6754">
    <w:pPr>
      <w:pStyle w:val="af2"/>
      <w:jc w:val="cen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34400563"/>
      <w:docPartObj>
        <w:docPartGallery w:val="Page Numbers (Bottom of Page)"/>
        <w:docPartUnique/>
      </w:docPartObj>
    </w:sdtPr>
    <w:sdtEndPr>
      <w:rPr>
        <w:rFonts w:ascii="Times New Roman" w:hAnsi="Times New Roman" w:cs="Times New Roman"/>
        <w:sz w:val="24"/>
        <w:szCs w:val="24"/>
      </w:rPr>
    </w:sdtEndPr>
    <w:sdtContent>
      <w:p w14:paraId="204DAEF0" w14:textId="05E2C8A6" w:rsidR="00150C87" w:rsidRPr="00D500D4" w:rsidRDefault="00150C87">
        <w:pPr>
          <w:pStyle w:val="af2"/>
          <w:jc w:val="center"/>
          <w:rPr>
            <w:rFonts w:ascii="Times New Roman" w:hAnsi="Times New Roman" w:cs="Times New Roman"/>
            <w:sz w:val="24"/>
            <w:szCs w:val="24"/>
          </w:rPr>
        </w:pPr>
        <w:r w:rsidRPr="00D500D4">
          <w:rPr>
            <w:rFonts w:ascii="Times New Roman" w:hAnsi="Times New Roman" w:cs="Times New Roman"/>
            <w:sz w:val="24"/>
            <w:szCs w:val="24"/>
          </w:rPr>
          <w:fldChar w:fldCharType="begin"/>
        </w:r>
        <w:r w:rsidRPr="00D500D4">
          <w:rPr>
            <w:rFonts w:ascii="Times New Roman" w:hAnsi="Times New Roman" w:cs="Times New Roman"/>
            <w:sz w:val="24"/>
            <w:szCs w:val="24"/>
          </w:rPr>
          <w:instrText>PAGE   \* MERGEFORMAT</w:instrText>
        </w:r>
        <w:r w:rsidRPr="00D500D4">
          <w:rPr>
            <w:rFonts w:ascii="Times New Roman" w:hAnsi="Times New Roman" w:cs="Times New Roman"/>
            <w:sz w:val="24"/>
            <w:szCs w:val="24"/>
          </w:rPr>
          <w:fldChar w:fldCharType="separate"/>
        </w:r>
        <w:r w:rsidR="00EE6A52">
          <w:rPr>
            <w:rFonts w:ascii="Times New Roman" w:hAnsi="Times New Roman" w:cs="Times New Roman"/>
            <w:noProof/>
            <w:sz w:val="24"/>
            <w:szCs w:val="24"/>
          </w:rPr>
          <w:t>77</w:t>
        </w:r>
        <w:r w:rsidRPr="00D500D4">
          <w:rPr>
            <w:rFonts w:ascii="Times New Roman" w:hAnsi="Times New Roman" w:cs="Times New Roman"/>
            <w:sz w:val="24"/>
            <w:szCs w:val="24"/>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2BEB20E" w14:textId="77777777" w:rsidR="00C9672B" w:rsidRDefault="00C9672B" w:rsidP="00D500D4">
      <w:pPr>
        <w:spacing w:after="0" w:line="240" w:lineRule="auto"/>
      </w:pPr>
      <w:r>
        <w:separator/>
      </w:r>
    </w:p>
  </w:footnote>
  <w:footnote w:type="continuationSeparator" w:id="0">
    <w:p w14:paraId="00EE43FD" w14:textId="77777777" w:rsidR="00C9672B" w:rsidRDefault="00C9672B" w:rsidP="00D500D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12"/>
    <w:multiLevelType w:val="singleLevel"/>
    <w:tmpl w:val="00000012"/>
    <w:name w:val="WW8Num24"/>
    <w:lvl w:ilvl="0">
      <w:start w:val="1"/>
      <w:numFmt w:val="decimal"/>
      <w:lvlText w:val="%1."/>
      <w:lvlJc w:val="left"/>
      <w:pPr>
        <w:tabs>
          <w:tab w:val="num" w:pos="720"/>
        </w:tabs>
        <w:ind w:left="720" w:hanging="360"/>
      </w:pPr>
    </w:lvl>
  </w:abstractNum>
  <w:abstractNum w:abstractNumId="1" w15:restartNumberingAfterBreak="0">
    <w:nsid w:val="04944B07"/>
    <w:multiLevelType w:val="hybridMultilevel"/>
    <w:tmpl w:val="27DA5B1C"/>
    <w:lvl w:ilvl="0" w:tplc="F2AEAA5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15:restartNumberingAfterBreak="0">
    <w:nsid w:val="08B23C20"/>
    <w:multiLevelType w:val="hybridMultilevel"/>
    <w:tmpl w:val="B3F8E27C"/>
    <w:lvl w:ilvl="0" w:tplc="33AA7D02">
      <w:start w:val="1"/>
      <w:numFmt w:val="decimal"/>
      <w:lvlText w:val="%1."/>
      <w:lvlJc w:val="left"/>
      <w:pPr>
        <w:tabs>
          <w:tab w:val="num" w:pos="720"/>
        </w:tabs>
        <w:ind w:left="720" w:hanging="360"/>
      </w:pPr>
    </w:lvl>
    <w:lvl w:ilvl="1" w:tplc="57CCADC8" w:tentative="1">
      <w:start w:val="1"/>
      <w:numFmt w:val="decimal"/>
      <w:lvlText w:val="%2."/>
      <w:lvlJc w:val="left"/>
      <w:pPr>
        <w:tabs>
          <w:tab w:val="num" w:pos="1440"/>
        </w:tabs>
        <w:ind w:left="1440" w:hanging="360"/>
      </w:pPr>
    </w:lvl>
    <w:lvl w:ilvl="2" w:tplc="45845020" w:tentative="1">
      <w:start w:val="1"/>
      <w:numFmt w:val="decimal"/>
      <w:lvlText w:val="%3."/>
      <w:lvlJc w:val="left"/>
      <w:pPr>
        <w:tabs>
          <w:tab w:val="num" w:pos="2160"/>
        </w:tabs>
        <w:ind w:left="2160" w:hanging="360"/>
      </w:pPr>
    </w:lvl>
    <w:lvl w:ilvl="3" w:tplc="60D2DC86" w:tentative="1">
      <w:start w:val="1"/>
      <w:numFmt w:val="decimal"/>
      <w:lvlText w:val="%4."/>
      <w:lvlJc w:val="left"/>
      <w:pPr>
        <w:tabs>
          <w:tab w:val="num" w:pos="2880"/>
        </w:tabs>
        <w:ind w:left="2880" w:hanging="360"/>
      </w:pPr>
    </w:lvl>
    <w:lvl w:ilvl="4" w:tplc="AA201744" w:tentative="1">
      <w:start w:val="1"/>
      <w:numFmt w:val="decimal"/>
      <w:lvlText w:val="%5."/>
      <w:lvlJc w:val="left"/>
      <w:pPr>
        <w:tabs>
          <w:tab w:val="num" w:pos="3600"/>
        </w:tabs>
        <w:ind w:left="3600" w:hanging="360"/>
      </w:pPr>
    </w:lvl>
    <w:lvl w:ilvl="5" w:tplc="E9364B96" w:tentative="1">
      <w:start w:val="1"/>
      <w:numFmt w:val="decimal"/>
      <w:lvlText w:val="%6."/>
      <w:lvlJc w:val="left"/>
      <w:pPr>
        <w:tabs>
          <w:tab w:val="num" w:pos="4320"/>
        </w:tabs>
        <w:ind w:left="4320" w:hanging="360"/>
      </w:pPr>
    </w:lvl>
    <w:lvl w:ilvl="6" w:tplc="2E606278" w:tentative="1">
      <w:start w:val="1"/>
      <w:numFmt w:val="decimal"/>
      <w:lvlText w:val="%7."/>
      <w:lvlJc w:val="left"/>
      <w:pPr>
        <w:tabs>
          <w:tab w:val="num" w:pos="5040"/>
        </w:tabs>
        <w:ind w:left="5040" w:hanging="360"/>
      </w:pPr>
    </w:lvl>
    <w:lvl w:ilvl="7" w:tplc="0B10AA90" w:tentative="1">
      <w:start w:val="1"/>
      <w:numFmt w:val="decimal"/>
      <w:lvlText w:val="%8."/>
      <w:lvlJc w:val="left"/>
      <w:pPr>
        <w:tabs>
          <w:tab w:val="num" w:pos="5760"/>
        </w:tabs>
        <w:ind w:left="5760" w:hanging="360"/>
      </w:pPr>
    </w:lvl>
    <w:lvl w:ilvl="8" w:tplc="E97261C6" w:tentative="1">
      <w:start w:val="1"/>
      <w:numFmt w:val="decimal"/>
      <w:lvlText w:val="%9."/>
      <w:lvlJc w:val="left"/>
      <w:pPr>
        <w:tabs>
          <w:tab w:val="num" w:pos="6480"/>
        </w:tabs>
        <w:ind w:left="6480" w:hanging="360"/>
      </w:pPr>
    </w:lvl>
  </w:abstractNum>
  <w:abstractNum w:abstractNumId="3" w15:restartNumberingAfterBreak="0">
    <w:nsid w:val="129C0C23"/>
    <w:multiLevelType w:val="hybridMultilevel"/>
    <w:tmpl w:val="737E3338"/>
    <w:lvl w:ilvl="0" w:tplc="388E0F08">
      <w:start w:val="1"/>
      <w:numFmt w:val="decimal"/>
      <w:lvlText w:val="%1."/>
      <w:lvlJc w:val="left"/>
      <w:pPr>
        <w:tabs>
          <w:tab w:val="num" w:pos="720"/>
        </w:tabs>
        <w:ind w:left="720" w:hanging="360"/>
      </w:pPr>
    </w:lvl>
    <w:lvl w:ilvl="1" w:tplc="252C5EA4" w:tentative="1">
      <w:start w:val="1"/>
      <w:numFmt w:val="decimal"/>
      <w:lvlText w:val="%2."/>
      <w:lvlJc w:val="left"/>
      <w:pPr>
        <w:tabs>
          <w:tab w:val="num" w:pos="1440"/>
        </w:tabs>
        <w:ind w:left="1440" w:hanging="360"/>
      </w:pPr>
    </w:lvl>
    <w:lvl w:ilvl="2" w:tplc="2F7E6E8E" w:tentative="1">
      <w:start w:val="1"/>
      <w:numFmt w:val="decimal"/>
      <w:lvlText w:val="%3."/>
      <w:lvlJc w:val="left"/>
      <w:pPr>
        <w:tabs>
          <w:tab w:val="num" w:pos="2160"/>
        </w:tabs>
        <w:ind w:left="2160" w:hanging="360"/>
      </w:pPr>
    </w:lvl>
    <w:lvl w:ilvl="3" w:tplc="AFF4902E" w:tentative="1">
      <w:start w:val="1"/>
      <w:numFmt w:val="decimal"/>
      <w:lvlText w:val="%4."/>
      <w:lvlJc w:val="left"/>
      <w:pPr>
        <w:tabs>
          <w:tab w:val="num" w:pos="2880"/>
        </w:tabs>
        <w:ind w:left="2880" w:hanging="360"/>
      </w:pPr>
    </w:lvl>
    <w:lvl w:ilvl="4" w:tplc="D8EC50EA" w:tentative="1">
      <w:start w:val="1"/>
      <w:numFmt w:val="decimal"/>
      <w:lvlText w:val="%5."/>
      <w:lvlJc w:val="left"/>
      <w:pPr>
        <w:tabs>
          <w:tab w:val="num" w:pos="3600"/>
        </w:tabs>
        <w:ind w:left="3600" w:hanging="360"/>
      </w:pPr>
    </w:lvl>
    <w:lvl w:ilvl="5" w:tplc="A4468AC8" w:tentative="1">
      <w:start w:val="1"/>
      <w:numFmt w:val="decimal"/>
      <w:lvlText w:val="%6."/>
      <w:lvlJc w:val="left"/>
      <w:pPr>
        <w:tabs>
          <w:tab w:val="num" w:pos="4320"/>
        </w:tabs>
        <w:ind w:left="4320" w:hanging="360"/>
      </w:pPr>
    </w:lvl>
    <w:lvl w:ilvl="6" w:tplc="AC5E3FE0" w:tentative="1">
      <w:start w:val="1"/>
      <w:numFmt w:val="decimal"/>
      <w:lvlText w:val="%7."/>
      <w:lvlJc w:val="left"/>
      <w:pPr>
        <w:tabs>
          <w:tab w:val="num" w:pos="5040"/>
        </w:tabs>
        <w:ind w:left="5040" w:hanging="360"/>
      </w:pPr>
    </w:lvl>
    <w:lvl w:ilvl="7" w:tplc="C936CDEE" w:tentative="1">
      <w:start w:val="1"/>
      <w:numFmt w:val="decimal"/>
      <w:lvlText w:val="%8."/>
      <w:lvlJc w:val="left"/>
      <w:pPr>
        <w:tabs>
          <w:tab w:val="num" w:pos="5760"/>
        </w:tabs>
        <w:ind w:left="5760" w:hanging="360"/>
      </w:pPr>
    </w:lvl>
    <w:lvl w:ilvl="8" w:tplc="A83C8C22" w:tentative="1">
      <w:start w:val="1"/>
      <w:numFmt w:val="decimal"/>
      <w:lvlText w:val="%9."/>
      <w:lvlJc w:val="left"/>
      <w:pPr>
        <w:tabs>
          <w:tab w:val="num" w:pos="6480"/>
        </w:tabs>
        <w:ind w:left="6480" w:hanging="360"/>
      </w:pPr>
    </w:lvl>
  </w:abstractNum>
  <w:abstractNum w:abstractNumId="4" w15:restartNumberingAfterBreak="0">
    <w:nsid w:val="1CC15E32"/>
    <w:multiLevelType w:val="hybridMultilevel"/>
    <w:tmpl w:val="353A7906"/>
    <w:lvl w:ilvl="0" w:tplc="576090D6">
      <w:start w:val="1"/>
      <w:numFmt w:val="decimal"/>
      <w:lvlText w:val="%1."/>
      <w:lvlJc w:val="left"/>
      <w:pPr>
        <w:ind w:left="1429" w:hanging="360"/>
      </w:pPr>
      <w:rPr>
        <w:b w: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 w15:restartNumberingAfterBreak="0">
    <w:nsid w:val="1E222BFE"/>
    <w:multiLevelType w:val="hybridMultilevel"/>
    <w:tmpl w:val="DD42AD50"/>
    <w:lvl w:ilvl="0" w:tplc="3790F53E">
      <w:start w:val="1"/>
      <w:numFmt w:val="bullet"/>
      <w:lvlText w:val="-"/>
      <w:lvlJc w:val="left"/>
      <w:pPr>
        <w:ind w:left="1287" w:hanging="360"/>
      </w:pPr>
      <w:rPr>
        <w:rFonts w:ascii="Arial" w:hAnsi="Aria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 w15:restartNumberingAfterBreak="0">
    <w:nsid w:val="1EEB4207"/>
    <w:multiLevelType w:val="hybridMultilevel"/>
    <w:tmpl w:val="7A325E7E"/>
    <w:lvl w:ilvl="0" w:tplc="4B68501A">
      <w:start w:val="1"/>
      <w:numFmt w:val="decimal"/>
      <w:lvlText w:val="%1)"/>
      <w:lvlJc w:val="left"/>
      <w:pPr>
        <w:ind w:left="999" w:hanging="432"/>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7" w15:restartNumberingAfterBreak="0">
    <w:nsid w:val="1F61068E"/>
    <w:multiLevelType w:val="hybridMultilevel"/>
    <w:tmpl w:val="58087EE2"/>
    <w:lvl w:ilvl="0" w:tplc="0419000F">
      <w:start w:val="1"/>
      <w:numFmt w:val="decimal"/>
      <w:lvlText w:val="%1."/>
      <w:lvlJc w:val="left"/>
      <w:pPr>
        <w:ind w:left="1919"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1FBF0C7D"/>
    <w:multiLevelType w:val="hybridMultilevel"/>
    <w:tmpl w:val="5AF49684"/>
    <w:lvl w:ilvl="0" w:tplc="CE36702A">
      <w:start w:val="1"/>
      <w:numFmt w:val="decimal"/>
      <w:lvlText w:val="%1"/>
      <w:lvlJc w:val="left"/>
      <w:pPr>
        <w:ind w:left="1429" w:hanging="360"/>
      </w:pPr>
      <w:rPr>
        <w:rFonts w:ascii="Times New Roman" w:hAnsi="Times New Roman" w:cs="Times New Roman" w:hint="default"/>
        <w:sz w:val="28"/>
        <w:szCs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 w15:restartNumberingAfterBreak="0">
    <w:nsid w:val="29BC5DD5"/>
    <w:multiLevelType w:val="hybridMultilevel"/>
    <w:tmpl w:val="FAEA943A"/>
    <w:lvl w:ilvl="0" w:tplc="304EB01E">
      <w:start w:val="21"/>
      <w:numFmt w:val="bullet"/>
      <w:lvlText w:val="-"/>
      <w:lvlJc w:val="left"/>
      <w:pPr>
        <w:ind w:left="432" w:hanging="360"/>
      </w:pPr>
      <w:rPr>
        <w:rFonts w:ascii="Times New Roman" w:eastAsiaTheme="minorHAnsi" w:hAnsi="Times New Roman" w:cs="Times New Roman" w:hint="default"/>
      </w:rPr>
    </w:lvl>
    <w:lvl w:ilvl="1" w:tplc="04190003" w:tentative="1">
      <w:start w:val="1"/>
      <w:numFmt w:val="bullet"/>
      <w:lvlText w:val="o"/>
      <w:lvlJc w:val="left"/>
      <w:pPr>
        <w:ind w:left="1152" w:hanging="360"/>
      </w:pPr>
      <w:rPr>
        <w:rFonts w:ascii="Courier New" w:hAnsi="Courier New" w:cs="Courier New" w:hint="default"/>
      </w:rPr>
    </w:lvl>
    <w:lvl w:ilvl="2" w:tplc="04190005" w:tentative="1">
      <w:start w:val="1"/>
      <w:numFmt w:val="bullet"/>
      <w:lvlText w:val=""/>
      <w:lvlJc w:val="left"/>
      <w:pPr>
        <w:ind w:left="1872" w:hanging="360"/>
      </w:pPr>
      <w:rPr>
        <w:rFonts w:ascii="Wingdings" w:hAnsi="Wingdings" w:hint="default"/>
      </w:rPr>
    </w:lvl>
    <w:lvl w:ilvl="3" w:tplc="04190001" w:tentative="1">
      <w:start w:val="1"/>
      <w:numFmt w:val="bullet"/>
      <w:lvlText w:val=""/>
      <w:lvlJc w:val="left"/>
      <w:pPr>
        <w:ind w:left="2592" w:hanging="360"/>
      </w:pPr>
      <w:rPr>
        <w:rFonts w:ascii="Symbol" w:hAnsi="Symbol" w:hint="default"/>
      </w:rPr>
    </w:lvl>
    <w:lvl w:ilvl="4" w:tplc="04190003" w:tentative="1">
      <w:start w:val="1"/>
      <w:numFmt w:val="bullet"/>
      <w:lvlText w:val="o"/>
      <w:lvlJc w:val="left"/>
      <w:pPr>
        <w:ind w:left="3312" w:hanging="360"/>
      </w:pPr>
      <w:rPr>
        <w:rFonts w:ascii="Courier New" w:hAnsi="Courier New" w:cs="Courier New" w:hint="default"/>
      </w:rPr>
    </w:lvl>
    <w:lvl w:ilvl="5" w:tplc="04190005" w:tentative="1">
      <w:start w:val="1"/>
      <w:numFmt w:val="bullet"/>
      <w:lvlText w:val=""/>
      <w:lvlJc w:val="left"/>
      <w:pPr>
        <w:ind w:left="4032" w:hanging="360"/>
      </w:pPr>
      <w:rPr>
        <w:rFonts w:ascii="Wingdings" w:hAnsi="Wingdings" w:hint="default"/>
      </w:rPr>
    </w:lvl>
    <w:lvl w:ilvl="6" w:tplc="04190001" w:tentative="1">
      <w:start w:val="1"/>
      <w:numFmt w:val="bullet"/>
      <w:lvlText w:val=""/>
      <w:lvlJc w:val="left"/>
      <w:pPr>
        <w:ind w:left="4752" w:hanging="360"/>
      </w:pPr>
      <w:rPr>
        <w:rFonts w:ascii="Symbol" w:hAnsi="Symbol" w:hint="default"/>
      </w:rPr>
    </w:lvl>
    <w:lvl w:ilvl="7" w:tplc="04190003" w:tentative="1">
      <w:start w:val="1"/>
      <w:numFmt w:val="bullet"/>
      <w:lvlText w:val="o"/>
      <w:lvlJc w:val="left"/>
      <w:pPr>
        <w:ind w:left="5472" w:hanging="360"/>
      </w:pPr>
      <w:rPr>
        <w:rFonts w:ascii="Courier New" w:hAnsi="Courier New" w:cs="Courier New" w:hint="default"/>
      </w:rPr>
    </w:lvl>
    <w:lvl w:ilvl="8" w:tplc="04190005" w:tentative="1">
      <w:start w:val="1"/>
      <w:numFmt w:val="bullet"/>
      <w:lvlText w:val=""/>
      <w:lvlJc w:val="left"/>
      <w:pPr>
        <w:ind w:left="6192" w:hanging="360"/>
      </w:pPr>
      <w:rPr>
        <w:rFonts w:ascii="Wingdings" w:hAnsi="Wingdings" w:hint="default"/>
      </w:rPr>
    </w:lvl>
  </w:abstractNum>
  <w:abstractNum w:abstractNumId="10" w15:restartNumberingAfterBreak="0">
    <w:nsid w:val="39D25FCE"/>
    <w:multiLevelType w:val="hybridMultilevel"/>
    <w:tmpl w:val="10E8D54C"/>
    <w:lvl w:ilvl="0" w:tplc="53F68BA8">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1" w15:restartNumberingAfterBreak="0">
    <w:nsid w:val="39EC5A83"/>
    <w:multiLevelType w:val="hybridMultilevel"/>
    <w:tmpl w:val="85662A0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3E46387D"/>
    <w:multiLevelType w:val="hybridMultilevel"/>
    <w:tmpl w:val="10E8D54C"/>
    <w:lvl w:ilvl="0" w:tplc="53F68BA8">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3" w15:restartNumberingAfterBreak="0">
    <w:nsid w:val="4C0A68BF"/>
    <w:multiLevelType w:val="multilevel"/>
    <w:tmpl w:val="56402C96"/>
    <w:lvl w:ilvl="0">
      <w:start w:val="1"/>
      <w:numFmt w:val="decimal"/>
      <w:lvlText w:val="%1."/>
      <w:lvlJc w:val="left"/>
      <w:pPr>
        <w:ind w:left="1080" w:hanging="360"/>
      </w:pPr>
      <w:rPr>
        <w:rFonts w:hint="default"/>
      </w:rPr>
    </w:lvl>
    <w:lvl w:ilvl="1">
      <w:start w:val="4"/>
      <w:numFmt w:val="decimal"/>
      <w:isLgl/>
      <w:lvlText w:val="%1.%2."/>
      <w:lvlJc w:val="left"/>
      <w:pPr>
        <w:ind w:left="144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520" w:hanging="180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14" w15:restartNumberingAfterBreak="0">
    <w:nsid w:val="4DDD6B57"/>
    <w:multiLevelType w:val="hybridMultilevel"/>
    <w:tmpl w:val="659A1B0C"/>
    <w:lvl w:ilvl="0" w:tplc="04190011">
      <w:start w:val="1"/>
      <w:numFmt w:val="decimal"/>
      <w:lvlText w:val="%1)"/>
      <w:lvlJc w:val="left"/>
      <w:pPr>
        <w:tabs>
          <w:tab w:val="num" w:pos="720"/>
        </w:tabs>
        <w:ind w:left="720" w:hanging="360"/>
      </w:pPr>
    </w:lvl>
    <w:lvl w:ilvl="1" w:tplc="9F72637C" w:tentative="1">
      <w:start w:val="1"/>
      <w:numFmt w:val="decimal"/>
      <w:lvlText w:val="%2."/>
      <w:lvlJc w:val="left"/>
      <w:pPr>
        <w:tabs>
          <w:tab w:val="num" w:pos="1440"/>
        </w:tabs>
        <w:ind w:left="1440" w:hanging="360"/>
      </w:pPr>
    </w:lvl>
    <w:lvl w:ilvl="2" w:tplc="F80A4882" w:tentative="1">
      <w:start w:val="1"/>
      <w:numFmt w:val="decimal"/>
      <w:lvlText w:val="%3."/>
      <w:lvlJc w:val="left"/>
      <w:pPr>
        <w:tabs>
          <w:tab w:val="num" w:pos="2160"/>
        </w:tabs>
        <w:ind w:left="2160" w:hanging="360"/>
      </w:pPr>
    </w:lvl>
    <w:lvl w:ilvl="3" w:tplc="34421EC0" w:tentative="1">
      <w:start w:val="1"/>
      <w:numFmt w:val="decimal"/>
      <w:lvlText w:val="%4."/>
      <w:lvlJc w:val="left"/>
      <w:pPr>
        <w:tabs>
          <w:tab w:val="num" w:pos="2880"/>
        </w:tabs>
        <w:ind w:left="2880" w:hanging="360"/>
      </w:pPr>
    </w:lvl>
    <w:lvl w:ilvl="4" w:tplc="2FFADC24" w:tentative="1">
      <w:start w:val="1"/>
      <w:numFmt w:val="decimal"/>
      <w:lvlText w:val="%5."/>
      <w:lvlJc w:val="left"/>
      <w:pPr>
        <w:tabs>
          <w:tab w:val="num" w:pos="3600"/>
        </w:tabs>
        <w:ind w:left="3600" w:hanging="360"/>
      </w:pPr>
    </w:lvl>
    <w:lvl w:ilvl="5" w:tplc="0F56BCA8" w:tentative="1">
      <w:start w:val="1"/>
      <w:numFmt w:val="decimal"/>
      <w:lvlText w:val="%6."/>
      <w:lvlJc w:val="left"/>
      <w:pPr>
        <w:tabs>
          <w:tab w:val="num" w:pos="4320"/>
        </w:tabs>
        <w:ind w:left="4320" w:hanging="360"/>
      </w:pPr>
    </w:lvl>
    <w:lvl w:ilvl="6" w:tplc="18FE3244" w:tentative="1">
      <w:start w:val="1"/>
      <w:numFmt w:val="decimal"/>
      <w:lvlText w:val="%7."/>
      <w:lvlJc w:val="left"/>
      <w:pPr>
        <w:tabs>
          <w:tab w:val="num" w:pos="5040"/>
        </w:tabs>
        <w:ind w:left="5040" w:hanging="360"/>
      </w:pPr>
    </w:lvl>
    <w:lvl w:ilvl="7" w:tplc="D0C800F2" w:tentative="1">
      <w:start w:val="1"/>
      <w:numFmt w:val="decimal"/>
      <w:lvlText w:val="%8."/>
      <w:lvlJc w:val="left"/>
      <w:pPr>
        <w:tabs>
          <w:tab w:val="num" w:pos="5760"/>
        </w:tabs>
        <w:ind w:left="5760" w:hanging="360"/>
      </w:pPr>
    </w:lvl>
    <w:lvl w:ilvl="8" w:tplc="92D0B272" w:tentative="1">
      <w:start w:val="1"/>
      <w:numFmt w:val="decimal"/>
      <w:lvlText w:val="%9."/>
      <w:lvlJc w:val="left"/>
      <w:pPr>
        <w:tabs>
          <w:tab w:val="num" w:pos="6480"/>
        </w:tabs>
        <w:ind w:left="6480" w:hanging="360"/>
      </w:pPr>
    </w:lvl>
  </w:abstractNum>
  <w:abstractNum w:abstractNumId="15" w15:restartNumberingAfterBreak="0">
    <w:nsid w:val="571C152A"/>
    <w:multiLevelType w:val="hybridMultilevel"/>
    <w:tmpl w:val="45505BAA"/>
    <w:lvl w:ilvl="0" w:tplc="E670E732">
      <w:start w:val="1"/>
      <w:numFmt w:val="decimal"/>
      <w:lvlText w:val="%1."/>
      <w:lvlJc w:val="left"/>
      <w:pPr>
        <w:tabs>
          <w:tab w:val="num" w:pos="720"/>
        </w:tabs>
        <w:ind w:left="720" w:hanging="360"/>
      </w:pPr>
    </w:lvl>
    <w:lvl w:ilvl="1" w:tplc="1714C612" w:tentative="1">
      <w:start w:val="1"/>
      <w:numFmt w:val="decimal"/>
      <w:lvlText w:val="%2."/>
      <w:lvlJc w:val="left"/>
      <w:pPr>
        <w:tabs>
          <w:tab w:val="num" w:pos="1440"/>
        </w:tabs>
        <w:ind w:left="1440" w:hanging="360"/>
      </w:pPr>
    </w:lvl>
    <w:lvl w:ilvl="2" w:tplc="267EFEC8" w:tentative="1">
      <w:start w:val="1"/>
      <w:numFmt w:val="decimal"/>
      <w:lvlText w:val="%3."/>
      <w:lvlJc w:val="left"/>
      <w:pPr>
        <w:tabs>
          <w:tab w:val="num" w:pos="2160"/>
        </w:tabs>
        <w:ind w:left="2160" w:hanging="360"/>
      </w:pPr>
    </w:lvl>
    <w:lvl w:ilvl="3" w:tplc="D6E6ECB0" w:tentative="1">
      <w:start w:val="1"/>
      <w:numFmt w:val="decimal"/>
      <w:lvlText w:val="%4."/>
      <w:lvlJc w:val="left"/>
      <w:pPr>
        <w:tabs>
          <w:tab w:val="num" w:pos="2880"/>
        </w:tabs>
        <w:ind w:left="2880" w:hanging="360"/>
      </w:pPr>
    </w:lvl>
    <w:lvl w:ilvl="4" w:tplc="A8E04BD6" w:tentative="1">
      <w:start w:val="1"/>
      <w:numFmt w:val="decimal"/>
      <w:lvlText w:val="%5."/>
      <w:lvlJc w:val="left"/>
      <w:pPr>
        <w:tabs>
          <w:tab w:val="num" w:pos="3600"/>
        </w:tabs>
        <w:ind w:left="3600" w:hanging="360"/>
      </w:pPr>
    </w:lvl>
    <w:lvl w:ilvl="5" w:tplc="A3D0EA90" w:tentative="1">
      <w:start w:val="1"/>
      <w:numFmt w:val="decimal"/>
      <w:lvlText w:val="%6."/>
      <w:lvlJc w:val="left"/>
      <w:pPr>
        <w:tabs>
          <w:tab w:val="num" w:pos="4320"/>
        </w:tabs>
        <w:ind w:left="4320" w:hanging="360"/>
      </w:pPr>
    </w:lvl>
    <w:lvl w:ilvl="6" w:tplc="5E8A5466" w:tentative="1">
      <w:start w:val="1"/>
      <w:numFmt w:val="decimal"/>
      <w:lvlText w:val="%7."/>
      <w:lvlJc w:val="left"/>
      <w:pPr>
        <w:tabs>
          <w:tab w:val="num" w:pos="5040"/>
        </w:tabs>
        <w:ind w:left="5040" w:hanging="360"/>
      </w:pPr>
    </w:lvl>
    <w:lvl w:ilvl="7" w:tplc="40C4F068" w:tentative="1">
      <w:start w:val="1"/>
      <w:numFmt w:val="decimal"/>
      <w:lvlText w:val="%8."/>
      <w:lvlJc w:val="left"/>
      <w:pPr>
        <w:tabs>
          <w:tab w:val="num" w:pos="5760"/>
        </w:tabs>
        <w:ind w:left="5760" w:hanging="360"/>
      </w:pPr>
    </w:lvl>
    <w:lvl w:ilvl="8" w:tplc="69844330" w:tentative="1">
      <w:start w:val="1"/>
      <w:numFmt w:val="decimal"/>
      <w:lvlText w:val="%9."/>
      <w:lvlJc w:val="left"/>
      <w:pPr>
        <w:tabs>
          <w:tab w:val="num" w:pos="6480"/>
        </w:tabs>
        <w:ind w:left="6480" w:hanging="360"/>
      </w:pPr>
    </w:lvl>
  </w:abstractNum>
  <w:abstractNum w:abstractNumId="16" w15:restartNumberingAfterBreak="0">
    <w:nsid w:val="58502FEF"/>
    <w:multiLevelType w:val="multilevel"/>
    <w:tmpl w:val="4620C8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6AD9489E"/>
    <w:multiLevelType w:val="hybridMultilevel"/>
    <w:tmpl w:val="A0661068"/>
    <w:lvl w:ilvl="0" w:tplc="D084EA86">
      <w:numFmt w:val="bullet"/>
      <w:lvlText w:val="•"/>
      <w:lvlJc w:val="left"/>
      <w:pPr>
        <w:ind w:left="2125" w:hanging="1416"/>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8" w15:restartNumberingAfterBreak="0">
    <w:nsid w:val="6F53195D"/>
    <w:multiLevelType w:val="hybridMultilevel"/>
    <w:tmpl w:val="82DEE6CC"/>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9" w15:restartNumberingAfterBreak="0">
    <w:nsid w:val="718A00A0"/>
    <w:multiLevelType w:val="hybridMultilevel"/>
    <w:tmpl w:val="3E4407C2"/>
    <w:lvl w:ilvl="0" w:tplc="9D8A56DA">
      <w:numFmt w:val="bullet"/>
      <w:lvlText w:val="–"/>
      <w:lvlJc w:val="left"/>
      <w:pPr>
        <w:ind w:left="1350" w:hanging="360"/>
      </w:pPr>
      <w:rPr>
        <w:rFonts w:ascii="Times New Roman" w:eastAsia="Times New Roman" w:hAnsi="Times New Roman" w:cs="Times New Roman" w:hint="default"/>
        <w:i/>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20" w15:restartNumberingAfterBreak="0">
    <w:nsid w:val="72213DFA"/>
    <w:multiLevelType w:val="hybridMultilevel"/>
    <w:tmpl w:val="8F60BA76"/>
    <w:lvl w:ilvl="0" w:tplc="68DACA2C">
      <w:start w:val="1"/>
      <w:numFmt w:val="decimal"/>
      <w:lvlText w:val="%1)"/>
      <w:lvlJc w:val="left"/>
      <w:pPr>
        <w:ind w:left="720" w:hanging="360"/>
      </w:pPr>
      <w:rPr>
        <w:rFonts w:hint="default"/>
        <w:sz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73E60469"/>
    <w:multiLevelType w:val="hybridMultilevel"/>
    <w:tmpl w:val="AD7861F0"/>
    <w:lvl w:ilvl="0" w:tplc="04190011">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22" w15:restartNumberingAfterBreak="0">
    <w:nsid w:val="785D6B29"/>
    <w:multiLevelType w:val="hybridMultilevel"/>
    <w:tmpl w:val="B1686C30"/>
    <w:lvl w:ilvl="0" w:tplc="0419000F">
      <w:start w:val="1"/>
      <w:numFmt w:val="decimal"/>
      <w:lvlText w:val="%1."/>
      <w:lvlJc w:val="left"/>
      <w:pPr>
        <w:tabs>
          <w:tab w:val="num" w:pos="720"/>
        </w:tabs>
        <w:ind w:left="72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3" w15:restartNumberingAfterBreak="0">
    <w:nsid w:val="7A766422"/>
    <w:multiLevelType w:val="hybridMultilevel"/>
    <w:tmpl w:val="C540D106"/>
    <w:lvl w:ilvl="0" w:tplc="889EB80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4" w15:restartNumberingAfterBreak="0">
    <w:nsid w:val="7A9043D6"/>
    <w:multiLevelType w:val="hybridMultilevel"/>
    <w:tmpl w:val="3044EE9C"/>
    <w:lvl w:ilvl="0" w:tplc="985ED02E">
      <w:start w:val="1"/>
      <w:numFmt w:val="decimal"/>
      <w:lvlText w:val="%1."/>
      <w:lvlJc w:val="left"/>
      <w:pPr>
        <w:tabs>
          <w:tab w:val="num" w:pos="720"/>
        </w:tabs>
        <w:ind w:left="720" w:hanging="360"/>
      </w:pPr>
    </w:lvl>
    <w:lvl w:ilvl="1" w:tplc="2350F9C8" w:tentative="1">
      <w:start w:val="1"/>
      <w:numFmt w:val="decimal"/>
      <w:lvlText w:val="%2."/>
      <w:lvlJc w:val="left"/>
      <w:pPr>
        <w:tabs>
          <w:tab w:val="num" w:pos="1440"/>
        </w:tabs>
        <w:ind w:left="1440" w:hanging="360"/>
      </w:pPr>
    </w:lvl>
    <w:lvl w:ilvl="2" w:tplc="0DFCFC2E" w:tentative="1">
      <w:start w:val="1"/>
      <w:numFmt w:val="decimal"/>
      <w:lvlText w:val="%3."/>
      <w:lvlJc w:val="left"/>
      <w:pPr>
        <w:tabs>
          <w:tab w:val="num" w:pos="2160"/>
        </w:tabs>
        <w:ind w:left="2160" w:hanging="360"/>
      </w:pPr>
    </w:lvl>
    <w:lvl w:ilvl="3" w:tplc="04DCE94E" w:tentative="1">
      <w:start w:val="1"/>
      <w:numFmt w:val="decimal"/>
      <w:lvlText w:val="%4."/>
      <w:lvlJc w:val="left"/>
      <w:pPr>
        <w:tabs>
          <w:tab w:val="num" w:pos="2880"/>
        </w:tabs>
        <w:ind w:left="2880" w:hanging="360"/>
      </w:pPr>
    </w:lvl>
    <w:lvl w:ilvl="4" w:tplc="066E2268" w:tentative="1">
      <w:start w:val="1"/>
      <w:numFmt w:val="decimal"/>
      <w:lvlText w:val="%5."/>
      <w:lvlJc w:val="left"/>
      <w:pPr>
        <w:tabs>
          <w:tab w:val="num" w:pos="3600"/>
        </w:tabs>
        <w:ind w:left="3600" w:hanging="360"/>
      </w:pPr>
    </w:lvl>
    <w:lvl w:ilvl="5" w:tplc="4B929854" w:tentative="1">
      <w:start w:val="1"/>
      <w:numFmt w:val="decimal"/>
      <w:lvlText w:val="%6."/>
      <w:lvlJc w:val="left"/>
      <w:pPr>
        <w:tabs>
          <w:tab w:val="num" w:pos="4320"/>
        </w:tabs>
        <w:ind w:left="4320" w:hanging="360"/>
      </w:pPr>
    </w:lvl>
    <w:lvl w:ilvl="6" w:tplc="48B01072" w:tentative="1">
      <w:start w:val="1"/>
      <w:numFmt w:val="decimal"/>
      <w:lvlText w:val="%7."/>
      <w:lvlJc w:val="left"/>
      <w:pPr>
        <w:tabs>
          <w:tab w:val="num" w:pos="5040"/>
        </w:tabs>
        <w:ind w:left="5040" w:hanging="360"/>
      </w:pPr>
    </w:lvl>
    <w:lvl w:ilvl="7" w:tplc="61789DEA" w:tentative="1">
      <w:start w:val="1"/>
      <w:numFmt w:val="decimal"/>
      <w:lvlText w:val="%8."/>
      <w:lvlJc w:val="left"/>
      <w:pPr>
        <w:tabs>
          <w:tab w:val="num" w:pos="5760"/>
        </w:tabs>
        <w:ind w:left="5760" w:hanging="360"/>
      </w:pPr>
    </w:lvl>
    <w:lvl w:ilvl="8" w:tplc="C24C73DE" w:tentative="1">
      <w:start w:val="1"/>
      <w:numFmt w:val="decimal"/>
      <w:lvlText w:val="%9."/>
      <w:lvlJc w:val="left"/>
      <w:pPr>
        <w:tabs>
          <w:tab w:val="num" w:pos="6480"/>
        </w:tabs>
        <w:ind w:left="6480" w:hanging="360"/>
      </w:pPr>
    </w:lvl>
  </w:abstractNum>
  <w:abstractNum w:abstractNumId="25" w15:restartNumberingAfterBreak="0">
    <w:nsid w:val="7A957960"/>
    <w:multiLevelType w:val="hybridMultilevel"/>
    <w:tmpl w:val="88C682D2"/>
    <w:lvl w:ilvl="0" w:tplc="17CEB230">
      <w:start w:val="1"/>
      <w:numFmt w:val="bullet"/>
      <w:lvlText w:val="-"/>
      <w:lvlJc w:val="left"/>
      <w:pPr>
        <w:ind w:left="927" w:hanging="360"/>
      </w:pPr>
      <w:rPr>
        <w:rFonts w:ascii="Times New Roman" w:eastAsiaTheme="minorHAnsi"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26" w15:restartNumberingAfterBreak="0">
    <w:nsid w:val="7EBC5275"/>
    <w:multiLevelType w:val="hybridMultilevel"/>
    <w:tmpl w:val="108ACF3C"/>
    <w:lvl w:ilvl="0" w:tplc="0419000F">
      <w:start w:val="1"/>
      <w:numFmt w:val="decimal"/>
      <w:lvlText w:val="%1."/>
      <w:lvlJc w:val="left"/>
      <w:pPr>
        <w:tabs>
          <w:tab w:val="num" w:pos="720"/>
        </w:tabs>
        <w:ind w:left="720" w:hanging="360"/>
      </w:pPr>
      <w:rPr>
        <w:rFonts w:cs="Times New Roman"/>
      </w:rPr>
    </w:lvl>
    <w:lvl w:ilvl="1" w:tplc="04190017">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num w:numId="1">
    <w:abstractNumId w:val="18"/>
  </w:num>
  <w:num w:numId="2">
    <w:abstractNumId w:val="17"/>
  </w:num>
  <w:num w:numId="3">
    <w:abstractNumId w:val="0"/>
  </w:num>
  <w:num w:numId="4">
    <w:abstractNumId w:val="12"/>
  </w:num>
  <w:num w:numId="5">
    <w:abstractNumId w:val="19"/>
  </w:num>
  <w:num w:numId="6">
    <w:abstractNumId w:val="10"/>
  </w:num>
  <w:num w:numId="7">
    <w:abstractNumId w:val="7"/>
  </w:num>
  <w:num w:numId="8">
    <w:abstractNumId w:val="5"/>
  </w:num>
  <w:num w:numId="9">
    <w:abstractNumId w:val="6"/>
  </w:num>
  <w:num w:numId="10">
    <w:abstractNumId w:val="4"/>
  </w:num>
  <w:num w:numId="11">
    <w:abstractNumId w:val="8"/>
  </w:num>
  <w:num w:numId="12">
    <w:abstractNumId w:val="9"/>
  </w:num>
  <w:num w:numId="13">
    <w:abstractNumId w:val="13"/>
  </w:num>
  <w:num w:numId="14">
    <w:abstractNumId w:val="14"/>
  </w:num>
  <w:num w:numId="15">
    <w:abstractNumId w:val="22"/>
  </w:num>
  <w:num w:numId="16">
    <w:abstractNumId w:val="26"/>
  </w:num>
  <w:num w:numId="17">
    <w:abstractNumId w:val="15"/>
  </w:num>
  <w:num w:numId="18">
    <w:abstractNumId w:val="24"/>
  </w:num>
  <w:num w:numId="19">
    <w:abstractNumId w:val="2"/>
  </w:num>
  <w:num w:numId="20">
    <w:abstractNumId w:val="3"/>
  </w:num>
  <w:num w:numId="21">
    <w:abstractNumId w:val="1"/>
  </w:num>
  <w:num w:numId="22">
    <w:abstractNumId w:val="21"/>
  </w:num>
  <w:num w:numId="23">
    <w:abstractNumId w:val="25"/>
  </w:num>
  <w:num w:numId="24">
    <w:abstractNumId w:val="11"/>
  </w:num>
  <w:num w:numId="25">
    <w:abstractNumId w:val="23"/>
  </w:num>
  <w:num w:numId="26">
    <w:abstractNumId w:val="20"/>
  </w:num>
  <w:num w:numId="27">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50"/>
  <w:hideSpellingErrors/>
  <w:hideGrammaticalErrors/>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84FF3"/>
    <w:rsid w:val="00000335"/>
    <w:rsid w:val="00000585"/>
    <w:rsid w:val="0000059C"/>
    <w:rsid w:val="000006D4"/>
    <w:rsid w:val="00000A45"/>
    <w:rsid w:val="00000EEC"/>
    <w:rsid w:val="00000F24"/>
    <w:rsid w:val="00001068"/>
    <w:rsid w:val="00001152"/>
    <w:rsid w:val="00001519"/>
    <w:rsid w:val="00001581"/>
    <w:rsid w:val="000017F3"/>
    <w:rsid w:val="00001907"/>
    <w:rsid w:val="00001909"/>
    <w:rsid w:val="00001A47"/>
    <w:rsid w:val="00001C56"/>
    <w:rsid w:val="00002133"/>
    <w:rsid w:val="00002841"/>
    <w:rsid w:val="00002B90"/>
    <w:rsid w:val="00003210"/>
    <w:rsid w:val="00003BE4"/>
    <w:rsid w:val="0000461B"/>
    <w:rsid w:val="00004BC0"/>
    <w:rsid w:val="00004E7C"/>
    <w:rsid w:val="00004F1E"/>
    <w:rsid w:val="0000525C"/>
    <w:rsid w:val="00005672"/>
    <w:rsid w:val="00005C54"/>
    <w:rsid w:val="00006016"/>
    <w:rsid w:val="00006166"/>
    <w:rsid w:val="0000660A"/>
    <w:rsid w:val="00006A75"/>
    <w:rsid w:val="00006CEC"/>
    <w:rsid w:val="00007166"/>
    <w:rsid w:val="0000755F"/>
    <w:rsid w:val="00007619"/>
    <w:rsid w:val="00007A9F"/>
    <w:rsid w:val="00007D28"/>
    <w:rsid w:val="00010D27"/>
    <w:rsid w:val="00011083"/>
    <w:rsid w:val="00011779"/>
    <w:rsid w:val="00011905"/>
    <w:rsid w:val="00011AE5"/>
    <w:rsid w:val="00011B8A"/>
    <w:rsid w:val="000123CE"/>
    <w:rsid w:val="00012B6F"/>
    <w:rsid w:val="00013566"/>
    <w:rsid w:val="00014087"/>
    <w:rsid w:val="000142E3"/>
    <w:rsid w:val="00014A9B"/>
    <w:rsid w:val="00015803"/>
    <w:rsid w:val="00015E3E"/>
    <w:rsid w:val="00016AA8"/>
    <w:rsid w:val="00016FE9"/>
    <w:rsid w:val="00017A1A"/>
    <w:rsid w:val="00017A65"/>
    <w:rsid w:val="00020208"/>
    <w:rsid w:val="000206F0"/>
    <w:rsid w:val="00020887"/>
    <w:rsid w:val="00020F02"/>
    <w:rsid w:val="00021164"/>
    <w:rsid w:val="000212D1"/>
    <w:rsid w:val="000215D8"/>
    <w:rsid w:val="00021C62"/>
    <w:rsid w:val="00022229"/>
    <w:rsid w:val="0002239D"/>
    <w:rsid w:val="00022B03"/>
    <w:rsid w:val="00022CCF"/>
    <w:rsid w:val="000230EE"/>
    <w:rsid w:val="000234D1"/>
    <w:rsid w:val="00024836"/>
    <w:rsid w:val="00024C08"/>
    <w:rsid w:val="000258D7"/>
    <w:rsid w:val="00025FA6"/>
    <w:rsid w:val="0002657B"/>
    <w:rsid w:val="0002664F"/>
    <w:rsid w:val="0002677D"/>
    <w:rsid w:val="0002737B"/>
    <w:rsid w:val="0002759A"/>
    <w:rsid w:val="0002779C"/>
    <w:rsid w:val="00027C76"/>
    <w:rsid w:val="00027D87"/>
    <w:rsid w:val="00027FAA"/>
    <w:rsid w:val="000315BB"/>
    <w:rsid w:val="0003160B"/>
    <w:rsid w:val="00031848"/>
    <w:rsid w:val="000330FE"/>
    <w:rsid w:val="000334CE"/>
    <w:rsid w:val="0003374F"/>
    <w:rsid w:val="0003391C"/>
    <w:rsid w:val="00033932"/>
    <w:rsid w:val="0003404C"/>
    <w:rsid w:val="00034094"/>
    <w:rsid w:val="0003442C"/>
    <w:rsid w:val="00034CDC"/>
    <w:rsid w:val="00035386"/>
    <w:rsid w:val="00035BB9"/>
    <w:rsid w:val="00036023"/>
    <w:rsid w:val="000362D0"/>
    <w:rsid w:val="00036653"/>
    <w:rsid w:val="000366C1"/>
    <w:rsid w:val="00036C71"/>
    <w:rsid w:val="00037121"/>
    <w:rsid w:val="000371E5"/>
    <w:rsid w:val="000401A2"/>
    <w:rsid w:val="00040D97"/>
    <w:rsid w:val="00040FB3"/>
    <w:rsid w:val="00041BD7"/>
    <w:rsid w:val="00041E30"/>
    <w:rsid w:val="000422F8"/>
    <w:rsid w:val="00042440"/>
    <w:rsid w:val="0004305F"/>
    <w:rsid w:val="000430D3"/>
    <w:rsid w:val="00043672"/>
    <w:rsid w:val="0004385D"/>
    <w:rsid w:val="00043DCF"/>
    <w:rsid w:val="000442A3"/>
    <w:rsid w:val="00044411"/>
    <w:rsid w:val="00044423"/>
    <w:rsid w:val="000444AF"/>
    <w:rsid w:val="000446A9"/>
    <w:rsid w:val="000446E8"/>
    <w:rsid w:val="00045387"/>
    <w:rsid w:val="00046024"/>
    <w:rsid w:val="0004630D"/>
    <w:rsid w:val="00046525"/>
    <w:rsid w:val="000467A3"/>
    <w:rsid w:val="00046DA8"/>
    <w:rsid w:val="00046F76"/>
    <w:rsid w:val="00050283"/>
    <w:rsid w:val="000506B3"/>
    <w:rsid w:val="00050C29"/>
    <w:rsid w:val="00050C9E"/>
    <w:rsid w:val="000510D8"/>
    <w:rsid w:val="000510DE"/>
    <w:rsid w:val="0005222D"/>
    <w:rsid w:val="0005248E"/>
    <w:rsid w:val="000524A2"/>
    <w:rsid w:val="00052640"/>
    <w:rsid w:val="000534D6"/>
    <w:rsid w:val="000536D3"/>
    <w:rsid w:val="000538F5"/>
    <w:rsid w:val="00053EAF"/>
    <w:rsid w:val="00053F63"/>
    <w:rsid w:val="00054BFA"/>
    <w:rsid w:val="00054CCA"/>
    <w:rsid w:val="00055621"/>
    <w:rsid w:val="00055BEE"/>
    <w:rsid w:val="000561FC"/>
    <w:rsid w:val="00056865"/>
    <w:rsid w:val="000570A2"/>
    <w:rsid w:val="000575D7"/>
    <w:rsid w:val="0005764D"/>
    <w:rsid w:val="00060A3E"/>
    <w:rsid w:val="00060E79"/>
    <w:rsid w:val="00061281"/>
    <w:rsid w:val="000624EC"/>
    <w:rsid w:val="0006257E"/>
    <w:rsid w:val="00062D45"/>
    <w:rsid w:val="00062DDB"/>
    <w:rsid w:val="00063E34"/>
    <w:rsid w:val="00063FB4"/>
    <w:rsid w:val="000641C9"/>
    <w:rsid w:val="0006454F"/>
    <w:rsid w:val="00064892"/>
    <w:rsid w:val="000648DB"/>
    <w:rsid w:val="00066081"/>
    <w:rsid w:val="00066107"/>
    <w:rsid w:val="0006633D"/>
    <w:rsid w:val="00066B73"/>
    <w:rsid w:val="00066E23"/>
    <w:rsid w:val="0006768C"/>
    <w:rsid w:val="00070323"/>
    <w:rsid w:val="00070CA5"/>
    <w:rsid w:val="00070EEB"/>
    <w:rsid w:val="00071AB4"/>
    <w:rsid w:val="00071F61"/>
    <w:rsid w:val="00072002"/>
    <w:rsid w:val="00072455"/>
    <w:rsid w:val="000731BF"/>
    <w:rsid w:val="00073CD7"/>
    <w:rsid w:val="00074017"/>
    <w:rsid w:val="0007442B"/>
    <w:rsid w:val="00075609"/>
    <w:rsid w:val="0007560F"/>
    <w:rsid w:val="00075B38"/>
    <w:rsid w:val="00075B7B"/>
    <w:rsid w:val="00075F10"/>
    <w:rsid w:val="000769F1"/>
    <w:rsid w:val="00077155"/>
    <w:rsid w:val="00077167"/>
    <w:rsid w:val="0007738B"/>
    <w:rsid w:val="00077E59"/>
    <w:rsid w:val="00080965"/>
    <w:rsid w:val="00080F5A"/>
    <w:rsid w:val="00081A3A"/>
    <w:rsid w:val="00081C23"/>
    <w:rsid w:val="00081C91"/>
    <w:rsid w:val="00081CFB"/>
    <w:rsid w:val="00081D28"/>
    <w:rsid w:val="00082172"/>
    <w:rsid w:val="000823BF"/>
    <w:rsid w:val="00082603"/>
    <w:rsid w:val="00082C40"/>
    <w:rsid w:val="00082E2F"/>
    <w:rsid w:val="0008328A"/>
    <w:rsid w:val="00083E81"/>
    <w:rsid w:val="00084031"/>
    <w:rsid w:val="00084CBD"/>
    <w:rsid w:val="00084E10"/>
    <w:rsid w:val="00085209"/>
    <w:rsid w:val="000859FA"/>
    <w:rsid w:val="00085E16"/>
    <w:rsid w:val="00086ECC"/>
    <w:rsid w:val="00087137"/>
    <w:rsid w:val="00087223"/>
    <w:rsid w:val="00087C7F"/>
    <w:rsid w:val="00087C92"/>
    <w:rsid w:val="000903FE"/>
    <w:rsid w:val="00090BB4"/>
    <w:rsid w:val="00091086"/>
    <w:rsid w:val="0009214C"/>
    <w:rsid w:val="00092234"/>
    <w:rsid w:val="000923E8"/>
    <w:rsid w:val="00092522"/>
    <w:rsid w:val="000928B5"/>
    <w:rsid w:val="00092D95"/>
    <w:rsid w:val="00092FD4"/>
    <w:rsid w:val="0009327D"/>
    <w:rsid w:val="00094835"/>
    <w:rsid w:val="000949DA"/>
    <w:rsid w:val="00094C4F"/>
    <w:rsid w:val="00094D59"/>
    <w:rsid w:val="000955B8"/>
    <w:rsid w:val="000955BD"/>
    <w:rsid w:val="0009587B"/>
    <w:rsid w:val="00095A1C"/>
    <w:rsid w:val="00095AAA"/>
    <w:rsid w:val="00096552"/>
    <w:rsid w:val="00096A7A"/>
    <w:rsid w:val="00097068"/>
    <w:rsid w:val="000970E0"/>
    <w:rsid w:val="00097262"/>
    <w:rsid w:val="0009795D"/>
    <w:rsid w:val="00097D75"/>
    <w:rsid w:val="00097FE0"/>
    <w:rsid w:val="000A025F"/>
    <w:rsid w:val="000A030A"/>
    <w:rsid w:val="000A0A15"/>
    <w:rsid w:val="000A109E"/>
    <w:rsid w:val="000A170A"/>
    <w:rsid w:val="000A191C"/>
    <w:rsid w:val="000A1C0D"/>
    <w:rsid w:val="000A229D"/>
    <w:rsid w:val="000A3077"/>
    <w:rsid w:val="000A311B"/>
    <w:rsid w:val="000A3993"/>
    <w:rsid w:val="000A3F9F"/>
    <w:rsid w:val="000A4073"/>
    <w:rsid w:val="000A4120"/>
    <w:rsid w:val="000A45D9"/>
    <w:rsid w:val="000A4763"/>
    <w:rsid w:val="000A4890"/>
    <w:rsid w:val="000A49F2"/>
    <w:rsid w:val="000A5C96"/>
    <w:rsid w:val="000A5D32"/>
    <w:rsid w:val="000A6203"/>
    <w:rsid w:val="000A6840"/>
    <w:rsid w:val="000A6E8E"/>
    <w:rsid w:val="000A7274"/>
    <w:rsid w:val="000A767A"/>
    <w:rsid w:val="000A78BA"/>
    <w:rsid w:val="000B01FF"/>
    <w:rsid w:val="000B0642"/>
    <w:rsid w:val="000B083D"/>
    <w:rsid w:val="000B0E09"/>
    <w:rsid w:val="000B1D2E"/>
    <w:rsid w:val="000B1DAA"/>
    <w:rsid w:val="000B23DE"/>
    <w:rsid w:val="000B3458"/>
    <w:rsid w:val="000B3D15"/>
    <w:rsid w:val="000B422F"/>
    <w:rsid w:val="000B4A64"/>
    <w:rsid w:val="000B4ED2"/>
    <w:rsid w:val="000B533D"/>
    <w:rsid w:val="000B53E4"/>
    <w:rsid w:val="000B5AA3"/>
    <w:rsid w:val="000B5CAE"/>
    <w:rsid w:val="000B615F"/>
    <w:rsid w:val="000B6A3D"/>
    <w:rsid w:val="000B6C13"/>
    <w:rsid w:val="000B7081"/>
    <w:rsid w:val="000B7519"/>
    <w:rsid w:val="000B762A"/>
    <w:rsid w:val="000B7BC2"/>
    <w:rsid w:val="000B7CD8"/>
    <w:rsid w:val="000B7E71"/>
    <w:rsid w:val="000C08BD"/>
    <w:rsid w:val="000C0926"/>
    <w:rsid w:val="000C0D37"/>
    <w:rsid w:val="000C1E13"/>
    <w:rsid w:val="000C212A"/>
    <w:rsid w:val="000C2A1A"/>
    <w:rsid w:val="000C2FE5"/>
    <w:rsid w:val="000C362F"/>
    <w:rsid w:val="000C3BE4"/>
    <w:rsid w:val="000C3CA7"/>
    <w:rsid w:val="000C3CDC"/>
    <w:rsid w:val="000C3DDF"/>
    <w:rsid w:val="000C41BE"/>
    <w:rsid w:val="000C4589"/>
    <w:rsid w:val="000C515E"/>
    <w:rsid w:val="000C5689"/>
    <w:rsid w:val="000C580C"/>
    <w:rsid w:val="000C5AC1"/>
    <w:rsid w:val="000C5B8A"/>
    <w:rsid w:val="000C5CA8"/>
    <w:rsid w:val="000C5D62"/>
    <w:rsid w:val="000C5FF3"/>
    <w:rsid w:val="000C62EA"/>
    <w:rsid w:val="000C63D3"/>
    <w:rsid w:val="000C66E0"/>
    <w:rsid w:val="000C6CF1"/>
    <w:rsid w:val="000C7014"/>
    <w:rsid w:val="000C73D9"/>
    <w:rsid w:val="000C7519"/>
    <w:rsid w:val="000C7623"/>
    <w:rsid w:val="000C7ACD"/>
    <w:rsid w:val="000C7AD3"/>
    <w:rsid w:val="000C7ADA"/>
    <w:rsid w:val="000C7D6F"/>
    <w:rsid w:val="000D0027"/>
    <w:rsid w:val="000D0041"/>
    <w:rsid w:val="000D0086"/>
    <w:rsid w:val="000D077C"/>
    <w:rsid w:val="000D0C27"/>
    <w:rsid w:val="000D0CE6"/>
    <w:rsid w:val="000D1B8A"/>
    <w:rsid w:val="000D1E89"/>
    <w:rsid w:val="000D23F3"/>
    <w:rsid w:val="000D266C"/>
    <w:rsid w:val="000D2E3F"/>
    <w:rsid w:val="000D3350"/>
    <w:rsid w:val="000D39BE"/>
    <w:rsid w:val="000D3B7F"/>
    <w:rsid w:val="000D4B34"/>
    <w:rsid w:val="000D4EBE"/>
    <w:rsid w:val="000D4ED3"/>
    <w:rsid w:val="000D50D8"/>
    <w:rsid w:val="000D52FA"/>
    <w:rsid w:val="000D531C"/>
    <w:rsid w:val="000D54C5"/>
    <w:rsid w:val="000D5826"/>
    <w:rsid w:val="000D58A2"/>
    <w:rsid w:val="000D5B10"/>
    <w:rsid w:val="000D6210"/>
    <w:rsid w:val="000D63B1"/>
    <w:rsid w:val="000D63F3"/>
    <w:rsid w:val="000D6560"/>
    <w:rsid w:val="000D6931"/>
    <w:rsid w:val="000D6BFF"/>
    <w:rsid w:val="000D6EB5"/>
    <w:rsid w:val="000D6EC4"/>
    <w:rsid w:val="000D73AC"/>
    <w:rsid w:val="000D7588"/>
    <w:rsid w:val="000D77B1"/>
    <w:rsid w:val="000D7964"/>
    <w:rsid w:val="000D7AB2"/>
    <w:rsid w:val="000E0A13"/>
    <w:rsid w:val="000E0B0E"/>
    <w:rsid w:val="000E0B85"/>
    <w:rsid w:val="000E0DAC"/>
    <w:rsid w:val="000E0F15"/>
    <w:rsid w:val="000E0FF2"/>
    <w:rsid w:val="000E14D4"/>
    <w:rsid w:val="000E1ED5"/>
    <w:rsid w:val="000E2128"/>
    <w:rsid w:val="000E2E8B"/>
    <w:rsid w:val="000E3106"/>
    <w:rsid w:val="000E32BF"/>
    <w:rsid w:val="000E34AD"/>
    <w:rsid w:val="000E3565"/>
    <w:rsid w:val="000E3870"/>
    <w:rsid w:val="000E3C59"/>
    <w:rsid w:val="000E3E5F"/>
    <w:rsid w:val="000E4334"/>
    <w:rsid w:val="000E481A"/>
    <w:rsid w:val="000E4AC1"/>
    <w:rsid w:val="000E4DD6"/>
    <w:rsid w:val="000E515C"/>
    <w:rsid w:val="000E51AB"/>
    <w:rsid w:val="000E682F"/>
    <w:rsid w:val="000E6A4D"/>
    <w:rsid w:val="000E6B6E"/>
    <w:rsid w:val="000E6DF6"/>
    <w:rsid w:val="000E6F0F"/>
    <w:rsid w:val="000E7491"/>
    <w:rsid w:val="000E76B5"/>
    <w:rsid w:val="000E7AE0"/>
    <w:rsid w:val="000E7C26"/>
    <w:rsid w:val="000F0011"/>
    <w:rsid w:val="000F0333"/>
    <w:rsid w:val="000F0ADC"/>
    <w:rsid w:val="000F1388"/>
    <w:rsid w:val="000F13D4"/>
    <w:rsid w:val="000F163F"/>
    <w:rsid w:val="000F1F9D"/>
    <w:rsid w:val="000F1FCA"/>
    <w:rsid w:val="000F1FE4"/>
    <w:rsid w:val="000F26CD"/>
    <w:rsid w:val="000F275A"/>
    <w:rsid w:val="000F316C"/>
    <w:rsid w:val="000F324C"/>
    <w:rsid w:val="000F367E"/>
    <w:rsid w:val="000F39FE"/>
    <w:rsid w:val="000F4847"/>
    <w:rsid w:val="000F4AA1"/>
    <w:rsid w:val="000F5AC6"/>
    <w:rsid w:val="000F5E16"/>
    <w:rsid w:val="000F6408"/>
    <w:rsid w:val="000F6428"/>
    <w:rsid w:val="000F6B5A"/>
    <w:rsid w:val="000F7A47"/>
    <w:rsid w:val="00100186"/>
    <w:rsid w:val="00100362"/>
    <w:rsid w:val="0010050B"/>
    <w:rsid w:val="00100DBF"/>
    <w:rsid w:val="00100E02"/>
    <w:rsid w:val="0010138C"/>
    <w:rsid w:val="001016DC"/>
    <w:rsid w:val="00101BAE"/>
    <w:rsid w:val="00101CEA"/>
    <w:rsid w:val="00101E70"/>
    <w:rsid w:val="00101F20"/>
    <w:rsid w:val="00102149"/>
    <w:rsid w:val="00102604"/>
    <w:rsid w:val="001029CF"/>
    <w:rsid w:val="00102F66"/>
    <w:rsid w:val="00103001"/>
    <w:rsid w:val="0010339F"/>
    <w:rsid w:val="00103497"/>
    <w:rsid w:val="0010375B"/>
    <w:rsid w:val="00103D52"/>
    <w:rsid w:val="00103DD3"/>
    <w:rsid w:val="00103DF0"/>
    <w:rsid w:val="00103F15"/>
    <w:rsid w:val="00104689"/>
    <w:rsid w:val="00104751"/>
    <w:rsid w:val="001047F1"/>
    <w:rsid w:val="00104858"/>
    <w:rsid w:val="00104A6E"/>
    <w:rsid w:val="0010525D"/>
    <w:rsid w:val="001052DB"/>
    <w:rsid w:val="00105694"/>
    <w:rsid w:val="001056EA"/>
    <w:rsid w:val="00105BB6"/>
    <w:rsid w:val="00105C74"/>
    <w:rsid w:val="00106340"/>
    <w:rsid w:val="001063D6"/>
    <w:rsid w:val="0010683C"/>
    <w:rsid w:val="00107343"/>
    <w:rsid w:val="0010781D"/>
    <w:rsid w:val="00107B65"/>
    <w:rsid w:val="00107C5E"/>
    <w:rsid w:val="00107E13"/>
    <w:rsid w:val="00107FAD"/>
    <w:rsid w:val="0011018A"/>
    <w:rsid w:val="001112B0"/>
    <w:rsid w:val="001114E2"/>
    <w:rsid w:val="001115F2"/>
    <w:rsid w:val="00111CF3"/>
    <w:rsid w:val="00111DB4"/>
    <w:rsid w:val="001124B0"/>
    <w:rsid w:val="0011256E"/>
    <w:rsid w:val="00112932"/>
    <w:rsid w:val="00113151"/>
    <w:rsid w:val="0011319D"/>
    <w:rsid w:val="001131A4"/>
    <w:rsid w:val="00113400"/>
    <w:rsid w:val="00113E6B"/>
    <w:rsid w:val="001140E8"/>
    <w:rsid w:val="001145DE"/>
    <w:rsid w:val="00114896"/>
    <w:rsid w:val="001148E4"/>
    <w:rsid w:val="00114E3F"/>
    <w:rsid w:val="00115678"/>
    <w:rsid w:val="00115C01"/>
    <w:rsid w:val="00115CD2"/>
    <w:rsid w:val="00116F3F"/>
    <w:rsid w:val="00117509"/>
    <w:rsid w:val="001176D7"/>
    <w:rsid w:val="00117972"/>
    <w:rsid w:val="00117B19"/>
    <w:rsid w:val="00120115"/>
    <w:rsid w:val="00120202"/>
    <w:rsid w:val="001207C2"/>
    <w:rsid w:val="001212D3"/>
    <w:rsid w:val="0012180F"/>
    <w:rsid w:val="00122142"/>
    <w:rsid w:val="00122796"/>
    <w:rsid w:val="001227D0"/>
    <w:rsid w:val="00123598"/>
    <w:rsid w:val="0012393E"/>
    <w:rsid w:val="00123B41"/>
    <w:rsid w:val="00123F6A"/>
    <w:rsid w:val="00124448"/>
    <w:rsid w:val="00124B00"/>
    <w:rsid w:val="00124B29"/>
    <w:rsid w:val="00125475"/>
    <w:rsid w:val="0012565F"/>
    <w:rsid w:val="00125770"/>
    <w:rsid w:val="00125A8E"/>
    <w:rsid w:val="00125EEC"/>
    <w:rsid w:val="001268DC"/>
    <w:rsid w:val="00126DC4"/>
    <w:rsid w:val="00126DF1"/>
    <w:rsid w:val="00127646"/>
    <w:rsid w:val="001308D4"/>
    <w:rsid w:val="001309F9"/>
    <w:rsid w:val="00130CC9"/>
    <w:rsid w:val="001310D8"/>
    <w:rsid w:val="0013126D"/>
    <w:rsid w:val="00131912"/>
    <w:rsid w:val="00131AF6"/>
    <w:rsid w:val="0013200E"/>
    <w:rsid w:val="00132387"/>
    <w:rsid w:val="001325E7"/>
    <w:rsid w:val="00132A2E"/>
    <w:rsid w:val="00132D89"/>
    <w:rsid w:val="0013391E"/>
    <w:rsid w:val="00134215"/>
    <w:rsid w:val="0013457E"/>
    <w:rsid w:val="00134B9B"/>
    <w:rsid w:val="00135052"/>
    <w:rsid w:val="00135955"/>
    <w:rsid w:val="00135A36"/>
    <w:rsid w:val="00135B42"/>
    <w:rsid w:val="0013631E"/>
    <w:rsid w:val="00136925"/>
    <w:rsid w:val="00136F2E"/>
    <w:rsid w:val="00137080"/>
    <w:rsid w:val="001379EE"/>
    <w:rsid w:val="001401B7"/>
    <w:rsid w:val="00140637"/>
    <w:rsid w:val="00140FF0"/>
    <w:rsid w:val="00140FFC"/>
    <w:rsid w:val="001416FF"/>
    <w:rsid w:val="00141BFB"/>
    <w:rsid w:val="00143164"/>
    <w:rsid w:val="00143966"/>
    <w:rsid w:val="00143982"/>
    <w:rsid w:val="0014491F"/>
    <w:rsid w:val="001460BF"/>
    <w:rsid w:val="001464FC"/>
    <w:rsid w:val="00146A89"/>
    <w:rsid w:val="00146BF3"/>
    <w:rsid w:val="00146E24"/>
    <w:rsid w:val="001474F5"/>
    <w:rsid w:val="00147818"/>
    <w:rsid w:val="00150BA8"/>
    <w:rsid w:val="00150C87"/>
    <w:rsid w:val="00151231"/>
    <w:rsid w:val="0015135C"/>
    <w:rsid w:val="001514D6"/>
    <w:rsid w:val="00151A09"/>
    <w:rsid w:val="00151EAD"/>
    <w:rsid w:val="00151FBD"/>
    <w:rsid w:val="00151FC6"/>
    <w:rsid w:val="0015261E"/>
    <w:rsid w:val="00152C11"/>
    <w:rsid w:val="00152F99"/>
    <w:rsid w:val="001530DA"/>
    <w:rsid w:val="00153F50"/>
    <w:rsid w:val="00154531"/>
    <w:rsid w:val="001549C0"/>
    <w:rsid w:val="00155663"/>
    <w:rsid w:val="00155CF7"/>
    <w:rsid w:val="001568B3"/>
    <w:rsid w:val="00156A3A"/>
    <w:rsid w:val="00156D20"/>
    <w:rsid w:val="00156FD0"/>
    <w:rsid w:val="00157238"/>
    <w:rsid w:val="001572D6"/>
    <w:rsid w:val="001579A8"/>
    <w:rsid w:val="0016004F"/>
    <w:rsid w:val="0016010E"/>
    <w:rsid w:val="00160E50"/>
    <w:rsid w:val="00161110"/>
    <w:rsid w:val="00161148"/>
    <w:rsid w:val="001611F7"/>
    <w:rsid w:val="001619A7"/>
    <w:rsid w:val="00161BF8"/>
    <w:rsid w:val="001621B7"/>
    <w:rsid w:val="001621BF"/>
    <w:rsid w:val="0016224E"/>
    <w:rsid w:val="00162A46"/>
    <w:rsid w:val="00162E60"/>
    <w:rsid w:val="00162F7C"/>
    <w:rsid w:val="001634AF"/>
    <w:rsid w:val="00163981"/>
    <w:rsid w:val="00163D8A"/>
    <w:rsid w:val="00163DA0"/>
    <w:rsid w:val="00164741"/>
    <w:rsid w:val="00164793"/>
    <w:rsid w:val="00164F7E"/>
    <w:rsid w:val="00165155"/>
    <w:rsid w:val="00166830"/>
    <w:rsid w:val="00166CD7"/>
    <w:rsid w:val="00167380"/>
    <w:rsid w:val="00167495"/>
    <w:rsid w:val="00167EB5"/>
    <w:rsid w:val="00170198"/>
    <w:rsid w:val="00170953"/>
    <w:rsid w:val="00170CD7"/>
    <w:rsid w:val="001711B7"/>
    <w:rsid w:val="0017166D"/>
    <w:rsid w:val="00171871"/>
    <w:rsid w:val="00171D23"/>
    <w:rsid w:val="00171E49"/>
    <w:rsid w:val="00172042"/>
    <w:rsid w:val="001720D9"/>
    <w:rsid w:val="0017238C"/>
    <w:rsid w:val="00172C91"/>
    <w:rsid w:val="00172D2B"/>
    <w:rsid w:val="00173A8A"/>
    <w:rsid w:val="00174AA0"/>
    <w:rsid w:val="00174F86"/>
    <w:rsid w:val="0017544B"/>
    <w:rsid w:val="00175A2B"/>
    <w:rsid w:val="001760F9"/>
    <w:rsid w:val="0017615B"/>
    <w:rsid w:val="001764BC"/>
    <w:rsid w:val="001768CE"/>
    <w:rsid w:val="0017697B"/>
    <w:rsid w:val="00177A83"/>
    <w:rsid w:val="00177DD2"/>
    <w:rsid w:val="00177DE9"/>
    <w:rsid w:val="00180354"/>
    <w:rsid w:val="00180534"/>
    <w:rsid w:val="00180D9D"/>
    <w:rsid w:val="00181E52"/>
    <w:rsid w:val="00181F11"/>
    <w:rsid w:val="001821BB"/>
    <w:rsid w:val="001827A5"/>
    <w:rsid w:val="00182DFF"/>
    <w:rsid w:val="00182E4B"/>
    <w:rsid w:val="00182ED4"/>
    <w:rsid w:val="001830ED"/>
    <w:rsid w:val="00183561"/>
    <w:rsid w:val="00183E03"/>
    <w:rsid w:val="00184453"/>
    <w:rsid w:val="00184D24"/>
    <w:rsid w:val="00184F83"/>
    <w:rsid w:val="0018545B"/>
    <w:rsid w:val="001855A6"/>
    <w:rsid w:val="001858E3"/>
    <w:rsid w:val="0018683C"/>
    <w:rsid w:val="001868A7"/>
    <w:rsid w:val="00186B4D"/>
    <w:rsid w:val="001870A5"/>
    <w:rsid w:val="00187156"/>
    <w:rsid w:val="00187671"/>
    <w:rsid w:val="00187892"/>
    <w:rsid w:val="0018795D"/>
    <w:rsid w:val="00187B40"/>
    <w:rsid w:val="00187D3A"/>
    <w:rsid w:val="00187FAB"/>
    <w:rsid w:val="001900AD"/>
    <w:rsid w:val="00190253"/>
    <w:rsid w:val="00190334"/>
    <w:rsid w:val="00190B04"/>
    <w:rsid w:val="00190CEB"/>
    <w:rsid w:val="0019184D"/>
    <w:rsid w:val="00192250"/>
    <w:rsid w:val="0019274F"/>
    <w:rsid w:val="001927DF"/>
    <w:rsid w:val="0019296C"/>
    <w:rsid w:val="00193118"/>
    <w:rsid w:val="001938CD"/>
    <w:rsid w:val="001939FE"/>
    <w:rsid w:val="00193C99"/>
    <w:rsid w:val="00193CD9"/>
    <w:rsid w:val="001946B0"/>
    <w:rsid w:val="00194718"/>
    <w:rsid w:val="001952A0"/>
    <w:rsid w:val="0019544E"/>
    <w:rsid w:val="00195814"/>
    <w:rsid w:val="00195893"/>
    <w:rsid w:val="00195D37"/>
    <w:rsid w:val="00195E23"/>
    <w:rsid w:val="001968AA"/>
    <w:rsid w:val="00197052"/>
    <w:rsid w:val="00197A29"/>
    <w:rsid w:val="001A00FD"/>
    <w:rsid w:val="001A0162"/>
    <w:rsid w:val="001A018F"/>
    <w:rsid w:val="001A0200"/>
    <w:rsid w:val="001A0A53"/>
    <w:rsid w:val="001A0BCC"/>
    <w:rsid w:val="001A0EC0"/>
    <w:rsid w:val="001A0F46"/>
    <w:rsid w:val="001A1328"/>
    <w:rsid w:val="001A2073"/>
    <w:rsid w:val="001A22A1"/>
    <w:rsid w:val="001A24E6"/>
    <w:rsid w:val="001A25D6"/>
    <w:rsid w:val="001A2D2F"/>
    <w:rsid w:val="001A33B4"/>
    <w:rsid w:val="001A3569"/>
    <w:rsid w:val="001A3B3D"/>
    <w:rsid w:val="001A3BEE"/>
    <w:rsid w:val="001A3C3E"/>
    <w:rsid w:val="001A3FC5"/>
    <w:rsid w:val="001A4ADC"/>
    <w:rsid w:val="001A4CE4"/>
    <w:rsid w:val="001A4E11"/>
    <w:rsid w:val="001A4EDC"/>
    <w:rsid w:val="001A51CD"/>
    <w:rsid w:val="001A568D"/>
    <w:rsid w:val="001A5884"/>
    <w:rsid w:val="001A60CC"/>
    <w:rsid w:val="001A63A9"/>
    <w:rsid w:val="001A6A07"/>
    <w:rsid w:val="001A6E04"/>
    <w:rsid w:val="001A72F8"/>
    <w:rsid w:val="001A73BA"/>
    <w:rsid w:val="001A795B"/>
    <w:rsid w:val="001B03ED"/>
    <w:rsid w:val="001B0613"/>
    <w:rsid w:val="001B0A73"/>
    <w:rsid w:val="001B1096"/>
    <w:rsid w:val="001B1D5E"/>
    <w:rsid w:val="001B1D71"/>
    <w:rsid w:val="001B2330"/>
    <w:rsid w:val="001B2C38"/>
    <w:rsid w:val="001B2CBE"/>
    <w:rsid w:val="001B2E66"/>
    <w:rsid w:val="001B3E77"/>
    <w:rsid w:val="001B42C0"/>
    <w:rsid w:val="001B42E6"/>
    <w:rsid w:val="001B4922"/>
    <w:rsid w:val="001B5956"/>
    <w:rsid w:val="001B5E96"/>
    <w:rsid w:val="001B6717"/>
    <w:rsid w:val="001B6C48"/>
    <w:rsid w:val="001B7837"/>
    <w:rsid w:val="001B7C6E"/>
    <w:rsid w:val="001B7D3D"/>
    <w:rsid w:val="001C04BA"/>
    <w:rsid w:val="001C04CB"/>
    <w:rsid w:val="001C09D4"/>
    <w:rsid w:val="001C19BF"/>
    <w:rsid w:val="001C19CB"/>
    <w:rsid w:val="001C1F9A"/>
    <w:rsid w:val="001C24F8"/>
    <w:rsid w:val="001C2C9D"/>
    <w:rsid w:val="001C3D68"/>
    <w:rsid w:val="001C4202"/>
    <w:rsid w:val="001C4476"/>
    <w:rsid w:val="001C4ACD"/>
    <w:rsid w:val="001C579E"/>
    <w:rsid w:val="001C5EDE"/>
    <w:rsid w:val="001C64EC"/>
    <w:rsid w:val="001C6517"/>
    <w:rsid w:val="001C6D3C"/>
    <w:rsid w:val="001D04B3"/>
    <w:rsid w:val="001D06B4"/>
    <w:rsid w:val="001D08AF"/>
    <w:rsid w:val="001D0DD9"/>
    <w:rsid w:val="001D0F07"/>
    <w:rsid w:val="001D1803"/>
    <w:rsid w:val="001D1887"/>
    <w:rsid w:val="001D1A3A"/>
    <w:rsid w:val="001D1F8D"/>
    <w:rsid w:val="001D210D"/>
    <w:rsid w:val="001D24A9"/>
    <w:rsid w:val="001D27C7"/>
    <w:rsid w:val="001D28BE"/>
    <w:rsid w:val="001D2A35"/>
    <w:rsid w:val="001D2D99"/>
    <w:rsid w:val="001D342A"/>
    <w:rsid w:val="001D3BB8"/>
    <w:rsid w:val="001D3E85"/>
    <w:rsid w:val="001D42B7"/>
    <w:rsid w:val="001D42B8"/>
    <w:rsid w:val="001D448E"/>
    <w:rsid w:val="001D4DDF"/>
    <w:rsid w:val="001D524E"/>
    <w:rsid w:val="001D58A3"/>
    <w:rsid w:val="001D58E6"/>
    <w:rsid w:val="001D59D8"/>
    <w:rsid w:val="001D5AA5"/>
    <w:rsid w:val="001D5CFD"/>
    <w:rsid w:val="001D6363"/>
    <w:rsid w:val="001D6775"/>
    <w:rsid w:val="001D6A06"/>
    <w:rsid w:val="001D73C5"/>
    <w:rsid w:val="001D7769"/>
    <w:rsid w:val="001D7771"/>
    <w:rsid w:val="001D7B52"/>
    <w:rsid w:val="001D7C84"/>
    <w:rsid w:val="001D7E4D"/>
    <w:rsid w:val="001D7F6C"/>
    <w:rsid w:val="001E02D0"/>
    <w:rsid w:val="001E0337"/>
    <w:rsid w:val="001E0714"/>
    <w:rsid w:val="001E088A"/>
    <w:rsid w:val="001E1026"/>
    <w:rsid w:val="001E144D"/>
    <w:rsid w:val="001E17CF"/>
    <w:rsid w:val="001E1E9A"/>
    <w:rsid w:val="001E21B6"/>
    <w:rsid w:val="001E2A62"/>
    <w:rsid w:val="001E2E0B"/>
    <w:rsid w:val="001E32FE"/>
    <w:rsid w:val="001E3BF0"/>
    <w:rsid w:val="001E3EC3"/>
    <w:rsid w:val="001E4085"/>
    <w:rsid w:val="001E410D"/>
    <w:rsid w:val="001E41D8"/>
    <w:rsid w:val="001E5181"/>
    <w:rsid w:val="001E5708"/>
    <w:rsid w:val="001E5CA2"/>
    <w:rsid w:val="001E691E"/>
    <w:rsid w:val="001E7506"/>
    <w:rsid w:val="001E7855"/>
    <w:rsid w:val="001F00A5"/>
    <w:rsid w:val="001F0769"/>
    <w:rsid w:val="001F0A6D"/>
    <w:rsid w:val="001F0F77"/>
    <w:rsid w:val="001F1885"/>
    <w:rsid w:val="001F1975"/>
    <w:rsid w:val="001F1BC4"/>
    <w:rsid w:val="001F1DBF"/>
    <w:rsid w:val="001F2175"/>
    <w:rsid w:val="001F2679"/>
    <w:rsid w:val="001F2A05"/>
    <w:rsid w:val="001F2DF7"/>
    <w:rsid w:val="001F2E3D"/>
    <w:rsid w:val="001F30F6"/>
    <w:rsid w:val="001F318D"/>
    <w:rsid w:val="001F3BE8"/>
    <w:rsid w:val="001F427D"/>
    <w:rsid w:val="001F44F4"/>
    <w:rsid w:val="001F4CD6"/>
    <w:rsid w:val="001F525E"/>
    <w:rsid w:val="001F5C01"/>
    <w:rsid w:val="001F5D98"/>
    <w:rsid w:val="001F6121"/>
    <w:rsid w:val="001F6A4E"/>
    <w:rsid w:val="001F6A5E"/>
    <w:rsid w:val="001F76E0"/>
    <w:rsid w:val="001F773D"/>
    <w:rsid w:val="0020003E"/>
    <w:rsid w:val="002000C2"/>
    <w:rsid w:val="00200404"/>
    <w:rsid w:val="0020048D"/>
    <w:rsid w:val="00200832"/>
    <w:rsid w:val="00200B4F"/>
    <w:rsid w:val="00201289"/>
    <w:rsid w:val="002012BB"/>
    <w:rsid w:val="00201365"/>
    <w:rsid w:val="002014A2"/>
    <w:rsid w:val="0020217A"/>
    <w:rsid w:val="00202BAD"/>
    <w:rsid w:val="00202BE8"/>
    <w:rsid w:val="00202D67"/>
    <w:rsid w:val="00203021"/>
    <w:rsid w:val="002038F1"/>
    <w:rsid w:val="00203AE7"/>
    <w:rsid w:val="00204CBF"/>
    <w:rsid w:val="002056BD"/>
    <w:rsid w:val="002065A4"/>
    <w:rsid w:val="0020690A"/>
    <w:rsid w:val="00206C68"/>
    <w:rsid w:val="00206D7D"/>
    <w:rsid w:val="00206F02"/>
    <w:rsid w:val="00207E8C"/>
    <w:rsid w:val="00207FE4"/>
    <w:rsid w:val="0021070E"/>
    <w:rsid w:val="002108B7"/>
    <w:rsid w:val="00210C10"/>
    <w:rsid w:val="00210EB4"/>
    <w:rsid w:val="002111B6"/>
    <w:rsid w:val="002118FE"/>
    <w:rsid w:val="00211BC6"/>
    <w:rsid w:val="00212A45"/>
    <w:rsid w:val="00212C02"/>
    <w:rsid w:val="00212C97"/>
    <w:rsid w:val="00212FFE"/>
    <w:rsid w:val="002131CA"/>
    <w:rsid w:val="0021345F"/>
    <w:rsid w:val="002138B6"/>
    <w:rsid w:val="00213E00"/>
    <w:rsid w:val="00214191"/>
    <w:rsid w:val="00214797"/>
    <w:rsid w:val="00214FD8"/>
    <w:rsid w:val="002151F5"/>
    <w:rsid w:val="002154C7"/>
    <w:rsid w:val="00215B00"/>
    <w:rsid w:val="00215DD0"/>
    <w:rsid w:val="00215F08"/>
    <w:rsid w:val="00216631"/>
    <w:rsid w:val="00216CCD"/>
    <w:rsid w:val="00216D97"/>
    <w:rsid w:val="00217047"/>
    <w:rsid w:val="00217106"/>
    <w:rsid w:val="00217E78"/>
    <w:rsid w:val="00220742"/>
    <w:rsid w:val="00220997"/>
    <w:rsid w:val="00220AC1"/>
    <w:rsid w:val="00220C6D"/>
    <w:rsid w:val="00221472"/>
    <w:rsid w:val="00222222"/>
    <w:rsid w:val="002226A6"/>
    <w:rsid w:val="0022280A"/>
    <w:rsid w:val="00222CBE"/>
    <w:rsid w:val="00222CD9"/>
    <w:rsid w:val="00222DA8"/>
    <w:rsid w:val="0022344F"/>
    <w:rsid w:val="00224BF6"/>
    <w:rsid w:val="00224E80"/>
    <w:rsid w:val="002256EE"/>
    <w:rsid w:val="00225F37"/>
    <w:rsid w:val="00226946"/>
    <w:rsid w:val="00227A0F"/>
    <w:rsid w:val="00230459"/>
    <w:rsid w:val="00230592"/>
    <w:rsid w:val="00230A2A"/>
    <w:rsid w:val="00230B23"/>
    <w:rsid w:val="00231918"/>
    <w:rsid w:val="00232395"/>
    <w:rsid w:val="00232A0A"/>
    <w:rsid w:val="002332A1"/>
    <w:rsid w:val="002332F5"/>
    <w:rsid w:val="002334EE"/>
    <w:rsid w:val="002335BC"/>
    <w:rsid w:val="002337E2"/>
    <w:rsid w:val="00233BB3"/>
    <w:rsid w:val="002346A7"/>
    <w:rsid w:val="00234929"/>
    <w:rsid w:val="00234D9C"/>
    <w:rsid w:val="00234FF4"/>
    <w:rsid w:val="00234FFC"/>
    <w:rsid w:val="00235EA5"/>
    <w:rsid w:val="00236469"/>
    <w:rsid w:val="0023697E"/>
    <w:rsid w:val="00236E96"/>
    <w:rsid w:val="00236EE6"/>
    <w:rsid w:val="00237E1D"/>
    <w:rsid w:val="00237FCF"/>
    <w:rsid w:val="00241D5D"/>
    <w:rsid w:val="00242894"/>
    <w:rsid w:val="00242B27"/>
    <w:rsid w:val="00242F0D"/>
    <w:rsid w:val="00243510"/>
    <w:rsid w:val="00243C33"/>
    <w:rsid w:val="002447B0"/>
    <w:rsid w:val="00244C1F"/>
    <w:rsid w:val="00244DEA"/>
    <w:rsid w:val="00244EC8"/>
    <w:rsid w:val="002457C4"/>
    <w:rsid w:val="002458E1"/>
    <w:rsid w:val="002462D4"/>
    <w:rsid w:val="002469D6"/>
    <w:rsid w:val="00246AD0"/>
    <w:rsid w:val="0025022F"/>
    <w:rsid w:val="00250E32"/>
    <w:rsid w:val="00251182"/>
    <w:rsid w:val="002514C4"/>
    <w:rsid w:val="00251672"/>
    <w:rsid w:val="002517DE"/>
    <w:rsid w:val="002519F3"/>
    <w:rsid w:val="00251D19"/>
    <w:rsid w:val="00251F51"/>
    <w:rsid w:val="00251F73"/>
    <w:rsid w:val="0025207D"/>
    <w:rsid w:val="00252181"/>
    <w:rsid w:val="002524EB"/>
    <w:rsid w:val="002527FD"/>
    <w:rsid w:val="00253138"/>
    <w:rsid w:val="002538A6"/>
    <w:rsid w:val="00253AB8"/>
    <w:rsid w:val="00253EC1"/>
    <w:rsid w:val="002541C3"/>
    <w:rsid w:val="0025445B"/>
    <w:rsid w:val="00254529"/>
    <w:rsid w:val="002547E0"/>
    <w:rsid w:val="00254C88"/>
    <w:rsid w:val="00255488"/>
    <w:rsid w:val="00255621"/>
    <w:rsid w:val="0025585A"/>
    <w:rsid w:val="00256516"/>
    <w:rsid w:val="00256E70"/>
    <w:rsid w:val="00256F5D"/>
    <w:rsid w:val="002573FB"/>
    <w:rsid w:val="0025769E"/>
    <w:rsid w:val="00257783"/>
    <w:rsid w:val="00257859"/>
    <w:rsid w:val="00257914"/>
    <w:rsid w:val="00260B49"/>
    <w:rsid w:val="00261235"/>
    <w:rsid w:val="00261A86"/>
    <w:rsid w:val="00262092"/>
    <w:rsid w:val="00262327"/>
    <w:rsid w:val="00262484"/>
    <w:rsid w:val="00262A1F"/>
    <w:rsid w:val="00262C85"/>
    <w:rsid w:val="00262D60"/>
    <w:rsid w:val="00262E0F"/>
    <w:rsid w:val="00262E59"/>
    <w:rsid w:val="00262F80"/>
    <w:rsid w:val="002633D6"/>
    <w:rsid w:val="002635B3"/>
    <w:rsid w:val="00263B85"/>
    <w:rsid w:val="00263DC5"/>
    <w:rsid w:val="00263FA7"/>
    <w:rsid w:val="0026516D"/>
    <w:rsid w:val="002651F0"/>
    <w:rsid w:val="00265657"/>
    <w:rsid w:val="00265755"/>
    <w:rsid w:val="00265B7B"/>
    <w:rsid w:val="00266057"/>
    <w:rsid w:val="002663C9"/>
    <w:rsid w:val="002666D8"/>
    <w:rsid w:val="0026682B"/>
    <w:rsid w:val="0026686E"/>
    <w:rsid w:val="00266B36"/>
    <w:rsid w:val="002670F3"/>
    <w:rsid w:val="0026715B"/>
    <w:rsid w:val="0026731B"/>
    <w:rsid w:val="0026784D"/>
    <w:rsid w:val="00267C29"/>
    <w:rsid w:val="002702E4"/>
    <w:rsid w:val="002706A0"/>
    <w:rsid w:val="002708BA"/>
    <w:rsid w:val="00271088"/>
    <w:rsid w:val="0027119A"/>
    <w:rsid w:val="002714A6"/>
    <w:rsid w:val="002717B7"/>
    <w:rsid w:val="002718C4"/>
    <w:rsid w:val="0027217A"/>
    <w:rsid w:val="0027330D"/>
    <w:rsid w:val="00273847"/>
    <w:rsid w:val="002739D1"/>
    <w:rsid w:val="00273B8A"/>
    <w:rsid w:val="00273EC5"/>
    <w:rsid w:val="00274C90"/>
    <w:rsid w:val="00275078"/>
    <w:rsid w:val="00275152"/>
    <w:rsid w:val="00275249"/>
    <w:rsid w:val="00275ADB"/>
    <w:rsid w:val="00275BAE"/>
    <w:rsid w:val="00275DB6"/>
    <w:rsid w:val="002760A8"/>
    <w:rsid w:val="002761DF"/>
    <w:rsid w:val="00276422"/>
    <w:rsid w:val="00276AAA"/>
    <w:rsid w:val="00277E6D"/>
    <w:rsid w:val="00277FC2"/>
    <w:rsid w:val="002800CF"/>
    <w:rsid w:val="00280269"/>
    <w:rsid w:val="002802B7"/>
    <w:rsid w:val="00280C7A"/>
    <w:rsid w:val="00280D4D"/>
    <w:rsid w:val="00280E27"/>
    <w:rsid w:val="00280F7F"/>
    <w:rsid w:val="00282047"/>
    <w:rsid w:val="00282050"/>
    <w:rsid w:val="00282332"/>
    <w:rsid w:val="00282428"/>
    <w:rsid w:val="00282F07"/>
    <w:rsid w:val="00283A5D"/>
    <w:rsid w:val="002840FD"/>
    <w:rsid w:val="00284AFF"/>
    <w:rsid w:val="00285104"/>
    <w:rsid w:val="00285B29"/>
    <w:rsid w:val="0028602F"/>
    <w:rsid w:val="00286AA8"/>
    <w:rsid w:val="00287359"/>
    <w:rsid w:val="00287CFD"/>
    <w:rsid w:val="00287EED"/>
    <w:rsid w:val="0029003B"/>
    <w:rsid w:val="002907DF"/>
    <w:rsid w:val="00290E75"/>
    <w:rsid w:val="00291183"/>
    <w:rsid w:val="002914D3"/>
    <w:rsid w:val="00291C1C"/>
    <w:rsid w:val="00292674"/>
    <w:rsid w:val="0029270A"/>
    <w:rsid w:val="0029281F"/>
    <w:rsid w:val="002929F2"/>
    <w:rsid w:val="00292AD1"/>
    <w:rsid w:val="002940C1"/>
    <w:rsid w:val="00294340"/>
    <w:rsid w:val="00294B81"/>
    <w:rsid w:val="0029541E"/>
    <w:rsid w:val="0029577D"/>
    <w:rsid w:val="00296365"/>
    <w:rsid w:val="0029717F"/>
    <w:rsid w:val="0029767D"/>
    <w:rsid w:val="00297D0F"/>
    <w:rsid w:val="002A040A"/>
    <w:rsid w:val="002A094C"/>
    <w:rsid w:val="002A14DE"/>
    <w:rsid w:val="002A164C"/>
    <w:rsid w:val="002A17CC"/>
    <w:rsid w:val="002A2202"/>
    <w:rsid w:val="002A2574"/>
    <w:rsid w:val="002A2ABC"/>
    <w:rsid w:val="002A2B2E"/>
    <w:rsid w:val="002A2BA8"/>
    <w:rsid w:val="002A33FF"/>
    <w:rsid w:val="002A34E2"/>
    <w:rsid w:val="002A36CB"/>
    <w:rsid w:val="002A4394"/>
    <w:rsid w:val="002A4431"/>
    <w:rsid w:val="002A4A0D"/>
    <w:rsid w:val="002A513D"/>
    <w:rsid w:val="002A555D"/>
    <w:rsid w:val="002A579A"/>
    <w:rsid w:val="002A5896"/>
    <w:rsid w:val="002A628A"/>
    <w:rsid w:val="002A7013"/>
    <w:rsid w:val="002A76B7"/>
    <w:rsid w:val="002A7CB4"/>
    <w:rsid w:val="002B0B9E"/>
    <w:rsid w:val="002B0BC3"/>
    <w:rsid w:val="002B0C60"/>
    <w:rsid w:val="002B185D"/>
    <w:rsid w:val="002B1B49"/>
    <w:rsid w:val="002B1BAD"/>
    <w:rsid w:val="002B201D"/>
    <w:rsid w:val="002B216D"/>
    <w:rsid w:val="002B248B"/>
    <w:rsid w:val="002B2C33"/>
    <w:rsid w:val="002B2D2B"/>
    <w:rsid w:val="002B2D74"/>
    <w:rsid w:val="002B369D"/>
    <w:rsid w:val="002B3FD0"/>
    <w:rsid w:val="002B425A"/>
    <w:rsid w:val="002B457C"/>
    <w:rsid w:val="002B45A5"/>
    <w:rsid w:val="002B465F"/>
    <w:rsid w:val="002B4AF8"/>
    <w:rsid w:val="002B4D84"/>
    <w:rsid w:val="002B535C"/>
    <w:rsid w:val="002B5902"/>
    <w:rsid w:val="002B5B8B"/>
    <w:rsid w:val="002B652C"/>
    <w:rsid w:val="002B6BC2"/>
    <w:rsid w:val="002B6E10"/>
    <w:rsid w:val="002B7018"/>
    <w:rsid w:val="002B74A0"/>
    <w:rsid w:val="002B77D7"/>
    <w:rsid w:val="002B77FF"/>
    <w:rsid w:val="002B782F"/>
    <w:rsid w:val="002B7F17"/>
    <w:rsid w:val="002C15CA"/>
    <w:rsid w:val="002C1AE7"/>
    <w:rsid w:val="002C1EDC"/>
    <w:rsid w:val="002C1F4E"/>
    <w:rsid w:val="002C1FD7"/>
    <w:rsid w:val="002C2864"/>
    <w:rsid w:val="002C2994"/>
    <w:rsid w:val="002C2A1B"/>
    <w:rsid w:val="002C2EAF"/>
    <w:rsid w:val="002C342C"/>
    <w:rsid w:val="002C3E5F"/>
    <w:rsid w:val="002C4194"/>
    <w:rsid w:val="002C44D2"/>
    <w:rsid w:val="002C4769"/>
    <w:rsid w:val="002C480A"/>
    <w:rsid w:val="002C52C3"/>
    <w:rsid w:val="002C5A91"/>
    <w:rsid w:val="002C5D19"/>
    <w:rsid w:val="002C61BA"/>
    <w:rsid w:val="002C635E"/>
    <w:rsid w:val="002C693C"/>
    <w:rsid w:val="002C6B12"/>
    <w:rsid w:val="002C6D71"/>
    <w:rsid w:val="002C7D4D"/>
    <w:rsid w:val="002D0519"/>
    <w:rsid w:val="002D07B5"/>
    <w:rsid w:val="002D0B73"/>
    <w:rsid w:val="002D0BC9"/>
    <w:rsid w:val="002D0DB9"/>
    <w:rsid w:val="002D12D7"/>
    <w:rsid w:val="002D16B6"/>
    <w:rsid w:val="002D1BE2"/>
    <w:rsid w:val="002D2395"/>
    <w:rsid w:val="002D261F"/>
    <w:rsid w:val="002D29D2"/>
    <w:rsid w:val="002D3131"/>
    <w:rsid w:val="002D3464"/>
    <w:rsid w:val="002D3BBF"/>
    <w:rsid w:val="002D4683"/>
    <w:rsid w:val="002D4C7F"/>
    <w:rsid w:val="002D566F"/>
    <w:rsid w:val="002D5D0C"/>
    <w:rsid w:val="002D657C"/>
    <w:rsid w:val="002D6872"/>
    <w:rsid w:val="002D6DEF"/>
    <w:rsid w:val="002D6E42"/>
    <w:rsid w:val="002D793A"/>
    <w:rsid w:val="002D7DD6"/>
    <w:rsid w:val="002E0A78"/>
    <w:rsid w:val="002E0B01"/>
    <w:rsid w:val="002E128A"/>
    <w:rsid w:val="002E1832"/>
    <w:rsid w:val="002E1A72"/>
    <w:rsid w:val="002E1DA9"/>
    <w:rsid w:val="002E25B4"/>
    <w:rsid w:val="002E2618"/>
    <w:rsid w:val="002E29C0"/>
    <w:rsid w:val="002E33BD"/>
    <w:rsid w:val="002E3700"/>
    <w:rsid w:val="002E3718"/>
    <w:rsid w:val="002E3E71"/>
    <w:rsid w:val="002E3EBC"/>
    <w:rsid w:val="002E414E"/>
    <w:rsid w:val="002E4750"/>
    <w:rsid w:val="002E4A01"/>
    <w:rsid w:val="002E4A2D"/>
    <w:rsid w:val="002E4B50"/>
    <w:rsid w:val="002E4FD7"/>
    <w:rsid w:val="002E4FED"/>
    <w:rsid w:val="002E6671"/>
    <w:rsid w:val="002E6A0E"/>
    <w:rsid w:val="002E708C"/>
    <w:rsid w:val="002E7865"/>
    <w:rsid w:val="002E78DB"/>
    <w:rsid w:val="002E7AD7"/>
    <w:rsid w:val="002E7BE7"/>
    <w:rsid w:val="002E7D09"/>
    <w:rsid w:val="002F0278"/>
    <w:rsid w:val="002F0787"/>
    <w:rsid w:val="002F07C4"/>
    <w:rsid w:val="002F109E"/>
    <w:rsid w:val="002F11CD"/>
    <w:rsid w:val="002F1734"/>
    <w:rsid w:val="002F1A9B"/>
    <w:rsid w:val="002F1E49"/>
    <w:rsid w:val="002F2247"/>
    <w:rsid w:val="002F2265"/>
    <w:rsid w:val="002F23AA"/>
    <w:rsid w:val="002F2587"/>
    <w:rsid w:val="002F2F25"/>
    <w:rsid w:val="002F3188"/>
    <w:rsid w:val="002F3296"/>
    <w:rsid w:val="002F3337"/>
    <w:rsid w:val="002F3EEA"/>
    <w:rsid w:val="002F3EFA"/>
    <w:rsid w:val="002F438B"/>
    <w:rsid w:val="002F47FB"/>
    <w:rsid w:val="002F5011"/>
    <w:rsid w:val="002F5230"/>
    <w:rsid w:val="002F5F76"/>
    <w:rsid w:val="002F6304"/>
    <w:rsid w:val="002F6746"/>
    <w:rsid w:val="002F68E6"/>
    <w:rsid w:val="002F6C50"/>
    <w:rsid w:val="002F6E78"/>
    <w:rsid w:val="002F764A"/>
    <w:rsid w:val="002F7BF3"/>
    <w:rsid w:val="002F7DC7"/>
    <w:rsid w:val="002F7F6F"/>
    <w:rsid w:val="003008A8"/>
    <w:rsid w:val="00300BA3"/>
    <w:rsid w:val="00300F02"/>
    <w:rsid w:val="00301777"/>
    <w:rsid w:val="00301897"/>
    <w:rsid w:val="00301A46"/>
    <w:rsid w:val="00301D79"/>
    <w:rsid w:val="00301FF3"/>
    <w:rsid w:val="003024BC"/>
    <w:rsid w:val="003025F4"/>
    <w:rsid w:val="00302F1A"/>
    <w:rsid w:val="00303120"/>
    <w:rsid w:val="00303240"/>
    <w:rsid w:val="003033D4"/>
    <w:rsid w:val="00303680"/>
    <w:rsid w:val="003041F2"/>
    <w:rsid w:val="0030452C"/>
    <w:rsid w:val="0030475D"/>
    <w:rsid w:val="00304779"/>
    <w:rsid w:val="00304DB6"/>
    <w:rsid w:val="0030553B"/>
    <w:rsid w:val="003058BA"/>
    <w:rsid w:val="00306405"/>
    <w:rsid w:val="003065EA"/>
    <w:rsid w:val="003065F0"/>
    <w:rsid w:val="00306A2E"/>
    <w:rsid w:val="003071DB"/>
    <w:rsid w:val="00307323"/>
    <w:rsid w:val="00307810"/>
    <w:rsid w:val="00307CE1"/>
    <w:rsid w:val="00310666"/>
    <w:rsid w:val="003111BE"/>
    <w:rsid w:val="0031122C"/>
    <w:rsid w:val="0031131A"/>
    <w:rsid w:val="003113A9"/>
    <w:rsid w:val="0031222B"/>
    <w:rsid w:val="0031240A"/>
    <w:rsid w:val="00312698"/>
    <w:rsid w:val="00312A92"/>
    <w:rsid w:val="00313B05"/>
    <w:rsid w:val="00313D8A"/>
    <w:rsid w:val="003147AD"/>
    <w:rsid w:val="0031507C"/>
    <w:rsid w:val="00316088"/>
    <w:rsid w:val="003160A0"/>
    <w:rsid w:val="00316637"/>
    <w:rsid w:val="00316BC2"/>
    <w:rsid w:val="00316D16"/>
    <w:rsid w:val="003173E0"/>
    <w:rsid w:val="003178ED"/>
    <w:rsid w:val="00317953"/>
    <w:rsid w:val="00317AE2"/>
    <w:rsid w:val="00317C83"/>
    <w:rsid w:val="0032005D"/>
    <w:rsid w:val="003204C7"/>
    <w:rsid w:val="00320678"/>
    <w:rsid w:val="003209FD"/>
    <w:rsid w:val="00320D21"/>
    <w:rsid w:val="003210B6"/>
    <w:rsid w:val="00321479"/>
    <w:rsid w:val="00321713"/>
    <w:rsid w:val="00321B4E"/>
    <w:rsid w:val="00321D9C"/>
    <w:rsid w:val="00321F96"/>
    <w:rsid w:val="003220BD"/>
    <w:rsid w:val="003222CB"/>
    <w:rsid w:val="00322ADB"/>
    <w:rsid w:val="00322B20"/>
    <w:rsid w:val="00322C22"/>
    <w:rsid w:val="00322F80"/>
    <w:rsid w:val="00323837"/>
    <w:rsid w:val="00323921"/>
    <w:rsid w:val="00324088"/>
    <w:rsid w:val="003243B7"/>
    <w:rsid w:val="00324EFE"/>
    <w:rsid w:val="00325108"/>
    <w:rsid w:val="003252C5"/>
    <w:rsid w:val="0032596B"/>
    <w:rsid w:val="00326B92"/>
    <w:rsid w:val="0032757E"/>
    <w:rsid w:val="0032766D"/>
    <w:rsid w:val="003305A9"/>
    <w:rsid w:val="003306D3"/>
    <w:rsid w:val="003307B7"/>
    <w:rsid w:val="00330E7E"/>
    <w:rsid w:val="003318C0"/>
    <w:rsid w:val="00331AB2"/>
    <w:rsid w:val="00331C4F"/>
    <w:rsid w:val="00332EB7"/>
    <w:rsid w:val="003334D6"/>
    <w:rsid w:val="00334C37"/>
    <w:rsid w:val="00334C89"/>
    <w:rsid w:val="00334C90"/>
    <w:rsid w:val="00334CA5"/>
    <w:rsid w:val="00335680"/>
    <w:rsid w:val="00335B24"/>
    <w:rsid w:val="00335BA8"/>
    <w:rsid w:val="00335D3F"/>
    <w:rsid w:val="00335D9C"/>
    <w:rsid w:val="00336004"/>
    <w:rsid w:val="00336483"/>
    <w:rsid w:val="003373B3"/>
    <w:rsid w:val="003374CB"/>
    <w:rsid w:val="003377BA"/>
    <w:rsid w:val="00337BCA"/>
    <w:rsid w:val="0034036B"/>
    <w:rsid w:val="0034080C"/>
    <w:rsid w:val="00340939"/>
    <w:rsid w:val="00340969"/>
    <w:rsid w:val="00340ECB"/>
    <w:rsid w:val="003412A3"/>
    <w:rsid w:val="00341546"/>
    <w:rsid w:val="00341A77"/>
    <w:rsid w:val="00341BED"/>
    <w:rsid w:val="00342294"/>
    <w:rsid w:val="00342516"/>
    <w:rsid w:val="00342653"/>
    <w:rsid w:val="00342B5B"/>
    <w:rsid w:val="003432FC"/>
    <w:rsid w:val="0034361A"/>
    <w:rsid w:val="0034395D"/>
    <w:rsid w:val="00343E21"/>
    <w:rsid w:val="00343F45"/>
    <w:rsid w:val="003440BC"/>
    <w:rsid w:val="0034458B"/>
    <w:rsid w:val="00344797"/>
    <w:rsid w:val="00344CF1"/>
    <w:rsid w:val="00345861"/>
    <w:rsid w:val="00345C6F"/>
    <w:rsid w:val="003464C1"/>
    <w:rsid w:val="0034669D"/>
    <w:rsid w:val="00346A1D"/>
    <w:rsid w:val="00346D5B"/>
    <w:rsid w:val="0034737B"/>
    <w:rsid w:val="00347AE0"/>
    <w:rsid w:val="00347B57"/>
    <w:rsid w:val="00347CC0"/>
    <w:rsid w:val="003502B0"/>
    <w:rsid w:val="003505DF"/>
    <w:rsid w:val="00350C1B"/>
    <w:rsid w:val="00350CE6"/>
    <w:rsid w:val="003514B6"/>
    <w:rsid w:val="00351C47"/>
    <w:rsid w:val="0035217E"/>
    <w:rsid w:val="00352CE9"/>
    <w:rsid w:val="00352DD0"/>
    <w:rsid w:val="003535DA"/>
    <w:rsid w:val="00353757"/>
    <w:rsid w:val="00353AE3"/>
    <w:rsid w:val="0035431C"/>
    <w:rsid w:val="00354C3F"/>
    <w:rsid w:val="00355224"/>
    <w:rsid w:val="00355EA2"/>
    <w:rsid w:val="00356537"/>
    <w:rsid w:val="00356690"/>
    <w:rsid w:val="003570D8"/>
    <w:rsid w:val="0035759A"/>
    <w:rsid w:val="00357783"/>
    <w:rsid w:val="00357BB0"/>
    <w:rsid w:val="00357BD6"/>
    <w:rsid w:val="003600A0"/>
    <w:rsid w:val="003604B3"/>
    <w:rsid w:val="00360940"/>
    <w:rsid w:val="00360B2C"/>
    <w:rsid w:val="00360FA2"/>
    <w:rsid w:val="00361D1D"/>
    <w:rsid w:val="003622BC"/>
    <w:rsid w:val="00362458"/>
    <w:rsid w:val="003628EF"/>
    <w:rsid w:val="003633E3"/>
    <w:rsid w:val="003633F6"/>
    <w:rsid w:val="003635CE"/>
    <w:rsid w:val="00363FA2"/>
    <w:rsid w:val="00364825"/>
    <w:rsid w:val="00364910"/>
    <w:rsid w:val="003653DF"/>
    <w:rsid w:val="00365587"/>
    <w:rsid w:val="00365B56"/>
    <w:rsid w:val="00365DBF"/>
    <w:rsid w:val="00366072"/>
    <w:rsid w:val="0036660A"/>
    <w:rsid w:val="00366A2B"/>
    <w:rsid w:val="00366BDE"/>
    <w:rsid w:val="003670E6"/>
    <w:rsid w:val="00367D87"/>
    <w:rsid w:val="0037010B"/>
    <w:rsid w:val="003706EB"/>
    <w:rsid w:val="003707BE"/>
    <w:rsid w:val="00370ED3"/>
    <w:rsid w:val="00371854"/>
    <w:rsid w:val="00371953"/>
    <w:rsid w:val="00371B8E"/>
    <w:rsid w:val="00372DA4"/>
    <w:rsid w:val="00372FF3"/>
    <w:rsid w:val="00373045"/>
    <w:rsid w:val="003734E1"/>
    <w:rsid w:val="00373528"/>
    <w:rsid w:val="00373747"/>
    <w:rsid w:val="00373BB7"/>
    <w:rsid w:val="003746B1"/>
    <w:rsid w:val="003748D8"/>
    <w:rsid w:val="003749DC"/>
    <w:rsid w:val="00374C40"/>
    <w:rsid w:val="0037552D"/>
    <w:rsid w:val="00376D65"/>
    <w:rsid w:val="00376FDD"/>
    <w:rsid w:val="0037700B"/>
    <w:rsid w:val="0037763E"/>
    <w:rsid w:val="00377AE9"/>
    <w:rsid w:val="00377E89"/>
    <w:rsid w:val="0038004B"/>
    <w:rsid w:val="003800E4"/>
    <w:rsid w:val="00380156"/>
    <w:rsid w:val="003803D5"/>
    <w:rsid w:val="0038053C"/>
    <w:rsid w:val="0038105F"/>
    <w:rsid w:val="00381B45"/>
    <w:rsid w:val="00381F4A"/>
    <w:rsid w:val="00382150"/>
    <w:rsid w:val="0038258E"/>
    <w:rsid w:val="003825A1"/>
    <w:rsid w:val="00382CB4"/>
    <w:rsid w:val="00382D4E"/>
    <w:rsid w:val="00383F8A"/>
    <w:rsid w:val="003842D4"/>
    <w:rsid w:val="00384F16"/>
    <w:rsid w:val="00384FF3"/>
    <w:rsid w:val="003860BB"/>
    <w:rsid w:val="00386173"/>
    <w:rsid w:val="0038648A"/>
    <w:rsid w:val="0038732C"/>
    <w:rsid w:val="003875E4"/>
    <w:rsid w:val="00387961"/>
    <w:rsid w:val="003906EA"/>
    <w:rsid w:val="00391127"/>
    <w:rsid w:val="00391188"/>
    <w:rsid w:val="0039168D"/>
    <w:rsid w:val="003916D6"/>
    <w:rsid w:val="00391A4E"/>
    <w:rsid w:val="00392459"/>
    <w:rsid w:val="00392FF5"/>
    <w:rsid w:val="0039329C"/>
    <w:rsid w:val="00393472"/>
    <w:rsid w:val="003936B9"/>
    <w:rsid w:val="00393B77"/>
    <w:rsid w:val="00394918"/>
    <w:rsid w:val="00394937"/>
    <w:rsid w:val="00394D09"/>
    <w:rsid w:val="00394E2A"/>
    <w:rsid w:val="00395280"/>
    <w:rsid w:val="0039543C"/>
    <w:rsid w:val="003954B1"/>
    <w:rsid w:val="00395757"/>
    <w:rsid w:val="00395864"/>
    <w:rsid w:val="00395E6F"/>
    <w:rsid w:val="00395FFE"/>
    <w:rsid w:val="00396032"/>
    <w:rsid w:val="00396819"/>
    <w:rsid w:val="00396948"/>
    <w:rsid w:val="00396B73"/>
    <w:rsid w:val="00396BBC"/>
    <w:rsid w:val="0039735B"/>
    <w:rsid w:val="003975E1"/>
    <w:rsid w:val="00397DD3"/>
    <w:rsid w:val="003A02BC"/>
    <w:rsid w:val="003A05B0"/>
    <w:rsid w:val="003A0919"/>
    <w:rsid w:val="003A0CCB"/>
    <w:rsid w:val="003A0CD3"/>
    <w:rsid w:val="003A0D23"/>
    <w:rsid w:val="003A0F88"/>
    <w:rsid w:val="003A1FE0"/>
    <w:rsid w:val="003A24E2"/>
    <w:rsid w:val="003A3166"/>
    <w:rsid w:val="003A3A70"/>
    <w:rsid w:val="003A3A77"/>
    <w:rsid w:val="003A4542"/>
    <w:rsid w:val="003A469C"/>
    <w:rsid w:val="003A4AFB"/>
    <w:rsid w:val="003A5A8B"/>
    <w:rsid w:val="003A5AF8"/>
    <w:rsid w:val="003A5E11"/>
    <w:rsid w:val="003A5F24"/>
    <w:rsid w:val="003A5F84"/>
    <w:rsid w:val="003A60AE"/>
    <w:rsid w:val="003A6476"/>
    <w:rsid w:val="003A68EA"/>
    <w:rsid w:val="003A77DD"/>
    <w:rsid w:val="003A7C35"/>
    <w:rsid w:val="003B03F4"/>
    <w:rsid w:val="003B0538"/>
    <w:rsid w:val="003B06F1"/>
    <w:rsid w:val="003B0E36"/>
    <w:rsid w:val="003B118F"/>
    <w:rsid w:val="003B1C8F"/>
    <w:rsid w:val="003B269E"/>
    <w:rsid w:val="003B2EDE"/>
    <w:rsid w:val="003B3118"/>
    <w:rsid w:val="003B3990"/>
    <w:rsid w:val="003B4E67"/>
    <w:rsid w:val="003B4EE0"/>
    <w:rsid w:val="003B53FA"/>
    <w:rsid w:val="003B5848"/>
    <w:rsid w:val="003B616F"/>
    <w:rsid w:val="003B6C60"/>
    <w:rsid w:val="003B7410"/>
    <w:rsid w:val="003B759C"/>
    <w:rsid w:val="003B7A23"/>
    <w:rsid w:val="003B7BEE"/>
    <w:rsid w:val="003B7EC6"/>
    <w:rsid w:val="003C0409"/>
    <w:rsid w:val="003C093D"/>
    <w:rsid w:val="003C12D0"/>
    <w:rsid w:val="003C12FE"/>
    <w:rsid w:val="003C1E68"/>
    <w:rsid w:val="003C1E9C"/>
    <w:rsid w:val="003C1F51"/>
    <w:rsid w:val="003C2977"/>
    <w:rsid w:val="003C2B1A"/>
    <w:rsid w:val="003C2F30"/>
    <w:rsid w:val="003C2FD2"/>
    <w:rsid w:val="003C3523"/>
    <w:rsid w:val="003C356D"/>
    <w:rsid w:val="003C3F44"/>
    <w:rsid w:val="003C4624"/>
    <w:rsid w:val="003C4E45"/>
    <w:rsid w:val="003C502F"/>
    <w:rsid w:val="003C583E"/>
    <w:rsid w:val="003C5F2E"/>
    <w:rsid w:val="003C62C9"/>
    <w:rsid w:val="003C6738"/>
    <w:rsid w:val="003C6BE4"/>
    <w:rsid w:val="003C6D02"/>
    <w:rsid w:val="003C767C"/>
    <w:rsid w:val="003C7A86"/>
    <w:rsid w:val="003D031D"/>
    <w:rsid w:val="003D03B5"/>
    <w:rsid w:val="003D07C5"/>
    <w:rsid w:val="003D0D07"/>
    <w:rsid w:val="003D12D1"/>
    <w:rsid w:val="003D154B"/>
    <w:rsid w:val="003D17BB"/>
    <w:rsid w:val="003D2036"/>
    <w:rsid w:val="003D2400"/>
    <w:rsid w:val="003D2DF8"/>
    <w:rsid w:val="003D326F"/>
    <w:rsid w:val="003D3BCA"/>
    <w:rsid w:val="003D4952"/>
    <w:rsid w:val="003D5343"/>
    <w:rsid w:val="003D5359"/>
    <w:rsid w:val="003D5D0B"/>
    <w:rsid w:val="003D7C59"/>
    <w:rsid w:val="003E0C7D"/>
    <w:rsid w:val="003E1198"/>
    <w:rsid w:val="003E1DD8"/>
    <w:rsid w:val="003E2123"/>
    <w:rsid w:val="003E2B5E"/>
    <w:rsid w:val="003E4981"/>
    <w:rsid w:val="003E53FE"/>
    <w:rsid w:val="003E5470"/>
    <w:rsid w:val="003E5881"/>
    <w:rsid w:val="003E5E11"/>
    <w:rsid w:val="003E6540"/>
    <w:rsid w:val="003E65AC"/>
    <w:rsid w:val="003E68E1"/>
    <w:rsid w:val="003E79AB"/>
    <w:rsid w:val="003E7B37"/>
    <w:rsid w:val="003F0D0C"/>
    <w:rsid w:val="003F1E44"/>
    <w:rsid w:val="003F23C4"/>
    <w:rsid w:val="003F26FB"/>
    <w:rsid w:val="003F2802"/>
    <w:rsid w:val="003F2B52"/>
    <w:rsid w:val="003F2C3D"/>
    <w:rsid w:val="003F2D55"/>
    <w:rsid w:val="003F3041"/>
    <w:rsid w:val="003F30AB"/>
    <w:rsid w:val="003F383C"/>
    <w:rsid w:val="003F38AF"/>
    <w:rsid w:val="003F3CE8"/>
    <w:rsid w:val="003F3F4B"/>
    <w:rsid w:val="003F3FC0"/>
    <w:rsid w:val="003F4289"/>
    <w:rsid w:val="003F4451"/>
    <w:rsid w:val="003F4729"/>
    <w:rsid w:val="003F5A8D"/>
    <w:rsid w:val="003F5C07"/>
    <w:rsid w:val="003F5ECE"/>
    <w:rsid w:val="003F6AB4"/>
    <w:rsid w:val="003F6FC9"/>
    <w:rsid w:val="003F7219"/>
    <w:rsid w:val="003F7C14"/>
    <w:rsid w:val="00400CC4"/>
    <w:rsid w:val="00401048"/>
    <w:rsid w:val="004011FB"/>
    <w:rsid w:val="0040179D"/>
    <w:rsid w:val="00401D0E"/>
    <w:rsid w:val="00401E76"/>
    <w:rsid w:val="0040230F"/>
    <w:rsid w:val="004023C1"/>
    <w:rsid w:val="004029D2"/>
    <w:rsid w:val="00402AE1"/>
    <w:rsid w:val="00402D02"/>
    <w:rsid w:val="00402D7A"/>
    <w:rsid w:val="00402DF6"/>
    <w:rsid w:val="00402ED1"/>
    <w:rsid w:val="004033FC"/>
    <w:rsid w:val="00404955"/>
    <w:rsid w:val="00404CD1"/>
    <w:rsid w:val="00404F2E"/>
    <w:rsid w:val="0040584A"/>
    <w:rsid w:val="004064AA"/>
    <w:rsid w:val="00406FF3"/>
    <w:rsid w:val="004071A4"/>
    <w:rsid w:val="00407416"/>
    <w:rsid w:val="00407AD8"/>
    <w:rsid w:val="00407ADE"/>
    <w:rsid w:val="00410426"/>
    <w:rsid w:val="0041051D"/>
    <w:rsid w:val="00410684"/>
    <w:rsid w:val="004106A2"/>
    <w:rsid w:val="00410814"/>
    <w:rsid w:val="00411F36"/>
    <w:rsid w:val="0041204A"/>
    <w:rsid w:val="004123A0"/>
    <w:rsid w:val="00412430"/>
    <w:rsid w:val="00412511"/>
    <w:rsid w:val="00413119"/>
    <w:rsid w:val="00413893"/>
    <w:rsid w:val="00415215"/>
    <w:rsid w:val="0041535F"/>
    <w:rsid w:val="00415F40"/>
    <w:rsid w:val="00417728"/>
    <w:rsid w:val="004209A6"/>
    <w:rsid w:val="00420B6D"/>
    <w:rsid w:val="004216BA"/>
    <w:rsid w:val="00421721"/>
    <w:rsid w:val="00421F64"/>
    <w:rsid w:val="0042207B"/>
    <w:rsid w:val="00422CC0"/>
    <w:rsid w:val="004232E3"/>
    <w:rsid w:val="0042421D"/>
    <w:rsid w:val="004247BE"/>
    <w:rsid w:val="00424857"/>
    <w:rsid w:val="00424D03"/>
    <w:rsid w:val="00424DC1"/>
    <w:rsid w:val="0042510D"/>
    <w:rsid w:val="004256F5"/>
    <w:rsid w:val="0042595B"/>
    <w:rsid w:val="004259BB"/>
    <w:rsid w:val="00425B81"/>
    <w:rsid w:val="00425C45"/>
    <w:rsid w:val="004260BB"/>
    <w:rsid w:val="004260E4"/>
    <w:rsid w:val="004265E1"/>
    <w:rsid w:val="00426B20"/>
    <w:rsid w:val="00426D32"/>
    <w:rsid w:val="00427A3A"/>
    <w:rsid w:val="00427AAB"/>
    <w:rsid w:val="00430418"/>
    <w:rsid w:val="004307FD"/>
    <w:rsid w:val="00431C9B"/>
    <w:rsid w:val="004320C0"/>
    <w:rsid w:val="004321C0"/>
    <w:rsid w:val="004322F4"/>
    <w:rsid w:val="004326ED"/>
    <w:rsid w:val="004327CC"/>
    <w:rsid w:val="00433098"/>
    <w:rsid w:val="004331D7"/>
    <w:rsid w:val="004337AB"/>
    <w:rsid w:val="004339BC"/>
    <w:rsid w:val="004339BE"/>
    <w:rsid w:val="0043429F"/>
    <w:rsid w:val="00434795"/>
    <w:rsid w:val="00434A1B"/>
    <w:rsid w:val="00434C4C"/>
    <w:rsid w:val="00434DD5"/>
    <w:rsid w:val="00435803"/>
    <w:rsid w:val="00435946"/>
    <w:rsid w:val="00436138"/>
    <w:rsid w:val="00436184"/>
    <w:rsid w:val="00436212"/>
    <w:rsid w:val="00436F88"/>
    <w:rsid w:val="00440195"/>
    <w:rsid w:val="004408A4"/>
    <w:rsid w:val="004409FD"/>
    <w:rsid w:val="00440BA4"/>
    <w:rsid w:val="00440BF8"/>
    <w:rsid w:val="00440D37"/>
    <w:rsid w:val="004414CD"/>
    <w:rsid w:val="004417A5"/>
    <w:rsid w:val="00441D1A"/>
    <w:rsid w:val="004421CD"/>
    <w:rsid w:val="00442B4E"/>
    <w:rsid w:val="00443138"/>
    <w:rsid w:val="00443866"/>
    <w:rsid w:val="0044396F"/>
    <w:rsid w:val="00443C87"/>
    <w:rsid w:val="00444068"/>
    <w:rsid w:val="0044414E"/>
    <w:rsid w:val="004442D8"/>
    <w:rsid w:val="00444B8A"/>
    <w:rsid w:val="00444ECC"/>
    <w:rsid w:val="0044511F"/>
    <w:rsid w:val="00445A48"/>
    <w:rsid w:val="00446384"/>
    <w:rsid w:val="004463B4"/>
    <w:rsid w:val="00446446"/>
    <w:rsid w:val="00446CAA"/>
    <w:rsid w:val="00447714"/>
    <w:rsid w:val="00447846"/>
    <w:rsid w:val="00447C93"/>
    <w:rsid w:val="00447DFF"/>
    <w:rsid w:val="0045040D"/>
    <w:rsid w:val="004505D0"/>
    <w:rsid w:val="0045077A"/>
    <w:rsid w:val="00450FC3"/>
    <w:rsid w:val="00451780"/>
    <w:rsid w:val="00451894"/>
    <w:rsid w:val="00451DE6"/>
    <w:rsid w:val="004528EA"/>
    <w:rsid w:val="00452CC5"/>
    <w:rsid w:val="004530F1"/>
    <w:rsid w:val="00453534"/>
    <w:rsid w:val="004537CE"/>
    <w:rsid w:val="00454183"/>
    <w:rsid w:val="00454AE9"/>
    <w:rsid w:val="00454C46"/>
    <w:rsid w:val="00454ED6"/>
    <w:rsid w:val="00454FB6"/>
    <w:rsid w:val="00455450"/>
    <w:rsid w:val="0045550B"/>
    <w:rsid w:val="004555F9"/>
    <w:rsid w:val="00455C6E"/>
    <w:rsid w:val="00455DFF"/>
    <w:rsid w:val="00455E00"/>
    <w:rsid w:val="00455F28"/>
    <w:rsid w:val="00455FDF"/>
    <w:rsid w:val="004560F4"/>
    <w:rsid w:val="004564FF"/>
    <w:rsid w:val="004568DB"/>
    <w:rsid w:val="00456CBB"/>
    <w:rsid w:val="00456D22"/>
    <w:rsid w:val="004573B8"/>
    <w:rsid w:val="004574B8"/>
    <w:rsid w:val="00457638"/>
    <w:rsid w:val="004576D3"/>
    <w:rsid w:val="00457957"/>
    <w:rsid w:val="00457A28"/>
    <w:rsid w:val="0046031B"/>
    <w:rsid w:val="00460D1B"/>
    <w:rsid w:val="004611AE"/>
    <w:rsid w:val="00461CA2"/>
    <w:rsid w:val="00462A21"/>
    <w:rsid w:val="00462FB8"/>
    <w:rsid w:val="004635C9"/>
    <w:rsid w:val="004636D4"/>
    <w:rsid w:val="00463DBF"/>
    <w:rsid w:val="00464177"/>
    <w:rsid w:val="00464182"/>
    <w:rsid w:val="004642A7"/>
    <w:rsid w:val="0046434B"/>
    <w:rsid w:val="004644D9"/>
    <w:rsid w:val="00464B9C"/>
    <w:rsid w:val="00464F6F"/>
    <w:rsid w:val="00465672"/>
    <w:rsid w:val="004662D4"/>
    <w:rsid w:val="00466D91"/>
    <w:rsid w:val="00466E8A"/>
    <w:rsid w:val="00467265"/>
    <w:rsid w:val="00467331"/>
    <w:rsid w:val="00467364"/>
    <w:rsid w:val="004674FA"/>
    <w:rsid w:val="0046787D"/>
    <w:rsid w:val="00467DFD"/>
    <w:rsid w:val="00470752"/>
    <w:rsid w:val="004710C4"/>
    <w:rsid w:val="00471C32"/>
    <w:rsid w:val="00471C93"/>
    <w:rsid w:val="00471E61"/>
    <w:rsid w:val="004722E9"/>
    <w:rsid w:val="004722EC"/>
    <w:rsid w:val="004726F4"/>
    <w:rsid w:val="0047290A"/>
    <w:rsid w:val="00472E38"/>
    <w:rsid w:val="00473A53"/>
    <w:rsid w:val="00473E2F"/>
    <w:rsid w:val="00474485"/>
    <w:rsid w:val="0047499E"/>
    <w:rsid w:val="00474FE6"/>
    <w:rsid w:val="0047598B"/>
    <w:rsid w:val="00475B10"/>
    <w:rsid w:val="00475E39"/>
    <w:rsid w:val="00476937"/>
    <w:rsid w:val="00476B9A"/>
    <w:rsid w:val="00477A75"/>
    <w:rsid w:val="00477EF8"/>
    <w:rsid w:val="00477F8E"/>
    <w:rsid w:val="0048019C"/>
    <w:rsid w:val="00480218"/>
    <w:rsid w:val="00480597"/>
    <w:rsid w:val="00480882"/>
    <w:rsid w:val="00481357"/>
    <w:rsid w:val="004818D9"/>
    <w:rsid w:val="004822D9"/>
    <w:rsid w:val="004827DB"/>
    <w:rsid w:val="00482C97"/>
    <w:rsid w:val="0048326A"/>
    <w:rsid w:val="004838EF"/>
    <w:rsid w:val="00485A89"/>
    <w:rsid w:val="00485B8F"/>
    <w:rsid w:val="00485D14"/>
    <w:rsid w:val="004865D2"/>
    <w:rsid w:val="00486960"/>
    <w:rsid w:val="00486B0A"/>
    <w:rsid w:val="0048715D"/>
    <w:rsid w:val="004873BB"/>
    <w:rsid w:val="004873EB"/>
    <w:rsid w:val="004875A1"/>
    <w:rsid w:val="0048769D"/>
    <w:rsid w:val="00487DEE"/>
    <w:rsid w:val="00487E69"/>
    <w:rsid w:val="00487F20"/>
    <w:rsid w:val="004901F8"/>
    <w:rsid w:val="004902E6"/>
    <w:rsid w:val="004903B9"/>
    <w:rsid w:val="0049041C"/>
    <w:rsid w:val="00490559"/>
    <w:rsid w:val="00490DC7"/>
    <w:rsid w:val="00491113"/>
    <w:rsid w:val="00491F20"/>
    <w:rsid w:val="004920C8"/>
    <w:rsid w:val="00492230"/>
    <w:rsid w:val="0049251B"/>
    <w:rsid w:val="00492686"/>
    <w:rsid w:val="0049280B"/>
    <w:rsid w:val="00492BCB"/>
    <w:rsid w:val="00492E43"/>
    <w:rsid w:val="00493832"/>
    <w:rsid w:val="00493B18"/>
    <w:rsid w:val="00493CD4"/>
    <w:rsid w:val="00493F43"/>
    <w:rsid w:val="004941C0"/>
    <w:rsid w:val="0049457D"/>
    <w:rsid w:val="00494C2F"/>
    <w:rsid w:val="00494D08"/>
    <w:rsid w:val="00495034"/>
    <w:rsid w:val="004955B6"/>
    <w:rsid w:val="00495B44"/>
    <w:rsid w:val="00495C92"/>
    <w:rsid w:val="00495E38"/>
    <w:rsid w:val="00496711"/>
    <w:rsid w:val="0049677F"/>
    <w:rsid w:val="00496D17"/>
    <w:rsid w:val="00496DEF"/>
    <w:rsid w:val="0049714A"/>
    <w:rsid w:val="0049716E"/>
    <w:rsid w:val="004979F7"/>
    <w:rsid w:val="00497BF2"/>
    <w:rsid w:val="00497F86"/>
    <w:rsid w:val="004A0198"/>
    <w:rsid w:val="004A0366"/>
    <w:rsid w:val="004A0AB6"/>
    <w:rsid w:val="004A12AB"/>
    <w:rsid w:val="004A175F"/>
    <w:rsid w:val="004A1873"/>
    <w:rsid w:val="004A1E6D"/>
    <w:rsid w:val="004A210C"/>
    <w:rsid w:val="004A2398"/>
    <w:rsid w:val="004A347E"/>
    <w:rsid w:val="004A35A9"/>
    <w:rsid w:val="004A3745"/>
    <w:rsid w:val="004A389B"/>
    <w:rsid w:val="004A38E3"/>
    <w:rsid w:val="004A3C05"/>
    <w:rsid w:val="004A4069"/>
    <w:rsid w:val="004A414F"/>
    <w:rsid w:val="004A42CE"/>
    <w:rsid w:val="004A43BD"/>
    <w:rsid w:val="004A46D1"/>
    <w:rsid w:val="004A484E"/>
    <w:rsid w:val="004A50B3"/>
    <w:rsid w:val="004A52AE"/>
    <w:rsid w:val="004A5454"/>
    <w:rsid w:val="004A5DDC"/>
    <w:rsid w:val="004A6B9A"/>
    <w:rsid w:val="004A78C1"/>
    <w:rsid w:val="004A7E5B"/>
    <w:rsid w:val="004B022F"/>
    <w:rsid w:val="004B0713"/>
    <w:rsid w:val="004B0BF3"/>
    <w:rsid w:val="004B0C04"/>
    <w:rsid w:val="004B1018"/>
    <w:rsid w:val="004B104E"/>
    <w:rsid w:val="004B127B"/>
    <w:rsid w:val="004B1E45"/>
    <w:rsid w:val="004B22F1"/>
    <w:rsid w:val="004B259A"/>
    <w:rsid w:val="004B27BC"/>
    <w:rsid w:val="004B2AC6"/>
    <w:rsid w:val="004B2D84"/>
    <w:rsid w:val="004B2EAB"/>
    <w:rsid w:val="004B3286"/>
    <w:rsid w:val="004B35A2"/>
    <w:rsid w:val="004B37D7"/>
    <w:rsid w:val="004B39C5"/>
    <w:rsid w:val="004B3D64"/>
    <w:rsid w:val="004B3D74"/>
    <w:rsid w:val="004B40F0"/>
    <w:rsid w:val="004B5317"/>
    <w:rsid w:val="004B5B62"/>
    <w:rsid w:val="004B63D2"/>
    <w:rsid w:val="004B6418"/>
    <w:rsid w:val="004B6AEC"/>
    <w:rsid w:val="004B6C56"/>
    <w:rsid w:val="004B78BD"/>
    <w:rsid w:val="004B7A58"/>
    <w:rsid w:val="004B7C92"/>
    <w:rsid w:val="004C0108"/>
    <w:rsid w:val="004C05A2"/>
    <w:rsid w:val="004C05F9"/>
    <w:rsid w:val="004C0930"/>
    <w:rsid w:val="004C0A67"/>
    <w:rsid w:val="004C0E80"/>
    <w:rsid w:val="004C1F07"/>
    <w:rsid w:val="004C1F73"/>
    <w:rsid w:val="004C1FC4"/>
    <w:rsid w:val="004C2710"/>
    <w:rsid w:val="004C27E0"/>
    <w:rsid w:val="004C2A8D"/>
    <w:rsid w:val="004C2AA4"/>
    <w:rsid w:val="004C2F10"/>
    <w:rsid w:val="004C2F48"/>
    <w:rsid w:val="004C2F77"/>
    <w:rsid w:val="004C3A44"/>
    <w:rsid w:val="004C3F55"/>
    <w:rsid w:val="004C41FE"/>
    <w:rsid w:val="004C437C"/>
    <w:rsid w:val="004C43D6"/>
    <w:rsid w:val="004C44BB"/>
    <w:rsid w:val="004C4B5D"/>
    <w:rsid w:val="004C4B74"/>
    <w:rsid w:val="004C4B84"/>
    <w:rsid w:val="004C5008"/>
    <w:rsid w:val="004C5ED3"/>
    <w:rsid w:val="004C5F71"/>
    <w:rsid w:val="004C61E5"/>
    <w:rsid w:val="004C633C"/>
    <w:rsid w:val="004C64CD"/>
    <w:rsid w:val="004C6509"/>
    <w:rsid w:val="004C6629"/>
    <w:rsid w:val="004C6815"/>
    <w:rsid w:val="004C6C22"/>
    <w:rsid w:val="004C6F24"/>
    <w:rsid w:val="004C7252"/>
    <w:rsid w:val="004C7325"/>
    <w:rsid w:val="004C7896"/>
    <w:rsid w:val="004D0568"/>
    <w:rsid w:val="004D1EDF"/>
    <w:rsid w:val="004D229B"/>
    <w:rsid w:val="004D230E"/>
    <w:rsid w:val="004D2516"/>
    <w:rsid w:val="004D280C"/>
    <w:rsid w:val="004D2924"/>
    <w:rsid w:val="004D2BB3"/>
    <w:rsid w:val="004D3267"/>
    <w:rsid w:val="004D3E71"/>
    <w:rsid w:val="004D42CD"/>
    <w:rsid w:val="004D4AC3"/>
    <w:rsid w:val="004D4C1F"/>
    <w:rsid w:val="004D537D"/>
    <w:rsid w:val="004D5499"/>
    <w:rsid w:val="004D566A"/>
    <w:rsid w:val="004D573A"/>
    <w:rsid w:val="004D5D96"/>
    <w:rsid w:val="004D6060"/>
    <w:rsid w:val="004D64A6"/>
    <w:rsid w:val="004D652B"/>
    <w:rsid w:val="004D7454"/>
    <w:rsid w:val="004D754A"/>
    <w:rsid w:val="004D756E"/>
    <w:rsid w:val="004D77B4"/>
    <w:rsid w:val="004D79E9"/>
    <w:rsid w:val="004D7D3D"/>
    <w:rsid w:val="004E0172"/>
    <w:rsid w:val="004E07CA"/>
    <w:rsid w:val="004E0B54"/>
    <w:rsid w:val="004E1AA8"/>
    <w:rsid w:val="004E1CEB"/>
    <w:rsid w:val="004E1D72"/>
    <w:rsid w:val="004E2A8C"/>
    <w:rsid w:val="004E2D95"/>
    <w:rsid w:val="004E2DA0"/>
    <w:rsid w:val="004E3529"/>
    <w:rsid w:val="004E456C"/>
    <w:rsid w:val="004E48C4"/>
    <w:rsid w:val="004E4A1B"/>
    <w:rsid w:val="004E4F98"/>
    <w:rsid w:val="004E5081"/>
    <w:rsid w:val="004E5303"/>
    <w:rsid w:val="004E53F4"/>
    <w:rsid w:val="004E5DB4"/>
    <w:rsid w:val="004E5FA5"/>
    <w:rsid w:val="004E635D"/>
    <w:rsid w:val="004E6711"/>
    <w:rsid w:val="004E7799"/>
    <w:rsid w:val="004E796F"/>
    <w:rsid w:val="004E7A73"/>
    <w:rsid w:val="004E7D40"/>
    <w:rsid w:val="004F039F"/>
    <w:rsid w:val="004F0518"/>
    <w:rsid w:val="004F0657"/>
    <w:rsid w:val="004F0C34"/>
    <w:rsid w:val="004F0C3F"/>
    <w:rsid w:val="004F0EF8"/>
    <w:rsid w:val="004F15FB"/>
    <w:rsid w:val="004F1603"/>
    <w:rsid w:val="004F1B2C"/>
    <w:rsid w:val="004F20E2"/>
    <w:rsid w:val="004F23ED"/>
    <w:rsid w:val="004F29FD"/>
    <w:rsid w:val="004F2B3C"/>
    <w:rsid w:val="004F2F93"/>
    <w:rsid w:val="004F2FA8"/>
    <w:rsid w:val="004F3425"/>
    <w:rsid w:val="004F353B"/>
    <w:rsid w:val="004F379A"/>
    <w:rsid w:val="004F3A3E"/>
    <w:rsid w:val="004F40E2"/>
    <w:rsid w:val="004F418B"/>
    <w:rsid w:val="004F49B8"/>
    <w:rsid w:val="004F4D78"/>
    <w:rsid w:val="004F4E30"/>
    <w:rsid w:val="004F506F"/>
    <w:rsid w:val="004F5753"/>
    <w:rsid w:val="004F6392"/>
    <w:rsid w:val="004F66EE"/>
    <w:rsid w:val="004F66F8"/>
    <w:rsid w:val="004F6991"/>
    <w:rsid w:val="004F6B8C"/>
    <w:rsid w:val="004F6CB9"/>
    <w:rsid w:val="004F6DC1"/>
    <w:rsid w:val="004F7301"/>
    <w:rsid w:val="004F740F"/>
    <w:rsid w:val="004F7980"/>
    <w:rsid w:val="004F79DB"/>
    <w:rsid w:val="00500766"/>
    <w:rsid w:val="00500FA7"/>
    <w:rsid w:val="00501202"/>
    <w:rsid w:val="00501486"/>
    <w:rsid w:val="00501AC5"/>
    <w:rsid w:val="00501CBE"/>
    <w:rsid w:val="00501CCF"/>
    <w:rsid w:val="005021B7"/>
    <w:rsid w:val="005022B2"/>
    <w:rsid w:val="0050246A"/>
    <w:rsid w:val="0050276C"/>
    <w:rsid w:val="00502D06"/>
    <w:rsid w:val="00502DCE"/>
    <w:rsid w:val="00502EB3"/>
    <w:rsid w:val="00503945"/>
    <w:rsid w:val="00503C97"/>
    <w:rsid w:val="005042A9"/>
    <w:rsid w:val="00504930"/>
    <w:rsid w:val="00504D34"/>
    <w:rsid w:val="00506008"/>
    <w:rsid w:val="00506314"/>
    <w:rsid w:val="005065D4"/>
    <w:rsid w:val="00506887"/>
    <w:rsid w:val="00506958"/>
    <w:rsid w:val="00506EAC"/>
    <w:rsid w:val="00507571"/>
    <w:rsid w:val="005077EB"/>
    <w:rsid w:val="005104FD"/>
    <w:rsid w:val="00510668"/>
    <w:rsid w:val="00510924"/>
    <w:rsid w:val="00510B94"/>
    <w:rsid w:val="00511725"/>
    <w:rsid w:val="00511ACB"/>
    <w:rsid w:val="00511B12"/>
    <w:rsid w:val="00511F76"/>
    <w:rsid w:val="00512505"/>
    <w:rsid w:val="005127E0"/>
    <w:rsid w:val="0051282B"/>
    <w:rsid w:val="00512DD0"/>
    <w:rsid w:val="0051373A"/>
    <w:rsid w:val="0051388C"/>
    <w:rsid w:val="00513B52"/>
    <w:rsid w:val="00513D92"/>
    <w:rsid w:val="005155BC"/>
    <w:rsid w:val="005156CA"/>
    <w:rsid w:val="005162CF"/>
    <w:rsid w:val="00516A8D"/>
    <w:rsid w:val="00516DEC"/>
    <w:rsid w:val="00517278"/>
    <w:rsid w:val="005172D0"/>
    <w:rsid w:val="00517C2E"/>
    <w:rsid w:val="00520197"/>
    <w:rsid w:val="005201CB"/>
    <w:rsid w:val="00520C02"/>
    <w:rsid w:val="005217FB"/>
    <w:rsid w:val="00521EE2"/>
    <w:rsid w:val="00522228"/>
    <w:rsid w:val="00522648"/>
    <w:rsid w:val="00522E6C"/>
    <w:rsid w:val="00523037"/>
    <w:rsid w:val="00524085"/>
    <w:rsid w:val="00524255"/>
    <w:rsid w:val="00524417"/>
    <w:rsid w:val="00524CF2"/>
    <w:rsid w:val="00524E7D"/>
    <w:rsid w:val="00525697"/>
    <w:rsid w:val="00525DE4"/>
    <w:rsid w:val="00525FB2"/>
    <w:rsid w:val="005265A5"/>
    <w:rsid w:val="005269B9"/>
    <w:rsid w:val="00527022"/>
    <w:rsid w:val="005271B7"/>
    <w:rsid w:val="005274AD"/>
    <w:rsid w:val="00527D4A"/>
    <w:rsid w:val="00527F4A"/>
    <w:rsid w:val="00531386"/>
    <w:rsid w:val="005314AE"/>
    <w:rsid w:val="00531940"/>
    <w:rsid w:val="005320D7"/>
    <w:rsid w:val="00532D0A"/>
    <w:rsid w:val="00533BE1"/>
    <w:rsid w:val="005342FB"/>
    <w:rsid w:val="0053455B"/>
    <w:rsid w:val="00534618"/>
    <w:rsid w:val="00534733"/>
    <w:rsid w:val="00535593"/>
    <w:rsid w:val="005358D3"/>
    <w:rsid w:val="00535B29"/>
    <w:rsid w:val="00535D55"/>
    <w:rsid w:val="005361D1"/>
    <w:rsid w:val="0053623A"/>
    <w:rsid w:val="00537382"/>
    <w:rsid w:val="00537425"/>
    <w:rsid w:val="005374CC"/>
    <w:rsid w:val="0053772F"/>
    <w:rsid w:val="00537B40"/>
    <w:rsid w:val="00537D5B"/>
    <w:rsid w:val="00540042"/>
    <w:rsid w:val="005403CD"/>
    <w:rsid w:val="00540622"/>
    <w:rsid w:val="0054075F"/>
    <w:rsid w:val="005413B2"/>
    <w:rsid w:val="005423E4"/>
    <w:rsid w:val="00542515"/>
    <w:rsid w:val="0054257B"/>
    <w:rsid w:val="005428D2"/>
    <w:rsid w:val="00542D21"/>
    <w:rsid w:val="00543487"/>
    <w:rsid w:val="005440A5"/>
    <w:rsid w:val="00544202"/>
    <w:rsid w:val="005443BD"/>
    <w:rsid w:val="005444D6"/>
    <w:rsid w:val="00544510"/>
    <w:rsid w:val="00544B2C"/>
    <w:rsid w:val="00544BC5"/>
    <w:rsid w:val="00545073"/>
    <w:rsid w:val="005456AB"/>
    <w:rsid w:val="005456EF"/>
    <w:rsid w:val="005458BB"/>
    <w:rsid w:val="00545919"/>
    <w:rsid w:val="005468C6"/>
    <w:rsid w:val="005477B3"/>
    <w:rsid w:val="00547B68"/>
    <w:rsid w:val="00550BDC"/>
    <w:rsid w:val="00550EC8"/>
    <w:rsid w:val="00551263"/>
    <w:rsid w:val="0055174E"/>
    <w:rsid w:val="00551D02"/>
    <w:rsid w:val="00551DFF"/>
    <w:rsid w:val="00552812"/>
    <w:rsid w:val="00552C16"/>
    <w:rsid w:val="00552F1A"/>
    <w:rsid w:val="0055371A"/>
    <w:rsid w:val="005539A0"/>
    <w:rsid w:val="00553A3B"/>
    <w:rsid w:val="005542ED"/>
    <w:rsid w:val="00554652"/>
    <w:rsid w:val="00555396"/>
    <w:rsid w:val="00555656"/>
    <w:rsid w:val="0055604D"/>
    <w:rsid w:val="0055608A"/>
    <w:rsid w:val="0055620B"/>
    <w:rsid w:val="00556CF4"/>
    <w:rsid w:val="0056041D"/>
    <w:rsid w:val="00560829"/>
    <w:rsid w:val="00560892"/>
    <w:rsid w:val="0056099F"/>
    <w:rsid w:val="00561530"/>
    <w:rsid w:val="005615DC"/>
    <w:rsid w:val="00561FB6"/>
    <w:rsid w:val="00562313"/>
    <w:rsid w:val="005623A4"/>
    <w:rsid w:val="00562569"/>
    <w:rsid w:val="00562592"/>
    <w:rsid w:val="00562830"/>
    <w:rsid w:val="0056284C"/>
    <w:rsid w:val="00562CBE"/>
    <w:rsid w:val="00562FD6"/>
    <w:rsid w:val="005633B2"/>
    <w:rsid w:val="00563676"/>
    <w:rsid w:val="00563ACB"/>
    <w:rsid w:val="00563F02"/>
    <w:rsid w:val="005648B1"/>
    <w:rsid w:val="00564986"/>
    <w:rsid w:val="00564E14"/>
    <w:rsid w:val="00565155"/>
    <w:rsid w:val="0056567A"/>
    <w:rsid w:val="00565DFF"/>
    <w:rsid w:val="00566382"/>
    <w:rsid w:val="005665D1"/>
    <w:rsid w:val="0056664E"/>
    <w:rsid w:val="00566D24"/>
    <w:rsid w:val="0056708D"/>
    <w:rsid w:val="00567549"/>
    <w:rsid w:val="005676B4"/>
    <w:rsid w:val="00570085"/>
    <w:rsid w:val="00570948"/>
    <w:rsid w:val="00570DC1"/>
    <w:rsid w:val="00571211"/>
    <w:rsid w:val="005718C3"/>
    <w:rsid w:val="0057231E"/>
    <w:rsid w:val="00572671"/>
    <w:rsid w:val="00572B30"/>
    <w:rsid w:val="005738DB"/>
    <w:rsid w:val="00574161"/>
    <w:rsid w:val="0057416D"/>
    <w:rsid w:val="005743BC"/>
    <w:rsid w:val="00574AE0"/>
    <w:rsid w:val="005753C3"/>
    <w:rsid w:val="00575734"/>
    <w:rsid w:val="00575D9E"/>
    <w:rsid w:val="0057606B"/>
    <w:rsid w:val="00576441"/>
    <w:rsid w:val="00576501"/>
    <w:rsid w:val="005766B4"/>
    <w:rsid w:val="00576ADB"/>
    <w:rsid w:val="00576BD5"/>
    <w:rsid w:val="005771B9"/>
    <w:rsid w:val="00577566"/>
    <w:rsid w:val="005775BE"/>
    <w:rsid w:val="00577B39"/>
    <w:rsid w:val="00580ED2"/>
    <w:rsid w:val="005813A7"/>
    <w:rsid w:val="00581974"/>
    <w:rsid w:val="00581C1A"/>
    <w:rsid w:val="00581E96"/>
    <w:rsid w:val="00581F06"/>
    <w:rsid w:val="00583272"/>
    <w:rsid w:val="00583C32"/>
    <w:rsid w:val="00583D4B"/>
    <w:rsid w:val="00583F7D"/>
    <w:rsid w:val="0058447A"/>
    <w:rsid w:val="0058493F"/>
    <w:rsid w:val="00584DE8"/>
    <w:rsid w:val="00586A6B"/>
    <w:rsid w:val="00586B8B"/>
    <w:rsid w:val="00586E45"/>
    <w:rsid w:val="00587473"/>
    <w:rsid w:val="00587547"/>
    <w:rsid w:val="0058755B"/>
    <w:rsid w:val="005878D9"/>
    <w:rsid w:val="00587B18"/>
    <w:rsid w:val="00590166"/>
    <w:rsid w:val="005902C0"/>
    <w:rsid w:val="0059069D"/>
    <w:rsid w:val="005907F7"/>
    <w:rsid w:val="00590E18"/>
    <w:rsid w:val="00591664"/>
    <w:rsid w:val="00591A79"/>
    <w:rsid w:val="00591A81"/>
    <w:rsid w:val="0059360C"/>
    <w:rsid w:val="005938BA"/>
    <w:rsid w:val="00593959"/>
    <w:rsid w:val="00593DA5"/>
    <w:rsid w:val="00594314"/>
    <w:rsid w:val="00594671"/>
    <w:rsid w:val="005949D6"/>
    <w:rsid w:val="00594BBF"/>
    <w:rsid w:val="0059558F"/>
    <w:rsid w:val="00595833"/>
    <w:rsid w:val="00595911"/>
    <w:rsid w:val="00595EEA"/>
    <w:rsid w:val="00595F53"/>
    <w:rsid w:val="0059615C"/>
    <w:rsid w:val="005962FD"/>
    <w:rsid w:val="00596B9D"/>
    <w:rsid w:val="0059723D"/>
    <w:rsid w:val="005979CF"/>
    <w:rsid w:val="00597EBB"/>
    <w:rsid w:val="005A0E0F"/>
    <w:rsid w:val="005A0EC7"/>
    <w:rsid w:val="005A1382"/>
    <w:rsid w:val="005A1391"/>
    <w:rsid w:val="005A143C"/>
    <w:rsid w:val="005A1692"/>
    <w:rsid w:val="005A19D9"/>
    <w:rsid w:val="005A1FA1"/>
    <w:rsid w:val="005A2B33"/>
    <w:rsid w:val="005A30A4"/>
    <w:rsid w:val="005A398D"/>
    <w:rsid w:val="005A3AE9"/>
    <w:rsid w:val="005A3EF6"/>
    <w:rsid w:val="005A43B9"/>
    <w:rsid w:val="005A55C0"/>
    <w:rsid w:val="005A59C6"/>
    <w:rsid w:val="005A5A3C"/>
    <w:rsid w:val="005A5AD0"/>
    <w:rsid w:val="005A61B3"/>
    <w:rsid w:val="005A6377"/>
    <w:rsid w:val="005A66A5"/>
    <w:rsid w:val="005A68F5"/>
    <w:rsid w:val="005A6D8D"/>
    <w:rsid w:val="005A752C"/>
    <w:rsid w:val="005A75F5"/>
    <w:rsid w:val="005A7AC2"/>
    <w:rsid w:val="005A7E0C"/>
    <w:rsid w:val="005B0451"/>
    <w:rsid w:val="005B10BB"/>
    <w:rsid w:val="005B22AE"/>
    <w:rsid w:val="005B28CA"/>
    <w:rsid w:val="005B36C9"/>
    <w:rsid w:val="005B404E"/>
    <w:rsid w:val="005B4A28"/>
    <w:rsid w:val="005B4AB6"/>
    <w:rsid w:val="005B4EF5"/>
    <w:rsid w:val="005B507E"/>
    <w:rsid w:val="005B534E"/>
    <w:rsid w:val="005B5727"/>
    <w:rsid w:val="005B5FC3"/>
    <w:rsid w:val="005B621B"/>
    <w:rsid w:val="005B6712"/>
    <w:rsid w:val="005B6754"/>
    <w:rsid w:val="005B682D"/>
    <w:rsid w:val="005B7662"/>
    <w:rsid w:val="005B7669"/>
    <w:rsid w:val="005B7D37"/>
    <w:rsid w:val="005B7E5D"/>
    <w:rsid w:val="005C01A6"/>
    <w:rsid w:val="005C063B"/>
    <w:rsid w:val="005C099B"/>
    <w:rsid w:val="005C149D"/>
    <w:rsid w:val="005C1512"/>
    <w:rsid w:val="005C255F"/>
    <w:rsid w:val="005C2E7E"/>
    <w:rsid w:val="005C2F8D"/>
    <w:rsid w:val="005C32DD"/>
    <w:rsid w:val="005C38D1"/>
    <w:rsid w:val="005C3AF3"/>
    <w:rsid w:val="005C3B6F"/>
    <w:rsid w:val="005C3B81"/>
    <w:rsid w:val="005C3E1D"/>
    <w:rsid w:val="005C3E60"/>
    <w:rsid w:val="005C4A5B"/>
    <w:rsid w:val="005C5368"/>
    <w:rsid w:val="005C5781"/>
    <w:rsid w:val="005C5B35"/>
    <w:rsid w:val="005C5E2B"/>
    <w:rsid w:val="005C5F2A"/>
    <w:rsid w:val="005C6624"/>
    <w:rsid w:val="005C677F"/>
    <w:rsid w:val="005C6F46"/>
    <w:rsid w:val="005C76E8"/>
    <w:rsid w:val="005C7871"/>
    <w:rsid w:val="005C7C93"/>
    <w:rsid w:val="005C7C9F"/>
    <w:rsid w:val="005D0E56"/>
    <w:rsid w:val="005D0FC8"/>
    <w:rsid w:val="005D1611"/>
    <w:rsid w:val="005D21D8"/>
    <w:rsid w:val="005D2206"/>
    <w:rsid w:val="005D2575"/>
    <w:rsid w:val="005D29D1"/>
    <w:rsid w:val="005D3C0C"/>
    <w:rsid w:val="005D4455"/>
    <w:rsid w:val="005D47C8"/>
    <w:rsid w:val="005D537F"/>
    <w:rsid w:val="005D54C3"/>
    <w:rsid w:val="005D6A56"/>
    <w:rsid w:val="005D6D34"/>
    <w:rsid w:val="005D79D5"/>
    <w:rsid w:val="005E027B"/>
    <w:rsid w:val="005E0637"/>
    <w:rsid w:val="005E074C"/>
    <w:rsid w:val="005E0A38"/>
    <w:rsid w:val="005E0B37"/>
    <w:rsid w:val="005E0E99"/>
    <w:rsid w:val="005E1B69"/>
    <w:rsid w:val="005E1D43"/>
    <w:rsid w:val="005E2363"/>
    <w:rsid w:val="005E29D7"/>
    <w:rsid w:val="005E304B"/>
    <w:rsid w:val="005E3350"/>
    <w:rsid w:val="005E3862"/>
    <w:rsid w:val="005E3A5E"/>
    <w:rsid w:val="005E3FC6"/>
    <w:rsid w:val="005E411C"/>
    <w:rsid w:val="005E4911"/>
    <w:rsid w:val="005E4954"/>
    <w:rsid w:val="005E4DF8"/>
    <w:rsid w:val="005E5DBC"/>
    <w:rsid w:val="005E5E82"/>
    <w:rsid w:val="005E5EE3"/>
    <w:rsid w:val="005E604E"/>
    <w:rsid w:val="005E62E5"/>
    <w:rsid w:val="005E630F"/>
    <w:rsid w:val="005E6629"/>
    <w:rsid w:val="005E6997"/>
    <w:rsid w:val="005E6D22"/>
    <w:rsid w:val="005E71DE"/>
    <w:rsid w:val="005E746F"/>
    <w:rsid w:val="005E756D"/>
    <w:rsid w:val="005E773E"/>
    <w:rsid w:val="005E7CD2"/>
    <w:rsid w:val="005F067B"/>
    <w:rsid w:val="005F077E"/>
    <w:rsid w:val="005F0BD3"/>
    <w:rsid w:val="005F0DC9"/>
    <w:rsid w:val="005F1344"/>
    <w:rsid w:val="005F16A7"/>
    <w:rsid w:val="005F22B9"/>
    <w:rsid w:val="005F2DC7"/>
    <w:rsid w:val="005F33AB"/>
    <w:rsid w:val="005F355D"/>
    <w:rsid w:val="005F360A"/>
    <w:rsid w:val="005F3B60"/>
    <w:rsid w:val="005F3C42"/>
    <w:rsid w:val="005F46DA"/>
    <w:rsid w:val="005F506F"/>
    <w:rsid w:val="005F51B4"/>
    <w:rsid w:val="005F5A05"/>
    <w:rsid w:val="005F5E80"/>
    <w:rsid w:val="005F61C8"/>
    <w:rsid w:val="005F6479"/>
    <w:rsid w:val="005F6B5A"/>
    <w:rsid w:val="005F6F24"/>
    <w:rsid w:val="005F7193"/>
    <w:rsid w:val="005F7751"/>
    <w:rsid w:val="005F7A73"/>
    <w:rsid w:val="005F7EF8"/>
    <w:rsid w:val="006003C5"/>
    <w:rsid w:val="00600BB0"/>
    <w:rsid w:val="00600DA5"/>
    <w:rsid w:val="00600E95"/>
    <w:rsid w:val="00601DD5"/>
    <w:rsid w:val="00602035"/>
    <w:rsid w:val="00602B98"/>
    <w:rsid w:val="00602CF2"/>
    <w:rsid w:val="00602D2F"/>
    <w:rsid w:val="00602E0C"/>
    <w:rsid w:val="00602E49"/>
    <w:rsid w:val="006034AB"/>
    <w:rsid w:val="006037A5"/>
    <w:rsid w:val="00603A39"/>
    <w:rsid w:val="00603BC8"/>
    <w:rsid w:val="00604342"/>
    <w:rsid w:val="0060494B"/>
    <w:rsid w:val="00605179"/>
    <w:rsid w:val="0060580E"/>
    <w:rsid w:val="00605E48"/>
    <w:rsid w:val="00606274"/>
    <w:rsid w:val="00606486"/>
    <w:rsid w:val="0060671D"/>
    <w:rsid w:val="006079B6"/>
    <w:rsid w:val="00607B2F"/>
    <w:rsid w:val="0061005D"/>
    <w:rsid w:val="00610883"/>
    <w:rsid w:val="00610923"/>
    <w:rsid w:val="0061104F"/>
    <w:rsid w:val="006119BE"/>
    <w:rsid w:val="00611A3D"/>
    <w:rsid w:val="00611ACB"/>
    <w:rsid w:val="00611CAA"/>
    <w:rsid w:val="00611E6D"/>
    <w:rsid w:val="006123EA"/>
    <w:rsid w:val="00612C6F"/>
    <w:rsid w:val="00612F1A"/>
    <w:rsid w:val="00614074"/>
    <w:rsid w:val="00614712"/>
    <w:rsid w:val="00614C54"/>
    <w:rsid w:val="00615195"/>
    <w:rsid w:val="0061577A"/>
    <w:rsid w:val="006159E9"/>
    <w:rsid w:val="00615DE6"/>
    <w:rsid w:val="0061692D"/>
    <w:rsid w:val="00616A65"/>
    <w:rsid w:val="00616EF5"/>
    <w:rsid w:val="00616F50"/>
    <w:rsid w:val="0061749B"/>
    <w:rsid w:val="00617B1F"/>
    <w:rsid w:val="00617BDE"/>
    <w:rsid w:val="00617D68"/>
    <w:rsid w:val="00620593"/>
    <w:rsid w:val="00621B9D"/>
    <w:rsid w:val="00621BCD"/>
    <w:rsid w:val="00622162"/>
    <w:rsid w:val="00622199"/>
    <w:rsid w:val="00622220"/>
    <w:rsid w:val="00623154"/>
    <w:rsid w:val="006237CB"/>
    <w:rsid w:val="00623AB0"/>
    <w:rsid w:val="00623C37"/>
    <w:rsid w:val="00623CC4"/>
    <w:rsid w:val="00623DE9"/>
    <w:rsid w:val="0062423C"/>
    <w:rsid w:val="006244A2"/>
    <w:rsid w:val="006247C8"/>
    <w:rsid w:val="0062540B"/>
    <w:rsid w:val="006256FC"/>
    <w:rsid w:val="00625741"/>
    <w:rsid w:val="0062584E"/>
    <w:rsid w:val="00625B11"/>
    <w:rsid w:val="00626875"/>
    <w:rsid w:val="00626A8A"/>
    <w:rsid w:val="00626CA7"/>
    <w:rsid w:val="00626FBD"/>
    <w:rsid w:val="006270E9"/>
    <w:rsid w:val="00627350"/>
    <w:rsid w:val="0062797B"/>
    <w:rsid w:val="00627E35"/>
    <w:rsid w:val="0063065C"/>
    <w:rsid w:val="00630781"/>
    <w:rsid w:val="00630C4C"/>
    <w:rsid w:val="0063128E"/>
    <w:rsid w:val="006314A3"/>
    <w:rsid w:val="0063153F"/>
    <w:rsid w:val="0063177C"/>
    <w:rsid w:val="006326BA"/>
    <w:rsid w:val="0063294C"/>
    <w:rsid w:val="0063323D"/>
    <w:rsid w:val="0063399F"/>
    <w:rsid w:val="00633B38"/>
    <w:rsid w:val="0063443D"/>
    <w:rsid w:val="0063499C"/>
    <w:rsid w:val="00634FE9"/>
    <w:rsid w:val="0063563F"/>
    <w:rsid w:val="0063689A"/>
    <w:rsid w:val="00636DBE"/>
    <w:rsid w:val="0064010B"/>
    <w:rsid w:val="0064068A"/>
    <w:rsid w:val="00640994"/>
    <w:rsid w:val="00640D3F"/>
    <w:rsid w:val="00640F48"/>
    <w:rsid w:val="006415D3"/>
    <w:rsid w:val="00641E3B"/>
    <w:rsid w:val="00642053"/>
    <w:rsid w:val="0064254B"/>
    <w:rsid w:val="00643B49"/>
    <w:rsid w:val="00643CE4"/>
    <w:rsid w:val="00643FC8"/>
    <w:rsid w:val="006449B5"/>
    <w:rsid w:val="00644A9C"/>
    <w:rsid w:val="00644FEC"/>
    <w:rsid w:val="00645F79"/>
    <w:rsid w:val="006462F2"/>
    <w:rsid w:val="0064646B"/>
    <w:rsid w:val="00646752"/>
    <w:rsid w:val="00646921"/>
    <w:rsid w:val="00646ED8"/>
    <w:rsid w:val="006470AE"/>
    <w:rsid w:val="00647257"/>
    <w:rsid w:val="00647509"/>
    <w:rsid w:val="00647DB3"/>
    <w:rsid w:val="00647F85"/>
    <w:rsid w:val="0065016C"/>
    <w:rsid w:val="006502C0"/>
    <w:rsid w:val="006508ED"/>
    <w:rsid w:val="0065154A"/>
    <w:rsid w:val="00651FFF"/>
    <w:rsid w:val="006520EC"/>
    <w:rsid w:val="00652C76"/>
    <w:rsid w:val="00652D61"/>
    <w:rsid w:val="00652F5D"/>
    <w:rsid w:val="0065336D"/>
    <w:rsid w:val="00653BBD"/>
    <w:rsid w:val="00653ED7"/>
    <w:rsid w:val="00654144"/>
    <w:rsid w:val="00654769"/>
    <w:rsid w:val="00654A6A"/>
    <w:rsid w:val="00654BAB"/>
    <w:rsid w:val="00654BE2"/>
    <w:rsid w:val="006553F1"/>
    <w:rsid w:val="00655A3D"/>
    <w:rsid w:val="00655A58"/>
    <w:rsid w:val="006567C5"/>
    <w:rsid w:val="006577F6"/>
    <w:rsid w:val="00657FD6"/>
    <w:rsid w:val="006610E3"/>
    <w:rsid w:val="00661500"/>
    <w:rsid w:val="00661730"/>
    <w:rsid w:val="00661C64"/>
    <w:rsid w:val="0066263F"/>
    <w:rsid w:val="00662C56"/>
    <w:rsid w:val="006630DF"/>
    <w:rsid w:val="00663288"/>
    <w:rsid w:val="0066329C"/>
    <w:rsid w:val="006638D3"/>
    <w:rsid w:val="00664367"/>
    <w:rsid w:val="00664469"/>
    <w:rsid w:val="00664F8F"/>
    <w:rsid w:val="00665422"/>
    <w:rsid w:val="006656F2"/>
    <w:rsid w:val="006658E8"/>
    <w:rsid w:val="0066605D"/>
    <w:rsid w:val="00666E28"/>
    <w:rsid w:val="006671D3"/>
    <w:rsid w:val="00667A1A"/>
    <w:rsid w:val="00667E25"/>
    <w:rsid w:val="00667F04"/>
    <w:rsid w:val="00670003"/>
    <w:rsid w:val="00670758"/>
    <w:rsid w:val="00670785"/>
    <w:rsid w:val="00670B02"/>
    <w:rsid w:val="00670D45"/>
    <w:rsid w:val="00671881"/>
    <w:rsid w:val="006720A0"/>
    <w:rsid w:val="00672593"/>
    <w:rsid w:val="006728EB"/>
    <w:rsid w:val="00672A36"/>
    <w:rsid w:val="00672AD5"/>
    <w:rsid w:val="00672E33"/>
    <w:rsid w:val="00672F0C"/>
    <w:rsid w:val="00673840"/>
    <w:rsid w:val="00674258"/>
    <w:rsid w:val="00674308"/>
    <w:rsid w:val="00674603"/>
    <w:rsid w:val="0067475E"/>
    <w:rsid w:val="006747D6"/>
    <w:rsid w:val="00674DC8"/>
    <w:rsid w:val="00674E44"/>
    <w:rsid w:val="00675584"/>
    <w:rsid w:val="00675F60"/>
    <w:rsid w:val="0067611E"/>
    <w:rsid w:val="00676381"/>
    <w:rsid w:val="00677224"/>
    <w:rsid w:val="00677348"/>
    <w:rsid w:val="0067747F"/>
    <w:rsid w:val="00677A28"/>
    <w:rsid w:val="00680327"/>
    <w:rsid w:val="00680569"/>
    <w:rsid w:val="00681FB1"/>
    <w:rsid w:val="00682004"/>
    <w:rsid w:val="00682029"/>
    <w:rsid w:val="00682990"/>
    <w:rsid w:val="00682AD1"/>
    <w:rsid w:val="00682B7C"/>
    <w:rsid w:val="00682D2E"/>
    <w:rsid w:val="00683019"/>
    <w:rsid w:val="00683374"/>
    <w:rsid w:val="00683476"/>
    <w:rsid w:val="006835EC"/>
    <w:rsid w:val="00683E11"/>
    <w:rsid w:val="00684193"/>
    <w:rsid w:val="006842B4"/>
    <w:rsid w:val="00684BFA"/>
    <w:rsid w:val="00685124"/>
    <w:rsid w:val="006851DA"/>
    <w:rsid w:val="006854C5"/>
    <w:rsid w:val="00685A0C"/>
    <w:rsid w:val="00685C68"/>
    <w:rsid w:val="00686AA3"/>
    <w:rsid w:val="00686B04"/>
    <w:rsid w:val="00686C15"/>
    <w:rsid w:val="00686FF8"/>
    <w:rsid w:val="006875DE"/>
    <w:rsid w:val="0068772C"/>
    <w:rsid w:val="00687812"/>
    <w:rsid w:val="006914DF"/>
    <w:rsid w:val="0069165A"/>
    <w:rsid w:val="00691909"/>
    <w:rsid w:val="00691B98"/>
    <w:rsid w:val="00691E7B"/>
    <w:rsid w:val="00691EB3"/>
    <w:rsid w:val="0069282F"/>
    <w:rsid w:val="00692886"/>
    <w:rsid w:val="00692CC8"/>
    <w:rsid w:val="006933FA"/>
    <w:rsid w:val="0069396D"/>
    <w:rsid w:val="00693B6E"/>
    <w:rsid w:val="00693F86"/>
    <w:rsid w:val="00694369"/>
    <w:rsid w:val="0069463C"/>
    <w:rsid w:val="00694688"/>
    <w:rsid w:val="00694B8E"/>
    <w:rsid w:val="00694F9A"/>
    <w:rsid w:val="00695216"/>
    <w:rsid w:val="0069599A"/>
    <w:rsid w:val="00696278"/>
    <w:rsid w:val="00696769"/>
    <w:rsid w:val="00696E0B"/>
    <w:rsid w:val="0069729B"/>
    <w:rsid w:val="006972DC"/>
    <w:rsid w:val="00697880"/>
    <w:rsid w:val="006A042A"/>
    <w:rsid w:val="006A0479"/>
    <w:rsid w:val="006A04A1"/>
    <w:rsid w:val="006A0916"/>
    <w:rsid w:val="006A0A2F"/>
    <w:rsid w:val="006A15FF"/>
    <w:rsid w:val="006A1A90"/>
    <w:rsid w:val="006A1BFA"/>
    <w:rsid w:val="006A25B2"/>
    <w:rsid w:val="006A2631"/>
    <w:rsid w:val="006A2ACC"/>
    <w:rsid w:val="006A3334"/>
    <w:rsid w:val="006A3C0D"/>
    <w:rsid w:val="006A3C9E"/>
    <w:rsid w:val="006A4658"/>
    <w:rsid w:val="006A56C7"/>
    <w:rsid w:val="006A584E"/>
    <w:rsid w:val="006A5E22"/>
    <w:rsid w:val="006A6268"/>
    <w:rsid w:val="006A65A2"/>
    <w:rsid w:val="006A67FC"/>
    <w:rsid w:val="006A7484"/>
    <w:rsid w:val="006A7685"/>
    <w:rsid w:val="006A76A0"/>
    <w:rsid w:val="006A7D56"/>
    <w:rsid w:val="006A7EAC"/>
    <w:rsid w:val="006B04DE"/>
    <w:rsid w:val="006B078D"/>
    <w:rsid w:val="006B07B2"/>
    <w:rsid w:val="006B0B76"/>
    <w:rsid w:val="006B0E14"/>
    <w:rsid w:val="006B12C6"/>
    <w:rsid w:val="006B1712"/>
    <w:rsid w:val="006B20A1"/>
    <w:rsid w:val="006B213A"/>
    <w:rsid w:val="006B29BB"/>
    <w:rsid w:val="006B2CDC"/>
    <w:rsid w:val="006B2DA4"/>
    <w:rsid w:val="006B2FE3"/>
    <w:rsid w:val="006B326E"/>
    <w:rsid w:val="006B32D2"/>
    <w:rsid w:val="006B3574"/>
    <w:rsid w:val="006B3DDE"/>
    <w:rsid w:val="006B4FFA"/>
    <w:rsid w:val="006B5FC1"/>
    <w:rsid w:val="006B628C"/>
    <w:rsid w:val="006B6702"/>
    <w:rsid w:val="006B6CBB"/>
    <w:rsid w:val="006B6DEC"/>
    <w:rsid w:val="006B6EB7"/>
    <w:rsid w:val="006B7003"/>
    <w:rsid w:val="006B73EA"/>
    <w:rsid w:val="006B75BB"/>
    <w:rsid w:val="006B7D8A"/>
    <w:rsid w:val="006C03A6"/>
    <w:rsid w:val="006C05CF"/>
    <w:rsid w:val="006C0BCE"/>
    <w:rsid w:val="006C1E72"/>
    <w:rsid w:val="006C2367"/>
    <w:rsid w:val="006C258B"/>
    <w:rsid w:val="006C2729"/>
    <w:rsid w:val="006C3366"/>
    <w:rsid w:val="006C3A69"/>
    <w:rsid w:val="006C3E67"/>
    <w:rsid w:val="006C45B0"/>
    <w:rsid w:val="006C494A"/>
    <w:rsid w:val="006C4E3A"/>
    <w:rsid w:val="006C541A"/>
    <w:rsid w:val="006C5715"/>
    <w:rsid w:val="006C5E79"/>
    <w:rsid w:val="006C5F53"/>
    <w:rsid w:val="006C6969"/>
    <w:rsid w:val="006C6B63"/>
    <w:rsid w:val="006C6BC6"/>
    <w:rsid w:val="006C6D0F"/>
    <w:rsid w:val="006C705B"/>
    <w:rsid w:val="006C7072"/>
    <w:rsid w:val="006C757E"/>
    <w:rsid w:val="006C77E0"/>
    <w:rsid w:val="006C7AAF"/>
    <w:rsid w:val="006D0F22"/>
    <w:rsid w:val="006D1059"/>
    <w:rsid w:val="006D10E6"/>
    <w:rsid w:val="006D12B6"/>
    <w:rsid w:val="006D13DF"/>
    <w:rsid w:val="006D181C"/>
    <w:rsid w:val="006D21FD"/>
    <w:rsid w:val="006D2FCB"/>
    <w:rsid w:val="006D3694"/>
    <w:rsid w:val="006D3B4B"/>
    <w:rsid w:val="006D3E01"/>
    <w:rsid w:val="006D3E80"/>
    <w:rsid w:val="006D4FDE"/>
    <w:rsid w:val="006D51B0"/>
    <w:rsid w:val="006D5241"/>
    <w:rsid w:val="006D552C"/>
    <w:rsid w:val="006D5D91"/>
    <w:rsid w:val="006D5E12"/>
    <w:rsid w:val="006D6515"/>
    <w:rsid w:val="006D6841"/>
    <w:rsid w:val="006D71CA"/>
    <w:rsid w:val="006D724F"/>
    <w:rsid w:val="006D771C"/>
    <w:rsid w:val="006D7923"/>
    <w:rsid w:val="006E078B"/>
    <w:rsid w:val="006E0CA1"/>
    <w:rsid w:val="006E1010"/>
    <w:rsid w:val="006E10AF"/>
    <w:rsid w:val="006E111C"/>
    <w:rsid w:val="006E1212"/>
    <w:rsid w:val="006E1704"/>
    <w:rsid w:val="006E17D9"/>
    <w:rsid w:val="006E23A3"/>
    <w:rsid w:val="006E28D0"/>
    <w:rsid w:val="006E2A12"/>
    <w:rsid w:val="006E2B2B"/>
    <w:rsid w:val="006E2C34"/>
    <w:rsid w:val="006E374F"/>
    <w:rsid w:val="006E448C"/>
    <w:rsid w:val="006E44D9"/>
    <w:rsid w:val="006E4633"/>
    <w:rsid w:val="006E4748"/>
    <w:rsid w:val="006E47A5"/>
    <w:rsid w:val="006E48AB"/>
    <w:rsid w:val="006E4F53"/>
    <w:rsid w:val="006E56BB"/>
    <w:rsid w:val="006E57C7"/>
    <w:rsid w:val="006E5C5C"/>
    <w:rsid w:val="006E5D9A"/>
    <w:rsid w:val="006E60EB"/>
    <w:rsid w:val="006E6742"/>
    <w:rsid w:val="006E6B71"/>
    <w:rsid w:val="006E6DDD"/>
    <w:rsid w:val="006E6E72"/>
    <w:rsid w:val="006E6ECC"/>
    <w:rsid w:val="006E712A"/>
    <w:rsid w:val="006E7337"/>
    <w:rsid w:val="006E785F"/>
    <w:rsid w:val="006F0176"/>
    <w:rsid w:val="006F03B6"/>
    <w:rsid w:val="006F03F4"/>
    <w:rsid w:val="006F05FD"/>
    <w:rsid w:val="006F106D"/>
    <w:rsid w:val="006F11B0"/>
    <w:rsid w:val="006F1435"/>
    <w:rsid w:val="006F17C6"/>
    <w:rsid w:val="006F1AC4"/>
    <w:rsid w:val="006F1FD9"/>
    <w:rsid w:val="006F2525"/>
    <w:rsid w:val="006F448E"/>
    <w:rsid w:val="006F46EA"/>
    <w:rsid w:val="006F4981"/>
    <w:rsid w:val="006F4B82"/>
    <w:rsid w:val="006F51C4"/>
    <w:rsid w:val="006F5E39"/>
    <w:rsid w:val="006F603E"/>
    <w:rsid w:val="006F61E5"/>
    <w:rsid w:val="006F63E7"/>
    <w:rsid w:val="006F66BC"/>
    <w:rsid w:val="006F68CD"/>
    <w:rsid w:val="006F69B5"/>
    <w:rsid w:val="006F6C71"/>
    <w:rsid w:val="006F7AAF"/>
    <w:rsid w:val="006F7DBB"/>
    <w:rsid w:val="00700215"/>
    <w:rsid w:val="00700B4E"/>
    <w:rsid w:val="00701006"/>
    <w:rsid w:val="00701131"/>
    <w:rsid w:val="0070178C"/>
    <w:rsid w:val="00701A1E"/>
    <w:rsid w:val="00701DC5"/>
    <w:rsid w:val="00701E1A"/>
    <w:rsid w:val="00702BA0"/>
    <w:rsid w:val="00703335"/>
    <w:rsid w:val="00703519"/>
    <w:rsid w:val="00703694"/>
    <w:rsid w:val="00703C08"/>
    <w:rsid w:val="00703E65"/>
    <w:rsid w:val="0070456B"/>
    <w:rsid w:val="007052F0"/>
    <w:rsid w:val="00705736"/>
    <w:rsid w:val="00705E04"/>
    <w:rsid w:val="00706429"/>
    <w:rsid w:val="0070696F"/>
    <w:rsid w:val="00706C60"/>
    <w:rsid w:val="00707286"/>
    <w:rsid w:val="007072D5"/>
    <w:rsid w:val="0070798C"/>
    <w:rsid w:val="007102E4"/>
    <w:rsid w:val="007106FA"/>
    <w:rsid w:val="00710EB5"/>
    <w:rsid w:val="00711052"/>
    <w:rsid w:val="007110CF"/>
    <w:rsid w:val="00711111"/>
    <w:rsid w:val="007111CC"/>
    <w:rsid w:val="007111DF"/>
    <w:rsid w:val="00711483"/>
    <w:rsid w:val="00711D41"/>
    <w:rsid w:val="00712516"/>
    <w:rsid w:val="00712761"/>
    <w:rsid w:val="00712DA9"/>
    <w:rsid w:val="00713D66"/>
    <w:rsid w:val="00713DA1"/>
    <w:rsid w:val="00713DB3"/>
    <w:rsid w:val="00714A9F"/>
    <w:rsid w:val="007153F7"/>
    <w:rsid w:val="0071542F"/>
    <w:rsid w:val="0071547F"/>
    <w:rsid w:val="00715C56"/>
    <w:rsid w:val="00715D4C"/>
    <w:rsid w:val="00716B2D"/>
    <w:rsid w:val="00716F42"/>
    <w:rsid w:val="0071715D"/>
    <w:rsid w:val="00717388"/>
    <w:rsid w:val="00717E3E"/>
    <w:rsid w:val="007202B2"/>
    <w:rsid w:val="0072052A"/>
    <w:rsid w:val="007206C3"/>
    <w:rsid w:val="00720FDA"/>
    <w:rsid w:val="00721363"/>
    <w:rsid w:val="00721842"/>
    <w:rsid w:val="00721A2F"/>
    <w:rsid w:val="00722CB2"/>
    <w:rsid w:val="0072331D"/>
    <w:rsid w:val="0072362E"/>
    <w:rsid w:val="00723654"/>
    <w:rsid w:val="007243DF"/>
    <w:rsid w:val="00724533"/>
    <w:rsid w:val="00724C85"/>
    <w:rsid w:val="007252BC"/>
    <w:rsid w:val="00725554"/>
    <w:rsid w:val="00726254"/>
    <w:rsid w:val="00726782"/>
    <w:rsid w:val="007268F2"/>
    <w:rsid w:val="00726F42"/>
    <w:rsid w:val="00726F81"/>
    <w:rsid w:val="00727473"/>
    <w:rsid w:val="007274E0"/>
    <w:rsid w:val="00730042"/>
    <w:rsid w:val="00730063"/>
    <w:rsid w:val="00730492"/>
    <w:rsid w:val="00730A44"/>
    <w:rsid w:val="00730C73"/>
    <w:rsid w:val="007312FD"/>
    <w:rsid w:val="007313D6"/>
    <w:rsid w:val="00731526"/>
    <w:rsid w:val="00731800"/>
    <w:rsid w:val="00731917"/>
    <w:rsid w:val="00732183"/>
    <w:rsid w:val="007326E9"/>
    <w:rsid w:val="007328D6"/>
    <w:rsid w:val="00732DB2"/>
    <w:rsid w:val="00732FE9"/>
    <w:rsid w:val="00733390"/>
    <w:rsid w:val="007338D1"/>
    <w:rsid w:val="00733B0C"/>
    <w:rsid w:val="00733DBF"/>
    <w:rsid w:val="0073452A"/>
    <w:rsid w:val="007347FF"/>
    <w:rsid w:val="00734FA3"/>
    <w:rsid w:val="007352DF"/>
    <w:rsid w:val="00736BDA"/>
    <w:rsid w:val="00736D3A"/>
    <w:rsid w:val="00736DB8"/>
    <w:rsid w:val="00736E84"/>
    <w:rsid w:val="007378E2"/>
    <w:rsid w:val="00737B4F"/>
    <w:rsid w:val="00737E5A"/>
    <w:rsid w:val="00740378"/>
    <w:rsid w:val="007409A5"/>
    <w:rsid w:val="007411FF"/>
    <w:rsid w:val="00741B1F"/>
    <w:rsid w:val="00741BAF"/>
    <w:rsid w:val="00742712"/>
    <w:rsid w:val="0074411A"/>
    <w:rsid w:val="0074420C"/>
    <w:rsid w:val="00744537"/>
    <w:rsid w:val="00744ABC"/>
    <w:rsid w:val="00744F4D"/>
    <w:rsid w:val="0074542E"/>
    <w:rsid w:val="007456EF"/>
    <w:rsid w:val="007457CB"/>
    <w:rsid w:val="0074598A"/>
    <w:rsid w:val="00745A22"/>
    <w:rsid w:val="0074610C"/>
    <w:rsid w:val="00746821"/>
    <w:rsid w:val="00747601"/>
    <w:rsid w:val="00747787"/>
    <w:rsid w:val="00750971"/>
    <w:rsid w:val="00750CE6"/>
    <w:rsid w:val="00750EF0"/>
    <w:rsid w:val="00751757"/>
    <w:rsid w:val="0075187B"/>
    <w:rsid w:val="00751AD3"/>
    <w:rsid w:val="00751EDC"/>
    <w:rsid w:val="0075213D"/>
    <w:rsid w:val="007529EE"/>
    <w:rsid w:val="00752CFA"/>
    <w:rsid w:val="007535C7"/>
    <w:rsid w:val="007542F6"/>
    <w:rsid w:val="00755231"/>
    <w:rsid w:val="00755313"/>
    <w:rsid w:val="00755EA9"/>
    <w:rsid w:val="0075703B"/>
    <w:rsid w:val="00757355"/>
    <w:rsid w:val="007574B7"/>
    <w:rsid w:val="0075755A"/>
    <w:rsid w:val="0075792A"/>
    <w:rsid w:val="00757D20"/>
    <w:rsid w:val="00760626"/>
    <w:rsid w:val="00760680"/>
    <w:rsid w:val="00760C6A"/>
    <w:rsid w:val="00761549"/>
    <w:rsid w:val="00762D97"/>
    <w:rsid w:val="00762EDB"/>
    <w:rsid w:val="00763916"/>
    <w:rsid w:val="00763BD6"/>
    <w:rsid w:val="00763DA5"/>
    <w:rsid w:val="00764758"/>
    <w:rsid w:val="00764ACD"/>
    <w:rsid w:val="00765689"/>
    <w:rsid w:val="00765D46"/>
    <w:rsid w:val="00766951"/>
    <w:rsid w:val="00767272"/>
    <w:rsid w:val="00767E5D"/>
    <w:rsid w:val="00767F71"/>
    <w:rsid w:val="00767F94"/>
    <w:rsid w:val="0077058C"/>
    <w:rsid w:val="00770F5B"/>
    <w:rsid w:val="0077106E"/>
    <w:rsid w:val="0077214C"/>
    <w:rsid w:val="007724D7"/>
    <w:rsid w:val="00772ED4"/>
    <w:rsid w:val="007730AD"/>
    <w:rsid w:val="00773B79"/>
    <w:rsid w:val="00773FDB"/>
    <w:rsid w:val="00774217"/>
    <w:rsid w:val="00774409"/>
    <w:rsid w:val="00774D96"/>
    <w:rsid w:val="00774DDC"/>
    <w:rsid w:val="0077500A"/>
    <w:rsid w:val="00775D55"/>
    <w:rsid w:val="00775DA2"/>
    <w:rsid w:val="00775F80"/>
    <w:rsid w:val="00776141"/>
    <w:rsid w:val="0077625C"/>
    <w:rsid w:val="007762A2"/>
    <w:rsid w:val="00776377"/>
    <w:rsid w:val="007768CA"/>
    <w:rsid w:val="00776C08"/>
    <w:rsid w:val="007777E3"/>
    <w:rsid w:val="00777C78"/>
    <w:rsid w:val="007804C7"/>
    <w:rsid w:val="00780521"/>
    <w:rsid w:val="00780789"/>
    <w:rsid w:val="007808EE"/>
    <w:rsid w:val="00780932"/>
    <w:rsid w:val="007811AD"/>
    <w:rsid w:val="007812F0"/>
    <w:rsid w:val="007814D7"/>
    <w:rsid w:val="00781FF2"/>
    <w:rsid w:val="00782198"/>
    <w:rsid w:val="007823C9"/>
    <w:rsid w:val="007832D8"/>
    <w:rsid w:val="0078355F"/>
    <w:rsid w:val="0078380A"/>
    <w:rsid w:val="00783905"/>
    <w:rsid w:val="00783A83"/>
    <w:rsid w:val="00784220"/>
    <w:rsid w:val="00784345"/>
    <w:rsid w:val="00784E8A"/>
    <w:rsid w:val="00785161"/>
    <w:rsid w:val="007857E6"/>
    <w:rsid w:val="007861B6"/>
    <w:rsid w:val="00786C54"/>
    <w:rsid w:val="00787B5A"/>
    <w:rsid w:val="00787E96"/>
    <w:rsid w:val="00790287"/>
    <w:rsid w:val="00790464"/>
    <w:rsid w:val="00790A1B"/>
    <w:rsid w:val="00790DDD"/>
    <w:rsid w:val="007918DA"/>
    <w:rsid w:val="0079247B"/>
    <w:rsid w:val="007927DF"/>
    <w:rsid w:val="00792BE6"/>
    <w:rsid w:val="00792F99"/>
    <w:rsid w:val="00793506"/>
    <w:rsid w:val="00794740"/>
    <w:rsid w:val="00794D92"/>
    <w:rsid w:val="00794E47"/>
    <w:rsid w:val="00795366"/>
    <w:rsid w:val="00795B3D"/>
    <w:rsid w:val="00795CDA"/>
    <w:rsid w:val="00795F26"/>
    <w:rsid w:val="007960FB"/>
    <w:rsid w:val="0079626C"/>
    <w:rsid w:val="007963F1"/>
    <w:rsid w:val="00797130"/>
    <w:rsid w:val="007978C0"/>
    <w:rsid w:val="007978C5"/>
    <w:rsid w:val="0079791F"/>
    <w:rsid w:val="00797CB0"/>
    <w:rsid w:val="007A03BB"/>
    <w:rsid w:val="007A04DC"/>
    <w:rsid w:val="007A06A5"/>
    <w:rsid w:val="007A0F65"/>
    <w:rsid w:val="007A1239"/>
    <w:rsid w:val="007A13F6"/>
    <w:rsid w:val="007A1419"/>
    <w:rsid w:val="007A1424"/>
    <w:rsid w:val="007A14D7"/>
    <w:rsid w:val="007A1511"/>
    <w:rsid w:val="007A153C"/>
    <w:rsid w:val="007A18B9"/>
    <w:rsid w:val="007A1B4F"/>
    <w:rsid w:val="007A1C14"/>
    <w:rsid w:val="007A224F"/>
    <w:rsid w:val="007A24E5"/>
    <w:rsid w:val="007A2C8E"/>
    <w:rsid w:val="007A2E46"/>
    <w:rsid w:val="007A3BEE"/>
    <w:rsid w:val="007A3CD1"/>
    <w:rsid w:val="007A3D0A"/>
    <w:rsid w:val="007A42C5"/>
    <w:rsid w:val="007A43A2"/>
    <w:rsid w:val="007A5767"/>
    <w:rsid w:val="007A5806"/>
    <w:rsid w:val="007A5B88"/>
    <w:rsid w:val="007A5C49"/>
    <w:rsid w:val="007A65DA"/>
    <w:rsid w:val="007A6984"/>
    <w:rsid w:val="007A751C"/>
    <w:rsid w:val="007A772E"/>
    <w:rsid w:val="007A7E25"/>
    <w:rsid w:val="007B0081"/>
    <w:rsid w:val="007B0100"/>
    <w:rsid w:val="007B04FE"/>
    <w:rsid w:val="007B06C5"/>
    <w:rsid w:val="007B0931"/>
    <w:rsid w:val="007B0F31"/>
    <w:rsid w:val="007B1BB2"/>
    <w:rsid w:val="007B1E7F"/>
    <w:rsid w:val="007B26CB"/>
    <w:rsid w:val="007B27BB"/>
    <w:rsid w:val="007B30BA"/>
    <w:rsid w:val="007B3319"/>
    <w:rsid w:val="007B3B23"/>
    <w:rsid w:val="007B4292"/>
    <w:rsid w:val="007B5637"/>
    <w:rsid w:val="007B59E6"/>
    <w:rsid w:val="007B5F99"/>
    <w:rsid w:val="007B61EA"/>
    <w:rsid w:val="007B66C8"/>
    <w:rsid w:val="007B66CC"/>
    <w:rsid w:val="007B6DA2"/>
    <w:rsid w:val="007B6F43"/>
    <w:rsid w:val="007B705C"/>
    <w:rsid w:val="007B7A97"/>
    <w:rsid w:val="007C087A"/>
    <w:rsid w:val="007C1041"/>
    <w:rsid w:val="007C1699"/>
    <w:rsid w:val="007C1E6A"/>
    <w:rsid w:val="007C2564"/>
    <w:rsid w:val="007C2755"/>
    <w:rsid w:val="007C2945"/>
    <w:rsid w:val="007C2C1F"/>
    <w:rsid w:val="007C360A"/>
    <w:rsid w:val="007C4027"/>
    <w:rsid w:val="007C40AB"/>
    <w:rsid w:val="007C4263"/>
    <w:rsid w:val="007C4575"/>
    <w:rsid w:val="007C480F"/>
    <w:rsid w:val="007C4BFD"/>
    <w:rsid w:val="007C534E"/>
    <w:rsid w:val="007C62AC"/>
    <w:rsid w:val="007C6388"/>
    <w:rsid w:val="007C63DF"/>
    <w:rsid w:val="007C64D3"/>
    <w:rsid w:val="007C7080"/>
    <w:rsid w:val="007C70F5"/>
    <w:rsid w:val="007C7308"/>
    <w:rsid w:val="007D07D8"/>
    <w:rsid w:val="007D1A29"/>
    <w:rsid w:val="007D1E6F"/>
    <w:rsid w:val="007D1FA8"/>
    <w:rsid w:val="007D2790"/>
    <w:rsid w:val="007D2E0F"/>
    <w:rsid w:val="007D2F5C"/>
    <w:rsid w:val="007D345A"/>
    <w:rsid w:val="007D3984"/>
    <w:rsid w:val="007D3AC6"/>
    <w:rsid w:val="007D3AD0"/>
    <w:rsid w:val="007D41CA"/>
    <w:rsid w:val="007D44AF"/>
    <w:rsid w:val="007D4587"/>
    <w:rsid w:val="007D499A"/>
    <w:rsid w:val="007D4BC9"/>
    <w:rsid w:val="007D5139"/>
    <w:rsid w:val="007D585B"/>
    <w:rsid w:val="007D65C0"/>
    <w:rsid w:val="007D6EFF"/>
    <w:rsid w:val="007D7185"/>
    <w:rsid w:val="007D7391"/>
    <w:rsid w:val="007E0099"/>
    <w:rsid w:val="007E0F91"/>
    <w:rsid w:val="007E11E5"/>
    <w:rsid w:val="007E1805"/>
    <w:rsid w:val="007E1E7B"/>
    <w:rsid w:val="007E20A0"/>
    <w:rsid w:val="007E236E"/>
    <w:rsid w:val="007E2880"/>
    <w:rsid w:val="007E289A"/>
    <w:rsid w:val="007E28F8"/>
    <w:rsid w:val="007E3158"/>
    <w:rsid w:val="007E3289"/>
    <w:rsid w:val="007E372F"/>
    <w:rsid w:val="007E3894"/>
    <w:rsid w:val="007E3A9D"/>
    <w:rsid w:val="007E3BD5"/>
    <w:rsid w:val="007E3CFF"/>
    <w:rsid w:val="007E4080"/>
    <w:rsid w:val="007E449A"/>
    <w:rsid w:val="007E4663"/>
    <w:rsid w:val="007E4C78"/>
    <w:rsid w:val="007E5377"/>
    <w:rsid w:val="007E547B"/>
    <w:rsid w:val="007E5747"/>
    <w:rsid w:val="007E595D"/>
    <w:rsid w:val="007E64EE"/>
    <w:rsid w:val="007E6698"/>
    <w:rsid w:val="007E6741"/>
    <w:rsid w:val="007E6AA0"/>
    <w:rsid w:val="007E70A0"/>
    <w:rsid w:val="007E7647"/>
    <w:rsid w:val="007E787B"/>
    <w:rsid w:val="007E78CC"/>
    <w:rsid w:val="007E7DFF"/>
    <w:rsid w:val="007E7FA7"/>
    <w:rsid w:val="007F01E9"/>
    <w:rsid w:val="007F02C1"/>
    <w:rsid w:val="007F0408"/>
    <w:rsid w:val="007F125F"/>
    <w:rsid w:val="007F12E6"/>
    <w:rsid w:val="007F14A4"/>
    <w:rsid w:val="007F193A"/>
    <w:rsid w:val="007F1E58"/>
    <w:rsid w:val="007F1F0A"/>
    <w:rsid w:val="007F24E4"/>
    <w:rsid w:val="007F2E13"/>
    <w:rsid w:val="007F327D"/>
    <w:rsid w:val="007F338B"/>
    <w:rsid w:val="007F33A3"/>
    <w:rsid w:val="007F3826"/>
    <w:rsid w:val="007F3E65"/>
    <w:rsid w:val="007F449F"/>
    <w:rsid w:val="007F4F01"/>
    <w:rsid w:val="007F581D"/>
    <w:rsid w:val="007F5AC6"/>
    <w:rsid w:val="007F5D7A"/>
    <w:rsid w:val="007F5EE2"/>
    <w:rsid w:val="007F619D"/>
    <w:rsid w:val="007F6544"/>
    <w:rsid w:val="007F6A7F"/>
    <w:rsid w:val="007F6A98"/>
    <w:rsid w:val="007F6EF0"/>
    <w:rsid w:val="007F70C0"/>
    <w:rsid w:val="007F72A9"/>
    <w:rsid w:val="007F79BD"/>
    <w:rsid w:val="007F7C0B"/>
    <w:rsid w:val="007F7FCA"/>
    <w:rsid w:val="0080022C"/>
    <w:rsid w:val="00800540"/>
    <w:rsid w:val="0080085F"/>
    <w:rsid w:val="00800896"/>
    <w:rsid w:val="00801311"/>
    <w:rsid w:val="0080155B"/>
    <w:rsid w:val="00802BD7"/>
    <w:rsid w:val="0080372A"/>
    <w:rsid w:val="00803A36"/>
    <w:rsid w:val="00803D5A"/>
    <w:rsid w:val="00804390"/>
    <w:rsid w:val="008043BC"/>
    <w:rsid w:val="00804975"/>
    <w:rsid w:val="00804BB1"/>
    <w:rsid w:val="00805209"/>
    <w:rsid w:val="008068F3"/>
    <w:rsid w:val="00806BD9"/>
    <w:rsid w:val="00806F71"/>
    <w:rsid w:val="008070F0"/>
    <w:rsid w:val="00807232"/>
    <w:rsid w:val="008074C8"/>
    <w:rsid w:val="00807681"/>
    <w:rsid w:val="008101CB"/>
    <w:rsid w:val="00810365"/>
    <w:rsid w:val="008107F9"/>
    <w:rsid w:val="0081083F"/>
    <w:rsid w:val="00811983"/>
    <w:rsid w:val="00812373"/>
    <w:rsid w:val="00812716"/>
    <w:rsid w:val="008137F7"/>
    <w:rsid w:val="00814681"/>
    <w:rsid w:val="0081486B"/>
    <w:rsid w:val="00814BB2"/>
    <w:rsid w:val="00814ECA"/>
    <w:rsid w:val="00815808"/>
    <w:rsid w:val="00815C3D"/>
    <w:rsid w:val="00815F97"/>
    <w:rsid w:val="0081608B"/>
    <w:rsid w:val="00816184"/>
    <w:rsid w:val="00816281"/>
    <w:rsid w:val="008164E4"/>
    <w:rsid w:val="00816763"/>
    <w:rsid w:val="00816C52"/>
    <w:rsid w:val="00817049"/>
    <w:rsid w:val="008170C5"/>
    <w:rsid w:val="008175C4"/>
    <w:rsid w:val="00817757"/>
    <w:rsid w:val="00817CAE"/>
    <w:rsid w:val="00820343"/>
    <w:rsid w:val="008203DB"/>
    <w:rsid w:val="0082149B"/>
    <w:rsid w:val="00821815"/>
    <w:rsid w:val="0082190E"/>
    <w:rsid w:val="00821C50"/>
    <w:rsid w:val="00821F2C"/>
    <w:rsid w:val="00821F66"/>
    <w:rsid w:val="0082270A"/>
    <w:rsid w:val="008230C3"/>
    <w:rsid w:val="008232FF"/>
    <w:rsid w:val="008235ED"/>
    <w:rsid w:val="008236D6"/>
    <w:rsid w:val="00823A58"/>
    <w:rsid w:val="00823BA9"/>
    <w:rsid w:val="00823C05"/>
    <w:rsid w:val="00823F27"/>
    <w:rsid w:val="00823F54"/>
    <w:rsid w:val="00823F64"/>
    <w:rsid w:val="008240FC"/>
    <w:rsid w:val="00824D9D"/>
    <w:rsid w:val="00825EF4"/>
    <w:rsid w:val="00825F25"/>
    <w:rsid w:val="0082638B"/>
    <w:rsid w:val="008265CC"/>
    <w:rsid w:val="008268F3"/>
    <w:rsid w:val="00826AC9"/>
    <w:rsid w:val="00826BEA"/>
    <w:rsid w:val="00827766"/>
    <w:rsid w:val="00827B04"/>
    <w:rsid w:val="0083043D"/>
    <w:rsid w:val="00830FD7"/>
    <w:rsid w:val="00831302"/>
    <w:rsid w:val="00831960"/>
    <w:rsid w:val="00831B3A"/>
    <w:rsid w:val="008323B2"/>
    <w:rsid w:val="008327DB"/>
    <w:rsid w:val="00832F4F"/>
    <w:rsid w:val="008330CB"/>
    <w:rsid w:val="008335EA"/>
    <w:rsid w:val="008335EC"/>
    <w:rsid w:val="00833798"/>
    <w:rsid w:val="00833A5E"/>
    <w:rsid w:val="00833F4F"/>
    <w:rsid w:val="00834454"/>
    <w:rsid w:val="0083457A"/>
    <w:rsid w:val="00834E81"/>
    <w:rsid w:val="008353BF"/>
    <w:rsid w:val="008353C8"/>
    <w:rsid w:val="0083558B"/>
    <w:rsid w:val="00835858"/>
    <w:rsid w:val="00835B4C"/>
    <w:rsid w:val="00835CEB"/>
    <w:rsid w:val="008360BD"/>
    <w:rsid w:val="008361F9"/>
    <w:rsid w:val="008363A9"/>
    <w:rsid w:val="00836E59"/>
    <w:rsid w:val="00836FB2"/>
    <w:rsid w:val="008374F0"/>
    <w:rsid w:val="00837597"/>
    <w:rsid w:val="008375DB"/>
    <w:rsid w:val="00837CAC"/>
    <w:rsid w:val="00840496"/>
    <w:rsid w:val="00840683"/>
    <w:rsid w:val="00840739"/>
    <w:rsid w:val="00840A4E"/>
    <w:rsid w:val="00840CB3"/>
    <w:rsid w:val="00840D03"/>
    <w:rsid w:val="00841110"/>
    <w:rsid w:val="0084171C"/>
    <w:rsid w:val="008418D7"/>
    <w:rsid w:val="00841D54"/>
    <w:rsid w:val="00842061"/>
    <w:rsid w:val="00842AD0"/>
    <w:rsid w:val="00842E46"/>
    <w:rsid w:val="00842FA1"/>
    <w:rsid w:val="008433D0"/>
    <w:rsid w:val="008439CB"/>
    <w:rsid w:val="00843C88"/>
    <w:rsid w:val="00843D97"/>
    <w:rsid w:val="008441AF"/>
    <w:rsid w:val="0084531D"/>
    <w:rsid w:val="008453EC"/>
    <w:rsid w:val="0084588D"/>
    <w:rsid w:val="00845ABF"/>
    <w:rsid w:val="008461AF"/>
    <w:rsid w:val="008463C4"/>
    <w:rsid w:val="0084653B"/>
    <w:rsid w:val="008468DB"/>
    <w:rsid w:val="00847DA0"/>
    <w:rsid w:val="00850345"/>
    <w:rsid w:val="008504F4"/>
    <w:rsid w:val="00850524"/>
    <w:rsid w:val="008506F2"/>
    <w:rsid w:val="00850834"/>
    <w:rsid w:val="00850B91"/>
    <w:rsid w:val="00850BB9"/>
    <w:rsid w:val="00850F73"/>
    <w:rsid w:val="0085104E"/>
    <w:rsid w:val="008513B8"/>
    <w:rsid w:val="00851765"/>
    <w:rsid w:val="008520FE"/>
    <w:rsid w:val="00852400"/>
    <w:rsid w:val="00852AE3"/>
    <w:rsid w:val="008534A0"/>
    <w:rsid w:val="0085350F"/>
    <w:rsid w:val="0085383F"/>
    <w:rsid w:val="00853A38"/>
    <w:rsid w:val="00853AEB"/>
    <w:rsid w:val="00853CBB"/>
    <w:rsid w:val="00853FA9"/>
    <w:rsid w:val="0085485A"/>
    <w:rsid w:val="0085529B"/>
    <w:rsid w:val="00855A66"/>
    <w:rsid w:val="00855D7B"/>
    <w:rsid w:val="0085624A"/>
    <w:rsid w:val="00857189"/>
    <w:rsid w:val="00857CB9"/>
    <w:rsid w:val="00857DA3"/>
    <w:rsid w:val="0086030B"/>
    <w:rsid w:val="00860C70"/>
    <w:rsid w:val="008613E5"/>
    <w:rsid w:val="0086229F"/>
    <w:rsid w:val="0086302A"/>
    <w:rsid w:val="00863078"/>
    <w:rsid w:val="008631CE"/>
    <w:rsid w:val="00863537"/>
    <w:rsid w:val="008638E8"/>
    <w:rsid w:val="00863E3C"/>
    <w:rsid w:val="008646F3"/>
    <w:rsid w:val="00864827"/>
    <w:rsid w:val="00864BC5"/>
    <w:rsid w:val="00864D70"/>
    <w:rsid w:val="008656FF"/>
    <w:rsid w:val="00865FD4"/>
    <w:rsid w:val="008675AF"/>
    <w:rsid w:val="008675BE"/>
    <w:rsid w:val="00867F31"/>
    <w:rsid w:val="00870904"/>
    <w:rsid w:val="008722D5"/>
    <w:rsid w:val="008735E7"/>
    <w:rsid w:val="00873610"/>
    <w:rsid w:val="00873684"/>
    <w:rsid w:val="008736A9"/>
    <w:rsid w:val="008739AC"/>
    <w:rsid w:val="00873ADA"/>
    <w:rsid w:val="00873B8C"/>
    <w:rsid w:val="00874216"/>
    <w:rsid w:val="008744A9"/>
    <w:rsid w:val="0087499D"/>
    <w:rsid w:val="008751B9"/>
    <w:rsid w:val="0087559C"/>
    <w:rsid w:val="0087567E"/>
    <w:rsid w:val="008757E7"/>
    <w:rsid w:val="0087592C"/>
    <w:rsid w:val="008759E7"/>
    <w:rsid w:val="00876067"/>
    <w:rsid w:val="00876561"/>
    <w:rsid w:val="00876B48"/>
    <w:rsid w:val="00876D8F"/>
    <w:rsid w:val="00877157"/>
    <w:rsid w:val="008773F0"/>
    <w:rsid w:val="0087772C"/>
    <w:rsid w:val="008777E1"/>
    <w:rsid w:val="00877842"/>
    <w:rsid w:val="00877C0F"/>
    <w:rsid w:val="00877F45"/>
    <w:rsid w:val="008803B6"/>
    <w:rsid w:val="00880797"/>
    <w:rsid w:val="0088098B"/>
    <w:rsid w:val="00880BAB"/>
    <w:rsid w:val="00880C32"/>
    <w:rsid w:val="00880EB6"/>
    <w:rsid w:val="008811DA"/>
    <w:rsid w:val="00881A4C"/>
    <w:rsid w:val="00882C7A"/>
    <w:rsid w:val="0088356A"/>
    <w:rsid w:val="0088367D"/>
    <w:rsid w:val="00883AC0"/>
    <w:rsid w:val="00883D6E"/>
    <w:rsid w:val="00883E05"/>
    <w:rsid w:val="00884AAB"/>
    <w:rsid w:val="00885143"/>
    <w:rsid w:val="00885C1A"/>
    <w:rsid w:val="00885DDE"/>
    <w:rsid w:val="008867EF"/>
    <w:rsid w:val="00886C08"/>
    <w:rsid w:val="00886C15"/>
    <w:rsid w:val="00886C88"/>
    <w:rsid w:val="00887305"/>
    <w:rsid w:val="00891086"/>
    <w:rsid w:val="008922E7"/>
    <w:rsid w:val="0089263C"/>
    <w:rsid w:val="008927AD"/>
    <w:rsid w:val="0089291B"/>
    <w:rsid w:val="00892935"/>
    <w:rsid w:val="00892B75"/>
    <w:rsid w:val="00892BAA"/>
    <w:rsid w:val="00892CCE"/>
    <w:rsid w:val="00893645"/>
    <w:rsid w:val="008936EA"/>
    <w:rsid w:val="00893874"/>
    <w:rsid w:val="0089396B"/>
    <w:rsid w:val="00893974"/>
    <w:rsid w:val="00893ACC"/>
    <w:rsid w:val="00893D74"/>
    <w:rsid w:val="00893E28"/>
    <w:rsid w:val="00894B48"/>
    <w:rsid w:val="00894FAC"/>
    <w:rsid w:val="00895080"/>
    <w:rsid w:val="0089508E"/>
    <w:rsid w:val="0089597D"/>
    <w:rsid w:val="00896357"/>
    <w:rsid w:val="008973A8"/>
    <w:rsid w:val="00897766"/>
    <w:rsid w:val="008A0485"/>
    <w:rsid w:val="008A0535"/>
    <w:rsid w:val="008A0CFC"/>
    <w:rsid w:val="008A1310"/>
    <w:rsid w:val="008A1346"/>
    <w:rsid w:val="008A1826"/>
    <w:rsid w:val="008A1EC0"/>
    <w:rsid w:val="008A2276"/>
    <w:rsid w:val="008A23B1"/>
    <w:rsid w:val="008A2FDA"/>
    <w:rsid w:val="008A3200"/>
    <w:rsid w:val="008A372D"/>
    <w:rsid w:val="008A3BD2"/>
    <w:rsid w:val="008A450C"/>
    <w:rsid w:val="008A4DCD"/>
    <w:rsid w:val="008A5270"/>
    <w:rsid w:val="008A52F7"/>
    <w:rsid w:val="008A537F"/>
    <w:rsid w:val="008A57EB"/>
    <w:rsid w:val="008A5966"/>
    <w:rsid w:val="008A5C7B"/>
    <w:rsid w:val="008A63F3"/>
    <w:rsid w:val="008A6554"/>
    <w:rsid w:val="008A66C7"/>
    <w:rsid w:val="008A695B"/>
    <w:rsid w:val="008A6963"/>
    <w:rsid w:val="008A6A53"/>
    <w:rsid w:val="008A6AD8"/>
    <w:rsid w:val="008A6C30"/>
    <w:rsid w:val="008A6CCC"/>
    <w:rsid w:val="008A7861"/>
    <w:rsid w:val="008A79BF"/>
    <w:rsid w:val="008A7A2A"/>
    <w:rsid w:val="008A7AA8"/>
    <w:rsid w:val="008B0117"/>
    <w:rsid w:val="008B01C0"/>
    <w:rsid w:val="008B0AC8"/>
    <w:rsid w:val="008B0FC6"/>
    <w:rsid w:val="008B12EB"/>
    <w:rsid w:val="008B1A9A"/>
    <w:rsid w:val="008B1C78"/>
    <w:rsid w:val="008B1F79"/>
    <w:rsid w:val="008B23A7"/>
    <w:rsid w:val="008B265D"/>
    <w:rsid w:val="008B306B"/>
    <w:rsid w:val="008B317D"/>
    <w:rsid w:val="008B372D"/>
    <w:rsid w:val="008B379E"/>
    <w:rsid w:val="008B37B3"/>
    <w:rsid w:val="008B3BEC"/>
    <w:rsid w:val="008B3E69"/>
    <w:rsid w:val="008B40F7"/>
    <w:rsid w:val="008B41F1"/>
    <w:rsid w:val="008B49AE"/>
    <w:rsid w:val="008B4CCC"/>
    <w:rsid w:val="008B4D6A"/>
    <w:rsid w:val="008B5A0B"/>
    <w:rsid w:val="008B5AAC"/>
    <w:rsid w:val="008B5C49"/>
    <w:rsid w:val="008B5F32"/>
    <w:rsid w:val="008B65B1"/>
    <w:rsid w:val="008B6A07"/>
    <w:rsid w:val="008B6E1E"/>
    <w:rsid w:val="008B701D"/>
    <w:rsid w:val="008B70AE"/>
    <w:rsid w:val="008B7184"/>
    <w:rsid w:val="008B7286"/>
    <w:rsid w:val="008B7B1B"/>
    <w:rsid w:val="008C0911"/>
    <w:rsid w:val="008C09E8"/>
    <w:rsid w:val="008C13AB"/>
    <w:rsid w:val="008C17CE"/>
    <w:rsid w:val="008C1D54"/>
    <w:rsid w:val="008C1E5B"/>
    <w:rsid w:val="008C22E6"/>
    <w:rsid w:val="008C24A6"/>
    <w:rsid w:val="008C24FD"/>
    <w:rsid w:val="008C2615"/>
    <w:rsid w:val="008C30A2"/>
    <w:rsid w:val="008C328F"/>
    <w:rsid w:val="008C331E"/>
    <w:rsid w:val="008C354C"/>
    <w:rsid w:val="008C38AC"/>
    <w:rsid w:val="008C3BB0"/>
    <w:rsid w:val="008C3D6B"/>
    <w:rsid w:val="008C4763"/>
    <w:rsid w:val="008C4BD3"/>
    <w:rsid w:val="008C4D45"/>
    <w:rsid w:val="008C4E7F"/>
    <w:rsid w:val="008C5267"/>
    <w:rsid w:val="008C5270"/>
    <w:rsid w:val="008C52C7"/>
    <w:rsid w:val="008C5622"/>
    <w:rsid w:val="008C6032"/>
    <w:rsid w:val="008C674F"/>
    <w:rsid w:val="008C6D91"/>
    <w:rsid w:val="008C6DE5"/>
    <w:rsid w:val="008C7342"/>
    <w:rsid w:val="008C7416"/>
    <w:rsid w:val="008C75F6"/>
    <w:rsid w:val="008C7E5F"/>
    <w:rsid w:val="008D0293"/>
    <w:rsid w:val="008D0380"/>
    <w:rsid w:val="008D160B"/>
    <w:rsid w:val="008D1641"/>
    <w:rsid w:val="008D1E00"/>
    <w:rsid w:val="008D308A"/>
    <w:rsid w:val="008D3243"/>
    <w:rsid w:val="008D33AD"/>
    <w:rsid w:val="008D353B"/>
    <w:rsid w:val="008D3B54"/>
    <w:rsid w:val="008D3D7D"/>
    <w:rsid w:val="008D40F6"/>
    <w:rsid w:val="008D4796"/>
    <w:rsid w:val="008D497B"/>
    <w:rsid w:val="008D4C32"/>
    <w:rsid w:val="008D4E27"/>
    <w:rsid w:val="008D4E35"/>
    <w:rsid w:val="008D519C"/>
    <w:rsid w:val="008D6922"/>
    <w:rsid w:val="008D6DF6"/>
    <w:rsid w:val="008D6E2B"/>
    <w:rsid w:val="008D6FB8"/>
    <w:rsid w:val="008D76B4"/>
    <w:rsid w:val="008D7D1D"/>
    <w:rsid w:val="008D7EB9"/>
    <w:rsid w:val="008E034B"/>
    <w:rsid w:val="008E048C"/>
    <w:rsid w:val="008E0591"/>
    <w:rsid w:val="008E0B42"/>
    <w:rsid w:val="008E0BFD"/>
    <w:rsid w:val="008E0C19"/>
    <w:rsid w:val="008E0EB2"/>
    <w:rsid w:val="008E103D"/>
    <w:rsid w:val="008E1075"/>
    <w:rsid w:val="008E1501"/>
    <w:rsid w:val="008E17AD"/>
    <w:rsid w:val="008E17D1"/>
    <w:rsid w:val="008E203F"/>
    <w:rsid w:val="008E2275"/>
    <w:rsid w:val="008E2E39"/>
    <w:rsid w:val="008E3783"/>
    <w:rsid w:val="008E3EE0"/>
    <w:rsid w:val="008E4240"/>
    <w:rsid w:val="008E4AE2"/>
    <w:rsid w:val="008E5126"/>
    <w:rsid w:val="008E54DF"/>
    <w:rsid w:val="008E5CE4"/>
    <w:rsid w:val="008E5D2E"/>
    <w:rsid w:val="008E64F9"/>
    <w:rsid w:val="008E69F5"/>
    <w:rsid w:val="008E6B80"/>
    <w:rsid w:val="008E703E"/>
    <w:rsid w:val="008E76CC"/>
    <w:rsid w:val="008E7E8A"/>
    <w:rsid w:val="008F0D98"/>
    <w:rsid w:val="008F12C2"/>
    <w:rsid w:val="008F145B"/>
    <w:rsid w:val="008F14CB"/>
    <w:rsid w:val="008F184D"/>
    <w:rsid w:val="008F1A3D"/>
    <w:rsid w:val="008F1BE3"/>
    <w:rsid w:val="008F21D6"/>
    <w:rsid w:val="008F23AC"/>
    <w:rsid w:val="008F2613"/>
    <w:rsid w:val="008F2659"/>
    <w:rsid w:val="008F27E4"/>
    <w:rsid w:val="008F29E0"/>
    <w:rsid w:val="008F2A06"/>
    <w:rsid w:val="008F3E1E"/>
    <w:rsid w:val="008F4243"/>
    <w:rsid w:val="008F4D6F"/>
    <w:rsid w:val="008F501A"/>
    <w:rsid w:val="008F54C6"/>
    <w:rsid w:val="008F56E6"/>
    <w:rsid w:val="008F67C9"/>
    <w:rsid w:val="008F6870"/>
    <w:rsid w:val="008F6CAE"/>
    <w:rsid w:val="008F7053"/>
    <w:rsid w:val="008F714D"/>
    <w:rsid w:val="008F7566"/>
    <w:rsid w:val="008F770F"/>
    <w:rsid w:val="008F7B48"/>
    <w:rsid w:val="00900164"/>
    <w:rsid w:val="009001F7"/>
    <w:rsid w:val="009004C3"/>
    <w:rsid w:val="00901BE9"/>
    <w:rsid w:val="00901F82"/>
    <w:rsid w:val="009027CB"/>
    <w:rsid w:val="00902CD0"/>
    <w:rsid w:val="00902FFC"/>
    <w:rsid w:val="0090342F"/>
    <w:rsid w:val="0090343E"/>
    <w:rsid w:val="00903A2F"/>
    <w:rsid w:val="00903AE3"/>
    <w:rsid w:val="00903DB7"/>
    <w:rsid w:val="00903EEC"/>
    <w:rsid w:val="00904BC0"/>
    <w:rsid w:val="00904E61"/>
    <w:rsid w:val="00904E91"/>
    <w:rsid w:val="00904F55"/>
    <w:rsid w:val="009057F8"/>
    <w:rsid w:val="009058C6"/>
    <w:rsid w:val="00905947"/>
    <w:rsid w:val="00906796"/>
    <w:rsid w:val="00906B4F"/>
    <w:rsid w:val="00906EEB"/>
    <w:rsid w:val="0090752D"/>
    <w:rsid w:val="009076A7"/>
    <w:rsid w:val="00907F6E"/>
    <w:rsid w:val="009101B6"/>
    <w:rsid w:val="00910752"/>
    <w:rsid w:val="00911A7D"/>
    <w:rsid w:val="00912049"/>
    <w:rsid w:val="00912284"/>
    <w:rsid w:val="00912652"/>
    <w:rsid w:val="0091285B"/>
    <w:rsid w:val="00912A04"/>
    <w:rsid w:val="00913772"/>
    <w:rsid w:val="00913C5D"/>
    <w:rsid w:val="00913CB6"/>
    <w:rsid w:val="009145AC"/>
    <w:rsid w:val="00914663"/>
    <w:rsid w:val="00914B6C"/>
    <w:rsid w:val="00915300"/>
    <w:rsid w:val="009158B6"/>
    <w:rsid w:val="009159FD"/>
    <w:rsid w:val="00915D29"/>
    <w:rsid w:val="00915D2C"/>
    <w:rsid w:val="00915E1E"/>
    <w:rsid w:val="00920C99"/>
    <w:rsid w:val="00920D88"/>
    <w:rsid w:val="00920DDF"/>
    <w:rsid w:val="00921C21"/>
    <w:rsid w:val="00921DDD"/>
    <w:rsid w:val="00921EC1"/>
    <w:rsid w:val="00922792"/>
    <w:rsid w:val="009230F5"/>
    <w:rsid w:val="00923499"/>
    <w:rsid w:val="009236E9"/>
    <w:rsid w:val="00923944"/>
    <w:rsid w:val="009239B0"/>
    <w:rsid w:val="00924240"/>
    <w:rsid w:val="009242BE"/>
    <w:rsid w:val="009242E6"/>
    <w:rsid w:val="009245FD"/>
    <w:rsid w:val="00924714"/>
    <w:rsid w:val="00924766"/>
    <w:rsid w:val="00924E61"/>
    <w:rsid w:val="00925BF3"/>
    <w:rsid w:val="00925CA0"/>
    <w:rsid w:val="00926002"/>
    <w:rsid w:val="009260F7"/>
    <w:rsid w:val="00926161"/>
    <w:rsid w:val="009262C3"/>
    <w:rsid w:val="0092642B"/>
    <w:rsid w:val="00926444"/>
    <w:rsid w:val="00926B3E"/>
    <w:rsid w:val="009270B9"/>
    <w:rsid w:val="0092736C"/>
    <w:rsid w:val="009278CE"/>
    <w:rsid w:val="00927DD9"/>
    <w:rsid w:val="0093053C"/>
    <w:rsid w:val="00930E27"/>
    <w:rsid w:val="009317B1"/>
    <w:rsid w:val="00931865"/>
    <w:rsid w:val="0093194D"/>
    <w:rsid w:val="00931B45"/>
    <w:rsid w:val="00931D0C"/>
    <w:rsid w:val="009326C6"/>
    <w:rsid w:val="00932A80"/>
    <w:rsid w:val="00933016"/>
    <w:rsid w:val="00933084"/>
    <w:rsid w:val="009338AF"/>
    <w:rsid w:val="00933C86"/>
    <w:rsid w:val="00934083"/>
    <w:rsid w:val="00934560"/>
    <w:rsid w:val="0093476D"/>
    <w:rsid w:val="00934C0C"/>
    <w:rsid w:val="009351B8"/>
    <w:rsid w:val="0093593B"/>
    <w:rsid w:val="00935AEE"/>
    <w:rsid w:val="00935B8D"/>
    <w:rsid w:val="00935D6B"/>
    <w:rsid w:val="00936160"/>
    <w:rsid w:val="0093620F"/>
    <w:rsid w:val="009363B5"/>
    <w:rsid w:val="00936C75"/>
    <w:rsid w:val="0093739B"/>
    <w:rsid w:val="00937740"/>
    <w:rsid w:val="009377BE"/>
    <w:rsid w:val="009377C9"/>
    <w:rsid w:val="00937D56"/>
    <w:rsid w:val="009400BE"/>
    <w:rsid w:val="0094049E"/>
    <w:rsid w:val="00940E5E"/>
    <w:rsid w:val="00941087"/>
    <w:rsid w:val="00941429"/>
    <w:rsid w:val="00941DB3"/>
    <w:rsid w:val="0094280F"/>
    <w:rsid w:val="00943388"/>
    <w:rsid w:val="00943593"/>
    <w:rsid w:val="00943B70"/>
    <w:rsid w:val="00943C47"/>
    <w:rsid w:val="00943DC4"/>
    <w:rsid w:val="009444EC"/>
    <w:rsid w:val="0094478A"/>
    <w:rsid w:val="00944E7D"/>
    <w:rsid w:val="00945244"/>
    <w:rsid w:val="00945863"/>
    <w:rsid w:val="009459F0"/>
    <w:rsid w:val="00945BB0"/>
    <w:rsid w:val="00945BE1"/>
    <w:rsid w:val="00946EF6"/>
    <w:rsid w:val="00947081"/>
    <w:rsid w:val="00947A37"/>
    <w:rsid w:val="00947FC0"/>
    <w:rsid w:val="00950113"/>
    <w:rsid w:val="00950197"/>
    <w:rsid w:val="009506F4"/>
    <w:rsid w:val="00950AA1"/>
    <w:rsid w:val="00950AD3"/>
    <w:rsid w:val="00950FC4"/>
    <w:rsid w:val="00951F94"/>
    <w:rsid w:val="00952013"/>
    <w:rsid w:val="0095267F"/>
    <w:rsid w:val="00952855"/>
    <w:rsid w:val="00952AE6"/>
    <w:rsid w:val="00952AF2"/>
    <w:rsid w:val="00952E44"/>
    <w:rsid w:val="00952E72"/>
    <w:rsid w:val="00953368"/>
    <w:rsid w:val="00953DE9"/>
    <w:rsid w:val="00954137"/>
    <w:rsid w:val="009541EB"/>
    <w:rsid w:val="00954290"/>
    <w:rsid w:val="0095473A"/>
    <w:rsid w:val="00955337"/>
    <w:rsid w:val="009565E1"/>
    <w:rsid w:val="00956A90"/>
    <w:rsid w:val="00956B2E"/>
    <w:rsid w:val="00957298"/>
    <w:rsid w:val="0095742F"/>
    <w:rsid w:val="00957573"/>
    <w:rsid w:val="009576A6"/>
    <w:rsid w:val="00957B53"/>
    <w:rsid w:val="00957FAE"/>
    <w:rsid w:val="00961035"/>
    <w:rsid w:val="0096136D"/>
    <w:rsid w:val="009615A0"/>
    <w:rsid w:val="009616F1"/>
    <w:rsid w:val="00961792"/>
    <w:rsid w:val="00961B44"/>
    <w:rsid w:val="009621C0"/>
    <w:rsid w:val="00962ACB"/>
    <w:rsid w:val="00962D5C"/>
    <w:rsid w:val="0096306D"/>
    <w:rsid w:val="0096334B"/>
    <w:rsid w:val="00964076"/>
    <w:rsid w:val="00964146"/>
    <w:rsid w:val="0096426B"/>
    <w:rsid w:val="009642B9"/>
    <w:rsid w:val="00964C53"/>
    <w:rsid w:val="00964CE7"/>
    <w:rsid w:val="00965129"/>
    <w:rsid w:val="009653FB"/>
    <w:rsid w:val="00965885"/>
    <w:rsid w:val="00965E20"/>
    <w:rsid w:val="00965E59"/>
    <w:rsid w:val="00966249"/>
    <w:rsid w:val="00966C8A"/>
    <w:rsid w:val="00966F12"/>
    <w:rsid w:val="00967544"/>
    <w:rsid w:val="00967B4A"/>
    <w:rsid w:val="00970104"/>
    <w:rsid w:val="009702CD"/>
    <w:rsid w:val="00970598"/>
    <w:rsid w:val="0097068C"/>
    <w:rsid w:val="00971059"/>
    <w:rsid w:val="009710DC"/>
    <w:rsid w:val="009715D2"/>
    <w:rsid w:val="00971647"/>
    <w:rsid w:val="00971A74"/>
    <w:rsid w:val="00971D0D"/>
    <w:rsid w:val="009720DA"/>
    <w:rsid w:val="00972144"/>
    <w:rsid w:val="009730C8"/>
    <w:rsid w:val="0097315E"/>
    <w:rsid w:val="009731D7"/>
    <w:rsid w:val="0097338B"/>
    <w:rsid w:val="009734B0"/>
    <w:rsid w:val="009740F5"/>
    <w:rsid w:val="009742C7"/>
    <w:rsid w:val="009745ED"/>
    <w:rsid w:val="00974658"/>
    <w:rsid w:val="009748C0"/>
    <w:rsid w:val="0097492F"/>
    <w:rsid w:val="00974A78"/>
    <w:rsid w:val="00974B0B"/>
    <w:rsid w:val="00974C0A"/>
    <w:rsid w:val="00974F71"/>
    <w:rsid w:val="00975103"/>
    <w:rsid w:val="00975225"/>
    <w:rsid w:val="0097556E"/>
    <w:rsid w:val="00976586"/>
    <w:rsid w:val="00976732"/>
    <w:rsid w:val="0097696F"/>
    <w:rsid w:val="009769A9"/>
    <w:rsid w:val="00976D64"/>
    <w:rsid w:val="00977047"/>
    <w:rsid w:val="00977531"/>
    <w:rsid w:val="00977616"/>
    <w:rsid w:val="00980333"/>
    <w:rsid w:val="00980615"/>
    <w:rsid w:val="009818E7"/>
    <w:rsid w:val="0098218E"/>
    <w:rsid w:val="0098247F"/>
    <w:rsid w:val="00983051"/>
    <w:rsid w:val="0098323B"/>
    <w:rsid w:val="00983D5B"/>
    <w:rsid w:val="009849CA"/>
    <w:rsid w:val="00984E4D"/>
    <w:rsid w:val="009851AA"/>
    <w:rsid w:val="00985893"/>
    <w:rsid w:val="00985C8A"/>
    <w:rsid w:val="009860C7"/>
    <w:rsid w:val="009865D1"/>
    <w:rsid w:val="009865DC"/>
    <w:rsid w:val="009871A3"/>
    <w:rsid w:val="00990062"/>
    <w:rsid w:val="00990254"/>
    <w:rsid w:val="0099043D"/>
    <w:rsid w:val="0099096C"/>
    <w:rsid w:val="00990C2E"/>
    <w:rsid w:val="00991119"/>
    <w:rsid w:val="00991BE2"/>
    <w:rsid w:val="0099242D"/>
    <w:rsid w:val="00992906"/>
    <w:rsid w:val="00992963"/>
    <w:rsid w:val="00992FE7"/>
    <w:rsid w:val="009937A4"/>
    <w:rsid w:val="0099381E"/>
    <w:rsid w:val="00994027"/>
    <w:rsid w:val="0099447E"/>
    <w:rsid w:val="00994576"/>
    <w:rsid w:val="00994C75"/>
    <w:rsid w:val="00994CAF"/>
    <w:rsid w:val="0099617D"/>
    <w:rsid w:val="0099642F"/>
    <w:rsid w:val="00996D74"/>
    <w:rsid w:val="00997089"/>
    <w:rsid w:val="00997414"/>
    <w:rsid w:val="00997605"/>
    <w:rsid w:val="009978D7"/>
    <w:rsid w:val="00997A50"/>
    <w:rsid w:val="00997B3B"/>
    <w:rsid w:val="00997C2D"/>
    <w:rsid w:val="00997C64"/>
    <w:rsid w:val="009A04E0"/>
    <w:rsid w:val="009A06DE"/>
    <w:rsid w:val="009A078F"/>
    <w:rsid w:val="009A0BEC"/>
    <w:rsid w:val="009A0E70"/>
    <w:rsid w:val="009A0FC1"/>
    <w:rsid w:val="009A11E5"/>
    <w:rsid w:val="009A16A7"/>
    <w:rsid w:val="009A19FE"/>
    <w:rsid w:val="009A1C09"/>
    <w:rsid w:val="009A1C95"/>
    <w:rsid w:val="009A1CDB"/>
    <w:rsid w:val="009A1F0C"/>
    <w:rsid w:val="009A237F"/>
    <w:rsid w:val="009A27AD"/>
    <w:rsid w:val="009A2AB5"/>
    <w:rsid w:val="009A2DC2"/>
    <w:rsid w:val="009A39F1"/>
    <w:rsid w:val="009A3DD9"/>
    <w:rsid w:val="009A41FE"/>
    <w:rsid w:val="009A4250"/>
    <w:rsid w:val="009A50B7"/>
    <w:rsid w:val="009A5509"/>
    <w:rsid w:val="009A69C9"/>
    <w:rsid w:val="009A70FB"/>
    <w:rsid w:val="009A731D"/>
    <w:rsid w:val="009A7416"/>
    <w:rsid w:val="009A748B"/>
    <w:rsid w:val="009A7695"/>
    <w:rsid w:val="009A7BAC"/>
    <w:rsid w:val="009A7C31"/>
    <w:rsid w:val="009A7EBD"/>
    <w:rsid w:val="009B0284"/>
    <w:rsid w:val="009B0AC7"/>
    <w:rsid w:val="009B1AEA"/>
    <w:rsid w:val="009B1C88"/>
    <w:rsid w:val="009B1EBF"/>
    <w:rsid w:val="009B21DE"/>
    <w:rsid w:val="009B2B5A"/>
    <w:rsid w:val="009B3209"/>
    <w:rsid w:val="009B3C67"/>
    <w:rsid w:val="009B4456"/>
    <w:rsid w:val="009B4516"/>
    <w:rsid w:val="009B4D23"/>
    <w:rsid w:val="009B4E51"/>
    <w:rsid w:val="009B5892"/>
    <w:rsid w:val="009B5BD7"/>
    <w:rsid w:val="009B5BEC"/>
    <w:rsid w:val="009B61A6"/>
    <w:rsid w:val="009B67F3"/>
    <w:rsid w:val="009B6E7E"/>
    <w:rsid w:val="009B7167"/>
    <w:rsid w:val="009B71CE"/>
    <w:rsid w:val="009B74BF"/>
    <w:rsid w:val="009C0955"/>
    <w:rsid w:val="009C0F4B"/>
    <w:rsid w:val="009C13D9"/>
    <w:rsid w:val="009C1B57"/>
    <w:rsid w:val="009C1EFC"/>
    <w:rsid w:val="009C262F"/>
    <w:rsid w:val="009C282D"/>
    <w:rsid w:val="009C2D8E"/>
    <w:rsid w:val="009C2FBD"/>
    <w:rsid w:val="009C31EF"/>
    <w:rsid w:val="009C3518"/>
    <w:rsid w:val="009C36A9"/>
    <w:rsid w:val="009C38F8"/>
    <w:rsid w:val="009C3A1A"/>
    <w:rsid w:val="009C3E3B"/>
    <w:rsid w:val="009C4372"/>
    <w:rsid w:val="009C4BA4"/>
    <w:rsid w:val="009C4F2A"/>
    <w:rsid w:val="009C5003"/>
    <w:rsid w:val="009C5140"/>
    <w:rsid w:val="009C541E"/>
    <w:rsid w:val="009C5CBA"/>
    <w:rsid w:val="009C5CBF"/>
    <w:rsid w:val="009C61EF"/>
    <w:rsid w:val="009C6440"/>
    <w:rsid w:val="009C71B8"/>
    <w:rsid w:val="009C759B"/>
    <w:rsid w:val="009C7AF9"/>
    <w:rsid w:val="009C7E55"/>
    <w:rsid w:val="009D014F"/>
    <w:rsid w:val="009D01A7"/>
    <w:rsid w:val="009D03A2"/>
    <w:rsid w:val="009D148A"/>
    <w:rsid w:val="009D187B"/>
    <w:rsid w:val="009D19B0"/>
    <w:rsid w:val="009D1A39"/>
    <w:rsid w:val="009D1F6C"/>
    <w:rsid w:val="009D24BD"/>
    <w:rsid w:val="009D2CC1"/>
    <w:rsid w:val="009D3024"/>
    <w:rsid w:val="009D30CE"/>
    <w:rsid w:val="009D3837"/>
    <w:rsid w:val="009D3ED2"/>
    <w:rsid w:val="009D46C4"/>
    <w:rsid w:val="009D56D6"/>
    <w:rsid w:val="009D5A6C"/>
    <w:rsid w:val="009D5A9E"/>
    <w:rsid w:val="009D5DB7"/>
    <w:rsid w:val="009D60E1"/>
    <w:rsid w:val="009D6278"/>
    <w:rsid w:val="009D63BE"/>
    <w:rsid w:val="009D6477"/>
    <w:rsid w:val="009D6E1D"/>
    <w:rsid w:val="009D6F47"/>
    <w:rsid w:val="009D7429"/>
    <w:rsid w:val="009D7AD3"/>
    <w:rsid w:val="009D7BD8"/>
    <w:rsid w:val="009D7FE9"/>
    <w:rsid w:val="009E0928"/>
    <w:rsid w:val="009E11F8"/>
    <w:rsid w:val="009E257B"/>
    <w:rsid w:val="009E25C2"/>
    <w:rsid w:val="009E306E"/>
    <w:rsid w:val="009E40DD"/>
    <w:rsid w:val="009E43B0"/>
    <w:rsid w:val="009E4494"/>
    <w:rsid w:val="009E4A93"/>
    <w:rsid w:val="009E4C3A"/>
    <w:rsid w:val="009E58BB"/>
    <w:rsid w:val="009E58F7"/>
    <w:rsid w:val="009E6036"/>
    <w:rsid w:val="009E66E0"/>
    <w:rsid w:val="009E74AC"/>
    <w:rsid w:val="009E765D"/>
    <w:rsid w:val="009E78B6"/>
    <w:rsid w:val="009E7A89"/>
    <w:rsid w:val="009F0316"/>
    <w:rsid w:val="009F0D45"/>
    <w:rsid w:val="009F169F"/>
    <w:rsid w:val="009F19E2"/>
    <w:rsid w:val="009F1CE1"/>
    <w:rsid w:val="009F23BC"/>
    <w:rsid w:val="009F2836"/>
    <w:rsid w:val="009F2D14"/>
    <w:rsid w:val="009F2D39"/>
    <w:rsid w:val="009F328F"/>
    <w:rsid w:val="009F32C9"/>
    <w:rsid w:val="009F384A"/>
    <w:rsid w:val="009F3E8F"/>
    <w:rsid w:val="009F500A"/>
    <w:rsid w:val="009F55F5"/>
    <w:rsid w:val="009F5641"/>
    <w:rsid w:val="009F591F"/>
    <w:rsid w:val="009F6C67"/>
    <w:rsid w:val="009F6FCB"/>
    <w:rsid w:val="009F70BC"/>
    <w:rsid w:val="009F723D"/>
    <w:rsid w:val="009F7937"/>
    <w:rsid w:val="009F7CF7"/>
    <w:rsid w:val="00A004A2"/>
    <w:rsid w:val="00A00E47"/>
    <w:rsid w:val="00A01A30"/>
    <w:rsid w:val="00A020F4"/>
    <w:rsid w:val="00A0231F"/>
    <w:rsid w:val="00A028EA"/>
    <w:rsid w:val="00A04039"/>
    <w:rsid w:val="00A0431E"/>
    <w:rsid w:val="00A047F4"/>
    <w:rsid w:val="00A04C87"/>
    <w:rsid w:val="00A051AC"/>
    <w:rsid w:val="00A058E8"/>
    <w:rsid w:val="00A05F0F"/>
    <w:rsid w:val="00A0668E"/>
    <w:rsid w:val="00A06A85"/>
    <w:rsid w:val="00A075E4"/>
    <w:rsid w:val="00A076B2"/>
    <w:rsid w:val="00A076C6"/>
    <w:rsid w:val="00A07C57"/>
    <w:rsid w:val="00A10397"/>
    <w:rsid w:val="00A10403"/>
    <w:rsid w:val="00A10E34"/>
    <w:rsid w:val="00A11C54"/>
    <w:rsid w:val="00A11E3A"/>
    <w:rsid w:val="00A121BA"/>
    <w:rsid w:val="00A121BF"/>
    <w:rsid w:val="00A12403"/>
    <w:rsid w:val="00A124A2"/>
    <w:rsid w:val="00A12A3A"/>
    <w:rsid w:val="00A12A64"/>
    <w:rsid w:val="00A13173"/>
    <w:rsid w:val="00A1349A"/>
    <w:rsid w:val="00A14160"/>
    <w:rsid w:val="00A142D0"/>
    <w:rsid w:val="00A14463"/>
    <w:rsid w:val="00A14506"/>
    <w:rsid w:val="00A14641"/>
    <w:rsid w:val="00A148C0"/>
    <w:rsid w:val="00A14B6A"/>
    <w:rsid w:val="00A15302"/>
    <w:rsid w:val="00A153E5"/>
    <w:rsid w:val="00A15454"/>
    <w:rsid w:val="00A162AA"/>
    <w:rsid w:val="00A166B7"/>
    <w:rsid w:val="00A166F9"/>
    <w:rsid w:val="00A16929"/>
    <w:rsid w:val="00A174D1"/>
    <w:rsid w:val="00A1755A"/>
    <w:rsid w:val="00A20003"/>
    <w:rsid w:val="00A2038B"/>
    <w:rsid w:val="00A2055E"/>
    <w:rsid w:val="00A20F1C"/>
    <w:rsid w:val="00A21279"/>
    <w:rsid w:val="00A219F7"/>
    <w:rsid w:val="00A22768"/>
    <w:rsid w:val="00A2329E"/>
    <w:rsid w:val="00A23372"/>
    <w:rsid w:val="00A23498"/>
    <w:rsid w:val="00A2362A"/>
    <w:rsid w:val="00A2370D"/>
    <w:rsid w:val="00A23716"/>
    <w:rsid w:val="00A238A8"/>
    <w:rsid w:val="00A238CC"/>
    <w:rsid w:val="00A23C88"/>
    <w:rsid w:val="00A24056"/>
    <w:rsid w:val="00A2452B"/>
    <w:rsid w:val="00A24628"/>
    <w:rsid w:val="00A253D8"/>
    <w:rsid w:val="00A261DB"/>
    <w:rsid w:val="00A2697C"/>
    <w:rsid w:val="00A26C86"/>
    <w:rsid w:val="00A26DC3"/>
    <w:rsid w:val="00A276CF"/>
    <w:rsid w:val="00A276E7"/>
    <w:rsid w:val="00A3050B"/>
    <w:rsid w:val="00A30BCE"/>
    <w:rsid w:val="00A30C6B"/>
    <w:rsid w:val="00A312C7"/>
    <w:rsid w:val="00A31595"/>
    <w:rsid w:val="00A315B9"/>
    <w:rsid w:val="00A31F26"/>
    <w:rsid w:val="00A31F5A"/>
    <w:rsid w:val="00A32291"/>
    <w:rsid w:val="00A324B3"/>
    <w:rsid w:val="00A324EC"/>
    <w:rsid w:val="00A32DA7"/>
    <w:rsid w:val="00A33089"/>
    <w:rsid w:val="00A33147"/>
    <w:rsid w:val="00A33803"/>
    <w:rsid w:val="00A339B4"/>
    <w:rsid w:val="00A33C39"/>
    <w:rsid w:val="00A33C9B"/>
    <w:rsid w:val="00A3495C"/>
    <w:rsid w:val="00A34D77"/>
    <w:rsid w:val="00A35735"/>
    <w:rsid w:val="00A36BFC"/>
    <w:rsid w:val="00A370F5"/>
    <w:rsid w:val="00A373B2"/>
    <w:rsid w:val="00A400A0"/>
    <w:rsid w:val="00A400A3"/>
    <w:rsid w:val="00A401FE"/>
    <w:rsid w:val="00A40310"/>
    <w:rsid w:val="00A40F61"/>
    <w:rsid w:val="00A41783"/>
    <w:rsid w:val="00A41C3D"/>
    <w:rsid w:val="00A41CE8"/>
    <w:rsid w:val="00A42129"/>
    <w:rsid w:val="00A421F2"/>
    <w:rsid w:val="00A4246B"/>
    <w:rsid w:val="00A42BE9"/>
    <w:rsid w:val="00A42BF6"/>
    <w:rsid w:val="00A42CB5"/>
    <w:rsid w:val="00A42D69"/>
    <w:rsid w:val="00A43C84"/>
    <w:rsid w:val="00A442AB"/>
    <w:rsid w:val="00A4536A"/>
    <w:rsid w:val="00A45605"/>
    <w:rsid w:val="00A45871"/>
    <w:rsid w:val="00A45A1B"/>
    <w:rsid w:val="00A46128"/>
    <w:rsid w:val="00A46187"/>
    <w:rsid w:val="00A46CD1"/>
    <w:rsid w:val="00A472A8"/>
    <w:rsid w:val="00A4731A"/>
    <w:rsid w:val="00A478F0"/>
    <w:rsid w:val="00A47AB0"/>
    <w:rsid w:val="00A47AF2"/>
    <w:rsid w:val="00A50299"/>
    <w:rsid w:val="00A50F47"/>
    <w:rsid w:val="00A51040"/>
    <w:rsid w:val="00A51102"/>
    <w:rsid w:val="00A511B3"/>
    <w:rsid w:val="00A511B7"/>
    <w:rsid w:val="00A5147D"/>
    <w:rsid w:val="00A51F54"/>
    <w:rsid w:val="00A5218B"/>
    <w:rsid w:val="00A529E5"/>
    <w:rsid w:val="00A52B56"/>
    <w:rsid w:val="00A52BF5"/>
    <w:rsid w:val="00A5308D"/>
    <w:rsid w:val="00A533D8"/>
    <w:rsid w:val="00A53648"/>
    <w:rsid w:val="00A5367B"/>
    <w:rsid w:val="00A53888"/>
    <w:rsid w:val="00A549EA"/>
    <w:rsid w:val="00A54C62"/>
    <w:rsid w:val="00A556BC"/>
    <w:rsid w:val="00A557E5"/>
    <w:rsid w:val="00A5591C"/>
    <w:rsid w:val="00A55D4B"/>
    <w:rsid w:val="00A566A0"/>
    <w:rsid w:val="00A569B5"/>
    <w:rsid w:val="00A570EE"/>
    <w:rsid w:val="00A5783A"/>
    <w:rsid w:val="00A578ED"/>
    <w:rsid w:val="00A57AC0"/>
    <w:rsid w:val="00A57B90"/>
    <w:rsid w:val="00A57F02"/>
    <w:rsid w:val="00A60288"/>
    <w:rsid w:val="00A602E3"/>
    <w:rsid w:val="00A60B03"/>
    <w:rsid w:val="00A60C46"/>
    <w:rsid w:val="00A60C80"/>
    <w:rsid w:val="00A61427"/>
    <w:rsid w:val="00A61AF1"/>
    <w:rsid w:val="00A61D10"/>
    <w:rsid w:val="00A62E3D"/>
    <w:rsid w:val="00A633CE"/>
    <w:rsid w:val="00A63913"/>
    <w:rsid w:val="00A63A7C"/>
    <w:rsid w:val="00A63FB9"/>
    <w:rsid w:val="00A63FBC"/>
    <w:rsid w:val="00A6421D"/>
    <w:rsid w:val="00A64994"/>
    <w:rsid w:val="00A6503E"/>
    <w:rsid w:val="00A65477"/>
    <w:rsid w:val="00A65F23"/>
    <w:rsid w:val="00A66F86"/>
    <w:rsid w:val="00A66FC4"/>
    <w:rsid w:val="00A67495"/>
    <w:rsid w:val="00A674E0"/>
    <w:rsid w:val="00A70369"/>
    <w:rsid w:val="00A7062A"/>
    <w:rsid w:val="00A7064A"/>
    <w:rsid w:val="00A7099B"/>
    <w:rsid w:val="00A70C0A"/>
    <w:rsid w:val="00A70D35"/>
    <w:rsid w:val="00A70D9C"/>
    <w:rsid w:val="00A730E8"/>
    <w:rsid w:val="00A7351E"/>
    <w:rsid w:val="00A735CF"/>
    <w:rsid w:val="00A73BC9"/>
    <w:rsid w:val="00A73F5F"/>
    <w:rsid w:val="00A740BD"/>
    <w:rsid w:val="00A74748"/>
    <w:rsid w:val="00A75212"/>
    <w:rsid w:val="00A755B8"/>
    <w:rsid w:val="00A75A1D"/>
    <w:rsid w:val="00A75CD1"/>
    <w:rsid w:val="00A7613C"/>
    <w:rsid w:val="00A76157"/>
    <w:rsid w:val="00A76C39"/>
    <w:rsid w:val="00A76C98"/>
    <w:rsid w:val="00A772D4"/>
    <w:rsid w:val="00A77A41"/>
    <w:rsid w:val="00A77C78"/>
    <w:rsid w:val="00A77E7D"/>
    <w:rsid w:val="00A77F92"/>
    <w:rsid w:val="00A80A0A"/>
    <w:rsid w:val="00A80F47"/>
    <w:rsid w:val="00A81345"/>
    <w:rsid w:val="00A81A2D"/>
    <w:rsid w:val="00A8248F"/>
    <w:rsid w:val="00A82700"/>
    <w:rsid w:val="00A827AA"/>
    <w:rsid w:val="00A8339E"/>
    <w:rsid w:val="00A83C53"/>
    <w:rsid w:val="00A83F09"/>
    <w:rsid w:val="00A83F7A"/>
    <w:rsid w:val="00A84036"/>
    <w:rsid w:val="00A844F3"/>
    <w:rsid w:val="00A84AD2"/>
    <w:rsid w:val="00A84AFD"/>
    <w:rsid w:val="00A85400"/>
    <w:rsid w:val="00A855A2"/>
    <w:rsid w:val="00A856E3"/>
    <w:rsid w:val="00A8579D"/>
    <w:rsid w:val="00A860F7"/>
    <w:rsid w:val="00A8628C"/>
    <w:rsid w:val="00A8637B"/>
    <w:rsid w:val="00A863CC"/>
    <w:rsid w:val="00A863E4"/>
    <w:rsid w:val="00A867C1"/>
    <w:rsid w:val="00A8728F"/>
    <w:rsid w:val="00A8742E"/>
    <w:rsid w:val="00A87672"/>
    <w:rsid w:val="00A90250"/>
    <w:rsid w:val="00A90564"/>
    <w:rsid w:val="00A90BE3"/>
    <w:rsid w:val="00A90F3C"/>
    <w:rsid w:val="00A912E0"/>
    <w:rsid w:val="00A912E3"/>
    <w:rsid w:val="00A91572"/>
    <w:rsid w:val="00A916AE"/>
    <w:rsid w:val="00A91C20"/>
    <w:rsid w:val="00A922DC"/>
    <w:rsid w:val="00A92705"/>
    <w:rsid w:val="00A9274D"/>
    <w:rsid w:val="00A92836"/>
    <w:rsid w:val="00A936E6"/>
    <w:rsid w:val="00A93C66"/>
    <w:rsid w:val="00A94366"/>
    <w:rsid w:val="00A946F4"/>
    <w:rsid w:val="00A94AA1"/>
    <w:rsid w:val="00A94F79"/>
    <w:rsid w:val="00A952A4"/>
    <w:rsid w:val="00A956EC"/>
    <w:rsid w:val="00A9571C"/>
    <w:rsid w:val="00A95781"/>
    <w:rsid w:val="00A9580B"/>
    <w:rsid w:val="00A95DF0"/>
    <w:rsid w:val="00A963D2"/>
    <w:rsid w:val="00A969C4"/>
    <w:rsid w:val="00A9749E"/>
    <w:rsid w:val="00A9750F"/>
    <w:rsid w:val="00A97D6E"/>
    <w:rsid w:val="00AA0D7F"/>
    <w:rsid w:val="00AA0F43"/>
    <w:rsid w:val="00AA1294"/>
    <w:rsid w:val="00AA1DD8"/>
    <w:rsid w:val="00AA26E0"/>
    <w:rsid w:val="00AA2780"/>
    <w:rsid w:val="00AA29DF"/>
    <w:rsid w:val="00AA2C28"/>
    <w:rsid w:val="00AA317B"/>
    <w:rsid w:val="00AA36EF"/>
    <w:rsid w:val="00AA37BE"/>
    <w:rsid w:val="00AA46C8"/>
    <w:rsid w:val="00AA4A3A"/>
    <w:rsid w:val="00AA50E9"/>
    <w:rsid w:val="00AA538B"/>
    <w:rsid w:val="00AA54F5"/>
    <w:rsid w:val="00AA55A6"/>
    <w:rsid w:val="00AA57FD"/>
    <w:rsid w:val="00AA5B3F"/>
    <w:rsid w:val="00AA5D9B"/>
    <w:rsid w:val="00AA5F06"/>
    <w:rsid w:val="00AA6315"/>
    <w:rsid w:val="00AA64C5"/>
    <w:rsid w:val="00AA6703"/>
    <w:rsid w:val="00AA7980"/>
    <w:rsid w:val="00AA7D16"/>
    <w:rsid w:val="00AB0478"/>
    <w:rsid w:val="00AB0923"/>
    <w:rsid w:val="00AB0B00"/>
    <w:rsid w:val="00AB1613"/>
    <w:rsid w:val="00AB19E4"/>
    <w:rsid w:val="00AB2007"/>
    <w:rsid w:val="00AB222C"/>
    <w:rsid w:val="00AB33BC"/>
    <w:rsid w:val="00AB3796"/>
    <w:rsid w:val="00AB4845"/>
    <w:rsid w:val="00AB4D34"/>
    <w:rsid w:val="00AB4E94"/>
    <w:rsid w:val="00AB563A"/>
    <w:rsid w:val="00AB6C0D"/>
    <w:rsid w:val="00AB7749"/>
    <w:rsid w:val="00AB78C6"/>
    <w:rsid w:val="00AB7C44"/>
    <w:rsid w:val="00AB7CBE"/>
    <w:rsid w:val="00AC005D"/>
    <w:rsid w:val="00AC0282"/>
    <w:rsid w:val="00AC05C6"/>
    <w:rsid w:val="00AC0B8B"/>
    <w:rsid w:val="00AC0E74"/>
    <w:rsid w:val="00AC0EDC"/>
    <w:rsid w:val="00AC17DB"/>
    <w:rsid w:val="00AC1DDF"/>
    <w:rsid w:val="00AC2014"/>
    <w:rsid w:val="00AC269E"/>
    <w:rsid w:val="00AC26FF"/>
    <w:rsid w:val="00AC2764"/>
    <w:rsid w:val="00AC3A5B"/>
    <w:rsid w:val="00AC3FDC"/>
    <w:rsid w:val="00AC461F"/>
    <w:rsid w:val="00AC4925"/>
    <w:rsid w:val="00AC4990"/>
    <w:rsid w:val="00AC4A58"/>
    <w:rsid w:val="00AC4F89"/>
    <w:rsid w:val="00AC5E5B"/>
    <w:rsid w:val="00AC6378"/>
    <w:rsid w:val="00AC6680"/>
    <w:rsid w:val="00AC7BE8"/>
    <w:rsid w:val="00AC7E01"/>
    <w:rsid w:val="00AC7E12"/>
    <w:rsid w:val="00AD0029"/>
    <w:rsid w:val="00AD06C8"/>
    <w:rsid w:val="00AD1204"/>
    <w:rsid w:val="00AD143E"/>
    <w:rsid w:val="00AD2348"/>
    <w:rsid w:val="00AD2CCE"/>
    <w:rsid w:val="00AD3025"/>
    <w:rsid w:val="00AD3451"/>
    <w:rsid w:val="00AD3D6F"/>
    <w:rsid w:val="00AD406F"/>
    <w:rsid w:val="00AD44CB"/>
    <w:rsid w:val="00AD4B3B"/>
    <w:rsid w:val="00AD4F8A"/>
    <w:rsid w:val="00AD51BC"/>
    <w:rsid w:val="00AD525B"/>
    <w:rsid w:val="00AD59FF"/>
    <w:rsid w:val="00AD5A91"/>
    <w:rsid w:val="00AD5BCA"/>
    <w:rsid w:val="00AD5D21"/>
    <w:rsid w:val="00AD5E00"/>
    <w:rsid w:val="00AD5FCF"/>
    <w:rsid w:val="00AD64BB"/>
    <w:rsid w:val="00AD64E9"/>
    <w:rsid w:val="00AD65A4"/>
    <w:rsid w:val="00AD7A0A"/>
    <w:rsid w:val="00AE0A04"/>
    <w:rsid w:val="00AE0B7D"/>
    <w:rsid w:val="00AE12E2"/>
    <w:rsid w:val="00AE1ADD"/>
    <w:rsid w:val="00AE245C"/>
    <w:rsid w:val="00AE2982"/>
    <w:rsid w:val="00AE2B87"/>
    <w:rsid w:val="00AE30E7"/>
    <w:rsid w:val="00AE36E5"/>
    <w:rsid w:val="00AE3C3F"/>
    <w:rsid w:val="00AE3D78"/>
    <w:rsid w:val="00AE44D0"/>
    <w:rsid w:val="00AE4F50"/>
    <w:rsid w:val="00AE538B"/>
    <w:rsid w:val="00AE5963"/>
    <w:rsid w:val="00AE5BC1"/>
    <w:rsid w:val="00AE5DB9"/>
    <w:rsid w:val="00AE62D2"/>
    <w:rsid w:val="00AE72D6"/>
    <w:rsid w:val="00AE7791"/>
    <w:rsid w:val="00AE7B33"/>
    <w:rsid w:val="00AE7BAC"/>
    <w:rsid w:val="00AF0636"/>
    <w:rsid w:val="00AF0A52"/>
    <w:rsid w:val="00AF0E4D"/>
    <w:rsid w:val="00AF0E7A"/>
    <w:rsid w:val="00AF0E82"/>
    <w:rsid w:val="00AF0F26"/>
    <w:rsid w:val="00AF1464"/>
    <w:rsid w:val="00AF1F9C"/>
    <w:rsid w:val="00AF245A"/>
    <w:rsid w:val="00AF2911"/>
    <w:rsid w:val="00AF30A2"/>
    <w:rsid w:val="00AF3119"/>
    <w:rsid w:val="00AF3C34"/>
    <w:rsid w:val="00AF3D7B"/>
    <w:rsid w:val="00AF3D83"/>
    <w:rsid w:val="00AF6569"/>
    <w:rsid w:val="00AF684E"/>
    <w:rsid w:val="00AF6923"/>
    <w:rsid w:val="00AF692A"/>
    <w:rsid w:val="00AF6AA9"/>
    <w:rsid w:val="00AF70FB"/>
    <w:rsid w:val="00AF742A"/>
    <w:rsid w:val="00AF7B96"/>
    <w:rsid w:val="00B00015"/>
    <w:rsid w:val="00B004FD"/>
    <w:rsid w:val="00B00776"/>
    <w:rsid w:val="00B008D1"/>
    <w:rsid w:val="00B00BE1"/>
    <w:rsid w:val="00B00D16"/>
    <w:rsid w:val="00B00EFB"/>
    <w:rsid w:val="00B01231"/>
    <w:rsid w:val="00B018D8"/>
    <w:rsid w:val="00B01B69"/>
    <w:rsid w:val="00B01DC2"/>
    <w:rsid w:val="00B01DC3"/>
    <w:rsid w:val="00B0206C"/>
    <w:rsid w:val="00B02169"/>
    <w:rsid w:val="00B02401"/>
    <w:rsid w:val="00B024CC"/>
    <w:rsid w:val="00B03834"/>
    <w:rsid w:val="00B03B55"/>
    <w:rsid w:val="00B03DA6"/>
    <w:rsid w:val="00B0499A"/>
    <w:rsid w:val="00B04B1E"/>
    <w:rsid w:val="00B04BB3"/>
    <w:rsid w:val="00B05B18"/>
    <w:rsid w:val="00B06020"/>
    <w:rsid w:val="00B06A07"/>
    <w:rsid w:val="00B06A81"/>
    <w:rsid w:val="00B06B95"/>
    <w:rsid w:val="00B07C0B"/>
    <w:rsid w:val="00B07CF0"/>
    <w:rsid w:val="00B10FB4"/>
    <w:rsid w:val="00B1151C"/>
    <w:rsid w:val="00B11690"/>
    <w:rsid w:val="00B118EE"/>
    <w:rsid w:val="00B11910"/>
    <w:rsid w:val="00B119B7"/>
    <w:rsid w:val="00B128B3"/>
    <w:rsid w:val="00B12A1B"/>
    <w:rsid w:val="00B12BDF"/>
    <w:rsid w:val="00B132CA"/>
    <w:rsid w:val="00B1371D"/>
    <w:rsid w:val="00B13AB7"/>
    <w:rsid w:val="00B14F08"/>
    <w:rsid w:val="00B14F49"/>
    <w:rsid w:val="00B15596"/>
    <w:rsid w:val="00B15F98"/>
    <w:rsid w:val="00B16480"/>
    <w:rsid w:val="00B16511"/>
    <w:rsid w:val="00B173F8"/>
    <w:rsid w:val="00B200F2"/>
    <w:rsid w:val="00B20809"/>
    <w:rsid w:val="00B20975"/>
    <w:rsid w:val="00B20D62"/>
    <w:rsid w:val="00B20FC7"/>
    <w:rsid w:val="00B21859"/>
    <w:rsid w:val="00B21A40"/>
    <w:rsid w:val="00B235EC"/>
    <w:rsid w:val="00B23B4E"/>
    <w:rsid w:val="00B23C65"/>
    <w:rsid w:val="00B23D96"/>
    <w:rsid w:val="00B24950"/>
    <w:rsid w:val="00B24C9D"/>
    <w:rsid w:val="00B2501F"/>
    <w:rsid w:val="00B2565B"/>
    <w:rsid w:val="00B26079"/>
    <w:rsid w:val="00B2637F"/>
    <w:rsid w:val="00B26AFE"/>
    <w:rsid w:val="00B27649"/>
    <w:rsid w:val="00B27852"/>
    <w:rsid w:val="00B279B3"/>
    <w:rsid w:val="00B27E2A"/>
    <w:rsid w:val="00B3049F"/>
    <w:rsid w:val="00B30641"/>
    <w:rsid w:val="00B30AEB"/>
    <w:rsid w:val="00B30C3F"/>
    <w:rsid w:val="00B3136B"/>
    <w:rsid w:val="00B316A4"/>
    <w:rsid w:val="00B31908"/>
    <w:rsid w:val="00B32181"/>
    <w:rsid w:val="00B32C0E"/>
    <w:rsid w:val="00B33354"/>
    <w:rsid w:val="00B3359E"/>
    <w:rsid w:val="00B33B67"/>
    <w:rsid w:val="00B33EEB"/>
    <w:rsid w:val="00B34222"/>
    <w:rsid w:val="00B344C5"/>
    <w:rsid w:val="00B34604"/>
    <w:rsid w:val="00B346C5"/>
    <w:rsid w:val="00B34B50"/>
    <w:rsid w:val="00B356B4"/>
    <w:rsid w:val="00B35A28"/>
    <w:rsid w:val="00B35C47"/>
    <w:rsid w:val="00B371FE"/>
    <w:rsid w:val="00B375BA"/>
    <w:rsid w:val="00B37BBC"/>
    <w:rsid w:val="00B40301"/>
    <w:rsid w:val="00B4058F"/>
    <w:rsid w:val="00B406CD"/>
    <w:rsid w:val="00B40895"/>
    <w:rsid w:val="00B408B2"/>
    <w:rsid w:val="00B40A1E"/>
    <w:rsid w:val="00B40E35"/>
    <w:rsid w:val="00B41267"/>
    <w:rsid w:val="00B41C18"/>
    <w:rsid w:val="00B42151"/>
    <w:rsid w:val="00B43177"/>
    <w:rsid w:val="00B431EF"/>
    <w:rsid w:val="00B4323A"/>
    <w:rsid w:val="00B4453E"/>
    <w:rsid w:val="00B44D4A"/>
    <w:rsid w:val="00B459FB"/>
    <w:rsid w:val="00B45AD1"/>
    <w:rsid w:val="00B45BED"/>
    <w:rsid w:val="00B46487"/>
    <w:rsid w:val="00B46DA2"/>
    <w:rsid w:val="00B46E11"/>
    <w:rsid w:val="00B47A5D"/>
    <w:rsid w:val="00B47B76"/>
    <w:rsid w:val="00B5036C"/>
    <w:rsid w:val="00B50920"/>
    <w:rsid w:val="00B512F2"/>
    <w:rsid w:val="00B519B3"/>
    <w:rsid w:val="00B51C0A"/>
    <w:rsid w:val="00B51EF1"/>
    <w:rsid w:val="00B52278"/>
    <w:rsid w:val="00B527D2"/>
    <w:rsid w:val="00B53B8B"/>
    <w:rsid w:val="00B53BE0"/>
    <w:rsid w:val="00B53C76"/>
    <w:rsid w:val="00B53DB7"/>
    <w:rsid w:val="00B53F45"/>
    <w:rsid w:val="00B54701"/>
    <w:rsid w:val="00B54DAF"/>
    <w:rsid w:val="00B551DB"/>
    <w:rsid w:val="00B5530D"/>
    <w:rsid w:val="00B55E5E"/>
    <w:rsid w:val="00B55EB2"/>
    <w:rsid w:val="00B5646B"/>
    <w:rsid w:val="00B56838"/>
    <w:rsid w:val="00B569D8"/>
    <w:rsid w:val="00B56AB5"/>
    <w:rsid w:val="00B56B96"/>
    <w:rsid w:val="00B575B9"/>
    <w:rsid w:val="00B57A70"/>
    <w:rsid w:val="00B57AF5"/>
    <w:rsid w:val="00B57E46"/>
    <w:rsid w:val="00B600EE"/>
    <w:rsid w:val="00B60212"/>
    <w:rsid w:val="00B608B3"/>
    <w:rsid w:val="00B609D5"/>
    <w:rsid w:val="00B60AB7"/>
    <w:rsid w:val="00B60CCB"/>
    <w:rsid w:val="00B60D1C"/>
    <w:rsid w:val="00B60F75"/>
    <w:rsid w:val="00B61472"/>
    <w:rsid w:val="00B629C5"/>
    <w:rsid w:val="00B62D69"/>
    <w:rsid w:val="00B63004"/>
    <w:rsid w:val="00B631BC"/>
    <w:rsid w:val="00B632B8"/>
    <w:rsid w:val="00B63A40"/>
    <w:rsid w:val="00B63B69"/>
    <w:rsid w:val="00B64B1B"/>
    <w:rsid w:val="00B64B5E"/>
    <w:rsid w:val="00B64EE3"/>
    <w:rsid w:val="00B65032"/>
    <w:rsid w:val="00B66246"/>
    <w:rsid w:val="00B669B3"/>
    <w:rsid w:val="00B66FEB"/>
    <w:rsid w:val="00B672CA"/>
    <w:rsid w:val="00B67579"/>
    <w:rsid w:val="00B67F8A"/>
    <w:rsid w:val="00B702C4"/>
    <w:rsid w:val="00B70812"/>
    <w:rsid w:val="00B70F27"/>
    <w:rsid w:val="00B71470"/>
    <w:rsid w:val="00B714BD"/>
    <w:rsid w:val="00B717EC"/>
    <w:rsid w:val="00B719F7"/>
    <w:rsid w:val="00B72A10"/>
    <w:rsid w:val="00B73822"/>
    <w:rsid w:val="00B739EC"/>
    <w:rsid w:val="00B74670"/>
    <w:rsid w:val="00B748B8"/>
    <w:rsid w:val="00B748EB"/>
    <w:rsid w:val="00B74AF1"/>
    <w:rsid w:val="00B74B84"/>
    <w:rsid w:val="00B75745"/>
    <w:rsid w:val="00B75844"/>
    <w:rsid w:val="00B75CCC"/>
    <w:rsid w:val="00B75E57"/>
    <w:rsid w:val="00B76703"/>
    <w:rsid w:val="00B767DB"/>
    <w:rsid w:val="00B76DB1"/>
    <w:rsid w:val="00B76E75"/>
    <w:rsid w:val="00B76F21"/>
    <w:rsid w:val="00B80197"/>
    <w:rsid w:val="00B8030A"/>
    <w:rsid w:val="00B80459"/>
    <w:rsid w:val="00B8145E"/>
    <w:rsid w:val="00B814C5"/>
    <w:rsid w:val="00B81696"/>
    <w:rsid w:val="00B81C8C"/>
    <w:rsid w:val="00B82486"/>
    <w:rsid w:val="00B835D7"/>
    <w:rsid w:val="00B83690"/>
    <w:rsid w:val="00B83A4C"/>
    <w:rsid w:val="00B83DB1"/>
    <w:rsid w:val="00B83E30"/>
    <w:rsid w:val="00B83E37"/>
    <w:rsid w:val="00B849B3"/>
    <w:rsid w:val="00B84D02"/>
    <w:rsid w:val="00B85008"/>
    <w:rsid w:val="00B8511C"/>
    <w:rsid w:val="00B8528A"/>
    <w:rsid w:val="00B85752"/>
    <w:rsid w:val="00B858D5"/>
    <w:rsid w:val="00B862D3"/>
    <w:rsid w:val="00B8664F"/>
    <w:rsid w:val="00B86C94"/>
    <w:rsid w:val="00B86CF0"/>
    <w:rsid w:val="00B87096"/>
    <w:rsid w:val="00B90245"/>
    <w:rsid w:val="00B90AB4"/>
    <w:rsid w:val="00B91314"/>
    <w:rsid w:val="00B914C2"/>
    <w:rsid w:val="00B91B86"/>
    <w:rsid w:val="00B91BE7"/>
    <w:rsid w:val="00B91DF1"/>
    <w:rsid w:val="00B92FD4"/>
    <w:rsid w:val="00B93222"/>
    <w:rsid w:val="00B939B4"/>
    <w:rsid w:val="00B93C74"/>
    <w:rsid w:val="00B9437C"/>
    <w:rsid w:val="00B9479B"/>
    <w:rsid w:val="00B94A40"/>
    <w:rsid w:val="00B94B98"/>
    <w:rsid w:val="00B94E75"/>
    <w:rsid w:val="00B95110"/>
    <w:rsid w:val="00B952F5"/>
    <w:rsid w:val="00B959CC"/>
    <w:rsid w:val="00B95A2D"/>
    <w:rsid w:val="00B95B52"/>
    <w:rsid w:val="00B95F0A"/>
    <w:rsid w:val="00B961D2"/>
    <w:rsid w:val="00B96645"/>
    <w:rsid w:val="00B96B1C"/>
    <w:rsid w:val="00B96F68"/>
    <w:rsid w:val="00B97BC3"/>
    <w:rsid w:val="00BA04DC"/>
    <w:rsid w:val="00BA0976"/>
    <w:rsid w:val="00BA0CDA"/>
    <w:rsid w:val="00BA0F0F"/>
    <w:rsid w:val="00BA129F"/>
    <w:rsid w:val="00BA151B"/>
    <w:rsid w:val="00BA2131"/>
    <w:rsid w:val="00BA2C79"/>
    <w:rsid w:val="00BA35DF"/>
    <w:rsid w:val="00BA3674"/>
    <w:rsid w:val="00BA37D1"/>
    <w:rsid w:val="00BA38CA"/>
    <w:rsid w:val="00BA439D"/>
    <w:rsid w:val="00BA44A3"/>
    <w:rsid w:val="00BA50A6"/>
    <w:rsid w:val="00BA5A20"/>
    <w:rsid w:val="00BA6863"/>
    <w:rsid w:val="00BA6CEC"/>
    <w:rsid w:val="00BA7036"/>
    <w:rsid w:val="00BA703B"/>
    <w:rsid w:val="00BA727F"/>
    <w:rsid w:val="00BA7650"/>
    <w:rsid w:val="00BA7C09"/>
    <w:rsid w:val="00BA7E16"/>
    <w:rsid w:val="00BA7E19"/>
    <w:rsid w:val="00BA7FD1"/>
    <w:rsid w:val="00BB0A7D"/>
    <w:rsid w:val="00BB20EB"/>
    <w:rsid w:val="00BB2443"/>
    <w:rsid w:val="00BB2534"/>
    <w:rsid w:val="00BB2A27"/>
    <w:rsid w:val="00BB2E59"/>
    <w:rsid w:val="00BB2F68"/>
    <w:rsid w:val="00BB3093"/>
    <w:rsid w:val="00BB3D3E"/>
    <w:rsid w:val="00BB3E5A"/>
    <w:rsid w:val="00BB49FE"/>
    <w:rsid w:val="00BB56EB"/>
    <w:rsid w:val="00BB6860"/>
    <w:rsid w:val="00BB764C"/>
    <w:rsid w:val="00BB785A"/>
    <w:rsid w:val="00BB7F8E"/>
    <w:rsid w:val="00BC001F"/>
    <w:rsid w:val="00BC0310"/>
    <w:rsid w:val="00BC0475"/>
    <w:rsid w:val="00BC0584"/>
    <w:rsid w:val="00BC0637"/>
    <w:rsid w:val="00BC1210"/>
    <w:rsid w:val="00BC2063"/>
    <w:rsid w:val="00BC222D"/>
    <w:rsid w:val="00BC2C54"/>
    <w:rsid w:val="00BC2D59"/>
    <w:rsid w:val="00BC2FEB"/>
    <w:rsid w:val="00BC320E"/>
    <w:rsid w:val="00BC32A5"/>
    <w:rsid w:val="00BC3DF7"/>
    <w:rsid w:val="00BC457A"/>
    <w:rsid w:val="00BC4EC9"/>
    <w:rsid w:val="00BC52EA"/>
    <w:rsid w:val="00BC5304"/>
    <w:rsid w:val="00BC53C7"/>
    <w:rsid w:val="00BC53D0"/>
    <w:rsid w:val="00BC6051"/>
    <w:rsid w:val="00BC627D"/>
    <w:rsid w:val="00BC629B"/>
    <w:rsid w:val="00BC6767"/>
    <w:rsid w:val="00BC6994"/>
    <w:rsid w:val="00BC6CF5"/>
    <w:rsid w:val="00BC7AC0"/>
    <w:rsid w:val="00BD02E6"/>
    <w:rsid w:val="00BD047F"/>
    <w:rsid w:val="00BD05F1"/>
    <w:rsid w:val="00BD09EE"/>
    <w:rsid w:val="00BD1007"/>
    <w:rsid w:val="00BD102B"/>
    <w:rsid w:val="00BD18FF"/>
    <w:rsid w:val="00BD1F1C"/>
    <w:rsid w:val="00BD20E6"/>
    <w:rsid w:val="00BD21D0"/>
    <w:rsid w:val="00BD268F"/>
    <w:rsid w:val="00BD4511"/>
    <w:rsid w:val="00BD508B"/>
    <w:rsid w:val="00BD538D"/>
    <w:rsid w:val="00BD6731"/>
    <w:rsid w:val="00BD7010"/>
    <w:rsid w:val="00BD7632"/>
    <w:rsid w:val="00BD7835"/>
    <w:rsid w:val="00BD7C07"/>
    <w:rsid w:val="00BE0F48"/>
    <w:rsid w:val="00BE1577"/>
    <w:rsid w:val="00BE194A"/>
    <w:rsid w:val="00BE242A"/>
    <w:rsid w:val="00BE2711"/>
    <w:rsid w:val="00BE2CE9"/>
    <w:rsid w:val="00BE4696"/>
    <w:rsid w:val="00BE46B7"/>
    <w:rsid w:val="00BE4908"/>
    <w:rsid w:val="00BE4F29"/>
    <w:rsid w:val="00BE5039"/>
    <w:rsid w:val="00BE5272"/>
    <w:rsid w:val="00BE5326"/>
    <w:rsid w:val="00BE555A"/>
    <w:rsid w:val="00BE5830"/>
    <w:rsid w:val="00BE5E73"/>
    <w:rsid w:val="00BE6117"/>
    <w:rsid w:val="00BE67B8"/>
    <w:rsid w:val="00BE68D7"/>
    <w:rsid w:val="00BE6BCC"/>
    <w:rsid w:val="00BE6C48"/>
    <w:rsid w:val="00BE6EB5"/>
    <w:rsid w:val="00BE7094"/>
    <w:rsid w:val="00BE75F6"/>
    <w:rsid w:val="00BE795D"/>
    <w:rsid w:val="00BE7B6F"/>
    <w:rsid w:val="00BF1005"/>
    <w:rsid w:val="00BF1149"/>
    <w:rsid w:val="00BF115C"/>
    <w:rsid w:val="00BF1545"/>
    <w:rsid w:val="00BF1A35"/>
    <w:rsid w:val="00BF1C50"/>
    <w:rsid w:val="00BF22FD"/>
    <w:rsid w:val="00BF2B04"/>
    <w:rsid w:val="00BF2E6E"/>
    <w:rsid w:val="00BF30AC"/>
    <w:rsid w:val="00BF32BC"/>
    <w:rsid w:val="00BF3C6D"/>
    <w:rsid w:val="00BF3C7E"/>
    <w:rsid w:val="00BF6185"/>
    <w:rsid w:val="00BF643C"/>
    <w:rsid w:val="00BF6970"/>
    <w:rsid w:val="00BF6D42"/>
    <w:rsid w:val="00BF735A"/>
    <w:rsid w:val="00BF78ED"/>
    <w:rsid w:val="00BF79EA"/>
    <w:rsid w:val="00BF7B16"/>
    <w:rsid w:val="00BF7D22"/>
    <w:rsid w:val="00C006AE"/>
    <w:rsid w:val="00C00B6A"/>
    <w:rsid w:val="00C00ED8"/>
    <w:rsid w:val="00C015A2"/>
    <w:rsid w:val="00C01EBF"/>
    <w:rsid w:val="00C02A31"/>
    <w:rsid w:val="00C02AFB"/>
    <w:rsid w:val="00C02C67"/>
    <w:rsid w:val="00C03830"/>
    <w:rsid w:val="00C0389E"/>
    <w:rsid w:val="00C03C0A"/>
    <w:rsid w:val="00C04DFD"/>
    <w:rsid w:val="00C06419"/>
    <w:rsid w:val="00C06993"/>
    <w:rsid w:val="00C06DC0"/>
    <w:rsid w:val="00C0762F"/>
    <w:rsid w:val="00C078DB"/>
    <w:rsid w:val="00C10973"/>
    <w:rsid w:val="00C10C48"/>
    <w:rsid w:val="00C10C85"/>
    <w:rsid w:val="00C10D9E"/>
    <w:rsid w:val="00C1108B"/>
    <w:rsid w:val="00C1203B"/>
    <w:rsid w:val="00C12296"/>
    <w:rsid w:val="00C1295E"/>
    <w:rsid w:val="00C12CED"/>
    <w:rsid w:val="00C12D61"/>
    <w:rsid w:val="00C13BA4"/>
    <w:rsid w:val="00C13E3B"/>
    <w:rsid w:val="00C143F5"/>
    <w:rsid w:val="00C14715"/>
    <w:rsid w:val="00C14981"/>
    <w:rsid w:val="00C14D6F"/>
    <w:rsid w:val="00C20734"/>
    <w:rsid w:val="00C207E7"/>
    <w:rsid w:val="00C20B91"/>
    <w:rsid w:val="00C213C8"/>
    <w:rsid w:val="00C2143F"/>
    <w:rsid w:val="00C21AD3"/>
    <w:rsid w:val="00C21D0A"/>
    <w:rsid w:val="00C21D24"/>
    <w:rsid w:val="00C223A4"/>
    <w:rsid w:val="00C22FD6"/>
    <w:rsid w:val="00C235F7"/>
    <w:rsid w:val="00C23BE7"/>
    <w:rsid w:val="00C23D84"/>
    <w:rsid w:val="00C23D86"/>
    <w:rsid w:val="00C24912"/>
    <w:rsid w:val="00C24B3F"/>
    <w:rsid w:val="00C24E81"/>
    <w:rsid w:val="00C24EB8"/>
    <w:rsid w:val="00C25084"/>
    <w:rsid w:val="00C25475"/>
    <w:rsid w:val="00C2588D"/>
    <w:rsid w:val="00C25CBE"/>
    <w:rsid w:val="00C25EEA"/>
    <w:rsid w:val="00C26619"/>
    <w:rsid w:val="00C26692"/>
    <w:rsid w:val="00C268ED"/>
    <w:rsid w:val="00C26B80"/>
    <w:rsid w:val="00C26C62"/>
    <w:rsid w:val="00C2715B"/>
    <w:rsid w:val="00C271DA"/>
    <w:rsid w:val="00C2743D"/>
    <w:rsid w:val="00C3016B"/>
    <w:rsid w:val="00C310CB"/>
    <w:rsid w:val="00C319E2"/>
    <w:rsid w:val="00C32612"/>
    <w:rsid w:val="00C32ACF"/>
    <w:rsid w:val="00C32C98"/>
    <w:rsid w:val="00C330CD"/>
    <w:rsid w:val="00C3321F"/>
    <w:rsid w:val="00C332CE"/>
    <w:rsid w:val="00C334D1"/>
    <w:rsid w:val="00C335C2"/>
    <w:rsid w:val="00C336A3"/>
    <w:rsid w:val="00C33815"/>
    <w:rsid w:val="00C3386E"/>
    <w:rsid w:val="00C33AC2"/>
    <w:rsid w:val="00C33CDA"/>
    <w:rsid w:val="00C3405A"/>
    <w:rsid w:val="00C3497B"/>
    <w:rsid w:val="00C349FD"/>
    <w:rsid w:val="00C34B32"/>
    <w:rsid w:val="00C34D00"/>
    <w:rsid w:val="00C34E89"/>
    <w:rsid w:val="00C3508F"/>
    <w:rsid w:val="00C353FB"/>
    <w:rsid w:val="00C35608"/>
    <w:rsid w:val="00C35739"/>
    <w:rsid w:val="00C35EDD"/>
    <w:rsid w:val="00C35F10"/>
    <w:rsid w:val="00C36184"/>
    <w:rsid w:val="00C3694B"/>
    <w:rsid w:val="00C36D52"/>
    <w:rsid w:val="00C36F38"/>
    <w:rsid w:val="00C3748F"/>
    <w:rsid w:val="00C37DF0"/>
    <w:rsid w:val="00C402E1"/>
    <w:rsid w:val="00C404CD"/>
    <w:rsid w:val="00C411A7"/>
    <w:rsid w:val="00C4131F"/>
    <w:rsid w:val="00C413F9"/>
    <w:rsid w:val="00C41C53"/>
    <w:rsid w:val="00C41DFF"/>
    <w:rsid w:val="00C420B2"/>
    <w:rsid w:val="00C42305"/>
    <w:rsid w:val="00C425BF"/>
    <w:rsid w:val="00C43103"/>
    <w:rsid w:val="00C4353F"/>
    <w:rsid w:val="00C43800"/>
    <w:rsid w:val="00C43995"/>
    <w:rsid w:val="00C43B7D"/>
    <w:rsid w:val="00C43F82"/>
    <w:rsid w:val="00C44412"/>
    <w:rsid w:val="00C44755"/>
    <w:rsid w:val="00C44CFA"/>
    <w:rsid w:val="00C4535C"/>
    <w:rsid w:val="00C46DBC"/>
    <w:rsid w:val="00C47084"/>
    <w:rsid w:val="00C471F6"/>
    <w:rsid w:val="00C474F1"/>
    <w:rsid w:val="00C47AC4"/>
    <w:rsid w:val="00C500C8"/>
    <w:rsid w:val="00C50CB1"/>
    <w:rsid w:val="00C51E08"/>
    <w:rsid w:val="00C51F11"/>
    <w:rsid w:val="00C52B4D"/>
    <w:rsid w:val="00C530F5"/>
    <w:rsid w:val="00C53287"/>
    <w:rsid w:val="00C535FE"/>
    <w:rsid w:val="00C53E2C"/>
    <w:rsid w:val="00C53F36"/>
    <w:rsid w:val="00C53FA4"/>
    <w:rsid w:val="00C541D3"/>
    <w:rsid w:val="00C542D2"/>
    <w:rsid w:val="00C559D7"/>
    <w:rsid w:val="00C55A5B"/>
    <w:rsid w:val="00C55AA9"/>
    <w:rsid w:val="00C55B6F"/>
    <w:rsid w:val="00C55EC1"/>
    <w:rsid w:val="00C566C8"/>
    <w:rsid w:val="00C569E2"/>
    <w:rsid w:val="00C56E7B"/>
    <w:rsid w:val="00C57053"/>
    <w:rsid w:val="00C57389"/>
    <w:rsid w:val="00C60A1B"/>
    <w:rsid w:val="00C61A5B"/>
    <w:rsid w:val="00C62899"/>
    <w:rsid w:val="00C62CE7"/>
    <w:rsid w:val="00C63044"/>
    <w:rsid w:val="00C635F0"/>
    <w:rsid w:val="00C6370F"/>
    <w:rsid w:val="00C63FBF"/>
    <w:rsid w:val="00C643B6"/>
    <w:rsid w:val="00C6462A"/>
    <w:rsid w:val="00C64896"/>
    <w:rsid w:val="00C6492F"/>
    <w:rsid w:val="00C64B20"/>
    <w:rsid w:val="00C6530C"/>
    <w:rsid w:val="00C6538E"/>
    <w:rsid w:val="00C65B5E"/>
    <w:rsid w:val="00C66D0A"/>
    <w:rsid w:val="00C66F57"/>
    <w:rsid w:val="00C6708F"/>
    <w:rsid w:val="00C6739D"/>
    <w:rsid w:val="00C673D9"/>
    <w:rsid w:val="00C674DE"/>
    <w:rsid w:val="00C6777A"/>
    <w:rsid w:val="00C67C9D"/>
    <w:rsid w:val="00C67CD6"/>
    <w:rsid w:val="00C70192"/>
    <w:rsid w:val="00C70528"/>
    <w:rsid w:val="00C71251"/>
    <w:rsid w:val="00C713EC"/>
    <w:rsid w:val="00C7154B"/>
    <w:rsid w:val="00C71D2F"/>
    <w:rsid w:val="00C71E40"/>
    <w:rsid w:val="00C720E2"/>
    <w:rsid w:val="00C723D7"/>
    <w:rsid w:val="00C72565"/>
    <w:rsid w:val="00C72A7B"/>
    <w:rsid w:val="00C72B99"/>
    <w:rsid w:val="00C73074"/>
    <w:rsid w:val="00C7342A"/>
    <w:rsid w:val="00C73845"/>
    <w:rsid w:val="00C73B47"/>
    <w:rsid w:val="00C7433E"/>
    <w:rsid w:val="00C74531"/>
    <w:rsid w:val="00C74656"/>
    <w:rsid w:val="00C74D4B"/>
    <w:rsid w:val="00C7575A"/>
    <w:rsid w:val="00C7633F"/>
    <w:rsid w:val="00C76A84"/>
    <w:rsid w:val="00C773ED"/>
    <w:rsid w:val="00C7772A"/>
    <w:rsid w:val="00C777A5"/>
    <w:rsid w:val="00C77E02"/>
    <w:rsid w:val="00C8008B"/>
    <w:rsid w:val="00C803A6"/>
    <w:rsid w:val="00C80B04"/>
    <w:rsid w:val="00C80D6F"/>
    <w:rsid w:val="00C817CA"/>
    <w:rsid w:val="00C81B93"/>
    <w:rsid w:val="00C81BD0"/>
    <w:rsid w:val="00C81E62"/>
    <w:rsid w:val="00C8215E"/>
    <w:rsid w:val="00C82F2C"/>
    <w:rsid w:val="00C82FA0"/>
    <w:rsid w:val="00C83226"/>
    <w:rsid w:val="00C83A20"/>
    <w:rsid w:val="00C83FFD"/>
    <w:rsid w:val="00C840D2"/>
    <w:rsid w:val="00C84208"/>
    <w:rsid w:val="00C84E88"/>
    <w:rsid w:val="00C85057"/>
    <w:rsid w:val="00C8516A"/>
    <w:rsid w:val="00C85343"/>
    <w:rsid w:val="00C85380"/>
    <w:rsid w:val="00C85514"/>
    <w:rsid w:val="00C856E1"/>
    <w:rsid w:val="00C8583C"/>
    <w:rsid w:val="00C85ACB"/>
    <w:rsid w:val="00C85B0A"/>
    <w:rsid w:val="00C8604C"/>
    <w:rsid w:val="00C86E34"/>
    <w:rsid w:val="00C87230"/>
    <w:rsid w:val="00C872E2"/>
    <w:rsid w:val="00C87650"/>
    <w:rsid w:val="00C87929"/>
    <w:rsid w:val="00C87BD5"/>
    <w:rsid w:val="00C90301"/>
    <w:rsid w:val="00C90A12"/>
    <w:rsid w:val="00C90B41"/>
    <w:rsid w:val="00C91266"/>
    <w:rsid w:val="00C919AC"/>
    <w:rsid w:val="00C92D66"/>
    <w:rsid w:val="00C93601"/>
    <w:rsid w:val="00C93FC9"/>
    <w:rsid w:val="00C947E1"/>
    <w:rsid w:val="00C94AAF"/>
    <w:rsid w:val="00C94D84"/>
    <w:rsid w:val="00C9520F"/>
    <w:rsid w:val="00C955A2"/>
    <w:rsid w:val="00C961A3"/>
    <w:rsid w:val="00C963B3"/>
    <w:rsid w:val="00C96463"/>
    <w:rsid w:val="00C9672B"/>
    <w:rsid w:val="00C969FD"/>
    <w:rsid w:val="00C970AB"/>
    <w:rsid w:val="00C97338"/>
    <w:rsid w:val="00C977E8"/>
    <w:rsid w:val="00C97C4F"/>
    <w:rsid w:val="00C97E8D"/>
    <w:rsid w:val="00C97E9A"/>
    <w:rsid w:val="00CA0277"/>
    <w:rsid w:val="00CA02B2"/>
    <w:rsid w:val="00CA0A7B"/>
    <w:rsid w:val="00CA102E"/>
    <w:rsid w:val="00CA1211"/>
    <w:rsid w:val="00CA180B"/>
    <w:rsid w:val="00CA1A66"/>
    <w:rsid w:val="00CA1D51"/>
    <w:rsid w:val="00CA1E2A"/>
    <w:rsid w:val="00CA40F2"/>
    <w:rsid w:val="00CA4413"/>
    <w:rsid w:val="00CA5F00"/>
    <w:rsid w:val="00CA6B7C"/>
    <w:rsid w:val="00CA6B81"/>
    <w:rsid w:val="00CA736B"/>
    <w:rsid w:val="00CA78AC"/>
    <w:rsid w:val="00CB04C4"/>
    <w:rsid w:val="00CB080D"/>
    <w:rsid w:val="00CB1545"/>
    <w:rsid w:val="00CB16F8"/>
    <w:rsid w:val="00CB1983"/>
    <w:rsid w:val="00CB1B2F"/>
    <w:rsid w:val="00CB1DEF"/>
    <w:rsid w:val="00CB2ED5"/>
    <w:rsid w:val="00CB3693"/>
    <w:rsid w:val="00CB3B2C"/>
    <w:rsid w:val="00CB3D13"/>
    <w:rsid w:val="00CB3FEB"/>
    <w:rsid w:val="00CB40E7"/>
    <w:rsid w:val="00CB4738"/>
    <w:rsid w:val="00CB4F89"/>
    <w:rsid w:val="00CB513E"/>
    <w:rsid w:val="00CB5518"/>
    <w:rsid w:val="00CB5E32"/>
    <w:rsid w:val="00CB5E66"/>
    <w:rsid w:val="00CB626D"/>
    <w:rsid w:val="00CB6568"/>
    <w:rsid w:val="00CB69F8"/>
    <w:rsid w:val="00CB7375"/>
    <w:rsid w:val="00CB75B9"/>
    <w:rsid w:val="00CB7CA1"/>
    <w:rsid w:val="00CC01FD"/>
    <w:rsid w:val="00CC029A"/>
    <w:rsid w:val="00CC0441"/>
    <w:rsid w:val="00CC0847"/>
    <w:rsid w:val="00CC0909"/>
    <w:rsid w:val="00CC0B5C"/>
    <w:rsid w:val="00CC0EEE"/>
    <w:rsid w:val="00CC0EF4"/>
    <w:rsid w:val="00CC123D"/>
    <w:rsid w:val="00CC198A"/>
    <w:rsid w:val="00CC2096"/>
    <w:rsid w:val="00CC227A"/>
    <w:rsid w:val="00CC24E6"/>
    <w:rsid w:val="00CC276C"/>
    <w:rsid w:val="00CC2821"/>
    <w:rsid w:val="00CC2D28"/>
    <w:rsid w:val="00CC2EB9"/>
    <w:rsid w:val="00CC2F3D"/>
    <w:rsid w:val="00CC339A"/>
    <w:rsid w:val="00CC353D"/>
    <w:rsid w:val="00CC38B9"/>
    <w:rsid w:val="00CC3DD6"/>
    <w:rsid w:val="00CC41A9"/>
    <w:rsid w:val="00CC483F"/>
    <w:rsid w:val="00CC4B6C"/>
    <w:rsid w:val="00CC4C16"/>
    <w:rsid w:val="00CC51C0"/>
    <w:rsid w:val="00CC53DD"/>
    <w:rsid w:val="00CC5D68"/>
    <w:rsid w:val="00CC6488"/>
    <w:rsid w:val="00CC64F1"/>
    <w:rsid w:val="00CC65AD"/>
    <w:rsid w:val="00CC699B"/>
    <w:rsid w:val="00CC71A7"/>
    <w:rsid w:val="00CC7BD5"/>
    <w:rsid w:val="00CD0735"/>
    <w:rsid w:val="00CD0C0D"/>
    <w:rsid w:val="00CD1B32"/>
    <w:rsid w:val="00CD1B90"/>
    <w:rsid w:val="00CD1DE9"/>
    <w:rsid w:val="00CD20F3"/>
    <w:rsid w:val="00CD228B"/>
    <w:rsid w:val="00CD23D0"/>
    <w:rsid w:val="00CD258C"/>
    <w:rsid w:val="00CD27E4"/>
    <w:rsid w:val="00CD296E"/>
    <w:rsid w:val="00CD2BAF"/>
    <w:rsid w:val="00CD2F70"/>
    <w:rsid w:val="00CD33E6"/>
    <w:rsid w:val="00CD354F"/>
    <w:rsid w:val="00CD3616"/>
    <w:rsid w:val="00CD4037"/>
    <w:rsid w:val="00CD4106"/>
    <w:rsid w:val="00CD446F"/>
    <w:rsid w:val="00CD465E"/>
    <w:rsid w:val="00CD4686"/>
    <w:rsid w:val="00CD4A25"/>
    <w:rsid w:val="00CD5075"/>
    <w:rsid w:val="00CD538B"/>
    <w:rsid w:val="00CD5763"/>
    <w:rsid w:val="00CD595E"/>
    <w:rsid w:val="00CD5A7E"/>
    <w:rsid w:val="00CD5B10"/>
    <w:rsid w:val="00CD5F38"/>
    <w:rsid w:val="00CD6080"/>
    <w:rsid w:val="00CD6237"/>
    <w:rsid w:val="00CD6282"/>
    <w:rsid w:val="00CD63BC"/>
    <w:rsid w:val="00CD65C0"/>
    <w:rsid w:val="00CD65F7"/>
    <w:rsid w:val="00CD6B8F"/>
    <w:rsid w:val="00CD71E7"/>
    <w:rsid w:val="00CE0AB5"/>
    <w:rsid w:val="00CE0C16"/>
    <w:rsid w:val="00CE1410"/>
    <w:rsid w:val="00CE15F6"/>
    <w:rsid w:val="00CE334B"/>
    <w:rsid w:val="00CE33EC"/>
    <w:rsid w:val="00CE3AA9"/>
    <w:rsid w:val="00CE4640"/>
    <w:rsid w:val="00CE5378"/>
    <w:rsid w:val="00CE54F5"/>
    <w:rsid w:val="00CE5881"/>
    <w:rsid w:val="00CE5AC2"/>
    <w:rsid w:val="00CE6494"/>
    <w:rsid w:val="00CE64DC"/>
    <w:rsid w:val="00CE6D11"/>
    <w:rsid w:val="00CE7566"/>
    <w:rsid w:val="00CE7679"/>
    <w:rsid w:val="00CE7A4D"/>
    <w:rsid w:val="00CE7D6C"/>
    <w:rsid w:val="00CF0AC7"/>
    <w:rsid w:val="00CF0BD9"/>
    <w:rsid w:val="00CF0C84"/>
    <w:rsid w:val="00CF10EE"/>
    <w:rsid w:val="00CF19D8"/>
    <w:rsid w:val="00CF27BD"/>
    <w:rsid w:val="00CF2B70"/>
    <w:rsid w:val="00CF2CFB"/>
    <w:rsid w:val="00CF2E69"/>
    <w:rsid w:val="00CF3360"/>
    <w:rsid w:val="00CF371A"/>
    <w:rsid w:val="00CF42B1"/>
    <w:rsid w:val="00CF6174"/>
    <w:rsid w:val="00CF65A5"/>
    <w:rsid w:val="00CF65D1"/>
    <w:rsid w:val="00CF65D9"/>
    <w:rsid w:val="00CF6956"/>
    <w:rsid w:val="00CF6AD5"/>
    <w:rsid w:val="00D0037A"/>
    <w:rsid w:val="00D013BD"/>
    <w:rsid w:val="00D0153C"/>
    <w:rsid w:val="00D0165C"/>
    <w:rsid w:val="00D016C8"/>
    <w:rsid w:val="00D01C1F"/>
    <w:rsid w:val="00D01DEC"/>
    <w:rsid w:val="00D01F64"/>
    <w:rsid w:val="00D0210E"/>
    <w:rsid w:val="00D021DF"/>
    <w:rsid w:val="00D029B7"/>
    <w:rsid w:val="00D03359"/>
    <w:rsid w:val="00D03482"/>
    <w:rsid w:val="00D03BF7"/>
    <w:rsid w:val="00D041F7"/>
    <w:rsid w:val="00D0440D"/>
    <w:rsid w:val="00D04A22"/>
    <w:rsid w:val="00D04BDC"/>
    <w:rsid w:val="00D04BDF"/>
    <w:rsid w:val="00D04EF1"/>
    <w:rsid w:val="00D05086"/>
    <w:rsid w:val="00D0525A"/>
    <w:rsid w:val="00D0622D"/>
    <w:rsid w:val="00D062CB"/>
    <w:rsid w:val="00D06449"/>
    <w:rsid w:val="00D06737"/>
    <w:rsid w:val="00D0699B"/>
    <w:rsid w:val="00D06EC7"/>
    <w:rsid w:val="00D0748F"/>
    <w:rsid w:val="00D0778C"/>
    <w:rsid w:val="00D0781D"/>
    <w:rsid w:val="00D078FE"/>
    <w:rsid w:val="00D1074E"/>
    <w:rsid w:val="00D10B27"/>
    <w:rsid w:val="00D1123C"/>
    <w:rsid w:val="00D11F58"/>
    <w:rsid w:val="00D12302"/>
    <w:rsid w:val="00D125BE"/>
    <w:rsid w:val="00D12822"/>
    <w:rsid w:val="00D12958"/>
    <w:rsid w:val="00D12BDB"/>
    <w:rsid w:val="00D12CC5"/>
    <w:rsid w:val="00D1374A"/>
    <w:rsid w:val="00D13BD5"/>
    <w:rsid w:val="00D13E61"/>
    <w:rsid w:val="00D13EFE"/>
    <w:rsid w:val="00D13F53"/>
    <w:rsid w:val="00D13FBB"/>
    <w:rsid w:val="00D14031"/>
    <w:rsid w:val="00D14069"/>
    <w:rsid w:val="00D145A3"/>
    <w:rsid w:val="00D14C37"/>
    <w:rsid w:val="00D14E68"/>
    <w:rsid w:val="00D1502F"/>
    <w:rsid w:val="00D15F72"/>
    <w:rsid w:val="00D16B05"/>
    <w:rsid w:val="00D16BE4"/>
    <w:rsid w:val="00D16FD9"/>
    <w:rsid w:val="00D17B26"/>
    <w:rsid w:val="00D17E70"/>
    <w:rsid w:val="00D20013"/>
    <w:rsid w:val="00D2016D"/>
    <w:rsid w:val="00D206AA"/>
    <w:rsid w:val="00D211A1"/>
    <w:rsid w:val="00D2175E"/>
    <w:rsid w:val="00D21CAD"/>
    <w:rsid w:val="00D2209D"/>
    <w:rsid w:val="00D220A8"/>
    <w:rsid w:val="00D2224F"/>
    <w:rsid w:val="00D22431"/>
    <w:rsid w:val="00D22E72"/>
    <w:rsid w:val="00D236C9"/>
    <w:rsid w:val="00D236EE"/>
    <w:rsid w:val="00D23842"/>
    <w:rsid w:val="00D24254"/>
    <w:rsid w:val="00D24578"/>
    <w:rsid w:val="00D24692"/>
    <w:rsid w:val="00D24970"/>
    <w:rsid w:val="00D24E94"/>
    <w:rsid w:val="00D24F26"/>
    <w:rsid w:val="00D25391"/>
    <w:rsid w:val="00D25833"/>
    <w:rsid w:val="00D27255"/>
    <w:rsid w:val="00D27470"/>
    <w:rsid w:val="00D279D4"/>
    <w:rsid w:val="00D27A9F"/>
    <w:rsid w:val="00D27BAD"/>
    <w:rsid w:val="00D30360"/>
    <w:rsid w:val="00D304BE"/>
    <w:rsid w:val="00D30513"/>
    <w:rsid w:val="00D30514"/>
    <w:rsid w:val="00D30BF4"/>
    <w:rsid w:val="00D30C65"/>
    <w:rsid w:val="00D30CA8"/>
    <w:rsid w:val="00D30DF4"/>
    <w:rsid w:val="00D31236"/>
    <w:rsid w:val="00D3138F"/>
    <w:rsid w:val="00D3152A"/>
    <w:rsid w:val="00D31CA6"/>
    <w:rsid w:val="00D31D71"/>
    <w:rsid w:val="00D322DE"/>
    <w:rsid w:val="00D3287B"/>
    <w:rsid w:val="00D32BB8"/>
    <w:rsid w:val="00D33369"/>
    <w:rsid w:val="00D3351C"/>
    <w:rsid w:val="00D3387C"/>
    <w:rsid w:val="00D339E8"/>
    <w:rsid w:val="00D33A74"/>
    <w:rsid w:val="00D33C13"/>
    <w:rsid w:val="00D33CDE"/>
    <w:rsid w:val="00D34257"/>
    <w:rsid w:val="00D34D21"/>
    <w:rsid w:val="00D34EA9"/>
    <w:rsid w:val="00D34FCE"/>
    <w:rsid w:val="00D3505A"/>
    <w:rsid w:val="00D35351"/>
    <w:rsid w:val="00D35B8F"/>
    <w:rsid w:val="00D35E5E"/>
    <w:rsid w:val="00D361E1"/>
    <w:rsid w:val="00D369CA"/>
    <w:rsid w:val="00D36D90"/>
    <w:rsid w:val="00D36DF2"/>
    <w:rsid w:val="00D3761F"/>
    <w:rsid w:val="00D3775D"/>
    <w:rsid w:val="00D37909"/>
    <w:rsid w:val="00D40129"/>
    <w:rsid w:val="00D40F8A"/>
    <w:rsid w:val="00D4117F"/>
    <w:rsid w:val="00D4151D"/>
    <w:rsid w:val="00D41CF5"/>
    <w:rsid w:val="00D42734"/>
    <w:rsid w:val="00D4287C"/>
    <w:rsid w:val="00D42CE6"/>
    <w:rsid w:val="00D4324F"/>
    <w:rsid w:val="00D43451"/>
    <w:rsid w:val="00D437CC"/>
    <w:rsid w:val="00D4381C"/>
    <w:rsid w:val="00D44342"/>
    <w:rsid w:val="00D44733"/>
    <w:rsid w:val="00D44812"/>
    <w:rsid w:val="00D44924"/>
    <w:rsid w:val="00D44D16"/>
    <w:rsid w:val="00D44FA4"/>
    <w:rsid w:val="00D44FFE"/>
    <w:rsid w:val="00D4526C"/>
    <w:rsid w:val="00D4593A"/>
    <w:rsid w:val="00D45B97"/>
    <w:rsid w:val="00D461BA"/>
    <w:rsid w:val="00D46931"/>
    <w:rsid w:val="00D469B7"/>
    <w:rsid w:val="00D46A02"/>
    <w:rsid w:val="00D46D6A"/>
    <w:rsid w:val="00D500D4"/>
    <w:rsid w:val="00D50FE1"/>
    <w:rsid w:val="00D51997"/>
    <w:rsid w:val="00D52676"/>
    <w:rsid w:val="00D52714"/>
    <w:rsid w:val="00D52B34"/>
    <w:rsid w:val="00D53016"/>
    <w:rsid w:val="00D53B2E"/>
    <w:rsid w:val="00D53D4B"/>
    <w:rsid w:val="00D5434F"/>
    <w:rsid w:val="00D54547"/>
    <w:rsid w:val="00D545DC"/>
    <w:rsid w:val="00D54699"/>
    <w:rsid w:val="00D551EB"/>
    <w:rsid w:val="00D55204"/>
    <w:rsid w:val="00D5567A"/>
    <w:rsid w:val="00D564F2"/>
    <w:rsid w:val="00D56B85"/>
    <w:rsid w:val="00D56BB2"/>
    <w:rsid w:val="00D56D71"/>
    <w:rsid w:val="00D5736E"/>
    <w:rsid w:val="00D602FD"/>
    <w:rsid w:val="00D60AD5"/>
    <w:rsid w:val="00D60AE4"/>
    <w:rsid w:val="00D60C3C"/>
    <w:rsid w:val="00D60E4C"/>
    <w:rsid w:val="00D60E84"/>
    <w:rsid w:val="00D610B0"/>
    <w:rsid w:val="00D61321"/>
    <w:rsid w:val="00D6157C"/>
    <w:rsid w:val="00D619E9"/>
    <w:rsid w:val="00D620B4"/>
    <w:rsid w:val="00D622C6"/>
    <w:rsid w:val="00D62390"/>
    <w:rsid w:val="00D62551"/>
    <w:rsid w:val="00D63108"/>
    <w:rsid w:val="00D6313F"/>
    <w:rsid w:val="00D631A0"/>
    <w:rsid w:val="00D636B2"/>
    <w:rsid w:val="00D6398C"/>
    <w:rsid w:val="00D645F3"/>
    <w:rsid w:val="00D65378"/>
    <w:rsid w:val="00D6689F"/>
    <w:rsid w:val="00D6697F"/>
    <w:rsid w:val="00D6737E"/>
    <w:rsid w:val="00D6752E"/>
    <w:rsid w:val="00D67FB9"/>
    <w:rsid w:val="00D70016"/>
    <w:rsid w:val="00D72698"/>
    <w:rsid w:val="00D72E20"/>
    <w:rsid w:val="00D73179"/>
    <w:rsid w:val="00D74243"/>
    <w:rsid w:val="00D74479"/>
    <w:rsid w:val="00D74641"/>
    <w:rsid w:val="00D74BA4"/>
    <w:rsid w:val="00D74E44"/>
    <w:rsid w:val="00D750C6"/>
    <w:rsid w:val="00D753DF"/>
    <w:rsid w:val="00D75937"/>
    <w:rsid w:val="00D759B8"/>
    <w:rsid w:val="00D760CA"/>
    <w:rsid w:val="00D76326"/>
    <w:rsid w:val="00D769FE"/>
    <w:rsid w:val="00D7770B"/>
    <w:rsid w:val="00D77DB1"/>
    <w:rsid w:val="00D80116"/>
    <w:rsid w:val="00D80155"/>
    <w:rsid w:val="00D80302"/>
    <w:rsid w:val="00D816AA"/>
    <w:rsid w:val="00D81BAA"/>
    <w:rsid w:val="00D836AB"/>
    <w:rsid w:val="00D83755"/>
    <w:rsid w:val="00D83F66"/>
    <w:rsid w:val="00D84DF8"/>
    <w:rsid w:val="00D851AE"/>
    <w:rsid w:val="00D8593E"/>
    <w:rsid w:val="00D85ABF"/>
    <w:rsid w:val="00D85B72"/>
    <w:rsid w:val="00D86AFC"/>
    <w:rsid w:val="00D86F6E"/>
    <w:rsid w:val="00D903CA"/>
    <w:rsid w:val="00D9056F"/>
    <w:rsid w:val="00D9110B"/>
    <w:rsid w:val="00D916E5"/>
    <w:rsid w:val="00D91BE4"/>
    <w:rsid w:val="00D91F1F"/>
    <w:rsid w:val="00D92533"/>
    <w:rsid w:val="00D9274A"/>
    <w:rsid w:val="00D92E62"/>
    <w:rsid w:val="00D92F8F"/>
    <w:rsid w:val="00D9318C"/>
    <w:rsid w:val="00D931CD"/>
    <w:rsid w:val="00D94180"/>
    <w:rsid w:val="00D943CF"/>
    <w:rsid w:val="00D949D5"/>
    <w:rsid w:val="00D95336"/>
    <w:rsid w:val="00D953B0"/>
    <w:rsid w:val="00D9594B"/>
    <w:rsid w:val="00D95D64"/>
    <w:rsid w:val="00D96493"/>
    <w:rsid w:val="00D96A07"/>
    <w:rsid w:val="00D96D8C"/>
    <w:rsid w:val="00D976AB"/>
    <w:rsid w:val="00D97AC5"/>
    <w:rsid w:val="00D97BFE"/>
    <w:rsid w:val="00D97C50"/>
    <w:rsid w:val="00D97CE8"/>
    <w:rsid w:val="00D97D1A"/>
    <w:rsid w:val="00D97EC1"/>
    <w:rsid w:val="00DA022B"/>
    <w:rsid w:val="00DA06B7"/>
    <w:rsid w:val="00DA0F42"/>
    <w:rsid w:val="00DA111F"/>
    <w:rsid w:val="00DA17B2"/>
    <w:rsid w:val="00DA2357"/>
    <w:rsid w:val="00DA2BA0"/>
    <w:rsid w:val="00DA30C2"/>
    <w:rsid w:val="00DA3583"/>
    <w:rsid w:val="00DA38E9"/>
    <w:rsid w:val="00DA3A92"/>
    <w:rsid w:val="00DA3CF9"/>
    <w:rsid w:val="00DA3D60"/>
    <w:rsid w:val="00DA3E00"/>
    <w:rsid w:val="00DA4139"/>
    <w:rsid w:val="00DA43B7"/>
    <w:rsid w:val="00DA49D7"/>
    <w:rsid w:val="00DA4A66"/>
    <w:rsid w:val="00DA4C49"/>
    <w:rsid w:val="00DA532E"/>
    <w:rsid w:val="00DA53AA"/>
    <w:rsid w:val="00DA5585"/>
    <w:rsid w:val="00DA64EF"/>
    <w:rsid w:val="00DA68C2"/>
    <w:rsid w:val="00DA7AB7"/>
    <w:rsid w:val="00DA7DB7"/>
    <w:rsid w:val="00DB0842"/>
    <w:rsid w:val="00DB0A8F"/>
    <w:rsid w:val="00DB1742"/>
    <w:rsid w:val="00DB1C8A"/>
    <w:rsid w:val="00DB1FC7"/>
    <w:rsid w:val="00DB21D3"/>
    <w:rsid w:val="00DB272C"/>
    <w:rsid w:val="00DB2974"/>
    <w:rsid w:val="00DB2F54"/>
    <w:rsid w:val="00DB344B"/>
    <w:rsid w:val="00DB3EE4"/>
    <w:rsid w:val="00DB4054"/>
    <w:rsid w:val="00DB4D54"/>
    <w:rsid w:val="00DB5537"/>
    <w:rsid w:val="00DB6A8F"/>
    <w:rsid w:val="00DB73CA"/>
    <w:rsid w:val="00DC046A"/>
    <w:rsid w:val="00DC0AB0"/>
    <w:rsid w:val="00DC0B87"/>
    <w:rsid w:val="00DC1D3C"/>
    <w:rsid w:val="00DC1DB3"/>
    <w:rsid w:val="00DC1DF4"/>
    <w:rsid w:val="00DC1FEE"/>
    <w:rsid w:val="00DC24C9"/>
    <w:rsid w:val="00DC295E"/>
    <w:rsid w:val="00DC31B0"/>
    <w:rsid w:val="00DC331C"/>
    <w:rsid w:val="00DC445D"/>
    <w:rsid w:val="00DC4938"/>
    <w:rsid w:val="00DC4FA4"/>
    <w:rsid w:val="00DC5078"/>
    <w:rsid w:val="00DC5CB4"/>
    <w:rsid w:val="00DC5F3D"/>
    <w:rsid w:val="00DC619D"/>
    <w:rsid w:val="00DC628E"/>
    <w:rsid w:val="00DC6554"/>
    <w:rsid w:val="00DC6669"/>
    <w:rsid w:val="00DC6680"/>
    <w:rsid w:val="00DC6A39"/>
    <w:rsid w:val="00DC6A7A"/>
    <w:rsid w:val="00DC6D58"/>
    <w:rsid w:val="00DC73C3"/>
    <w:rsid w:val="00DC7E1B"/>
    <w:rsid w:val="00DD0696"/>
    <w:rsid w:val="00DD0736"/>
    <w:rsid w:val="00DD0AC3"/>
    <w:rsid w:val="00DD0E38"/>
    <w:rsid w:val="00DD165F"/>
    <w:rsid w:val="00DD1760"/>
    <w:rsid w:val="00DD17DC"/>
    <w:rsid w:val="00DD19A6"/>
    <w:rsid w:val="00DD1BB4"/>
    <w:rsid w:val="00DD21AA"/>
    <w:rsid w:val="00DD355C"/>
    <w:rsid w:val="00DD398E"/>
    <w:rsid w:val="00DD456E"/>
    <w:rsid w:val="00DD4EB9"/>
    <w:rsid w:val="00DD5199"/>
    <w:rsid w:val="00DD570A"/>
    <w:rsid w:val="00DD6472"/>
    <w:rsid w:val="00DD66AA"/>
    <w:rsid w:val="00DD6BED"/>
    <w:rsid w:val="00DD728A"/>
    <w:rsid w:val="00DD7599"/>
    <w:rsid w:val="00DE00DD"/>
    <w:rsid w:val="00DE0367"/>
    <w:rsid w:val="00DE0699"/>
    <w:rsid w:val="00DE0819"/>
    <w:rsid w:val="00DE0918"/>
    <w:rsid w:val="00DE0A67"/>
    <w:rsid w:val="00DE0D3C"/>
    <w:rsid w:val="00DE1106"/>
    <w:rsid w:val="00DE17FB"/>
    <w:rsid w:val="00DE1F8C"/>
    <w:rsid w:val="00DE2733"/>
    <w:rsid w:val="00DE2AC4"/>
    <w:rsid w:val="00DE3CF3"/>
    <w:rsid w:val="00DE407F"/>
    <w:rsid w:val="00DE454A"/>
    <w:rsid w:val="00DE454E"/>
    <w:rsid w:val="00DE460E"/>
    <w:rsid w:val="00DE4994"/>
    <w:rsid w:val="00DE4D73"/>
    <w:rsid w:val="00DE52AD"/>
    <w:rsid w:val="00DE5D1C"/>
    <w:rsid w:val="00DE5DA3"/>
    <w:rsid w:val="00DE5F5A"/>
    <w:rsid w:val="00DE69ED"/>
    <w:rsid w:val="00DE76D4"/>
    <w:rsid w:val="00DF070F"/>
    <w:rsid w:val="00DF08C7"/>
    <w:rsid w:val="00DF09FB"/>
    <w:rsid w:val="00DF0AE1"/>
    <w:rsid w:val="00DF0E8D"/>
    <w:rsid w:val="00DF15E6"/>
    <w:rsid w:val="00DF1647"/>
    <w:rsid w:val="00DF1C50"/>
    <w:rsid w:val="00DF1DFC"/>
    <w:rsid w:val="00DF20CA"/>
    <w:rsid w:val="00DF2181"/>
    <w:rsid w:val="00DF290A"/>
    <w:rsid w:val="00DF2A50"/>
    <w:rsid w:val="00DF3A1F"/>
    <w:rsid w:val="00DF3E3A"/>
    <w:rsid w:val="00DF3F58"/>
    <w:rsid w:val="00DF41EA"/>
    <w:rsid w:val="00DF4227"/>
    <w:rsid w:val="00DF462F"/>
    <w:rsid w:val="00DF5759"/>
    <w:rsid w:val="00DF70B0"/>
    <w:rsid w:val="00DF745D"/>
    <w:rsid w:val="00DF7608"/>
    <w:rsid w:val="00DF793C"/>
    <w:rsid w:val="00DF7A4B"/>
    <w:rsid w:val="00E007E7"/>
    <w:rsid w:val="00E009AA"/>
    <w:rsid w:val="00E01022"/>
    <w:rsid w:val="00E0172D"/>
    <w:rsid w:val="00E017BB"/>
    <w:rsid w:val="00E018EF"/>
    <w:rsid w:val="00E01A60"/>
    <w:rsid w:val="00E01B56"/>
    <w:rsid w:val="00E01EC1"/>
    <w:rsid w:val="00E01F97"/>
    <w:rsid w:val="00E037B4"/>
    <w:rsid w:val="00E03B4F"/>
    <w:rsid w:val="00E03EF6"/>
    <w:rsid w:val="00E041C2"/>
    <w:rsid w:val="00E0452A"/>
    <w:rsid w:val="00E04F3A"/>
    <w:rsid w:val="00E052CD"/>
    <w:rsid w:val="00E05E06"/>
    <w:rsid w:val="00E06245"/>
    <w:rsid w:val="00E062BB"/>
    <w:rsid w:val="00E0692D"/>
    <w:rsid w:val="00E069D5"/>
    <w:rsid w:val="00E06BB7"/>
    <w:rsid w:val="00E07290"/>
    <w:rsid w:val="00E076C8"/>
    <w:rsid w:val="00E07903"/>
    <w:rsid w:val="00E07A57"/>
    <w:rsid w:val="00E07D82"/>
    <w:rsid w:val="00E10CA3"/>
    <w:rsid w:val="00E11001"/>
    <w:rsid w:val="00E11019"/>
    <w:rsid w:val="00E11093"/>
    <w:rsid w:val="00E11A31"/>
    <w:rsid w:val="00E11CDA"/>
    <w:rsid w:val="00E11EC8"/>
    <w:rsid w:val="00E1227B"/>
    <w:rsid w:val="00E1247C"/>
    <w:rsid w:val="00E12ABD"/>
    <w:rsid w:val="00E12CD9"/>
    <w:rsid w:val="00E1392B"/>
    <w:rsid w:val="00E13AB3"/>
    <w:rsid w:val="00E141B8"/>
    <w:rsid w:val="00E148C9"/>
    <w:rsid w:val="00E1511F"/>
    <w:rsid w:val="00E152DD"/>
    <w:rsid w:val="00E156B8"/>
    <w:rsid w:val="00E15934"/>
    <w:rsid w:val="00E15A57"/>
    <w:rsid w:val="00E15C3E"/>
    <w:rsid w:val="00E160F9"/>
    <w:rsid w:val="00E1628A"/>
    <w:rsid w:val="00E166D9"/>
    <w:rsid w:val="00E16A87"/>
    <w:rsid w:val="00E1748B"/>
    <w:rsid w:val="00E17612"/>
    <w:rsid w:val="00E17A50"/>
    <w:rsid w:val="00E17CA9"/>
    <w:rsid w:val="00E2034E"/>
    <w:rsid w:val="00E209F6"/>
    <w:rsid w:val="00E20DDE"/>
    <w:rsid w:val="00E20E9B"/>
    <w:rsid w:val="00E21144"/>
    <w:rsid w:val="00E21A1B"/>
    <w:rsid w:val="00E21AF1"/>
    <w:rsid w:val="00E21BAC"/>
    <w:rsid w:val="00E220A1"/>
    <w:rsid w:val="00E22109"/>
    <w:rsid w:val="00E227CC"/>
    <w:rsid w:val="00E232EC"/>
    <w:rsid w:val="00E238D6"/>
    <w:rsid w:val="00E23935"/>
    <w:rsid w:val="00E241AB"/>
    <w:rsid w:val="00E24A22"/>
    <w:rsid w:val="00E25325"/>
    <w:rsid w:val="00E25434"/>
    <w:rsid w:val="00E2559C"/>
    <w:rsid w:val="00E261C6"/>
    <w:rsid w:val="00E263A3"/>
    <w:rsid w:val="00E265DB"/>
    <w:rsid w:val="00E26706"/>
    <w:rsid w:val="00E26C77"/>
    <w:rsid w:val="00E279BF"/>
    <w:rsid w:val="00E27A9B"/>
    <w:rsid w:val="00E27D5E"/>
    <w:rsid w:val="00E30369"/>
    <w:rsid w:val="00E303CD"/>
    <w:rsid w:val="00E3040B"/>
    <w:rsid w:val="00E31028"/>
    <w:rsid w:val="00E31098"/>
    <w:rsid w:val="00E318AB"/>
    <w:rsid w:val="00E318B5"/>
    <w:rsid w:val="00E31A0E"/>
    <w:rsid w:val="00E31DE3"/>
    <w:rsid w:val="00E32353"/>
    <w:rsid w:val="00E32737"/>
    <w:rsid w:val="00E32D52"/>
    <w:rsid w:val="00E33521"/>
    <w:rsid w:val="00E33A27"/>
    <w:rsid w:val="00E33E6E"/>
    <w:rsid w:val="00E33E7F"/>
    <w:rsid w:val="00E3401C"/>
    <w:rsid w:val="00E347A5"/>
    <w:rsid w:val="00E352E3"/>
    <w:rsid w:val="00E35645"/>
    <w:rsid w:val="00E36010"/>
    <w:rsid w:val="00E36176"/>
    <w:rsid w:val="00E36539"/>
    <w:rsid w:val="00E36956"/>
    <w:rsid w:val="00E36C35"/>
    <w:rsid w:val="00E3709A"/>
    <w:rsid w:val="00E3728F"/>
    <w:rsid w:val="00E37A2E"/>
    <w:rsid w:val="00E37C23"/>
    <w:rsid w:val="00E40BA1"/>
    <w:rsid w:val="00E40BDA"/>
    <w:rsid w:val="00E41637"/>
    <w:rsid w:val="00E421EA"/>
    <w:rsid w:val="00E4354B"/>
    <w:rsid w:val="00E43AC2"/>
    <w:rsid w:val="00E43E62"/>
    <w:rsid w:val="00E43FED"/>
    <w:rsid w:val="00E44420"/>
    <w:rsid w:val="00E4445E"/>
    <w:rsid w:val="00E44B37"/>
    <w:rsid w:val="00E45301"/>
    <w:rsid w:val="00E456AD"/>
    <w:rsid w:val="00E459D8"/>
    <w:rsid w:val="00E45C0B"/>
    <w:rsid w:val="00E45FD9"/>
    <w:rsid w:val="00E47AFE"/>
    <w:rsid w:val="00E47B61"/>
    <w:rsid w:val="00E47BFC"/>
    <w:rsid w:val="00E5053C"/>
    <w:rsid w:val="00E50DF3"/>
    <w:rsid w:val="00E51991"/>
    <w:rsid w:val="00E51D44"/>
    <w:rsid w:val="00E52B24"/>
    <w:rsid w:val="00E52C36"/>
    <w:rsid w:val="00E52D09"/>
    <w:rsid w:val="00E53303"/>
    <w:rsid w:val="00E533B6"/>
    <w:rsid w:val="00E53679"/>
    <w:rsid w:val="00E5389D"/>
    <w:rsid w:val="00E53968"/>
    <w:rsid w:val="00E53A46"/>
    <w:rsid w:val="00E53C3D"/>
    <w:rsid w:val="00E53CBF"/>
    <w:rsid w:val="00E541C8"/>
    <w:rsid w:val="00E5433D"/>
    <w:rsid w:val="00E549E9"/>
    <w:rsid w:val="00E54A1F"/>
    <w:rsid w:val="00E55047"/>
    <w:rsid w:val="00E551CE"/>
    <w:rsid w:val="00E552EC"/>
    <w:rsid w:val="00E55481"/>
    <w:rsid w:val="00E558C2"/>
    <w:rsid w:val="00E55CEF"/>
    <w:rsid w:val="00E56022"/>
    <w:rsid w:val="00E5603D"/>
    <w:rsid w:val="00E563BC"/>
    <w:rsid w:val="00E56480"/>
    <w:rsid w:val="00E56513"/>
    <w:rsid w:val="00E56BE3"/>
    <w:rsid w:val="00E56E94"/>
    <w:rsid w:val="00E573CB"/>
    <w:rsid w:val="00E57F78"/>
    <w:rsid w:val="00E60B14"/>
    <w:rsid w:val="00E60B5C"/>
    <w:rsid w:val="00E61720"/>
    <w:rsid w:val="00E61CF7"/>
    <w:rsid w:val="00E620AC"/>
    <w:rsid w:val="00E62293"/>
    <w:rsid w:val="00E6251D"/>
    <w:rsid w:val="00E62D40"/>
    <w:rsid w:val="00E62E39"/>
    <w:rsid w:val="00E63B1F"/>
    <w:rsid w:val="00E63E6B"/>
    <w:rsid w:val="00E6407D"/>
    <w:rsid w:val="00E64855"/>
    <w:rsid w:val="00E64FCD"/>
    <w:rsid w:val="00E6504E"/>
    <w:rsid w:val="00E65641"/>
    <w:rsid w:val="00E66186"/>
    <w:rsid w:val="00E66DB9"/>
    <w:rsid w:val="00E66F3C"/>
    <w:rsid w:val="00E6774C"/>
    <w:rsid w:val="00E7004C"/>
    <w:rsid w:val="00E70C7C"/>
    <w:rsid w:val="00E70CD8"/>
    <w:rsid w:val="00E70F07"/>
    <w:rsid w:val="00E71739"/>
    <w:rsid w:val="00E71CB6"/>
    <w:rsid w:val="00E72298"/>
    <w:rsid w:val="00E72A9A"/>
    <w:rsid w:val="00E72E77"/>
    <w:rsid w:val="00E7308D"/>
    <w:rsid w:val="00E73528"/>
    <w:rsid w:val="00E73536"/>
    <w:rsid w:val="00E740C2"/>
    <w:rsid w:val="00E743D7"/>
    <w:rsid w:val="00E74423"/>
    <w:rsid w:val="00E7443C"/>
    <w:rsid w:val="00E74466"/>
    <w:rsid w:val="00E7453B"/>
    <w:rsid w:val="00E74812"/>
    <w:rsid w:val="00E7577A"/>
    <w:rsid w:val="00E75CC0"/>
    <w:rsid w:val="00E76363"/>
    <w:rsid w:val="00E7648A"/>
    <w:rsid w:val="00E77014"/>
    <w:rsid w:val="00E772C8"/>
    <w:rsid w:val="00E7734E"/>
    <w:rsid w:val="00E77B0C"/>
    <w:rsid w:val="00E77DD4"/>
    <w:rsid w:val="00E805BE"/>
    <w:rsid w:val="00E80614"/>
    <w:rsid w:val="00E80639"/>
    <w:rsid w:val="00E80E08"/>
    <w:rsid w:val="00E80F0C"/>
    <w:rsid w:val="00E8123A"/>
    <w:rsid w:val="00E829E0"/>
    <w:rsid w:val="00E82CAE"/>
    <w:rsid w:val="00E82CD7"/>
    <w:rsid w:val="00E83152"/>
    <w:rsid w:val="00E83209"/>
    <w:rsid w:val="00E83730"/>
    <w:rsid w:val="00E83756"/>
    <w:rsid w:val="00E83965"/>
    <w:rsid w:val="00E83B6E"/>
    <w:rsid w:val="00E848CA"/>
    <w:rsid w:val="00E8494D"/>
    <w:rsid w:val="00E85468"/>
    <w:rsid w:val="00E85479"/>
    <w:rsid w:val="00E85A00"/>
    <w:rsid w:val="00E8667E"/>
    <w:rsid w:val="00E86A7D"/>
    <w:rsid w:val="00E8705D"/>
    <w:rsid w:val="00E87404"/>
    <w:rsid w:val="00E906F5"/>
    <w:rsid w:val="00E90813"/>
    <w:rsid w:val="00E90B57"/>
    <w:rsid w:val="00E90E6A"/>
    <w:rsid w:val="00E9122E"/>
    <w:rsid w:val="00E91727"/>
    <w:rsid w:val="00E91A18"/>
    <w:rsid w:val="00E91A39"/>
    <w:rsid w:val="00E91A46"/>
    <w:rsid w:val="00E927C6"/>
    <w:rsid w:val="00E92887"/>
    <w:rsid w:val="00E92F23"/>
    <w:rsid w:val="00E935E1"/>
    <w:rsid w:val="00E93A65"/>
    <w:rsid w:val="00E93D06"/>
    <w:rsid w:val="00E94019"/>
    <w:rsid w:val="00E946A2"/>
    <w:rsid w:val="00E94AC8"/>
    <w:rsid w:val="00E94C53"/>
    <w:rsid w:val="00E950D4"/>
    <w:rsid w:val="00E9599B"/>
    <w:rsid w:val="00E95E5E"/>
    <w:rsid w:val="00E96019"/>
    <w:rsid w:val="00E96120"/>
    <w:rsid w:val="00E9683E"/>
    <w:rsid w:val="00E972BA"/>
    <w:rsid w:val="00E97464"/>
    <w:rsid w:val="00E97821"/>
    <w:rsid w:val="00EA07C5"/>
    <w:rsid w:val="00EA0AA5"/>
    <w:rsid w:val="00EA0DE6"/>
    <w:rsid w:val="00EA15E6"/>
    <w:rsid w:val="00EA1E99"/>
    <w:rsid w:val="00EA1F9B"/>
    <w:rsid w:val="00EA1FCB"/>
    <w:rsid w:val="00EA3981"/>
    <w:rsid w:val="00EA3A39"/>
    <w:rsid w:val="00EA3C31"/>
    <w:rsid w:val="00EA3E25"/>
    <w:rsid w:val="00EA40BB"/>
    <w:rsid w:val="00EA4155"/>
    <w:rsid w:val="00EA4175"/>
    <w:rsid w:val="00EA48AD"/>
    <w:rsid w:val="00EA4BA4"/>
    <w:rsid w:val="00EA4EBA"/>
    <w:rsid w:val="00EA504C"/>
    <w:rsid w:val="00EA533D"/>
    <w:rsid w:val="00EA54B2"/>
    <w:rsid w:val="00EA59EB"/>
    <w:rsid w:val="00EA5A1F"/>
    <w:rsid w:val="00EA686F"/>
    <w:rsid w:val="00EB005E"/>
    <w:rsid w:val="00EB0134"/>
    <w:rsid w:val="00EB016F"/>
    <w:rsid w:val="00EB0465"/>
    <w:rsid w:val="00EB070E"/>
    <w:rsid w:val="00EB10E7"/>
    <w:rsid w:val="00EB16E7"/>
    <w:rsid w:val="00EB1D27"/>
    <w:rsid w:val="00EB1E9B"/>
    <w:rsid w:val="00EB20F7"/>
    <w:rsid w:val="00EB21CC"/>
    <w:rsid w:val="00EB25EF"/>
    <w:rsid w:val="00EB2796"/>
    <w:rsid w:val="00EB2E41"/>
    <w:rsid w:val="00EB2FF8"/>
    <w:rsid w:val="00EB3505"/>
    <w:rsid w:val="00EB3C26"/>
    <w:rsid w:val="00EB3F8B"/>
    <w:rsid w:val="00EB4210"/>
    <w:rsid w:val="00EB456F"/>
    <w:rsid w:val="00EB47C5"/>
    <w:rsid w:val="00EB564C"/>
    <w:rsid w:val="00EB5B35"/>
    <w:rsid w:val="00EB636D"/>
    <w:rsid w:val="00EB63C7"/>
    <w:rsid w:val="00EB65BE"/>
    <w:rsid w:val="00EB6BD9"/>
    <w:rsid w:val="00EB6D40"/>
    <w:rsid w:val="00EB6EB6"/>
    <w:rsid w:val="00EB6F97"/>
    <w:rsid w:val="00EC03F2"/>
    <w:rsid w:val="00EC05C7"/>
    <w:rsid w:val="00EC0A8D"/>
    <w:rsid w:val="00EC0C54"/>
    <w:rsid w:val="00EC129A"/>
    <w:rsid w:val="00EC1751"/>
    <w:rsid w:val="00EC1F4F"/>
    <w:rsid w:val="00EC20B2"/>
    <w:rsid w:val="00EC2EC1"/>
    <w:rsid w:val="00EC2F51"/>
    <w:rsid w:val="00EC2F72"/>
    <w:rsid w:val="00EC30B7"/>
    <w:rsid w:val="00EC371B"/>
    <w:rsid w:val="00EC37B1"/>
    <w:rsid w:val="00EC3869"/>
    <w:rsid w:val="00EC38F6"/>
    <w:rsid w:val="00EC4482"/>
    <w:rsid w:val="00EC4777"/>
    <w:rsid w:val="00EC4863"/>
    <w:rsid w:val="00EC4E05"/>
    <w:rsid w:val="00EC4F82"/>
    <w:rsid w:val="00EC51CA"/>
    <w:rsid w:val="00EC5429"/>
    <w:rsid w:val="00EC56AB"/>
    <w:rsid w:val="00EC5986"/>
    <w:rsid w:val="00EC5ED4"/>
    <w:rsid w:val="00EC6FB5"/>
    <w:rsid w:val="00EC72E3"/>
    <w:rsid w:val="00EC79B0"/>
    <w:rsid w:val="00EC79B1"/>
    <w:rsid w:val="00ED0802"/>
    <w:rsid w:val="00ED0B79"/>
    <w:rsid w:val="00ED0D7A"/>
    <w:rsid w:val="00ED144C"/>
    <w:rsid w:val="00ED15D3"/>
    <w:rsid w:val="00ED1DCF"/>
    <w:rsid w:val="00ED231E"/>
    <w:rsid w:val="00ED2818"/>
    <w:rsid w:val="00ED2835"/>
    <w:rsid w:val="00ED292B"/>
    <w:rsid w:val="00ED387A"/>
    <w:rsid w:val="00ED3C49"/>
    <w:rsid w:val="00ED4A78"/>
    <w:rsid w:val="00ED4CB6"/>
    <w:rsid w:val="00ED4D20"/>
    <w:rsid w:val="00ED4D83"/>
    <w:rsid w:val="00ED5686"/>
    <w:rsid w:val="00ED5B02"/>
    <w:rsid w:val="00ED5BD8"/>
    <w:rsid w:val="00ED5F75"/>
    <w:rsid w:val="00ED6583"/>
    <w:rsid w:val="00ED66F3"/>
    <w:rsid w:val="00ED6718"/>
    <w:rsid w:val="00ED67D4"/>
    <w:rsid w:val="00ED72DC"/>
    <w:rsid w:val="00ED775F"/>
    <w:rsid w:val="00ED7FC9"/>
    <w:rsid w:val="00EE11B6"/>
    <w:rsid w:val="00EE1A31"/>
    <w:rsid w:val="00EE2AA8"/>
    <w:rsid w:val="00EE3137"/>
    <w:rsid w:val="00EE3497"/>
    <w:rsid w:val="00EE3A46"/>
    <w:rsid w:val="00EE43A1"/>
    <w:rsid w:val="00EE44FF"/>
    <w:rsid w:val="00EE4B92"/>
    <w:rsid w:val="00EE4D10"/>
    <w:rsid w:val="00EE53CD"/>
    <w:rsid w:val="00EE5458"/>
    <w:rsid w:val="00EE5A5B"/>
    <w:rsid w:val="00EE5E22"/>
    <w:rsid w:val="00EE6873"/>
    <w:rsid w:val="00EE693F"/>
    <w:rsid w:val="00EE6A52"/>
    <w:rsid w:val="00EE6C4B"/>
    <w:rsid w:val="00EE6DBA"/>
    <w:rsid w:val="00EE6F5F"/>
    <w:rsid w:val="00EE7078"/>
    <w:rsid w:val="00EE71E5"/>
    <w:rsid w:val="00EE770D"/>
    <w:rsid w:val="00EE78DD"/>
    <w:rsid w:val="00EE7F4A"/>
    <w:rsid w:val="00EF00F8"/>
    <w:rsid w:val="00EF0400"/>
    <w:rsid w:val="00EF08FE"/>
    <w:rsid w:val="00EF0972"/>
    <w:rsid w:val="00EF0A91"/>
    <w:rsid w:val="00EF0EF4"/>
    <w:rsid w:val="00EF1070"/>
    <w:rsid w:val="00EF1801"/>
    <w:rsid w:val="00EF2132"/>
    <w:rsid w:val="00EF23E0"/>
    <w:rsid w:val="00EF2455"/>
    <w:rsid w:val="00EF264D"/>
    <w:rsid w:val="00EF298B"/>
    <w:rsid w:val="00EF29C9"/>
    <w:rsid w:val="00EF2D3F"/>
    <w:rsid w:val="00EF30A9"/>
    <w:rsid w:val="00EF3479"/>
    <w:rsid w:val="00EF3CFF"/>
    <w:rsid w:val="00EF45A7"/>
    <w:rsid w:val="00EF51F0"/>
    <w:rsid w:val="00EF522D"/>
    <w:rsid w:val="00EF56CF"/>
    <w:rsid w:val="00EF59A2"/>
    <w:rsid w:val="00EF5B3D"/>
    <w:rsid w:val="00EF68B5"/>
    <w:rsid w:val="00EF6900"/>
    <w:rsid w:val="00EF6AAB"/>
    <w:rsid w:val="00EF7022"/>
    <w:rsid w:val="00EF7029"/>
    <w:rsid w:val="00EF7866"/>
    <w:rsid w:val="00EF78EE"/>
    <w:rsid w:val="00F00838"/>
    <w:rsid w:val="00F00A70"/>
    <w:rsid w:val="00F00C71"/>
    <w:rsid w:val="00F0110F"/>
    <w:rsid w:val="00F0130F"/>
    <w:rsid w:val="00F018C8"/>
    <w:rsid w:val="00F01AA5"/>
    <w:rsid w:val="00F01DA1"/>
    <w:rsid w:val="00F01FC8"/>
    <w:rsid w:val="00F020EF"/>
    <w:rsid w:val="00F02598"/>
    <w:rsid w:val="00F03F66"/>
    <w:rsid w:val="00F04763"/>
    <w:rsid w:val="00F04F41"/>
    <w:rsid w:val="00F04FFF"/>
    <w:rsid w:val="00F053D6"/>
    <w:rsid w:val="00F0543F"/>
    <w:rsid w:val="00F054A2"/>
    <w:rsid w:val="00F05607"/>
    <w:rsid w:val="00F05625"/>
    <w:rsid w:val="00F0568A"/>
    <w:rsid w:val="00F05B9A"/>
    <w:rsid w:val="00F0617B"/>
    <w:rsid w:val="00F0659F"/>
    <w:rsid w:val="00F06A3F"/>
    <w:rsid w:val="00F06C5B"/>
    <w:rsid w:val="00F06F4B"/>
    <w:rsid w:val="00F07115"/>
    <w:rsid w:val="00F1054B"/>
    <w:rsid w:val="00F112F5"/>
    <w:rsid w:val="00F11B49"/>
    <w:rsid w:val="00F12265"/>
    <w:rsid w:val="00F12BE0"/>
    <w:rsid w:val="00F12CB9"/>
    <w:rsid w:val="00F135FC"/>
    <w:rsid w:val="00F136B5"/>
    <w:rsid w:val="00F13737"/>
    <w:rsid w:val="00F13EAC"/>
    <w:rsid w:val="00F13F47"/>
    <w:rsid w:val="00F14063"/>
    <w:rsid w:val="00F14263"/>
    <w:rsid w:val="00F14329"/>
    <w:rsid w:val="00F147CF"/>
    <w:rsid w:val="00F149BE"/>
    <w:rsid w:val="00F14ADA"/>
    <w:rsid w:val="00F159EB"/>
    <w:rsid w:val="00F159FC"/>
    <w:rsid w:val="00F15F37"/>
    <w:rsid w:val="00F16123"/>
    <w:rsid w:val="00F162FB"/>
    <w:rsid w:val="00F167FD"/>
    <w:rsid w:val="00F16A2D"/>
    <w:rsid w:val="00F16E59"/>
    <w:rsid w:val="00F1700C"/>
    <w:rsid w:val="00F1722F"/>
    <w:rsid w:val="00F177FD"/>
    <w:rsid w:val="00F201CB"/>
    <w:rsid w:val="00F20262"/>
    <w:rsid w:val="00F20285"/>
    <w:rsid w:val="00F2086D"/>
    <w:rsid w:val="00F20D67"/>
    <w:rsid w:val="00F21449"/>
    <w:rsid w:val="00F21CDF"/>
    <w:rsid w:val="00F22468"/>
    <w:rsid w:val="00F23A00"/>
    <w:rsid w:val="00F23E59"/>
    <w:rsid w:val="00F24834"/>
    <w:rsid w:val="00F24AFD"/>
    <w:rsid w:val="00F253A8"/>
    <w:rsid w:val="00F26794"/>
    <w:rsid w:val="00F26940"/>
    <w:rsid w:val="00F26A60"/>
    <w:rsid w:val="00F27A6B"/>
    <w:rsid w:val="00F30AC7"/>
    <w:rsid w:val="00F31244"/>
    <w:rsid w:val="00F322C0"/>
    <w:rsid w:val="00F3251A"/>
    <w:rsid w:val="00F327D3"/>
    <w:rsid w:val="00F33E9D"/>
    <w:rsid w:val="00F3411D"/>
    <w:rsid w:val="00F3443A"/>
    <w:rsid w:val="00F34C0A"/>
    <w:rsid w:val="00F34DD8"/>
    <w:rsid w:val="00F35217"/>
    <w:rsid w:val="00F35352"/>
    <w:rsid w:val="00F3596B"/>
    <w:rsid w:val="00F36389"/>
    <w:rsid w:val="00F36805"/>
    <w:rsid w:val="00F36D86"/>
    <w:rsid w:val="00F37383"/>
    <w:rsid w:val="00F3744C"/>
    <w:rsid w:val="00F376C1"/>
    <w:rsid w:val="00F378AD"/>
    <w:rsid w:val="00F37DE7"/>
    <w:rsid w:val="00F37FA1"/>
    <w:rsid w:val="00F40139"/>
    <w:rsid w:val="00F40CD2"/>
    <w:rsid w:val="00F410EF"/>
    <w:rsid w:val="00F41AFB"/>
    <w:rsid w:val="00F425D5"/>
    <w:rsid w:val="00F42798"/>
    <w:rsid w:val="00F429CC"/>
    <w:rsid w:val="00F42B90"/>
    <w:rsid w:val="00F42D6D"/>
    <w:rsid w:val="00F43B3A"/>
    <w:rsid w:val="00F43E85"/>
    <w:rsid w:val="00F44105"/>
    <w:rsid w:val="00F4421D"/>
    <w:rsid w:val="00F44687"/>
    <w:rsid w:val="00F44B34"/>
    <w:rsid w:val="00F45637"/>
    <w:rsid w:val="00F45C0C"/>
    <w:rsid w:val="00F45E6A"/>
    <w:rsid w:val="00F463A2"/>
    <w:rsid w:val="00F46949"/>
    <w:rsid w:val="00F46B45"/>
    <w:rsid w:val="00F47462"/>
    <w:rsid w:val="00F47E46"/>
    <w:rsid w:val="00F47E6F"/>
    <w:rsid w:val="00F50907"/>
    <w:rsid w:val="00F50EAD"/>
    <w:rsid w:val="00F50F4D"/>
    <w:rsid w:val="00F51685"/>
    <w:rsid w:val="00F516E7"/>
    <w:rsid w:val="00F5207B"/>
    <w:rsid w:val="00F52095"/>
    <w:rsid w:val="00F524B0"/>
    <w:rsid w:val="00F52CE3"/>
    <w:rsid w:val="00F52DE0"/>
    <w:rsid w:val="00F5324D"/>
    <w:rsid w:val="00F53628"/>
    <w:rsid w:val="00F5369F"/>
    <w:rsid w:val="00F53BDA"/>
    <w:rsid w:val="00F53C05"/>
    <w:rsid w:val="00F54365"/>
    <w:rsid w:val="00F54438"/>
    <w:rsid w:val="00F5493E"/>
    <w:rsid w:val="00F54A4B"/>
    <w:rsid w:val="00F5580E"/>
    <w:rsid w:val="00F55CEF"/>
    <w:rsid w:val="00F56102"/>
    <w:rsid w:val="00F562FC"/>
    <w:rsid w:val="00F567DD"/>
    <w:rsid w:val="00F56DA2"/>
    <w:rsid w:val="00F56F88"/>
    <w:rsid w:val="00F57257"/>
    <w:rsid w:val="00F572A1"/>
    <w:rsid w:val="00F57A0C"/>
    <w:rsid w:val="00F57DB9"/>
    <w:rsid w:val="00F6006F"/>
    <w:rsid w:val="00F60249"/>
    <w:rsid w:val="00F60319"/>
    <w:rsid w:val="00F608F3"/>
    <w:rsid w:val="00F60944"/>
    <w:rsid w:val="00F61038"/>
    <w:rsid w:val="00F6117E"/>
    <w:rsid w:val="00F6156E"/>
    <w:rsid w:val="00F61AB9"/>
    <w:rsid w:val="00F61F52"/>
    <w:rsid w:val="00F62DF6"/>
    <w:rsid w:val="00F642B4"/>
    <w:rsid w:val="00F647E4"/>
    <w:rsid w:val="00F64C8F"/>
    <w:rsid w:val="00F64D05"/>
    <w:rsid w:val="00F64D5D"/>
    <w:rsid w:val="00F64E9F"/>
    <w:rsid w:val="00F6558F"/>
    <w:rsid w:val="00F65717"/>
    <w:rsid w:val="00F65858"/>
    <w:rsid w:val="00F65A4D"/>
    <w:rsid w:val="00F65B8A"/>
    <w:rsid w:val="00F65D2E"/>
    <w:rsid w:val="00F65FDF"/>
    <w:rsid w:val="00F6645F"/>
    <w:rsid w:val="00F66538"/>
    <w:rsid w:val="00F666DF"/>
    <w:rsid w:val="00F66CEE"/>
    <w:rsid w:val="00F66E06"/>
    <w:rsid w:val="00F6734B"/>
    <w:rsid w:val="00F67441"/>
    <w:rsid w:val="00F67782"/>
    <w:rsid w:val="00F679E4"/>
    <w:rsid w:val="00F7037C"/>
    <w:rsid w:val="00F703C9"/>
    <w:rsid w:val="00F70419"/>
    <w:rsid w:val="00F7045E"/>
    <w:rsid w:val="00F70507"/>
    <w:rsid w:val="00F70C38"/>
    <w:rsid w:val="00F70E2D"/>
    <w:rsid w:val="00F7102E"/>
    <w:rsid w:val="00F7110B"/>
    <w:rsid w:val="00F72422"/>
    <w:rsid w:val="00F727F7"/>
    <w:rsid w:val="00F728F4"/>
    <w:rsid w:val="00F72954"/>
    <w:rsid w:val="00F72ED1"/>
    <w:rsid w:val="00F736CA"/>
    <w:rsid w:val="00F7397E"/>
    <w:rsid w:val="00F73D53"/>
    <w:rsid w:val="00F73EF6"/>
    <w:rsid w:val="00F7418C"/>
    <w:rsid w:val="00F75194"/>
    <w:rsid w:val="00F7567F"/>
    <w:rsid w:val="00F75890"/>
    <w:rsid w:val="00F7620B"/>
    <w:rsid w:val="00F7625F"/>
    <w:rsid w:val="00F7648B"/>
    <w:rsid w:val="00F765C4"/>
    <w:rsid w:val="00F76601"/>
    <w:rsid w:val="00F772DB"/>
    <w:rsid w:val="00F7742E"/>
    <w:rsid w:val="00F77CDC"/>
    <w:rsid w:val="00F77D78"/>
    <w:rsid w:val="00F8000D"/>
    <w:rsid w:val="00F80342"/>
    <w:rsid w:val="00F806BD"/>
    <w:rsid w:val="00F81029"/>
    <w:rsid w:val="00F81D7C"/>
    <w:rsid w:val="00F829EE"/>
    <w:rsid w:val="00F8320A"/>
    <w:rsid w:val="00F83231"/>
    <w:rsid w:val="00F834C3"/>
    <w:rsid w:val="00F83D9B"/>
    <w:rsid w:val="00F83E94"/>
    <w:rsid w:val="00F8413F"/>
    <w:rsid w:val="00F84999"/>
    <w:rsid w:val="00F853AD"/>
    <w:rsid w:val="00F857B3"/>
    <w:rsid w:val="00F858BE"/>
    <w:rsid w:val="00F85A1C"/>
    <w:rsid w:val="00F864D5"/>
    <w:rsid w:val="00F867C6"/>
    <w:rsid w:val="00F867D0"/>
    <w:rsid w:val="00F86891"/>
    <w:rsid w:val="00F869FE"/>
    <w:rsid w:val="00F86DD5"/>
    <w:rsid w:val="00F86F00"/>
    <w:rsid w:val="00F872F5"/>
    <w:rsid w:val="00F873F9"/>
    <w:rsid w:val="00F8754C"/>
    <w:rsid w:val="00F90219"/>
    <w:rsid w:val="00F908AA"/>
    <w:rsid w:val="00F91325"/>
    <w:rsid w:val="00F91A75"/>
    <w:rsid w:val="00F92685"/>
    <w:rsid w:val="00F929A3"/>
    <w:rsid w:val="00F92B4D"/>
    <w:rsid w:val="00F92F6B"/>
    <w:rsid w:val="00F936A1"/>
    <w:rsid w:val="00F936BB"/>
    <w:rsid w:val="00F93746"/>
    <w:rsid w:val="00F93A63"/>
    <w:rsid w:val="00F93AB5"/>
    <w:rsid w:val="00F93CAA"/>
    <w:rsid w:val="00F93CB7"/>
    <w:rsid w:val="00F93DBF"/>
    <w:rsid w:val="00F93DEB"/>
    <w:rsid w:val="00F954A0"/>
    <w:rsid w:val="00F9550E"/>
    <w:rsid w:val="00F95518"/>
    <w:rsid w:val="00F95D31"/>
    <w:rsid w:val="00F95DC8"/>
    <w:rsid w:val="00F96A13"/>
    <w:rsid w:val="00F96B4B"/>
    <w:rsid w:val="00F96BFD"/>
    <w:rsid w:val="00F96C58"/>
    <w:rsid w:val="00F96F92"/>
    <w:rsid w:val="00F97378"/>
    <w:rsid w:val="00F97C12"/>
    <w:rsid w:val="00F97E94"/>
    <w:rsid w:val="00FA022F"/>
    <w:rsid w:val="00FA0431"/>
    <w:rsid w:val="00FA04BA"/>
    <w:rsid w:val="00FA053A"/>
    <w:rsid w:val="00FA0E64"/>
    <w:rsid w:val="00FA0EFE"/>
    <w:rsid w:val="00FA11A3"/>
    <w:rsid w:val="00FA187C"/>
    <w:rsid w:val="00FA189E"/>
    <w:rsid w:val="00FA20A8"/>
    <w:rsid w:val="00FA220B"/>
    <w:rsid w:val="00FA24F1"/>
    <w:rsid w:val="00FA2D2B"/>
    <w:rsid w:val="00FA2D46"/>
    <w:rsid w:val="00FA3533"/>
    <w:rsid w:val="00FA4280"/>
    <w:rsid w:val="00FA454F"/>
    <w:rsid w:val="00FA5404"/>
    <w:rsid w:val="00FA5676"/>
    <w:rsid w:val="00FA578F"/>
    <w:rsid w:val="00FA579F"/>
    <w:rsid w:val="00FA5836"/>
    <w:rsid w:val="00FA5DF3"/>
    <w:rsid w:val="00FA6194"/>
    <w:rsid w:val="00FA6A68"/>
    <w:rsid w:val="00FA76CB"/>
    <w:rsid w:val="00FA7D91"/>
    <w:rsid w:val="00FB0294"/>
    <w:rsid w:val="00FB1112"/>
    <w:rsid w:val="00FB2074"/>
    <w:rsid w:val="00FB24AA"/>
    <w:rsid w:val="00FB2780"/>
    <w:rsid w:val="00FB2E6D"/>
    <w:rsid w:val="00FB30AD"/>
    <w:rsid w:val="00FB355A"/>
    <w:rsid w:val="00FB363A"/>
    <w:rsid w:val="00FB3D98"/>
    <w:rsid w:val="00FB3FBD"/>
    <w:rsid w:val="00FB42E7"/>
    <w:rsid w:val="00FB464B"/>
    <w:rsid w:val="00FB4A55"/>
    <w:rsid w:val="00FB531C"/>
    <w:rsid w:val="00FB5C0A"/>
    <w:rsid w:val="00FB5E0E"/>
    <w:rsid w:val="00FB66C0"/>
    <w:rsid w:val="00FB6775"/>
    <w:rsid w:val="00FB6F52"/>
    <w:rsid w:val="00FB7299"/>
    <w:rsid w:val="00FC02FF"/>
    <w:rsid w:val="00FC095B"/>
    <w:rsid w:val="00FC0AED"/>
    <w:rsid w:val="00FC0BF5"/>
    <w:rsid w:val="00FC0EDC"/>
    <w:rsid w:val="00FC0F4D"/>
    <w:rsid w:val="00FC159E"/>
    <w:rsid w:val="00FC16A1"/>
    <w:rsid w:val="00FC1B39"/>
    <w:rsid w:val="00FC203E"/>
    <w:rsid w:val="00FC2746"/>
    <w:rsid w:val="00FC27FB"/>
    <w:rsid w:val="00FC29C5"/>
    <w:rsid w:val="00FC2CAC"/>
    <w:rsid w:val="00FC3351"/>
    <w:rsid w:val="00FC35A6"/>
    <w:rsid w:val="00FC4BA5"/>
    <w:rsid w:val="00FC5352"/>
    <w:rsid w:val="00FC5D20"/>
    <w:rsid w:val="00FC5E97"/>
    <w:rsid w:val="00FC5F30"/>
    <w:rsid w:val="00FC605B"/>
    <w:rsid w:val="00FC61AF"/>
    <w:rsid w:val="00FC652F"/>
    <w:rsid w:val="00FC699D"/>
    <w:rsid w:val="00FC6EA9"/>
    <w:rsid w:val="00FC6F79"/>
    <w:rsid w:val="00FC78CB"/>
    <w:rsid w:val="00FC79D3"/>
    <w:rsid w:val="00FC7C62"/>
    <w:rsid w:val="00FD03CF"/>
    <w:rsid w:val="00FD06EE"/>
    <w:rsid w:val="00FD0851"/>
    <w:rsid w:val="00FD0F20"/>
    <w:rsid w:val="00FD10F2"/>
    <w:rsid w:val="00FD1140"/>
    <w:rsid w:val="00FD179B"/>
    <w:rsid w:val="00FD184A"/>
    <w:rsid w:val="00FD18E8"/>
    <w:rsid w:val="00FD1C2C"/>
    <w:rsid w:val="00FD1E67"/>
    <w:rsid w:val="00FD1F6D"/>
    <w:rsid w:val="00FD2350"/>
    <w:rsid w:val="00FD2423"/>
    <w:rsid w:val="00FD2424"/>
    <w:rsid w:val="00FD2C95"/>
    <w:rsid w:val="00FD3FEE"/>
    <w:rsid w:val="00FD49D6"/>
    <w:rsid w:val="00FD4CA1"/>
    <w:rsid w:val="00FD5124"/>
    <w:rsid w:val="00FD54E0"/>
    <w:rsid w:val="00FD5BEE"/>
    <w:rsid w:val="00FD613B"/>
    <w:rsid w:val="00FD68B7"/>
    <w:rsid w:val="00FD746C"/>
    <w:rsid w:val="00FD74F6"/>
    <w:rsid w:val="00FD7E01"/>
    <w:rsid w:val="00FD7F2D"/>
    <w:rsid w:val="00FE018A"/>
    <w:rsid w:val="00FE07A9"/>
    <w:rsid w:val="00FE09D6"/>
    <w:rsid w:val="00FE1781"/>
    <w:rsid w:val="00FE186B"/>
    <w:rsid w:val="00FE1DDA"/>
    <w:rsid w:val="00FE29FA"/>
    <w:rsid w:val="00FE35F1"/>
    <w:rsid w:val="00FE371D"/>
    <w:rsid w:val="00FE3730"/>
    <w:rsid w:val="00FE37BF"/>
    <w:rsid w:val="00FE38ED"/>
    <w:rsid w:val="00FE3AE8"/>
    <w:rsid w:val="00FE3B58"/>
    <w:rsid w:val="00FE4811"/>
    <w:rsid w:val="00FE542A"/>
    <w:rsid w:val="00FE55BD"/>
    <w:rsid w:val="00FE6695"/>
    <w:rsid w:val="00FE69F1"/>
    <w:rsid w:val="00FE6C2F"/>
    <w:rsid w:val="00FE70BD"/>
    <w:rsid w:val="00FE7202"/>
    <w:rsid w:val="00FE72A0"/>
    <w:rsid w:val="00FE77F8"/>
    <w:rsid w:val="00FE7CCF"/>
    <w:rsid w:val="00FF00A1"/>
    <w:rsid w:val="00FF0393"/>
    <w:rsid w:val="00FF0B12"/>
    <w:rsid w:val="00FF0D4D"/>
    <w:rsid w:val="00FF1137"/>
    <w:rsid w:val="00FF1B21"/>
    <w:rsid w:val="00FF1BE7"/>
    <w:rsid w:val="00FF1C6C"/>
    <w:rsid w:val="00FF1F0B"/>
    <w:rsid w:val="00FF2E38"/>
    <w:rsid w:val="00FF317F"/>
    <w:rsid w:val="00FF3C64"/>
    <w:rsid w:val="00FF3F7F"/>
    <w:rsid w:val="00FF406B"/>
    <w:rsid w:val="00FF40D0"/>
    <w:rsid w:val="00FF4A19"/>
    <w:rsid w:val="00FF5B51"/>
    <w:rsid w:val="00FF5C0C"/>
    <w:rsid w:val="00FF60C4"/>
    <w:rsid w:val="00FF6305"/>
    <w:rsid w:val="00FF6F38"/>
    <w:rsid w:val="00FF7291"/>
    <w:rsid w:val="00FF77B4"/>
    <w:rsid w:val="00FF7D6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5CB59B3"/>
  <w15:docId w15:val="{B112575B-591B-41E2-B313-870C766827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
    <w:qFormat/>
    <w:rsid w:val="006123EA"/>
    <w:pPr>
      <w:keepNext/>
      <w:spacing w:after="0" w:line="240" w:lineRule="auto"/>
      <w:ind w:firstLine="720"/>
      <w:jc w:val="center"/>
      <w:outlineLvl w:val="0"/>
    </w:pPr>
    <w:rPr>
      <w:rFonts w:ascii="Times New Roman" w:eastAsia="Times New Roman" w:hAnsi="Times New Roman" w:cs="Times New Roman"/>
      <w:sz w:val="28"/>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aliases w:val="Table Grid"/>
    <w:basedOn w:val="a1"/>
    <w:uiPriority w:val="59"/>
    <w:rsid w:val="000A5C9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aliases w:val="Heading1,Colorful List - Accent 11,Colorful List - Accent 11CxSpLast,H1-1,Заголовок3,Bullet 1,Use Case List Paragraph,маркированный,без абзаца,2 список маркированный,Bullets,List Paragraph (numbered (a)),NUMBERED PARAGRAPH,List Paragraph 1"/>
    <w:basedOn w:val="a"/>
    <w:link w:val="a5"/>
    <w:uiPriority w:val="34"/>
    <w:qFormat/>
    <w:rsid w:val="00192250"/>
    <w:pPr>
      <w:ind w:left="720"/>
      <w:contextualSpacing/>
    </w:pPr>
  </w:style>
  <w:style w:type="character" w:customStyle="1" w:styleId="a5">
    <w:name w:val="Абзац списка Знак"/>
    <w:aliases w:val="Heading1 Знак,Colorful List - Accent 11 Знак,Colorful List - Accent 11CxSpLast Знак,H1-1 Знак,Заголовок3 Знак,Bullet 1 Знак,Use Case List Paragraph Знак,маркированный Знак,без абзаца Знак,2 список маркированный Знак,Bullets Знак"/>
    <w:link w:val="a4"/>
    <w:rsid w:val="00A33803"/>
  </w:style>
  <w:style w:type="paragraph" w:styleId="a6">
    <w:name w:val="Balloon Text"/>
    <w:basedOn w:val="a"/>
    <w:link w:val="a7"/>
    <w:uiPriority w:val="99"/>
    <w:semiHidden/>
    <w:unhideWhenUsed/>
    <w:rsid w:val="00FF7D66"/>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FF7D66"/>
    <w:rPr>
      <w:rFonts w:ascii="Tahoma" w:hAnsi="Tahoma" w:cs="Tahoma"/>
      <w:sz w:val="16"/>
      <w:szCs w:val="16"/>
    </w:rPr>
  </w:style>
  <w:style w:type="paragraph" w:styleId="a8">
    <w:name w:val="Body Text"/>
    <w:basedOn w:val="a"/>
    <w:link w:val="a9"/>
    <w:uiPriority w:val="99"/>
    <w:rsid w:val="00F9550E"/>
    <w:pPr>
      <w:spacing w:after="120" w:line="240" w:lineRule="auto"/>
    </w:pPr>
    <w:rPr>
      <w:rFonts w:ascii="Times New Roman" w:eastAsia="Times New Roman" w:hAnsi="Times New Roman" w:cs="Times New Roman"/>
      <w:sz w:val="20"/>
      <w:szCs w:val="20"/>
      <w:lang w:eastAsia="ru-RU"/>
    </w:rPr>
  </w:style>
  <w:style w:type="character" w:customStyle="1" w:styleId="a9">
    <w:name w:val="Основной текст Знак"/>
    <w:basedOn w:val="a0"/>
    <w:link w:val="a8"/>
    <w:uiPriority w:val="99"/>
    <w:rsid w:val="00F9550E"/>
    <w:rPr>
      <w:rFonts w:ascii="Times New Roman" w:eastAsia="Times New Roman" w:hAnsi="Times New Roman" w:cs="Times New Roman"/>
      <w:sz w:val="20"/>
      <w:szCs w:val="20"/>
      <w:lang w:eastAsia="ru-RU"/>
    </w:rPr>
  </w:style>
  <w:style w:type="character" w:styleId="aa">
    <w:name w:val="Hyperlink"/>
    <w:basedOn w:val="a0"/>
    <w:uiPriority w:val="99"/>
    <w:unhideWhenUsed/>
    <w:rsid w:val="00F9550E"/>
    <w:rPr>
      <w:color w:val="0563C1" w:themeColor="hyperlink"/>
      <w:u w:val="single"/>
    </w:rPr>
  </w:style>
  <w:style w:type="paragraph" w:styleId="2">
    <w:name w:val="Body Text Indent 2"/>
    <w:basedOn w:val="a"/>
    <w:link w:val="20"/>
    <w:uiPriority w:val="99"/>
    <w:unhideWhenUsed/>
    <w:rsid w:val="00F9550E"/>
    <w:pPr>
      <w:spacing w:after="120" w:line="480" w:lineRule="auto"/>
      <w:ind w:left="283"/>
    </w:pPr>
    <w:rPr>
      <w:rFonts w:eastAsiaTheme="minorEastAsia"/>
      <w:lang w:eastAsia="ru-RU"/>
    </w:rPr>
  </w:style>
  <w:style w:type="character" w:customStyle="1" w:styleId="20">
    <w:name w:val="Основной текст с отступом 2 Знак"/>
    <w:basedOn w:val="a0"/>
    <w:link w:val="2"/>
    <w:uiPriority w:val="99"/>
    <w:rsid w:val="00F9550E"/>
    <w:rPr>
      <w:rFonts w:eastAsiaTheme="minorEastAsia"/>
      <w:lang w:eastAsia="ru-RU"/>
    </w:rPr>
  </w:style>
  <w:style w:type="paragraph" w:styleId="3">
    <w:name w:val="Body Text Indent 3"/>
    <w:basedOn w:val="a"/>
    <w:link w:val="30"/>
    <w:uiPriority w:val="99"/>
    <w:semiHidden/>
    <w:unhideWhenUsed/>
    <w:rsid w:val="00D916E5"/>
    <w:pPr>
      <w:spacing w:after="120"/>
      <w:ind w:left="283"/>
    </w:pPr>
    <w:rPr>
      <w:sz w:val="16"/>
      <w:szCs w:val="16"/>
    </w:rPr>
  </w:style>
  <w:style w:type="character" w:customStyle="1" w:styleId="30">
    <w:name w:val="Основной текст с отступом 3 Знак"/>
    <w:basedOn w:val="a0"/>
    <w:link w:val="3"/>
    <w:uiPriority w:val="99"/>
    <w:semiHidden/>
    <w:rsid w:val="00D916E5"/>
    <w:rPr>
      <w:sz w:val="16"/>
      <w:szCs w:val="16"/>
    </w:rPr>
  </w:style>
  <w:style w:type="paragraph" w:styleId="ab">
    <w:name w:val="Body Text Indent"/>
    <w:basedOn w:val="a"/>
    <w:link w:val="ac"/>
    <w:uiPriority w:val="99"/>
    <w:semiHidden/>
    <w:unhideWhenUsed/>
    <w:rsid w:val="00F57DB9"/>
    <w:pPr>
      <w:spacing w:after="120"/>
      <w:ind w:left="283"/>
    </w:pPr>
  </w:style>
  <w:style w:type="character" w:customStyle="1" w:styleId="ac">
    <w:name w:val="Основной текст с отступом Знак"/>
    <w:basedOn w:val="a0"/>
    <w:link w:val="ab"/>
    <w:uiPriority w:val="99"/>
    <w:semiHidden/>
    <w:rsid w:val="00F57DB9"/>
  </w:style>
  <w:style w:type="character" w:customStyle="1" w:styleId="ad">
    <w:name w:val="Основной текст_"/>
    <w:basedOn w:val="a0"/>
    <w:link w:val="21"/>
    <w:rsid w:val="007574B7"/>
    <w:rPr>
      <w:rFonts w:ascii="Times New Roman" w:eastAsia="Times New Roman" w:hAnsi="Times New Roman" w:cs="Times New Roman"/>
      <w:sz w:val="27"/>
      <w:szCs w:val="27"/>
      <w:shd w:val="clear" w:color="auto" w:fill="FFFFFF"/>
    </w:rPr>
  </w:style>
  <w:style w:type="paragraph" w:customStyle="1" w:styleId="21">
    <w:name w:val="Основной текст2"/>
    <w:basedOn w:val="a"/>
    <w:link w:val="ad"/>
    <w:qFormat/>
    <w:rsid w:val="007574B7"/>
    <w:pPr>
      <w:widowControl w:val="0"/>
      <w:shd w:val="clear" w:color="auto" w:fill="FFFFFF"/>
      <w:spacing w:before="420" w:after="0" w:line="317" w:lineRule="exact"/>
      <w:jc w:val="both"/>
    </w:pPr>
    <w:rPr>
      <w:rFonts w:ascii="Times New Roman" w:eastAsia="Times New Roman" w:hAnsi="Times New Roman" w:cs="Times New Roman"/>
      <w:sz w:val="27"/>
      <w:szCs w:val="27"/>
    </w:rPr>
  </w:style>
  <w:style w:type="character" w:customStyle="1" w:styleId="ae">
    <w:name w:val="Основной текст + Полужирный"/>
    <w:basedOn w:val="ad"/>
    <w:rsid w:val="007574B7"/>
    <w:rPr>
      <w:rFonts w:ascii="Times New Roman" w:eastAsia="Times New Roman" w:hAnsi="Times New Roman" w:cs="Times New Roman"/>
      <w:b/>
      <w:bCs/>
      <w:color w:val="000000"/>
      <w:spacing w:val="0"/>
      <w:w w:val="100"/>
      <w:position w:val="0"/>
      <w:sz w:val="27"/>
      <w:szCs w:val="27"/>
      <w:shd w:val="clear" w:color="auto" w:fill="FFFFFF"/>
      <w:lang w:val="ru-RU"/>
    </w:rPr>
  </w:style>
  <w:style w:type="paragraph" w:styleId="af">
    <w:name w:val="Normal (Web)"/>
    <w:aliases w:val="Обычный (Web),Знак Знак6, Знак,Знак Знак, Знак Знак,Знак,Обычный (веб) Знак1,Обычный (веб) Знак Знак,Обычный (веб) Знак,Знак2,Знак21"/>
    <w:basedOn w:val="a"/>
    <w:uiPriority w:val="99"/>
    <w:qFormat/>
    <w:rsid w:val="00D4473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mjx-char">
    <w:name w:val="mjx-char"/>
    <w:basedOn w:val="a0"/>
    <w:rsid w:val="006B73EA"/>
  </w:style>
  <w:style w:type="character" w:customStyle="1" w:styleId="fontstyle01">
    <w:name w:val="fontstyle01"/>
    <w:basedOn w:val="a0"/>
    <w:rsid w:val="00255621"/>
    <w:rPr>
      <w:rFonts w:ascii="Times New Roman" w:hAnsi="Times New Roman" w:cs="Times New Roman" w:hint="default"/>
      <w:b w:val="0"/>
      <w:bCs w:val="0"/>
      <w:i w:val="0"/>
      <w:iCs w:val="0"/>
      <w:color w:val="000000"/>
      <w:sz w:val="28"/>
      <w:szCs w:val="28"/>
    </w:rPr>
  </w:style>
  <w:style w:type="character" w:customStyle="1" w:styleId="fontstyle21">
    <w:name w:val="fontstyle21"/>
    <w:basedOn w:val="a0"/>
    <w:rsid w:val="00760626"/>
    <w:rPr>
      <w:rFonts w:ascii="TimesNewRomanPS-ItalicMT" w:hAnsi="TimesNewRomanPS-ItalicMT" w:hint="default"/>
      <w:b w:val="0"/>
      <w:bCs w:val="0"/>
      <w:i/>
      <w:iCs/>
      <w:color w:val="000000"/>
      <w:sz w:val="28"/>
      <w:szCs w:val="28"/>
    </w:rPr>
  </w:style>
  <w:style w:type="paragraph" w:styleId="af0">
    <w:name w:val="header"/>
    <w:basedOn w:val="a"/>
    <w:link w:val="af1"/>
    <w:uiPriority w:val="99"/>
    <w:unhideWhenUsed/>
    <w:rsid w:val="00D500D4"/>
    <w:pPr>
      <w:tabs>
        <w:tab w:val="center" w:pos="4677"/>
        <w:tab w:val="right" w:pos="9355"/>
      </w:tabs>
      <w:spacing w:after="0" w:line="240" w:lineRule="auto"/>
    </w:pPr>
  </w:style>
  <w:style w:type="character" w:customStyle="1" w:styleId="af1">
    <w:name w:val="Верхний колонтитул Знак"/>
    <w:basedOn w:val="a0"/>
    <w:link w:val="af0"/>
    <w:uiPriority w:val="99"/>
    <w:rsid w:val="00D500D4"/>
  </w:style>
  <w:style w:type="paragraph" w:styleId="af2">
    <w:name w:val="footer"/>
    <w:basedOn w:val="a"/>
    <w:link w:val="af3"/>
    <w:uiPriority w:val="99"/>
    <w:unhideWhenUsed/>
    <w:rsid w:val="00D500D4"/>
    <w:pPr>
      <w:tabs>
        <w:tab w:val="center" w:pos="4677"/>
        <w:tab w:val="right" w:pos="9355"/>
      </w:tabs>
      <w:spacing w:after="0" w:line="240" w:lineRule="auto"/>
    </w:pPr>
  </w:style>
  <w:style w:type="character" w:customStyle="1" w:styleId="af3">
    <w:name w:val="Нижний колонтитул Знак"/>
    <w:basedOn w:val="a0"/>
    <w:link w:val="af2"/>
    <w:uiPriority w:val="99"/>
    <w:rsid w:val="00D500D4"/>
  </w:style>
  <w:style w:type="paragraph" w:customStyle="1" w:styleId="Style3">
    <w:name w:val="Style3"/>
    <w:basedOn w:val="a"/>
    <w:qFormat/>
    <w:rsid w:val="00114896"/>
    <w:pPr>
      <w:widowControl w:val="0"/>
      <w:autoSpaceDE w:val="0"/>
      <w:autoSpaceDN w:val="0"/>
      <w:adjustRightInd w:val="0"/>
      <w:spacing w:after="0" w:line="228" w:lineRule="exact"/>
      <w:ind w:firstLine="322"/>
      <w:jc w:val="both"/>
    </w:pPr>
    <w:rPr>
      <w:rFonts w:ascii="Times New Roman" w:eastAsia="Times New Roman" w:hAnsi="Times New Roman" w:cs="Times New Roman"/>
      <w:sz w:val="24"/>
      <w:szCs w:val="24"/>
      <w:lang w:eastAsia="ru-RU"/>
    </w:rPr>
  </w:style>
  <w:style w:type="character" w:customStyle="1" w:styleId="11">
    <w:name w:val="Нижний колонтитул Знак1"/>
    <w:basedOn w:val="a0"/>
    <w:uiPriority w:val="99"/>
    <w:semiHidden/>
    <w:rsid w:val="00114896"/>
  </w:style>
  <w:style w:type="character" w:customStyle="1" w:styleId="FontStyle38">
    <w:name w:val="Font Style38"/>
    <w:basedOn w:val="a0"/>
    <w:rsid w:val="00114896"/>
    <w:rPr>
      <w:rFonts w:ascii="Times New Roman" w:hAnsi="Times New Roman" w:cs="Times New Roman" w:hint="default"/>
      <w:sz w:val="18"/>
      <w:szCs w:val="18"/>
    </w:rPr>
  </w:style>
  <w:style w:type="character" w:styleId="af4">
    <w:name w:val="Placeholder Text"/>
    <w:basedOn w:val="a0"/>
    <w:uiPriority w:val="99"/>
    <w:semiHidden/>
    <w:rsid w:val="00AF742A"/>
    <w:rPr>
      <w:color w:val="808080"/>
    </w:rPr>
  </w:style>
  <w:style w:type="character" w:customStyle="1" w:styleId="FontStyle14">
    <w:name w:val="Font Style14"/>
    <w:rsid w:val="00AF742A"/>
    <w:rPr>
      <w:rFonts w:ascii="Times New Roman" w:hAnsi="Times New Roman" w:cs="Times New Roman"/>
      <w:sz w:val="20"/>
      <w:szCs w:val="20"/>
    </w:rPr>
  </w:style>
  <w:style w:type="paragraph" w:customStyle="1" w:styleId="Style2">
    <w:name w:val="Style2"/>
    <w:basedOn w:val="a"/>
    <w:rsid w:val="00A10E34"/>
    <w:pPr>
      <w:widowControl w:val="0"/>
      <w:autoSpaceDE w:val="0"/>
      <w:autoSpaceDN w:val="0"/>
      <w:adjustRightInd w:val="0"/>
      <w:spacing w:after="0" w:line="238" w:lineRule="exact"/>
      <w:ind w:firstLine="288"/>
    </w:pPr>
    <w:rPr>
      <w:rFonts w:ascii="Times New Roman" w:eastAsia="Times New Roman" w:hAnsi="Times New Roman" w:cs="Times New Roman"/>
      <w:sz w:val="24"/>
      <w:szCs w:val="24"/>
      <w:lang w:eastAsia="ru-RU"/>
    </w:rPr>
  </w:style>
  <w:style w:type="paragraph" w:styleId="af5">
    <w:name w:val="No Spacing"/>
    <w:uiPriority w:val="1"/>
    <w:qFormat/>
    <w:rsid w:val="00A10E34"/>
    <w:pPr>
      <w:spacing w:after="0" w:line="240" w:lineRule="auto"/>
    </w:pPr>
  </w:style>
  <w:style w:type="character" w:customStyle="1" w:styleId="10">
    <w:name w:val="Заголовок 1 Знак"/>
    <w:basedOn w:val="a0"/>
    <w:link w:val="1"/>
    <w:uiPriority w:val="9"/>
    <w:rsid w:val="006123EA"/>
    <w:rPr>
      <w:rFonts w:ascii="Times New Roman" w:eastAsia="Times New Roman" w:hAnsi="Times New Roman" w:cs="Times New Roman"/>
      <w:sz w:val="28"/>
      <w:szCs w:val="20"/>
      <w:lang w:eastAsia="ru-RU"/>
    </w:rPr>
  </w:style>
  <w:style w:type="table" w:customStyle="1" w:styleId="22">
    <w:name w:val="Сетка таблицы2"/>
    <w:basedOn w:val="a1"/>
    <w:next w:val="a3"/>
    <w:uiPriority w:val="39"/>
    <w:qFormat/>
    <w:rsid w:val="00763DA5"/>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disclaimer">
    <w:name w:val="disclaimer"/>
    <w:basedOn w:val="a"/>
    <w:rsid w:val="00A04039"/>
    <w:pPr>
      <w:spacing w:after="200" w:line="276" w:lineRule="auto"/>
      <w:jc w:val="center"/>
    </w:pPr>
    <w:rPr>
      <w:rFonts w:ascii="Times New Roman" w:eastAsia="Times New Roman" w:hAnsi="Times New Roman" w:cs="Times New Roman"/>
      <w:sz w:val="18"/>
      <w:szCs w:val="18"/>
      <w:lang w:val="en-US"/>
    </w:rPr>
  </w:style>
  <w:style w:type="character" w:customStyle="1" w:styleId="fontstyle31">
    <w:name w:val="fontstyle31"/>
    <w:rsid w:val="00857189"/>
    <w:rPr>
      <w:rFonts w:ascii="SchoolBookKza-Italic" w:hAnsi="SchoolBookKza-Italic" w:hint="default"/>
      <w:b w:val="0"/>
      <w:bCs w:val="0"/>
      <w:i/>
      <w:iCs/>
      <w:color w:val="242021"/>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404897">
      <w:bodyDiv w:val="1"/>
      <w:marLeft w:val="0"/>
      <w:marRight w:val="0"/>
      <w:marTop w:val="0"/>
      <w:marBottom w:val="0"/>
      <w:divBdr>
        <w:top w:val="none" w:sz="0" w:space="0" w:color="auto"/>
        <w:left w:val="none" w:sz="0" w:space="0" w:color="auto"/>
        <w:bottom w:val="none" w:sz="0" w:space="0" w:color="auto"/>
        <w:right w:val="none" w:sz="0" w:space="0" w:color="auto"/>
      </w:divBdr>
      <w:divsChild>
        <w:div w:id="593171184">
          <w:marLeft w:val="0"/>
          <w:marRight w:val="0"/>
          <w:marTop w:val="0"/>
          <w:marBottom w:val="0"/>
          <w:divBdr>
            <w:top w:val="none" w:sz="0" w:space="0" w:color="auto"/>
            <w:left w:val="none" w:sz="0" w:space="0" w:color="auto"/>
            <w:bottom w:val="none" w:sz="0" w:space="0" w:color="auto"/>
            <w:right w:val="none" w:sz="0" w:space="0" w:color="auto"/>
          </w:divBdr>
        </w:div>
      </w:divsChild>
    </w:div>
    <w:div w:id="23557558">
      <w:bodyDiv w:val="1"/>
      <w:marLeft w:val="0"/>
      <w:marRight w:val="0"/>
      <w:marTop w:val="0"/>
      <w:marBottom w:val="0"/>
      <w:divBdr>
        <w:top w:val="none" w:sz="0" w:space="0" w:color="auto"/>
        <w:left w:val="none" w:sz="0" w:space="0" w:color="auto"/>
        <w:bottom w:val="none" w:sz="0" w:space="0" w:color="auto"/>
        <w:right w:val="none" w:sz="0" w:space="0" w:color="auto"/>
      </w:divBdr>
    </w:div>
    <w:div w:id="68042504">
      <w:bodyDiv w:val="1"/>
      <w:marLeft w:val="0"/>
      <w:marRight w:val="0"/>
      <w:marTop w:val="0"/>
      <w:marBottom w:val="0"/>
      <w:divBdr>
        <w:top w:val="none" w:sz="0" w:space="0" w:color="auto"/>
        <w:left w:val="none" w:sz="0" w:space="0" w:color="auto"/>
        <w:bottom w:val="none" w:sz="0" w:space="0" w:color="auto"/>
        <w:right w:val="none" w:sz="0" w:space="0" w:color="auto"/>
      </w:divBdr>
    </w:div>
    <w:div w:id="117114853">
      <w:bodyDiv w:val="1"/>
      <w:marLeft w:val="0"/>
      <w:marRight w:val="0"/>
      <w:marTop w:val="0"/>
      <w:marBottom w:val="0"/>
      <w:divBdr>
        <w:top w:val="none" w:sz="0" w:space="0" w:color="auto"/>
        <w:left w:val="none" w:sz="0" w:space="0" w:color="auto"/>
        <w:bottom w:val="none" w:sz="0" w:space="0" w:color="auto"/>
        <w:right w:val="none" w:sz="0" w:space="0" w:color="auto"/>
      </w:divBdr>
    </w:div>
    <w:div w:id="129518708">
      <w:bodyDiv w:val="1"/>
      <w:marLeft w:val="0"/>
      <w:marRight w:val="0"/>
      <w:marTop w:val="0"/>
      <w:marBottom w:val="0"/>
      <w:divBdr>
        <w:top w:val="none" w:sz="0" w:space="0" w:color="auto"/>
        <w:left w:val="none" w:sz="0" w:space="0" w:color="auto"/>
        <w:bottom w:val="none" w:sz="0" w:space="0" w:color="auto"/>
        <w:right w:val="none" w:sz="0" w:space="0" w:color="auto"/>
      </w:divBdr>
    </w:div>
    <w:div w:id="225536447">
      <w:bodyDiv w:val="1"/>
      <w:marLeft w:val="0"/>
      <w:marRight w:val="0"/>
      <w:marTop w:val="0"/>
      <w:marBottom w:val="0"/>
      <w:divBdr>
        <w:top w:val="none" w:sz="0" w:space="0" w:color="auto"/>
        <w:left w:val="none" w:sz="0" w:space="0" w:color="auto"/>
        <w:bottom w:val="none" w:sz="0" w:space="0" w:color="auto"/>
        <w:right w:val="none" w:sz="0" w:space="0" w:color="auto"/>
      </w:divBdr>
    </w:div>
    <w:div w:id="235433859">
      <w:bodyDiv w:val="1"/>
      <w:marLeft w:val="0"/>
      <w:marRight w:val="0"/>
      <w:marTop w:val="0"/>
      <w:marBottom w:val="0"/>
      <w:divBdr>
        <w:top w:val="none" w:sz="0" w:space="0" w:color="auto"/>
        <w:left w:val="none" w:sz="0" w:space="0" w:color="auto"/>
        <w:bottom w:val="none" w:sz="0" w:space="0" w:color="auto"/>
        <w:right w:val="none" w:sz="0" w:space="0" w:color="auto"/>
      </w:divBdr>
    </w:div>
    <w:div w:id="249313758">
      <w:bodyDiv w:val="1"/>
      <w:marLeft w:val="0"/>
      <w:marRight w:val="0"/>
      <w:marTop w:val="0"/>
      <w:marBottom w:val="0"/>
      <w:divBdr>
        <w:top w:val="none" w:sz="0" w:space="0" w:color="auto"/>
        <w:left w:val="none" w:sz="0" w:space="0" w:color="auto"/>
        <w:bottom w:val="none" w:sz="0" w:space="0" w:color="auto"/>
        <w:right w:val="none" w:sz="0" w:space="0" w:color="auto"/>
      </w:divBdr>
      <w:divsChild>
        <w:div w:id="220822917">
          <w:marLeft w:val="0"/>
          <w:marRight w:val="0"/>
          <w:marTop w:val="0"/>
          <w:marBottom w:val="0"/>
          <w:divBdr>
            <w:top w:val="none" w:sz="0" w:space="0" w:color="auto"/>
            <w:left w:val="none" w:sz="0" w:space="0" w:color="auto"/>
            <w:bottom w:val="none" w:sz="0" w:space="0" w:color="auto"/>
            <w:right w:val="none" w:sz="0" w:space="0" w:color="auto"/>
          </w:divBdr>
        </w:div>
      </w:divsChild>
    </w:div>
    <w:div w:id="262762102">
      <w:bodyDiv w:val="1"/>
      <w:marLeft w:val="0"/>
      <w:marRight w:val="0"/>
      <w:marTop w:val="0"/>
      <w:marBottom w:val="0"/>
      <w:divBdr>
        <w:top w:val="none" w:sz="0" w:space="0" w:color="auto"/>
        <w:left w:val="none" w:sz="0" w:space="0" w:color="auto"/>
        <w:bottom w:val="none" w:sz="0" w:space="0" w:color="auto"/>
        <w:right w:val="none" w:sz="0" w:space="0" w:color="auto"/>
      </w:divBdr>
    </w:div>
    <w:div w:id="274868962">
      <w:bodyDiv w:val="1"/>
      <w:marLeft w:val="0"/>
      <w:marRight w:val="0"/>
      <w:marTop w:val="0"/>
      <w:marBottom w:val="0"/>
      <w:divBdr>
        <w:top w:val="none" w:sz="0" w:space="0" w:color="auto"/>
        <w:left w:val="none" w:sz="0" w:space="0" w:color="auto"/>
        <w:bottom w:val="none" w:sz="0" w:space="0" w:color="auto"/>
        <w:right w:val="none" w:sz="0" w:space="0" w:color="auto"/>
      </w:divBdr>
    </w:div>
    <w:div w:id="282075368">
      <w:bodyDiv w:val="1"/>
      <w:marLeft w:val="0"/>
      <w:marRight w:val="0"/>
      <w:marTop w:val="0"/>
      <w:marBottom w:val="0"/>
      <w:divBdr>
        <w:top w:val="none" w:sz="0" w:space="0" w:color="auto"/>
        <w:left w:val="none" w:sz="0" w:space="0" w:color="auto"/>
        <w:bottom w:val="none" w:sz="0" w:space="0" w:color="auto"/>
        <w:right w:val="none" w:sz="0" w:space="0" w:color="auto"/>
      </w:divBdr>
    </w:div>
    <w:div w:id="367099899">
      <w:bodyDiv w:val="1"/>
      <w:marLeft w:val="0"/>
      <w:marRight w:val="0"/>
      <w:marTop w:val="0"/>
      <w:marBottom w:val="0"/>
      <w:divBdr>
        <w:top w:val="none" w:sz="0" w:space="0" w:color="auto"/>
        <w:left w:val="none" w:sz="0" w:space="0" w:color="auto"/>
        <w:bottom w:val="none" w:sz="0" w:space="0" w:color="auto"/>
        <w:right w:val="none" w:sz="0" w:space="0" w:color="auto"/>
      </w:divBdr>
    </w:div>
    <w:div w:id="503205785">
      <w:bodyDiv w:val="1"/>
      <w:marLeft w:val="0"/>
      <w:marRight w:val="0"/>
      <w:marTop w:val="0"/>
      <w:marBottom w:val="0"/>
      <w:divBdr>
        <w:top w:val="none" w:sz="0" w:space="0" w:color="auto"/>
        <w:left w:val="none" w:sz="0" w:space="0" w:color="auto"/>
        <w:bottom w:val="none" w:sz="0" w:space="0" w:color="auto"/>
        <w:right w:val="none" w:sz="0" w:space="0" w:color="auto"/>
      </w:divBdr>
    </w:div>
    <w:div w:id="641468181">
      <w:bodyDiv w:val="1"/>
      <w:marLeft w:val="0"/>
      <w:marRight w:val="0"/>
      <w:marTop w:val="0"/>
      <w:marBottom w:val="0"/>
      <w:divBdr>
        <w:top w:val="none" w:sz="0" w:space="0" w:color="auto"/>
        <w:left w:val="none" w:sz="0" w:space="0" w:color="auto"/>
        <w:bottom w:val="none" w:sz="0" w:space="0" w:color="auto"/>
        <w:right w:val="none" w:sz="0" w:space="0" w:color="auto"/>
      </w:divBdr>
    </w:div>
    <w:div w:id="658729583">
      <w:bodyDiv w:val="1"/>
      <w:marLeft w:val="0"/>
      <w:marRight w:val="0"/>
      <w:marTop w:val="0"/>
      <w:marBottom w:val="0"/>
      <w:divBdr>
        <w:top w:val="none" w:sz="0" w:space="0" w:color="auto"/>
        <w:left w:val="none" w:sz="0" w:space="0" w:color="auto"/>
        <w:bottom w:val="none" w:sz="0" w:space="0" w:color="auto"/>
        <w:right w:val="none" w:sz="0" w:space="0" w:color="auto"/>
      </w:divBdr>
      <w:divsChild>
        <w:div w:id="1761488813">
          <w:marLeft w:val="547"/>
          <w:marRight w:val="0"/>
          <w:marTop w:val="0"/>
          <w:marBottom w:val="0"/>
          <w:divBdr>
            <w:top w:val="none" w:sz="0" w:space="0" w:color="auto"/>
            <w:left w:val="none" w:sz="0" w:space="0" w:color="auto"/>
            <w:bottom w:val="none" w:sz="0" w:space="0" w:color="auto"/>
            <w:right w:val="none" w:sz="0" w:space="0" w:color="auto"/>
          </w:divBdr>
        </w:div>
      </w:divsChild>
    </w:div>
    <w:div w:id="805322368">
      <w:bodyDiv w:val="1"/>
      <w:marLeft w:val="0"/>
      <w:marRight w:val="0"/>
      <w:marTop w:val="0"/>
      <w:marBottom w:val="0"/>
      <w:divBdr>
        <w:top w:val="none" w:sz="0" w:space="0" w:color="auto"/>
        <w:left w:val="none" w:sz="0" w:space="0" w:color="auto"/>
        <w:bottom w:val="none" w:sz="0" w:space="0" w:color="auto"/>
        <w:right w:val="none" w:sz="0" w:space="0" w:color="auto"/>
      </w:divBdr>
    </w:div>
    <w:div w:id="814957055">
      <w:bodyDiv w:val="1"/>
      <w:marLeft w:val="0"/>
      <w:marRight w:val="0"/>
      <w:marTop w:val="0"/>
      <w:marBottom w:val="0"/>
      <w:divBdr>
        <w:top w:val="none" w:sz="0" w:space="0" w:color="auto"/>
        <w:left w:val="none" w:sz="0" w:space="0" w:color="auto"/>
        <w:bottom w:val="none" w:sz="0" w:space="0" w:color="auto"/>
        <w:right w:val="none" w:sz="0" w:space="0" w:color="auto"/>
      </w:divBdr>
    </w:div>
    <w:div w:id="828715029">
      <w:bodyDiv w:val="1"/>
      <w:marLeft w:val="0"/>
      <w:marRight w:val="0"/>
      <w:marTop w:val="0"/>
      <w:marBottom w:val="0"/>
      <w:divBdr>
        <w:top w:val="none" w:sz="0" w:space="0" w:color="auto"/>
        <w:left w:val="none" w:sz="0" w:space="0" w:color="auto"/>
        <w:bottom w:val="none" w:sz="0" w:space="0" w:color="auto"/>
        <w:right w:val="none" w:sz="0" w:space="0" w:color="auto"/>
      </w:divBdr>
    </w:div>
    <w:div w:id="860825683">
      <w:bodyDiv w:val="1"/>
      <w:marLeft w:val="0"/>
      <w:marRight w:val="0"/>
      <w:marTop w:val="0"/>
      <w:marBottom w:val="0"/>
      <w:divBdr>
        <w:top w:val="none" w:sz="0" w:space="0" w:color="auto"/>
        <w:left w:val="none" w:sz="0" w:space="0" w:color="auto"/>
        <w:bottom w:val="none" w:sz="0" w:space="0" w:color="auto"/>
        <w:right w:val="none" w:sz="0" w:space="0" w:color="auto"/>
      </w:divBdr>
    </w:div>
    <w:div w:id="957417440">
      <w:bodyDiv w:val="1"/>
      <w:marLeft w:val="0"/>
      <w:marRight w:val="0"/>
      <w:marTop w:val="0"/>
      <w:marBottom w:val="0"/>
      <w:divBdr>
        <w:top w:val="none" w:sz="0" w:space="0" w:color="auto"/>
        <w:left w:val="none" w:sz="0" w:space="0" w:color="auto"/>
        <w:bottom w:val="none" w:sz="0" w:space="0" w:color="auto"/>
        <w:right w:val="none" w:sz="0" w:space="0" w:color="auto"/>
      </w:divBdr>
    </w:div>
    <w:div w:id="967861985">
      <w:bodyDiv w:val="1"/>
      <w:marLeft w:val="0"/>
      <w:marRight w:val="0"/>
      <w:marTop w:val="0"/>
      <w:marBottom w:val="0"/>
      <w:divBdr>
        <w:top w:val="none" w:sz="0" w:space="0" w:color="auto"/>
        <w:left w:val="none" w:sz="0" w:space="0" w:color="auto"/>
        <w:bottom w:val="none" w:sz="0" w:space="0" w:color="auto"/>
        <w:right w:val="none" w:sz="0" w:space="0" w:color="auto"/>
      </w:divBdr>
    </w:div>
    <w:div w:id="1082095950">
      <w:bodyDiv w:val="1"/>
      <w:marLeft w:val="0"/>
      <w:marRight w:val="0"/>
      <w:marTop w:val="0"/>
      <w:marBottom w:val="0"/>
      <w:divBdr>
        <w:top w:val="none" w:sz="0" w:space="0" w:color="auto"/>
        <w:left w:val="none" w:sz="0" w:space="0" w:color="auto"/>
        <w:bottom w:val="none" w:sz="0" w:space="0" w:color="auto"/>
        <w:right w:val="none" w:sz="0" w:space="0" w:color="auto"/>
      </w:divBdr>
    </w:div>
    <w:div w:id="1084768585">
      <w:bodyDiv w:val="1"/>
      <w:marLeft w:val="0"/>
      <w:marRight w:val="0"/>
      <w:marTop w:val="0"/>
      <w:marBottom w:val="0"/>
      <w:divBdr>
        <w:top w:val="none" w:sz="0" w:space="0" w:color="auto"/>
        <w:left w:val="none" w:sz="0" w:space="0" w:color="auto"/>
        <w:bottom w:val="none" w:sz="0" w:space="0" w:color="auto"/>
        <w:right w:val="none" w:sz="0" w:space="0" w:color="auto"/>
      </w:divBdr>
    </w:div>
    <w:div w:id="1157959377">
      <w:bodyDiv w:val="1"/>
      <w:marLeft w:val="0"/>
      <w:marRight w:val="0"/>
      <w:marTop w:val="0"/>
      <w:marBottom w:val="0"/>
      <w:divBdr>
        <w:top w:val="none" w:sz="0" w:space="0" w:color="auto"/>
        <w:left w:val="none" w:sz="0" w:space="0" w:color="auto"/>
        <w:bottom w:val="none" w:sz="0" w:space="0" w:color="auto"/>
        <w:right w:val="none" w:sz="0" w:space="0" w:color="auto"/>
      </w:divBdr>
    </w:div>
    <w:div w:id="1160391114">
      <w:bodyDiv w:val="1"/>
      <w:marLeft w:val="0"/>
      <w:marRight w:val="0"/>
      <w:marTop w:val="0"/>
      <w:marBottom w:val="0"/>
      <w:divBdr>
        <w:top w:val="none" w:sz="0" w:space="0" w:color="auto"/>
        <w:left w:val="none" w:sz="0" w:space="0" w:color="auto"/>
        <w:bottom w:val="none" w:sz="0" w:space="0" w:color="auto"/>
        <w:right w:val="none" w:sz="0" w:space="0" w:color="auto"/>
      </w:divBdr>
    </w:div>
    <w:div w:id="1309625957">
      <w:bodyDiv w:val="1"/>
      <w:marLeft w:val="0"/>
      <w:marRight w:val="0"/>
      <w:marTop w:val="0"/>
      <w:marBottom w:val="0"/>
      <w:divBdr>
        <w:top w:val="none" w:sz="0" w:space="0" w:color="auto"/>
        <w:left w:val="none" w:sz="0" w:space="0" w:color="auto"/>
        <w:bottom w:val="none" w:sz="0" w:space="0" w:color="auto"/>
        <w:right w:val="none" w:sz="0" w:space="0" w:color="auto"/>
      </w:divBdr>
    </w:div>
    <w:div w:id="1346522481">
      <w:bodyDiv w:val="1"/>
      <w:marLeft w:val="0"/>
      <w:marRight w:val="0"/>
      <w:marTop w:val="0"/>
      <w:marBottom w:val="0"/>
      <w:divBdr>
        <w:top w:val="none" w:sz="0" w:space="0" w:color="auto"/>
        <w:left w:val="none" w:sz="0" w:space="0" w:color="auto"/>
        <w:bottom w:val="none" w:sz="0" w:space="0" w:color="auto"/>
        <w:right w:val="none" w:sz="0" w:space="0" w:color="auto"/>
      </w:divBdr>
    </w:div>
    <w:div w:id="1395666886">
      <w:bodyDiv w:val="1"/>
      <w:marLeft w:val="0"/>
      <w:marRight w:val="0"/>
      <w:marTop w:val="0"/>
      <w:marBottom w:val="0"/>
      <w:divBdr>
        <w:top w:val="none" w:sz="0" w:space="0" w:color="auto"/>
        <w:left w:val="none" w:sz="0" w:space="0" w:color="auto"/>
        <w:bottom w:val="none" w:sz="0" w:space="0" w:color="auto"/>
        <w:right w:val="none" w:sz="0" w:space="0" w:color="auto"/>
      </w:divBdr>
    </w:div>
    <w:div w:id="1404911004">
      <w:bodyDiv w:val="1"/>
      <w:marLeft w:val="0"/>
      <w:marRight w:val="0"/>
      <w:marTop w:val="0"/>
      <w:marBottom w:val="0"/>
      <w:divBdr>
        <w:top w:val="none" w:sz="0" w:space="0" w:color="auto"/>
        <w:left w:val="none" w:sz="0" w:space="0" w:color="auto"/>
        <w:bottom w:val="none" w:sz="0" w:space="0" w:color="auto"/>
        <w:right w:val="none" w:sz="0" w:space="0" w:color="auto"/>
      </w:divBdr>
    </w:div>
    <w:div w:id="1463113713">
      <w:bodyDiv w:val="1"/>
      <w:marLeft w:val="0"/>
      <w:marRight w:val="0"/>
      <w:marTop w:val="0"/>
      <w:marBottom w:val="0"/>
      <w:divBdr>
        <w:top w:val="none" w:sz="0" w:space="0" w:color="auto"/>
        <w:left w:val="none" w:sz="0" w:space="0" w:color="auto"/>
        <w:bottom w:val="none" w:sz="0" w:space="0" w:color="auto"/>
        <w:right w:val="none" w:sz="0" w:space="0" w:color="auto"/>
      </w:divBdr>
    </w:div>
    <w:div w:id="1545945767">
      <w:bodyDiv w:val="1"/>
      <w:marLeft w:val="0"/>
      <w:marRight w:val="0"/>
      <w:marTop w:val="0"/>
      <w:marBottom w:val="0"/>
      <w:divBdr>
        <w:top w:val="none" w:sz="0" w:space="0" w:color="auto"/>
        <w:left w:val="none" w:sz="0" w:space="0" w:color="auto"/>
        <w:bottom w:val="none" w:sz="0" w:space="0" w:color="auto"/>
        <w:right w:val="none" w:sz="0" w:space="0" w:color="auto"/>
      </w:divBdr>
    </w:div>
    <w:div w:id="1824158825">
      <w:bodyDiv w:val="1"/>
      <w:marLeft w:val="0"/>
      <w:marRight w:val="0"/>
      <w:marTop w:val="0"/>
      <w:marBottom w:val="0"/>
      <w:divBdr>
        <w:top w:val="none" w:sz="0" w:space="0" w:color="auto"/>
        <w:left w:val="none" w:sz="0" w:space="0" w:color="auto"/>
        <w:bottom w:val="none" w:sz="0" w:space="0" w:color="auto"/>
        <w:right w:val="none" w:sz="0" w:space="0" w:color="auto"/>
      </w:divBdr>
    </w:div>
    <w:div w:id="1854680700">
      <w:bodyDiv w:val="1"/>
      <w:marLeft w:val="0"/>
      <w:marRight w:val="0"/>
      <w:marTop w:val="0"/>
      <w:marBottom w:val="0"/>
      <w:divBdr>
        <w:top w:val="none" w:sz="0" w:space="0" w:color="auto"/>
        <w:left w:val="none" w:sz="0" w:space="0" w:color="auto"/>
        <w:bottom w:val="none" w:sz="0" w:space="0" w:color="auto"/>
        <w:right w:val="none" w:sz="0" w:space="0" w:color="auto"/>
      </w:divBdr>
    </w:div>
    <w:div w:id="1947931349">
      <w:bodyDiv w:val="1"/>
      <w:marLeft w:val="0"/>
      <w:marRight w:val="0"/>
      <w:marTop w:val="0"/>
      <w:marBottom w:val="0"/>
      <w:divBdr>
        <w:top w:val="none" w:sz="0" w:space="0" w:color="auto"/>
        <w:left w:val="none" w:sz="0" w:space="0" w:color="auto"/>
        <w:bottom w:val="none" w:sz="0" w:space="0" w:color="auto"/>
        <w:right w:val="none" w:sz="0" w:space="0" w:color="auto"/>
      </w:divBdr>
    </w:div>
    <w:div w:id="2035761588">
      <w:bodyDiv w:val="1"/>
      <w:marLeft w:val="0"/>
      <w:marRight w:val="0"/>
      <w:marTop w:val="0"/>
      <w:marBottom w:val="0"/>
      <w:divBdr>
        <w:top w:val="none" w:sz="0" w:space="0" w:color="auto"/>
        <w:left w:val="none" w:sz="0" w:space="0" w:color="auto"/>
        <w:bottom w:val="none" w:sz="0" w:space="0" w:color="auto"/>
        <w:right w:val="none" w:sz="0" w:space="0" w:color="auto"/>
      </w:divBdr>
    </w:div>
    <w:div w:id="20378041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1.wmf"/><Relationship Id="rId21" Type="http://schemas.openxmlformats.org/officeDocument/2006/relationships/image" Target="media/image5.png"/><Relationship Id="rId42" Type="http://schemas.openxmlformats.org/officeDocument/2006/relationships/image" Target="media/image26.png"/><Relationship Id="rId63" Type="http://schemas.openxmlformats.org/officeDocument/2006/relationships/image" Target="media/image47.png"/><Relationship Id="rId84" Type="http://schemas.openxmlformats.org/officeDocument/2006/relationships/oleObject" Target="embeddings/oleObject3.bin"/><Relationship Id="rId138" Type="http://schemas.openxmlformats.org/officeDocument/2006/relationships/image" Target="media/image94.png"/><Relationship Id="rId159" Type="http://schemas.openxmlformats.org/officeDocument/2006/relationships/image" Target="media/image115.png"/><Relationship Id="rId170" Type="http://schemas.openxmlformats.org/officeDocument/2006/relationships/image" Target="media/image125.png"/><Relationship Id="rId191" Type="http://schemas.openxmlformats.org/officeDocument/2006/relationships/oleObject" Target="embeddings/oleObject32.bin"/><Relationship Id="rId205" Type="http://schemas.openxmlformats.org/officeDocument/2006/relationships/oleObject" Target="embeddings/oleObject39.bin"/><Relationship Id="rId226" Type="http://schemas.openxmlformats.org/officeDocument/2006/relationships/image" Target="media/image149.jpeg"/><Relationship Id="rId107" Type="http://schemas.openxmlformats.org/officeDocument/2006/relationships/image" Target="media/image74.png"/><Relationship Id="rId11" Type="http://schemas.openxmlformats.org/officeDocument/2006/relationships/hyperlink" Target="https://adilet.zan.kz/kaz/docs/V2200029031" TargetMode="External"/><Relationship Id="rId32" Type="http://schemas.openxmlformats.org/officeDocument/2006/relationships/image" Target="media/image16.png"/><Relationship Id="rId53" Type="http://schemas.openxmlformats.org/officeDocument/2006/relationships/image" Target="media/image37.png"/><Relationship Id="rId74" Type="http://schemas.openxmlformats.org/officeDocument/2006/relationships/image" Target="media/image58.png"/><Relationship Id="rId128" Type="http://schemas.openxmlformats.org/officeDocument/2006/relationships/oleObject" Target="embeddings/oleObject22.bin"/><Relationship Id="rId149" Type="http://schemas.openxmlformats.org/officeDocument/2006/relationships/image" Target="media/image105.png"/><Relationship Id="rId5" Type="http://schemas.openxmlformats.org/officeDocument/2006/relationships/webSettings" Target="webSettings.xml"/><Relationship Id="rId95" Type="http://schemas.openxmlformats.org/officeDocument/2006/relationships/oleObject" Target="embeddings/oleObject8.bin"/><Relationship Id="rId160" Type="http://schemas.openxmlformats.org/officeDocument/2006/relationships/image" Target="media/image116.png"/><Relationship Id="rId181" Type="http://schemas.openxmlformats.org/officeDocument/2006/relationships/image" Target="media/image132.png"/><Relationship Id="rId216" Type="http://schemas.openxmlformats.org/officeDocument/2006/relationships/hyperlink" Target="https://adilet.zan.kz/kaz/docs/P2300000249" TargetMode="External"/><Relationship Id="rId22" Type="http://schemas.openxmlformats.org/officeDocument/2006/relationships/image" Target="media/image6.png"/><Relationship Id="rId27" Type="http://schemas.openxmlformats.org/officeDocument/2006/relationships/image" Target="media/image11.png"/><Relationship Id="rId43" Type="http://schemas.openxmlformats.org/officeDocument/2006/relationships/image" Target="media/image27.png"/><Relationship Id="rId48" Type="http://schemas.openxmlformats.org/officeDocument/2006/relationships/image" Target="media/image32.tiff"/><Relationship Id="rId64" Type="http://schemas.openxmlformats.org/officeDocument/2006/relationships/image" Target="media/image48.jpeg"/><Relationship Id="rId69" Type="http://schemas.openxmlformats.org/officeDocument/2006/relationships/image" Target="media/image53.jpeg"/><Relationship Id="rId113" Type="http://schemas.openxmlformats.org/officeDocument/2006/relationships/image" Target="media/image79.wmf"/><Relationship Id="rId118" Type="http://schemas.openxmlformats.org/officeDocument/2006/relationships/oleObject" Target="embeddings/oleObject17.bin"/><Relationship Id="rId134" Type="http://schemas.openxmlformats.org/officeDocument/2006/relationships/image" Target="media/image90.png"/><Relationship Id="rId139" Type="http://schemas.openxmlformats.org/officeDocument/2006/relationships/image" Target="media/image95.jpeg"/><Relationship Id="rId80" Type="http://schemas.openxmlformats.org/officeDocument/2006/relationships/oleObject" Target="embeddings/oleObject1.bin"/><Relationship Id="rId85" Type="http://schemas.openxmlformats.org/officeDocument/2006/relationships/image" Target="media/image65.wmf"/><Relationship Id="rId150" Type="http://schemas.openxmlformats.org/officeDocument/2006/relationships/image" Target="media/image106.png"/><Relationship Id="rId155" Type="http://schemas.openxmlformats.org/officeDocument/2006/relationships/image" Target="media/image111.png"/><Relationship Id="rId171" Type="http://schemas.openxmlformats.org/officeDocument/2006/relationships/oleObject" Target="embeddings/oleObject26.bin"/><Relationship Id="rId176" Type="http://schemas.openxmlformats.org/officeDocument/2006/relationships/image" Target="media/image128.png"/><Relationship Id="rId192" Type="http://schemas.openxmlformats.org/officeDocument/2006/relationships/image" Target="media/image138.wmf"/><Relationship Id="rId197" Type="http://schemas.openxmlformats.org/officeDocument/2006/relationships/oleObject" Target="embeddings/oleObject35.bin"/><Relationship Id="rId206" Type="http://schemas.openxmlformats.org/officeDocument/2006/relationships/image" Target="media/image145.wmf"/><Relationship Id="rId227" Type="http://schemas.openxmlformats.org/officeDocument/2006/relationships/image" Target="media/image150.png"/><Relationship Id="rId201" Type="http://schemas.openxmlformats.org/officeDocument/2006/relationships/oleObject" Target="embeddings/oleObject37.bin"/><Relationship Id="rId222" Type="http://schemas.openxmlformats.org/officeDocument/2006/relationships/hyperlink" Target="https://drive.google.com/file/d/179HGqtpQZMxJbzIY4k2nFX_ZQc0kOw2%20U/view%2022.09.2019" TargetMode="External"/><Relationship Id="rId12" Type="http://schemas.openxmlformats.org/officeDocument/2006/relationships/hyperlink" Target="https://adilet.zan.kz/kaz/docs/V1200008170" TargetMode="External"/><Relationship Id="rId17" Type="http://schemas.openxmlformats.org/officeDocument/2006/relationships/footer" Target="footer1.xml"/><Relationship Id="rId33" Type="http://schemas.openxmlformats.org/officeDocument/2006/relationships/image" Target="media/image17.png"/><Relationship Id="rId38" Type="http://schemas.openxmlformats.org/officeDocument/2006/relationships/image" Target="media/image22.png"/><Relationship Id="rId59" Type="http://schemas.openxmlformats.org/officeDocument/2006/relationships/image" Target="media/image43.png"/><Relationship Id="rId103" Type="http://schemas.openxmlformats.org/officeDocument/2006/relationships/oleObject" Target="embeddings/oleObject12.bin"/><Relationship Id="rId108" Type="http://schemas.openxmlformats.org/officeDocument/2006/relationships/image" Target="media/image75.png"/><Relationship Id="rId124" Type="http://schemas.openxmlformats.org/officeDocument/2006/relationships/oleObject" Target="embeddings/oleObject20.bin"/><Relationship Id="rId129" Type="http://schemas.openxmlformats.org/officeDocument/2006/relationships/image" Target="media/image87.wmf"/><Relationship Id="rId54" Type="http://schemas.openxmlformats.org/officeDocument/2006/relationships/image" Target="media/image38.png"/><Relationship Id="rId70" Type="http://schemas.openxmlformats.org/officeDocument/2006/relationships/image" Target="media/image54.jpeg"/><Relationship Id="rId75" Type="http://schemas.openxmlformats.org/officeDocument/2006/relationships/image" Target="media/image59.png"/><Relationship Id="rId91" Type="http://schemas.openxmlformats.org/officeDocument/2006/relationships/image" Target="media/image68.wmf"/><Relationship Id="rId96" Type="http://schemas.openxmlformats.org/officeDocument/2006/relationships/image" Target="media/image71.wmf"/><Relationship Id="rId140" Type="http://schemas.openxmlformats.org/officeDocument/2006/relationships/image" Target="media/image96.png"/><Relationship Id="rId145" Type="http://schemas.openxmlformats.org/officeDocument/2006/relationships/image" Target="media/image101.png"/><Relationship Id="rId161" Type="http://schemas.openxmlformats.org/officeDocument/2006/relationships/image" Target="media/image117.png"/><Relationship Id="rId166" Type="http://schemas.openxmlformats.org/officeDocument/2006/relationships/image" Target="media/image122.png"/><Relationship Id="rId182" Type="http://schemas.openxmlformats.org/officeDocument/2006/relationships/image" Target="media/image133.png"/><Relationship Id="rId187" Type="http://schemas.openxmlformats.org/officeDocument/2006/relationships/oleObject" Target="embeddings/oleObject30.bin"/><Relationship Id="rId217" Type="http://schemas.openxmlformats.org/officeDocument/2006/relationships/hyperlink" Target="https://adilet.zan.kz/kaz/docs/V1800017669" TargetMode="Externa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47.wmf"/><Relationship Id="rId233" Type="http://schemas.openxmlformats.org/officeDocument/2006/relationships/theme" Target="theme/theme1.xml"/><Relationship Id="rId23" Type="http://schemas.openxmlformats.org/officeDocument/2006/relationships/image" Target="media/image7.png"/><Relationship Id="rId28" Type="http://schemas.openxmlformats.org/officeDocument/2006/relationships/image" Target="media/image12.png"/><Relationship Id="rId49" Type="http://schemas.openxmlformats.org/officeDocument/2006/relationships/image" Target="media/image33.tiff"/><Relationship Id="rId114" Type="http://schemas.openxmlformats.org/officeDocument/2006/relationships/oleObject" Target="embeddings/oleObject15.bin"/><Relationship Id="rId119" Type="http://schemas.openxmlformats.org/officeDocument/2006/relationships/image" Target="media/image82.wmf"/><Relationship Id="rId44" Type="http://schemas.openxmlformats.org/officeDocument/2006/relationships/image" Target="media/image28.png"/><Relationship Id="rId60" Type="http://schemas.openxmlformats.org/officeDocument/2006/relationships/image" Target="media/image44.png"/><Relationship Id="rId65" Type="http://schemas.openxmlformats.org/officeDocument/2006/relationships/image" Target="media/image49.jpeg"/><Relationship Id="rId81" Type="http://schemas.openxmlformats.org/officeDocument/2006/relationships/image" Target="media/image63.wmf"/><Relationship Id="rId86" Type="http://schemas.openxmlformats.org/officeDocument/2006/relationships/oleObject" Target="embeddings/oleObject4.bin"/><Relationship Id="rId130" Type="http://schemas.openxmlformats.org/officeDocument/2006/relationships/oleObject" Target="embeddings/oleObject23.bin"/><Relationship Id="rId135" Type="http://schemas.openxmlformats.org/officeDocument/2006/relationships/image" Target="media/image91.png"/><Relationship Id="rId151" Type="http://schemas.openxmlformats.org/officeDocument/2006/relationships/image" Target="media/image107.png"/><Relationship Id="rId156" Type="http://schemas.openxmlformats.org/officeDocument/2006/relationships/image" Target="media/image112.png"/><Relationship Id="rId177" Type="http://schemas.openxmlformats.org/officeDocument/2006/relationships/oleObject" Target="embeddings/oleObject29.bin"/><Relationship Id="rId198" Type="http://schemas.openxmlformats.org/officeDocument/2006/relationships/image" Target="media/image141.wmf"/><Relationship Id="rId172" Type="http://schemas.openxmlformats.org/officeDocument/2006/relationships/image" Target="media/image126.png"/><Relationship Id="rId193" Type="http://schemas.openxmlformats.org/officeDocument/2006/relationships/oleObject" Target="embeddings/oleObject33.bin"/><Relationship Id="rId202" Type="http://schemas.openxmlformats.org/officeDocument/2006/relationships/image" Target="media/image143.wmf"/><Relationship Id="rId207" Type="http://schemas.openxmlformats.org/officeDocument/2006/relationships/oleObject" Target="embeddings/oleObject40.bin"/><Relationship Id="rId223" Type="http://schemas.openxmlformats.org/officeDocument/2006/relationships/image" Target="media/image148.wmf"/><Relationship Id="rId228" Type="http://schemas.openxmlformats.org/officeDocument/2006/relationships/image" Target="media/image151.jpeg"/><Relationship Id="rId13" Type="http://schemas.openxmlformats.org/officeDocument/2006/relationships/hyperlink" Target="https://adilet.zan.kz/kaz/docs/V2200029767" TargetMode="External"/><Relationship Id="rId18" Type="http://schemas.openxmlformats.org/officeDocument/2006/relationships/image" Target="media/image2.png"/><Relationship Id="rId39" Type="http://schemas.openxmlformats.org/officeDocument/2006/relationships/image" Target="media/image23.png"/><Relationship Id="rId109" Type="http://schemas.openxmlformats.org/officeDocument/2006/relationships/image" Target="media/image76.png"/><Relationship Id="rId34" Type="http://schemas.openxmlformats.org/officeDocument/2006/relationships/image" Target="media/image18.png"/><Relationship Id="rId50" Type="http://schemas.openxmlformats.org/officeDocument/2006/relationships/image" Target="media/image34.tiff"/><Relationship Id="rId55" Type="http://schemas.openxmlformats.org/officeDocument/2006/relationships/image" Target="media/image39.png"/><Relationship Id="rId76" Type="http://schemas.openxmlformats.org/officeDocument/2006/relationships/chart" Target="charts/chart1.xml"/><Relationship Id="rId97" Type="http://schemas.openxmlformats.org/officeDocument/2006/relationships/oleObject" Target="embeddings/oleObject9.bin"/><Relationship Id="rId104" Type="http://schemas.openxmlformats.org/officeDocument/2006/relationships/image" Target="media/image700.wmf"/><Relationship Id="rId120" Type="http://schemas.openxmlformats.org/officeDocument/2006/relationships/oleObject" Target="embeddings/oleObject18.bin"/><Relationship Id="rId125" Type="http://schemas.openxmlformats.org/officeDocument/2006/relationships/image" Target="media/image85.wmf"/><Relationship Id="rId141" Type="http://schemas.openxmlformats.org/officeDocument/2006/relationships/image" Target="media/image97.png"/><Relationship Id="rId146" Type="http://schemas.openxmlformats.org/officeDocument/2006/relationships/image" Target="media/image102.png"/><Relationship Id="rId167" Type="http://schemas.openxmlformats.org/officeDocument/2006/relationships/image" Target="media/image123.png"/><Relationship Id="rId188" Type="http://schemas.openxmlformats.org/officeDocument/2006/relationships/image" Target="media/image136.wmf"/><Relationship Id="rId7" Type="http://schemas.openxmlformats.org/officeDocument/2006/relationships/endnotes" Target="endnotes.xml"/><Relationship Id="rId71" Type="http://schemas.openxmlformats.org/officeDocument/2006/relationships/image" Target="media/image55.jpeg"/><Relationship Id="rId92" Type="http://schemas.openxmlformats.org/officeDocument/2006/relationships/oleObject" Target="embeddings/oleObject7.bin"/><Relationship Id="rId162" Type="http://schemas.openxmlformats.org/officeDocument/2006/relationships/image" Target="media/image118.png"/><Relationship Id="rId183" Type="http://schemas.openxmlformats.org/officeDocument/2006/relationships/image" Target="media/image1320.png"/><Relationship Id="rId213" Type="http://schemas.openxmlformats.org/officeDocument/2006/relationships/oleObject" Target="embeddings/oleObject42.bin"/><Relationship Id="rId218" Type="http://schemas.openxmlformats.org/officeDocument/2006/relationships/hyperlink" Target="https://adilet.zan.kz/kaz/docs/V2200029031" TargetMode="External"/><Relationship Id="rId2" Type="http://schemas.openxmlformats.org/officeDocument/2006/relationships/numbering" Target="numbering.xml"/><Relationship Id="rId29" Type="http://schemas.openxmlformats.org/officeDocument/2006/relationships/image" Target="media/image13.png"/><Relationship Id="rId24" Type="http://schemas.openxmlformats.org/officeDocument/2006/relationships/image" Target="media/image8.png"/><Relationship Id="rId40" Type="http://schemas.openxmlformats.org/officeDocument/2006/relationships/image" Target="media/image24.png"/><Relationship Id="rId45" Type="http://schemas.openxmlformats.org/officeDocument/2006/relationships/image" Target="media/image29.tiff"/><Relationship Id="rId66" Type="http://schemas.openxmlformats.org/officeDocument/2006/relationships/image" Target="media/image50.jpeg"/><Relationship Id="rId87" Type="http://schemas.openxmlformats.org/officeDocument/2006/relationships/image" Target="media/image66.wmf"/><Relationship Id="rId110" Type="http://schemas.openxmlformats.org/officeDocument/2006/relationships/image" Target="media/image77.png"/><Relationship Id="rId115" Type="http://schemas.openxmlformats.org/officeDocument/2006/relationships/image" Target="media/image80.wmf"/><Relationship Id="rId131" Type="http://schemas.openxmlformats.org/officeDocument/2006/relationships/image" Target="media/image88.png"/><Relationship Id="rId136" Type="http://schemas.openxmlformats.org/officeDocument/2006/relationships/image" Target="media/image92.png"/><Relationship Id="rId157" Type="http://schemas.openxmlformats.org/officeDocument/2006/relationships/image" Target="media/image113.png"/><Relationship Id="rId178" Type="http://schemas.openxmlformats.org/officeDocument/2006/relationships/image" Target="media/image129.tif"/><Relationship Id="rId61" Type="http://schemas.openxmlformats.org/officeDocument/2006/relationships/image" Target="media/image45.png"/><Relationship Id="rId82" Type="http://schemas.openxmlformats.org/officeDocument/2006/relationships/oleObject" Target="embeddings/oleObject2.bin"/><Relationship Id="rId152" Type="http://schemas.openxmlformats.org/officeDocument/2006/relationships/image" Target="media/image108.png"/><Relationship Id="rId173" Type="http://schemas.openxmlformats.org/officeDocument/2006/relationships/oleObject" Target="embeddings/oleObject27.bin"/><Relationship Id="rId194" Type="http://schemas.openxmlformats.org/officeDocument/2006/relationships/image" Target="media/image139.wmf"/><Relationship Id="rId199" Type="http://schemas.openxmlformats.org/officeDocument/2006/relationships/oleObject" Target="embeddings/oleObject36.bin"/><Relationship Id="rId203" Type="http://schemas.openxmlformats.org/officeDocument/2006/relationships/oleObject" Target="embeddings/oleObject38.bin"/><Relationship Id="rId208" Type="http://schemas.openxmlformats.org/officeDocument/2006/relationships/image" Target="media/image146.wmf"/><Relationship Id="rId229" Type="http://schemas.openxmlformats.org/officeDocument/2006/relationships/image" Target="media/image152.jpeg"/><Relationship Id="rId19" Type="http://schemas.openxmlformats.org/officeDocument/2006/relationships/image" Target="media/image3.png"/><Relationship Id="rId224" Type="http://schemas.openxmlformats.org/officeDocument/2006/relationships/oleObject" Target="embeddings/oleObject43.bin"/><Relationship Id="rId14" Type="http://schemas.openxmlformats.org/officeDocument/2006/relationships/hyperlink" Target="https://adilet.zan.kz/kaz/docs/V2200029767" TargetMode="External"/><Relationship Id="rId30" Type="http://schemas.openxmlformats.org/officeDocument/2006/relationships/image" Target="media/image14.png"/><Relationship Id="rId35" Type="http://schemas.openxmlformats.org/officeDocument/2006/relationships/image" Target="media/image19.png"/><Relationship Id="rId56" Type="http://schemas.openxmlformats.org/officeDocument/2006/relationships/image" Target="media/image40.png"/><Relationship Id="rId77" Type="http://schemas.openxmlformats.org/officeDocument/2006/relationships/image" Target="media/image60.png"/><Relationship Id="rId100" Type="http://schemas.openxmlformats.org/officeDocument/2006/relationships/image" Target="media/image680.wmf"/><Relationship Id="rId105" Type="http://schemas.openxmlformats.org/officeDocument/2006/relationships/oleObject" Target="embeddings/oleObject13.bin"/><Relationship Id="rId126" Type="http://schemas.openxmlformats.org/officeDocument/2006/relationships/oleObject" Target="embeddings/oleObject21.bin"/><Relationship Id="rId147" Type="http://schemas.openxmlformats.org/officeDocument/2006/relationships/image" Target="media/image103.png"/><Relationship Id="rId168" Type="http://schemas.openxmlformats.org/officeDocument/2006/relationships/image" Target="media/image124.png"/><Relationship Id="rId8" Type="http://schemas.openxmlformats.org/officeDocument/2006/relationships/hyperlink" Target="https://adilet.zan.kz/kaz/docs/Z070000319_" TargetMode="External"/><Relationship Id="rId51" Type="http://schemas.openxmlformats.org/officeDocument/2006/relationships/image" Target="media/image35.png"/><Relationship Id="rId72" Type="http://schemas.openxmlformats.org/officeDocument/2006/relationships/image" Target="media/image56.jpeg"/><Relationship Id="rId93" Type="http://schemas.openxmlformats.org/officeDocument/2006/relationships/image" Target="media/image69.png"/><Relationship Id="rId98" Type="http://schemas.openxmlformats.org/officeDocument/2006/relationships/image" Target="media/image72.wmf"/><Relationship Id="rId121" Type="http://schemas.openxmlformats.org/officeDocument/2006/relationships/image" Target="media/image83.wmf"/><Relationship Id="rId142" Type="http://schemas.openxmlformats.org/officeDocument/2006/relationships/image" Target="media/image98.png"/><Relationship Id="rId163" Type="http://schemas.openxmlformats.org/officeDocument/2006/relationships/image" Target="media/image119.png"/><Relationship Id="rId184" Type="http://schemas.openxmlformats.org/officeDocument/2006/relationships/image" Target="media/image134.png"/><Relationship Id="rId189" Type="http://schemas.openxmlformats.org/officeDocument/2006/relationships/oleObject" Target="embeddings/oleObject31.bin"/><Relationship Id="rId219" Type="http://schemas.openxmlformats.org/officeDocument/2006/relationships/hyperlink" Target="https://adilet.zan.kz/kaz/docs/V1200008170" TargetMode="External"/><Relationship Id="rId3" Type="http://schemas.openxmlformats.org/officeDocument/2006/relationships/styles" Target="styles.xml"/><Relationship Id="rId214" Type="http://schemas.openxmlformats.org/officeDocument/2006/relationships/hyperlink" Target="https://adilet.zan.kz/kaz/docs/U1600000205" TargetMode="External"/><Relationship Id="rId230" Type="http://schemas.openxmlformats.org/officeDocument/2006/relationships/image" Target="media/image153.jpeg"/><Relationship Id="rId25" Type="http://schemas.openxmlformats.org/officeDocument/2006/relationships/image" Target="media/image9.png"/><Relationship Id="rId46" Type="http://schemas.openxmlformats.org/officeDocument/2006/relationships/image" Target="media/image30.png"/><Relationship Id="rId67" Type="http://schemas.openxmlformats.org/officeDocument/2006/relationships/image" Target="media/image51.jpeg"/><Relationship Id="rId116" Type="http://schemas.openxmlformats.org/officeDocument/2006/relationships/oleObject" Target="embeddings/oleObject16.bin"/><Relationship Id="rId137" Type="http://schemas.openxmlformats.org/officeDocument/2006/relationships/image" Target="media/image93.png"/><Relationship Id="rId158" Type="http://schemas.openxmlformats.org/officeDocument/2006/relationships/image" Target="media/image114.jpeg"/><Relationship Id="rId20" Type="http://schemas.openxmlformats.org/officeDocument/2006/relationships/image" Target="media/image4.png"/><Relationship Id="rId41" Type="http://schemas.openxmlformats.org/officeDocument/2006/relationships/image" Target="media/image25.png"/><Relationship Id="rId62" Type="http://schemas.openxmlformats.org/officeDocument/2006/relationships/image" Target="media/image46.png"/><Relationship Id="rId83" Type="http://schemas.openxmlformats.org/officeDocument/2006/relationships/image" Target="media/image64.wmf"/><Relationship Id="rId88" Type="http://schemas.openxmlformats.org/officeDocument/2006/relationships/oleObject" Target="embeddings/oleObject5.bin"/><Relationship Id="rId111" Type="http://schemas.openxmlformats.org/officeDocument/2006/relationships/image" Target="media/image78.wmf"/><Relationship Id="rId132" Type="http://schemas.openxmlformats.org/officeDocument/2006/relationships/image" Target="media/image89.wmf"/><Relationship Id="rId153" Type="http://schemas.openxmlformats.org/officeDocument/2006/relationships/image" Target="media/image109.png"/><Relationship Id="rId174" Type="http://schemas.openxmlformats.org/officeDocument/2006/relationships/image" Target="media/image127.png"/><Relationship Id="rId179" Type="http://schemas.openxmlformats.org/officeDocument/2006/relationships/image" Target="media/image130.tif"/><Relationship Id="rId195" Type="http://schemas.openxmlformats.org/officeDocument/2006/relationships/oleObject" Target="embeddings/oleObject34.bin"/><Relationship Id="rId209" Type="http://schemas.openxmlformats.org/officeDocument/2006/relationships/oleObject" Target="embeddings/oleObject41.bin"/><Relationship Id="rId190" Type="http://schemas.openxmlformats.org/officeDocument/2006/relationships/image" Target="media/image137.wmf"/><Relationship Id="rId204" Type="http://schemas.openxmlformats.org/officeDocument/2006/relationships/image" Target="media/image144.wmf"/><Relationship Id="rId220" Type="http://schemas.openxmlformats.org/officeDocument/2006/relationships/hyperlink" Target="https://adilet.zan.kz/kaz/docs/V2200029767" TargetMode="External"/><Relationship Id="rId225" Type="http://schemas.openxmlformats.org/officeDocument/2006/relationships/oleObject" Target="embeddings/oleObject44.bin"/><Relationship Id="rId15" Type="http://schemas.openxmlformats.org/officeDocument/2006/relationships/hyperlink" Target="https://adilet.zan.kz/kaz/docs/V2200029767" TargetMode="External"/><Relationship Id="rId36" Type="http://schemas.openxmlformats.org/officeDocument/2006/relationships/image" Target="media/image20.png"/><Relationship Id="rId57" Type="http://schemas.openxmlformats.org/officeDocument/2006/relationships/image" Target="media/image41.png"/><Relationship Id="rId106" Type="http://schemas.openxmlformats.org/officeDocument/2006/relationships/image" Target="media/image73.png"/><Relationship Id="rId127" Type="http://schemas.openxmlformats.org/officeDocument/2006/relationships/image" Target="media/image86.wmf"/><Relationship Id="rId10" Type="http://schemas.openxmlformats.org/officeDocument/2006/relationships/hyperlink" Target="https://adilet.zan.kz/kaz/docs/P2300000249" TargetMode="External"/><Relationship Id="rId31" Type="http://schemas.openxmlformats.org/officeDocument/2006/relationships/image" Target="media/image15.png"/><Relationship Id="rId52" Type="http://schemas.openxmlformats.org/officeDocument/2006/relationships/image" Target="media/image36.png"/><Relationship Id="rId73" Type="http://schemas.openxmlformats.org/officeDocument/2006/relationships/image" Target="media/image57.png"/><Relationship Id="rId78" Type="http://schemas.openxmlformats.org/officeDocument/2006/relationships/image" Target="media/image61.png"/><Relationship Id="rId94" Type="http://schemas.openxmlformats.org/officeDocument/2006/relationships/image" Target="media/image70.wmf"/><Relationship Id="rId99" Type="http://schemas.openxmlformats.org/officeDocument/2006/relationships/oleObject" Target="embeddings/oleObject10.bin"/><Relationship Id="rId101" Type="http://schemas.openxmlformats.org/officeDocument/2006/relationships/oleObject" Target="embeddings/oleObject11.bin"/><Relationship Id="rId122" Type="http://schemas.openxmlformats.org/officeDocument/2006/relationships/oleObject" Target="embeddings/oleObject19.bin"/><Relationship Id="rId143" Type="http://schemas.openxmlformats.org/officeDocument/2006/relationships/image" Target="media/image99.png"/><Relationship Id="rId148" Type="http://schemas.openxmlformats.org/officeDocument/2006/relationships/image" Target="media/image104.png"/><Relationship Id="rId164" Type="http://schemas.openxmlformats.org/officeDocument/2006/relationships/image" Target="media/image120.png"/><Relationship Id="rId169" Type="http://schemas.openxmlformats.org/officeDocument/2006/relationships/oleObject" Target="embeddings/oleObject25.bin"/><Relationship Id="rId185" Type="http://schemas.openxmlformats.org/officeDocument/2006/relationships/image" Target="media/image1340.png"/><Relationship Id="rId4" Type="http://schemas.openxmlformats.org/officeDocument/2006/relationships/settings" Target="settings.xml"/><Relationship Id="rId9" Type="http://schemas.openxmlformats.org/officeDocument/2006/relationships/hyperlink" Target="https://adilet.zan.kz/kaz/docs/P2100000726" TargetMode="External"/><Relationship Id="rId180" Type="http://schemas.openxmlformats.org/officeDocument/2006/relationships/image" Target="media/image131.png"/><Relationship Id="rId210" Type="http://schemas.openxmlformats.org/officeDocument/2006/relationships/chart" Target="charts/chart2.xml"/><Relationship Id="rId215" Type="http://schemas.openxmlformats.org/officeDocument/2006/relationships/hyperlink" Target="https://adilet.zan.kz/kaz/docs/P2100000726" TargetMode="External"/><Relationship Id="rId26" Type="http://schemas.openxmlformats.org/officeDocument/2006/relationships/image" Target="media/image10.jpeg"/><Relationship Id="rId231" Type="http://schemas.openxmlformats.org/officeDocument/2006/relationships/footer" Target="footer2.xml"/><Relationship Id="rId47" Type="http://schemas.openxmlformats.org/officeDocument/2006/relationships/image" Target="media/image31.tiff"/><Relationship Id="rId68" Type="http://schemas.openxmlformats.org/officeDocument/2006/relationships/image" Target="media/image52.jpeg"/><Relationship Id="rId89" Type="http://schemas.openxmlformats.org/officeDocument/2006/relationships/image" Target="media/image67.wmf"/><Relationship Id="rId112" Type="http://schemas.openxmlformats.org/officeDocument/2006/relationships/oleObject" Target="embeddings/oleObject14.bin"/><Relationship Id="rId133" Type="http://schemas.openxmlformats.org/officeDocument/2006/relationships/oleObject" Target="embeddings/oleObject24.bin"/><Relationship Id="rId154" Type="http://schemas.openxmlformats.org/officeDocument/2006/relationships/image" Target="media/image110.png"/><Relationship Id="rId175" Type="http://schemas.openxmlformats.org/officeDocument/2006/relationships/oleObject" Target="embeddings/oleObject28.bin"/><Relationship Id="rId196" Type="http://schemas.openxmlformats.org/officeDocument/2006/relationships/image" Target="media/image140.wmf"/><Relationship Id="rId200" Type="http://schemas.openxmlformats.org/officeDocument/2006/relationships/image" Target="media/image142.wmf"/><Relationship Id="rId16" Type="http://schemas.openxmlformats.org/officeDocument/2006/relationships/image" Target="media/image1.png"/><Relationship Id="rId221" Type="http://schemas.openxmlformats.org/officeDocument/2006/relationships/hyperlink" Target="https://uba.edu.kz/qaz/metodology/2" TargetMode="External"/><Relationship Id="rId37" Type="http://schemas.openxmlformats.org/officeDocument/2006/relationships/image" Target="media/image21.png"/><Relationship Id="rId58" Type="http://schemas.openxmlformats.org/officeDocument/2006/relationships/image" Target="media/image42.png"/><Relationship Id="rId79" Type="http://schemas.openxmlformats.org/officeDocument/2006/relationships/image" Target="media/image62.wmf"/><Relationship Id="rId102" Type="http://schemas.openxmlformats.org/officeDocument/2006/relationships/image" Target="media/image69.wmf"/><Relationship Id="rId123" Type="http://schemas.openxmlformats.org/officeDocument/2006/relationships/image" Target="media/image84.wmf"/><Relationship Id="rId144" Type="http://schemas.openxmlformats.org/officeDocument/2006/relationships/image" Target="media/image100.png"/><Relationship Id="rId90" Type="http://schemas.openxmlformats.org/officeDocument/2006/relationships/oleObject" Target="embeddings/oleObject6.bin"/><Relationship Id="rId165" Type="http://schemas.openxmlformats.org/officeDocument/2006/relationships/image" Target="media/image121.png"/><Relationship Id="rId186" Type="http://schemas.openxmlformats.org/officeDocument/2006/relationships/image" Target="media/image135.wmf"/><Relationship Id="rId211" Type="http://schemas.openxmlformats.org/officeDocument/2006/relationships/chart" Target="charts/chart3.xml"/><Relationship Id="rId232" Type="http://schemas.openxmlformats.org/officeDocument/2006/relationships/fontTable" Target="fontTable.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1055;&#1086;&#1083;&#1100;&#1079;&#1086;&#1074;&#1072;&#1090;&#1077;&#1083;&#1100;\Documents\&#1056;&#1040;&#1041;&#1054;&#1058;&#1040;\&#1053;&#1040;&#1054;%20&#1067;.&#1040;&#1083;&#1090;&#1099;&#1085;&#1089;&#1072;&#1088;&#1080;&#1085;\&#1052;&#1077;&#1090;&#1086;&#1076;&#1080;&#1095;&#1082;&#1080;%20&#1079;&#1072;%202022\11.&#1052;&#1054;&#1053;&#1048;&#1058;&#1054;&#1056;&#1048;&#1053;&#1043;%20&#1082;&#1072;&#1095;&#1077;&#1089;&#1090;&#1074;&#1072;%20_&#1085;&#1086;&#1103;&#1073;&#1088;&#1100;%202022\&#1045;&#1053;&#1058;_&#1061;&#1080;&#1084;&#1080;&#1103;_&#1084;&#1072;&#1090;&#1077;&#1084;&#1072;&#1090;&#1080;&#1082;&#1072;_&#1092;&#1080;&#1079;&#1080;&#1082;&#1072;_&#1075;&#1077;&#1086;&#1075;&#1088;&#1072;&#1092;&#1080;&#1103;%202022%2010.11.2022.xlsx" TargetMode="External"/></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47024884657127908"/>
          <c:y val="1.0431109904365403E-2"/>
          <c:w val="0.52959739175930853"/>
          <c:h val="0.99643240333972904"/>
        </c:manualLayout>
      </c:layout>
      <c:bar3DChart>
        <c:barDir val="bar"/>
        <c:grouping val="clustered"/>
        <c:varyColors val="0"/>
        <c:ser>
          <c:idx val="0"/>
          <c:order val="0"/>
          <c:spPr>
            <a:solidFill>
              <a:schemeClr val="accent1"/>
            </a:solidFill>
            <a:ln>
              <a:noFill/>
            </a:ln>
            <a:effectLst/>
            <a:sp3d/>
          </c:spPr>
          <c:invertIfNegative val="0"/>
          <c:dLbls>
            <c:spPr>
              <a:noFill/>
              <a:ln>
                <a:noFill/>
              </a:ln>
              <a:effectLst/>
            </c:spPr>
            <c:txPr>
              <a:bodyPr rot="0" vert="horz"/>
              <a:lstStyle/>
              <a:p>
                <a:pPr>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математика!$B$13:$B$33</c:f>
              <c:strCache>
                <c:ptCount val="21"/>
                <c:pt idx="0">
                  <c:v>1-Сандар мен шамалар туралы түсінік. Сандарға амалдар қолдану</c:v>
                </c:pt>
                <c:pt idx="1">
                  <c:v>2-Түбірлерге амалдар қолдану. Сандық және әріптік өрнектер. Бөлшек және бүтін өрнектер</c:v>
                </c:pt>
                <c:pt idx="2">
                  <c:v>3-Дәрежеге амалдар қолдану Абсолютті шамалар</c:v>
                </c:pt>
                <c:pt idx="3">
                  <c:v>4-Тригонометрия</c:v>
                </c:pt>
                <c:pt idx="4">
                  <c:v>5-Алгебралық өрнектер және оларды түрлендіру. Қысқаша көбейту формулалары. Бөлшектің дәрежесі. Бөлшектің дәрежесі. Алгебралық өрнектерді түрлендіру. Көпмүшені жіктеу</c:v>
                </c:pt>
                <c:pt idx="5">
                  <c:v>6-Сызықтық теңдеулер. Квадрат теңдеулер. Бөлшек рационал теңдеулер</c:v>
                </c:pt>
                <c:pt idx="6">
                  <c:v>7-Тригонометриялық теңдеулер</c:v>
                </c:pt>
                <c:pt idx="7">
                  <c:v>8-Иррационал теңдеулер. Көрсеткіштік теңдеулер. Логарифмдік теңдеулер</c:v>
                </c:pt>
                <c:pt idx="8">
                  <c:v>9-Екі айнымалысы бар сызықтық теңдеулер жүйесі. Екі айнымалысы бар сызықтық емес теңдеулер жүйесі</c:v>
                </c:pt>
                <c:pt idx="9">
                  <c:v>10-Тригонометриялық теңдеулер жүйесі. Иррационал теңдеулер жүйесі. Көрсеткіштік теңдеулер жүйесі. Логарифмдік теңдеулер жүйесі</c:v>
                </c:pt>
                <c:pt idx="10">
                  <c:v>11-Теңсіздіктер</c:v>
                </c:pt>
                <c:pt idx="11">
                  <c:v>12-Сызықтық теңсіздіктер жүйесі. Бір айнымалысы бар бөлшек-рационал теңсіздіктер жүйесі. Сызықтық емес теңсіздіктер жүйесі</c:v>
                </c:pt>
                <c:pt idx="12">
                  <c:v>13-Тізбектер</c:v>
                </c:pt>
                <c:pt idx="13">
                  <c:v>14-Математикалық анализ бастамалары. Математикалық модельдеу арқылы есептерді шешу</c:v>
                </c:pt>
                <c:pt idx="14">
                  <c:v>15-Жиындар теориясы және логика элементтері. Комбинаторика негіздері. Ықтималдық теориясының негіздері. Статистика және деректерді талдау</c:v>
                </c:pt>
                <c:pt idx="15">
                  <c:v>16-Геометриялық фигуралар туралы түсінік. Геометриялық фигуралардың өзара орналасуы</c:v>
                </c:pt>
                <c:pt idx="16">
                  <c:v>17 Метрикалық қатынастар. Векторлар және түрлендірулер</c:v>
                </c:pt>
                <c:pt idx="17">
                  <c:v>18-Кеңістіктегі геометриялық фигуралар туралы түсінік. Кеңістіктегі геометриялық фигуралардың өзара орналасуы.</c:v>
                </c:pt>
                <c:pt idx="18">
                  <c:v>19-Кеңістіктегі метрикалық қатынастар</c:v>
                </c:pt>
                <c:pt idx="19">
                  <c:v>20-Кеңістіктегі векторлар мен түрлендірулер</c:v>
                </c:pt>
                <c:pt idx="20">
                  <c:v>21-Контекстік тапсырмалар негізінде білім, білік және дағдыларды қолдану деңгейі</c:v>
                </c:pt>
              </c:strCache>
            </c:strRef>
          </c:cat>
          <c:val>
            <c:numRef>
              <c:f>математика!$D$13:$D$33</c:f>
              <c:numCache>
                <c:formatCode>General</c:formatCode>
                <c:ptCount val="21"/>
                <c:pt idx="0">
                  <c:v>52.05</c:v>
                </c:pt>
                <c:pt idx="1">
                  <c:v>45.47</c:v>
                </c:pt>
                <c:pt idx="2">
                  <c:v>60.3</c:v>
                </c:pt>
                <c:pt idx="3">
                  <c:v>32.340000000000003</c:v>
                </c:pt>
                <c:pt idx="4">
                  <c:v>49.84</c:v>
                </c:pt>
                <c:pt idx="5">
                  <c:v>49.97</c:v>
                </c:pt>
                <c:pt idx="6">
                  <c:v>35.03</c:v>
                </c:pt>
                <c:pt idx="7">
                  <c:v>38.39</c:v>
                </c:pt>
                <c:pt idx="8">
                  <c:v>66.05</c:v>
                </c:pt>
                <c:pt idx="9">
                  <c:v>48.56</c:v>
                </c:pt>
                <c:pt idx="10">
                  <c:v>47.23</c:v>
                </c:pt>
                <c:pt idx="11">
                  <c:v>43.65</c:v>
                </c:pt>
                <c:pt idx="12">
                  <c:v>39.21</c:v>
                </c:pt>
                <c:pt idx="13">
                  <c:v>32.35</c:v>
                </c:pt>
                <c:pt idx="14">
                  <c:v>47.61</c:v>
                </c:pt>
                <c:pt idx="15">
                  <c:v>43.11</c:v>
                </c:pt>
                <c:pt idx="16">
                  <c:v>27.4</c:v>
                </c:pt>
                <c:pt idx="17">
                  <c:v>36.9</c:v>
                </c:pt>
                <c:pt idx="18">
                  <c:v>29.41</c:v>
                </c:pt>
                <c:pt idx="19">
                  <c:v>30.16</c:v>
                </c:pt>
                <c:pt idx="20">
                  <c:v>47.81</c:v>
                </c:pt>
              </c:numCache>
            </c:numRef>
          </c:val>
          <c:extLst>
            <c:ext xmlns:c16="http://schemas.microsoft.com/office/drawing/2014/chart" uri="{C3380CC4-5D6E-409C-BE32-E72D297353CC}">
              <c16:uniqueId val="{00000000-3D47-48F1-B579-6548A5A6193B}"/>
            </c:ext>
          </c:extLst>
        </c:ser>
        <c:dLbls>
          <c:showLegendKey val="0"/>
          <c:showVal val="0"/>
          <c:showCatName val="0"/>
          <c:showSerName val="0"/>
          <c:showPercent val="0"/>
          <c:showBubbleSize val="0"/>
        </c:dLbls>
        <c:gapWidth val="150"/>
        <c:shape val="box"/>
        <c:axId val="291763280"/>
        <c:axId val="291766000"/>
        <c:axId val="0"/>
      </c:bar3DChart>
      <c:catAx>
        <c:axId val="291763280"/>
        <c:scaling>
          <c:orientation val="minMax"/>
        </c:scaling>
        <c:delete val="0"/>
        <c:axPos val="l"/>
        <c:numFmt formatCode="General" sourceLinked="1"/>
        <c:majorTickMark val="none"/>
        <c:minorTickMark val="none"/>
        <c:tickLblPos val="nextTo"/>
        <c:spPr>
          <a:noFill/>
          <a:ln>
            <a:noFill/>
          </a:ln>
          <a:effectLst/>
        </c:spPr>
        <c:txPr>
          <a:bodyPr rot="-60000000" vert="horz"/>
          <a:lstStyle/>
          <a:p>
            <a:pPr>
              <a:defRPr/>
            </a:pPr>
            <a:endParaRPr lang="ru-RU"/>
          </a:p>
        </c:txPr>
        <c:crossAx val="291766000"/>
        <c:crosses val="autoZero"/>
        <c:auto val="1"/>
        <c:lblAlgn val="ctr"/>
        <c:lblOffset val="100"/>
        <c:noMultiLvlLbl val="0"/>
      </c:catAx>
      <c:valAx>
        <c:axId val="291766000"/>
        <c:scaling>
          <c:orientation val="minMax"/>
        </c:scaling>
        <c:delete val="1"/>
        <c:axPos val="b"/>
        <c:numFmt formatCode="General" sourceLinked="1"/>
        <c:majorTickMark val="none"/>
        <c:minorTickMark val="none"/>
        <c:tickLblPos val="nextTo"/>
        <c:crossAx val="2917632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itchFamily="18" charset="0"/>
          <a:cs typeface="Times New Roman" pitchFamily="18" charset="0"/>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Енжарлы топ</c:v>
                </c:pt>
              </c:strCache>
            </c:strRef>
          </c:tx>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Эксперименттің басында</c:v>
                </c:pt>
                <c:pt idx="1">
                  <c:v>Эксперименттің соңында</c:v>
                </c:pt>
              </c:strCache>
            </c:strRef>
          </c:cat>
          <c:val>
            <c:numRef>
              <c:f>Лист1!$B$2:$B$3</c:f>
              <c:numCache>
                <c:formatCode>General</c:formatCode>
                <c:ptCount val="2"/>
                <c:pt idx="0">
                  <c:v>24</c:v>
                </c:pt>
                <c:pt idx="1">
                  <c:v>11</c:v>
                </c:pt>
              </c:numCache>
            </c:numRef>
          </c:val>
          <c:extLst>
            <c:ext xmlns:c16="http://schemas.microsoft.com/office/drawing/2014/chart" uri="{C3380CC4-5D6E-409C-BE32-E72D297353CC}">
              <c16:uniqueId val="{00000000-D53E-4DF5-937D-27530B25CA30}"/>
            </c:ext>
          </c:extLst>
        </c:ser>
        <c:ser>
          <c:idx val="1"/>
          <c:order val="1"/>
          <c:tx>
            <c:strRef>
              <c:f>Лист1!$C$1</c:f>
              <c:strCache>
                <c:ptCount val="1"/>
                <c:pt idx="0">
                  <c:v>Геометрия қызықты</c:v>
                </c:pt>
              </c:strCache>
            </c:strRef>
          </c:tx>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Эксперименттің басында</c:v>
                </c:pt>
                <c:pt idx="1">
                  <c:v>Эксперименттің соңында</c:v>
                </c:pt>
              </c:strCache>
            </c:strRef>
          </c:cat>
          <c:val>
            <c:numRef>
              <c:f>Лист1!$C$2:$C$3</c:f>
              <c:numCache>
                <c:formatCode>General</c:formatCode>
                <c:ptCount val="2"/>
                <c:pt idx="0">
                  <c:v>36</c:v>
                </c:pt>
                <c:pt idx="1">
                  <c:v>62</c:v>
                </c:pt>
              </c:numCache>
            </c:numRef>
          </c:val>
          <c:extLst>
            <c:ext xmlns:c16="http://schemas.microsoft.com/office/drawing/2014/chart" uri="{C3380CC4-5D6E-409C-BE32-E72D297353CC}">
              <c16:uniqueId val="{00000001-D53E-4DF5-937D-27530B25CA30}"/>
            </c:ext>
          </c:extLst>
        </c:ser>
        <c:ser>
          <c:idx val="2"/>
          <c:order val="2"/>
          <c:tx>
            <c:strRef>
              <c:f>Лист1!$D$1</c:f>
              <c:strCache>
                <c:ptCount val="1"/>
                <c:pt idx="0">
                  <c:v>Геометрия қызықсыз</c:v>
                </c:pt>
              </c:strCache>
            </c:strRef>
          </c:tx>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Эксперименттің басында</c:v>
                </c:pt>
                <c:pt idx="1">
                  <c:v>Эксперименттің соңында</c:v>
                </c:pt>
              </c:strCache>
            </c:strRef>
          </c:cat>
          <c:val>
            <c:numRef>
              <c:f>Лист1!$D$2:$D$3</c:f>
              <c:numCache>
                <c:formatCode>General</c:formatCode>
                <c:ptCount val="2"/>
                <c:pt idx="0">
                  <c:v>40</c:v>
                </c:pt>
                <c:pt idx="1">
                  <c:v>27</c:v>
                </c:pt>
              </c:numCache>
            </c:numRef>
          </c:val>
          <c:extLst>
            <c:ext xmlns:c16="http://schemas.microsoft.com/office/drawing/2014/chart" uri="{C3380CC4-5D6E-409C-BE32-E72D297353CC}">
              <c16:uniqueId val="{00000002-D53E-4DF5-937D-27530B25CA30}"/>
            </c:ext>
          </c:extLst>
        </c:ser>
        <c:dLbls>
          <c:dLblPos val="outEnd"/>
          <c:showLegendKey val="0"/>
          <c:showVal val="1"/>
          <c:showCatName val="0"/>
          <c:showSerName val="0"/>
          <c:showPercent val="0"/>
          <c:showBubbleSize val="0"/>
        </c:dLbls>
        <c:gapWidth val="150"/>
        <c:axId val="291766544"/>
        <c:axId val="291756752"/>
      </c:barChart>
      <c:catAx>
        <c:axId val="291766544"/>
        <c:scaling>
          <c:orientation val="minMax"/>
        </c:scaling>
        <c:delete val="0"/>
        <c:axPos val="b"/>
        <c:numFmt formatCode="General" sourceLinked="0"/>
        <c:majorTickMark val="out"/>
        <c:minorTickMark val="none"/>
        <c:tickLblPos val="nextTo"/>
        <c:crossAx val="291756752"/>
        <c:crosses val="autoZero"/>
        <c:auto val="1"/>
        <c:lblAlgn val="ctr"/>
        <c:lblOffset val="100"/>
        <c:noMultiLvlLbl val="0"/>
      </c:catAx>
      <c:valAx>
        <c:axId val="291756752"/>
        <c:scaling>
          <c:orientation val="minMax"/>
        </c:scaling>
        <c:delete val="1"/>
        <c:axPos val="l"/>
        <c:numFmt formatCode="General" sourceLinked="1"/>
        <c:majorTickMark val="out"/>
        <c:minorTickMark val="none"/>
        <c:tickLblPos val="nextTo"/>
        <c:crossAx val="291766544"/>
        <c:crosses val="autoZero"/>
        <c:crossBetween val="between"/>
      </c:valAx>
    </c:plotArea>
    <c:legend>
      <c:legendPos val="b"/>
      <c:overlay val="0"/>
    </c:legend>
    <c:plotVisOnly val="1"/>
    <c:dispBlanksAs val="gap"/>
    <c:showDLblsOverMax val="0"/>
  </c:chart>
  <c:spPr>
    <a:ln>
      <a:noFill/>
    </a:ln>
  </c:spPr>
  <c:txPr>
    <a:bodyPr/>
    <a:lstStyle/>
    <a:p>
      <a:pPr>
        <a:defRPr sz="1200">
          <a:latin typeface="Times New Roman" pitchFamily="18" charset="0"/>
          <a:cs typeface="Times New Roman" pitchFamily="18" charset="0"/>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Енжарлы топ</c:v>
                </c:pt>
              </c:strCache>
            </c:strRef>
          </c:tx>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Эксперименттің басында</c:v>
                </c:pt>
                <c:pt idx="1">
                  <c:v>Эксперименттің соңында</c:v>
                </c:pt>
              </c:strCache>
            </c:strRef>
          </c:cat>
          <c:val>
            <c:numRef>
              <c:f>Лист1!$B$2:$B$3</c:f>
              <c:numCache>
                <c:formatCode>General</c:formatCode>
                <c:ptCount val="2"/>
                <c:pt idx="0">
                  <c:v>40</c:v>
                </c:pt>
                <c:pt idx="1">
                  <c:v>24</c:v>
                </c:pt>
              </c:numCache>
            </c:numRef>
          </c:val>
          <c:extLst>
            <c:ext xmlns:c16="http://schemas.microsoft.com/office/drawing/2014/chart" uri="{C3380CC4-5D6E-409C-BE32-E72D297353CC}">
              <c16:uniqueId val="{00000000-F0BE-4B1D-8C25-B79D1B3D5E09}"/>
            </c:ext>
          </c:extLst>
        </c:ser>
        <c:ser>
          <c:idx val="1"/>
          <c:order val="1"/>
          <c:tx>
            <c:strRef>
              <c:f>Лист1!$C$1</c:f>
              <c:strCache>
                <c:ptCount val="1"/>
                <c:pt idx="0">
                  <c:v>Геометрия қызықты</c:v>
                </c:pt>
              </c:strCache>
            </c:strRef>
          </c:tx>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Эксперименттің басында</c:v>
                </c:pt>
                <c:pt idx="1">
                  <c:v>Эксперименттің соңында</c:v>
                </c:pt>
              </c:strCache>
            </c:strRef>
          </c:cat>
          <c:val>
            <c:numRef>
              <c:f>Лист1!$C$2:$C$3</c:f>
              <c:numCache>
                <c:formatCode>General</c:formatCode>
                <c:ptCount val="2"/>
                <c:pt idx="0">
                  <c:v>23</c:v>
                </c:pt>
                <c:pt idx="1">
                  <c:v>47</c:v>
                </c:pt>
              </c:numCache>
            </c:numRef>
          </c:val>
          <c:extLst>
            <c:ext xmlns:c16="http://schemas.microsoft.com/office/drawing/2014/chart" uri="{C3380CC4-5D6E-409C-BE32-E72D297353CC}">
              <c16:uniqueId val="{00000001-F0BE-4B1D-8C25-B79D1B3D5E09}"/>
            </c:ext>
          </c:extLst>
        </c:ser>
        <c:ser>
          <c:idx val="2"/>
          <c:order val="2"/>
          <c:tx>
            <c:strRef>
              <c:f>Лист1!$D$1</c:f>
              <c:strCache>
                <c:ptCount val="1"/>
                <c:pt idx="0">
                  <c:v>Геометрия қызықсыз</c:v>
                </c:pt>
              </c:strCache>
            </c:strRef>
          </c:tx>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Эксперименттің басында</c:v>
                </c:pt>
                <c:pt idx="1">
                  <c:v>Эксперименттің соңында</c:v>
                </c:pt>
              </c:strCache>
            </c:strRef>
          </c:cat>
          <c:val>
            <c:numRef>
              <c:f>Лист1!$D$2:$D$3</c:f>
              <c:numCache>
                <c:formatCode>General</c:formatCode>
                <c:ptCount val="2"/>
                <c:pt idx="0">
                  <c:v>37</c:v>
                </c:pt>
                <c:pt idx="1">
                  <c:v>29</c:v>
                </c:pt>
              </c:numCache>
            </c:numRef>
          </c:val>
          <c:extLst>
            <c:ext xmlns:c16="http://schemas.microsoft.com/office/drawing/2014/chart" uri="{C3380CC4-5D6E-409C-BE32-E72D297353CC}">
              <c16:uniqueId val="{00000002-F0BE-4B1D-8C25-B79D1B3D5E09}"/>
            </c:ext>
          </c:extLst>
        </c:ser>
        <c:dLbls>
          <c:dLblPos val="outEnd"/>
          <c:showLegendKey val="0"/>
          <c:showVal val="1"/>
          <c:showCatName val="0"/>
          <c:showSerName val="0"/>
          <c:showPercent val="0"/>
          <c:showBubbleSize val="0"/>
        </c:dLbls>
        <c:gapWidth val="150"/>
        <c:axId val="291763824"/>
        <c:axId val="291768720"/>
      </c:barChart>
      <c:catAx>
        <c:axId val="291763824"/>
        <c:scaling>
          <c:orientation val="minMax"/>
        </c:scaling>
        <c:delete val="0"/>
        <c:axPos val="b"/>
        <c:numFmt formatCode="General" sourceLinked="0"/>
        <c:majorTickMark val="out"/>
        <c:minorTickMark val="none"/>
        <c:tickLblPos val="nextTo"/>
        <c:crossAx val="291768720"/>
        <c:crosses val="autoZero"/>
        <c:auto val="1"/>
        <c:lblAlgn val="ctr"/>
        <c:lblOffset val="100"/>
        <c:noMultiLvlLbl val="0"/>
      </c:catAx>
      <c:valAx>
        <c:axId val="291768720"/>
        <c:scaling>
          <c:orientation val="minMax"/>
        </c:scaling>
        <c:delete val="1"/>
        <c:axPos val="l"/>
        <c:numFmt formatCode="General" sourceLinked="1"/>
        <c:majorTickMark val="out"/>
        <c:minorTickMark val="none"/>
        <c:tickLblPos val="nextTo"/>
        <c:crossAx val="291763824"/>
        <c:crosses val="autoZero"/>
        <c:crossBetween val="between"/>
      </c:valAx>
    </c:plotArea>
    <c:legend>
      <c:legendPos val="b"/>
      <c:overlay val="0"/>
    </c:legend>
    <c:plotVisOnly val="1"/>
    <c:dispBlanksAs val="gap"/>
    <c:showDLblsOverMax val="0"/>
  </c:chart>
  <c:spPr>
    <a:ln>
      <a:noFill/>
    </a:ln>
  </c:spPr>
  <c:txPr>
    <a:bodyPr/>
    <a:lstStyle/>
    <a:p>
      <a:pPr>
        <a:defRPr sz="1200">
          <a:latin typeface="Times New Roman" pitchFamily="18" charset="0"/>
          <a:cs typeface="Times New Roman" pitchFamily="18" charset="0"/>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CB3A431-DC55-4AA3-93A6-4053839EBF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210</Pages>
  <Words>64616</Words>
  <Characters>368314</Characters>
  <Application>Microsoft Office Word</Application>
  <DocSecurity>0</DocSecurity>
  <Lines>3069</Lines>
  <Paragraphs>864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432066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Kambar</cp:lastModifiedBy>
  <cp:revision>5</cp:revision>
  <cp:lastPrinted>2023-11-17T05:51:00Z</cp:lastPrinted>
  <dcterms:created xsi:type="dcterms:W3CDTF">2023-11-17T05:47:00Z</dcterms:created>
  <dcterms:modified xsi:type="dcterms:W3CDTF">2023-11-17T06:00:00Z</dcterms:modified>
</cp:coreProperties>
</file>